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FBD" w:rsidRDefault="00633FBD" w:rsidP="003E0120">
      <w:pPr>
        <w:spacing w:after="0" w:line="360" w:lineRule="auto"/>
        <w:jc w:val="center"/>
        <w:rPr>
          <w:rFonts w:asciiTheme="majorBidi" w:hAnsiTheme="majorBidi" w:cstheme="majorBidi"/>
          <w:b/>
          <w:bCs/>
        </w:rPr>
      </w:pPr>
      <w:r w:rsidRPr="00E17E7B">
        <w:rPr>
          <w:rFonts w:asciiTheme="majorBidi" w:hAnsiTheme="majorBidi" w:cstheme="majorBidi"/>
          <w:b/>
          <w:bCs/>
        </w:rPr>
        <w:t>BAB II</w:t>
      </w:r>
    </w:p>
    <w:p w:rsidR="009B6CFE" w:rsidRDefault="009B6CFE" w:rsidP="009B6CFE">
      <w:pPr>
        <w:spacing w:after="0" w:line="360" w:lineRule="auto"/>
        <w:jc w:val="center"/>
        <w:rPr>
          <w:rFonts w:asciiTheme="majorBidi" w:hAnsiTheme="majorBidi" w:cstheme="majorBidi"/>
          <w:b/>
          <w:bCs/>
        </w:rPr>
      </w:pPr>
      <w:r>
        <w:rPr>
          <w:rFonts w:asciiTheme="majorBidi" w:hAnsiTheme="majorBidi" w:cstheme="majorBidi"/>
          <w:b/>
          <w:bCs/>
        </w:rPr>
        <w:t>KERANGKA TEORI</w:t>
      </w:r>
    </w:p>
    <w:p w:rsidR="009B6CFE" w:rsidRDefault="009B6CFE" w:rsidP="009B6CFE">
      <w:pPr>
        <w:spacing w:after="0" w:line="360" w:lineRule="auto"/>
        <w:jc w:val="center"/>
        <w:rPr>
          <w:rFonts w:asciiTheme="majorBidi" w:hAnsiTheme="majorBidi" w:cstheme="majorBidi"/>
          <w:b/>
          <w:bCs/>
        </w:rPr>
      </w:pPr>
    </w:p>
    <w:p w:rsidR="00633FBD" w:rsidRDefault="00633FBD" w:rsidP="00EE146C">
      <w:pPr>
        <w:numPr>
          <w:ilvl w:val="0"/>
          <w:numId w:val="1"/>
        </w:numPr>
        <w:spacing w:after="0" w:line="480" w:lineRule="auto"/>
        <w:ind w:left="360"/>
        <w:rPr>
          <w:rFonts w:asciiTheme="majorBidi" w:hAnsiTheme="majorBidi" w:cstheme="majorBidi"/>
          <w:b/>
          <w:bCs/>
        </w:rPr>
      </w:pPr>
      <w:r w:rsidRPr="00E17E7B">
        <w:rPr>
          <w:rFonts w:asciiTheme="majorBidi" w:hAnsiTheme="majorBidi" w:cstheme="majorBidi"/>
          <w:b/>
          <w:bCs/>
        </w:rPr>
        <w:t>M</w:t>
      </w:r>
      <w:r w:rsidR="00EE146C">
        <w:rPr>
          <w:rFonts w:asciiTheme="majorBidi" w:hAnsiTheme="majorBidi" w:cstheme="majorBidi"/>
          <w:b/>
          <w:bCs/>
        </w:rPr>
        <w:t xml:space="preserve">etode Pembelajaran </w:t>
      </w:r>
      <w:r w:rsidR="00EE146C" w:rsidRPr="00EE146C">
        <w:rPr>
          <w:rFonts w:asciiTheme="majorBidi" w:hAnsiTheme="majorBidi" w:cstheme="majorBidi"/>
          <w:b/>
          <w:bCs/>
          <w:i/>
          <w:iCs/>
        </w:rPr>
        <w:t>Jigsaw Learning</w:t>
      </w:r>
    </w:p>
    <w:p w:rsidR="00633FBD" w:rsidRPr="0034123C" w:rsidRDefault="00633FBD" w:rsidP="00633FBD">
      <w:pPr>
        <w:numPr>
          <w:ilvl w:val="0"/>
          <w:numId w:val="3"/>
        </w:numPr>
        <w:spacing w:line="360" w:lineRule="auto"/>
        <w:rPr>
          <w:rFonts w:asciiTheme="majorBidi" w:hAnsiTheme="majorBidi" w:cstheme="majorBidi"/>
          <w:b/>
          <w:bCs/>
        </w:rPr>
      </w:pPr>
      <w:r>
        <w:rPr>
          <w:rFonts w:asciiTheme="majorBidi" w:hAnsiTheme="majorBidi" w:cstheme="majorBidi"/>
          <w:b/>
          <w:bCs/>
        </w:rPr>
        <w:t xml:space="preserve">Pengertian Metode Pembelajaran </w:t>
      </w:r>
      <w:r w:rsidRPr="00E17E7B">
        <w:rPr>
          <w:rFonts w:asciiTheme="majorBidi" w:hAnsiTheme="majorBidi" w:cstheme="majorBidi"/>
          <w:b/>
          <w:bCs/>
          <w:i/>
          <w:iCs/>
        </w:rPr>
        <w:t>Jigsaw Learning</w:t>
      </w:r>
    </w:p>
    <w:p w:rsidR="00633FBD" w:rsidRPr="0034123C" w:rsidRDefault="00633FBD" w:rsidP="00DB372F">
      <w:pPr>
        <w:spacing w:after="0" w:line="480" w:lineRule="auto"/>
        <w:ind w:left="720" w:firstLine="720"/>
        <w:rPr>
          <w:rFonts w:asciiTheme="majorBidi" w:hAnsiTheme="majorBidi" w:cstheme="majorBidi"/>
          <w:iCs/>
        </w:rPr>
      </w:pPr>
      <w:r>
        <w:rPr>
          <w:rFonts w:asciiTheme="majorBidi" w:hAnsiTheme="majorBidi" w:cstheme="majorBidi"/>
        </w:rPr>
        <w:t>Metode</w:t>
      </w:r>
      <w:r w:rsidRPr="0034123C">
        <w:rPr>
          <w:rFonts w:asciiTheme="majorBidi" w:hAnsiTheme="majorBidi" w:cstheme="majorBidi"/>
        </w:rPr>
        <w:t xml:space="preserve">  mengajar </w:t>
      </w:r>
      <w:r w:rsidRPr="0034123C">
        <w:rPr>
          <w:rFonts w:asciiTheme="majorBidi" w:hAnsiTheme="majorBidi" w:cstheme="majorBidi"/>
          <w:i/>
        </w:rPr>
        <w:t xml:space="preserve">Jigsaw </w:t>
      </w:r>
      <w:r w:rsidRPr="0034123C">
        <w:rPr>
          <w:rFonts w:asciiTheme="majorBidi" w:hAnsiTheme="majorBidi" w:cstheme="majorBidi"/>
          <w:iCs/>
        </w:rPr>
        <w:t>dikembangkan</w:t>
      </w:r>
      <w:r w:rsidRPr="0034123C">
        <w:rPr>
          <w:rFonts w:asciiTheme="majorBidi" w:hAnsiTheme="majorBidi" w:cstheme="majorBidi"/>
          <w:i/>
        </w:rPr>
        <w:t xml:space="preserve"> </w:t>
      </w:r>
      <w:r w:rsidRPr="0034123C">
        <w:rPr>
          <w:rFonts w:asciiTheme="majorBidi" w:hAnsiTheme="majorBidi" w:cstheme="majorBidi"/>
        </w:rPr>
        <w:t xml:space="preserve">oleh Aronson et al. sebagai metode </w:t>
      </w:r>
      <w:r w:rsidRPr="0034123C">
        <w:rPr>
          <w:rFonts w:asciiTheme="majorBidi" w:hAnsiTheme="majorBidi" w:cstheme="majorBidi"/>
          <w:i/>
        </w:rPr>
        <w:t xml:space="preserve">Cooperative Learning. </w:t>
      </w:r>
      <w:r w:rsidRPr="0034123C">
        <w:rPr>
          <w:rFonts w:asciiTheme="majorBidi" w:hAnsiTheme="majorBidi" w:cstheme="majorBidi"/>
          <w:iCs/>
        </w:rPr>
        <w:t xml:space="preserve">Dalam metode </w:t>
      </w:r>
      <w:r w:rsidRPr="0034123C">
        <w:rPr>
          <w:rFonts w:asciiTheme="majorBidi" w:hAnsiTheme="majorBidi" w:cstheme="majorBidi"/>
          <w:i/>
        </w:rPr>
        <w:t>Jigsaw</w:t>
      </w:r>
      <w:r w:rsidRPr="0034123C">
        <w:rPr>
          <w:rFonts w:asciiTheme="majorBidi" w:hAnsiTheme="majorBidi" w:cstheme="majorBidi"/>
          <w:iCs/>
        </w:rPr>
        <w:t>, siswa bekerja kelompok selama dua kali, yakni dalam kelompok mereka sendiri dan dalam kelompok ahli</w:t>
      </w:r>
      <w:r w:rsidRPr="0034123C">
        <w:rPr>
          <w:rStyle w:val="FootnoteReference"/>
          <w:rFonts w:asciiTheme="majorBidi" w:hAnsiTheme="majorBidi" w:cstheme="majorBidi"/>
          <w:iCs/>
        </w:rPr>
        <w:footnoteReference w:id="1"/>
      </w:r>
      <w:r w:rsidRPr="0034123C">
        <w:rPr>
          <w:rFonts w:asciiTheme="majorBidi" w:hAnsiTheme="majorBidi" w:cstheme="majorBidi"/>
          <w:iCs/>
        </w:rPr>
        <w:t>.</w:t>
      </w:r>
    </w:p>
    <w:p w:rsidR="00633FBD" w:rsidRPr="001B278B" w:rsidRDefault="00633FBD" w:rsidP="001B278B">
      <w:pPr>
        <w:spacing w:line="240" w:lineRule="auto"/>
        <w:ind w:left="720" w:firstLine="720"/>
        <w:rPr>
          <w:rFonts w:asciiTheme="majorBidi" w:hAnsiTheme="majorBidi" w:cstheme="majorBidi"/>
        </w:rPr>
      </w:pPr>
      <w:r w:rsidRPr="0034123C">
        <w:rPr>
          <w:rFonts w:asciiTheme="majorBidi" w:hAnsiTheme="majorBidi" w:cstheme="majorBidi"/>
          <w:i/>
          <w:iCs/>
        </w:rPr>
        <w:t xml:space="preserve">Jigsaw </w:t>
      </w:r>
      <w:r w:rsidRPr="0034123C">
        <w:rPr>
          <w:rFonts w:asciiTheme="majorBidi" w:hAnsiTheme="majorBidi" w:cstheme="majorBidi"/>
        </w:rPr>
        <w:t>pertama kali dikembangkan oleh Eliot Aronson di Universitas Texas</w:t>
      </w:r>
      <w:r w:rsidR="00E21912">
        <w:rPr>
          <w:rFonts w:asciiTheme="majorBidi" w:hAnsiTheme="majorBidi" w:cstheme="majorBidi"/>
        </w:rPr>
        <w:t xml:space="preserve"> yang diambil dalam buku Ramayulis</w:t>
      </w:r>
      <w:r w:rsidRPr="0034123C">
        <w:rPr>
          <w:rFonts w:asciiTheme="majorBidi" w:hAnsiTheme="majorBidi" w:cstheme="majorBidi"/>
        </w:rPr>
        <w:t xml:space="preserve">. Dengan bentuk pengelompokkan </w:t>
      </w:r>
      <w:r w:rsidRPr="0034123C">
        <w:rPr>
          <w:rFonts w:asciiTheme="majorBidi" w:hAnsiTheme="majorBidi" w:cstheme="majorBidi"/>
          <w:i/>
          <w:iCs/>
        </w:rPr>
        <w:t xml:space="preserve">Jigsaw </w:t>
      </w:r>
      <w:r w:rsidRPr="0034123C">
        <w:rPr>
          <w:rFonts w:asciiTheme="majorBidi" w:hAnsiTheme="majorBidi" w:cstheme="majorBidi"/>
        </w:rPr>
        <w:t xml:space="preserve">setiap peserta didik didik belajar dalam kelompok kecil yang terdiri </w:t>
      </w:r>
      <w:r w:rsidRPr="001B278B">
        <w:rPr>
          <w:rFonts w:asciiTheme="majorBidi" w:hAnsiTheme="majorBidi" w:cstheme="majorBidi"/>
        </w:rPr>
        <w:t>atas 4-6 orang secara heterogen dan bekerja sama saling ketergantungan yang positif dan bertanggung jawab atas ketuntasan bagian materi pelajaran yang harus mereka pelajari.</w:t>
      </w:r>
      <w:r w:rsidRPr="001B278B">
        <w:rPr>
          <w:rStyle w:val="FootnoteReference"/>
          <w:rFonts w:asciiTheme="majorBidi" w:hAnsiTheme="majorBidi" w:cstheme="majorBidi"/>
        </w:rPr>
        <w:footnoteReference w:id="2"/>
      </w:r>
    </w:p>
    <w:p w:rsidR="000672D1" w:rsidRPr="001B278B" w:rsidRDefault="00633FBD" w:rsidP="001B278B">
      <w:pPr>
        <w:spacing w:after="0" w:line="480" w:lineRule="auto"/>
        <w:ind w:left="720" w:firstLine="720"/>
        <w:rPr>
          <w:rFonts w:asciiTheme="majorBidi" w:hAnsiTheme="majorBidi" w:cstheme="majorBidi"/>
        </w:rPr>
      </w:pPr>
      <w:r w:rsidRPr="001B278B">
        <w:rPr>
          <w:rFonts w:asciiTheme="majorBidi" w:hAnsiTheme="majorBidi" w:cstheme="majorBidi"/>
        </w:rPr>
        <w:t xml:space="preserve">Metode ini bisa digunakan dalam pengajaran membaca, menulis, mendengarkan, ataupun berbicara. Metode ini menggabungkan kegiatan membaca, menulis, mendengarkan dan berbicara. </w:t>
      </w:r>
    </w:p>
    <w:p w:rsidR="00CE7D5E" w:rsidRDefault="00633FBD" w:rsidP="001B278B">
      <w:pPr>
        <w:spacing w:after="0" w:line="480" w:lineRule="auto"/>
        <w:ind w:left="720" w:firstLine="720"/>
        <w:rPr>
          <w:rFonts w:asciiTheme="majorBidi" w:hAnsiTheme="majorBidi" w:cstheme="majorBidi"/>
        </w:rPr>
      </w:pPr>
      <w:r w:rsidRPr="001B278B">
        <w:rPr>
          <w:rFonts w:asciiTheme="majorBidi" w:hAnsiTheme="majorBidi" w:cstheme="majorBidi"/>
        </w:rPr>
        <w:t>Teknik ini cocok untuk semua kelas/tingkatan. Dalam metode ini, guru memperhatikan skemata atau latar belakang pengalaman siswa dan memban</w:t>
      </w:r>
      <w:r w:rsidR="00F65991" w:rsidRPr="001B278B">
        <w:rPr>
          <w:rFonts w:asciiTheme="majorBidi" w:hAnsiTheme="majorBidi" w:cstheme="majorBidi"/>
        </w:rPr>
        <w:t>tu siswa meng</w:t>
      </w:r>
      <w:r w:rsidRPr="001B278B">
        <w:rPr>
          <w:rFonts w:asciiTheme="majorBidi" w:hAnsiTheme="majorBidi" w:cstheme="majorBidi"/>
        </w:rPr>
        <w:t>aktifkan skemata ini agar bahan pelajaran menjadi lebih bermakna</w:t>
      </w:r>
      <w:r w:rsidR="00EE146C" w:rsidRPr="001B278B">
        <w:rPr>
          <w:rStyle w:val="FootnoteReference"/>
          <w:rFonts w:asciiTheme="majorBidi" w:hAnsiTheme="majorBidi" w:cstheme="majorBidi"/>
        </w:rPr>
        <w:footnoteReference w:id="3"/>
      </w:r>
      <w:r w:rsidRPr="001B278B">
        <w:rPr>
          <w:rFonts w:asciiTheme="majorBidi" w:hAnsiTheme="majorBidi" w:cstheme="majorBidi"/>
        </w:rPr>
        <w:t>.</w:t>
      </w:r>
      <w:r w:rsidR="000672D1" w:rsidRPr="001B278B">
        <w:rPr>
          <w:rFonts w:asciiTheme="majorBidi" w:hAnsiTheme="majorBidi" w:cstheme="majorBidi"/>
        </w:rPr>
        <w:t xml:space="preserve"> </w:t>
      </w:r>
      <w:r w:rsidR="00F65991" w:rsidRPr="001B278B">
        <w:rPr>
          <w:rFonts w:asciiTheme="majorBidi" w:hAnsiTheme="majorBidi" w:cstheme="majorBidi"/>
        </w:rPr>
        <w:t xml:space="preserve">Metode pembelajaran </w:t>
      </w:r>
      <w:r w:rsidR="00F65991" w:rsidRPr="001B278B">
        <w:rPr>
          <w:rFonts w:asciiTheme="majorBidi" w:hAnsiTheme="majorBidi" w:cstheme="majorBidi"/>
          <w:i/>
          <w:iCs/>
        </w:rPr>
        <w:t>Jigsaw Learning</w:t>
      </w:r>
      <w:r w:rsidR="00F65991" w:rsidRPr="001B278B">
        <w:rPr>
          <w:rFonts w:asciiTheme="majorBidi" w:hAnsiTheme="majorBidi" w:cstheme="majorBidi"/>
        </w:rPr>
        <w:t xml:space="preserve"> ini dilandasi oleh teori </w:t>
      </w:r>
      <w:r w:rsidR="00F65991" w:rsidRPr="001B278B">
        <w:rPr>
          <w:rFonts w:asciiTheme="majorBidi" w:hAnsiTheme="majorBidi" w:cstheme="majorBidi"/>
        </w:rPr>
        <w:lastRenderedPageBreak/>
        <w:t>belajar humanistik, karena teori b</w:t>
      </w:r>
      <w:bookmarkStart w:id="0" w:name="_GoBack"/>
      <w:bookmarkEnd w:id="0"/>
      <w:r w:rsidR="00F65991" w:rsidRPr="001B278B">
        <w:rPr>
          <w:rFonts w:asciiTheme="majorBidi" w:hAnsiTheme="majorBidi" w:cstheme="majorBidi"/>
        </w:rPr>
        <w:t xml:space="preserve">elajar humanistik menjelaskan </w:t>
      </w:r>
      <w:r w:rsidR="00BB2063" w:rsidRPr="001B278B">
        <w:rPr>
          <w:rFonts w:asciiTheme="majorBidi" w:hAnsiTheme="majorBidi" w:cstheme="majorBidi"/>
        </w:rPr>
        <w:t>bahwa pada hakikatnya setiap manusia adalah unik, memiliki potensi individual dan dorongan internal untuk berkembang dan menentukan perilakunya</w:t>
      </w:r>
      <w:r w:rsidR="00BB2063" w:rsidRPr="001B278B">
        <w:rPr>
          <w:rStyle w:val="FootnoteReference"/>
          <w:rFonts w:asciiTheme="majorBidi" w:hAnsiTheme="majorBidi" w:cstheme="majorBidi"/>
        </w:rPr>
        <w:footnoteReference w:id="4"/>
      </w:r>
      <w:r w:rsidR="00BB2063" w:rsidRPr="001B278B">
        <w:rPr>
          <w:rFonts w:asciiTheme="majorBidi" w:hAnsiTheme="majorBidi" w:cstheme="majorBidi"/>
        </w:rPr>
        <w:t>.</w:t>
      </w:r>
      <w:r w:rsidR="001B278B" w:rsidRPr="001B278B">
        <w:rPr>
          <w:rFonts w:asciiTheme="majorBidi" w:hAnsiTheme="majorBidi" w:cstheme="majorBidi"/>
        </w:rPr>
        <w:t xml:space="preserve"> Dalam Konteks ini Mel Silberman mengatakan bahwa :</w:t>
      </w:r>
    </w:p>
    <w:p w:rsidR="00633FBD" w:rsidRDefault="00633FBD" w:rsidP="001B278B">
      <w:pPr>
        <w:spacing w:after="0" w:line="240" w:lineRule="auto"/>
        <w:ind w:left="720" w:firstLine="720"/>
        <w:rPr>
          <w:rFonts w:asciiTheme="majorBidi" w:hAnsiTheme="majorBidi" w:cstheme="majorBidi"/>
        </w:rPr>
      </w:pPr>
      <w:r w:rsidRPr="0034123C">
        <w:rPr>
          <w:rFonts w:asciiTheme="majorBidi" w:hAnsiTheme="majorBidi" w:cstheme="majorBidi"/>
          <w:i/>
          <w:iCs/>
        </w:rPr>
        <w:t xml:space="preserve">Jigsaw Learning </w:t>
      </w:r>
      <w:r w:rsidRPr="0034123C">
        <w:rPr>
          <w:rFonts w:asciiTheme="majorBidi" w:hAnsiTheme="majorBidi" w:cstheme="majorBidi"/>
        </w:rPr>
        <w:t xml:space="preserve">merupakan sebuah </w:t>
      </w:r>
      <w:r>
        <w:rPr>
          <w:rFonts w:asciiTheme="majorBidi" w:hAnsiTheme="majorBidi" w:cstheme="majorBidi"/>
        </w:rPr>
        <w:t>metode</w:t>
      </w:r>
      <w:r w:rsidRPr="0034123C">
        <w:rPr>
          <w:rFonts w:asciiTheme="majorBidi" w:hAnsiTheme="majorBidi" w:cstheme="majorBidi"/>
        </w:rPr>
        <w:t xml:space="preserve"> yang dipakai secara luas yang memiliki  kesamaan dengan teknik “pertukaran dari kelompok ke kelompok” </w:t>
      </w:r>
      <w:r w:rsidRPr="0034123C">
        <w:rPr>
          <w:rFonts w:asciiTheme="majorBidi" w:hAnsiTheme="majorBidi" w:cstheme="majorBidi"/>
          <w:i/>
          <w:iCs/>
        </w:rPr>
        <w:t>(group-to-group exchange)</w:t>
      </w:r>
      <w:r>
        <w:rPr>
          <w:rFonts w:asciiTheme="majorBidi" w:hAnsiTheme="majorBidi" w:cstheme="majorBidi"/>
        </w:rPr>
        <w:t xml:space="preserve"> dengan suatu perbedaan penting</w:t>
      </w:r>
      <w:r w:rsidRPr="0034123C">
        <w:rPr>
          <w:rFonts w:asciiTheme="majorBidi" w:hAnsiTheme="majorBidi" w:cstheme="majorBidi"/>
        </w:rPr>
        <w:t>: setiap peserta didik mengajarkan sesuatu. Ini adalah alternatif menarik, ketika ada materi yang dapat dipelajari dapat disngkat atau “dipotong” dan di saat tidak ada bagian yang harus diajarkan sebelum yang lain-lain. Setiap kali peserta didik mempelajari sesuatu yang dikombinasi dengan materi yang telah dipelajari oleh peserta didik lain</w:t>
      </w:r>
      <w:r w:rsidRPr="0034123C">
        <w:rPr>
          <w:rStyle w:val="FootnoteReference"/>
          <w:rFonts w:asciiTheme="majorBidi" w:hAnsiTheme="majorBidi" w:cstheme="majorBidi"/>
        </w:rPr>
        <w:footnoteReference w:id="5"/>
      </w:r>
      <w:r w:rsidRPr="0034123C">
        <w:rPr>
          <w:rFonts w:asciiTheme="majorBidi" w:hAnsiTheme="majorBidi" w:cstheme="majorBidi"/>
        </w:rPr>
        <w:t>.</w:t>
      </w:r>
    </w:p>
    <w:p w:rsidR="001B278B" w:rsidRDefault="001B278B" w:rsidP="001B278B">
      <w:pPr>
        <w:spacing w:after="0" w:line="240" w:lineRule="auto"/>
        <w:ind w:left="720" w:firstLine="720"/>
        <w:rPr>
          <w:rFonts w:asciiTheme="majorBidi" w:hAnsiTheme="majorBidi" w:cstheme="majorBidi"/>
        </w:rPr>
      </w:pPr>
    </w:p>
    <w:p w:rsidR="00EE146C" w:rsidRDefault="00EE146C" w:rsidP="00EE5F80">
      <w:pPr>
        <w:spacing w:line="480" w:lineRule="auto"/>
        <w:ind w:left="720" w:firstLine="720"/>
        <w:rPr>
          <w:rFonts w:asciiTheme="majorBidi" w:hAnsiTheme="majorBidi" w:cstheme="majorBidi"/>
        </w:rPr>
      </w:pPr>
      <w:r>
        <w:rPr>
          <w:rFonts w:asciiTheme="majorBidi" w:hAnsiTheme="majorBidi" w:cstheme="majorBidi"/>
        </w:rPr>
        <w:t>Mode</w:t>
      </w:r>
      <w:r w:rsidR="00EE5F80">
        <w:rPr>
          <w:rFonts w:asciiTheme="majorBidi" w:hAnsiTheme="majorBidi" w:cstheme="majorBidi"/>
        </w:rPr>
        <w:t xml:space="preserve">l pembelajaran tipe </w:t>
      </w:r>
      <w:r w:rsidR="00EE5F80" w:rsidRPr="00EE5F80">
        <w:rPr>
          <w:rFonts w:asciiTheme="majorBidi" w:hAnsiTheme="majorBidi" w:cstheme="majorBidi"/>
          <w:i/>
          <w:iCs/>
        </w:rPr>
        <w:t>J</w:t>
      </w:r>
      <w:r w:rsidRPr="00EE5F80">
        <w:rPr>
          <w:rFonts w:asciiTheme="majorBidi" w:hAnsiTheme="majorBidi" w:cstheme="majorBidi"/>
          <w:i/>
          <w:iCs/>
        </w:rPr>
        <w:t>igsaw</w:t>
      </w:r>
      <w:r>
        <w:rPr>
          <w:rFonts w:asciiTheme="majorBidi" w:hAnsiTheme="majorBidi" w:cstheme="majorBidi"/>
        </w:rPr>
        <w:t xml:space="preserve"> merupakan model pembelajaran kooperatif, siswa belajar dalam kelompok kecil yang terdiri dari atas 4-5 orang dengan memperhatikan keheterogenan, bekerja sama positif dan setiap anggota bertanggung jawab untuk mempelajari masalah tertentu dari materi yang diberikan dan menyampaikan materi tersebut kepada anggota kelompok yang lain.</w:t>
      </w:r>
    </w:p>
    <w:p w:rsidR="00476A88" w:rsidRDefault="00EE146C" w:rsidP="00476A88">
      <w:pPr>
        <w:spacing w:line="480" w:lineRule="auto"/>
        <w:ind w:left="720" w:firstLine="720"/>
        <w:rPr>
          <w:rFonts w:asciiTheme="majorBidi" w:hAnsiTheme="majorBidi" w:cstheme="majorBidi"/>
        </w:rPr>
      </w:pPr>
      <w:r>
        <w:rPr>
          <w:rFonts w:asciiTheme="majorBidi" w:hAnsiTheme="majorBidi" w:cstheme="majorBidi"/>
        </w:rPr>
        <w:t xml:space="preserve">Di dalam model pembelajaran kooperatif tipe </w:t>
      </w:r>
      <w:r w:rsidRPr="00EE146C">
        <w:rPr>
          <w:rFonts w:asciiTheme="majorBidi" w:hAnsiTheme="majorBidi" w:cstheme="majorBidi"/>
          <w:i/>
          <w:iCs/>
        </w:rPr>
        <w:t>J</w:t>
      </w:r>
      <w:r>
        <w:rPr>
          <w:rFonts w:asciiTheme="majorBidi" w:hAnsiTheme="majorBidi" w:cstheme="majorBidi"/>
          <w:i/>
          <w:iCs/>
        </w:rPr>
        <w:t xml:space="preserve">igsaw, </w:t>
      </w:r>
      <w:r>
        <w:rPr>
          <w:rFonts w:asciiTheme="majorBidi" w:hAnsiTheme="majorBidi" w:cstheme="majorBidi"/>
        </w:rPr>
        <w:t xml:space="preserve">terdapat kelompok ahli dan kelompok asal. Kelompok asal adalah kelompok awal siswa terdiri atas beberapa anggota kelompok ahli yang dibentuk dengan memperhatikan keragaman dan latar belakang. Sedangkan kelompok ahli, yaitu kelompok siswa yang terdiri atas anggota kelompok lain (kelompok </w:t>
      </w:r>
      <w:r>
        <w:rPr>
          <w:rFonts w:asciiTheme="majorBidi" w:hAnsiTheme="majorBidi" w:cstheme="majorBidi"/>
        </w:rPr>
        <w:lastRenderedPageBreak/>
        <w:t xml:space="preserve">asal) yang ditugaskan untuk mendalami topik tertentu untuk  kemudian dijelaskan kepada anggota kelompok asal. Di sini, peran guru </w:t>
      </w:r>
      <w:r w:rsidR="00476A88">
        <w:rPr>
          <w:rFonts w:asciiTheme="majorBidi" w:hAnsiTheme="majorBidi" w:cstheme="majorBidi"/>
        </w:rPr>
        <w:t>a</w:t>
      </w:r>
      <w:r>
        <w:rPr>
          <w:rFonts w:asciiTheme="majorBidi" w:hAnsiTheme="majorBidi" w:cstheme="majorBidi"/>
        </w:rPr>
        <w:t>dalah</w:t>
      </w:r>
      <w:r w:rsidR="00476A88">
        <w:rPr>
          <w:rFonts w:asciiTheme="majorBidi" w:hAnsiTheme="majorBidi" w:cstheme="majorBidi"/>
        </w:rPr>
        <w:t xml:space="preserve"> memfasilitasi dan memotivasi para anggota kelompok ahi agar mudah untuk memahami materi yang diberikna. Kunci tipe </w:t>
      </w:r>
      <w:r w:rsidR="00476A88" w:rsidRPr="00476A88">
        <w:rPr>
          <w:rFonts w:asciiTheme="majorBidi" w:hAnsiTheme="majorBidi" w:cstheme="majorBidi"/>
          <w:i/>
          <w:iCs/>
        </w:rPr>
        <w:t>Jigsaw</w:t>
      </w:r>
      <w:r w:rsidR="00476A88">
        <w:rPr>
          <w:rFonts w:asciiTheme="majorBidi" w:hAnsiTheme="majorBidi" w:cstheme="majorBidi"/>
        </w:rPr>
        <w:t xml:space="preserve"> ini adalah </w:t>
      </w:r>
      <w:r w:rsidR="00476A88" w:rsidRPr="00476A88">
        <w:rPr>
          <w:rFonts w:asciiTheme="majorBidi" w:hAnsiTheme="majorBidi" w:cstheme="majorBidi"/>
          <w:i/>
          <w:iCs/>
        </w:rPr>
        <w:t>interdependence</w:t>
      </w:r>
      <w:r w:rsidRPr="00476A88">
        <w:rPr>
          <w:rFonts w:asciiTheme="majorBidi" w:hAnsiTheme="majorBidi" w:cstheme="majorBidi"/>
          <w:i/>
          <w:iCs/>
        </w:rPr>
        <w:t xml:space="preserve"> </w:t>
      </w:r>
      <w:r w:rsidR="00476A88">
        <w:rPr>
          <w:rFonts w:asciiTheme="majorBidi" w:hAnsiTheme="majorBidi" w:cstheme="majorBidi"/>
        </w:rPr>
        <w:t>setiap siswa terhadap anggota tim yang memberikan informasi yang diperlakukan. Artinya, para siswa harus memiliki tanggung jawab dan kerja sama yang positif dan saling ketergantungan untuk mendapatkan informasi dan memecahkan masalah yang diberikan.</w:t>
      </w:r>
    </w:p>
    <w:p w:rsidR="00476A88" w:rsidRDefault="00476A88" w:rsidP="00476A88">
      <w:pPr>
        <w:spacing w:line="480" w:lineRule="auto"/>
        <w:ind w:left="720" w:firstLine="720"/>
        <w:rPr>
          <w:rFonts w:asciiTheme="majorBidi" w:hAnsiTheme="majorBidi" w:cstheme="majorBidi"/>
        </w:rPr>
      </w:pPr>
      <w:r>
        <w:rPr>
          <w:rFonts w:asciiTheme="majorBidi" w:hAnsiTheme="majorBidi" w:cstheme="majorBidi"/>
        </w:rPr>
        <w:t>Pada dasarnya, dalam metode ini guru membagi satuan informasi yang besar menjadi komponen-komponen lebih kecil. Selanjutnya, guru membagi siswa ke dalam kelompok belajar koopertif yang terdiri atas empat orang siswa sehingga setiap anggota bertanggung jawab terhadap penguasaan setiap komponen/subtopik yang ditugaskan guru dengan sebaik-baiknya. Siswa dari masing-masing kelompok yang bertanggung jawab terhadap subtopik yang sama membentuk kelompok lagi yang terdiri atas dua atau tiga orang.</w:t>
      </w:r>
    </w:p>
    <w:p w:rsidR="00476A88" w:rsidRDefault="00476A88" w:rsidP="009E6DF6">
      <w:pPr>
        <w:spacing w:after="0" w:line="480" w:lineRule="auto"/>
        <w:ind w:left="720" w:firstLine="720"/>
        <w:rPr>
          <w:rFonts w:asciiTheme="majorBidi" w:hAnsiTheme="majorBidi" w:cstheme="majorBidi"/>
        </w:rPr>
      </w:pPr>
      <w:r>
        <w:rPr>
          <w:rFonts w:asciiTheme="majorBidi" w:hAnsiTheme="majorBidi" w:cstheme="majorBidi"/>
        </w:rPr>
        <w:t xml:space="preserve">Siswa-siswa ini bekerja sama untuk menyelesaikan tugas kooperatifnya dalam: (a) belajar dan menjadi ahli dalam subtopik bagiannya; (b) merencanakan bagaimana mengajarkan subtopik bagiannya kepada anggota kelompoknya semula. Setelah itu, siswa tersebut kembali lagi ke kelompok masing-masing sebagai “ahli” dalam subtopiknya dan mengajarkan informasi penting dalam subtopik tersebut kepada temannya. Ahli dalam </w:t>
      </w:r>
      <w:r>
        <w:rPr>
          <w:rFonts w:asciiTheme="majorBidi" w:hAnsiTheme="majorBidi" w:cstheme="majorBidi"/>
        </w:rPr>
        <w:lastRenderedPageBreak/>
        <w:t xml:space="preserve">subtopik lainnya juga bertindak </w:t>
      </w:r>
      <w:r w:rsidR="005530CF">
        <w:rPr>
          <w:rFonts w:asciiTheme="majorBidi" w:hAnsiTheme="majorBidi" w:cstheme="majorBidi"/>
        </w:rPr>
        <w:t>serupa sehingga seluruh siswa bertanggung jawab untuk menunjukkan penguasaannya terhadap seluruh materi yang ditug</w:t>
      </w:r>
      <w:r w:rsidR="000D0FDE">
        <w:rPr>
          <w:rFonts w:asciiTheme="majorBidi" w:hAnsiTheme="majorBidi" w:cstheme="majorBidi"/>
        </w:rPr>
        <w:t>askan oleh guru. Sehingga</w:t>
      </w:r>
      <w:r w:rsidR="005530CF">
        <w:rPr>
          <w:rFonts w:asciiTheme="majorBidi" w:hAnsiTheme="majorBidi" w:cstheme="majorBidi"/>
        </w:rPr>
        <w:t>, setiap siswa dalam kelompok harus menguasai topik secara keseluruhan.</w:t>
      </w:r>
    </w:p>
    <w:p w:rsidR="000D0FDE" w:rsidRDefault="000D0FDE" w:rsidP="00497B82">
      <w:pPr>
        <w:spacing w:line="480" w:lineRule="auto"/>
        <w:ind w:left="720" w:firstLine="720"/>
        <w:rPr>
          <w:rFonts w:asciiTheme="majorBidi" w:hAnsiTheme="majorBidi" w:cstheme="majorBidi"/>
        </w:rPr>
      </w:pPr>
      <w:r>
        <w:rPr>
          <w:rFonts w:asciiTheme="majorBidi" w:hAnsiTheme="majorBidi" w:cstheme="majorBidi"/>
        </w:rPr>
        <w:t xml:space="preserve">Dengan demikian, </w:t>
      </w:r>
      <w:r w:rsidR="0022257E">
        <w:rPr>
          <w:rFonts w:asciiTheme="majorBidi" w:hAnsiTheme="majorBidi" w:cstheme="majorBidi"/>
        </w:rPr>
        <w:t xml:space="preserve">dapat disimpulkan bahwa metode pembelajaran </w:t>
      </w:r>
      <w:r w:rsidR="004109E1" w:rsidRPr="004109E1">
        <w:rPr>
          <w:rFonts w:asciiTheme="majorBidi" w:hAnsiTheme="majorBidi" w:cstheme="majorBidi"/>
          <w:i/>
          <w:iCs/>
        </w:rPr>
        <w:t>Jigsaw Learning</w:t>
      </w:r>
      <w:r w:rsidR="004109E1">
        <w:rPr>
          <w:rFonts w:asciiTheme="majorBidi" w:hAnsiTheme="majorBidi" w:cstheme="majorBidi"/>
        </w:rPr>
        <w:t xml:space="preserve"> adalah </w:t>
      </w:r>
      <w:r w:rsidR="00497B82">
        <w:rPr>
          <w:rFonts w:asciiTheme="majorBidi" w:hAnsiTheme="majorBidi" w:cstheme="majorBidi"/>
        </w:rPr>
        <w:t>tipe pembelajaraan berkelompok yang dapat melibatkan seluruh peserta didik secara aktif dalam belajar, yang terdiri dari beberapa anggota dalam satu kelompok dan bertanggung jawab atas penguasaan bagian materi belajar serta mampu mengajarkan materi tersebut kepada anggota lain dalam kelompoknya.</w:t>
      </w:r>
    </w:p>
    <w:p w:rsidR="00EE146C" w:rsidRPr="002F1CDF" w:rsidRDefault="005070F8" w:rsidP="002F1CDF">
      <w:pPr>
        <w:spacing w:line="480" w:lineRule="auto"/>
        <w:ind w:left="720" w:firstLine="720"/>
        <w:rPr>
          <w:rFonts w:asciiTheme="majorBidi" w:hAnsiTheme="majorBidi" w:cstheme="majorBidi"/>
        </w:rPr>
      </w:pPr>
      <w:r>
        <w:rPr>
          <w:rFonts w:asciiTheme="majorBidi" w:hAnsiTheme="majorBidi" w:cstheme="majorBidi"/>
        </w:rPr>
        <w:t>Falsafah yang mendasari metode</w:t>
      </w:r>
      <w:r w:rsidR="00633FBD" w:rsidRPr="0034123C">
        <w:rPr>
          <w:rFonts w:asciiTheme="majorBidi" w:hAnsiTheme="majorBidi" w:cstheme="majorBidi"/>
        </w:rPr>
        <w:t xml:space="preserve"> pembelajaran ini adalah falsafah </w:t>
      </w:r>
      <w:r w:rsidR="00633FBD" w:rsidRPr="0034123C">
        <w:rPr>
          <w:rFonts w:asciiTheme="majorBidi" w:hAnsiTheme="majorBidi" w:cstheme="majorBidi"/>
          <w:i/>
          <w:iCs/>
        </w:rPr>
        <w:t xml:space="preserve">Homo Homoni Socius </w:t>
      </w:r>
      <w:r w:rsidR="00633FBD" w:rsidRPr="0034123C">
        <w:rPr>
          <w:rFonts w:asciiTheme="majorBidi" w:hAnsiTheme="majorBidi" w:cstheme="majorBidi"/>
        </w:rPr>
        <w:t xml:space="preserve">yang menekankan </w:t>
      </w:r>
      <w:r w:rsidR="00E1351D">
        <w:rPr>
          <w:rFonts w:asciiTheme="majorBidi" w:hAnsiTheme="majorBidi" w:cstheme="majorBidi"/>
        </w:rPr>
        <w:t>bahwa manusia adalah makhluk sos</w:t>
      </w:r>
      <w:r w:rsidR="00633FBD" w:rsidRPr="0034123C">
        <w:rPr>
          <w:rFonts w:asciiTheme="majorBidi" w:hAnsiTheme="majorBidi" w:cstheme="majorBidi"/>
        </w:rPr>
        <w:t>ial. Kerjasama merupakan kebutuhan yang sangat penting artinya bagi kelangsungan hidup. Tanpa kerja sama, tidak aka ada keluarga, organisasi dan sekolah. Begitu juga di dalam ajaran islam ditemukan ayat Al-Quran yang menganjurkan manusia melakukan kerja sama, firman Allah SWT</w:t>
      </w:r>
      <w:r w:rsidR="00633FBD" w:rsidRPr="00F214FA">
        <w:t xml:space="preserve"> :</w:t>
      </w:r>
    </w:p>
    <w:p w:rsidR="00633FBD" w:rsidRPr="0034123C" w:rsidRDefault="00633FBD" w:rsidP="00633FBD">
      <w:pPr>
        <w:bidi/>
        <w:ind w:left="351" w:right="720"/>
        <w:rPr>
          <w:rFonts w:ascii="(normal text)" w:hAnsi="(normal text)"/>
        </w:rPr>
      </w:pP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7"/>
      </w:r>
      <w:r>
        <w:rPr>
          <w:sz w:val="28"/>
          <w:szCs w:val="28"/>
        </w:rPr>
        <w:sym w:font="HQPB1" w:char="F02F"/>
      </w:r>
      <w:r>
        <w:rPr>
          <w:sz w:val="28"/>
          <w:szCs w:val="28"/>
        </w:rPr>
        <w:sym w:font="HQPB1" w:char="F024"/>
      </w:r>
      <w:r>
        <w:rPr>
          <w:sz w:val="28"/>
          <w:szCs w:val="28"/>
        </w:rPr>
        <w:sym w:font="HQPB5" w:char="F079"/>
      </w:r>
      <w:r>
        <w:rPr>
          <w:sz w:val="28"/>
          <w:szCs w:val="28"/>
        </w:rPr>
        <w:sym w:font="HQPB1" w:char="F066"/>
      </w:r>
      <w:r>
        <w:rPr>
          <w:sz w:val="28"/>
          <w:szCs w:val="28"/>
        </w:rPr>
        <w:sym w:font="HQPB5" w:char="F074"/>
      </w:r>
      <w:r>
        <w:rPr>
          <w:sz w:val="28"/>
          <w:szCs w:val="28"/>
        </w:rPr>
        <w:sym w:font="HQPB1" w:char="F047"/>
      </w:r>
      <w:r>
        <w:rPr>
          <w:sz w:val="28"/>
          <w:szCs w:val="28"/>
        </w:rPr>
        <w:sym w:font="HQPB4" w:char="F0F3"/>
      </w:r>
      <w:r>
        <w:rPr>
          <w:sz w:val="28"/>
          <w:szCs w:val="28"/>
        </w:rPr>
        <w:sym w:font="HQPB1" w:char="F09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CD"/>
      </w:r>
      <w:r>
        <w:rPr>
          <w:sz w:val="28"/>
          <w:szCs w:val="28"/>
        </w:rPr>
        <w:sym w:font="HQPB2" w:char="F06B"/>
      </w:r>
      <w:r>
        <w:rPr>
          <w:sz w:val="28"/>
          <w:szCs w:val="28"/>
        </w:rPr>
        <w:sym w:font="HQPB4" w:char="F0CD"/>
      </w:r>
      <w:r>
        <w:rPr>
          <w:sz w:val="28"/>
          <w:szCs w:val="28"/>
        </w:rPr>
        <w:sym w:font="HQPB4" w:char="F068"/>
      </w:r>
      <w:r>
        <w:rPr>
          <w:sz w:val="28"/>
          <w:szCs w:val="28"/>
        </w:rPr>
        <w:sym w:font="HQPB1" w:char="F035"/>
      </w:r>
      <w:r>
        <w:rPr>
          <w:sz w:val="28"/>
          <w:szCs w:val="28"/>
        </w:rPr>
        <w:sym w:font="HQPB5" w:char="F074"/>
      </w:r>
      <w:r>
        <w:rPr>
          <w:sz w:val="28"/>
          <w:szCs w:val="28"/>
        </w:rPr>
        <w:sym w:font="HQPB1" w:char="F08D"/>
      </w:r>
      <w:r>
        <w:rPr>
          <w:sz w:val="28"/>
          <w:szCs w:val="28"/>
        </w:rPr>
        <w:sym w:font="HQPB4" w:char="F0CF"/>
      </w:r>
      <w:r>
        <w:rPr>
          <w:sz w:val="28"/>
          <w:szCs w:val="28"/>
        </w:rPr>
        <w:sym w:font="HQPB2" w:char="F039"/>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42"/>
      </w:r>
      <w:r>
        <w:rPr>
          <w:sz w:val="28"/>
          <w:szCs w:val="28"/>
        </w:rPr>
        <w:sym w:font="HQPB1" w:char="F024"/>
      </w:r>
      <w:r>
        <w:rPr>
          <w:sz w:val="28"/>
          <w:szCs w:val="28"/>
        </w:rPr>
        <w:sym w:font="HQPB5" w:char="F073"/>
      </w:r>
      <w:r>
        <w:rPr>
          <w:sz w:val="28"/>
          <w:szCs w:val="28"/>
        </w:rPr>
        <w:sym w:font="HQPB2" w:char="F025"/>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6E"/>
      </w:r>
      <w:r>
        <w:rPr>
          <w:sz w:val="28"/>
          <w:szCs w:val="28"/>
        </w:rPr>
        <w:sym w:font="HQPB2" w:char="F06F"/>
      </w:r>
      <w:r>
        <w:rPr>
          <w:sz w:val="28"/>
          <w:szCs w:val="28"/>
        </w:rPr>
        <w:sym w:font="HQPB5" w:char="F034"/>
      </w:r>
      <w:r>
        <w:rPr>
          <w:sz w:val="28"/>
          <w:szCs w:val="28"/>
        </w:rPr>
        <w:sym w:font="HQPB2" w:char="F071"/>
      </w:r>
      <w:r>
        <w:rPr>
          <w:sz w:val="28"/>
          <w:szCs w:val="28"/>
        </w:rPr>
        <w:sym w:font="HQPB5" w:char="F06E"/>
      </w:r>
      <w:r>
        <w:rPr>
          <w:sz w:val="28"/>
          <w:szCs w:val="28"/>
        </w:rPr>
        <w:sym w:font="HQPB2" w:char="F03D"/>
      </w:r>
      <w:r>
        <w:rPr>
          <w:sz w:val="28"/>
          <w:szCs w:val="28"/>
        </w:rPr>
        <w:sym w:font="HQPB4" w:char="F0A2"/>
      </w:r>
      <w:r>
        <w:rPr>
          <w:sz w:val="28"/>
          <w:szCs w:val="28"/>
        </w:rPr>
        <w:sym w:font="HQPB1" w:char="F0C1"/>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8"/>
      </w:r>
      <w:r>
        <w:rPr>
          <w:sz w:val="28"/>
          <w:szCs w:val="28"/>
        </w:rPr>
        <w:sym w:font="HQPB2" w:char="F064"/>
      </w:r>
      <w:r>
        <w:rPr>
          <w:sz w:val="28"/>
          <w:szCs w:val="28"/>
        </w:rPr>
        <w:sym w:font="HQPB4" w:char="F0E3"/>
      </w:r>
      <w:r>
        <w:rPr>
          <w:sz w:val="28"/>
          <w:szCs w:val="28"/>
        </w:rPr>
        <w:sym w:font="HQPB1" w:char="F08D"/>
      </w:r>
      <w:r>
        <w:rPr>
          <w:sz w:val="28"/>
          <w:szCs w:val="28"/>
        </w:rPr>
        <w:sym w:font="HQPB4" w:char="F0F8"/>
      </w:r>
      <w:r>
        <w:rPr>
          <w:sz w:val="28"/>
          <w:szCs w:val="28"/>
        </w:rPr>
        <w:sym w:font="HQPB2" w:char="F042"/>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33"/>
      </w:r>
      <w:r>
        <w:rPr>
          <w:sz w:val="28"/>
          <w:szCs w:val="28"/>
        </w:rPr>
        <w:sym w:font="HQPB2" w:char="F093"/>
      </w:r>
      <w:r>
        <w:rPr>
          <w:sz w:val="28"/>
          <w:szCs w:val="28"/>
        </w:rPr>
        <w:sym w:font="HQPB5" w:char="F075"/>
      </w:r>
      <w:r>
        <w:rPr>
          <w:sz w:val="28"/>
          <w:szCs w:val="28"/>
        </w:rPr>
        <w:sym w:font="HQPB1" w:char="F091"/>
      </w:r>
      <w:r>
        <w:rPr>
          <w:sz w:val="28"/>
          <w:szCs w:val="28"/>
        </w:rPr>
        <w:sym w:font="HQPB2" w:char="F071"/>
      </w:r>
      <w:r>
        <w:rPr>
          <w:sz w:val="28"/>
          <w:szCs w:val="28"/>
        </w:rPr>
        <w:sym w:font="HQPB4" w:char="F0E4"/>
      </w:r>
      <w:r>
        <w:rPr>
          <w:sz w:val="28"/>
          <w:szCs w:val="28"/>
        </w:rPr>
        <w:sym w:font="HQPB1" w:char="F0A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6"/>
      </w:r>
      <w:r>
        <w:rPr>
          <w:sz w:val="28"/>
          <w:szCs w:val="28"/>
        </w:rPr>
        <w:sym w:font="HQPB2" w:char="F068"/>
      </w:r>
      <w:r>
        <w:rPr>
          <w:sz w:val="28"/>
          <w:szCs w:val="28"/>
        </w:rPr>
        <w:sym w:font="HQPB5" w:char="F075"/>
      </w:r>
      <w:r>
        <w:rPr>
          <w:sz w:val="28"/>
          <w:szCs w:val="28"/>
        </w:rPr>
        <w:sym w:font="HQPB2" w:char="F05A"/>
      </w:r>
      <w:r>
        <w:rPr>
          <w:sz w:val="28"/>
          <w:szCs w:val="28"/>
        </w:rPr>
        <w:sym w:font="HQPB4" w:char="F0F7"/>
      </w:r>
      <w:r>
        <w:rPr>
          <w:sz w:val="28"/>
          <w:szCs w:val="28"/>
        </w:rPr>
        <w:sym w:font="HQPB2" w:char="F08F"/>
      </w:r>
      <w:r>
        <w:rPr>
          <w:sz w:val="28"/>
          <w:szCs w:val="28"/>
        </w:rPr>
        <w:sym w:font="HQPB5" w:char="F074"/>
      </w:r>
      <w:r>
        <w:rPr>
          <w:sz w:val="28"/>
          <w:szCs w:val="28"/>
        </w:rPr>
        <w:sym w:font="HQPB1" w:char="F02F"/>
      </w:r>
      <w:r>
        <w:rPr>
          <w:rFonts w:ascii="(normal text)" w:hAnsi="(normal text)"/>
          <w:rtl/>
        </w:rPr>
        <w:t xml:space="preserve"> </w:t>
      </w:r>
      <w:r>
        <w:rPr>
          <w:sz w:val="28"/>
          <w:szCs w:val="28"/>
        </w:rPr>
        <w:sym w:font="HQPB1" w:char="F024"/>
      </w:r>
      <w:r>
        <w:rPr>
          <w:sz w:val="28"/>
          <w:szCs w:val="28"/>
        </w:rPr>
        <w:sym w:font="HQPB4" w:char="F0A3"/>
      </w:r>
      <w:r>
        <w:rPr>
          <w:sz w:val="28"/>
          <w:szCs w:val="28"/>
        </w:rPr>
        <w:sym w:font="HQPB2" w:char="F04A"/>
      </w:r>
      <w:r>
        <w:rPr>
          <w:sz w:val="28"/>
          <w:szCs w:val="28"/>
        </w:rPr>
        <w:sym w:font="HQPB4" w:char="F0CF"/>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DF"/>
      </w:r>
      <w:r>
        <w:rPr>
          <w:sz w:val="28"/>
          <w:szCs w:val="28"/>
        </w:rPr>
        <w:sym w:font="HQPB2" w:char="F067"/>
      </w:r>
      <w:r>
        <w:rPr>
          <w:sz w:val="28"/>
          <w:szCs w:val="28"/>
        </w:rPr>
        <w:sym w:font="HQPB2" w:char="F0BB"/>
      </w:r>
      <w:r>
        <w:rPr>
          <w:sz w:val="28"/>
          <w:szCs w:val="28"/>
        </w:rPr>
        <w:sym w:font="HQPB5" w:char="F075"/>
      </w:r>
      <w:r>
        <w:rPr>
          <w:sz w:val="28"/>
          <w:szCs w:val="28"/>
        </w:rPr>
        <w:sym w:font="HQPB2" w:char="F05A"/>
      </w:r>
      <w:r>
        <w:rPr>
          <w:sz w:val="28"/>
          <w:szCs w:val="28"/>
        </w:rPr>
        <w:sym w:font="HQPB4" w:char="F0F8"/>
      </w:r>
      <w:r>
        <w:rPr>
          <w:sz w:val="28"/>
          <w:szCs w:val="28"/>
        </w:rPr>
        <w:sym w:font="HQPB2" w:char="F025"/>
      </w:r>
      <w:r>
        <w:rPr>
          <w:sz w:val="28"/>
          <w:szCs w:val="28"/>
        </w:rPr>
        <w:sym w:font="HQPB5" w:char="F079"/>
      </w:r>
      <w:r>
        <w:rPr>
          <w:sz w:val="28"/>
          <w:szCs w:val="28"/>
        </w:rPr>
        <w:sym w:font="HQPB1" w:char="F097"/>
      </w:r>
      <w:r>
        <w:rPr>
          <w:sz w:val="28"/>
          <w:szCs w:val="28"/>
        </w:rPr>
        <w:sym w:font="HQPB5" w:char="F075"/>
      </w:r>
      <w:r>
        <w:rPr>
          <w:sz w:val="28"/>
          <w:szCs w:val="28"/>
        </w:rPr>
        <w:sym w:font="HQPB1" w:char="F091"/>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0"/>
      </w:r>
      <w:r>
        <w:rPr>
          <w:sz w:val="28"/>
          <w:szCs w:val="28"/>
        </w:rPr>
        <w:sym w:font="HQPB2" w:char="F029"/>
      </w:r>
      <w:r>
        <w:rPr>
          <w:sz w:val="28"/>
          <w:szCs w:val="28"/>
        </w:rPr>
        <w:sym w:font="HQPB4" w:char="F0CF"/>
      </w:r>
      <w:r>
        <w:rPr>
          <w:sz w:val="28"/>
          <w:szCs w:val="28"/>
        </w:rPr>
        <w:sym w:font="HQPB1" w:char="F0FF"/>
      </w:r>
      <w:r>
        <w:rPr>
          <w:sz w:val="28"/>
          <w:szCs w:val="28"/>
        </w:rPr>
        <w:sym w:font="HQPB2" w:char="F05A"/>
      </w:r>
      <w:r>
        <w:rPr>
          <w:sz w:val="28"/>
          <w:szCs w:val="28"/>
        </w:rPr>
        <w:sym w:font="HQPB4" w:char="F0E3"/>
      </w:r>
      <w:r>
        <w:rPr>
          <w:sz w:val="28"/>
          <w:szCs w:val="28"/>
        </w:rPr>
        <w:sym w:font="HQPB2" w:char="F083"/>
      </w:r>
      <w:r>
        <w:rPr>
          <w:rFonts w:ascii="(normal text)" w:hAnsi="(normal text)"/>
          <w:rtl/>
        </w:rPr>
        <w:t xml:space="preserve"> </w:t>
      </w:r>
      <w:r>
        <w:rPr>
          <w:sz w:val="28"/>
          <w:szCs w:val="28"/>
        </w:rPr>
        <w:sym w:font="HQPB2" w:char="F0C7"/>
      </w:r>
      <w:r>
        <w:rPr>
          <w:sz w:val="28"/>
          <w:szCs w:val="28"/>
        </w:rPr>
        <w:sym w:font="HQPB2" w:char="F0CC"/>
      </w:r>
      <w:r>
        <w:rPr>
          <w:sz w:val="28"/>
          <w:szCs w:val="28"/>
        </w:rPr>
        <w:sym w:font="HQPB2" w:char="F0D1"/>
      </w:r>
      <w:r>
        <w:rPr>
          <w:sz w:val="28"/>
          <w:szCs w:val="28"/>
        </w:rPr>
        <w:sym w:font="HQPB2" w:char="F0C8"/>
      </w:r>
      <w:r>
        <w:rPr>
          <w:rFonts w:ascii="(normal text)" w:hAnsi="(normal text)"/>
          <w:rtl/>
        </w:rPr>
        <w:t xml:space="preserve">   </w:t>
      </w:r>
      <w:r w:rsidR="00C27795">
        <w:rPr>
          <w:rFonts w:ascii="(normal text)" w:hAnsi="(normal text)"/>
        </w:rPr>
        <w:tab/>
      </w:r>
    </w:p>
    <w:p w:rsidR="00633FBD" w:rsidRPr="00F12A3E" w:rsidRDefault="00633FBD" w:rsidP="00F12A3E">
      <w:pPr>
        <w:ind w:left="1620" w:right="360" w:hanging="900"/>
        <w:rPr>
          <w:rFonts w:asciiTheme="majorBidi" w:hAnsiTheme="majorBidi" w:cstheme="majorBidi"/>
          <w:i/>
          <w:iCs/>
        </w:rPr>
      </w:pPr>
      <w:r w:rsidRPr="0034123C">
        <w:rPr>
          <w:rFonts w:asciiTheme="majorBidi" w:hAnsiTheme="majorBidi" w:cstheme="majorBidi"/>
          <w:i/>
          <w:iCs/>
        </w:rPr>
        <w:t>Artinya:</w:t>
      </w:r>
      <w:r w:rsidR="00F12A3E">
        <w:rPr>
          <w:rFonts w:asciiTheme="majorBidi" w:hAnsiTheme="majorBidi" w:cstheme="majorBidi"/>
          <w:i/>
          <w:iCs/>
        </w:rPr>
        <w:t xml:space="preserve"> </w:t>
      </w:r>
      <w:r w:rsidRPr="0034123C">
        <w:rPr>
          <w:rFonts w:asciiTheme="majorBidi" w:hAnsiTheme="majorBidi" w:cstheme="majorBidi"/>
          <w:i/>
          <w:iCs/>
        </w:rPr>
        <w:t xml:space="preserve">Dan (bagi) orang-orang yang menerima (mematuhi) seruan Tuhannya dan mendirikan shalat, sedang urusan mereka </w:t>
      </w:r>
      <w:r w:rsidRPr="0034123C">
        <w:rPr>
          <w:rFonts w:asciiTheme="majorBidi" w:hAnsiTheme="majorBidi" w:cstheme="majorBidi"/>
          <w:i/>
          <w:iCs/>
        </w:rPr>
        <w:lastRenderedPageBreak/>
        <w:t>(diputuskan) dengan musyawarah antara mereka; dan mereka menafkahkan sebagian dari rezki yang kami berikan kepada mereka.</w:t>
      </w:r>
      <w:r w:rsidRPr="0034123C">
        <w:rPr>
          <w:rFonts w:asciiTheme="majorBidi" w:hAnsiTheme="majorBidi" w:cstheme="majorBidi"/>
        </w:rPr>
        <w:t>(Q.S. As-Syura’:38)</w:t>
      </w:r>
      <w:r w:rsidR="00F12A3E">
        <w:rPr>
          <w:rStyle w:val="FootnoteReference"/>
          <w:rFonts w:asciiTheme="majorBidi" w:hAnsiTheme="majorBidi" w:cstheme="majorBidi"/>
        </w:rPr>
        <w:footnoteReference w:id="6"/>
      </w:r>
    </w:p>
    <w:p w:rsidR="001722D8" w:rsidRDefault="00633FBD" w:rsidP="001722D8">
      <w:pPr>
        <w:autoSpaceDE w:val="0"/>
        <w:autoSpaceDN w:val="0"/>
        <w:adjustRightInd w:val="0"/>
        <w:spacing w:line="480" w:lineRule="auto"/>
        <w:ind w:left="720" w:right="360" w:firstLine="720"/>
        <w:rPr>
          <w:rFonts w:asciiTheme="majorBidi" w:hAnsiTheme="majorBidi" w:cstheme="majorBidi"/>
          <w:szCs w:val="24"/>
        </w:rPr>
      </w:pPr>
      <w:r w:rsidRPr="0034123C">
        <w:rPr>
          <w:rFonts w:asciiTheme="majorBidi" w:hAnsiTheme="majorBidi" w:cstheme="majorBidi"/>
          <w:szCs w:val="24"/>
        </w:rPr>
        <w:t>Dalam ayat di atas terdapat anjuran untuk mengadakan musyawarah dalam</w:t>
      </w:r>
      <w:r w:rsidR="00F96380">
        <w:rPr>
          <w:rFonts w:asciiTheme="majorBidi" w:hAnsiTheme="majorBidi" w:cstheme="majorBidi"/>
          <w:szCs w:val="24"/>
        </w:rPr>
        <w:t xml:space="preserve"> </w:t>
      </w:r>
      <w:r w:rsidRPr="0034123C">
        <w:rPr>
          <w:rFonts w:asciiTheme="majorBidi" w:hAnsiTheme="majorBidi" w:cstheme="majorBidi"/>
          <w:szCs w:val="24"/>
        </w:rPr>
        <w:t>segala urusan, termasuk di dalamnya adalah proses belajar mengajar. Pembelajaran yang mengacu kepada pembelajaran secara berkelompok tentu memberikan ruang yang lebih luas terhadap terjadinya musyawarah (tukar pikiran/tukar pendapat) dalam memahami suatu pelajaran.</w:t>
      </w:r>
      <w:r w:rsidR="00F96380">
        <w:rPr>
          <w:rFonts w:asciiTheme="majorBidi" w:hAnsiTheme="majorBidi" w:cstheme="majorBidi"/>
          <w:szCs w:val="24"/>
        </w:rPr>
        <w:t xml:space="preserve"> </w:t>
      </w:r>
    </w:p>
    <w:p w:rsidR="00787903" w:rsidRDefault="00F96380" w:rsidP="001722D8">
      <w:pPr>
        <w:autoSpaceDE w:val="0"/>
        <w:autoSpaceDN w:val="0"/>
        <w:adjustRightInd w:val="0"/>
        <w:spacing w:line="480" w:lineRule="auto"/>
        <w:ind w:left="720" w:right="360" w:firstLine="720"/>
        <w:rPr>
          <w:rFonts w:asciiTheme="majorBidi" w:hAnsiTheme="majorBidi" w:cstheme="majorBidi"/>
          <w:szCs w:val="24"/>
        </w:rPr>
      </w:pPr>
      <w:r>
        <w:rPr>
          <w:rFonts w:asciiTheme="majorBidi" w:hAnsiTheme="majorBidi" w:cstheme="majorBidi"/>
          <w:szCs w:val="24"/>
        </w:rPr>
        <w:t xml:space="preserve">Begitupun dengan metode </w:t>
      </w:r>
      <w:r w:rsidRPr="00F96380">
        <w:rPr>
          <w:rFonts w:asciiTheme="majorBidi" w:hAnsiTheme="majorBidi" w:cstheme="majorBidi"/>
          <w:i/>
          <w:iCs/>
          <w:szCs w:val="24"/>
        </w:rPr>
        <w:t>Jigsaw Learning</w:t>
      </w:r>
      <w:r>
        <w:rPr>
          <w:rFonts w:asciiTheme="majorBidi" w:hAnsiTheme="majorBidi" w:cstheme="majorBidi"/>
          <w:szCs w:val="24"/>
        </w:rPr>
        <w:t xml:space="preserve"> ini yang lebih  mengacu kepada kerjasama antar kelompok di da</w:t>
      </w:r>
      <w:r w:rsidR="007E00E0">
        <w:rPr>
          <w:rFonts w:asciiTheme="majorBidi" w:hAnsiTheme="majorBidi" w:cstheme="majorBidi"/>
          <w:szCs w:val="24"/>
        </w:rPr>
        <w:t>lam sebuah pembelajaran dan diharapkan akan membuat siswa lebih mudah memahami materi yang diajarkan.</w:t>
      </w:r>
    </w:p>
    <w:p w:rsidR="00633FBD" w:rsidRPr="00C91575" w:rsidRDefault="00633FBD" w:rsidP="002B54BA">
      <w:pPr>
        <w:numPr>
          <w:ilvl w:val="0"/>
          <w:numId w:val="3"/>
        </w:numPr>
        <w:spacing w:after="0" w:line="480" w:lineRule="auto"/>
        <w:rPr>
          <w:rFonts w:asciiTheme="majorBidi" w:hAnsiTheme="majorBidi" w:cstheme="majorBidi"/>
          <w:b/>
          <w:bCs/>
        </w:rPr>
      </w:pPr>
      <w:r>
        <w:rPr>
          <w:rFonts w:asciiTheme="majorBidi" w:hAnsiTheme="majorBidi" w:cstheme="majorBidi"/>
          <w:b/>
          <w:bCs/>
        </w:rPr>
        <w:t>Karakteristik dan L</w:t>
      </w:r>
      <w:r w:rsidR="009F1093">
        <w:rPr>
          <w:rFonts w:asciiTheme="majorBidi" w:hAnsiTheme="majorBidi" w:cstheme="majorBidi"/>
          <w:b/>
          <w:bCs/>
        </w:rPr>
        <w:t>a</w:t>
      </w:r>
      <w:r>
        <w:rPr>
          <w:rFonts w:asciiTheme="majorBidi" w:hAnsiTheme="majorBidi" w:cstheme="majorBidi"/>
          <w:b/>
          <w:bCs/>
        </w:rPr>
        <w:t xml:space="preserve">ngkah-langkah Metode </w:t>
      </w:r>
      <w:r w:rsidR="009F1093">
        <w:rPr>
          <w:rFonts w:asciiTheme="majorBidi" w:hAnsiTheme="majorBidi" w:cstheme="majorBidi"/>
          <w:b/>
          <w:bCs/>
        </w:rPr>
        <w:t xml:space="preserve">Pembelajaran </w:t>
      </w:r>
      <w:r w:rsidRPr="00E17E7B">
        <w:rPr>
          <w:rFonts w:asciiTheme="majorBidi" w:hAnsiTheme="majorBidi" w:cstheme="majorBidi"/>
          <w:b/>
          <w:bCs/>
          <w:i/>
          <w:iCs/>
        </w:rPr>
        <w:t>Jigsaw Learning</w:t>
      </w:r>
    </w:p>
    <w:p w:rsidR="00633FBD" w:rsidRPr="00C91575" w:rsidRDefault="00633FBD" w:rsidP="00633FBD">
      <w:pPr>
        <w:spacing w:after="0" w:line="480" w:lineRule="auto"/>
        <w:ind w:left="630" w:firstLine="720"/>
        <w:rPr>
          <w:rFonts w:asciiTheme="majorBidi" w:hAnsiTheme="majorBidi" w:cstheme="majorBidi"/>
        </w:rPr>
      </w:pPr>
      <w:r w:rsidRPr="00C91575">
        <w:rPr>
          <w:rFonts w:asciiTheme="majorBidi" w:hAnsiTheme="majorBidi" w:cstheme="majorBidi"/>
        </w:rPr>
        <w:t>Karakte</w:t>
      </w:r>
      <w:r>
        <w:rPr>
          <w:rFonts w:asciiTheme="majorBidi" w:hAnsiTheme="majorBidi" w:cstheme="majorBidi"/>
        </w:rPr>
        <w:t>ristik dan Prinsip-Prinsip Metode</w:t>
      </w:r>
      <w:r w:rsidRPr="00C91575">
        <w:rPr>
          <w:rFonts w:asciiTheme="majorBidi" w:hAnsiTheme="majorBidi" w:cstheme="majorBidi"/>
        </w:rPr>
        <w:t xml:space="preserve"> Pembelajaran</w:t>
      </w:r>
      <w:r w:rsidRPr="00C91575">
        <w:rPr>
          <w:rFonts w:asciiTheme="majorBidi" w:hAnsiTheme="majorBidi" w:cstheme="majorBidi"/>
          <w:i/>
          <w:iCs/>
        </w:rPr>
        <w:t xml:space="preserve"> Jigsaw Learning</w:t>
      </w:r>
      <w:r>
        <w:rPr>
          <w:rFonts w:asciiTheme="majorBidi" w:hAnsiTheme="majorBidi" w:cstheme="majorBidi"/>
        </w:rPr>
        <w:t xml:space="preserve"> </w:t>
      </w:r>
      <w:r w:rsidRPr="00C91575">
        <w:rPr>
          <w:rFonts w:asciiTheme="majorBidi" w:hAnsiTheme="majorBidi" w:cstheme="majorBidi"/>
        </w:rPr>
        <w:t>meliputi hal-hal sebagai berikut :</w:t>
      </w:r>
    </w:p>
    <w:p w:rsidR="00633FBD" w:rsidRPr="00C91575" w:rsidRDefault="00633FBD" w:rsidP="00F12A3E">
      <w:pPr>
        <w:numPr>
          <w:ilvl w:val="0"/>
          <w:numId w:val="11"/>
        </w:numPr>
        <w:spacing w:after="0" w:line="240" w:lineRule="auto"/>
        <w:ind w:left="1260" w:hanging="450"/>
        <w:rPr>
          <w:rFonts w:asciiTheme="majorBidi" w:hAnsiTheme="majorBidi" w:cstheme="majorBidi"/>
        </w:rPr>
      </w:pPr>
      <w:r w:rsidRPr="00C91575">
        <w:rPr>
          <w:rFonts w:asciiTheme="majorBidi" w:hAnsiTheme="majorBidi" w:cstheme="majorBidi"/>
        </w:rPr>
        <w:t>Mengacu kepada keberhasilan kelompok</w:t>
      </w:r>
    </w:p>
    <w:p w:rsidR="00633FBD" w:rsidRPr="00C91575" w:rsidRDefault="00633FBD" w:rsidP="00F12A3E">
      <w:pPr>
        <w:numPr>
          <w:ilvl w:val="0"/>
          <w:numId w:val="11"/>
        </w:numPr>
        <w:spacing w:after="0" w:line="240" w:lineRule="auto"/>
        <w:ind w:left="1260" w:hanging="450"/>
        <w:rPr>
          <w:rFonts w:asciiTheme="majorBidi" w:hAnsiTheme="majorBidi" w:cstheme="majorBidi"/>
        </w:rPr>
      </w:pPr>
      <w:r w:rsidRPr="00C91575">
        <w:rPr>
          <w:rFonts w:asciiTheme="majorBidi" w:hAnsiTheme="majorBidi" w:cstheme="majorBidi"/>
        </w:rPr>
        <w:t>Keberhasilan kelompok dicapai bersama anggota kelompok</w:t>
      </w:r>
    </w:p>
    <w:p w:rsidR="00633FBD" w:rsidRPr="00C91575" w:rsidRDefault="00633FBD" w:rsidP="00F12A3E">
      <w:pPr>
        <w:numPr>
          <w:ilvl w:val="0"/>
          <w:numId w:val="11"/>
        </w:numPr>
        <w:spacing w:after="0" w:line="240" w:lineRule="auto"/>
        <w:ind w:left="1260" w:hanging="450"/>
        <w:rPr>
          <w:rFonts w:asciiTheme="majorBidi" w:hAnsiTheme="majorBidi" w:cstheme="majorBidi"/>
        </w:rPr>
      </w:pPr>
      <w:r w:rsidRPr="00C91575">
        <w:rPr>
          <w:rFonts w:asciiTheme="majorBidi" w:hAnsiTheme="majorBidi" w:cstheme="majorBidi"/>
        </w:rPr>
        <w:t>Menekankan peran anggota</w:t>
      </w:r>
    </w:p>
    <w:p w:rsidR="00633FBD" w:rsidRPr="00C91575" w:rsidRDefault="00633FBD" w:rsidP="00F12A3E">
      <w:pPr>
        <w:numPr>
          <w:ilvl w:val="0"/>
          <w:numId w:val="11"/>
        </w:numPr>
        <w:spacing w:after="0" w:line="240" w:lineRule="auto"/>
        <w:ind w:left="1260" w:hanging="450"/>
        <w:rPr>
          <w:rFonts w:asciiTheme="majorBidi" w:hAnsiTheme="majorBidi" w:cstheme="majorBidi"/>
        </w:rPr>
      </w:pPr>
      <w:r w:rsidRPr="00C91575">
        <w:rPr>
          <w:rFonts w:asciiTheme="majorBidi" w:hAnsiTheme="majorBidi" w:cstheme="majorBidi"/>
        </w:rPr>
        <w:t>Mengandalkan sumber atau bahan</w:t>
      </w:r>
    </w:p>
    <w:p w:rsidR="00633FBD" w:rsidRPr="00C91575" w:rsidRDefault="00633FBD" w:rsidP="00F12A3E">
      <w:pPr>
        <w:numPr>
          <w:ilvl w:val="0"/>
          <w:numId w:val="11"/>
        </w:numPr>
        <w:spacing w:after="0" w:line="240" w:lineRule="auto"/>
        <w:ind w:left="1260" w:hanging="450"/>
        <w:rPr>
          <w:rFonts w:asciiTheme="majorBidi" w:hAnsiTheme="majorBidi" w:cstheme="majorBidi"/>
        </w:rPr>
      </w:pPr>
      <w:r w:rsidRPr="00C91575">
        <w:rPr>
          <w:rFonts w:asciiTheme="majorBidi" w:hAnsiTheme="majorBidi" w:cstheme="majorBidi"/>
        </w:rPr>
        <w:t>Menekankan interaksi</w:t>
      </w:r>
    </w:p>
    <w:p w:rsidR="00633FBD" w:rsidRPr="00C91575" w:rsidRDefault="00633FBD" w:rsidP="00F12A3E">
      <w:pPr>
        <w:numPr>
          <w:ilvl w:val="0"/>
          <w:numId w:val="11"/>
        </w:numPr>
        <w:spacing w:after="0" w:line="240" w:lineRule="auto"/>
        <w:ind w:left="1260" w:hanging="450"/>
        <w:rPr>
          <w:rFonts w:asciiTheme="majorBidi" w:hAnsiTheme="majorBidi" w:cstheme="majorBidi"/>
        </w:rPr>
      </w:pPr>
      <w:r w:rsidRPr="00C91575">
        <w:rPr>
          <w:rFonts w:asciiTheme="majorBidi" w:hAnsiTheme="majorBidi" w:cstheme="majorBidi"/>
        </w:rPr>
        <w:t>Mengutamakan tanggung jawab individu</w:t>
      </w:r>
    </w:p>
    <w:p w:rsidR="00633FBD" w:rsidRPr="00C91575" w:rsidRDefault="00633FBD" w:rsidP="00F12A3E">
      <w:pPr>
        <w:numPr>
          <w:ilvl w:val="0"/>
          <w:numId w:val="11"/>
        </w:numPr>
        <w:spacing w:after="0" w:line="240" w:lineRule="auto"/>
        <w:ind w:left="1260" w:hanging="450"/>
        <w:rPr>
          <w:rFonts w:asciiTheme="majorBidi" w:hAnsiTheme="majorBidi" w:cstheme="majorBidi"/>
        </w:rPr>
      </w:pPr>
      <w:r w:rsidRPr="00C91575">
        <w:rPr>
          <w:rFonts w:asciiTheme="majorBidi" w:hAnsiTheme="majorBidi" w:cstheme="majorBidi"/>
        </w:rPr>
        <w:t>Menciptakan peluang kemenangan bersama</w:t>
      </w:r>
    </w:p>
    <w:p w:rsidR="00633FBD" w:rsidRPr="00C91575" w:rsidRDefault="00633FBD" w:rsidP="00F12A3E">
      <w:pPr>
        <w:numPr>
          <w:ilvl w:val="0"/>
          <w:numId w:val="11"/>
        </w:numPr>
        <w:spacing w:after="0" w:line="240" w:lineRule="auto"/>
        <w:ind w:left="1260" w:hanging="450"/>
        <w:rPr>
          <w:rFonts w:asciiTheme="majorBidi" w:hAnsiTheme="majorBidi" w:cstheme="majorBidi"/>
        </w:rPr>
      </w:pPr>
      <w:r w:rsidRPr="00C91575">
        <w:rPr>
          <w:rFonts w:asciiTheme="majorBidi" w:hAnsiTheme="majorBidi" w:cstheme="majorBidi"/>
        </w:rPr>
        <w:lastRenderedPageBreak/>
        <w:t>Mengutamakan hubungan pribadi</w:t>
      </w:r>
    </w:p>
    <w:p w:rsidR="00633FBD" w:rsidRDefault="00633FBD" w:rsidP="00F12A3E">
      <w:pPr>
        <w:numPr>
          <w:ilvl w:val="0"/>
          <w:numId w:val="11"/>
        </w:numPr>
        <w:spacing w:after="0" w:line="240" w:lineRule="auto"/>
        <w:ind w:left="1260" w:hanging="450"/>
        <w:rPr>
          <w:rFonts w:asciiTheme="majorBidi" w:hAnsiTheme="majorBidi" w:cstheme="majorBidi"/>
        </w:rPr>
      </w:pPr>
      <w:r w:rsidRPr="00C91575">
        <w:rPr>
          <w:rFonts w:asciiTheme="majorBidi" w:hAnsiTheme="majorBidi" w:cstheme="majorBidi"/>
        </w:rPr>
        <w:t>Menitikberatkan kepada kepemimpinan</w:t>
      </w:r>
    </w:p>
    <w:p w:rsidR="00633FBD" w:rsidRDefault="00633FBD" w:rsidP="00F12A3E">
      <w:pPr>
        <w:numPr>
          <w:ilvl w:val="0"/>
          <w:numId w:val="11"/>
        </w:numPr>
        <w:spacing w:after="0" w:line="240" w:lineRule="auto"/>
        <w:ind w:left="1260" w:hanging="450"/>
        <w:rPr>
          <w:rFonts w:asciiTheme="majorBidi" w:hAnsiTheme="majorBidi" w:cstheme="majorBidi"/>
        </w:rPr>
      </w:pPr>
      <w:r w:rsidRPr="00C91575">
        <w:rPr>
          <w:rFonts w:asciiTheme="majorBidi" w:hAnsiTheme="majorBidi" w:cstheme="majorBidi"/>
        </w:rPr>
        <w:t>Menekankan penilaian atau penghargaan kelompok</w:t>
      </w:r>
      <w:r w:rsidRPr="00C91575">
        <w:rPr>
          <w:rStyle w:val="FootnoteReference"/>
          <w:rFonts w:asciiTheme="majorBidi" w:hAnsiTheme="majorBidi" w:cstheme="majorBidi"/>
        </w:rPr>
        <w:footnoteReference w:id="7"/>
      </w:r>
    </w:p>
    <w:p w:rsidR="007534CB" w:rsidRDefault="007534CB" w:rsidP="007534CB">
      <w:pPr>
        <w:spacing w:after="0" w:line="240" w:lineRule="auto"/>
        <w:rPr>
          <w:rFonts w:asciiTheme="majorBidi" w:hAnsiTheme="majorBidi" w:cstheme="majorBidi"/>
        </w:rPr>
      </w:pPr>
    </w:p>
    <w:p w:rsidR="00E1351D" w:rsidRDefault="007534CB" w:rsidP="00802BCC">
      <w:pPr>
        <w:spacing w:after="0" w:line="480" w:lineRule="auto"/>
        <w:ind w:left="630" w:firstLine="630"/>
        <w:rPr>
          <w:rFonts w:asciiTheme="majorBidi" w:hAnsiTheme="majorBidi" w:cstheme="majorBidi"/>
        </w:rPr>
      </w:pPr>
      <w:r>
        <w:rPr>
          <w:rFonts w:asciiTheme="majorBidi" w:hAnsiTheme="majorBidi" w:cstheme="majorBidi"/>
        </w:rPr>
        <w:t xml:space="preserve">Metode </w:t>
      </w:r>
      <w:r w:rsidRPr="007534CB">
        <w:rPr>
          <w:rFonts w:asciiTheme="majorBidi" w:hAnsiTheme="majorBidi" w:cstheme="majorBidi"/>
          <w:i/>
          <w:iCs/>
        </w:rPr>
        <w:t>Jigsaw Learning</w:t>
      </w:r>
      <w:r>
        <w:rPr>
          <w:rFonts w:asciiTheme="majorBidi" w:hAnsiTheme="majorBidi" w:cstheme="majorBidi"/>
        </w:rPr>
        <w:t xml:space="preserve"> jelas sangat mementingkan kerja tim atau kerja kelompok di dalam penerapannya. Tak hanya itu, setiap individu pun dituntut untuk dapat memahami materi yang menjadi tanggung jawab mereka.</w:t>
      </w:r>
    </w:p>
    <w:p w:rsidR="00633FBD" w:rsidRDefault="009E6DF6" w:rsidP="009E6DF6">
      <w:pPr>
        <w:spacing w:after="0" w:line="480" w:lineRule="auto"/>
        <w:ind w:left="630" w:firstLine="630"/>
        <w:rPr>
          <w:rFonts w:asciiTheme="majorBidi" w:hAnsiTheme="majorBidi" w:cstheme="majorBidi"/>
        </w:rPr>
      </w:pPr>
      <w:r>
        <w:rPr>
          <w:rFonts w:asciiTheme="majorBidi" w:hAnsiTheme="majorBidi" w:cstheme="majorBidi"/>
        </w:rPr>
        <w:t xml:space="preserve">Adapun </w:t>
      </w:r>
      <w:r w:rsidR="00633FBD">
        <w:rPr>
          <w:rFonts w:asciiTheme="majorBidi" w:hAnsiTheme="majorBidi" w:cstheme="majorBidi"/>
        </w:rPr>
        <w:t>prosedur ataupun langkah-</w:t>
      </w:r>
      <w:r w:rsidR="00633FBD" w:rsidRPr="00C91575">
        <w:rPr>
          <w:rFonts w:asciiTheme="majorBidi" w:hAnsiTheme="majorBidi" w:cstheme="majorBidi"/>
        </w:rPr>
        <w:t xml:space="preserve">langkah pembelajaran </w:t>
      </w:r>
      <w:r w:rsidR="00633FBD" w:rsidRPr="00C91575">
        <w:rPr>
          <w:rFonts w:asciiTheme="majorBidi" w:hAnsiTheme="majorBidi" w:cstheme="majorBidi"/>
          <w:i/>
          <w:iCs/>
        </w:rPr>
        <w:t>Jigsaw Learning</w:t>
      </w:r>
      <w:r w:rsidR="00633FBD">
        <w:rPr>
          <w:rFonts w:asciiTheme="majorBidi" w:hAnsiTheme="majorBidi" w:cstheme="majorBidi"/>
        </w:rPr>
        <w:t>, meliputi</w:t>
      </w:r>
      <w:r w:rsidR="00633FBD">
        <w:rPr>
          <w:rStyle w:val="FootnoteReference"/>
          <w:rFonts w:asciiTheme="majorBidi" w:hAnsiTheme="majorBidi" w:cstheme="majorBidi"/>
        </w:rPr>
        <w:footnoteReference w:id="8"/>
      </w:r>
      <w:r w:rsidR="00633FBD" w:rsidRPr="00C91575">
        <w:rPr>
          <w:rFonts w:asciiTheme="majorBidi" w:hAnsiTheme="majorBidi" w:cstheme="majorBidi"/>
        </w:rPr>
        <w:t>:</w:t>
      </w:r>
    </w:p>
    <w:p w:rsidR="00633FBD" w:rsidRDefault="00633FBD" w:rsidP="007534CB">
      <w:pPr>
        <w:numPr>
          <w:ilvl w:val="3"/>
          <w:numId w:val="11"/>
        </w:numPr>
        <w:spacing w:after="0" w:line="240" w:lineRule="auto"/>
        <w:ind w:left="900" w:hanging="270"/>
        <w:rPr>
          <w:rFonts w:asciiTheme="majorBidi" w:hAnsiTheme="majorBidi" w:cstheme="majorBidi"/>
        </w:rPr>
      </w:pPr>
      <w:r>
        <w:rPr>
          <w:rFonts w:asciiTheme="majorBidi" w:hAnsiTheme="majorBidi" w:cstheme="majorBidi"/>
        </w:rPr>
        <w:t>Siswa dikelompokkan ke dalam tim-tim yang terdiri atas beberapa siswa.</w:t>
      </w:r>
    </w:p>
    <w:p w:rsidR="00633FBD" w:rsidRDefault="00633FBD" w:rsidP="007534CB">
      <w:pPr>
        <w:numPr>
          <w:ilvl w:val="3"/>
          <w:numId w:val="11"/>
        </w:numPr>
        <w:spacing w:after="0" w:line="240" w:lineRule="auto"/>
        <w:ind w:left="900" w:hanging="270"/>
        <w:rPr>
          <w:rFonts w:asciiTheme="majorBidi" w:hAnsiTheme="majorBidi" w:cstheme="majorBidi"/>
        </w:rPr>
      </w:pPr>
      <w:r>
        <w:rPr>
          <w:rFonts w:asciiTheme="majorBidi" w:hAnsiTheme="majorBidi" w:cstheme="majorBidi"/>
        </w:rPr>
        <w:t>Tiap orang dalam tim diberi bagian materi yang berbeda.</w:t>
      </w:r>
    </w:p>
    <w:p w:rsidR="00633FBD" w:rsidRDefault="00633FBD" w:rsidP="007534CB">
      <w:pPr>
        <w:numPr>
          <w:ilvl w:val="3"/>
          <w:numId w:val="11"/>
        </w:numPr>
        <w:spacing w:after="0" w:line="240" w:lineRule="auto"/>
        <w:ind w:left="900" w:hanging="270"/>
        <w:rPr>
          <w:rFonts w:asciiTheme="majorBidi" w:hAnsiTheme="majorBidi" w:cstheme="majorBidi"/>
        </w:rPr>
      </w:pPr>
      <w:r>
        <w:rPr>
          <w:rFonts w:asciiTheme="majorBidi" w:hAnsiTheme="majorBidi" w:cstheme="majorBidi"/>
        </w:rPr>
        <w:t>Tiap orang dalam tim diberi bagian materi yang ditugaskan.</w:t>
      </w:r>
    </w:p>
    <w:p w:rsidR="00633FBD" w:rsidRDefault="00633FBD" w:rsidP="007534CB">
      <w:pPr>
        <w:numPr>
          <w:ilvl w:val="3"/>
          <w:numId w:val="11"/>
        </w:numPr>
        <w:spacing w:after="0" w:line="240" w:lineRule="auto"/>
        <w:ind w:left="900" w:hanging="270"/>
        <w:rPr>
          <w:rFonts w:asciiTheme="majorBidi" w:hAnsiTheme="majorBidi" w:cstheme="majorBidi"/>
        </w:rPr>
      </w:pPr>
      <w:r>
        <w:rPr>
          <w:rFonts w:asciiTheme="majorBidi" w:hAnsiTheme="majorBidi" w:cstheme="majorBidi"/>
        </w:rPr>
        <w:t>Anggota dari tim yang berbeda yang telah mempelajari bagian/sub bab yang sama bertemu dalam kelompok baru (kelompok ahli) untuk mendiskusikan subbab.</w:t>
      </w:r>
    </w:p>
    <w:p w:rsidR="00633FBD" w:rsidRDefault="003A7112" w:rsidP="007534CB">
      <w:pPr>
        <w:numPr>
          <w:ilvl w:val="3"/>
          <w:numId w:val="11"/>
        </w:numPr>
        <w:spacing w:after="0" w:line="240" w:lineRule="auto"/>
        <w:ind w:left="900" w:hanging="270"/>
        <w:rPr>
          <w:rFonts w:asciiTheme="majorBidi" w:hAnsiTheme="majorBidi" w:cstheme="majorBidi"/>
        </w:rPr>
      </w:pPr>
      <w:r>
        <w:rPr>
          <w:rFonts w:asciiTheme="majorBidi" w:hAnsiTheme="majorBidi" w:cstheme="majorBidi"/>
        </w:rPr>
        <w:t>Setelah selesai</w:t>
      </w:r>
      <w:r w:rsidR="00633FBD">
        <w:rPr>
          <w:rFonts w:asciiTheme="majorBidi" w:hAnsiTheme="majorBidi" w:cstheme="majorBidi"/>
        </w:rPr>
        <w:t xml:space="preserve"> diskusi sebagai tim ahli, tiap anggota kembali ke kelompok asal dan bergantian mengajar teman satu tim mereka tentang sub bab yang mereka kuasai dan tiap anggota lainnya mendengarkan dengan sungguh-sungguh.</w:t>
      </w:r>
    </w:p>
    <w:p w:rsidR="00633FBD" w:rsidRDefault="00633FBD" w:rsidP="007534CB">
      <w:pPr>
        <w:numPr>
          <w:ilvl w:val="3"/>
          <w:numId w:val="11"/>
        </w:numPr>
        <w:spacing w:after="0" w:line="240" w:lineRule="auto"/>
        <w:ind w:left="900" w:hanging="270"/>
        <w:rPr>
          <w:rFonts w:asciiTheme="majorBidi" w:hAnsiTheme="majorBidi" w:cstheme="majorBidi"/>
        </w:rPr>
      </w:pPr>
      <w:r>
        <w:rPr>
          <w:rFonts w:asciiTheme="majorBidi" w:hAnsiTheme="majorBidi" w:cstheme="majorBidi"/>
        </w:rPr>
        <w:t>Tiap tim ahli mempresentasikan hasil diskusi.</w:t>
      </w:r>
    </w:p>
    <w:p w:rsidR="00633FBD" w:rsidRDefault="00633FBD" w:rsidP="007534CB">
      <w:pPr>
        <w:numPr>
          <w:ilvl w:val="3"/>
          <w:numId w:val="11"/>
        </w:numPr>
        <w:spacing w:after="0" w:line="240" w:lineRule="auto"/>
        <w:ind w:left="900" w:hanging="270"/>
        <w:rPr>
          <w:rFonts w:asciiTheme="majorBidi" w:hAnsiTheme="majorBidi" w:cstheme="majorBidi"/>
        </w:rPr>
      </w:pPr>
      <w:r>
        <w:rPr>
          <w:rFonts w:asciiTheme="majorBidi" w:hAnsiTheme="majorBidi" w:cstheme="majorBidi"/>
        </w:rPr>
        <w:t>Guru memberi evaluasi</w:t>
      </w:r>
    </w:p>
    <w:p w:rsidR="007E00E0" w:rsidRDefault="00F96380" w:rsidP="007534CB">
      <w:pPr>
        <w:numPr>
          <w:ilvl w:val="3"/>
          <w:numId w:val="11"/>
        </w:numPr>
        <w:spacing w:after="0" w:line="480" w:lineRule="auto"/>
        <w:ind w:left="900" w:hanging="270"/>
        <w:rPr>
          <w:rFonts w:asciiTheme="majorBidi" w:hAnsiTheme="majorBidi" w:cstheme="majorBidi"/>
        </w:rPr>
      </w:pPr>
      <w:r>
        <w:rPr>
          <w:rFonts w:asciiTheme="majorBidi" w:hAnsiTheme="majorBidi" w:cstheme="majorBidi"/>
        </w:rPr>
        <w:t>Penutup.</w:t>
      </w:r>
    </w:p>
    <w:p w:rsidR="002F1CDF" w:rsidRPr="00F12A3E" w:rsidRDefault="007E00E0" w:rsidP="002F1CDF">
      <w:pPr>
        <w:spacing w:after="0" w:line="480" w:lineRule="auto"/>
        <w:ind w:left="630" w:firstLine="720"/>
        <w:rPr>
          <w:rFonts w:asciiTheme="majorBidi" w:hAnsiTheme="majorBidi" w:cstheme="majorBidi"/>
        </w:rPr>
      </w:pPr>
      <w:r>
        <w:rPr>
          <w:rFonts w:asciiTheme="majorBidi" w:hAnsiTheme="majorBidi" w:cstheme="majorBidi"/>
        </w:rPr>
        <w:tab/>
      </w:r>
      <w:r w:rsidRPr="007E00E0">
        <w:rPr>
          <w:rFonts w:asciiTheme="majorBidi" w:hAnsiTheme="majorBidi" w:cstheme="majorBidi"/>
        </w:rPr>
        <w:t>Dapat</w:t>
      </w:r>
      <w:r w:rsidR="005070F8">
        <w:rPr>
          <w:rFonts w:asciiTheme="majorBidi" w:hAnsiTheme="majorBidi" w:cstheme="majorBidi"/>
        </w:rPr>
        <w:t xml:space="preserve"> disimpulkan bahwa metode</w:t>
      </w:r>
      <w:r w:rsidR="00F96380" w:rsidRPr="007E00E0">
        <w:rPr>
          <w:rFonts w:asciiTheme="majorBidi" w:hAnsiTheme="majorBidi" w:cstheme="majorBidi"/>
        </w:rPr>
        <w:t xml:space="preserve"> pembelajaran </w:t>
      </w:r>
      <w:r w:rsidR="00F96380" w:rsidRPr="007E00E0">
        <w:rPr>
          <w:rFonts w:asciiTheme="majorBidi" w:hAnsiTheme="majorBidi" w:cstheme="majorBidi"/>
          <w:i/>
          <w:iCs/>
        </w:rPr>
        <w:t>Jigsaw Learning</w:t>
      </w:r>
      <w:r w:rsidR="00F96380" w:rsidRPr="007E00E0">
        <w:rPr>
          <w:rFonts w:asciiTheme="majorBidi" w:hAnsiTheme="majorBidi" w:cstheme="majorBidi"/>
        </w:rPr>
        <w:t xml:space="preserve"> ialah bentuk ataupun tipe kegiatan pembelajaran </w:t>
      </w:r>
      <w:r w:rsidR="002F1CDF">
        <w:rPr>
          <w:rFonts w:asciiTheme="majorBidi" w:hAnsiTheme="majorBidi" w:cstheme="majorBidi"/>
        </w:rPr>
        <w:t xml:space="preserve">kooperatif </w:t>
      </w:r>
      <w:r w:rsidR="00F96380" w:rsidRPr="007E00E0">
        <w:rPr>
          <w:rFonts w:asciiTheme="majorBidi" w:hAnsiTheme="majorBidi" w:cstheme="majorBidi"/>
        </w:rPr>
        <w:t>yang digunakan oleh seorang guru untuk menyampaikan materi</w:t>
      </w:r>
      <w:r w:rsidR="003712E4">
        <w:rPr>
          <w:rFonts w:asciiTheme="majorBidi" w:hAnsiTheme="majorBidi" w:cstheme="majorBidi"/>
        </w:rPr>
        <w:t xml:space="preserve"> pembelajaran melalui kegiatan p</w:t>
      </w:r>
      <w:r w:rsidR="00F96380" w:rsidRPr="007E00E0">
        <w:rPr>
          <w:rFonts w:asciiTheme="majorBidi" w:hAnsiTheme="majorBidi" w:cstheme="majorBidi"/>
        </w:rPr>
        <w:t>ertukaran dari kelompok ke kelompok.</w:t>
      </w:r>
      <w:r w:rsidR="002F1CDF">
        <w:rPr>
          <w:rFonts w:asciiTheme="majorBidi" w:hAnsiTheme="majorBidi" w:cstheme="majorBidi"/>
        </w:rPr>
        <w:t xml:space="preserve"> Seperti firman Allah dalam QS. Al-Maidah ayat 2.</w:t>
      </w:r>
    </w:p>
    <w:p w:rsidR="002F1CDF" w:rsidRPr="0034123C" w:rsidRDefault="002F1CDF" w:rsidP="002F1CDF">
      <w:pPr>
        <w:bidi/>
        <w:ind w:left="261" w:right="720"/>
        <w:rPr>
          <w:rFonts w:ascii="(normal text)" w:hAnsi="(normal text)"/>
        </w:rPr>
      </w:pPr>
      <w:r>
        <w:rPr>
          <w:sz w:val="28"/>
          <w:szCs w:val="28"/>
        </w:rPr>
        <w:lastRenderedPageBreak/>
        <w:sym w:font="HQPB5" w:char="F0A2"/>
      </w:r>
      <w:r w:rsidRPr="0034123C">
        <w:rPr>
          <w:sz w:val="28"/>
          <w:szCs w:val="28"/>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7"/>
      </w:r>
      <w:r>
        <w:rPr>
          <w:sz w:val="28"/>
          <w:szCs w:val="28"/>
        </w:rPr>
        <w:sym w:font="HQPB2" w:char="F052"/>
      </w:r>
      <w:r>
        <w:rPr>
          <w:sz w:val="28"/>
          <w:szCs w:val="28"/>
        </w:rPr>
        <w:sym w:font="HQPB5" w:char="F075"/>
      </w:r>
      <w:r>
        <w:rPr>
          <w:sz w:val="28"/>
          <w:szCs w:val="28"/>
        </w:rPr>
        <w:sym w:font="HQPB2" w:char="F072"/>
      </w:r>
      <w:r>
        <w:rPr>
          <w:sz w:val="28"/>
          <w:szCs w:val="28"/>
        </w:rPr>
        <w:sym w:font="HQPB1" w:char="F024"/>
      </w:r>
      <w:r>
        <w:rPr>
          <w:sz w:val="28"/>
          <w:szCs w:val="28"/>
        </w:rPr>
        <w:sym w:font="HQPB5" w:char="F079"/>
      </w:r>
      <w:r>
        <w:rPr>
          <w:sz w:val="28"/>
          <w:szCs w:val="28"/>
        </w:rPr>
        <w:sym w:font="HQPB1" w:char="F0E8"/>
      </w:r>
      <w:r>
        <w:rPr>
          <w:sz w:val="28"/>
          <w:szCs w:val="28"/>
        </w:rPr>
        <w:sym w:font="HQPB5" w:char="F073"/>
      </w:r>
      <w:r>
        <w:rPr>
          <w:sz w:val="28"/>
          <w:szCs w:val="28"/>
        </w:rPr>
        <w:sym w:font="HQPB1" w:char="F03F"/>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CE"/>
      </w:r>
      <w:r>
        <w:rPr>
          <w:sz w:val="28"/>
          <w:szCs w:val="28"/>
        </w:rPr>
        <w:sym w:font="HQPB4" w:char="F068"/>
      </w:r>
      <w:r>
        <w:rPr>
          <w:sz w:val="28"/>
          <w:szCs w:val="28"/>
        </w:rPr>
        <w:sym w:font="HQPB1" w:char="F08E"/>
      </w:r>
      <w:r>
        <w:rPr>
          <w:sz w:val="28"/>
          <w:szCs w:val="28"/>
        </w:rPr>
        <w:sym w:font="HQPB4" w:char="F0C9"/>
      </w:r>
      <w:r>
        <w:rPr>
          <w:sz w:val="28"/>
          <w:szCs w:val="28"/>
        </w:rPr>
        <w:sym w:font="HQPB1" w:char="F039"/>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33"/>
      </w:r>
      <w:r>
        <w:rPr>
          <w:sz w:val="28"/>
          <w:szCs w:val="28"/>
        </w:rPr>
        <w:sym w:font="HQPB2" w:char="F093"/>
      </w:r>
      <w:r>
        <w:rPr>
          <w:sz w:val="28"/>
          <w:szCs w:val="28"/>
        </w:rPr>
        <w:sym w:font="HQPB5" w:char="F075"/>
      </w:r>
      <w:r>
        <w:rPr>
          <w:sz w:val="28"/>
          <w:szCs w:val="28"/>
        </w:rPr>
        <w:sym w:font="HQPB2" w:char="F071"/>
      </w:r>
      <w:r>
        <w:rPr>
          <w:sz w:val="28"/>
          <w:szCs w:val="28"/>
        </w:rPr>
        <w:sym w:font="HQPB4" w:char="F0F8"/>
      </w:r>
      <w:r>
        <w:rPr>
          <w:sz w:val="28"/>
          <w:szCs w:val="28"/>
        </w:rPr>
        <w:sym w:font="HQPB2" w:char="F029"/>
      </w:r>
      <w:r>
        <w:rPr>
          <w:sz w:val="28"/>
          <w:szCs w:val="28"/>
        </w:rPr>
        <w:sym w:font="HQPB4" w:char="F0AD"/>
      </w:r>
      <w:r>
        <w:rPr>
          <w:sz w:val="28"/>
          <w:szCs w:val="28"/>
        </w:rPr>
        <w:sym w:font="HQPB1" w:char="F047"/>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7"/>
      </w:r>
      <w:r>
        <w:rPr>
          <w:sz w:val="28"/>
          <w:szCs w:val="28"/>
        </w:rPr>
        <w:sym w:font="HQPB2" w:char="F052"/>
      </w:r>
      <w:r>
        <w:rPr>
          <w:sz w:val="28"/>
          <w:szCs w:val="28"/>
        </w:rPr>
        <w:sym w:font="HQPB5" w:char="F075"/>
      </w:r>
      <w:r>
        <w:rPr>
          <w:sz w:val="28"/>
          <w:szCs w:val="28"/>
        </w:rPr>
        <w:sym w:font="HQPB2" w:char="F072"/>
      </w:r>
      <w:r>
        <w:rPr>
          <w:sz w:val="28"/>
          <w:szCs w:val="28"/>
        </w:rPr>
        <w:sym w:font="HQPB1" w:char="F024"/>
      </w:r>
      <w:r>
        <w:rPr>
          <w:sz w:val="28"/>
          <w:szCs w:val="28"/>
        </w:rPr>
        <w:sym w:font="HQPB5" w:char="F079"/>
      </w:r>
      <w:r>
        <w:rPr>
          <w:sz w:val="28"/>
          <w:szCs w:val="28"/>
        </w:rPr>
        <w:sym w:font="HQPB1" w:char="F0E8"/>
      </w:r>
      <w:r>
        <w:rPr>
          <w:sz w:val="28"/>
          <w:szCs w:val="28"/>
        </w:rPr>
        <w:sym w:font="HQPB5" w:char="F073"/>
      </w:r>
      <w:r>
        <w:rPr>
          <w:sz w:val="28"/>
          <w:szCs w:val="28"/>
        </w:rPr>
        <w:sym w:font="HQPB1" w:char="F03F"/>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F"/>
      </w:r>
      <w:r>
        <w:rPr>
          <w:sz w:val="28"/>
          <w:szCs w:val="28"/>
        </w:rPr>
        <w:sym w:font="HQPB5" w:char="F074"/>
      </w:r>
      <w:r>
        <w:rPr>
          <w:sz w:val="28"/>
          <w:szCs w:val="28"/>
        </w:rPr>
        <w:sym w:font="HQPB1" w:char="F0E3"/>
      </w:r>
      <w:r>
        <w:rPr>
          <w:rFonts w:ascii="(normal text)" w:hAnsi="(normal text)"/>
          <w:rtl/>
        </w:rPr>
        <w:t xml:space="preserve"> </w:t>
      </w:r>
      <w:r>
        <w:rPr>
          <w:sz w:val="28"/>
          <w:szCs w:val="28"/>
        </w:rPr>
        <w:sym w:font="HQPB4" w:char="F0C9"/>
      </w:r>
      <w:r>
        <w:rPr>
          <w:sz w:val="28"/>
          <w:szCs w:val="28"/>
        </w:rPr>
        <w:sym w:font="HQPB2" w:char="F04F"/>
      </w:r>
      <w:r>
        <w:rPr>
          <w:sz w:val="28"/>
          <w:szCs w:val="28"/>
        </w:rPr>
        <w:sym w:font="HQPB4" w:char="F0F8"/>
      </w:r>
      <w:r>
        <w:rPr>
          <w:sz w:val="28"/>
          <w:szCs w:val="28"/>
        </w:rPr>
        <w:sym w:font="HQPB1" w:char="F04F"/>
      </w:r>
      <w:r>
        <w:rPr>
          <w:sz w:val="28"/>
          <w:szCs w:val="28"/>
        </w:rPr>
        <w:sym w:font="HQPB5" w:char="F04D"/>
      </w:r>
      <w:r>
        <w:rPr>
          <w:sz w:val="28"/>
          <w:szCs w:val="28"/>
        </w:rPr>
        <w:sym w:font="HQPB2" w:char="F07D"/>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8"/>
      </w:r>
      <w:r>
        <w:rPr>
          <w:sz w:val="28"/>
          <w:szCs w:val="28"/>
        </w:rPr>
        <w:sym w:font="HQPB2" w:char="F062"/>
      </w:r>
      <w:r>
        <w:rPr>
          <w:sz w:val="28"/>
          <w:szCs w:val="28"/>
        </w:rPr>
        <w:sym w:font="HQPB2" w:char="F0BA"/>
      </w:r>
      <w:r>
        <w:rPr>
          <w:sz w:val="28"/>
          <w:szCs w:val="28"/>
        </w:rPr>
        <w:sym w:font="HQPB5" w:char="F075"/>
      </w:r>
      <w:r>
        <w:rPr>
          <w:sz w:val="28"/>
          <w:szCs w:val="28"/>
        </w:rPr>
        <w:sym w:font="HQPB2" w:char="F072"/>
      </w:r>
      <w:r>
        <w:rPr>
          <w:sz w:val="28"/>
          <w:szCs w:val="28"/>
        </w:rPr>
        <w:sym w:font="HQPB4" w:char="F0F4"/>
      </w:r>
      <w:r>
        <w:rPr>
          <w:sz w:val="28"/>
          <w:szCs w:val="28"/>
        </w:rPr>
        <w:sym w:font="HQPB1" w:char="F089"/>
      </w:r>
      <w:r>
        <w:rPr>
          <w:sz w:val="28"/>
          <w:szCs w:val="28"/>
        </w:rPr>
        <w:sym w:font="HQPB4" w:char="F0E3"/>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0"/>
      </w:r>
      <w:r>
        <w:rPr>
          <w:sz w:val="28"/>
          <w:szCs w:val="28"/>
        </w:rPr>
        <w:sym w:font="HQPB2" w:char="F029"/>
      </w:r>
      <w:r>
        <w:rPr>
          <w:sz w:val="28"/>
          <w:szCs w:val="28"/>
        </w:rPr>
        <w:sym w:font="HQPB4" w:char="F0A8"/>
      </w:r>
      <w:r>
        <w:rPr>
          <w:sz w:val="28"/>
          <w:szCs w:val="28"/>
        </w:rPr>
        <w:sym w:font="HQPB1" w:char="F03F"/>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DF"/>
      </w:r>
      <w:r>
        <w:rPr>
          <w:sz w:val="28"/>
          <w:szCs w:val="28"/>
        </w:rPr>
        <w:sym w:font="HQPB1" w:char="F089"/>
      </w:r>
      <w:r>
        <w:rPr>
          <w:sz w:val="28"/>
          <w:szCs w:val="28"/>
        </w:rPr>
        <w:sym w:font="HQPB2" w:char="F083"/>
      </w:r>
      <w:r>
        <w:rPr>
          <w:sz w:val="28"/>
          <w:szCs w:val="28"/>
        </w:rPr>
        <w:sym w:font="HQPB4" w:char="F0CF"/>
      </w:r>
      <w:r>
        <w:rPr>
          <w:sz w:val="28"/>
          <w:szCs w:val="28"/>
        </w:rPr>
        <w:sym w:font="HQPB1" w:char="F089"/>
      </w:r>
      <w:r>
        <w:rPr>
          <w:sz w:val="28"/>
          <w:szCs w:val="28"/>
        </w:rPr>
        <w:sym w:font="HQPB5" w:char="F078"/>
      </w:r>
      <w:r>
        <w:rPr>
          <w:sz w:val="28"/>
          <w:szCs w:val="28"/>
        </w:rPr>
        <w:sym w:font="HQPB1" w:char="F0A9"/>
      </w:r>
      <w:r>
        <w:rPr>
          <w:rFonts w:ascii="(normal text)" w:hAnsi="(normal text)"/>
          <w:rtl/>
        </w:rPr>
        <w:t xml:space="preserve"> </w:t>
      </w:r>
      <w:r>
        <w:rPr>
          <w:sz w:val="28"/>
          <w:szCs w:val="28"/>
        </w:rPr>
        <w:sym w:font="HQPB4" w:char="F0C9"/>
      </w:r>
      <w:r>
        <w:rPr>
          <w:sz w:val="28"/>
          <w:szCs w:val="28"/>
        </w:rPr>
        <w:sym w:font="HQPB1" w:char="F03E"/>
      </w:r>
      <w:r>
        <w:rPr>
          <w:sz w:val="28"/>
          <w:szCs w:val="28"/>
        </w:rPr>
        <w:sym w:font="HQPB1" w:char="F024"/>
      </w:r>
      <w:r>
        <w:rPr>
          <w:sz w:val="28"/>
          <w:szCs w:val="28"/>
        </w:rPr>
        <w:sym w:font="HQPB5" w:char="F073"/>
      </w:r>
      <w:r>
        <w:rPr>
          <w:sz w:val="28"/>
          <w:szCs w:val="28"/>
        </w:rPr>
        <w:sym w:font="HQPB2" w:char="F029"/>
      </w:r>
      <w:r>
        <w:rPr>
          <w:sz w:val="28"/>
          <w:szCs w:val="28"/>
        </w:rPr>
        <w:sym w:font="HQPB4" w:char="F0CF"/>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8"/>
      </w:r>
    </w:p>
    <w:p w:rsidR="002F1CDF" w:rsidRDefault="002F1CDF" w:rsidP="00EE5F80">
      <w:pPr>
        <w:spacing w:line="480" w:lineRule="auto"/>
        <w:ind w:left="1620" w:right="360" w:hanging="900"/>
        <w:rPr>
          <w:rFonts w:asciiTheme="majorBidi" w:hAnsiTheme="majorBidi" w:cstheme="majorBidi"/>
        </w:rPr>
      </w:pPr>
      <w:r w:rsidRPr="0034123C">
        <w:rPr>
          <w:rFonts w:asciiTheme="majorBidi" w:hAnsiTheme="majorBidi" w:cstheme="majorBidi"/>
          <w:i/>
          <w:iCs/>
        </w:rPr>
        <w:t>Artinya:</w:t>
      </w:r>
      <w:r>
        <w:rPr>
          <w:rFonts w:asciiTheme="majorBidi" w:hAnsiTheme="majorBidi" w:cstheme="majorBidi"/>
          <w:i/>
          <w:iCs/>
        </w:rPr>
        <w:t xml:space="preserve"> </w:t>
      </w:r>
      <w:r w:rsidRPr="0034123C">
        <w:rPr>
          <w:rFonts w:asciiTheme="majorBidi" w:hAnsiTheme="majorBidi" w:cstheme="majorBidi"/>
          <w:i/>
          <w:iCs/>
        </w:rPr>
        <w:t>Dan tolong-menolonglah kamu dalam (mengerjakan) kebajikan dan takwa, dan jangan tolong-menolong dalam berbuat dosa dan pelanggaran. dan bertakwalah kamu kepada Allah, Sesungguhnya Allah amat berat siksa-Nya.</w:t>
      </w:r>
      <w:r>
        <w:rPr>
          <w:rFonts w:asciiTheme="majorBidi" w:hAnsiTheme="majorBidi" w:cstheme="majorBidi"/>
          <w:i/>
          <w:iCs/>
        </w:rPr>
        <w:t xml:space="preserve"> </w:t>
      </w:r>
      <w:r w:rsidRPr="0034123C">
        <w:rPr>
          <w:rFonts w:asciiTheme="majorBidi" w:hAnsiTheme="majorBidi" w:cstheme="majorBidi"/>
        </w:rPr>
        <w:t>(Q.S. Al-Maidah: 2)</w:t>
      </w:r>
      <w:r>
        <w:rPr>
          <w:rStyle w:val="FootnoteReference"/>
          <w:rFonts w:asciiTheme="majorBidi" w:hAnsiTheme="majorBidi" w:cstheme="majorBidi"/>
        </w:rPr>
        <w:footnoteReference w:id="9"/>
      </w:r>
    </w:p>
    <w:p w:rsidR="002F1CDF" w:rsidRPr="00C91575" w:rsidRDefault="002F1CDF" w:rsidP="002B54BA">
      <w:pPr>
        <w:spacing w:after="0" w:line="480" w:lineRule="auto"/>
        <w:ind w:left="630" w:firstLine="720"/>
        <w:rPr>
          <w:rFonts w:asciiTheme="majorBidi" w:hAnsiTheme="majorBidi" w:cstheme="majorBidi"/>
        </w:rPr>
      </w:pPr>
      <w:r>
        <w:rPr>
          <w:rFonts w:asciiTheme="majorBidi" w:hAnsiTheme="majorBidi" w:cstheme="majorBidi"/>
        </w:rPr>
        <w:t xml:space="preserve">Dalam ayat di atas tersirat bahwa kerjasama dan tolong menolong sangat dibutuhkan dalam melakukan kegiatan, salah satunya kegiatan belajar mengajar. Begitu juga dengan metode pembelajaran </w:t>
      </w:r>
      <w:r w:rsidRPr="001722D8">
        <w:rPr>
          <w:rFonts w:asciiTheme="majorBidi" w:hAnsiTheme="majorBidi" w:cstheme="majorBidi"/>
          <w:i/>
          <w:iCs/>
        </w:rPr>
        <w:t>Jigsaw Learning</w:t>
      </w:r>
      <w:r>
        <w:rPr>
          <w:rFonts w:asciiTheme="majorBidi" w:hAnsiTheme="majorBidi" w:cstheme="majorBidi"/>
        </w:rPr>
        <w:t xml:space="preserve"> yang mana di dalam langkah-langkah pembelajarannya sangat menekankan kerjasama antara kelompok. Sehingga setiap individu dalam kelompok terlibat aktif didalamnya.</w:t>
      </w:r>
    </w:p>
    <w:p w:rsidR="00633FBD" w:rsidRPr="008058FD" w:rsidRDefault="00633FBD" w:rsidP="002B54BA">
      <w:pPr>
        <w:numPr>
          <w:ilvl w:val="0"/>
          <w:numId w:val="3"/>
        </w:numPr>
        <w:spacing w:after="0" w:line="480" w:lineRule="auto"/>
        <w:rPr>
          <w:rFonts w:asciiTheme="majorBidi" w:hAnsiTheme="majorBidi" w:cstheme="majorBidi"/>
          <w:b/>
          <w:bCs/>
        </w:rPr>
      </w:pPr>
      <w:r>
        <w:rPr>
          <w:rFonts w:asciiTheme="majorBidi" w:hAnsiTheme="majorBidi" w:cstheme="majorBidi"/>
          <w:b/>
          <w:bCs/>
        </w:rPr>
        <w:t xml:space="preserve">Kelebihan dan Kelemahan Metode Pembelajaran </w:t>
      </w:r>
      <w:r w:rsidRPr="00E17E7B">
        <w:rPr>
          <w:rFonts w:asciiTheme="majorBidi" w:hAnsiTheme="majorBidi" w:cstheme="majorBidi"/>
          <w:b/>
          <w:bCs/>
          <w:i/>
          <w:iCs/>
        </w:rPr>
        <w:t>Jigsaw Learning</w:t>
      </w:r>
    </w:p>
    <w:p w:rsidR="005530CF" w:rsidRDefault="005530CF" w:rsidP="002B54BA">
      <w:pPr>
        <w:spacing w:after="0" w:line="480" w:lineRule="auto"/>
        <w:ind w:left="720" w:firstLine="630"/>
        <w:rPr>
          <w:rFonts w:asciiTheme="majorBidi" w:hAnsiTheme="majorBidi" w:cstheme="majorBidi"/>
        </w:rPr>
      </w:pPr>
      <w:r>
        <w:rPr>
          <w:rFonts w:asciiTheme="majorBidi" w:hAnsiTheme="majorBidi" w:cstheme="majorBidi"/>
        </w:rPr>
        <w:t xml:space="preserve">Bila dibandingkan dengan metode pembelajaran tradisional, metode pembelajaran </w:t>
      </w:r>
      <w:r w:rsidRPr="007534CB">
        <w:rPr>
          <w:rFonts w:asciiTheme="majorBidi" w:hAnsiTheme="majorBidi" w:cstheme="majorBidi"/>
          <w:i/>
          <w:iCs/>
        </w:rPr>
        <w:t>Jigsaw Learning</w:t>
      </w:r>
      <w:r>
        <w:rPr>
          <w:rFonts w:asciiTheme="majorBidi" w:hAnsiTheme="majorBidi" w:cstheme="majorBidi"/>
        </w:rPr>
        <w:t xml:space="preserve"> memiliki beberapa kelebihan antara lain:</w:t>
      </w:r>
    </w:p>
    <w:p w:rsidR="005530CF" w:rsidRDefault="005530CF" w:rsidP="005530CF">
      <w:pPr>
        <w:numPr>
          <w:ilvl w:val="4"/>
          <w:numId w:val="11"/>
        </w:numPr>
        <w:spacing w:after="0" w:line="240" w:lineRule="auto"/>
        <w:ind w:left="1350"/>
        <w:rPr>
          <w:rFonts w:asciiTheme="majorBidi" w:hAnsiTheme="majorBidi" w:cstheme="majorBidi"/>
        </w:rPr>
      </w:pPr>
      <w:r>
        <w:rPr>
          <w:rFonts w:asciiTheme="majorBidi" w:hAnsiTheme="majorBidi" w:cstheme="majorBidi"/>
        </w:rPr>
        <w:t>Mempermudah pekerjaan guru dalam mengajar, karena sudah ada kelompok ahli yang bertugas menjelaskan materi kepada rekan-rekannya.</w:t>
      </w:r>
    </w:p>
    <w:p w:rsidR="005530CF" w:rsidRDefault="005530CF" w:rsidP="005530CF">
      <w:pPr>
        <w:numPr>
          <w:ilvl w:val="4"/>
          <w:numId w:val="11"/>
        </w:numPr>
        <w:spacing w:after="0" w:line="240" w:lineRule="auto"/>
        <w:ind w:left="1350"/>
        <w:rPr>
          <w:rFonts w:asciiTheme="majorBidi" w:hAnsiTheme="majorBidi" w:cstheme="majorBidi"/>
        </w:rPr>
      </w:pPr>
      <w:r>
        <w:rPr>
          <w:rFonts w:asciiTheme="majorBidi" w:hAnsiTheme="majorBidi" w:cstheme="majorBidi"/>
        </w:rPr>
        <w:t>Pemerataan penguasaan materi dapat dicapai dalam waktu yang lebih singkat.</w:t>
      </w:r>
    </w:p>
    <w:p w:rsidR="005530CF" w:rsidRDefault="005530CF" w:rsidP="005530CF">
      <w:pPr>
        <w:numPr>
          <w:ilvl w:val="4"/>
          <w:numId w:val="11"/>
        </w:numPr>
        <w:spacing w:after="0" w:line="240" w:lineRule="auto"/>
        <w:ind w:left="1350"/>
        <w:rPr>
          <w:rFonts w:asciiTheme="majorBidi" w:hAnsiTheme="majorBidi" w:cstheme="majorBidi"/>
        </w:rPr>
      </w:pPr>
      <w:r>
        <w:rPr>
          <w:rFonts w:asciiTheme="majorBidi" w:hAnsiTheme="majorBidi" w:cstheme="majorBidi"/>
        </w:rPr>
        <w:lastRenderedPageBreak/>
        <w:t xml:space="preserve">Metode pembelajaran ini dapat melatih siswa untuk </w:t>
      </w:r>
      <w:r w:rsidR="009B3CEB">
        <w:rPr>
          <w:rFonts w:asciiTheme="majorBidi" w:hAnsiTheme="majorBidi" w:cstheme="majorBidi"/>
        </w:rPr>
        <w:t>l</w:t>
      </w:r>
      <w:r>
        <w:rPr>
          <w:rFonts w:asciiTheme="majorBidi" w:hAnsiTheme="majorBidi" w:cstheme="majorBidi"/>
        </w:rPr>
        <w:t>ebih aktif dalam berbicara dan berpendapat</w:t>
      </w:r>
      <w:r w:rsidR="00282A6B">
        <w:rPr>
          <w:rStyle w:val="FootnoteReference"/>
          <w:rFonts w:asciiTheme="majorBidi" w:hAnsiTheme="majorBidi" w:cstheme="majorBidi"/>
        </w:rPr>
        <w:footnoteReference w:id="10"/>
      </w:r>
      <w:r>
        <w:rPr>
          <w:rFonts w:asciiTheme="majorBidi" w:hAnsiTheme="majorBidi" w:cstheme="majorBidi"/>
        </w:rPr>
        <w:t>.</w:t>
      </w:r>
    </w:p>
    <w:p w:rsidR="005530CF" w:rsidRDefault="005530CF" w:rsidP="005530CF">
      <w:pPr>
        <w:spacing w:after="0" w:line="240" w:lineRule="auto"/>
        <w:ind w:left="1350"/>
        <w:rPr>
          <w:rFonts w:asciiTheme="majorBidi" w:hAnsiTheme="majorBidi" w:cstheme="majorBidi"/>
        </w:rPr>
      </w:pPr>
    </w:p>
    <w:p w:rsidR="007534CB" w:rsidRDefault="007534CB" w:rsidP="007534CB">
      <w:pPr>
        <w:spacing w:after="0" w:line="480" w:lineRule="auto"/>
        <w:ind w:left="810" w:firstLine="540"/>
        <w:rPr>
          <w:rFonts w:asciiTheme="majorBidi" w:hAnsiTheme="majorBidi" w:cstheme="majorBidi"/>
        </w:rPr>
      </w:pPr>
      <w:r>
        <w:rPr>
          <w:rFonts w:asciiTheme="majorBidi" w:hAnsiTheme="majorBidi" w:cstheme="majorBidi"/>
        </w:rPr>
        <w:t>Metode ini sangat efektif jika diterapkan kepada siswa, karena sangat memungkinkan siswa untuk aktif dalam kegiatan belajar dan setiap individu diberikan tanggung jawab untuk mengajarkan materi yang telah mereka kuasai kepada teman mereka.</w:t>
      </w:r>
    </w:p>
    <w:p w:rsidR="00633FBD" w:rsidRDefault="005530CF" w:rsidP="00282A6B">
      <w:pPr>
        <w:spacing w:after="0" w:line="480" w:lineRule="auto"/>
        <w:ind w:left="720" w:firstLine="630"/>
        <w:rPr>
          <w:rFonts w:asciiTheme="majorBidi" w:hAnsiTheme="majorBidi" w:cstheme="majorBidi"/>
        </w:rPr>
      </w:pPr>
      <w:r>
        <w:rPr>
          <w:rFonts w:asciiTheme="majorBidi" w:hAnsiTheme="majorBidi" w:cstheme="majorBidi"/>
        </w:rPr>
        <w:t>Selain itu, m</w:t>
      </w:r>
      <w:r w:rsidR="00633FBD">
        <w:rPr>
          <w:rFonts w:asciiTheme="majorBidi" w:hAnsiTheme="majorBidi" w:cstheme="majorBidi"/>
        </w:rPr>
        <w:t>etode p</w:t>
      </w:r>
      <w:r w:rsidR="00633FBD" w:rsidRPr="008058FD">
        <w:rPr>
          <w:rFonts w:asciiTheme="majorBidi" w:hAnsiTheme="majorBidi" w:cstheme="majorBidi"/>
        </w:rPr>
        <w:t xml:space="preserve">embelajaran </w:t>
      </w:r>
      <w:r w:rsidR="00633FBD" w:rsidRPr="00B7488E">
        <w:rPr>
          <w:rFonts w:asciiTheme="majorBidi" w:hAnsiTheme="majorBidi" w:cstheme="majorBidi"/>
          <w:i/>
          <w:iCs/>
        </w:rPr>
        <w:t>Jigsaw Learning</w:t>
      </w:r>
      <w:r w:rsidR="00633FBD">
        <w:rPr>
          <w:rFonts w:asciiTheme="majorBidi" w:hAnsiTheme="majorBidi" w:cstheme="majorBidi"/>
        </w:rPr>
        <w:t xml:space="preserve"> </w:t>
      </w:r>
      <w:r w:rsidR="009B3CEB">
        <w:rPr>
          <w:rFonts w:asciiTheme="majorBidi" w:hAnsiTheme="majorBidi" w:cstheme="majorBidi"/>
        </w:rPr>
        <w:t>di lihat dari</w:t>
      </w:r>
      <w:r w:rsidR="003712E4">
        <w:rPr>
          <w:rFonts w:asciiTheme="majorBidi" w:hAnsiTheme="majorBidi" w:cstheme="majorBidi"/>
        </w:rPr>
        <w:t xml:space="preserve"> kemampuan</w:t>
      </w:r>
      <w:r w:rsidR="009B3CEB">
        <w:rPr>
          <w:rFonts w:asciiTheme="majorBidi" w:hAnsiTheme="majorBidi" w:cstheme="majorBidi"/>
        </w:rPr>
        <w:t xml:space="preserve"> siswa </w:t>
      </w:r>
      <w:r w:rsidR="00633FBD" w:rsidRPr="008058FD">
        <w:rPr>
          <w:rFonts w:asciiTheme="majorBidi" w:hAnsiTheme="majorBidi" w:cstheme="majorBidi"/>
        </w:rPr>
        <w:t>mempunyai kel</w:t>
      </w:r>
      <w:r w:rsidR="003A7112">
        <w:rPr>
          <w:rFonts w:asciiTheme="majorBidi" w:hAnsiTheme="majorBidi" w:cstheme="majorBidi"/>
        </w:rPr>
        <w:t>ebihan-kelebihan dibanding metode</w:t>
      </w:r>
      <w:r w:rsidR="00E21912">
        <w:rPr>
          <w:rFonts w:asciiTheme="majorBidi" w:hAnsiTheme="majorBidi" w:cstheme="majorBidi"/>
        </w:rPr>
        <w:t xml:space="preserve">  lain diantaranya adalah</w:t>
      </w:r>
      <w:r w:rsidR="00633FBD" w:rsidRPr="008058FD">
        <w:rPr>
          <w:rFonts w:asciiTheme="majorBidi" w:hAnsiTheme="majorBidi" w:cstheme="majorBidi"/>
        </w:rPr>
        <w:t>:</w:t>
      </w:r>
    </w:p>
    <w:p w:rsidR="00633FBD" w:rsidRDefault="00633FBD" w:rsidP="00F12A3E">
      <w:pPr>
        <w:numPr>
          <w:ilvl w:val="6"/>
          <w:numId w:val="11"/>
        </w:numPr>
        <w:spacing w:after="0" w:line="240" w:lineRule="auto"/>
        <w:ind w:left="1170"/>
        <w:rPr>
          <w:rFonts w:asciiTheme="majorBidi" w:hAnsiTheme="majorBidi" w:cstheme="majorBidi"/>
        </w:rPr>
      </w:pPr>
      <w:r>
        <w:rPr>
          <w:rFonts w:asciiTheme="majorBidi" w:hAnsiTheme="majorBidi" w:cstheme="majorBidi"/>
        </w:rPr>
        <w:t>Meningkatkan kemampuan siswa.</w:t>
      </w:r>
    </w:p>
    <w:p w:rsidR="00633FBD" w:rsidRDefault="00633FBD" w:rsidP="00F12A3E">
      <w:pPr>
        <w:numPr>
          <w:ilvl w:val="6"/>
          <w:numId w:val="11"/>
        </w:numPr>
        <w:spacing w:after="0" w:line="240" w:lineRule="auto"/>
        <w:ind w:left="1170"/>
        <w:rPr>
          <w:rFonts w:asciiTheme="majorBidi" w:hAnsiTheme="majorBidi" w:cstheme="majorBidi"/>
        </w:rPr>
      </w:pPr>
      <w:r w:rsidRPr="008058FD">
        <w:rPr>
          <w:rFonts w:asciiTheme="majorBidi" w:hAnsiTheme="majorBidi" w:cstheme="majorBidi"/>
        </w:rPr>
        <w:t>Mendorong siswa aktif dan saling membantu untuk meningkatkan prestasi belajar</w:t>
      </w:r>
      <w:r>
        <w:rPr>
          <w:rFonts w:asciiTheme="majorBidi" w:hAnsiTheme="majorBidi" w:cstheme="majorBidi"/>
        </w:rPr>
        <w:t>.</w:t>
      </w:r>
    </w:p>
    <w:p w:rsidR="00633FBD" w:rsidRDefault="00633FBD" w:rsidP="00F12A3E">
      <w:pPr>
        <w:numPr>
          <w:ilvl w:val="6"/>
          <w:numId w:val="11"/>
        </w:numPr>
        <w:spacing w:after="0" w:line="240" w:lineRule="auto"/>
        <w:ind w:left="1170"/>
        <w:rPr>
          <w:rFonts w:asciiTheme="majorBidi" w:hAnsiTheme="majorBidi" w:cstheme="majorBidi"/>
        </w:rPr>
      </w:pPr>
      <w:r w:rsidRPr="008058FD">
        <w:rPr>
          <w:rFonts w:asciiTheme="majorBidi" w:hAnsiTheme="majorBidi" w:cstheme="majorBidi"/>
        </w:rPr>
        <w:t>Meningkatkan rasa percaya diri</w:t>
      </w:r>
      <w:r>
        <w:rPr>
          <w:rFonts w:asciiTheme="majorBidi" w:hAnsiTheme="majorBidi" w:cstheme="majorBidi"/>
        </w:rPr>
        <w:t>.</w:t>
      </w:r>
    </w:p>
    <w:p w:rsidR="00633FBD" w:rsidRDefault="00633FBD" w:rsidP="00F12A3E">
      <w:pPr>
        <w:numPr>
          <w:ilvl w:val="6"/>
          <w:numId w:val="11"/>
        </w:numPr>
        <w:spacing w:after="0" w:line="240" w:lineRule="auto"/>
        <w:ind w:left="1170"/>
        <w:rPr>
          <w:rFonts w:asciiTheme="majorBidi" w:hAnsiTheme="majorBidi" w:cstheme="majorBidi"/>
        </w:rPr>
      </w:pPr>
      <w:r w:rsidRPr="008058FD">
        <w:rPr>
          <w:rFonts w:asciiTheme="majorBidi" w:hAnsiTheme="majorBidi" w:cstheme="majorBidi"/>
        </w:rPr>
        <w:t>Menumbuhkan keinginan untuk menggunakan pengetahuan dan keahlian</w:t>
      </w:r>
    </w:p>
    <w:p w:rsidR="00F12A3E" w:rsidRDefault="00633FBD" w:rsidP="003A7112">
      <w:pPr>
        <w:numPr>
          <w:ilvl w:val="6"/>
          <w:numId w:val="11"/>
        </w:numPr>
        <w:spacing w:after="0" w:line="480" w:lineRule="auto"/>
        <w:ind w:left="1170"/>
        <w:rPr>
          <w:rFonts w:asciiTheme="majorBidi" w:hAnsiTheme="majorBidi" w:cstheme="majorBidi"/>
        </w:rPr>
      </w:pPr>
      <w:r w:rsidRPr="008058FD">
        <w:rPr>
          <w:rFonts w:asciiTheme="majorBidi" w:hAnsiTheme="majorBidi" w:cstheme="majorBidi"/>
        </w:rPr>
        <w:t>Memperbaiki hubungan antar kelompok</w:t>
      </w:r>
      <w:bookmarkStart w:id="1" w:name="more"/>
      <w:bookmarkEnd w:id="1"/>
      <w:r w:rsidR="00282A6B">
        <w:rPr>
          <w:rStyle w:val="FootnoteReference"/>
          <w:rFonts w:asciiTheme="majorBidi" w:hAnsiTheme="majorBidi" w:cstheme="majorBidi"/>
        </w:rPr>
        <w:footnoteReference w:id="11"/>
      </w:r>
      <w:r w:rsidR="00F12A3E">
        <w:rPr>
          <w:rFonts w:asciiTheme="majorBidi" w:hAnsiTheme="majorBidi" w:cstheme="majorBidi"/>
        </w:rPr>
        <w:t>.</w:t>
      </w:r>
    </w:p>
    <w:p w:rsidR="008A6191" w:rsidRPr="008A6191" w:rsidRDefault="008A6191" w:rsidP="008A6191">
      <w:pPr>
        <w:spacing w:after="0" w:line="480" w:lineRule="auto"/>
        <w:ind w:left="720" w:firstLine="630"/>
        <w:rPr>
          <w:rFonts w:asciiTheme="majorBidi" w:hAnsiTheme="majorBidi" w:cstheme="majorBidi"/>
        </w:rPr>
      </w:pPr>
      <w:r>
        <w:rPr>
          <w:rFonts w:asciiTheme="majorBidi" w:hAnsiTheme="majorBidi" w:cstheme="majorBidi"/>
        </w:rPr>
        <w:t xml:space="preserve">Jadi, </w:t>
      </w:r>
      <w:r w:rsidR="009B3CEB">
        <w:rPr>
          <w:rFonts w:asciiTheme="majorBidi" w:hAnsiTheme="majorBidi" w:cstheme="majorBidi"/>
        </w:rPr>
        <w:t xml:space="preserve">pada dasarnya </w:t>
      </w:r>
      <w:r w:rsidR="003A7112">
        <w:rPr>
          <w:rFonts w:asciiTheme="majorBidi" w:hAnsiTheme="majorBidi" w:cstheme="majorBidi"/>
        </w:rPr>
        <w:t xml:space="preserve">metode pembelajaran </w:t>
      </w:r>
      <w:r w:rsidR="003A7112" w:rsidRPr="003A7112">
        <w:rPr>
          <w:rFonts w:asciiTheme="majorBidi" w:hAnsiTheme="majorBidi" w:cstheme="majorBidi"/>
          <w:i/>
          <w:iCs/>
        </w:rPr>
        <w:t>Jigsaw Learning</w:t>
      </w:r>
      <w:r w:rsidR="003A7112">
        <w:rPr>
          <w:rFonts w:asciiTheme="majorBidi" w:hAnsiTheme="majorBidi" w:cstheme="majorBidi"/>
        </w:rPr>
        <w:t xml:space="preserve"> ini dapat membuat semua siswa terlibat di dalamnya. Dengan demikian, pembelajaran akan berjalan dengan efektif dan siswa lebih aktif dan dapat dengan mudah mencerna apa yang diajarkan.</w:t>
      </w:r>
      <w:r>
        <w:rPr>
          <w:rFonts w:asciiTheme="majorBidi" w:hAnsiTheme="majorBidi" w:cstheme="majorBidi"/>
        </w:rPr>
        <w:t xml:space="preserve"> Seperti dalam QS. An Nahl ayat 125 :</w:t>
      </w:r>
    </w:p>
    <w:p w:rsidR="008A6191" w:rsidRDefault="008A6191" w:rsidP="008A6191">
      <w:pPr>
        <w:bidi/>
        <w:ind w:right="720"/>
        <w:rPr>
          <w:rtl/>
        </w:rPr>
      </w:pPr>
      <w:r>
        <w:rPr>
          <w:sz w:val="28"/>
          <w:szCs w:val="28"/>
        </w:rPr>
        <w:sym w:font="HQPB1" w:char="F0ED"/>
      </w:r>
      <w:r>
        <w:rPr>
          <w:sz w:val="28"/>
          <w:szCs w:val="28"/>
        </w:rPr>
        <w:sym w:font="HQPB4" w:char="F0F7"/>
      </w:r>
      <w:r>
        <w:rPr>
          <w:sz w:val="28"/>
          <w:szCs w:val="28"/>
        </w:rPr>
        <w:sym w:font="HQPB1" w:char="F08A"/>
      </w:r>
      <w:r>
        <w:rPr>
          <w:sz w:val="28"/>
          <w:szCs w:val="28"/>
        </w:rPr>
        <w:sym w:font="HQPB5" w:char="F024"/>
      </w:r>
      <w:r>
        <w:rPr>
          <w:sz w:val="28"/>
          <w:szCs w:val="28"/>
        </w:rPr>
        <w:sym w:font="HQPB1" w:char="F023"/>
      </w:r>
      <w:r>
        <w:rPr>
          <w:rtl/>
        </w:rPr>
        <w:t xml:space="preserve"> </w:t>
      </w:r>
      <w:r>
        <w:rPr>
          <w:sz w:val="28"/>
          <w:szCs w:val="28"/>
        </w:rPr>
        <w:sym w:font="HQPB5" w:char="F034"/>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tl/>
        </w:rPr>
        <w:t xml:space="preserve"> </w:t>
      </w:r>
      <w:r>
        <w:rPr>
          <w:sz w:val="28"/>
          <w:szCs w:val="28"/>
        </w:rPr>
        <w:sym w:font="HQPB4" w:char="F0C8"/>
      </w:r>
      <w:r>
        <w:rPr>
          <w:sz w:val="28"/>
          <w:szCs w:val="28"/>
        </w:rPr>
        <w:sym w:font="HQPB2" w:char="F040"/>
      </w:r>
      <w:r>
        <w:rPr>
          <w:sz w:val="28"/>
          <w:szCs w:val="28"/>
        </w:rPr>
        <w:sym w:font="HQPB2" w:char="F08B"/>
      </w:r>
      <w:r>
        <w:rPr>
          <w:sz w:val="28"/>
          <w:szCs w:val="28"/>
        </w:rPr>
        <w:sym w:font="HQPB4" w:char="F0CE"/>
      </w:r>
      <w:r>
        <w:rPr>
          <w:sz w:val="28"/>
          <w:szCs w:val="28"/>
        </w:rPr>
        <w:sym w:font="HQPB1" w:char="F036"/>
      </w:r>
      <w:r>
        <w:rPr>
          <w:sz w:val="28"/>
          <w:szCs w:val="28"/>
        </w:rPr>
        <w:sym w:font="HQPB5" w:char="F079"/>
      </w:r>
      <w:r>
        <w:rPr>
          <w:sz w:val="28"/>
          <w:szCs w:val="28"/>
        </w:rPr>
        <w:sym w:font="HQPB1" w:char="F099"/>
      </w:r>
      <w:r>
        <w:rPr>
          <w:rtl/>
        </w:rPr>
        <w:t xml:space="preserve"> </w:t>
      </w:r>
      <w:r>
        <w:rPr>
          <w:sz w:val="28"/>
          <w:szCs w:val="28"/>
        </w:rPr>
        <w:sym w:font="HQPB5" w:char="F079"/>
      </w:r>
      <w:r>
        <w:rPr>
          <w:sz w:val="28"/>
          <w:szCs w:val="28"/>
        </w:rPr>
        <w:sym w:font="HQPB2" w:char="F037"/>
      </w:r>
      <w:r>
        <w:rPr>
          <w:sz w:val="28"/>
          <w:szCs w:val="28"/>
        </w:rPr>
        <w:sym w:font="HQPB4" w:char="F0CE"/>
      </w:r>
      <w:r>
        <w:rPr>
          <w:sz w:val="28"/>
          <w:szCs w:val="28"/>
        </w:rPr>
        <w:sym w:font="HQPB4" w:char="F06E"/>
      </w:r>
      <w:r>
        <w:rPr>
          <w:sz w:val="28"/>
          <w:szCs w:val="28"/>
        </w:rPr>
        <w:sym w:font="HQPB1" w:char="F02F"/>
      </w:r>
      <w:r>
        <w:rPr>
          <w:sz w:val="28"/>
          <w:szCs w:val="28"/>
        </w:rPr>
        <w:sym w:font="HQPB5" w:char="F075"/>
      </w:r>
      <w:r>
        <w:rPr>
          <w:sz w:val="28"/>
          <w:szCs w:val="28"/>
        </w:rPr>
        <w:sym w:font="HQPB1" w:char="F091"/>
      </w:r>
      <w:r>
        <w:rPr>
          <w:rtl/>
        </w:rPr>
        <w:t xml:space="preserve"> </w:t>
      </w:r>
      <w:r>
        <w:rPr>
          <w:sz w:val="28"/>
          <w:szCs w:val="28"/>
        </w:rPr>
        <w:sym w:font="HQPB4" w:char="F0CF"/>
      </w:r>
      <w:r>
        <w:rPr>
          <w:sz w:val="28"/>
          <w:szCs w:val="28"/>
        </w:rPr>
        <w:sym w:font="HQPB2" w:char="F070"/>
      </w:r>
      <w:r>
        <w:rPr>
          <w:sz w:val="28"/>
          <w:szCs w:val="28"/>
        </w:rPr>
        <w:sym w:font="HQPB5" w:char="F079"/>
      </w:r>
      <w:r>
        <w:rPr>
          <w:sz w:val="28"/>
          <w:szCs w:val="28"/>
        </w:rPr>
        <w:sym w:font="HQPB2" w:char="F04A"/>
      </w:r>
      <w:r>
        <w:rPr>
          <w:sz w:val="28"/>
          <w:szCs w:val="28"/>
        </w:rPr>
        <w:sym w:font="HQPB4" w:char="F0F5"/>
      </w:r>
      <w:r>
        <w:rPr>
          <w:sz w:val="28"/>
          <w:szCs w:val="28"/>
        </w:rPr>
        <w:sym w:font="HQPB2" w:char="F033"/>
      </w:r>
      <w:r>
        <w:rPr>
          <w:sz w:val="28"/>
          <w:szCs w:val="28"/>
        </w:rPr>
        <w:sym w:font="HQPB4" w:char="F0CF"/>
      </w:r>
      <w:r>
        <w:rPr>
          <w:sz w:val="28"/>
          <w:szCs w:val="28"/>
        </w:rPr>
        <w:sym w:font="HQPB1" w:char="F074"/>
      </w:r>
      <w:r>
        <w:rPr>
          <w:sz w:val="28"/>
          <w:szCs w:val="28"/>
        </w:rPr>
        <w:sym w:font="HQPB4" w:char="F0F8"/>
      </w:r>
      <w:r>
        <w:rPr>
          <w:sz w:val="28"/>
          <w:szCs w:val="28"/>
        </w:rPr>
        <w:sym w:font="HQPB2" w:char="F03A"/>
      </w:r>
      <w:r>
        <w:rPr>
          <w:sz w:val="28"/>
          <w:szCs w:val="28"/>
        </w:rPr>
        <w:sym w:font="HQPB5" w:char="F024"/>
      </w:r>
      <w:r>
        <w:rPr>
          <w:sz w:val="28"/>
          <w:szCs w:val="28"/>
        </w:rPr>
        <w:sym w:font="HQPB1" w:char="F024"/>
      </w:r>
      <w:r>
        <w:rPr>
          <w:sz w:val="28"/>
          <w:szCs w:val="28"/>
        </w:rPr>
        <w:sym w:font="HQPB4" w:char="F0CE"/>
      </w:r>
      <w:r>
        <w:rPr>
          <w:sz w:val="28"/>
          <w:szCs w:val="28"/>
        </w:rPr>
        <w:sym w:font="HQPB1" w:char="F02F"/>
      </w:r>
      <w:r>
        <w:rPr>
          <w:rtl/>
        </w:rPr>
        <w:t xml:space="preserve"> </w:t>
      </w:r>
      <w:r>
        <w:rPr>
          <w:sz w:val="28"/>
          <w:szCs w:val="28"/>
        </w:rPr>
        <w:sym w:font="HQPB4" w:char="F0CF"/>
      </w:r>
      <w:r>
        <w:rPr>
          <w:sz w:val="28"/>
          <w:szCs w:val="28"/>
        </w:rPr>
        <w:sym w:font="HQPB2" w:char="F070"/>
      </w:r>
      <w:r>
        <w:rPr>
          <w:sz w:val="28"/>
          <w:szCs w:val="28"/>
        </w:rPr>
        <w:sym w:font="HQPB5" w:char="F073"/>
      </w:r>
      <w:r>
        <w:rPr>
          <w:sz w:val="28"/>
          <w:szCs w:val="28"/>
        </w:rPr>
        <w:sym w:font="HQPB1" w:char="F0E0"/>
      </w:r>
      <w:r>
        <w:rPr>
          <w:sz w:val="28"/>
          <w:szCs w:val="28"/>
        </w:rPr>
        <w:sym w:font="HQPB4" w:char="F0CF"/>
      </w:r>
      <w:r>
        <w:rPr>
          <w:sz w:val="28"/>
          <w:szCs w:val="28"/>
        </w:rPr>
        <w:sym w:font="HQPB1" w:char="F0E3"/>
      </w:r>
      <w:r>
        <w:rPr>
          <w:sz w:val="28"/>
          <w:szCs w:val="28"/>
        </w:rPr>
        <w:sym w:font="HQPB4" w:char="F0F6"/>
      </w:r>
      <w:r>
        <w:rPr>
          <w:sz w:val="28"/>
          <w:szCs w:val="28"/>
        </w:rPr>
        <w:sym w:font="HQPB2" w:char="F071"/>
      </w:r>
      <w:r>
        <w:rPr>
          <w:sz w:val="28"/>
          <w:szCs w:val="28"/>
        </w:rPr>
        <w:sym w:font="HQPB5" w:char="F079"/>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sz w:val="28"/>
          <w:szCs w:val="28"/>
        </w:rPr>
        <w:sym w:font="HQPB5" w:char="F075"/>
      </w:r>
      <w:r>
        <w:rPr>
          <w:sz w:val="28"/>
          <w:szCs w:val="28"/>
        </w:rPr>
        <w:sym w:font="HQPB2" w:char="F072"/>
      </w:r>
      <w:r>
        <w:rPr>
          <w:rtl/>
        </w:rPr>
        <w:t xml:space="preserve"> </w:t>
      </w:r>
      <w:r>
        <w:rPr>
          <w:sz w:val="28"/>
          <w:szCs w:val="28"/>
        </w:rPr>
        <w:sym w:font="HQPB4" w:char="F0CF"/>
      </w:r>
      <w:r>
        <w:rPr>
          <w:sz w:val="28"/>
          <w:szCs w:val="28"/>
        </w:rPr>
        <w:sym w:font="HQPB2" w:char="F070"/>
      </w:r>
      <w:r>
        <w:rPr>
          <w:sz w:val="28"/>
          <w:szCs w:val="28"/>
        </w:rPr>
        <w:sym w:font="HQPB5" w:char="F075"/>
      </w:r>
      <w:r>
        <w:rPr>
          <w:sz w:val="28"/>
          <w:szCs w:val="28"/>
        </w:rPr>
        <w:sym w:font="HQPB2" w:char="F05A"/>
      </w:r>
      <w:r>
        <w:rPr>
          <w:sz w:val="28"/>
          <w:szCs w:val="28"/>
        </w:rPr>
        <w:sym w:font="HQPB5" w:char="F07C"/>
      </w:r>
      <w:r>
        <w:rPr>
          <w:sz w:val="28"/>
          <w:szCs w:val="28"/>
        </w:rPr>
        <w:sym w:font="HQPB1" w:char="F0A1"/>
      </w:r>
      <w:r>
        <w:rPr>
          <w:sz w:val="28"/>
          <w:szCs w:val="28"/>
        </w:rPr>
        <w:sym w:font="HQPB5" w:char="F070"/>
      </w:r>
      <w:r>
        <w:rPr>
          <w:sz w:val="28"/>
          <w:szCs w:val="28"/>
        </w:rPr>
        <w:sym w:font="HQPB1" w:char="F074"/>
      </w:r>
      <w:r>
        <w:rPr>
          <w:sz w:val="28"/>
          <w:szCs w:val="28"/>
        </w:rPr>
        <w:sym w:font="HQPB4" w:char="F0F8"/>
      </w:r>
      <w:r>
        <w:rPr>
          <w:sz w:val="28"/>
          <w:szCs w:val="28"/>
        </w:rPr>
        <w:sym w:font="HQPB2" w:char="F03A"/>
      </w:r>
      <w:r>
        <w:rPr>
          <w:sz w:val="28"/>
          <w:szCs w:val="28"/>
        </w:rPr>
        <w:sym w:font="HQPB5" w:char="F024"/>
      </w:r>
      <w:r>
        <w:rPr>
          <w:sz w:val="28"/>
          <w:szCs w:val="28"/>
        </w:rPr>
        <w:sym w:font="HQPB1" w:char="F023"/>
      </w:r>
      <w:r>
        <w:rPr>
          <w:rtl/>
        </w:rPr>
        <w:t xml:space="preserve"> </w:t>
      </w:r>
      <w:r>
        <w:rPr>
          <w:sz w:val="28"/>
          <w:szCs w:val="28"/>
        </w:rPr>
        <w:sym w:font="HQPB4" w:char="F028"/>
      </w:r>
      <w:r>
        <w:rPr>
          <w:rtl/>
        </w:rPr>
        <w:t xml:space="preserve"> </w:t>
      </w:r>
      <w:r>
        <w:rPr>
          <w:sz w:val="28"/>
          <w:szCs w:val="28"/>
        </w:rPr>
        <w:sym w:font="HQPB2" w:char="F04F"/>
      </w:r>
      <w:r>
        <w:rPr>
          <w:sz w:val="28"/>
          <w:szCs w:val="28"/>
        </w:rPr>
        <w:sym w:font="HQPB4" w:char="F0DF"/>
      </w:r>
      <w:r>
        <w:rPr>
          <w:sz w:val="28"/>
          <w:szCs w:val="28"/>
        </w:rPr>
        <w:sym w:font="HQPB2" w:char="F067"/>
      </w:r>
      <w:r>
        <w:rPr>
          <w:sz w:val="28"/>
          <w:szCs w:val="28"/>
        </w:rPr>
        <w:sym w:font="HQPB4" w:char="F0F8"/>
      </w:r>
      <w:r>
        <w:rPr>
          <w:sz w:val="28"/>
          <w:szCs w:val="28"/>
        </w:rPr>
        <w:sym w:font="HQPB2" w:char="F039"/>
      </w:r>
      <w:r>
        <w:rPr>
          <w:sz w:val="28"/>
          <w:szCs w:val="28"/>
        </w:rPr>
        <w:sym w:font="HQPB4" w:char="F0CF"/>
      </w:r>
      <w:r>
        <w:rPr>
          <w:sz w:val="28"/>
          <w:szCs w:val="28"/>
        </w:rPr>
        <w:sym w:font="HQPB1" w:char="F089"/>
      </w:r>
      <w:r>
        <w:rPr>
          <w:sz w:val="28"/>
          <w:szCs w:val="28"/>
        </w:rPr>
        <w:sym w:font="HQPB2" w:char="F0BB"/>
      </w:r>
      <w:r>
        <w:rPr>
          <w:sz w:val="28"/>
          <w:szCs w:val="28"/>
        </w:rPr>
        <w:sym w:font="HQPB5" w:char="F079"/>
      </w:r>
      <w:r>
        <w:rPr>
          <w:sz w:val="28"/>
          <w:szCs w:val="28"/>
        </w:rPr>
        <w:sym w:font="HQPB1" w:char="F05F"/>
      </w:r>
      <w:r>
        <w:rPr>
          <w:sz w:val="28"/>
          <w:szCs w:val="28"/>
        </w:rPr>
        <w:sym w:font="HQPB5" w:char="F075"/>
      </w:r>
      <w:r>
        <w:rPr>
          <w:sz w:val="28"/>
          <w:szCs w:val="28"/>
        </w:rPr>
        <w:sym w:font="HQPB2" w:char="F072"/>
      </w:r>
      <w:r>
        <w:rPr>
          <w:rtl/>
        </w:rPr>
        <w:t xml:space="preserve"> </w:t>
      </w:r>
      <w:r>
        <w:rPr>
          <w:sz w:val="28"/>
          <w:szCs w:val="28"/>
        </w:rPr>
        <w:sym w:font="HQPB2" w:char="F0D3"/>
      </w:r>
      <w:r>
        <w:rPr>
          <w:sz w:val="28"/>
          <w:szCs w:val="28"/>
        </w:rPr>
        <w:sym w:font="HQPB4" w:char="F0C9"/>
      </w:r>
      <w:r>
        <w:rPr>
          <w:sz w:val="28"/>
          <w:szCs w:val="28"/>
        </w:rPr>
        <w:sym w:font="HQPB1" w:char="F04C"/>
      </w:r>
      <w:r>
        <w:rPr>
          <w:sz w:val="28"/>
          <w:szCs w:val="28"/>
        </w:rPr>
        <w:sym w:font="HQPB4" w:char="F0A9"/>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tl/>
        </w:rPr>
        <w:t xml:space="preserve"> </w:t>
      </w:r>
      <w:r>
        <w:rPr>
          <w:sz w:val="28"/>
          <w:szCs w:val="28"/>
        </w:rPr>
        <w:sym w:font="HQPB5" w:char="F07D"/>
      </w:r>
      <w:r>
        <w:rPr>
          <w:sz w:val="28"/>
          <w:szCs w:val="28"/>
        </w:rPr>
        <w:sym w:font="HQPB2" w:char="F091"/>
      </w:r>
      <w:r>
        <w:rPr>
          <w:sz w:val="28"/>
          <w:szCs w:val="28"/>
        </w:rPr>
        <w:sym w:font="HQPB4" w:char="F0CF"/>
      </w:r>
      <w:r>
        <w:rPr>
          <w:sz w:val="28"/>
          <w:szCs w:val="28"/>
        </w:rPr>
        <w:sym w:font="HQPB2" w:char="F064"/>
      </w:r>
      <w:r>
        <w:rPr>
          <w:rtl/>
        </w:rPr>
        <w:t xml:space="preserve"> </w:t>
      </w:r>
      <w:r>
        <w:rPr>
          <w:sz w:val="28"/>
          <w:szCs w:val="28"/>
        </w:rPr>
        <w:sym w:font="HQPB4" w:char="F0DF"/>
      </w:r>
      <w:r>
        <w:rPr>
          <w:sz w:val="28"/>
          <w:szCs w:val="28"/>
        </w:rPr>
        <w:sym w:font="HQPB2" w:char="F060"/>
      </w:r>
      <w:r>
        <w:rPr>
          <w:sz w:val="28"/>
          <w:szCs w:val="28"/>
        </w:rPr>
        <w:sym w:font="HQPB5" w:char="F07C"/>
      </w:r>
      <w:r>
        <w:rPr>
          <w:sz w:val="28"/>
          <w:szCs w:val="28"/>
        </w:rPr>
        <w:sym w:font="HQPB1" w:char="F0A1"/>
      </w:r>
      <w:r>
        <w:rPr>
          <w:sz w:val="28"/>
          <w:szCs w:val="28"/>
        </w:rPr>
        <w:sym w:font="HQPB4" w:char="F0F4"/>
      </w:r>
      <w:r>
        <w:rPr>
          <w:sz w:val="28"/>
          <w:szCs w:val="28"/>
        </w:rPr>
        <w:sym w:font="HQPB1" w:char="F06D"/>
      </w:r>
      <w:r>
        <w:rPr>
          <w:sz w:val="28"/>
          <w:szCs w:val="28"/>
        </w:rPr>
        <w:sym w:font="HQPB5" w:char="F072"/>
      </w:r>
      <w:r>
        <w:rPr>
          <w:sz w:val="28"/>
          <w:szCs w:val="28"/>
        </w:rPr>
        <w:sym w:font="HQPB1" w:char="F026"/>
      </w:r>
      <w:r>
        <w:rPr>
          <w:rtl/>
        </w:rPr>
        <w:t xml:space="preserve"> </w:t>
      </w:r>
      <w:r>
        <w:rPr>
          <w:sz w:val="28"/>
          <w:szCs w:val="28"/>
        </w:rPr>
        <w:sym w:font="HQPB4" w:char="F034"/>
      </w:r>
      <w:r>
        <w:rPr>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tl/>
        </w:rPr>
        <w:t xml:space="preserve"> </w:t>
      </w:r>
      <w:r>
        <w:rPr>
          <w:sz w:val="28"/>
          <w:szCs w:val="28"/>
        </w:rPr>
        <w:sym w:font="HQPB5" w:char="F079"/>
      </w:r>
      <w:r>
        <w:rPr>
          <w:sz w:val="28"/>
          <w:szCs w:val="28"/>
        </w:rPr>
        <w:sym w:font="HQPB2" w:char="F037"/>
      </w:r>
      <w:r>
        <w:rPr>
          <w:sz w:val="28"/>
          <w:szCs w:val="28"/>
        </w:rPr>
        <w:sym w:font="HQPB4" w:char="F0AD"/>
      </w:r>
      <w:r>
        <w:rPr>
          <w:sz w:val="28"/>
          <w:szCs w:val="28"/>
        </w:rPr>
        <w:sym w:font="HQPB1" w:char="F02F"/>
      </w:r>
      <w:r>
        <w:rPr>
          <w:sz w:val="28"/>
          <w:szCs w:val="28"/>
        </w:rPr>
        <w:sym w:font="HQPB5" w:char="F075"/>
      </w:r>
      <w:r>
        <w:rPr>
          <w:sz w:val="28"/>
          <w:szCs w:val="28"/>
        </w:rPr>
        <w:sym w:font="HQPB1" w:char="F091"/>
      </w:r>
      <w:r>
        <w:rPr>
          <w:rtl/>
        </w:rPr>
        <w:t xml:space="preserve"> </w:t>
      </w:r>
      <w:r>
        <w:rPr>
          <w:sz w:val="28"/>
          <w:szCs w:val="28"/>
        </w:rPr>
        <w:sym w:font="HQPB5" w:char="F075"/>
      </w:r>
      <w:r>
        <w:rPr>
          <w:sz w:val="28"/>
          <w:szCs w:val="28"/>
        </w:rPr>
        <w:sym w:font="HQPB2" w:char="F071"/>
      </w:r>
      <w:r>
        <w:rPr>
          <w:sz w:val="28"/>
          <w:szCs w:val="28"/>
        </w:rPr>
        <w:sym w:font="HQPB4" w:char="F0E8"/>
      </w:r>
      <w:r>
        <w:rPr>
          <w:sz w:val="28"/>
          <w:szCs w:val="28"/>
        </w:rPr>
        <w:sym w:font="HQPB2" w:char="F064"/>
      </w:r>
      <w:r>
        <w:rPr>
          <w:rtl/>
        </w:rPr>
        <w:t xml:space="preserve"> </w:t>
      </w:r>
      <w:r>
        <w:rPr>
          <w:sz w:val="28"/>
          <w:szCs w:val="28"/>
        </w:rPr>
        <w:sym w:font="HQPB4" w:char="F0DE"/>
      </w:r>
      <w:r>
        <w:rPr>
          <w:sz w:val="28"/>
          <w:szCs w:val="28"/>
        </w:rPr>
        <w:sym w:font="HQPB2" w:char="F04F"/>
      </w:r>
      <w:r>
        <w:rPr>
          <w:sz w:val="28"/>
          <w:szCs w:val="28"/>
        </w:rPr>
        <w:sym w:font="HQPB5" w:char="F06E"/>
      </w:r>
      <w:r>
        <w:rPr>
          <w:sz w:val="28"/>
          <w:szCs w:val="28"/>
        </w:rPr>
        <w:sym w:font="HQPB2" w:char="F03D"/>
      </w:r>
      <w:r>
        <w:rPr>
          <w:sz w:val="28"/>
          <w:szCs w:val="28"/>
        </w:rPr>
        <w:sym w:font="HQPB4" w:char="F0F4"/>
      </w:r>
      <w:r>
        <w:rPr>
          <w:sz w:val="28"/>
          <w:szCs w:val="28"/>
        </w:rPr>
        <w:sym w:font="HQPB1" w:char="F0E3"/>
      </w:r>
      <w:r>
        <w:rPr>
          <w:sz w:val="28"/>
          <w:szCs w:val="28"/>
        </w:rPr>
        <w:sym w:font="HQPB5" w:char="F072"/>
      </w:r>
      <w:r>
        <w:rPr>
          <w:sz w:val="28"/>
          <w:szCs w:val="28"/>
        </w:rPr>
        <w:sym w:font="HQPB1" w:char="F026"/>
      </w:r>
      <w:r>
        <w:rPr>
          <w:rtl/>
        </w:rPr>
        <w:t xml:space="preserve"> </w:t>
      </w:r>
      <w:r>
        <w:rPr>
          <w:sz w:val="28"/>
          <w:szCs w:val="28"/>
        </w:rPr>
        <w:sym w:font="HQPB2" w:char="F060"/>
      </w:r>
      <w:r>
        <w:rPr>
          <w:sz w:val="28"/>
          <w:szCs w:val="28"/>
        </w:rPr>
        <w:sym w:font="HQPB5" w:char="F079"/>
      </w:r>
      <w:r>
        <w:rPr>
          <w:sz w:val="28"/>
          <w:szCs w:val="28"/>
        </w:rPr>
        <w:sym w:font="HQPB2" w:char="F04A"/>
      </w:r>
      <w:r>
        <w:rPr>
          <w:sz w:val="28"/>
          <w:szCs w:val="28"/>
        </w:rPr>
        <w:sym w:font="HQPB4" w:char="F0CE"/>
      </w:r>
      <w:r>
        <w:rPr>
          <w:sz w:val="28"/>
          <w:szCs w:val="28"/>
        </w:rPr>
        <w:sym w:font="HQPB1" w:char="F02F"/>
      </w:r>
      <w:r>
        <w:rPr>
          <w:rtl/>
        </w:rPr>
        <w:t xml:space="preserve"> </w:t>
      </w:r>
      <w:r>
        <w:rPr>
          <w:sz w:val="28"/>
          <w:szCs w:val="28"/>
        </w:rPr>
        <w:sym w:font="HQPB4" w:char="F0A8"/>
      </w:r>
      <w:r>
        <w:rPr>
          <w:sz w:val="28"/>
          <w:szCs w:val="28"/>
        </w:rPr>
        <w:sym w:font="HQPB2" w:char="F040"/>
      </w:r>
      <w:r>
        <w:rPr>
          <w:sz w:val="28"/>
          <w:szCs w:val="28"/>
        </w:rPr>
        <w:sym w:font="HQPB5" w:char="F07C"/>
      </w:r>
      <w:r>
        <w:rPr>
          <w:sz w:val="28"/>
          <w:szCs w:val="28"/>
        </w:rPr>
        <w:sym w:font="HQPB1" w:char="F0CA"/>
      </w:r>
      <w:r>
        <w:rPr>
          <w:rtl/>
        </w:rPr>
        <w:t xml:space="preserve"> </w:t>
      </w:r>
      <w:r>
        <w:rPr>
          <w:sz w:val="28"/>
          <w:szCs w:val="28"/>
        </w:rPr>
        <w:sym w:font="HQPB2" w:char="F060"/>
      </w:r>
      <w:r>
        <w:rPr>
          <w:sz w:val="28"/>
          <w:szCs w:val="28"/>
        </w:rPr>
        <w:sym w:font="HQPB5" w:char="F074"/>
      </w:r>
      <w:r>
        <w:rPr>
          <w:sz w:val="28"/>
          <w:szCs w:val="28"/>
        </w:rPr>
        <w:sym w:font="HQPB1" w:char="F0E3"/>
      </w:r>
      <w:r>
        <w:rPr>
          <w:rtl/>
        </w:rPr>
        <w:t xml:space="preserve"> </w:t>
      </w:r>
      <w:r>
        <w:rPr>
          <w:sz w:val="28"/>
          <w:szCs w:val="28"/>
        </w:rPr>
        <w:sym w:font="HQPB2" w:char="F0BE"/>
      </w:r>
      <w:r>
        <w:rPr>
          <w:sz w:val="28"/>
          <w:szCs w:val="28"/>
        </w:rPr>
        <w:sym w:font="HQPB4" w:char="F0CF"/>
      </w:r>
      <w:r>
        <w:rPr>
          <w:sz w:val="28"/>
          <w:szCs w:val="28"/>
        </w:rPr>
        <w:sym w:font="HQPB3" w:char="F026"/>
      </w:r>
      <w:r>
        <w:rPr>
          <w:sz w:val="28"/>
          <w:szCs w:val="28"/>
        </w:rPr>
        <w:sym w:font="HQPB4" w:char="F0CE"/>
      </w:r>
      <w:r>
        <w:rPr>
          <w:sz w:val="28"/>
          <w:szCs w:val="28"/>
        </w:rPr>
        <w:sym w:font="HQPB3" w:char="F023"/>
      </w:r>
      <w:r>
        <w:rPr>
          <w:sz w:val="28"/>
          <w:szCs w:val="28"/>
        </w:rPr>
        <w:sym w:font="HQPB2" w:char="F08B"/>
      </w:r>
      <w:r>
        <w:rPr>
          <w:sz w:val="28"/>
          <w:szCs w:val="28"/>
        </w:rPr>
        <w:sym w:font="HQPB4" w:char="F0CE"/>
      </w:r>
      <w:r>
        <w:rPr>
          <w:sz w:val="28"/>
          <w:szCs w:val="28"/>
        </w:rPr>
        <w:sym w:font="HQPB1" w:char="F036"/>
      </w:r>
      <w:r>
        <w:rPr>
          <w:sz w:val="28"/>
          <w:szCs w:val="28"/>
        </w:rPr>
        <w:sym w:font="HQPB5" w:char="F079"/>
      </w:r>
      <w:r>
        <w:rPr>
          <w:sz w:val="28"/>
          <w:szCs w:val="28"/>
        </w:rPr>
        <w:sym w:font="HQPB1" w:char="F099"/>
      </w:r>
      <w:r>
        <w:rPr>
          <w:rtl/>
        </w:rPr>
        <w:t xml:space="preserve"> </w:t>
      </w:r>
      <w:r>
        <w:rPr>
          <w:sz w:val="28"/>
          <w:szCs w:val="28"/>
        </w:rPr>
        <w:sym w:font="HQPB4" w:char="F028"/>
      </w:r>
      <w:r>
        <w:rPr>
          <w:rtl/>
        </w:rPr>
        <w:t xml:space="preserve"> </w:t>
      </w:r>
      <w:r>
        <w:rPr>
          <w:sz w:val="28"/>
          <w:szCs w:val="28"/>
        </w:rPr>
        <w:sym w:font="HQPB5" w:char="F075"/>
      </w:r>
      <w:r>
        <w:rPr>
          <w:sz w:val="28"/>
          <w:szCs w:val="28"/>
        </w:rPr>
        <w:sym w:font="HQPB2" w:char="F071"/>
      </w:r>
      <w:r>
        <w:rPr>
          <w:sz w:val="28"/>
          <w:szCs w:val="28"/>
        </w:rPr>
        <w:sym w:font="HQPB4" w:char="F0E8"/>
      </w:r>
      <w:r>
        <w:rPr>
          <w:sz w:val="28"/>
          <w:szCs w:val="28"/>
        </w:rPr>
        <w:sym w:font="HQPB2" w:char="F064"/>
      </w:r>
      <w:r>
        <w:rPr>
          <w:sz w:val="28"/>
          <w:szCs w:val="28"/>
        </w:rPr>
        <w:sym w:font="HQPB5" w:char="F075"/>
      </w:r>
      <w:r>
        <w:rPr>
          <w:sz w:val="28"/>
          <w:szCs w:val="28"/>
        </w:rPr>
        <w:sym w:font="HQPB2" w:char="F072"/>
      </w:r>
      <w:r>
        <w:rPr>
          <w:rtl/>
        </w:rPr>
        <w:t xml:space="preserve"> </w:t>
      </w:r>
      <w:r>
        <w:rPr>
          <w:sz w:val="28"/>
          <w:szCs w:val="28"/>
        </w:rPr>
        <w:sym w:font="HQPB4" w:char="F0DE"/>
      </w:r>
      <w:r>
        <w:rPr>
          <w:sz w:val="28"/>
          <w:szCs w:val="28"/>
        </w:rPr>
        <w:sym w:font="HQPB2" w:char="F04F"/>
      </w:r>
      <w:r>
        <w:rPr>
          <w:sz w:val="28"/>
          <w:szCs w:val="28"/>
        </w:rPr>
        <w:sym w:font="HQPB5" w:char="F06E"/>
      </w:r>
      <w:r>
        <w:rPr>
          <w:sz w:val="28"/>
          <w:szCs w:val="28"/>
        </w:rPr>
        <w:sym w:font="HQPB2" w:char="F03D"/>
      </w:r>
      <w:r>
        <w:rPr>
          <w:sz w:val="28"/>
          <w:szCs w:val="28"/>
        </w:rPr>
        <w:sym w:font="HQPB4" w:char="F0F4"/>
      </w:r>
      <w:r>
        <w:rPr>
          <w:sz w:val="28"/>
          <w:szCs w:val="28"/>
        </w:rPr>
        <w:sym w:font="HQPB1" w:char="F0E3"/>
      </w:r>
      <w:r>
        <w:rPr>
          <w:sz w:val="28"/>
          <w:szCs w:val="28"/>
        </w:rPr>
        <w:sym w:font="HQPB5" w:char="F072"/>
      </w:r>
      <w:r>
        <w:rPr>
          <w:sz w:val="28"/>
          <w:szCs w:val="28"/>
        </w:rPr>
        <w:sym w:font="HQPB1" w:char="F026"/>
      </w:r>
      <w:r>
        <w:rPr>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1" w:char="F089"/>
      </w:r>
      <w:r>
        <w:rPr>
          <w:sz w:val="28"/>
          <w:szCs w:val="28"/>
        </w:rPr>
        <w:sym w:font="HQPB5" w:char="F074"/>
      </w:r>
      <w:r>
        <w:rPr>
          <w:sz w:val="28"/>
          <w:szCs w:val="28"/>
        </w:rPr>
        <w:sym w:font="HQPB1" w:char="F047"/>
      </w:r>
      <w:r>
        <w:rPr>
          <w:sz w:val="28"/>
          <w:szCs w:val="28"/>
        </w:rPr>
        <w:sym w:font="HQPB4" w:char="F0F4"/>
      </w:r>
      <w:r>
        <w:rPr>
          <w:sz w:val="28"/>
          <w:szCs w:val="28"/>
        </w:rPr>
        <w:sym w:font="HQPB2" w:char="F067"/>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tl/>
        </w:rPr>
        <w:t xml:space="preserve"> </w:t>
      </w:r>
      <w:r>
        <w:rPr>
          <w:sz w:val="28"/>
          <w:szCs w:val="28"/>
        </w:rPr>
        <w:sym w:font="HQPB2" w:char="F0C7"/>
      </w:r>
      <w:r>
        <w:rPr>
          <w:sz w:val="28"/>
          <w:szCs w:val="28"/>
        </w:rPr>
        <w:sym w:font="HQPB2" w:char="F0CA"/>
      </w:r>
      <w:r>
        <w:rPr>
          <w:sz w:val="28"/>
          <w:szCs w:val="28"/>
        </w:rPr>
        <w:sym w:font="HQPB2" w:char="F0CB"/>
      </w:r>
      <w:r>
        <w:rPr>
          <w:sz w:val="28"/>
          <w:szCs w:val="28"/>
        </w:rPr>
        <w:sym w:font="HQPB2" w:char="F0CE"/>
      </w:r>
      <w:r>
        <w:rPr>
          <w:sz w:val="28"/>
          <w:szCs w:val="28"/>
        </w:rPr>
        <w:sym w:font="HQPB2" w:char="F0C8"/>
      </w:r>
      <w:r>
        <w:rPr>
          <w:rtl/>
        </w:rPr>
        <w:t xml:space="preserve">  </w:t>
      </w:r>
    </w:p>
    <w:p w:rsidR="00D03855" w:rsidRPr="00EE5F80" w:rsidRDefault="008A6191" w:rsidP="00EE5F80">
      <w:pPr>
        <w:ind w:left="1710" w:hanging="990"/>
        <w:rPr>
          <w:rFonts w:asciiTheme="majorBidi" w:hAnsiTheme="majorBidi" w:cstheme="majorBidi"/>
        </w:rPr>
      </w:pPr>
      <w:r w:rsidRPr="008A6191">
        <w:rPr>
          <w:rFonts w:asciiTheme="majorBidi" w:hAnsiTheme="majorBidi" w:cstheme="majorBidi"/>
        </w:rPr>
        <w:lastRenderedPageBreak/>
        <w:t>Artinya:</w:t>
      </w:r>
      <w:r>
        <w:rPr>
          <w:rFonts w:asciiTheme="majorBidi" w:hAnsiTheme="majorBidi" w:cstheme="majorBidi"/>
        </w:rPr>
        <w:t xml:space="preserve"> </w:t>
      </w:r>
      <w:r w:rsidRPr="008A6191">
        <w:rPr>
          <w:rFonts w:asciiTheme="majorBidi" w:hAnsiTheme="majorBidi" w:cstheme="majorBidi"/>
          <w:i/>
        </w:rPr>
        <w:t>“Serulah (manusia) kepada jalan Tuhan-mu dengan hikmah dan pelajaran yang baik dan bantahlah mereka dengan cara yang baik. Sesungguhnya Tuhanmu dialah yang lebih mengetahui tentang siapa yang tersesat dari jalan-Nya dan dialah yang lebih mengetahui orang-orang yang mendapat petunjuk”.</w:t>
      </w:r>
      <w:r w:rsidR="00D03855">
        <w:rPr>
          <w:rFonts w:asciiTheme="majorBidi" w:hAnsiTheme="majorBidi" w:cstheme="majorBidi"/>
        </w:rPr>
        <w:t xml:space="preserve"> (Q.S. An-Nahl: 125).</w:t>
      </w:r>
    </w:p>
    <w:p w:rsidR="008A6191" w:rsidRPr="00F37A7E" w:rsidRDefault="008A6191" w:rsidP="00824085">
      <w:pPr>
        <w:pStyle w:val="NormalWeb"/>
        <w:spacing w:before="0" w:beforeAutospacing="0" w:after="0" w:afterAutospacing="0" w:line="480" w:lineRule="auto"/>
        <w:ind w:left="720" w:firstLine="720"/>
        <w:jc w:val="both"/>
        <w:rPr>
          <w:lang w:val="id-ID"/>
        </w:rPr>
      </w:pPr>
      <w:r w:rsidRPr="008A6191">
        <w:rPr>
          <w:lang w:val="id-ID"/>
        </w:rPr>
        <w:t xml:space="preserve">Tersirat dalam surat </w:t>
      </w:r>
      <w:r>
        <w:rPr>
          <w:lang w:val="id-ID"/>
        </w:rPr>
        <w:t xml:space="preserve">QS. </w:t>
      </w:r>
      <w:r w:rsidRPr="008A6191">
        <w:rPr>
          <w:lang w:val="id-ID"/>
        </w:rPr>
        <w:t>An-Nah</w:t>
      </w:r>
      <w:r>
        <w:rPr>
          <w:lang w:val="id-ID"/>
        </w:rPr>
        <w:t>l:</w:t>
      </w:r>
      <w:r w:rsidRPr="008A6191">
        <w:rPr>
          <w:lang w:val="id-ID"/>
        </w:rPr>
        <w:t xml:space="preserve"> 125 ini, </w:t>
      </w:r>
      <w:r w:rsidR="00F37A7E">
        <w:rPr>
          <w:lang w:val="id-ID"/>
        </w:rPr>
        <w:t xml:space="preserve">yang menjelaskan </w:t>
      </w:r>
      <w:r w:rsidRPr="008A6191">
        <w:rPr>
          <w:lang w:val="id-ID"/>
        </w:rPr>
        <w:t xml:space="preserve">prinsip-prinsip dalam </w:t>
      </w:r>
      <w:r>
        <w:rPr>
          <w:lang w:val="id-ID"/>
        </w:rPr>
        <w:t>m</w:t>
      </w:r>
      <w:r w:rsidRPr="008A6191">
        <w:rPr>
          <w:lang w:val="id-ID"/>
        </w:rPr>
        <w:t xml:space="preserve">etode penyampaian </w:t>
      </w:r>
      <w:r>
        <w:rPr>
          <w:lang w:val="id-ID"/>
        </w:rPr>
        <w:t xml:space="preserve">seperti </w:t>
      </w:r>
      <w:r w:rsidRPr="008A6191">
        <w:rPr>
          <w:lang w:val="id-ID"/>
        </w:rPr>
        <w:t>dakwah, pembelajaran, pengajaran, komunikasi dan sebagainya.</w:t>
      </w:r>
      <w:r>
        <w:rPr>
          <w:lang w:val="id-ID"/>
        </w:rPr>
        <w:t xml:space="preserve"> </w:t>
      </w:r>
      <w:r w:rsidR="00F37A7E">
        <w:rPr>
          <w:lang w:val="id-ID"/>
        </w:rPr>
        <w:t>Seperti d</w:t>
      </w:r>
      <w:r>
        <w:rPr>
          <w:lang w:val="id-ID"/>
        </w:rPr>
        <w:t xml:space="preserve">engan menggunakan metode pembelajaran </w:t>
      </w:r>
      <w:r w:rsidRPr="008A6191">
        <w:rPr>
          <w:i/>
          <w:iCs/>
          <w:lang w:val="id-ID"/>
        </w:rPr>
        <w:t>Jigsaw Learning</w:t>
      </w:r>
      <w:r w:rsidR="00F37A7E">
        <w:rPr>
          <w:lang w:val="id-ID"/>
        </w:rPr>
        <w:t xml:space="preserve">, penyampaian dan </w:t>
      </w:r>
      <w:r>
        <w:rPr>
          <w:rFonts w:asciiTheme="majorBidi" w:hAnsiTheme="majorBidi" w:cstheme="majorBidi"/>
          <w:lang w:val="id-ID"/>
        </w:rPr>
        <w:t>p</w:t>
      </w:r>
      <w:r w:rsidRPr="008A6191">
        <w:rPr>
          <w:rFonts w:asciiTheme="majorBidi" w:hAnsiTheme="majorBidi" w:cstheme="majorBidi"/>
          <w:lang w:val="id-ID"/>
        </w:rPr>
        <w:t>embelajaran akan berjalan dengan efektif dan siswa lebih aktif dan dapat dengan mudah mencerna apa yang diajarkan</w:t>
      </w:r>
    </w:p>
    <w:p w:rsidR="00633FBD" w:rsidRDefault="00633FBD" w:rsidP="00633FBD">
      <w:pPr>
        <w:spacing w:after="0" w:line="480" w:lineRule="auto"/>
        <w:ind w:left="720" w:firstLine="630"/>
        <w:rPr>
          <w:rFonts w:asciiTheme="majorBidi" w:hAnsiTheme="majorBidi" w:cstheme="majorBidi"/>
        </w:rPr>
      </w:pPr>
      <w:r w:rsidRPr="008058FD">
        <w:rPr>
          <w:rFonts w:asciiTheme="majorBidi" w:hAnsiTheme="majorBidi" w:cstheme="majorBidi"/>
        </w:rPr>
        <w:t>Disamping kelebihan yang diu</w:t>
      </w:r>
      <w:r w:rsidR="003A7112">
        <w:rPr>
          <w:rFonts w:asciiTheme="majorBidi" w:hAnsiTheme="majorBidi" w:cstheme="majorBidi"/>
        </w:rPr>
        <w:t xml:space="preserve">ngkapkan di atas, pembelajaran </w:t>
      </w:r>
      <w:r w:rsidR="003A7112" w:rsidRPr="003A7112">
        <w:rPr>
          <w:rFonts w:asciiTheme="majorBidi" w:hAnsiTheme="majorBidi" w:cstheme="majorBidi"/>
          <w:i/>
          <w:iCs/>
        </w:rPr>
        <w:t>J</w:t>
      </w:r>
      <w:r w:rsidRPr="003A7112">
        <w:rPr>
          <w:rFonts w:asciiTheme="majorBidi" w:hAnsiTheme="majorBidi" w:cstheme="majorBidi"/>
          <w:i/>
          <w:iCs/>
        </w:rPr>
        <w:t xml:space="preserve">igsaw </w:t>
      </w:r>
      <w:r w:rsidR="003A7112">
        <w:rPr>
          <w:rFonts w:asciiTheme="majorBidi" w:hAnsiTheme="majorBidi" w:cstheme="majorBidi"/>
          <w:i/>
          <w:iCs/>
        </w:rPr>
        <w:t xml:space="preserve">Learning </w:t>
      </w:r>
      <w:r w:rsidRPr="008058FD">
        <w:rPr>
          <w:rFonts w:asciiTheme="majorBidi" w:hAnsiTheme="majorBidi" w:cstheme="majorBidi"/>
        </w:rPr>
        <w:t>juga mempunyai</w:t>
      </w:r>
      <w:r>
        <w:rPr>
          <w:rFonts w:asciiTheme="majorBidi" w:hAnsiTheme="majorBidi" w:cstheme="majorBidi"/>
        </w:rPr>
        <w:t xml:space="preserve"> kelemahan</w:t>
      </w:r>
      <w:r w:rsidR="009B3CEB">
        <w:rPr>
          <w:rFonts w:asciiTheme="majorBidi" w:hAnsiTheme="majorBidi" w:cstheme="majorBidi"/>
        </w:rPr>
        <w:t xml:space="preserve"> untuk para</w:t>
      </w:r>
      <w:r>
        <w:rPr>
          <w:rFonts w:asciiTheme="majorBidi" w:hAnsiTheme="majorBidi" w:cstheme="majorBidi"/>
        </w:rPr>
        <w:t xml:space="preserve"> </w:t>
      </w:r>
      <w:r w:rsidR="009B3CEB">
        <w:rPr>
          <w:rFonts w:asciiTheme="majorBidi" w:hAnsiTheme="majorBidi" w:cstheme="majorBidi"/>
        </w:rPr>
        <w:t>pendidik diantaranya adalah</w:t>
      </w:r>
      <w:r>
        <w:rPr>
          <w:rFonts w:asciiTheme="majorBidi" w:hAnsiTheme="majorBidi" w:cstheme="majorBidi"/>
        </w:rPr>
        <w:t>:</w:t>
      </w:r>
    </w:p>
    <w:p w:rsidR="00633FBD" w:rsidRDefault="00633FBD" w:rsidP="003A7112">
      <w:pPr>
        <w:numPr>
          <w:ilvl w:val="0"/>
          <w:numId w:val="12"/>
        </w:numPr>
        <w:spacing w:after="0" w:line="480" w:lineRule="auto"/>
        <w:ind w:left="1080"/>
        <w:rPr>
          <w:rFonts w:asciiTheme="majorBidi" w:hAnsiTheme="majorBidi" w:cstheme="majorBidi"/>
        </w:rPr>
      </w:pPr>
      <w:r w:rsidRPr="008058FD">
        <w:rPr>
          <w:rFonts w:asciiTheme="majorBidi" w:hAnsiTheme="majorBidi" w:cstheme="majorBidi"/>
        </w:rPr>
        <w:t xml:space="preserve">Memerlukan persiapan yang rumit untuk melaksanakan </w:t>
      </w:r>
    </w:p>
    <w:p w:rsidR="00633FBD" w:rsidRDefault="00633FBD" w:rsidP="005530CF">
      <w:pPr>
        <w:numPr>
          <w:ilvl w:val="0"/>
          <w:numId w:val="12"/>
        </w:numPr>
        <w:spacing w:after="0" w:line="480" w:lineRule="auto"/>
        <w:ind w:left="1080"/>
        <w:rPr>
          <w:rFonts w:asciiTheme="majorBidi" w:hAnsiTheme="majorBidi" w:cstheme="majorBidi"/>
        </w:rPr>
      </w:pPr>
      <w:r w:rsidRPr="008058FD">
        <w:rPr>
          <w:rFonts w:asciiTheme="majorBidi" w:hAnsiTheme="majorBidi" w:cstheme="majorBidi"/>
        </w:rPr>
        <w:t>Bila ada siswa yang malas atau ada yang ingin berkuasa maka usaha dalam kelompok tidak berjalan sebagaimana mestinya</w:t>
      </w:r>
      <w:r w:rsidR="00C45988">
        <w:rPr>
          <w:rStyle w:val="FootnoteReference"/>
          <w:rFonts w:asciiTheme="majorBidi" w:hAnsiTheme="majorBidi" w:cstheme="majorBidi"/>
        </w:rPr>
        <w:footnoteReference w:id="12"/>
      </w:r>
      <w:r w:rsidRPr="008058FD">
        <w:rPr>
          <w:rFonts w:asciiTheme="majorBidi" w:hAnsiTheme="majorBidi" w:cstheme="majorBidi"/>
        </w:rPr>
        <w:t>.</w:t>
      </w:r>
    </w:p>
    <w:p w:rsidR="00C45988" w:rsidRDefault="00C45988" w:rsidP="00C45988">
      <w:pPr>
        <w:spacing w:after="0" w:line="480" w:lineRule="auto"/>
        <w:ind w:left="720" w:firstLine="540"/>
        <w:rPr>
          <w:rFonts w:asciiTheme="majorBidi" w:hAnsiTheme="majorBidi" w:cstheme="majorBidi"/>
        </w:rPr>
      </w:pPr>
      <w:r>
        <w:rPr>
          <w:rFonts w:asciiTheme="majorBidi" w:hAnsiTheme="majorBidi" w:cstheme="majorBidi"/>
        </w:rPr>
        <w:t>Kelemahan metode ini, memang memerlukan persiapan yang rumit mulai dari penyusunan rencana pelaksanan pembelajaran, hingga materi yang akan diberikan harus benar-benar dapat mereka kuasai sehingga diskusi dapat berjalan sesuai dengan yang diinginkan.</w:t>
      </w:r>
    </w:p>
    <w:p w:rsidR="009B3CEB" w:rsidRDefault="009B3CEB" w:rsidP="0088007A">
      <w:pPr>
        <w:spacing w:after="0" w:line="480" w:lineRule="auto"/>
        <w:ind w:left="810" w:firstLine="630"/>
        <w:rPr>
          <w:rFonts w:asciiTheme="majorBidi" w:hAnsiTheme="majorBidi" w:cstheme="majorBidi"/>
        </w:rPr>
      </w:pPr>
      <w:r>
        <w:rPr>
          <w:rFonts w:asciiTheme="majorBidi" w:hAnsiTheme="majorBidi" w:cstheme="majorBidi"/>
        </w:rPr>
        <w:lastRenderedPageBreak/>
        <w:t xml:space="preserve">Selain beberapa </w:t>
      </w:r>
      <w:r w:rsidR="0088007A">
        <w:rPr>
          <w:rFonts w:asciiTheme="majorBidi" w:hAnsiTheme="majorBidi" w:cstheme="majorBidi"/>
        </w:rPr>
        <w:t>kelemahan di atas, terdapat kelemahan-kelemahan lain yaitu;</w:t>
      </w:r>
      <w:r w:rsidR="00824085">
        <w:rPr>
          <w:rFonts w:asciiTheme="majorBidi" w:hAnsiTheme="majorBidi" w:cstheme="majorBidi"/>
        </w:rPr>
        <w:t xml:space="preserve"> </w:t>
      </w:r>
    </w:p>
    <w:p w:rsidR="0088007A" w:rsidRDefault="0088007A" w:rsidP="003712E4">
      <w:pPr>
        <w:numPr>
          <w:ilvl w:val="1"/>
          <w:numId w:val="12"/>
        </w:numPr>
        <w:spacing w:after="0"/>
        <w:ind w:left="1170"/>
        <w:rPr>
          <w:rFonts w:asciiTheme="majorBidi" w:hAnsiTheme="majorBidi" w:cstheme="majorBidi"/>
        </w:rPr>
      </w:pPr>
      <w:r>
        <w:rPr>
          <w:rFonts w:asciiTheme="majorBidi" w:hAnsiTheme="majorBidi" w:cstheme="majorBidi"/>
        </w:rPr>
        <w:t>Prinsip utama pembelajaran ini adalah ‘</w:t>
      </w:r>
      <w:r w:rsidRPr="0088007A">
        <w:rPr>
          <w:rFonts w:asciiTheme="majorBidi" w:hAnsiTheme="majorBidi" w:cstheme="majorBidi"/>
          <w:i/>
          <w:iCs/>
        </w:rPr>
        <w:t>peer teaching’</w:t>
      </w:r>
      <w:r>
        <w:rPr>
          <w:rFonts w:asciiTheme="majorBidi" w:hAnsiTheme="majorBidi" w:cstheme="majorBidi"/>
        </w:rPr>
        <w:t>, pembelajaran oleh teman sendiri, ini akan menjadi kendala karena perbedaan persepsi dalam memahami konsep yang akan didiskusikan bersama siswa lain.</w:t>
      </w:r>
    </w:p>
    <w:p w:rsidR="0088007A" w:rsidRDefault="0088007A" w:rsidP="003712E4">
      <w:pPr>
        <w:numPr>
          <w:ilvl w:val="1"/>
          <w:numId w:val="12"/>
        </w:numPr>
        <w:spacing w:after="0"/>
        <w:ind w:left="1170"/>
        <w:rPr>
          <w:rFonts w:asciiTheme="majorBidi" w:hAnsiTheme="majorBidi" w:cstheme="majorBidi"/>
        </w:rPr>
      </w:pPr>
      <w:r>
        <w:rPr>
          <w:rFonts w:asciiTheme="majorBidi" w:hAnsiTheme="majorBidi" w:cstheme="majorBidi"/>
        </w:rPr>
        <w:t>Siswa tidak memiliki rasa percaya diri dalam berdiskusi menyamaikan materi pada teman.</w:t>
      </w:r>
    </w:p>
    <w:p w:rsidR="0088007A" w:rsidRDefault="0088007A" w:rsidP="003712E4">
      <w:pPr>
        <w:numPr>
          <w:ilvl w:val="1"/>
          <w:numId w:val="12"/>
        </w:numPr>
        <w:spacing w:after="0"/>
        <w:ind w:left="1170"/>
        <w:rPr>
          <w:rFonts w:asciiTheme="majorBidi" w:hAnsiTheme="majorBidi" w:cstheme="majorBidi"/>
        </w:rPr>
      </w:pPr>
      <w:r>
        <w:rPr>
          <w:rFonts w:asciiTheme="majorBidi" w:hAnsiTheme="majorBidi" w:cstheme="majorBidi"/>
        </w:rPr>
        <w:t>Butuh waktu yang cukup dan persiapan yang matang sebelum metode pembelajaran ini bisa berjalan dengan baik.</w:t>
      </w:r>
    </w:p>
    <w:p w:rsidR="00C45988" w:rsidRDefault="0088007A" w:rsidP="00C45988">
      <w:pPr>
        <w:numPr>
          <w:ilvl w:val="1"/>
          <w:numId w:val="12"/>
        </w:numPr>
        <w:spacing w:after="0"/>
        <w:ind w:left="1170"/>
        <w:rPr>
          <w:rFonts w:asciiTheme="majorBidi" w:hAnsiTheme="majorBidi" w:cstheme="majorBidi"/>
        </w:rPr>
      </w:pPr>
      <w:r>
        <w:rPr>
          <w:rFonts w:asciiTheme="majorBidi" w:hAnsiTheme="majorBidi" w:cstheme="majorBidi"/>
        </w:rPr>
        <w:t>Aplikasi metode ini pada kelas yang lebih besar (lebih dari 40 siswa) sangatlah sulit</w:t>
      </w:r>
      <w:r w:rsidR="00C45988">
        <w:rPr>
          <w:rStyle w:val="FootnoteReference"/>
          <w:rFonts w:asciiTheme="majorBidi" w:hAnsiTheme="majorBidi" w:cstheme="majorBidi"/>
        </w:rPr>
        <w:footnoteReference w:id="13"/>
      </w:r>
      <w:r>
        <w:rPr>
          <w:rFonts w:asciiTheme="majorBidi" w:hAnsiTheme="majorBidi" w:cstheme="majorBidi"/>
        </w:rPr>
        <w:t>.</w:t>
      </w:r>
    </w:p>
    <w:p w:rsidR="00C45988" w:rsidRDefault="00C45988" w:rsidP="00C45988">
      <w:pPr>
        <w:spacing w:after="0"/>
        <w:ind w:left="1170"/>
        <w:rPr>
          <w:rFonts w:asciiTheme="majorBidi" w:hAnsiTheme="majorBidi" w:cstheme="majorBidi"/>
        </w:rPr>
      </w:pPr>
    </w:p>
    <w:p w:rsidR="00C45988" w:rsidRDefault="00C45988" w:rsidP="002E5214">
      <w:pPr>
        <w:spacing w:after="0" w:line="480" w:lineRule="auto"/>
        <w:ind w:left="810" w:firstLine="450"/>
        <w:rPr>
          <w:rFonts w:asciiTheme="majorBidi" w:hAnsiTheme="majorBidi" w:cstheme="majorBidi"/>
        </w:rPr>
      </w:pPr>
      <w:r>
        <w:rPr>
          <w:rFonts w:asciiTheme="majorBidi" w:hAnsiTheme="majorBidi" w:cstheme="majorBidi"/>
        </w:rPr>
        <w:t xml:space="preserve">Kelemahan di atas harus bisa diatasi oleh guru jika memang benar-benar ingin menerapkan metode pembelajaran ini, </w:t>
      </w:r>
      <w:r w:rsidR="002E5214">
        <w:rPr>
          <w:rFonts w:asciiTheme="majorBidi" w:hAnsiTheme="majorBidi" w:cstheme="majorBidi"/>
        </w:rPr>
        <w:t xml:space="preserve">apabila terjadi kesalah pahaman dalam memahami sebuah materi, guru harus segera meluruskan hal tersebut agar pelaksanaan metode </w:t>
      </w:r>
      <w:r w:rsidR="002E5214" w:rsidRPr="002E5214">
        <w:rPr>
          <w:rFonts w:asciiTheme="majorBidi" w:hAnsiTheme="majorBidi" w:cstheme="majorBidi"/>
          <w:i/>
          <w:iCs/>
        </w:rPr>
        <w:t>Jigsaw Learning</w:t>
      </w:r>
      <w:r w:rsidR="002E5214">
        <w:rPr>
          <w:rFonts w:asciiTheme="majorBidi" w:hAnsiTheme="majorBidi" w:cstheme="majorBidi"/>
        </w:rPr>
        <w:t xml:space="preserve"> berjalan sesuai yang diharapkan.</w:t>
      </w:r>
    </w:p>
    <w:p w:rsidR="0088007A" w:rsidRPr="00C45988" w:rsidRDefault="003712E4" w:rsidP="002E5214">
      <w:pPr>
        <w:spacing w:after="0" w:line="480" w:lineRule="auto"/>
        <w:ind w:left="720" w:firstLine="720"/>
        <w:rPr>
          <w:rFonts w:asciiTheme="majorBidi" w:hAnsiTheme="majorBidi" w:cstheme="majorBidi"/>
        </w:rPr>
      </w:pPr>
      <w:r w:rsidRPr="00C45988">
        <w:rPr>
          <w:rFonts w:asciiTheme="majorBidi" w:hAnsiTheme="majorBidi" w:cstheme="majorBidi"/>
        </w:rPr>
        <w:t xml:space="preserve">Penerapan metode </w:t>
      </w:r>
      <w:r w:rsidRPr="00C45988">
        <w:rPr>
          <w:rFonts w:asciiTheme="majorBidi" w:hAnsiTheme="majorBidi" w:cstheme="majorBidi"/>
          <w:i/>
          <w:iCs/>
        </w:rPr>
        <w:t>Jigsaw Learning</w:t>
      </w:r>
      <w:r w:rsidR="0088007A" w:rsidRPr="00C45988">
        <w:rPr>
          <w:rFonts w:asciiTheme="majorBidi" w:hAnsiTheme="majorBidi" w:cstheme="majorBidi"/>
        </w:rPr>
        <w:t xml:space="preserve"> sering dijumpai beberapa permasalaha</w:t>
      </w:r>
      <w:r w:rsidRPr="00C45988">
        <w:rPr>
          <w:rFonts w:asciiTheme="majorBidi" w:hAnsiTheme="majorBidi" w:cstheme="majorBidi"/>
        </w:rPr>
        <w:t>n, di antaranya yaitu;</w:t>
      </w:r>
    </w:p>
    <w:p w:rsidR="0088007A" w:rsidRDefault="0088007A" w:rsidP="002E5214">
      <w:pPr>
        <w:numPr>
          <w:ilvl w:val="4"/>
          <w:numId w:val="12"/>
        </w:numPr>
        <w:spacing w:after="0"/>
        <w:ind w:left="1170"/>
        <w:rPr>
          <w:rFonts w:asciiTheme="majorBidi" w:hAnsiTheme="majorBidi" w:cstheme="majorBidi"/>
        </w:rPr>
      </w:pPr>
      <w:r>
        <w:rPr>
          <w:rFonts w:asciiTheme="majorBidi" w:hAnsiTheme="majorBidi" w:cstheme="majorBidi"/>
        </w:rPr>
        <w:t>Siswa yang aktif akan lebih mendominasi diskusi, dan cenderung mengontrol jalannya diskusi.</w:t>
      </w:r>
    </w:p>
    <w:p w:rsidR="0088007A" w:rsidRDefault="0088007A" w:rsidP="002E5214">
      <w:pPr>
        <w:numPr>
          <w:ilvl w:val="4"/>
          <w:numId w:val="12"/>
        </w:numPr>
        <w:spacing w:after="0"/>
        <w:ind w:left="1170"/>
        <w:rPr>
          <w:rFonts w:asciiTheme="majorBidi" w:hAnsiTheme="majorBidi" w:cstheme="majorBidi"/>
        </w:rPr>
      </w:pPr>
      <w:r>
        <w:rPr>
          <w:rFonts w:asciiTheme="majorBidi" w:hAnsiTheme="majorBidi" w:cstheme="majorBidi"/>
        </w:rPr>
        <w:t>Siswa yang memiliki kemampuan membaca dan berpikir rendah akan mengalami kesulitan untuk menjelaskan materi apabila ditunjuk sebagai tenaga ahli.</w:t>
      </w:r>
    </w:p>
    <w:p w:rsidR="0088007A" w:rsidRDefault="0088007A" w:rsidP="002E5214">
      <w:pPr>
        <w:numPr>
          <w:ilvl w:val="4"/>
          <w:numId w:val="12"/>
        </w:numPr>
        <w:spacing w:after="0"/>
        <w:ind w:left="1170"/>
        <w:rPr>
          <w:rFonts w:asciiTheme="majorBidi" w:hAnsiTheme="majorBidi" w:cstheme="majorBidi"/>
        </w:rPr>
      </w:pPr>
      <w:r>
        <w:rPr>
          <w:rFonts w:asciiTheme="majorBidi" w:hAnsiTheme="majorBidi" w:cstheme="majorBidi"/>
        </w:rPr>
        <w:t>Siswa yang cerdas cenderung merasa bosan.</w:t>
      </w:r>
    </w:p>
    <w:p w:rsidR="0088007A" w:rsidRDefault="0088007A" w:rsidP="002E5214">
      <w:pPr>
        <w:numPr>
          <w:ilvl w:val="4"/>
          <w:numId w:val="12"/>
        </w:numPr>
        <w:spacing w:after="0"/>
        <w:ind w:left="1170"/>
        <w:rPr>
          <w:rFonts w:asciiTheme="majorBidi" w:hAnsiTheme="majorBidi" w:cstheme="majorBidi"/>
        </w:rPr>
      </w:pPr>
      <w:r>
        <w:rPr>
          <w:rFonts w:asciiTheme="majorBidi" w:hAnsiTheme="majorBidi" w:cstheme="majorBidi"/>
        </w:rPr>
        <w:t>Pembagian kelompk yang tidak heterogen, dimungkinkan kelompok yang anggotanya lemah semua.</w:t>
      </w:r>
    </w:p>
    <w:p w:rsidR="0088007A" w:rsidRDefault="0088007A" w:rsidP="002E5214">
      <w:pPr>
        <w:numPr>
          <w:ilvl w:val="4"/>
          <w:numId w:val="12"/>
        </w:numPr>
        <w:spacing w:after="0"/>
        <w:ind w:left="1170"/>
        <w:rPr>
          <w:rFonts w:asciiTheme="majorBidi" w:hAnsiTheme="majorBidi" w:cstheme="majorBidi"/>
        </w:rPr>
      </w:pPr>
      <w:r>
        <w:rPr>
          <w:rFonts w:asciiTheme="majorBidi" w:hAnsiTheme="majorBidi" w:cstheme="majorBidi"/>
        </w:rPr>
        <w:t>Penugasan anggota kelompok untuk menjadi tim ahli sering tidak sesuai antara kemampuan dengan kompetensi yang harus dipelajari.</w:t>
      </w:r>
    </w:p>
    <w:p w:rsidR="0088007A" w:rsidRPr="0088007A" w:rsidRDefault="0088007A" w:rsidP="002E5214">
      <w:pPr>
        <w:numPr>
          <w:ilvl w:val="4"/>
          <w:numId w:val="12"/>
        </w:numPr>
        <w:spacing w:after="0"/>
        <w:ind w:left="1170"/>
        <w:rPr>
          <w:rFonts w:asciiTheme="majorBidi" w:hAnsiTheme="majorBidi" w:cstheme="majorBidi"/>
        </w:rPr>
      </w:pPr>
      <w:r>
        <w:rPr>
          <w:rFonts w:asciiTheme="majorBidi" w:hAnsiTheme="majorBidi" w:cstheme="majorBidi"/>
        </w:rPr>
        <w:t>Siswa yang tidak terbiasa berkompetisi akan kesulitan untuk mengikuti proses pembelajaran</w:t>
      </w:r>
      <w:r w:rsidR="00C45988">
        <w:rPr>
          <w:rStyle w:val="FootnoteReference"/>
          <w:rFonts w:asciiTheme="majorBidi" w:hAnsiTheme="majorBidi" w:cstheme="majorBidi"/>
        </w:rPr>
        <w:footnoteReference w:id="14"/>
      </w:r>
      <w:r>
        <w:rPr>
          <w:rFonts w:asciiTheme="majorBidi" w:hAnsiTheme="majorBidi" w:cstheme="majorBidi"/>
        </w:rPr>
        <w:t>.</w:t>
      </w:r>
    </w:p>
    <w:p w:rsidR="0088007A" w:rsidRDefault="0088007A" w:rsidP="0088007A">
      <w:pPr>
        <w:spacing w:after="0" w:line="480" w:lineRule="auto"/>
        <w:ind w:left="1440"/>
        <w:rPr>
          <w:rFonts w:asciiTheme="majorBidi" w:hAnsiTheme="majorBidi" w:cstheme="majorBidi"/>
        </w:rPr>
      </w:pPr>
    </w:p>
    <w:p w:rsidR="0004254B" w:rsidRDefault="003712E4" w:rsidP="003712E4">
      <w:pPr>
        <w:spacing w:after="0" w:line="480" w:lineRule="auto"/>
        <w:ind w:left="720" w:firstLine="720"/>
        <w:rPr>
          <w:rFonts w:asciiTheme="majorBidi" w:hAnsiTheme="majorBidi" w:cstheme="majorBidi"/>
        </w:rPr>
      </w:pPr>
      <w:r>
        <w:rPr>
          <w:rFonts w:asciiTheme="majorBidi" w:hAnsiTheme="majorBidi" w:cstheme="majorBidi"/>
        </w:rPr>
        <w:t>Pada dasarnya m</w:t>
      </w:r>
      <w:r w:rsidR="003A7112">
        <w:rPr>
          <w:rFonts w:asciiTheme="majorBidi" w:hAnsiTheme="majorBidi" w:cstheme="majorBidi"/>
        </w:rPr>
        <w:t xml:space="preserve">etode pembelajaran </w:t>
      </w:r>
      <w:r w:rsidR="003A7112" w:rsidRPr="003A7112">
        <w:rPr>
          <w:rFonts w:asciiTheme="majorBidi" w:hAnsiTheme="majorBidi" w:cstheme="majorBidi"/>
          <w:i/>
          <w:iCs/>
        </w:rPr>
        <w:t>Jigsaw Learning</w:t>
      </w:r>
      <w:r w:rsidR="003A7112">
        <w:rPr>
          <w:rFonts w:asciiTheme="majorBidi" w:hAnsiTheme="majorBidi" w:cstheme="majorBidi"/>
        </w:rPr>
        <w:t xml:space="preserve"> memang sedikit rumit dan guru harus benar-benar bisa mempersiapkan semuanya sebelum kegiatan pembelajaran di mulai.</w:t>
      </w:r>
    </w:p>
    <w:p w:rsidR="003712E4" w:rsidRPr="008058FD" w:rsidRDefault="003712E4" w:rsidP="00D03855">
      <w:pPr>
        <w:spacing w:after="0" w:line="480" w:lineRule="auto"/>
        <w:rPr>
          <w:rFonts w:asciiTheme="majorBidi" w:hAnsiTheme="majorBidi" w:cstheme="majorBidi"/>
        </w:rPr>
      </w:pPr>
    </w:p>
    <w:p w:rsidR="00BD1BBC" w:rsidRPr="00332EC1" w:rsidRDefault="00332EC1" w:rsidP="00332EC1">
      <w:pPr>
        <w:numPr>
          <w:ilvl w:val="0"/>
          <w:numId w:val="1"/>
        </w:numPr>
        <w:spacing w:after="0" w:line="480" w:lineRule="auto"/>
        <w:ind w:left="360"/>
        <w:rPr>
          <w:rFonts w:asciiTheme="majorBidi" w:hAnsiTheme="majorBidi" w:cstheme="majorBidi"/>
          <w:b/>
          <w:bCs/>
        </w:rPr>
      </w:pPr>
      <w:r>
        <w:rPr>
          <w:rFonts w:asciiTheme="majorBidi" w:hAnsiTheme="majorBidi" w:cstheme="majorBidi"/>
          <w:b/>
          <w:bCs/>
        </w:rPr>
        <w:t>Motivasi Belajar</w:t>
      </w:r>
    </w:p>
    <w:p w:rsidR="00633FBD" w:rsidRDefault="00633FBD" w:rsidP="00633FBD">
      <w:pPr>
        <w:numPr>
          <w:ilvl w:val="0"/>
          <w:numId w:val="4"/>
        </w:numPr>
        <w:spacing w:after="0" w:line="480" w:lineRule="auto"/>
        <w:rPr>
          <w:rFonts w:asciiTheme="majorBidi" w:hAnsiTheme="majorBidi" w:cstheme="majorBidi"/>
          <w:b/>
          <w:bCs/>
        </w:rPr>
      </w:pPr>
      <w:r>
        <w:rPr>
          <w:rFonts w:asciiTheme="majorBidi" w:hAnsiTheme="majorBidi" w:cstheme="majorBidi"/>
          <w:b/>
          <w:bCs/>
        </w:rPr>
        <w:t>Pengertian Motivasi Belajar</w:t>
      </w:r>
    </w:p>
    <w:p w:rsidR="00633FBD" w:rsidRDefault="00633FBD" w:rsidP="009E6DF6">
      <w:pPr>
        <w:spacing w:after="0" w:line="480" w:lineRule="auto"/>
        <w:ind w:left="720" w:firstLine="720"/>
        <w:rPr>
          <w:rFonts w:ascii="Times New Roman" w:hAnsi="Times New Roman" w:cs="Times New Roman"/>
          <w:szCs w:val="24"/>
        </w:rPr>
      </w:pPr>
      <w:r w:rsidRPr="008F41AD">
        <w:rPr>
          <w:rFonts w:ascii="Times New Roman" w:hAnsi="Times New Roman" w:cs="Times New Roman"/>
          <w:szCs w:val="24"/>
        </w:rPr>
        <w:t>Istilah motivasi berasal dari kata motif yang dapat diartikan sebagai kekuatan yang terdapat dalam individu, yang menyebabkan individu tersebut bertindak atau berbuat</w:t>
      </w:r>
      <w:r w:rsidRPr="00785424">
        <w:rPr>
          <w:rStyle w:val="FootnoteReference"/>
          <w:rFonts w:ascii="Times New Roman" w:hAnsi="Times New Roman" w:cs="Times New Roman"/>
          <w:szCs w:val="24"/>
        </w:rPr>
        <w:footnoteReference w:id="15"/>
      </w:r>
      <w:r w:rsidRPr="008F41AD">
        <w:rPr>
          <w:rFonts w:ascii="Times New Roman" w:hAnsi="Times New Roman" w:cs="Times New Roman"/>
          <w:szCs w:val="24"/>
        </w:rPr>
        <w:t xml:space="preserve">. Motivasi adalah perubahan energi dalam diri seseorang yang ditandai dengan munculnya </w:t>
      </w:r>
      <w:r w:rsidRPr="003476EB">
        <w:rPr>
          <w:rFonts w:ascii="Times New Roman" w:hAnsi="Times New Roman" w:cs="Times New Roman"/>
          <w:i/>
          <w:iCs/>
          <w:szCs w:val="24"/>
        </w:rPr>
        <w:t>“feeling”</w:t>
      </w:r>
      <w:r w:rsidRPr="008F41AD">
        <w:rPr>
          <w:rFonts w:ascii="Times New Roman" w:hAnsi="Times New Roman" w:cs="Times New Roman"/>
          <w:szCs w:val="24"/>
        </w:rPr>
        <w:t xml:space="preserve"> dan didahului dengan tanggapan terhadap adanya tujuan.</w:t>
      </w:r>
    </w:p>
    <w:p w:rsidR="0004254B" w:rsidRDefault="0004254B" w:rsidP="0004254B">
      <w:pPr>
        <w:spacing w:after="0" w:line="480" w:lineRule="auto"/>
        <w:ind w:left="720" w:firstLine="720"/>
        <w:rPr>
          <w:rFonts w:ascii="Times New Roman" w:hAnsi="Times New Roman" w:cs="Times New Roman"/>
          <w:szCs w:val="24"/>
        </w:rPr>
      </w:pPr>
      <w:r w:rsidRPr="00785424">
        <w:rPr>
          <w:rFonts w:ascii="Times New Roman" w:hAnsi="Times New Roman" w:cs="Times New Roman"/>
          <w:szCs w:val="24"/>
        </w:rPr>
        <w:t>Motivasi dan belajar merupakan dua hal yang saling mempengaruhi. Belajar merupakan suatu proses yang berlangsung sepanjang hayat</w:t>
      </w:r>
      <w:r w:rsidRPr="00785424">
        <w:rPr>
          <w:rStyle w:val="FootnoteReference"/>
          <w:rFonts w:ascii="Times New Roman" w:hAnsi="Times New Roman" w:cs="Times New Roman"/>
          <w:szCs w:val="24"/>
        </w:rPr>
        <w:footnoteReference w:id="16"/>
      </w:r>
      <w:r w:rsidRPr="00785424">
        <w:rPr>
          <w:rFonts w:ascii="Times New Roman" w:hAnsi="Times New Roman" w:cs="Times New Roman"/>
          <w:szCs w:val="24"/>
        </w:rPr>
        <w:t>. Belajar adalah perubahan tingkah laku secara relative permanen dan secara potensial terjadi sebagai hasil dari praktik atau penguatan (</w:t>
      </w:r>
      <w:r w:rsidRPr="00785424">
        <w:rPr>
          <w:rFonts w:ascii="Times New Roman" w:hAnsi="Times New Roman" w:cs="Times New Roman"/>
          <w:i/>
          <w:szCs w:val="24"/>
        </w:rPr>
        <w:t>reinforced practice</w:t>
      </w:r>
      <w:r w:rsidRPr="00785424">
        <w:rPr>
          <w:rFonts w:ascii="Times New Roman" w:hAnsi="Times New Roman" w:cs="Times New Roman"/>
          <w:szCs w:val="24"/>
        </w:rPr>
        <w:t>) yang dilandasi untuk mencapai tujuan tertentu.</w:t>
      </w:r>
    </w:p>
    <w:p w:rsidR="00633FBD" w:rsidRDefault="00723E7D" w:rsidP="00633FBD">
      <w:pPr>
        <w:spacing w:after="0" w:line="480" w:lineRule="auto"/>
        <w:ind w:left="720" w:firstLine="720"/>
        <w:rPr>
          <w:rFonts w:ascii="Times New Roman" w:hAnsi="Times New Roman" w:cs="Times New Roman"/>
          <w:szCs w:val="24"/>
        </w:rPr>
      </w:pPr>
      <w:r>
        <w:rPr>
          <w:rFonts w:ascii="Times New Roman" w:hAnsi="Times New Roman" w:cs="Times New Roman"/>
          <w:noProof/>
          <w:szCs w:val="24"/>
          <w:lang w:eastAsia="id-ID" w:bidi="ar-SA"/>
        </w:rPr>
        <mc:AlternateContent>
          <mc:Choice Requires="wps">
            <w:drawing>
              <wp:anchor distT="0" distB="0" distL="114300" distR="114300" simplePos="0" relativeHeight="251659264" behindDoc="0" locked="0" layoutInCell="1" allowOverlap="1" wp14:anchorId="2CFE35F5" wp14:editId="2F68B2C0">
                <wp:simplePos x="0" y="0"/>
                <wp:positionH relativeFrom="column">
                  <wp:posOffset>1788795</wp:posOffset>
                </wp:positionH>
                <wp:positionV relativeFrom="paragraph">
                  <wp:posOffset>678815</wp:posOffset>
                </wp:positionV>
                <wp:extent cx="3562350" cy="1809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3562350"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140.85pt;margin-top:53.45pt;width:280.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" fillcolor="white [3212]" strokecolor="white [3212]" strokeweight="2pt"/>
            </w:pict>
          </mc:Fallback>
        </mc:AlternateContent>
      </w:r>
      <w:r w:rsidR="00633FBD" w:rsidRPr="00785424">
        <w:rPr>
          <w:rFonts w:ascii="Times New Roman" w:hAnsi="Times New Roman" w:cs="Times New Roman"/>
          <w:szCs w:val="24"/>
        </w:rPr>
        <w:t xml:space="preserve">Dalam kegiatan belajar mengajar, apabila ada seorang siswa, misalnya tidak berbuat sesuatu yang seharusnya dikerjakan, maka perlu diselidiki </w:t>
      </w:r>
      <w:r w:rsidR="00633FBD" w:rsidRPr="00785424">
        <w:rPr>
          <w:rFonts w:ascii="Times New Roman" w:hAnsi="Times New Roman" w:cs="Times New Roman"/>
          <w:szCs w:val="24"/>
        </w:rPr>
        <w:lastRenderedPageBreak/>
        <w:t>penyebabnya. Penyebab itu biasanya bermacam-macam, tidak senang, sakit, lapar, ada masalah pribadi dan lain-lain. Keadaan seperti ini perlu dilakukan upaya yang dapat menemukan penyebabnya, kemudian mendorong seorang siswa untuk melakukan pekerjaan yang seharusnya dilakukan, yakni belajar, dengan kata lain, siswa perlu diberikan rangsangan agar tumbuh motivasi pada dirinya. Atau singkatnya perlu diberikan motivasi.</w:t>
      </w:r>
    </w:p>
    <w:p w:rsidR="00497B82" w:rsidRDefault="00497B82" w:rsidP="00497B82">
      <w:pPr>
        <w:spacing w:after="0" w:line="480" w:lineRule="auto"/>
        <w:ind w:left="720" w:firstLine="720"/>
        <w:rPr>
          <w:rFonts w:ascii="Times New Roman" w:hAnsi="Times New Roman" w:cs="Times New Roman"/>
          <w:szCs w:val="24"/>
        </w:rPr>
      </w:pPr>
      <w:r w:rsidRPr="00785424">
        <w:rPr>
          <w:rFonts w:ascii="Times New Roman" w:hAnsi="Times New Roman" w:cs="Times New Roman"/>
          <w:szCs w:val="24"/>
        </w:rPr>
        <w:t>Dengan demikian dapat disimpulkan bahwa motivasi belajar adalah serangkaian usaha untuk menyediakan kondisi-kondisi tertentu, sehingga seorang mau dan ingin melakukan sesuatu, dan bila ia tidak suka, maka akan berusaha untuk meniadakan atau mengelakkan perasaan tidak suka itu.</w:t>
      </w:r>
    </w:p>
    <w:p w:rsidR="00BC552B" w:rsidRDefault="00BC552B" w:rsidP="00BC552B">
      <w:pPr>
        <w:spacing w:after="0" w:line="480" w:lineRule="auto"/>
        <w:ind w:left="720" w:firstLine="720"/>
        <w:rPr>
          <w:rFonts w:ascii="Times New Roman" w:hAnsi="Times New Roman" w:cs="Times New Roman"/>
          <w:szCs w:val="24"/>
        </w:rPr>
      </w:pPr>
      <w:r>
        <w:rPr>
          <w:rFonts w:ascii="Times New Roman" w:hAnsi="Times New Roman" w:cs="Times New Roman"/>
          <w:szCs w:val="24"/>
        </w:rPr>
        <w:t>Seperti dalam firman Allah SWT dalam QS. Al Maidah ayat 48 yang menjelaskan bahwa setiap individu harus beromba-lomba dalam mengerjakan kebaikan. Begitu juga saat mengikuti pelajaran, setiap siswa berlomba-lomba menjadi yang terbaik dan mendapatkan nilai tertinggi. Sebab dengan adanya peringkat di kelas biasanya dapat memotivasi siswa untuk belajar lebih giat lagi apabila peringkatnya menurun.</w:t>
      </w:r>
    </w:p>
    <w:p w:rsidR="00BC552B" w:rsidRDefault="00BC552B" w:rsidP="00BC552B">
      <w:pPr>
        <w:bidi/>
        <w:spacing w:after="0" w:line="240" w:lineRule="auto"/>
        <w:ind w:right="720"/>
        <w:rPr>
          <w:rFonts w:ascii="(normal text)" w:hAnsi="(normal text)"/>
          <w:rtl/>
        </w:rPr>
      </w:pPr>
      <w:r>
        <w:rPr>
          <w:sz w:val="28"/>
          <w:szCs w:val="28"/>
        </w:rPr>
        <w:sym w:font="HQPB5" w:char="F028"/>
      </w:r>
      <w:r>
        <w:rPr>
          <w:sz w:val="28"/>
          <w:szCs w:val="28"/>
        </w:rPr>
        <w:sym w:font="HQPB1" w:char="F023"/>
      </w:r>
      <w:r>
        <w:rPr>
          <w:sz w:val="28"/>
          <w:szCs w:val="28"/>
        </w:rPr>
        <w:sym w:font="HQPB2" w:char="F071"/>
      </w:r>
      <w:r>
        <w:rPr>
          <w:sz w:val="28"/>
          <w:szCs w:val="28"/>
        </w:rPr>
        <w:sym w:font="HQPB4" w:char="F0E0"/>
      </w:r>
      <w:r>
        <w:rPr>
          <w:sz w:val="28"/>
          <w:szCs w:val="28"/>
        </w:rPr>
        <w:sym w:font="HQPB2" w:char="F029"/>
      </w:r>
      <w:r>
        <w:rPr>
          <w:sz w:val="28"/>
          <w:szCs w:val="28"/>
        </w:rPr>
        <w:sym w:font="HQPB4" w:char="F0CE"/>
      </w:r>
      <w:r>
        <w:rPr>
          <w:sz w:val="28"/>
          <w:szCs w:val="28"/>
        </w:rPr>
        <w:sym w:font="HQPB1" w:char="F037"/>
      </w:r>
      <w:r>
        <w:rPr>
          <w:sz w:val="28"/>
          <w:szCs w:val="28"/>
        </w:rPr>
        <w:sym w:font="HQPB5" w:char="F074"/>
      </w:r>
      <w:r>
        <w:rPr>
          <w:sz w:val="28"/>
          <w:szCs w:val="28"/>
        </w:rPr>
        <w:sym w:font="HQPB1" w:char="F046"/>
      </w:r>
      <w:r>
        <w:rPr>
          <w:sz w:val="28"/>
          <w:szCs w:val="28"/>
        </w:rPr>
        <w:sym w:font="HQPB4" w:char="F0F3"/>
      </w:r>
      <w:r>
        <w:rPr>
          <w:sz w:val="28"/>
          <w:szCs w:val="28"/>
        </w:rPr>
        <w:sym w:font="HQPB1" w:char="F099"/>
      </w:r>
      <w:r>
        <w:rPr>
          <w:sz w:val="28"/>
          <w:szCs w:val="28"/>
        </w:rPr>
        <w:sym w:font="HQPB5" w:char="F024"/>
      </w:r>
      <w:r>
        <w:rPr>
          <w:sz w:val="28"/>
          <w:szCs w:val="28"/>
        </w:rPr>
        <w:sym w:font="HQPB1" w:char="F024"/>
      </w:r>
      <w:r>
        <w:rPr>
          <w:sz w:val="28"/>
          <w:szCs w:val="28"/>
        </w:rPr>
        <w:sym w:font="HQPB5" w:char="F073"/>
      </w:r>
      <w:r>
        <w:rPr>
          <w:sz w:val="28"/>
          <w:szCs w:val="28"/>
        </w:rPr>
        <w:sym w:font="HQPB1" w:char="F0F9"/>
      </w:r>
      <w:r>
        <w:rPr>
          <w:rFonts w:ascii="(normal text)" w:hAnsi="(normal text)"/>
          <w:rtl/>
        </w:rPr>
        <w:t xml:space="preserve"> </w:t>
      </w:r>
      <w:r>
        <w:rPr>
          <w:sz w:val="28"/>
          <w:szCs w:val="28"/>
        </w:rPr>
        <w:sym w:font="HQPB4" w:char="F0CF"/>
      </w:r>
      <w:r>
        <w:rPr>
          <w:sz w:val="28"/>
          <w:szCs w:val="28"/>
        </w:rPr>
        <w:sym w:font="HQPB1" w:char="F04E"/>
      </w:r>
      <w:r>
        <w:rPr>
          <w:sz w:val="28"/>
          <w:szCs w:val="28"/>
        </w:rPr>
        <w:sym w:font="HQPB2" w:char="F0BA"/>
      </w:r>
      <w:r>
        <w:rPr>
          <w:sz w:val="28"/>
          <w:szCs w:val="28"/>
        </w:rPr>
        <w:sym w:font="HQPB5" w:char="F075"/>
      </w:r>
      <w:r>
        <w:rPr>
          <w:sz w:val="28"/>
          <w:szCs w:val="28"/>
        </w:rPr>
        <w:sym w:font="HQPB1" w:char="F08E"/>
      </w:r>
      <w:r>
        <w:rPr>
          <w:sz w:val="28"/>
          <w:szCs w:val="28"/>
        </w:rPr>
        <w:sym w:font="HQPB4" w:char="F0F6"/>
      </w:r>
      <w:r>
        <w:rPr>
          <w:sz w:val="28"/>
          <w:szCs w:val="28"/>
        </w:rPr>
        <w:sym w:font="HQPB2" w:char="F08D"/>
      </w:r>
      <w:r>
        <w:rPr>
          <w:sz w:val="28"/>
          <w:szCs w:val="28"/>
        </w:rPr>
        <w:sym w:font="HQPB5" w:char="F079"/>
      </w:r>
      <w:r>
        <w:rPr>
          <w:sz w:val="28"/>
          <w:szCs w:val="28"/>
        </w:rPr>
        <w:sym w:font="HQPB1" w:char="F082"/>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2" w:char="F092"/>
      </w:r>
      <w:r>
        <w:rPr>
          <w:sz w:val="28"/>
          <w:szCs w:val="28"/>
        </w:rPr>
        <w:sym w:font="HQPB5" w:char="F06E"/>
      </w:r>
      <w:r>
        <w:rPr>
          <w:sz w:val="28"/>
          <w:szCs w:val="28"/>
        </w:rPr>
        <w:sym w:font="HQPB2" w:char="F03C"/>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0"/>
      </w:r>
      <w:r>
        <w:rPr>
          <w:sz w:val="28"/>
          <w:szCs w:val="28"/>
        </w:rPr>
        <w:sym w:font="HQPB2" w:char="F036"/>
      </w:r>
      <w:r>
        <w:rPr>
          <w:sz w:val="28"/>
          <w:szCs w:val="28"/>
        </w:rPr>
        <w:sym w:font="HQPB4" w:char="F0E3"/>
      </w:r>
      <w:r>
        <w:rPr>
          <w:sz w:val="28"/>
          <w:szCs w:val="28"/>
        </w:rPr>
        <w:sym w:font="HQPB1" w:char="F0E8"/>
      </w:r>
      <w:r>
        <w:rPr>
          <w:sz w:val="28"/>
          <w:szCs w:val="28"/>
        </w:rPr>
        <w:sym w:font="HQPB4" w:char="F0C5"/>
      </w:r>
      <w:r>
        <w:rPr>
          <w:sz w:val="28"/>
          <w:szCs w:val="28"/>
        </w:rPr>
        <w:sym w:font="HQPB1" w:char="F05F"/>
      </w:r>
      <w:r>
        <w:rPr>
          <w:sz w:val="28"/>
          <w:szCs w:val="28"/>
        </w:rPr>
        <w:sym w:font="HQPB4" w:char="F0F6"/>
      </w:r>
      <w:r>
        <w:rPr>
          <w:sz w:val="28"/>
          <w:szCs w:val="28"/>
        </w:rPr>
        <w:sym w:font="HQPB1" w:char="F08D"/>
      </w:r>
      <w:r>
        <w:rPr>
          <w:sz w:val="28"/>
          <w:szCs w:val="28"/>
        </w:rPr>
        <w:sym w:font="HQPB5" w:char="F074"/>
      </w:r>
      <w:r>
        <w:rPr>
          <w:sz w:val="28"/>
          <w:szCs w:val="28"/>
        </w:rPr>
        <w:sym w:font="HQPB2" w:char="F042"/>
      </w:r>
      <w:r>
        <w:rPr>
          <w:rFonts w:ascii="(normal text)" w:hAnsi="(normal text)"/>
          <w:rtl/>
        </w:rPr>
        <w:t xml:space="preserve"> </w:t>
      </w:r>
      <w:r>
        <w:rPr>
          <w:sz w:val="28"/>
          <w:szCs w:val="28"/>
        </w:rPr>
        <w:sym w:font="HQPB1" w:char="F024"/>
      </w:r>
      <w:r>
        <w:rPr>
          <w:sz w:val="28"/>
          <w:szCs w:val="28"/>
        </w:rPr>
        <w:sym w:font="HQPB4" w:char="F059"/>
      </w:r>
      <w:r>
        <w:rPr>
          <w:sz w:val="28"/>
          <w:szCs w:val="28"/>
        </w:rPr>
        <w:sym w:font="HQPB1" w:char="F0E8"/>
      </w:r>
      <w:r>
        <w:rPr>
          <w:sz w:val="28"/>
          <w:szCs w:val="28"/>
        </w:rPr>
        <w:sym w:font="HQPB2" w:char="F08B"/>
      </w:r>
      <w:r>
        <w:rPr>
          <w:sz w:val="28"/>
          <w:szCs w:val="28"/>
        </w:rPr>
        <w:sym w:font="HQPB4" w:char="F0CF"/>
      </w:r>
      <w:r>
        <w:rPr>
          <w:sz w:val="28"/>
          <w:szCs w:val="28"/>
        </w:rPr>
        <w:sym w:font="HQPB2" w:char="F04A"/>
      </w:r>
      <w:r>
        <w:rPr>
          <w:sz w:val="28"/>
          <w:szCs w:val="28"/>
        </w:rPr>
        <w:sym w:font="HQPB5" w:char="F079"/>
      </w:r>
      <w:r>
        <w:rPr>
          <w:sz w:val="28"/>
          <w:szCs w:val="28"/>
        </w:rPr>
        <w:sym w:font="HQPB1" w:char="F05F"/>
      </w:r>
      <w:r>
        <w:rPr>
          <w:rFonts w:ascii="(normal text)" w:hAnsi="(normal text)"/>
          <w:rtl/>
        </w:rPr>
        <w:t xml:space="preserve"> </w:t>
      </w:r>
      <w:r>
        <w:rPr>
          <w:sz w:val="28"/>
          <w:szCs w:val="28"/>
        </w:rPr>
        <w:sym w:font="HQPB2" w:char="F04E"/>
      </w:r>
      <w:r>
        <w:rPr>
          <w:sz w:val="28"/>
          <w:szCs w:val="28"/>
        </w:rPr>
        <w:sym w:font="HQPB4" w:char="F0E4"/>
      </w:r>
      <w:r>
        <w:rPr>
          <w:sz w:val="28"/>
          <w:szCs w:val="28"/>
        </w:rPr>
        <w:sym w:font="HQPB2" w:char="F033"/>
      </w:r>
      <w:r>
        <w:rPr>
          <w:sz w:val="28"/>
          <w:szCs w:val="28"/>
        </w:rPr>
        <w:sym w:font="HQPB4" w:char="F0E3"/>
      </w:r>
      <w:r>
        <w:rPr>
          <w:sz w:val="28"/>
          <w:szCs w:val="28"/>
        </w:rPr>
        <w:sym w:font="HQPB2" w:char="F0A5"/>
      </w:r>
      <w:r>
        <w:rPr>
          <w:sz w:val="28"/>
          <w:szCs w:val="28"/>
        </w:rPr>
        <w:sym w:font="HQPB4" w:char="F0CE"/>
      </w:r>
      <w:r>
        <w:rPr>
          <w:sz w:val="28"/>
          <w:szCs w:val="28"/>
        </w:rPr>
        <w:sym w:font="HQPB4" w:char="F06D"/>
      </w:r>
      <w:r>
        <w:rPr>
          <w:sz w:val="28"/>
          <w:szCs w:val="28"/>
        </w:rPr>
        <w:sym w:font="HQPB1" w:char="F036"/>
      </w:r>
      <w:r>
        <w:rPr>
          <w:sz w:val="28"/>
          <w:szCs w:val="28"/>
        </w:rPr>
        <w:sym w:font="HQPB5" w:char="F074"/>
      </w:r>
      <w:r>
        <w:rPr>
          <w:sz w:val="28"/>
          <w:szCs w:val="28"/>
        </w:rPr>
        <w:sym w:font="HQPB2" w:char="F05E"/>
      </w:r>
      <w:r>
        <w:rPr>
          <w:sz w:val="28"/>
          <w:szCs w:val="28"/>
        </w:rPr>
        <w:sym w:font="HQPB4" w:char="F0E3"/>
      </w:r>
      <w:r>
        <w:rPr>
          <w:sz w:val="28"/>
          <w:szCs w:val="28"/>
        </w:rPr>
        <w:sym w:font="HQPB2" w:char="F08A"/>
      </w:r>
      <w:r>
        <w:rPr>
          <w:sz w:val="28"/>
          <w:szCs w:val="28"/>
        </w:rPr>
        <w:sym w:font="HQPB5" w:char="F073"/>
      </w:r>
      <w:r>
        <w:rPr>
          <w:sz w:val="28"/>
          <w:szCs w:val="28"/>
        </w:rPr>
        <w:sym w:font="HQPB1" w:char="F0F9"/>
      </w:r>
      <w:r>
        <w:rPr>
          <w:rFonts w:ascii="(normal text)" w:hAnsi="(normal text)"/>
          <w:rtl/>
        </w:rPr>
        <w:t xml:space="preserve"> </w:t>
      </w:r>
      <w:r>
        <w:rPr>
          <w:sz w:val="28"/>
          <w:szCs w:val="28"/>
        </w:rPr>
        <w:sym w:font="HQPB1" w:char="F024"/>
      </w:r>
      <w:r>
        <w:rPr>
          <w:sz w:val="28"/>
          <w:szCs w:val="28"/>
        </w:rPr>
        <w:sym w:font="HQPB5" w:char="F079"/>
      </w:r>
      <w:r>
        <w:rPr>
          <w:sz w:val="28"/>
          <w:szCs w:val="28"/>
        </w:rPr>
        <w:sym w:font="HQPB2" w:char="F04A"/>
      </w:r>
      <w:r>
        <w:rPr>
          <w:sz w:val="28"/>
          <w:szCs w:val="28"/>
        </w:rPr>
        <w:sym w:font="HQPB4" w:char="F0CE"/>
      </w:r>
      <w:r>
        <w:rPr>
          <w:sz w:val="28"/>
          <w:szCs w:val="28"/>
        </w:rPr>
        <w:sym w:font="HQPB1" w:char="F02F"/>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E7"/>
      </w:r>
      <w:r>
        <w:rPr>
          <w:sz w:val="28"/>
          <w:szCs w:val="28"/>
        </w:rPr>
        <w:sym w:font="HQPB1" w:char="F047"/>
      </w:r>
      <w:r>
        <w:rPr>
          <w:sz w:val="28"/>
          <w:szCs w:val="28"/>
        </w:rPr>
        <w:sym w:font="HQPB2" w:char="F059"/>
      </w:r>
      <w:r>
        <w:rPr>
          <w:sz w:val="28"/>
          <w:szCs w:val="28"/>
        </w:rPr>
        <w:sym w:font="HQPB4" w:char="F0E4"/>
      </w:r>
      <w:r>
        <w:rPr>
          <w:sz w:val="28"/>
          <w:szCs w:val="28"/>
        </w:rPr>
        <w:sym w:font="HQPB2" w:char="F02E"/>
      </w:r>
      <w:r>
        <w:rPr>
          <w:rFonts w:ascii="(normal text)" w:hAnsi="(normal text)"/>
          <w:rtl/>
        </w:rPr>
        <w:t xml:space="preserve"> </w:t>
      </w:r>
      <w:r>
        <w:rPr>
          <w:sz w:val="28"/>
          <w:szCs w:val="28"/>
        </w:rPr>
        <w:sym w:font="HQPB4" w:char="F0CF"/>
      </w:r>
      <w:r>
        <w:rPr>
          <w:sz w:val="28"/>
          <w:szCs w:val="28"/>
        </w:rPr>
        <w:sym w:font="HQPB2" w:char="F06D"/>
      </w:r>
      <w:r>
        <w:rPr>
          <w:sz w:val="28"/>
          <w:szCs w:val="28"/>
        </w:rPr>
        <w:sym w:font="HQPB2" w:char="F08A"/>
      </w:r>
      <w:r>
        <w:rPr>
          <w:sz w:val="28"/>
          <w:szCs w:val="28"/>
        </w:rPr>
        <w:sym w:font="HQPB4" w:char="F0CF"/>
      </w:r>
      <w:r>
        <w:rPr>
          <w:sz w:val="28"/>
          <w:szCs w:val="28"/>
        </w:rPr>
        <w:sym w:font="HQPB1" w:char="F0F9"/>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0"/>
      </w:r>
      <w:r>
        <w:rPr>
          <w:sz w:val="28"/>
          <w:szCs w:val="28"/>
        </w:rPr>
        <w:sym w:font="HQPB1" w:char="F0FF"/>
      </w:r>
      <w:r>
        <w:rPr>
          <w:sz w:val="28"/>
          <w:szCs w:val="28"/>
        </w:rPr>
        <w:sym w:font="HQPB4" w:char="F0CE"/>
      </w:r>
      <w:r>
        <w:rPr>
          <w:sz w:val="28"/>
          <w:szCs w:val="28"/>
        </w:rPr>
        <w:sym w:font="HQPB2" w:char="F03D"/>
      </w:r>
      <w:r>
        <w:rPr>
          <w:sz w:val="28"/>
          <w:szCs w:val="28"/>
        </w:rPr>
        <w:sym w:font="HQPB5" w:char="F074"/>
      </w:r>
      <w:r>
        <w:rPr>
          <w:sz w:val="28"/>
          <w:szCs w:val="28"/>
        </w:rPr>
        <w:sym w:font="HQPB1" w:char="F046"/>
      </w:r>
      <w:r>
        <w:rPr>
          <w:sz w:val="28"/>
          <w:szCs w:val="28"/>
        </w:rPr>
        <w:sym w:font="HQPB4" w:char="F0F8"/>
      </w:r>
      <w:r>
        <w:rPr>
          <w:sz w:val="28"/>
          <w:szCs w:val="28"/>
        </w:rPr>
        <w:sym w:font="HQPB1" w:char="F083"/>
      </w:r>
      <w:r>
        <w:rPr>
          <w:sz w:val="28"/>
          <w:szCs w:val="28"/>
        </w:rPr>
        <w:sym w:font="HQPB5" w:char="F072"/>
      </w:r>
      <w:r>
        <w:rPr>
          <w:sz w:val="28"/>
          <w:szCs w:val="28"/>
        </w:rPr>
        <w:sym w:font="HQPB1" w:char="F042"/>
      </w:r>
      <w:r>
        <w:rPr>
          <w:rFonts w:ascii="(normal text)" w:hAnsi="(normal text)"/>
          <w:rtl/>
        </w:rPr>
        <w:t xml:space="preserve"> </w:t>
      </w:r>
      <w:r>
        <w:rPr>
          <w:sz w:val="28"/>
          <w:szCs w:val="28"/>
        </w:rPr>
        <w:sym w:font="HQPB2" w:char="F0C7"/>
      </w:r>
      <w:r>
        <w:rPr>
          <w:sz w:val="28"/>
          <w:szCs w:val="28"/>
        </w:rPr>
        <w:sym w:font="HQPB2" w:char="F0CD"/>
      </w:r>
      <w:r>
        <w:rPr>
          <w:sz w:val="28"/>
          <w:szCs w:val="28"/>
        </w:rPr>
        <w:sym w:font="HQPB2" w:char="F0D1"/>
      </w:r>
      <w:r>
        <w:rPr>
          <w:sz w:val="28"/>
          <w:szCs w:val="28"/>
        </w:rPr>
        <w:sym w:font="HQPB2" w:char="F0C8"/>
      </w:r>
      <w:r w:rsidR="00824085">
        <w:rPr>
          <w:rFonts w:ascii="(normal text)" w:hAnsi="(normal text)"/>
          <w:rtl/>
        </w:rPr>
        <w:t xml:space="preserve">  </w:t>
      </w:r>
    </w:p>
    <w:p w:rsidR="00BC552B" w:rsidRDefault="00BC552B" w:rsidP="00BC552B">
      <w:pPr>
        <w:spacing w:after="0" w:line="480" w:lineRule="auto"/>
        <w:ind w:left="1710" w:hanging="990"/>
        <w:rPr>
          <w:rFonts w:asciiTheme="majorBidi" w:hAnsiTheme="majorBidi" w:cstheme="majorBidi"/>
          <w:szCs w:val="24"/>
        </w:rPr>
      </w:pPr>
      <w:r w:rsidRPr="00F34A21">
        <w:rPr>
          <w:rFonts w:asciiTheme="majorBidi" w:hAnsiTheme="majorBidi" w:cstheme="majorBidi"/>
          <w:szCs w:val="24"/>
        </w:rPr>
        <w:t xml:space="preserve">Artinya : </w:t>
      </w:r>
      <w:r w:rsidRPr="00266AC8">
        <w:rPr>
          <w:rFonts w:asciiTheme="majorBidi" w:hAnsiTheme="majorBidi" w:cstheme="majorBidi"/>
          <w:i/>
          <w:iCs/>
          <w:szCs w:val="24"/>
        </w:rPr>
        <w:t xml:space="preserve">“Maka berlomba-lombalah berbuat kebajikan. hanya kepada Allah-lah kembali kamu semuanya, lalu diberitahukan-Nya kepadamu apa yang telah kamu perselisihkan itu” </w:t>
      </w:r>
      <w:r w:rsidRPr="00266AC8">
        <w:rPr>
          <w:rFonts w:asciiTheme="majorBidi" w:hAnsiTheme="majorBidi" w:cstheme="majorBidi"/>
          <w:szCs w:val="24"/>
        </w:rPr>
        <w:t>(QS. Al Maidah: 48).</w:t>
      </w:r>
    </w:p>
    <w:p w:rsidR="00765C61" w:rsidRPr="00BC552B" w:rsidRDefault="00497B82" w:rsidP="00765C61">
      <w:pPr>
        <w:spacing w:after="0" w:line="480" w:lineRule="auto"/>
        <w:ind w:left="720"/>
        <w:rPr>
          <w:rFonts w:asciiTheme="majorBidi" w:hAnsiTheme="majorBidi" w:cstheme="majorBidi"/>
          <w:szCs w:val="24"/>
        </w:rPr>
      </w:pPr>
      <w:r>
        <w:rPr>
          <w:rFonts w:asciiTheme="majorBidi" w:hAnsiTheme="majorBidi" w:cstheme="majorBidi"/>
          <w:szCs w:val="24"/>
        </w:rPr>
        <w:lastRenderedPageBreak/>
        <w:tab/>
      </w:r>
      <w:r w:rsidR="009C4BC9">
        <w:rPr>
          <w:rFonts w:asciiTheme="majorBidi" w:hAnsiTheme="majorBidi" w:cstheme="majorBidi"/>
          <w:szCs w:val="24"/>
        </w:rPr>
        <w:t xml:space="preserve">Dengan adanya motivasi belajar di dalam diri setiap peserta didik, </w:t>
      </w:r>
      <w:r w:rsidR="00765C61">
        <w:rPr>
          <w:rFonts w:asciiTheme="majorBidi" w:hAnsiTheme="majorBidi" w:cstheme="majorBidi"/>
          <w:szCs w:val="24"/>
        </w:rPr>
        <w:t>tentu dapat membuat proses pembelajaran berjalan dengan maksimal sehingga tujuan yang diharapkan dapat tercapai.</w:t>
      </w:r>
    </w:p>
    <w:p w:rsidR="00273096" w:rsidRPr="00D636D0" w:rsidRDefault="00273096" w:rsidP="00273096">
      <w:pPr>
        <w:pStyle w:val="ListParagraph"/>
        <w:numPr>
          <w:ilvl w:val="0"/>
          <w:numId w:val="4"/>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Macam-M</w:t>
      </w:r>
      <w:r w:rsidRPr="00D636D0">
        <w:rPr>
          <w:rFonts w:ascii="Times New Roman" w:hAnsi="Times New Roman" w:cs="Times New Roman"/>
          <w:b/>
          <w:bCs/>
          <w:sz w:val="24"/>
          <w:szCs w:val="24"/>
          <w:lang w:val="id-ID"/>
        </w:rPr>
        <w:t>acam Motivasi</w:t>
      </w:r>
    </w:p>
    <w:p w:rsidR="00273096" w:rsidRDefault="00273096" w:rsidP="00273096">
      <w:pPr>
        <w:pStyle w:val="ListParagraph"/>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Dilihat dari sumbernya, motivasi belajar ada dua jenis, yaitu :</w:t>
      </w:r>
    </w:p>
    <w:p w:rsidR="00273096" w:rsidRDefault="00273096" w:rsidP="00273096">
      <w:pPr>
        <w:pStyle w:val="ListParagraph"/>
        <w:numPr>
          <w:ilvl w:val="7"/>
          <w:numId w:val="12"/>
        </w:numPr>
        <w:spacing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Motivasi Intrinsik</w:t>
      </w:r>
    </w:p>
    <w:p w:rsidR="00273096" w:rsidRDefault="00273096" w:rsidP="00273096">
      <w:pPr>
        <w:pStyle w:val="ListParagraph"/>
        <w:spacing w:line="480" w:lineRule="auto"/>
        <w:ind w:left="1080" w:firstLine="720"/>
        <w:jc w:val="both"/>
        <w:rPr>
          <w:rFonts w:ascii="Times New Roman" w:hAnsi="Times New Roman" w:cs="Times New Roman"/>
          <w:sz w:val="24"/>
          <w:szCs w:val="24"/>
          <w:lang w:val="id-ID"/>
        </w:rPr>
      </w:pPr>
      <w:r>
        <w:rPr>
          <w:rFonts w:ascii="Times New Roman" w:hAnsi="Times New Roman" w:cs="Times New Roman"/>
          <w:sz w:val="24"/>
          <w:szCs w:val="24"/>
          <w:lang w:val="id-ID"/>
        </w:rPr>
        <w:t>Yang dimaksud dengan motivasi intrinsik adalah  motif-motif yang menjadi aktif atau berfungsinya tidak perlu dirancang dari luar, karena dalam setiap individu sudah ada dorongan untuk melakukan sendiri.</w:t>
      </w:r>
    </w:p>
    <w:p w:rsidR="00EE5F80" w:rsidRDefault="00273096" w:rsidP="00F37A7E">
      <w:pPr>
        <w:pStyle w:val="ListParagraph"/>
        <w:spacing w:line="480" w:lineRule="auto"/>
        <w:ind w:left="108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Dorongan untuk belajar bersumber pada kebutuhan, yang berisikan keharusan untuk menjadi orang yang terdidik dan berpengetahuan. Jadi, motivasi intrinsik muncul </w:t>
      </w:r>
      <w:r w:rsidR="00E01260">
        <w:rPr>
          <w:rFonts w:ascii="Times New Roman" w:hAnsi="Times New Roman" w:cs="Times New Roman"/>
          <w:sz w:val="24"/>
          <w:szCs w:val="24"/>
          <w:lang w:val="id-ID"/>
        </w:rPr>
        <w:t>dari dalam diri anak sen</w:t>
      </w:r>
      <w:r w:rsidR="00765C61">
        <w:rPr>
          <w:rFonts w:ascii="Times New Roman" w:hAnsi="Times New Roman" w:cs="Times New Roman"/>
          <w:sz w:val="24"/>
          <w:szCs w:val="24"/>
          <w:lang w:val="id-ID"/>
        </w:rPr>
        <w:t>d</w:t>
      </w:r>
      <w:r w:rsidR="00E01260">
        <w:rPr>
          <w:rFonts w:ascii="Times New Roman" w:hAnsi="Times New Roman" w:cs="Times New Roman"/>
          <w:sz w:val="24"/>
          <w:szCs w:val="24"/>
          <w:lang w:val="id-ID"/>
        </w:rPr>
        <w:t xml:space="preserve">iri oleh karena itu motivasi ini sering disebut motivasi murni atau motivasi yang sebenarnya. Misalnya siswa yang tekun belajar karena ingin memperoleh ilmu pengetahuan. </w:t>
      </w:r>
    </w:p>
    <w:p w:rsidR="00A0752F" w:rsidRDefault="00E01260" w:rsidP="00F37A7E">
      <w:pPr>
        <w:pStyle w:val="ListParagraph"/>
        <w:spacing w:line="480" w:lineRule="auto"/>
        <w:ind w:left="1080"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Meskipun dalam motivasi intrinsik ini siswa mempunyai kemandirian dalam belajar, tetapi guru tetap harus berusaha menjaga kondisi ini, terutama untuk meningkatkan motivasi belajar siswa</w:t>
      </w:r>
      <w:r w:rsidR="007A031C">
        <w:rPr>
          <w:rStyle w:val="FootnoteReference"/>
          <w:rFonts w:ascii="Times New Roman" w:hAnsi="Times New Roman" w:cs="Times New Roman"/>
          <w:sz w:val="24"/>
          <w:szCs w:val="24"/>
          <w:lang w:val="id-ID"/>
        </w:rPr>
        <w:footnoteReference w:id="17"/>
      </w:r>
      <w:r>
        <w:rPr>
          <w:rFonts w:ascii="Times New Roman" w:hAnsi="Times New Roman" w:cs="Times New Roman"/>
          <w:sz w:val="24"/>
          <w:szCs w:val="24"/>
          <w:lang w:val="id-ID"/>
        </w:rPr>
        <w:t>.</w:t>
      </w:r>
    </w:p>
    <w:p w:rsidR="00EE5F80" w:rsidRDefault="00EE5F80" w:rsidP="00F37A7E">
      <w:pPr>
        <w:pStyle w:val="ListParagraph"/>
        <w:spacing w:line="480" w:lineRule="auto"/>
        <w:ind w:left="1080" w:firstLine="720"/>
        <w:jc w:val="both"/>
        <w:rPr>
          <w:rFonts w:ascii="Times New Roman" w:hAnsi="Times New Roman" w:cs="Times New Roman"/>
          <w:sz w:val="24"/>
          <w:szCs w:val="24"/>
          <w:lang w:val="id-ID"/>
        </w:rPr>
      </w:pPr>
    </w:p>
    <w:p w:rsidR="00EE5F80" w:rsidRDefault="00EE5F80" w:rsidP="00F37A7E">
      <w:pPr>
        <w:pStyle w:val="ListParagraph"/>
        <w:spacing w:line="480" w:lineRule="auto"/>
        <w:ind w:left="1080" w:firstLine="720"/>
        <w:jc w:val="both"/>
        <w:rPr>
          <w:rFonts w:ascii="Times New Roman" w:hAnsi="Times New Roman" w:cs="Times New Roman"/>
          <w:sz w:val="24"/>
          <w:szCs w:val="24"/>
          <w:lang w:val="id-ID"/>
        </w:rPr>
      </w:pPr>
    </w:p>
    <w:p w:rsidR="00273096" w:rsidRDefault="00273096" w:rsidP="00273096">
      <w:pPr>
        <w:pStyle w:val="ListParagraph"/>
        <w:numPr>
          <w:ilvl w:val="7"/>
          <w:numId w:val="12"/>
        </w:numPr>
        <w:spacing w:line="48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Motivasi Ekstrinsik</w:t>
      </w:r>
    </w:p>
    <w:p w:rsidR="00273096" w:rsidRDefault="009E6DF6" w:rsidP="009E6DF6">
      <w:pPr>
        <w:pStyle w:val="ListParagraph"/>
        <w:spacing w:line="240" w:lineRule="auto"/>
        <w:ind w:left="108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Nyanyu Khadijah dalam bukunya mengatakan bahwa </w:t>
      </w:r>
      <w:r w:rsidR="00273096">
        <w:rPr>
          <w:rFonts w:ascii="Times New Roman" w:hAnsi="Times New Roman" w:cs="Times New Roman"/>
          <w:sz w:val="24"/>
          <w:szCs w:val="24"/>
          <w:lang w:val="id-ID"/>
        </w:rPr>
        <w:t>motivasi ekstrinsik adalah motivasi yang timbul dari luar, atau bantuan dari orang lain. Motivasi ekstrinsik diperlukan agar anak didik mau belajar, berbagai macam cara bisa dilakukan agar anak didik termotivasi untuk belajar, peserta didik belajar untuk mencapai tujuan yang terletak di luar hal yang belum dipelajarinya sebelumnya</w:t>
      </w:r>
      <w:r w:rsidR="00273096">
        <w:rPr>
          <w:rStyle w:val="FootnoteReference"/>
          <w:rFonts w:ascii="Times New Roman" w:hAnsi="Times New Roman" w:cs="Times New Roman"/>
          <w:sz w:val="24"/>
          <w:szCs w:val="24"/>
          <w:lang w:val="id-ID"/>
        </w:rPr>
        <w:footnoteReference w:id="18"/>
      </w:r>
      <w:r w:rsidR="00273096">
        <w:rPr>
          <w:rFonts w:ascii="Times New Roman" w:hAnsi="Times New Roman" w:cs="Times New Roman"/>
          <w:sz w:val="24"/>
          <w:szCs w:val="24"/>
          <w:lang w:val="id-ID"/>
        </w:rPr>
        <w:t>.</w:t>
      </w:r>
    </w:p>
    <w:p w:rsidR="009E6DF6" w:rsidRDefault="009E6DF6" w:rsidP="009E6DF6">
      <w:pPr>
        <w:pStyle w:val="ListParagraph"/>
        <w:spacing w:line="240" w:lineRule="auto"/>
        <w:ind w:left="1080" w:firstLine="720"/>
        <w:jc w:val="both"/>
        <w:rPr>
          <w:rFonts w:ascii="Times New Roman" w:hAnsi="Times New Roman" w:cs="Times New Roman"/>
          <w:sz w:val="24"/>
          <w:szCs w:val="24"/>
          <w:lang w:val="id-ID"/>
        </w:rPr>
      </w:pPr>
    </w:p>
    <w:p w:rsidR="00CC4163" w:rsidRDefault="00273096" w:rsidP="009E6DF6">
      <w:pPr>
        <w:pStyle w:val="ListParagraph"/>
        <w:tabs>
          <w:tab w:val="left" w:pos="7110"/>
        </w:tabs>
        <w:spacing w:after="0" w:line="480" w:lineRule="auto"/>
        <w:ind w:left="1080" w:firstLine="720"/>
        <w:jc w:val="both"/>
        <w:rPr>
          <w:rFonts w:ascii="Times New Roman" w:hAnsi="Times New Roman" w:cs="Times New Roman"/>
          <w:sz w:val="24"/>
          <w:szCs w:val="24"/>
          <w:lang w:val="id-ID"/>
        </w:rPr>
      </w:pPr>
      <w:r>
        <w:rPr>
          <w:rFonts w:ascii="Times New Roman" w:hAnsi="Times New Roman" w:cs="Times New Roman"/>
          <w:sz w:val="24"/>
          <w:szCs w:val="24"/>
          <w:lang w:val="id-ID"/>
        </w:rPr>
        <w:t>Motivasi dari dalam lebih efektif dibanding dengan motivasi dari luar, dalam hal upaya mencapai hasil belajar yang optimal. Motivasi dari dalam dapat dilakukan dengan membangkitkan perasaan ingin tahu, ingin mencoba, dan hasrat untuk maju dalam belajar. Sedangkan, motivasi dari luardapat dilakukan dengan memberikan ganjaran, yaitu hukuman dan pujian.</w:t>
      </w:r>
    </w:p>
    <w:p w:rsidR="00D9038F" w:rsidRPr="00A60755" w:rsidRDefault="00D9038F" w:rsidP="006C68DC">
      <w:pPr>
        <w:spacing w:after="0" w:line="480" w:lineRule="auto"/>
        <w:ind w:left="1080" w:firstLine="720"/>
        <w:rPr>
          <w:rFonts w:asciiTheme="majorBidi" w:hAnsiTheme="majorBidi" w:cstheme="majorBidi"/>
          <w:b/>
          <w:bCs/>
        </w:rPr>
      </w:pPr>
      <w:r w:rsidRPr="00785424">
        <w:rPr>
          <w:rFonts w:ascii="Times New Roman" w:hAnsi="Times New Roman" w:cs="Times New Roman"/>
          <w:szCs w:val="24"/>
        </w:rPr>
        <w:t xml:space="preserve">Indikator motivasi belajar </w:t>
      </w:r>
      <w:r>
        <w:rPr>
          <w:rFonts w:ascii="Times New Roman" w:hAnsi="Times New Roman" w:cs="Times New Roman"/>
          <w:szCs w:val="24"/>
        </w:rPr>
        <w:t>sebenarnya</w:t>
      </w:r>
      <w:r w:rsidRPr="00785424">
        <w:rPr>
          <w:rFonts w:ascii="Times New Roman" w:hAnsi="Times New Roman" w:cs="Times New Roman"/>
          <w:szCs w:val="24"/>
        </w:rPr>
        <w:t xml:space="preserve"> berupa hakikat </w:t>
      </w:r>
      <w:r>
        <w:rPr>
          <w:rFonts w:ascii="Times New Roman" w:hAnsi="Times New Roman" w:cs="Times New Roman"/>
          <w:szCs w:val="24"/>
        </w:rPr>
        <w:t>motivasi belajar tersebut, dan dapat</w:t>
      </w:r>
      <w:r w:rsidRPr="00785424">
        <w:rPr>
          <w:rFonts w:ascii="Times New Roman" w:hAnsi="Times New Roman" w:cs="Times New Roman"/>
          <w:szCs w:val="24"/>
        </w:rPr>
        <w:t xml:space="preserve"> d</w:t>
      </w:r>
      <w:r>
        <w:rPr>
          <w:rFonts w:ascii="Times New Roman" w:hAnsi="Times New Roman" w:cs="Times New Roman"/>
          <w:szCs w:val="24"/>
        </w:rPr>
        <w:t>iklasifikasikan sebagai berikut</w:t>
      </w:r>
      <w:r>
        <w:rPr>
          <w:rStyle w:val="FootnoteReference"/>
          <w:rFonts w:ascii="Times New Roman" w:hAnsi="Times New Roman" w:cs="Times New Roman"/>
          <w:szCs w:val="24"/>
        </w:rPr>
        <w:footnoteReference w:id="19"/>
      </w:r>
      <w:r w:rsidRPr="00785424">
        <w:rPr>
          <w:rFonts w:ascii="Times New Roman" w:hAnsi="Times New Roman" w:cs="Times New Roman"/>
          <w:szCs w:val="24"/>
        </w:rPr>
        <w:t>:</w:t>
      </w:r>
    </w:p>
    <w:p w:rsidR="00D9038F" w:rsidRPr="00785424" w:rsidRDefault="00D9038F" w:rsidP="001E22B3">
      <w:pPr>
        <w:pStyle w:val="ListParagraph"/>
        <w:spacing w:line="240" w:lineRule="auto"/>
        <w:ind w:left="1080"/>
        <w:jc w:val="both"/>
        <w:rPr>
          <w:rFonts w:ascii="Times New Roman" w:hAnsi="Times New Roman" w:cs="Times New Roman"/>
          <w:sz w:val="24"/>
          <w:szCs w:val="24"/>
        </w:rPr>
      </w:pPr>
      <w:r w:rsidRPr="00785424">
        <w:rPr>
          <w:rFonts w:ascii="Times New Roman" w:hAnsi="Times New Roman" w:cs="Times New Roman"/>
          <w:sz w:val="24"/>
          <w:szCs w:val="24"/>
        </w:rPr>
        <w:t>1. Adanya hasrat dan keinginan berhasil</w:t>
      </w:r>
    </w:p>
    <w:p w:rsidR="00D9038F" w:rsidRPr="00785424" w:rsidRDefault="00D9038F" w:rsidP="001E22B3">
      <w:pPr>
        <w:pStyle w:val="ListParagraph"/>
        <w:spacing w:line="240" w:lineRule="auto"/>
        <w:ind w:left="1080"/>
        <w:jc w:val="both"/>
        <w:rPr>
          <w:rFonts w:ascii="Times New Roman" w:hAnsi="Times New Roman" w:cs="Times New Roman"/>
          <w:sz w:val="24"/>
          <w:szCs w:val="24"/>
        </w:rPr>
      </w:pPr>
      <w:r w:rsidRPr="00785424">
        <w:rPr>
          <w:rFonts w:ascii="Times New Roman" w:hAnsi="Times New Roman" w:cs="Times New Roman"/>
          <w:sz w:val="24"/>
          <w:szCs w:val="24"/>
        </w:rPr>
        <w:t>2. Adanya dorongan dan kebutuhan belajar</w:t>
      </w:r>
    </w:p>
    <w:p w:rsidR="00D9038F" w:rsidRPr="00785424" w:rsidRDefault="00D9038F" w:rsidP="001E22B3">
      <w:pPr>
        <w:pStyle w:val="ListParagraph"/>
        <w:spacing w:line="240" w:lineRule="auto"/>
        <w:ind w:left="1080"/>
        <w:jc w:val="both"/>
        <w:rPr>
          <w:rFonts w:ascii="Times New Roman" w:hAnsi="Times New Roman" w:cs="Times New Roman"/>
          <w:sz w:val="24"/>
          <w:szCs w:val="24"/>
        </w:rPr>
      </w:pPr>
      <w:r w:rsidRPr="00785424">
        <w:rPr>
          <w:rFonts w:ascii="Times New Roman" w:hAnsi="Times New Roman" w:cs="Times New Roman"/>
          <w:sz w:val="24"/>
          <w:szCs w:val="24"/>
        </w:rPr>
        <w:t>3. Adanya harapan dan cita-cita masa depan</w:t>
      </w:r>
    </w:p>
    <w:p w:rsidR="00D9038F" w:rsidRPr="00785424" w:rsidRDefault="00D9038F" w:rsidP="001E22B3">
      <w:pPr>
        <w:pStyle w:val="ListParagraph"/>
        <w:spacing w:line="240" w:lineRule="auto"/>
        <w:ind w:left="1080"/>
        <w:jc w:val="both"/>
        <w:rPr>
          <w:rFonts w:ascii="Times New Roman" w:hAnsi="Times New Roman" w:cs="Times New Roman"/>
          <w:sz w:val="24"/>
          <w:szCs w:val="24"/>
        </w:rPr>
      </w:pPr>
      <w:r w:rsidRPr="00785424">
        <w:rPr>
          <w:rFonts w:ascii="Times New Roman" w:hAnsi="Times New Roman" w:cs="Times New Roman"/>
          <w:sz w:val="24"/>
          <w:szCs w:val="24"/>
        </w:rPr>
        <w:t>4. Adanya penghargaan dalam belajar</w:t>
      </w:r>
    </w:p>
    <w:p w:rsidR="00D9038F" w:rsidRPr="00785424" w:rsidRDefault="00D9038F" w:rsidP="001E22B3">
      <w:pPr>
        <w:pStyle w:val="ListParagraph"/>
        <w:spacing w:line="240" w:lineRule="auto"/>
        <w:ind w:left="1080"/>
        <w:jc w:val="both"/>
        <w:rPr>
          <w:rFonts w:ascii="Times New Roman" w:hAnsi="Times New Roman" w:cs="Times New Roman"/>
          <w:sz w:val="24"/>
          <w:szCs w:val="24"/>
        </w:rPr>
      </w:pPr>
      <w:r w:rsidRPr="00785424">
        <w:rPr>
          <w:rFonts w:ascii="Times New Roman" w:hAnsi="Times New Roman" w:cs="Times New Roman"/>
          <w:sz w:val="24"/>
          <w:szCs w:val="24"/>
        </w:rPr>
        <w:t>5. Adanya kegiatan yang menarik dalam belajar</w:t>
      </w:r>
    </w:p>
    <w:p w:rsidR="00D9038F" w:rsidRDefault="00D9038F" w:rsidP="001E22B3">
      <w:pPr>
        <w:pStyle w:val="ListParagraph"/>
        <w:spacing w:line="480" w:lineRule="auto"/>
        <w:ind w:left="1080"/>
        <w:jc w:val="both"/>
        <w:rPr>
          <w:rFonts w:ascii="Times New Roman" w:hAnsi="Times New Roman" w:cs="Times New Roman"/>
          <w:sz w:val="24"/>
          <w:szCs w:val="24"/>
          <w:lang w:val="id-ID"/>
        </w:rPr>
      </w:pPr>
      <w:r w:rsidRPr="00785424">
        <w:rPr>
          <w:rFonts w:ascii="Times New Roman" w:hAnsi="Times New Roman" w:cs="Times New Roman"/>
          <w:sz w:val="24"/>
          <w:szCs w:val="24"/>
        </w:rPr>
        <w:t>6. Adanya kondisi lingkungan siswa yang kondusif</w:t>
      </w:r>
    </w:p>
    <w:p w:rsidR="00EE5F80" w:rsidRDefault="00D9038F" w:rsidP="00765C61">
      <w:pPr>
        <w:spacing w:after="0" w:line="480" w:lineRule="auto"/>
        <w:ind w:left="1080" w:firstLine="720"/>
        <w:rPr>
          <w:rFonts w:ascii="Times New Roman" w:hAnsi="Times New Roman" w:cs="Times New Roman"/>
          <w:szCs w:val="24"/>
        </w:rPr>
      </w:pPr>
      <w:r>
        <w:rPr>
          <w:rFonts w:ascii="Times New Roman" w:hAnsi="Times New Roman" w:cs="Times New Roman"/>
          <w:szCs w:val="24"/>
        </w:rPr>
        <w:t>Dari indikator tersebut dapat dijelaskan bahwa m</w:t>
      </w:r>
      <w:r w:rsidRPr="00785424">
        <w:rPr>
          <w:rFonts w:ascii="Times New Roman" w:hAnsi="Times New Roman" w:cs="Times New Roman"/>
          <w:szCs w:val="24"/>
        </w:rPr>
        <w:t xml:space="preserve">otivasi belajar dapat timbul karena faktor </w:t>
      </w:r>
      <w:r w:rsidRPr="00785424">
        <w:rPr>
          <w:rFonts w:ascii="Times New Roman" w:hAnsi="Times New Roman" w:cs="Times New Roman"/>
          <w:i/>
          <w:szCs w:val="24"/>
        </w:rPr>
        <w:t>intristik</w:t>
      </w:r>
      <w:r w:rsidRPr="00785424">
        <w:rPr>
          <w:rFonts w:ascii="Times New Roman" w:hAnsi="Times New Roman" w:cs="Times New Roman"/>
          <w:szCs w:val="24"/>
        </w:rPr>
        <w:t>, berupa hasrat, keinginan berhasil,</w:t>
      </w:r>
      <w:r>
        <w:rPr>
          <w:rFonts w:ascii="Times New Roman" w:hAnsi="Times New Roman" w:cs="Times New Roman"/>
          <w:szCs w:val="24"/>
        </w:rPr>
        <w:t xml:space="preserve"> </w:t>
      </w:r>
      <w:r w:rsidRPr="00785424">
        <w:rPr>
          <w:rFonts w:ascii="Times New Roman" w:hAnsi="Times New Roman" w:cs="Times New Roman"/>
          <w:szCs w:val="24"/>
        </w:rPr>
        <w:t xml:space="preserve">dan dorongan kebutuhan belajar, serta harapan akan cita-cita. Sedangkan </w:t>
      </w:r>
      <w:r w:rsidRPr="00785424">
        <w:rPr>
          <w:rFonts w:ascii="Times New Roman" w:hAnsi="Times New Roman" w:cs="Times New Roman"/>
          <w:szCs w:val="24"/>
        </w:rPr>
        <w:lastRenderedPageBreak/>
        <w:t xml:space="preserve">faktor </w:t>
      </w:r>
      <w:r w:rsidRPr="00785424">
        <w:rPr>
          <w:rFonts w:ascii="Times New Roman" w:hAnsi="Times New Roman" w:cs="Times New Roman"/>
          <w:i/>
          <w:szCs w:val="24"/>
        </w:rPr>
        <w:t>ekstrinstiknya</w:t>
      </w:r>
      <w:r w:rsidRPr="00785424">
        <w:rPr>
          <w:rFonts w:ascii="Times New Roman" w:hAnsi="Times New Roman" w:cs="Times New Roman"/>
          <w:szCs w:val="24"/>
        </w:rPr>
        <w:t xml:space="preserve"> adalah adanya penghargaan, lingkungan belajar yang kondusif, dan kegiatan belajar yang menarik. Tetapi harus diingat, kedua faktor tersebut disebabkan oleh rangsangan tertentu, sehingga seseorang berkeinginan untuk melakukan aktivitas belajar yang lebih giat dan semangat.</w:t>
      </w:r>
      <w:r w:rsidR="002F6D93">
        <w:rPr>
          <w:rFonts w:ascii="Times New Roman" w:hAnsi="Times New Roman" w:cs="Times New Roman"/>
          <w:szCs w:val="24"/>
        </w:rPr>
        <w:t xml:space="preserve"> </w:t>
      </w:r>
    </w:p>
    <w:p w:rsidR="00765C61" w:rsidRDefault="004E5F1B" w:rsidP="00765C61">
      <w:pPr>
        <w:spacing w:after="0" w:line="480" w:lineRule="auto"/>
        <w:ind w:left="1080" w:firstLine="720"/>
        <w:rPr>
          <w:rFonts w:ascii="Times New Roman" w:hAnsi="Times New Roman" w:cs="Times New Roman"/>
          <w:szCs w:val="24"/>
        </w:rPr>
      </w:pPr>
      <w:r w:rsidRPr="00785424">
        <w:rPr>
          <w:rFonts w:ascii="Times New Roman" w:hAnsi="Times New Roman" w:cs="Times New Roman"/>
          <w:szCs w:val="24"/>
        </w:rPr>
        <w:t>Rangsangan tersebut adalah hakikat motivasi belajar, hakikat motivasi belajar adalah dorongan internal dan eksternal pada siswa-siswa yang sedang belajar untuk mengadakan perubahan tingkah laku</w:t>
      </w:r>
      <w:r w:rsidRPr="00785424">
        <w:rPr>
          <w:rStyle w:val="FootnoteReference"/>
          <w:rFonts w:ascii="Times New Roman" w:hAnsi="Times New Roman" w:cs="Times New Roman"/>
          <w:szCs w:val="24"/>
        </w:rPr>
        <w:footnoteReference w:id="20"/>
      </w:r>
      <w:r w:rsidRPr="00785424">
        <w:rPr>
          <w:rFonts w:ascii="Times New Roman" w:hAnsi="Times New Roman" w:cs="Times New Roman"/>
          <w:szCs w:val="24"/>
        </w:rPr>
        <w:t xml:space="preserve">. </w:t>
      </w:r>
    </w:p>
    <w:p w:rsidR="004E5F1B" w:rsidRDefault="00765C61" w:rsidP="00765C61">
      <w:pPr>
        <w:spacing w:after="0" w:line="480" w:lineRule="auto"/>
        <w:ind w:left="1080" w:firstLine="720"/>
        <w:rPr>
          <w:rFonts w:ascii="Times New Roman" w:hAnsi="Times New Roman" w:cs="Times New Roman"/>
          <w:szCs w:val="24"/>
        </w:rPr>
      </w:pPr>
      <w:r>
        <w:rPr>
          <w:rFonts w:ascii="Times New Roman" w:hAnsi="Times New Roman" w:cs="Times New Roman"/>
          <w:szCs w:val="24"/>
        </w:rPr>
        <w:t>Dengan demikian</w:t>
      </w:r>
      <w:r w:rsidR="00C41758">
        <w:rPr>
          <w:rFonts w:ascii="Times New Roman" w:hAnsi="Times New Roman" w:cs="Times New Roman"/>
          <w:szCs w:val="24"/>
        </w:rPr>
        <w:t>,</w:t>
      </w:r>
      <w:r>
        <w:rPr>
          <w:rFonts w:ascii="Times New Roman" w:hAnsi="Times New Roman" w:cs="Times New Roman"/>
          <w:szCs w:val="24"/>
        </w:rPr>
        <w:t xml:space="preserve"> dapat disimpulkan bahwa motivasi belajar terbagi menjadi dua yaitu motivasi yang berasal dari dalam diri individu itu sendiri yaitu motivasi intrinsik, serta motivasi yang berasal dari luar diri individu yaitu motivasi ekstrinsik. </w:t>
      </w:r>
      <w:r w:rsidR="004E5F1B" w:rsidRPr="00785424">
        <w:rPr>
          <w:rFonts w:ascii="Times New Roman" w:hAnsi="Times New Roman" w:cs="Times New Roman"/>
          <w:szCs w:val="24"/>
        </w:rPr>
        <w:t>Pada umumnya dengan be</w:t>
      </w:r>
      <w:r w:rsidR="004E5F1B">
        <w:rPr>
          <w:rFonts w:ascii="Times New Roman" w:hAnsi="Times New Roman" w:cs="Times New Roman"/>
          <w:szCs w:val="24"/>
        </w:rPr>
        <w:t>be</w:t>
      </w:r>
      <w:r w:rsidR="004E5F1B" w:rsidRPr="00785424">
        <w:rPr>
          <w:rFonts w:ascii="Times New Roman" w:hAnsi="Times New Roman" w:cs="Times New Roman"/>
          <w:szCs w:val="24"/>
        </w:rPr>
        <w:t>rapa indikator ata</w:t>
      </w:r>
      <w:r w:rsidR="004E5F1B">
        <w:rPr>
          <w:rFonts w:ascii="Times New Roman" w:hAnsi="Times New Roman" w:cs="Times New Roman"/>
          <w:szCs w:val="24"/>
        </w:rPr>
        <w:t xml:space="preserve">u unsur yang mendukung dapat </w:t>
      </w:r>
      <w:r w:rsidR="004E5F1B" w:rsidRPr="00785424">
        <w:rPr>
          <w:rFonts w:ascii="Times New Roman" w:hAnsi="Times New Roman" w:cs="Times New Roman"/>
          <w:szCs w:val="24"/>
        </w:rPr>
        <w:t>mempunyai peranan besar dalam keber</w:t>
      </w:r>
      <w:r w:rsidR="004E5F1B">
        <w:rPr>
          <w:rFonts w:ascii="Times New Roman" w:hAnsi="Times New Roman" w:cs="Times New Roman"/>
          <w:szCs w:val="24"/>
        </w:rPr>
        <w:t>hasilan seseorang dalam belajar. Seperti tersirat dalam QS. Yusuf ayat 87:</w:t>
      </w:r>
    </w:p>
    <w:p w:rsidR="002F6D93" w:rsidRDefault="004E5F1B" w:rsidP="004E5F1B">
      <w:pPr>
        <w:bidi/>
        <w:spacing w:after="0" w:line="240" w:lineRule="auto"/>
        <w:ind w:right="1080"/>
        <w:rPr>
          <w:rFonts w:ascii="(normal text)" w:hAnsi="(normal text)"/>
          <w:rtl/>
        </w:rPr>
      </w:pPr>
      <w:r>
        <w:rPr>
          <w:sz w:val="28"/>
          <w:szCs w:val="28"/>
        </w:rPr>
        <w:sym w:font="HQPB4" w:char="F0A2"/>
      </w:r>
      <w:r>
        <w:rPr>
          <w:sz w:val="28"/>
          <w:szCs w:val="28"/>
        </w:rPr>
        <w:sym w:font="HQPB2" w:char="F0D3"/>
      </w:r>
      <w:r>
        <w:rPr>
          <w:sz w:val="28"/>
          <w:szCs w:val="28"/>
        </w:rPr>
        <w:sym w:font="HQPB4" w:char="F0CD"/>
      </w:r>
      <w:r>
        <w:rPr>
          <w:sz w:val="28"/>
          <w:szCs w:val="28"/>
        </w:rPr>
        <w:sym w:font="HQPB2" w:char="F05F"/>
      </w:r>
      <w:r>
        <w:rPr>
          <w:sz w:val="28"/>
          <w:szCs w:val="28"/>
        </w:rPr>
        <w:sym w:font="HQPB5" w:char="F074"/>
      </w:r>
      <w:r>
        <w:rPr>
          <w:sz w:val="28"/>
          <w:szCs w:val="28"/>
        </w:rPr>
        <w:sym w:font="HQPB1" w:char="F037"/>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7"/>
      </w:r>
      <w:r>
        <w:rPr>
          <w:sz w:val="28"/>
          <w:szCs w:val="28"/>
        </w:rPr>
        <w:sym w:font="HQPB1" w:char="F037"/>
      </w:r>
      <w:r>
        <w:rPr>
          <w:sz w:val="28"/>
          <w:szCs w:val="28"/>
        </w:rPr>
        <w:sym w:font="HQPB5" w:char="F079"/>
      </w:r>
      <w:r>
        <w:rPr>
          <w:sz w:val="28"/>
          <w:szCs w:val="28"/>
        </w:rPr>
        <w:sym w:font="HQPB2" w:char="F064"/>
      </w:r>
      <w:r>
        <w:rPr>
          <w:sz w:val="28"/>
          <w:szCs w:val="28"/>
        </w:rPr>
        <w:sym w:font="HQPB4" w:char="F0F8"/>
      </w:r>
      <w:r>
        <w:rPr>
          <w:sz w:val="28"/>
          <w:szCs w:val="28"/>
        </w:rPr>
        <w:sym w:font="HQPB1" w:char="F08C"/>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D"/>
      </w:r>
      <w:r>
        <w:rPr>
          <w:sz w:val="28"/>
          <w:szCs w:val="28"/>
        </w:rPr>
        <w:sym w:font="HQPB1" w:char="F0A1"/>
      </w:r>
      <w:r>
        <w:rPr>
          <w:sz w:val="28"/>
          <w:szCs w:val="28"/>
        </w:rPr>
        <w:sym w:font="HQPB4" w:char="F0A1"/>
      </w:r>
      <w:r>
        <w:rPr>
          <w:sz w:val="28"/>
          <w:szCs w:val="28"/>
        </w:rPr>
        <w:sym w:font="HQPB1" w:char="F0A1"/>
      </w:r>
      <w:r>
        <w:rPr>
          <w:sz w:val="28"/>
          <w:szCs w:val="28"/>
        </w:rPr>
        <w:sym w:font="HQPB5" w:char="F079"/>
      </w:r>
      <w:r>
        <w:rPr>
          <w:sz w:val="28"/>
          <w:szCs w:val="28"/>
        </w:rPr>
        <w:sym w:font="HQPB1" w:char="F073"/>
      </w:r>
      <w:r>
        <w:rPr>
          <w:sz w:val="28"/>
          <w:szCs w:val="28"/>
        </w:rPr>
        <w:sym w:font="HQPB5" w:char="F074"/>
      </w:r>
      <w:r>
        <w:rPr>
          <w:sz w:val="28"/>
          <w:szCs w:val="28"/>
        </w:rPr>
        <w:sym w:font="HQPB1" w:char="F046"/>
      </w:r>
      <w:r>
        <w:rPr>
          <w:sz w:val="28"/>
          <w:szCs w:val="28"/>
        </w:rPr>
        <w:sym w:font="HQPB5" w:char="F073"/>
      </w:r>
      <w:r>
        <w:rPr>
          <w:sz w:val="28"/>
          <w:szCs w:val="28"/>
        </w:rPr>
        <w:sym w:font="HQPB1" w:char="F0F9"/>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5" w:char="F079"/>
      </w:r>
      <w:r>
        <w:rPr>
          <w:sz w:val="28"/>
          <w:szCs w:val="28"/>
        </w:rPr>
        <w:sym w:font="HQPB2" w:char="F023"/>
      </w:r>
      <w:r>
        <w:rPr>
          <w:sz w:val="28"/>
          <w:szCs w:val="28"/>
        </w:rPr>
        <w:sym w:font="HQPB4" w:char="F0DF"/>
      </w:r>
      <w:r>
        <w:rPr>
          <w:sz w:val="28"/>
          <w:szCs w:val="28"/>
        </w:rPr>
        <w:sym w:font="HQPB1" w:char="F099"/>
      </w:r>
      <w:r>
        <w:rPr>
          <w:sz w:val="28"/>
          <w:szCs w:val="28"/>
        </w:rPr>
        <w:sym w:font="HQPB2" w:char="F071"/>
      </w:r>
      <w:r>
        <w:rPr>
          <w:sz w:val="28"/>
          <w:szCs w:val="28"/>
        </w:rPr>
        <w:sym w:font="HQPB4" w:char="F0E3"/>
      </w:r>
      <w:r>
        <w:rPr>
          <w:sz w:val="28"/>
          <w:szCs w:val="28"/>
        </w:rPr>
        <w:sym w:font="HQPB2" w:char="F083"/>
      </w:r>
      <w:r>
        <w:rPr>
          <w:rFonts w:ascii="(normal text)" w:hAnsi="(normal text)"/>
          <w:rtl/>
        </w:rPr>
        <w:t xml:space="preserve"> </w:t>
      </w:r>
      <w:r>
        <w:rPr>
          <w:sz w:val="28"/>
          <w:szCs w:val="28"/>
        </w:rPr>
        <w:sym w:font="HQPB4" w:char="F0CF"/>
      </w:r>
      <w:r>
        <w:rPr>
          <w:sz w:val="28"/>
          <w:szCs w:val="28"/>
        </w:rPr>
        <w:sym w:font="HQPB2" w:char="F06D"/>
      </w:r>
      <w:r>
        <w:rPr>
          <w:sz w:val="28"/>
          <w:szCs w:val="28"/>
        </w:rPr>
        <w:sym w:font="HQPB2" w:char="F08A"/>
      </w:r>
      <w:r>
        <w:rPr>
          <w:sz w:val="28"/>
          <w:szCs w:val="28"/>
        </w:rPr>
        <w:sym w:font="HQPB4" w:char="F0C5"/>
      </w:r>
      <w:r>
        <w:rPr>
          <w:sz w:val="28"/>
          <w:szCs w:val="28"/>
        </w:rPr>
        <w:sym w:font="HQPB1" w:char="F07A"/>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D"/>
      </w:r>
      <w:r>
        <w:rPr>
          <w:sz w:val="28"/>
          <w:szCs w:val="28"/>
        </w:rPr>
        <w:sym w:font="HQPB1" w:char="F0A1"/>
      </w:r>
      <w:r>
        <w:rPr>
          <w:sz w:val="28"/>
          <w:szCs w:val="28"/>
        </w:rPr>
        <w:sym w:font="HQPB5" w:char="F074"/>
      </w:r>
      <w:r>
        <w:rPr>
          <w:sz w:val="28"/>
          <w:szCs w:val="28"/>
        </w:rPr>
        <w:sym w:font="HQPB2" w:char="F0AB"/>
      </w:r>
      <w:r>
        <w:rPr>
          <w:sz w:val="28"/>
          <w:szCs w:val="28"/>
        </w:rPr>
        <w:sym w:font="HQPB4" w:char="F0F7"/>
      </w:r>
      <w:r>
        <w:rPr>
          <w:sz w:val="28"/>
          <w:szCs w:val="28"/>
        </w:rPr>
        <w:sym w:font="HQPB2" w:char="F083"/>
      </w:r>
      <w:r>
        <w:rPr>
          <w:sz w:val="28"/>
          <w:szCs w:val="28"/>
        </w:rPr>
        <w:sym w:font="HQPB5" w:char="F028"/>
      </w:r>
      <w:r>
        <w:rPr>
          <w:sz w:val="28"/>
          <w:szCs w:val="28"/>
        </w:rPr>
        <w:sym w:font="HQPB1" w:char="F024"/>
      </w:r>
      <w:r>
        <w:rPr>
          <w:sz w:val="28"/>
          <w:szCs w:val="28"/>
        </w:rPr>
        <w:sym w:font="HQPB5" w:char="F073"/>
      </w:r>
      <w:r>
        <w:rPr>
          <w:sz w:val="28"/>
          <w:szCs w:val="28"/>
        </w:rPr>
        <w:sym w:font="HQPB1" w:char="F03F"/>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7"/>
      </w:r>
      <w:r>
        <w:rPr>
          <w:sz w:val="28"/>
          <w:szCs w:val="28"/>
        </w:rPr>
        <w:sym w:font="HQPB1" w:char="F079"/>
      </w:r>
      <w:r>
        <w:rPr>
          <w:sz w:val="28"/>
          <w:szCs w:val="28"/>
        </w:rPr>
        <w:sym w:font="HQPB4" w:char="F0F7"/>
      </w:r>
      <w:r>
        <w:rPr>
          <w:sz w:val="28"/>
          <w:szCs w:val="28"/>
        </w:rPr>
        <w:sym w:font="HQPB2" w:char="F072"/>
      </w:r>
      <w:r>
        <w:rPr>
          <w:sz w:val="28"/>
          <w:szCs w:val="28"/>
        </w:rPr>
        <w:sym w:font="HQPB4" w:char="F0A7"/>
      </w:r>
      <w:r>
        <w:rPr>
          <w:sz w:val="28"/>
          <w:szCs w:val="28"/>
        </w:rPr>
        <w:sym w:font="HQPB1" w:char="F091"/>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4" w:char="F0AF"/>
      </w:r>
      <w:r>
        <w:rPr>
          <w:sz w:val="28"/>
          <w:szCs w:val="28"/>
        </w:rPr>
        <w:sym w:font="HQPB2" w:char="F05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4" w:char="F0DF"/>
      </w:r>
      <w:r>
        <w:rPr>
          <w:sz w:val="28"/>
          <w:szCs w:val="28"/>
        </w:rPr>
        <w:sym w:font="HQPB1" w:char="F0A7"/>
      </w:r>
      <w:r>
        <w:rPr>
          <w:sz w:val="28"/>
          <w:szCs w:val="28"/>
        </w:rPr>
        <w:sym w:font="HQPB5" w:char="F074"/>
      </w:r>
      <w:r>
        <w:rPr>
          <w:sz w:val="28"/>
          <w:szCs w:val="28"/>
        </w:rPr>
        <w:sym w:font="HQPB2" w:char="F0AB"/>
      </w:r>
      <w:r>
        <w:rPr>
          <w:sz w:val="28"/>
          <w:szCs w:val="28"/>
        </w:rPr>
        <w:sym w:font="HQPB4" w:char="F0F7"/>
      </w:r>
      <w:r>
        <w:rPr>
          <w:sz w:val="28"/>
          <w:szCs w:val="28"/>
        </w:rPr>
        <w:sym w:font="HQPB2" w:char="F083"/>
      </w:r>
      <w:r>
        <w:rPr>
          <w:sz w:val="28"/>
          <w:szCs w:val="28"/>
        </w:rPr>
        <w:sym w:font="HQPB5" w:char="F028"/>
      </w:r>
      <w:r>
        <w:rPr>
          <w:sz w:val="28"/>
          <w:szCs w:val="28"/>
        </w:rPr>
        <w:sym w:font="HQPB1" w:char="F024"/>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7"/>
      </w:r>
      <w:r>
        <w:rPr>
          <w:sz w:val="28"/>
          <w:szCs w:val="28"/>
        </w:rPr>
        <w:sym w:font="HQPB1" w:char="F079"/>
      </w:r>
      <w:r>
        <w:rPr>
          <w:sz w:val="28"/>
          <w:szCs w:val="28"/>
        </w:rPr>
        <w:sym w:font="HQPB4" w:char="F0F7"/>
      </w:r>
      <w:r>
        <w:rPr>
          <w:sz w:val="28"/>
          <w:szCs w:val="28"/>
        </w:rPr>
        <w:sym w:font="HQPB2" w:char="F072"/>
      </w:r>
      <w:r>
        <w:rPr>
          <w:sz w:val="28"/>
          <w:szCs w:val="28"/>
        </w:rPr>
        <w:sym w:font="HQPB4" w:char="F0A7"/>
      </w:r>
      <w:r>
        <w:rPr>
          <w:sz w:val="28"/>
          <w:szCs w:val="28"/>
        </w:rPr>
        <w:sym w:font="HQPB1" w:char="F091"/>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E"/>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E3"/>
      </w:r>
      <w:r>
        <w:rPr>
          <w:sz w:val="28"/>
          <w:szCs w:val="28"/>
        </w:rPr>
        <w:sym w:font="HQPB2" w:char="F050"/>
      </w:r>
      <w:r>
        <w:rPr>
          <w:sz w:val="28"/>
          <w:szCs w:val="28"/>
        </w:rPr>
        <w:sym w:font="HQPB4" w:char="F0F6"/>
      </w:r>
      <w:r>
        <w:rPr>
          <w:sz w:val="28"/>
          <w:szCs w:val="28"/>
        </w:rPr>
        <w:sym w:font="HQPB2" w:char="F071"/>
      </w:r>
      <w:r>
        <w:rPr>
          <w:sz w:val="28"/>
          <w:szCs w:val="28"/>
        </w:rPr>
        <w:sym w:font="HQPB5" w:char="F073"/>
      </w:r>
      <w:r>
        <w:rPr>
          <w:sz w:val="28"/>
          <w:szCs w:val="28"/>
        </w:rPr>
        <w:sym w:font="HQPB2" w:char="F029"/>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2"/>
      </w:r>
      <w:r>
        <w:rPr>
          <w:sz w:val="28"/>
          <w:szCs w:val="28"/>
        </w:rPr>
        <w:sym w:font="HQPB4" w:char="F0E3"/>
      </w:r>
      <w:r>
        <w:rPr>
          <w:sz w:val="28"/>
          <w:szCs w:val="28"/>
        </w:rPr>
        <w:sym w:font="HQPB1" w:char="F08D"/>
      </w:r>
      <w:r>
        <w:rPr>
          <w:sz w:val="28"/>
          <w:szCs w:val="28"/>
        </w:rPr>
        <w:sym w:font="HQPB4" w:char="F0CF"/>
      </w:r>
      <w:r>
        <w:rPr>
          <w:sz w:val="28"/>
          <w:szCs w:val="28"/>
        </w:rPr>
        <w:sym w:font="HQPB1" w:char="F0FF"/>
      </w:r>
      <w:r>
        <w:rPr>
          <w:sz w:val="28"/>
          <w:szCs w:val="28"/>
        </w:rPr>
        <w:sym w:font="HQPB2" w:char="F0BB"/>
      </w:r>
      <w:r>
        <w:rPr>
          <w:sz w:val="28"/>
          <w:szCs w:val="28"/>
        </w:rPr>
        <w:sym w:font="HQPB5" w:char="F073"/>
      </w:r>
      <w:r>
        <w:rPr>
          <w:sz w:val="28"/>
          <w:szCs w:val="28"/>
        </w:rPr>
        <w:sym w:font="HQPB2" w:char="F03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D1"/>
      </w:r>
      <w:r>
        <w:rPr>
          <w:sz w:val="28"/>
          <w:szCs w:val="28"/>
        </w:rPr>
        <w:sym w:font="HQPB2" w:char="F0D0"/>
      </w:r>
      <w:r>
        <w:rPr>
          <w:sz w:val="28"/>
          <w:szCs w:val="28"/>
        </w:rPr>
        <w:sym w:font="HQPB2" w:char="F0C8"/>
      </w:r>
      <w:r>
        <w:rPr>
          <w:rFonts w:ascii="(normal text)" w:hAnsi="(normal text)"/>
          <w:rtl/>
        </w:rPr>
        <w:t xml:space="preserve">   </w:t>
      </w:r>
    </w:p>
    <w:p w:rsidR="004E5F1B" w:rsidRDefault="004E5F1B" w:rsidP="00EE5F80">
      <w:pPr>
        <w:spacing w:after="0" w:line="480" w:lineRule="auto"/>
        <w:ind w:left="1980" w:hanging="900"/>
        <w:rPr>
          <w:rFonts w:ascii="Times New Roman" w:hAnsi="Times New Roman" w:cs="Times New Roman"/>
          <w:szCs w:val="24"/>
        </w:rPr>
      </w:pPr>
      <w:r w:rsidRPr="004E5F1B">
        <w:rPr>
          <w:rFonts w:ascii="Times New Roman" w:hAnsi="Times New Roman" w:cs="Times New Roman"/>
          <w:szCs w:val="24"/>
        </w:rPr>
        <w:t>Artinya</w:t>
      </w:r>
      <w:r w:rsidRPr="004E5F1B">
        <w:rPr>
          <w:rFonts w:ascii="Times New Roman" w:hAnsi="Times New Roman" w:cs="Times New Roman"/>
          <w:i/>
          <w:iCs/>
          <w:szCs w:val="24"/>
        </w:rPr>
        <w:t xml:space="preserve">: “Hai anak-anakku, Pergilah kamu, Maka carilah berita tentang Yusuf dan saudaranya dan jangan kamu berputus asa dari </w:t>
      </w:r>
      <w:r w:rsidRPr="004E5F1B">
        <w:rPr>
          <w:rFonts w:ascii="Times New Roman" w:hAnsi="Times New Roman" w:cs="Times New Roman"/>
          <w:i/>
          <w:iCs/>
          <w:szCs w:val="24"/>
        </w:rPr>
        <w:lastRenderedPageBreak/>
        <w:t>rahmat Allah. Sesungguhnya tiada berputus asa dari rahmat Allah, melainkan kaum yang kafir".</w:t>
      </w:r>
      <w:r>
        <w:rPr>
          <w:rFonts w:ascii="Times New Roman" w:hAnsi="Times New Roman" w:cs="Times New Roman"/>
          <w:i/>
          <w:iCs/>
          <w:szCs w:val="24"/>
        </w:rPr>
        <w:t xml:space="preserve"> </w:t>
      </w:r>
      <w:r>
        <w:rPr>
          <w:rFonts w:ascii="Times New Roman" w:hAnsi="Times New Roman" w:cs="Times New Roman"/>
          <w:szCs w:val="24"/>
        </w:rPr>
        <w:t>(QS. Yusuf: 87)</w:t>
      </w:r>
    </w:p>
    <w:p w:rsidR="00DA1AAF" w:rsidRPr="00765C61" w:rsidRDefault="004E5F1B" w:rsidP="00DA1AAF">
      <w:pPr>
        <w:spacing w:after="0" w:line="480" w:lineRule="auto"/>
        <w:ind w:left="1080" w:firstLine="720"/>
        <w:rPr>
          <w:rFonts w:ascii="Times New Roman" w:hAnsi="Times New Roman" w:cs="Times New Roman"/>
          <w:szCs w:val="24"/>
        </w:rPr>
      </w:pPr>
      <w:r>
        <w:rPr>
          <w:rFonts w:ascii="Times New Roman" w:hAnsi="Times New Roman" w:cs="Times New Roman"/>
          <w:szCs w:val="24"/>
        </w:rPr>
        <w:t>Dalam ayat diatas tersirat bahwa kita sebagai individu jangan pernah berputus asa, karena hidup harus memiliki keinginan atau dorongan untuk berhasil, baik itu yang timbul dari diri sendiri maupun dari luar atau lingkungan.</w:t>
      </w:r>
    </w:p>
    <w:p w:rsidR="00273096" w:rsidRDefault="00273096" w:rsidP="00273096">
      <w:pPr>
        <w:pStyle w:val="ListParagraph"/>
        <w:numPr>
          <w:ilvl w:val="0"/>
          <w:numId w:val="4"/>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Fungsi Motivasi</w:t>
      </w:r>
    </w:p>
    <w:p w:rsidR="00273096" w:rsidRDefault="00273096" w:rsidP="00273096">
      <w:pPr>
        <w:pStyle w:val="ListParagraph"/>
        <w:spacing w:line="480" w:lineRule="auto"/>
        <w:jc w:val="both"/>
        <w:rPr>
          <w:rFonts w:ascii="Times New Roman" w:hAnsi="Times New Roman" w:cs="Times New Roman"/>
          <w:sz w:val="24"/>
          <w:szCs w:val="24"/>
          <w:lang w:val="id-ID"/>
        </w:rPr>
      </w:pPr>
      <w:r w:rsidRPr="000831E5">
        <w:rPr>
          <w:rFonts w:ascii="Times New Roman" w:hAnsi="Times New Roman" w:cs="Times New Roman"/>
          <w:sz w:val="24"/>
          <w:szCs w:val="24"/>
          <w:lang w:val="id-ID"/>
        </w:rPr>
        <w:t>Ada tiga fungsi motivasi dalam belajar, diantaranya:</w:t>
      </w:r>
    </w:p>
    <w:p w:rsidR="00273096" w:rsidRDefault="00273096" w:rsidP="00273096">
      <w:pPr>
        <w:pStyle w:val="ListParagraph"/>
        <w:numPr>
          <w:ilvl w:val="0"/>
          <w:numId w:val="14"/>
        </w:numPr>
        <w:jc w:val="both"/>
        <w:rPr>
          <w:rFonts w:ascii="Times New Roman" w:hAnsi="Times New Roman" w:cs="Times New Roman"/>
          <w:sz w:val="24"/>
          <w:szCs w:val="24"/>
          <w:lang w:val="id-ID"/>
        </w:rPr>
      </w:pPr>
      <w:r>
        <w:rPr>
          <w:rFonts w:ascii="Times New Roman" w:hAnsi="Times New Roman" w:cs="Times New Roman"/>
          <w:sz w:val="24"/>
          <w:szCs w:val="24"/>
          <w:lang w:val="id-ID"/>
        </w:rPr>
        <w:t>Mendorong manusia untu</w:t>
      </w:r>
      <w:r w:rsidR="00EC1D8E">
        <w:rPr>
          <w:rFonts w:ascii="Times New Roman" w:hAnsi="Times New Roman" w:cs="Times New Roman"/>
          <w:sz w:val="24"/>
          <w:szCs w:val="24"/>
          <w:lang w:val="id-ID"/>
        </w:rPr>
        <w:t>k</w:t>
      </w:r>
      <w:r>
        <w:rPr>
          <w:rFonts w:ascii="Times New Roman" w:hAnsi="Times New Roman" w:cs="Times New Roman"/>
          <w:sz w:val="24"/>
          <w:szCs w:val="24"/>
          <w:lang w:val="id-ID"/>
        </w:rPr>
        <w:t xml:space="preserve"> berbuat, jadi sebagai penggerak atau motor yang melepaskan energi. Motivasi dalam hal ini merupakan motor penggerak dari setiap kegiatan yang akan dikerjakan.</w:t>
      </w:r>
    </w:p>
    <w:p w:rsidR="00273096" w:rsidRDefault="00273096" w:rsidP="00273096">
      <w:pPr>
        <w:pStyle w:val="ListParagraph"/>
        <w:numPr>
          <w:ilvl w:val="0"/>
          <w:numId w:val="14"/>
        </w:numPr>
        <w:jc w:val="both"/>
        <w:rPr>
          <w:rFonts w:ascii="Times New Roman" w:hAnsi="Times New Roman" w:cs="Times New Roman"/>
          <w:sz w:val="24"/>
          <w:szCs w:val="24"/>
          <w:lang w:val="id-ID"/>
        </w:rPr>
      </w:pPr>
      <w:r>
        <w:rPr>
          <w:rFonts w:ascii="Times New Roman" w:hAnsi="Times New Roman" w:cs="Times New Roman"/>
          <w:sz w:val="24"/>
          <w:szCs w:val="24"/>
          <w:lang w:val="id-ID"/>
        </w:rPr>
        <w:t>Menentuk</w:t>
      </w:r>
      <w:r w:rsidR="00CC4163">
        <w:rPr>
          <w:rFonts w:ascii="Times New Roman" w:hAnsi="Times New Roman" w:cs="Times New Roman"/>
          <w:sz w:val="24"/>
          <w:szCs w:val="24"/>
          <w:lang w:val="id-ID"/>
        </w:rPr>
        <w:t>an arah perbuatan, yakni arah t</w:t>
      </w:r>
      <w:r w:rsidR="005E1B65">
        <w:rPr>
          <w:rFonts w:ascii="Times New Roman" w:hAnsi="Times New Roman" w:cs="Times New Roman"/>
          <w:sz w:val="24"/>
          <w:szCs w:val="24"/>
          <w:lang w:val="id-ID"/>
        </w:rPr>
        <w:t>u</w:t>
      </w:r>
      <w:r>
        <w:rPr>
          <w:rFonts w:ascii="Times New Roman" w:hAnsi="Times New Roman" w:cs="Times New Roman"/>
          <w:sz w:val="24"/>
          <w:szCs w:val="24"/>
          <w:lang w:val="id-ID"/>
        </w:rPr>
        <w:t>juan yang hendak dicapai. Dengan demikian motivasi dapat memberikan arah dan kegiatan yang harus dikerjakan sesuai dengan rumusan tujuan.</w:t>
      </w:r>
    </w:p>
    <w:p w:rsidR="00273096" w:rsidRDefault="00273096" w:rsidP="00273096">
      <w:pPr>
        <w:pStyle w:val="ListParagraph"/>
        <w:numPr>
          <w:ilvl w:val="0"/>
          <w:numId w:val="14"/>
        </w:numPr>
        <w:jc w:val="both"/>
        <w:rPr>
          <w:rFonts w:ascii="Times New Roman" w:hAnsi="Times New Roman" w:cs="Times New Roman"/>
          <w:sz w:val="24"/>
          <w:szCs w:val="24"/>
          <w:lang w:val="id-ID"/>
        </w:rPr>
      </w:pPr>
      <w:r>
        <w:rPr>
          <w:rFonts w:ascii="Times New Roman" w:hAnsi="Times New Roman" w:cs="Times New Roman"/>
          <w:sz w:val="24"/>
          <w:szCs w:val="24"/>
          <w:lang w:val="id-ID"/>
        </w:rPr>
        <w:t>Menyeleksi perbuatan, yakni menentukan perbuatan-perbuatan apa yang harus dikerjakan yang serasi guna mencapai tujuan, dengan menyeleksi perbuatan-perbuatan yang tidak bermanfaat bagi tujuan tersebut</w:t>
      </w:r>
      <w:r>
        <w:rPr>
          <w:rStyle w:val="FootnoteReference"/>
          <w:rFonts w:ascii="Times New Roman" w:hAnsi="Times New Roman" w:cs="Times New Roman"/>
          <w:sz w:val="24"/>
          <w:szCs w:val="24"/>
          <w:lang w:val="id-ID"/>
        </w:rPr>
        <w:footnoteReference w:id="21"/>
      </w:r>
      <w:r>
        <w:rPr>
          <w:rFonts w:ascii="Times New Roman" w:hAnsi="Times New Roman" w:cs="Times New Roman"/>
          <w:sz w:val="24"/>
          <w:szCs w:val="24"/>
          <w:lang w:val="id-ID"/>
        </w:rPr>
        <w:t>.</w:t>
      </w:r>
    </w:p>
    <w:p w:rsidR="00273096" w:rsidRDefault="00273096" w:rsidP="00273096">
      <w:pPr>
        <w:pStyle w:val="ListParagraph"/>
        <w:ind w:left="1080"/>
        <w:jc w:val="both"/>
        <w:rPr>
          <w:rFonts w:ascii="Times New Roman" w:hAnsi="Times New Roman" w:cs="Times New Roman"/>
          <w:sz w:val="24"/>
          <w:szCs w:val="24"/>
          <w:lang w:val="id-ID"/>
        </w:rPr>
      </w:pPr>
    </w:p>
    <w:p w:rsidR="005E1B65" w:rsidRDefault="00EC1D8E" w:rsidP="00EC1D8E">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Jadi, fungsi motivasi dalam belajar pada dasarnya adalah sebagai penggerak dari setiap kegiatan yang dikerjakan sehingga dapat memberikan arah yang harus dikerjakan guna mencapai tujuan yang ingin dicapai. </w:t>
      </w:r>
      <w:r w:rsidR="005E1B65">
        <w:rPr>
          <w:rFonts w:ascii="Times New Roman" w:hAnsi="Times New Roman" w:cs="Times New Roman"/>
          <w:sz w:val="24"/>
          <w:szCs w:val="24"/>
          <w:lang w:val="id-ID"/>
        </w:rPr>
        <w:t>Seperti dalam QS. Al-Insyiroh: 5-6 yang menjelaskan bahwa sesud</w:t>
      </w:r>
      <w:r>
        <w:rPr>
          <w:rFonts w:ascii="Times New Roman" w:hAnsi="Times New Roman" w:cs="Times New Roman"/>
          <w:sz w:val="24"/>
          <w:szCs w:val="24"/>
          <w:lang w:val="id-ID"/>
        </w:rPr>
        <w:t>ah kesulitan itu ada kemudahan.</w:t>
      </w:r>
    </w:p>
    <w:p w:rsidR="005E1B65" w:rsidRDefault="005E1B65" w:rsidP="005E1B65">
      <w:pPr>
        <w:pStyle w:val="ListParagraph"/>
        <w:bidi/>
        <w:spacing w:after="0" w:line="240" w:lineRule="auto"/>
        <w:ind w:left="-9"/>
        <w:jc w:val="both"/>
        <w:rPr>
          <w:rFonts w:ascii="(normal text)" w:hAnsi="(normal text)"/>
          <w:rtl/>
        </w:rPr>
      </w:pPr>
      <w:r>
        <w:rPr>
          <w:sz w:val="28"/>
          <w:szCs w:val="28"/>
        </w:rPr>
        <w:sym w:font="HQPB4" w:char="F0A8"/>
      </w:r>
      <w:r>
        <w:rPr>
          <w:sz w:val="28"/>
          <w:szCs w:val="28"/>
        </w:rPr>
        <w:sym w:font="HQPB2" w:char="F062"/>
      </w:r>
      <w:r>
        <w:rPr>
          <w:sz w:val="28"/>
          <w:szCs w:val="28"/>
        </w:rPr>
        <w:sym w:font="HQPB4" w:char="F0CE"/>
      </w:r>
      <w:r>
        <w:rPr>
          <w:sz w:val="28"/>
          <w:szCs w:val="28"/>
        </w:rPr>
        <w:sym w:font="HQPB1" w:char="F02A"/>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9"/>
      </w:r>
      <w:r>
        <w:rPr>
          <w:sz w:val="28"/>
          <w:szCs w:val="28"/>
        </w:rPr>
        <w:sym w:font="HQPB1" w:char="F0EC"/>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CE"/>
      </w:r>
      <w:r>
        <w:rPr>
          <w:sz w:val="28"/>
          <w:szCs w:val="28"/>
        </w:rPr>
        <w:sym w:font="HQPB1" w:char="F08E"/>
      </w:r>
      <w:r>
        <w:rPr>
          <w:sz w:val="28"/>
          <w:szCs w:val="28"/>
        </w:rPr>
        <w:sym w:font="HQPB4" w:char="F0F4"/>
      </w:r>
      <w:r>
        <w:rPr>
          <w:sz w:val="28"/>
          <w:szCs w:val="28"/>
        </w:rPr>
        <w:sym w:font="HQPB1" w:char="F0A3"/>
      </w:r>
      <w:r>
        <w:rPr>
          <w:sz w:val="28"/>
          <w:szCs w:val="28"/>
        </w:rPr>
        <w:sym w:font="HQPB4" w:char="F0E3"/>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3"/>
      </w:r>
      <w:r>
        <w:rPr>
          <w:sz w:val="28"/>
          <w:szCs w:val="28"/>
        </w:rPr>
        <w:sym w:font="HQPB4" w:char="F0B7"/>
      </w:r>
      <w:r>
        <w:rPr>
          <w:sz w:val="28"/>
          <w:szCs w:val="28"/>
        </w:rPr>
        <w:sym w:font="HQPB1" w:char="F08E"/>
      </w:r>
      <w:r>
        <w:rPr>
          <w:sz w:val="28"/>
          <w:szCs w:val="28"/>
        </w:rPr>
        <w:sym w:font="HQPB4" w:char="F0F4"/>
      </w:r>
      <w:r>
        <w:rPr>
          <w:sz w:val="28"/>
          <w:szCs w:val="28"/>
        </w:rPr>
        <w:sym w:font="HQPB1" w:char="F0A3"/>
      </w:r>
      <w:r>
        <w:rPr>
          <w:sz w:val="28"/>
          <w:szCs w:val="28"/>
        </w:rPr>
        <w:sym w:font="HQPB4" w:char="F0E7"/>
      </w:r>
      <w:r>
        <w:rPr>
          <w:sz w:val="28"/>
          <w:szCs w:val="28"/>
        </w:rPr>
        <w:sym w:font="HQPB2" w:char="F084"/>
      </w:r>
      <w:r>
        <w:rPr>
          <w:rFonts w:ascii="(normal text)" w:hAnsi="(normal text)"/>
          <w:rtl/>
        </w:rPr>
        <w:t xml:space="preserve"> </w:t>
      </w:r>
      <w:r>
        <w:rPr>
          <w:sz w:val="28"/>
          <w:szCs w:val="28"/>
        </w:rPr>
        <w:sym w:font="HQPB2" w:char="F0C7"/>
      </w:r>
      <w:r>
        <w:rPr>
          <w:sz w:val="28"/>
          <w:szCs w:val="28"/>
        </w:rPr>
        <w:sym w:font="HQPB2" w:char="F0CE"/>
      </w:r>
      <w:r>
        <w:rPr>
          <w:sz w:val="28"/>
          <w:szCs w:val="28"/>
        </w:rPr>
        <w:sym w:font="HQPB2" w:char="F0C8"/>
      </w:r>
      <w:r>
        <w:rPr>
          <w:rFonts w:ascii="(normal text)" w:hAnsi="(normal text)"/>
          <w:rtl/>
        </w:rPr>
        <w:t xml:space="preserve">   </w:t>
      </w:r>
      <w:r>
        <w:rPr>
          <w:sz w:val="28"/>
          <w:szCs w:val="28"/>
        </w:rPr>
        <w:sym w:font="HQPB4" w:char="F0A8"/>
      </w:r>
      <w:r>
        <w:rPr>
          <w:sz w:val="28"/>
          <w:szCs w:val="28"/>
        </w:rPr>
        <w:sym w:font="HQPB2" w:char="F06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9"/>
      </w:r>
      <w:r>
        <w:rPr>
          <w:sz w:val="28"/>
          <w:szCs w:val="28"/>
        </w:rPr>
        <w:sym w:font="HQPB1" w:char="F0EC"/>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CE"/>
      </w:r>
      <w:r>
        <w:rPr>
          <w:sz w:val="28"/>
          <w:szCs w:val="28"/>
        </w:rPr>
        <w:sym w:font="HQPB1" w:char="F08E"/>
      </w:r>
      <w:r>
        <w:rPr>
          <w:sz w:val="28"/>
          <w:szCs w:val="28"/>
        </w:rPr>
        <w:sym w:font="HQPB4" w:char="F0F4"/>
      </w:r>
      <w:r>
        <w:rPr>
          <w:sz w:val="28"/>
          <w:szCs w:val="28"/>
        </w:rPr>
        <w:sym w:font="HQPB1" w:char="F0A3"/>
      </w:r>
      <w:r>
        <w:rPr>
          <w:sz w:val="28"/>
          <w:szCs w:val="28"/>
        </w:rPr>
        <w:sym w:font="HQPB4" w:char="F0E3"/>
      </w:r>
      <w:r>
        <w:rPr>
          <w:sz w:val="28"/>
          <w:szCs w:val="28"/>
        </w:rPr>
        <w:sym w:font="HQPB1" w:char="F0E8"/>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3"/>
      </w:r>
      <w:r>
        <w:rPr>
          <w:sz w:val="28"/>
          <w:szCs w:val="28"/>
        </w:rPr>
        <w:sym w:font="HQPB4" w:char="F05A"/>
      </w:r>
      <w:r>
        <w:rPr>
          <w:sz w:val="28"/>
          <w:szCs w:val="28"/>
        </w:rPr>
        <w:sym w:font="HQPB1" w:char="F08E"/>
      </w:r>
      <w:r>
        <w:rPr>
          <w:sz w:val="28"/>
          <w:szCs w:val="28"/>
        </w:rPr>
        <w:sym w:font="HQPB4" w:char="F0F4"/>
      </w:r>
      <w:r>
        <w:rPr>
          <w:sz w:val="28"/>
          <w:szCs w:val="28"/>
        </w:rPr>
        <w:sym w:font="HQPB1" w:char="F0A3"/>
      </w:r>
      <w:r>
        <w:rPr>
          <w:sz w:val="28"/>
          <w:szCs w:val="28"/>
        </w:rPr>
        <w:sym w:font="HQPB4" w:char="F0E7"/>
      </w:r>
      <w:r>
        <w:rPr>
          <w:sz w:val="28"/>
          <w:szCs w:val="28"/>
        </w:rPr>
        <w:sym w:font="HQPB2" w:char="F084"/>
      </w:r>
      <w:r>
        <w:rPr>
          <w:rFonts w:ascii="(normal text)" w:hAnsi="(normal text)"/>
          <w:rtl/>
        </w:rPr>
        <w:t xml:space="preserve"> </w:t>
      </w:r>
      <w:r>
        <w:rPr>
          <w:sz w:val="28"/>
          <w:szCs w:val="28"/>
        </w:rPr>
        <w:sym w:font="HQPB2" w:char="F0C7"/>
      </w:r>
      <w:r>
        <w:rPr>
          <w:sz w:val="28"/>
          <w:szCs w:val="28"/>
        </w:rPr>
        <w:sym w:font="HQPB2" w:char="F0CF"/>
      </w:r>
      <w:r>
        <w:rPr>
          <w:sz w:val="28"/>
          <w:szCs w:val="28"/>
        </w:rPr>
        <w:sym w:font="HQPB2" w:char="F0C8"/>
      </w:r>
      <w:r>
        <w:rPr>
          <w:rFonts w:ascii="(normal text)" w:hAnsi="(normal text)"/>
          <w:rtl/>
        </w:rPr>
        <w:t xml:space="preserve">   </w:t>
      </w:r>
    </w:p>
    <w:p w:rsidR="005E1B65" w:rsidRDefault="005E1B65" w:rsidP="005E1B65">
      <w:pPr>
        <w:pStyle w:val="ListParagraph"/>
        <w:spacing w:line="480" w:lineRule="auto"/>
        <w:ind w:left="1710" w:hanging="990"/>
        <w:jc w:val="both"/>
        <w:rPr>
          <w:rFonts w:ascii="Times New Roman" w:hAnsi="Times New Roman" w:cs="Times New Roman"/>
          <w:sz w:val="24"/>
          <w:szCs w:val="24"/>
          <w:lang w:val="id-ID"/>
        </w:rPr>
      </w:pPr>
      <w:r w:rsidRPr="005E1B65">
        <w:rPr>
          <w:rFonts w:ascii="Times New Roman" w:hAnsi="Times New Roman" w:cs="Times New Roman"/>
          <w:sz w:val="24"/>
          <w:szCs w:val="24"/>
          <w:lang w:val="id-ID"/>
        </w:rPr>
        <w:lastRenderedPageBreak/>
        <w:t>Artinya: “</w:t>
      </w:r>
      <w:r w:rsidRPr="005E1B65">
        <w:rPr>
          <w:rFonts w:ascii="Times New Roman" w:hAnsi="Times New Roman" w:cs="Times New Roman"/>
          <w:i/>
          <w:iCs/>
          <w:sz w:val="24"/>
          <w:szCs w:val="24"/>
          <w:lang w:val="id-ID"/>
        </w:rPr>
        <w:t>Karena Sesungguhnya sesudah kesulitan itu ada kemudahan, Sesungguhnya sesudah kesulitan itu ada kemudahan”.</w:t>
      </w:r>
      <w:r>
        <w:rPr>
          <w:rFonts w:ascii="Times New Roman" w:hAnsi="Times New Roman" w:cs="Times New Roman"/>
          <w:sz w:val="24"/>
          <w:szCs w:val="24"/>
          <w:lang w:val="id-ID"/>
        </w:rPr>
        <w:t xml:space="preserve"> (QS. Al-Insyirah: 5-6)</w:t>
      </w:r>
    </w:p>
    <w:p w:rsidR="00EC1D8E" w:rsidRDefault="00EC1D8E" w:rsidP="00EC1D8E">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Demikian juga dengan adanya motivasi atau keinginan dalam belajar dapat memberikan arah dalam setiap kegiatan, dan dapat mendorong setiap individu untuk selalu berusaha apabila mengalami kesulitan dalam belajar. Dan meyakini bahwa setiap kesulitan yang dihadapi pasti akan menemukan jalan keluar.</w:t>
      </w:r>
    </w:p>
    <w:p w:rsidR="001722D8" w:rsidRDefault="00273096" w:rsidP="00C41758">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Fungsi motivasi ini sangat penting, karena akan memotivasi diri siswa dan dapat membangkitkan para siswa agar memiliki dorongan untuk semangat dalam belajar.</w:t>
      </w:r>
    </w:p>
    <w:p w:rsidR="00273096" w:rsidRDefault="00273096" w:rsidP="00273096">
      <w:pPr>
        <w:pStyle w:val="ListParagraph"/>
        <w:numPr>
          <w:ilvl w:val="0"/>
          <w:numId w:val="4"/>
        </w:numPr>
        <w:spacing w:line="480" w:lineRule="auto"/>
        <w:jc w:val="both"/>
        <w:rPr>
          <w:rFonts w:ascii="Times New Roman" w:hAnsi="Times New Roman" w:cs="Times New Roman"/>
          <w:b/>
          <w:bCs/>
          <w:sz w:val="24"/>
          <w:szCs w:val="24"/>
          <w:lang w:val="id-ID"/>
        </w:rPr>
      </w:pPr>
      <w:r w:rsidRPr="007B7F7C">
        <w:rPr>
          <w:rFonts w:ascii="Times New Roman" w:hAnsi="Times New Roman" w:cs="Times New Roman"/>
          <w:b/>
          <w:bCs/>
          <w:sz w:val="24"/>
          <w:szCs w:val="24"/>
          <w:lang w:val="id-ID"/>
        </w:rPr>
        <w:t>Tujuan Motivasi</w:t>
      </w:r>
    </w:p>
    <w:p w:rsidR="00273096" w:rsidRDefault="00C41758" w:rsidP="00C41758">
      <w:pPr>
        <w:pStyle w:val="ListParagraph"/>
        <w:spacing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Ngalim Purwanto dalam bukunya mengatakan bahwa s</w:t>
      </w:r>
      <w:r w:rsidR="00273096">
        <w:rPr>
          <w:rFonts w:ascii="Times New Roman" w:hAnsi="Times New Roman" w:cs="Times New Roman"/>
          <w:sz w:val="24"/>
          <w:szCs w:val="24"/>
          <w:lang w:val="id-ID"/>
        </w:rPr>
        <w:t>ecara umum tujuan motivasi adalah untuk menggerakkan atau menggugah seseorang agar timbul keinginan dan kemauannya untuk melakukan sesuatu sehingga dapat memperoleh hasil atau mencapai tujuan tertentu. Makin jelas tujuan yang diharapkan atau yang akan dicapai, makin jels pula bagaimana tindakan motivasi itu dilakukan</w:t>
      </w:r>
      <w:r w:rsidR="00273096">
        <w:rPr>
          <w:rStyle w:val="FootnoteReference"/>
          <w:rFonts w:ascii="Times New Roman" w:hAnsi="Times New Roman" w:cs="Times New Roman"/>
          <w:sz w:val="24"/>
          <w:szCs w:val="24"/>
          <w:lang w:val="id-ID"/>
        </w:rPr>
        <w:footnoteReference w:id="22"/>
      </w:r>
      <w:r w:rsidR="00273096">
        <w:rPr>
          <w:rFonts w:ascii="Times New Roman" w:hAnsi="Times New Roman" w:cs="Times New Roman"/>
          <w:sz w:val="24"/>
          <w:szCs w:val="24"/>
          <w:lang w:val="id-ID"/>
        </w:rPr>
        <w:t>.</w:t>
      </w:r>
    </w:p>
    <w:p w:rsidR="00C41758" w:rsidRDefault="00C41758" w:rsidP="00C41758">
      <w:pPr>
        <w:pStyle w:val="ListParagraph"/>
        <w:spacing w:line="240" w:lineRule="auto"/>
        <w:ind w:firstLine="720"/>
        <w:jc w:val="both"/>
        <w:rPr>
          <w:rFonts w:ascii="Times New Roman" w:hAnsi="Times New Roman" w:cs="Times New Roman"/>
          <w:sz w:val="24"/>
          <w:szCs w:val="24"/>
          <w:lang w:val="id-ID"/>
        </w:rPr>
      </w:pPr>
    </w:p>
    <w:p w:rsidR="001E22B3" w:rsidRDefault="00273096" w:rsidP="00273096">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Tujuan dari motivasi ialah sarana untuk mencapai suatu tujuan tertentu. Bagi seorang guru tujuan dari motivasi adalah dapat menggerakkan atau memacu para siswa agar dapat timbul keinginan dan kemauan untuk meningkatkan prestasi belajar sehingga tercapai tujuan pendidikan sesuai yang diharapkan dan diterapkan di dalam sekolah. </w:t>
      </w:r>
    </w:p>
    <w:p w:rsidR="001E22B3" w:rsidRDefault="00BA295F" w:rsidP="001E22B3">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Jadi, dapat disimpulkan bahwa s</w:t>
      </w:r>
      <w:r w:rsidR="00273096">
        <w:rPr>
          <w:rFonts w:ascii="Times New Roman" w:hAnsi="Times New Roman" w:cs="Times New Roman"/>
          <w:sz w:val="24"/>
          <w:szCs w:val="24"/>
          <w:lang w:val="id-ID"/>
        </w:rPr>
        <w:t>uatu tindakan memotivasi atau memberikan motivasi akan lebih dapat berhasil jika tujuannya jelas dan disadari oleh pihak yang diberi motivasi serta sesuai kebutuhan orang yang dimotivasi.</w:t>
      </w:r>
      <w:r w:rsidR="001E22B3">
        <w:rPr>
          <w:rFonts w:ascii="Times New Roman" w:hAnsi="Times New Roman" w:cs="Times New Roman"/>
          <w:sz w:val="24"/>
          <w:szCs w:val="24"/>
          <w:lang w:val="id-ID"/>
        </w:rPr>
        <w:t xml:space="preserve"> Seperti dalam QS. Yusuf ayat 87 menjelaskan bahwa kita sebagai manu</w:t>
      </w:r>
      <w:r w:rsidR="00561E5B">
        <w:rPr>
          <w:rFonts w:ascii="Times New Roman" w:hAnsi="Times New Roman" w:cs="Times New Roman"/>
          <w:sz w:val="24"/>
          <w:szCs w:val="24"/>
          <w:lang w:val="id-ID"/>
        </w:rPr>
        <w:t xml:space="preserve">sia </w:t>
      </w:r>
      <w:r w:rsidR="00332EC1">
        <w:rPr>
          <w:rFonts w:ascii="Times New Roman" w:hAnsi="Times New Roman" w:cs="Times New Roman"/>
          <w:sz w:val="24"/>
          <w:szCs w:val="24"/>
          <w:lang w:val="id-ID"/>
        </w:rPr>
        <w:t xml:space="preserve">harus saling memberikan motivasi dan </w:t>
      </w:r>
      <w:r w:rsidR="00561E5B">
        <w:rPr>
          <w:rFonts w:ascii="Times New Roman" w:hAnsi="Times New Roman" w:cs="Times New Roman"/>
          <w:sz w:val="24"/>
          <w:szCs w:val="24"/>
          <w:lang w:val="id-ID"/>
        </w:rPr>
        <w:t>jangan pernah berputus asa</w:t>
      </w:r>
      <w:r w:rsidR="00332EC1">
        <w:rPr>
          <w:rFonts w:ascii="Times New Roman" w:hAnsi="Times New Roman" w:cs="Times New Roman"/>
          <w:sz w:val="24"/>
          <w:szCs w:val="24"/>
          <w:lang w:val="id-ID"/>
        </w:rPr>
        <w:t xml:space="preserve"> apapun masalah yang sedang kita hadapi.</w:t>
      </w:r>
    </w:p>
    <w:p w:rsidR="001E22B3" w:rsidRDefault="001E22B3" w:rsidP="001E22B3">
      <w:pPr>
        <w:bidi/>
        <w:spacing w:after="0" w:line="240" w:lineRule="auto"/>
        <w:ind w:right="720"/>
        <w:rPr>
          <w:rFonts w:ascii="(normal text)" w:hAnsi="(normal text)"/>
          <w:rtl/>
        </w:rPr>
      </w:pPr>
      <w:r>
        <w:rPr>
          <w:sz w:val="28"/>
          <w:szCs w:val="28"/>
        </w:rPr>
        <w:sym w:font="HQPB4" w:char="F0A2"/>
      </w:r>
      <w:r>
        <w:rPr>
          <w:sz w:val="28"/>
          <w:szCs w:val="28"/>
        </w:rPr>
        <w:sym w:font="HQPB2" w:char="F0D3"/>
      </w:r>
      <w:r>
        <w:rPr>
          <w:sz w:val="28"/>
          <w:szCs w:val="28"/>
        </w:rPr>
        <w:sym w:font="HQPB4" w:char="F0CD"/>
      </w:r>
      <w:r>
        <w:rPr>
          <w:sz w:val="28"/>
          <w:szCs w:val="28"/>
        </w:rPr>
        <w:sym w:font="HQPB2" w:char="F05F"/>
      </w:r>
      <w:r>
        <w:rPr>
          <w:sz w:val="28"/>
          <w:szCs w:val="28"/>
        </w:rPr>
        <w:sym w:font="HQPB5" w:char="F074"/>
      </w:r>
      <w:r>
        <w:rPr>
          <w:sz w:val="28"/>
          <w:szCs w:val="28"/>
        </w:rPr>
        <w:sym w:font="HQPB1" w:char="F037"/>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7"/>
      </w:r>
      <w:r>
        <w:rPr>
          <w:sz w:val="28"/>
          <w:szCs w:val="28"/>
        </w:rPr>
        <w:sym w:font="HQPB1" w:char="F037"/>
      </w:r>
      <w:r>
        <w:rPr>
          <w:sz w:val="28"/>
          <w:szCs w:val="28"/>
        </w:rPr>
        <w:sym w:font="HQPB5" w:char="F079"/>
      </w:r>
      <w:r>
        <w:rPr>
          <w:sz w:val="28"/>
          <w:szCs w:val="28"/>
        </w:rPr>
        <w:sym w:font="HQPB2" w:char="F064"/>
      </w:r>
      <w:r>
        <w:rPr>
          <w:sz w:val="28"/>
          <w:szCs w:val="28"/>
        </w:rPr>
        <w:sym w:font="HQPB4" w:char="F0F8"/>
      </w:r>
      <w:r>
        <w:rPr>
          <w:sz w:val="28"/>
          <w:szCs w:val="28"/>
        </w:rPr>
        <w:sym w:font="HQPB1" w:char="F08C"/>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D"/>
      </w:r>
      <w:r>
        <w:rPr>
          <w:sz w:val="28"/>
          <w:szCs w:val="28"/>
        </w:rPr>
        <w:sym w:font="HQPB1" w:char="F0A1"/>
      </w:r>
      <w:r>
        <w:rPr>
          <w:sz w:val="28"/>
          <w:szCs w:val="28"/>
        </w:rPr>
        <w:sym w:font="HQPB4" w:char="F0A1"/>
      </w:r>
      <w:r>
        <w:rPr>
          <w:sz w:val="28"/>
          <w:szCs w:val="28"/>
        </w:rPr>
        <w:sym w:font="HQPB1" w:char="F0A1"/>
      </w:r>
      <w:r>
        <w:rPr>
          <w:sz w:val="28"/>
          <w:szCs w:val="28"/>
        </w:rPr>
        <w:sym w:font="HQPB5" w:char="F079"/>
      </w:r>
      <w:r>
        <w:rPr>
          <w:sz w:val="28"/>
          <w:szCs w:val="28"/>
        </w:rPr>
        <w:sym w:font="HQPB1" w:char="F073"/>
      </w:r>
      <w:r>
        <w:rPr>
          <w:sz w:val="28"/>
          <w:szCs w:val="28"/>
        </w:rPr>
        <w:sym w:font="HQPB5" w:char="F074"/>
      </w:r>
      <w:r>
        <w:rPr>
          <w:sz w:val="28"/>
          <w:szCs w:val="28"/>
        </w:rPr>
        <w:sym w:font="HQPB1" w:char="F046"/>
      </w:r>
      <w:r>
        <w:rPr>
          <w:sz w:val="28"/>
          <w:szCs w:val="28"/>
        </w:rPr>
        <w:sym w:font="HQPB5" w:char="F073"/>
      </w:r>
      <w:r>
        <w:rPr>
          <w:sz w:val="28"/>
          <w:szCs w:val="28"/>
        </w:rPr>
        <w:sym w:font="HQPB1" w:char="F0F9"/>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5" w:char="F079"/>
      </w:r>
      <w:r>
        <w:rPr>
          <w:sz w:val="28"/>
          <w:szCs w:val="28"/>
        </w:rPr>
        <w:sym w:font="HQPB2" w:char="F023"/>
      </w:r>
      <w:r>
        <w:rPr>
          <w:sz w:val="28"/>
          <w:szCs w:val="28"/>
        </w:rPr>
        <w:sym w:font="HQPB4" w:char="F0DF"/>
      </w:r>
      <w:r>
        <w:rPr>
          <w:sz w:val="28"/>
          <w:szCs w:val="28"/>
        </w:rPr>
        <w:sym w:font="HQPB1" w:char="F099"/>
      </w:r>
      <w:r>
        <w:rPr>
          <w:sz w:val="28"/>
          <w:szCs w:val="28"/>
        </w:rPr>
        <w:sym w:font="HQPB2" w:char="F071"/>
      </w:r>
      <w:r>
        <w:rPr>
          <w:sz w:val="28"/>
          <w:szCs w:val="28"/>
        </w:rPr>
        <w:sym w:font="HQPB4" w:char="F0E3"/>
      </w:r>
      <w:r>
        <w:rPr>
          <w:sz w:val="28"/>
          <w:szCs w:val="28"/>
        </w:rPr>
        <w:sym w:font="HQPB2" w:char="F083"/>
      </w:r>
      <w:r>
        <w:rPr>
          <w:rFonts w:ascii="(normal text)" w:hAnsi="(normal text)"/>
          <w:rtl/>
        </w:rPr>
        <w:t xml:space="preserve"> </w:t>
      </w:r>
      <w:r>
        <w:rPr>
          <w:sz w:val="28"/>
          <w:szCs w:val="28"/>
        </w:rPr>
        <w:sym w:font="HQPB4" w:char="F0CF"/>
      </w:r>
      <w:r>
        <w:rPr>
          <w:sz w:val="28"/>
          <w:szCs w:val="28"/>
        </w:rPr>
        <w:sym w:font="HQPB2" w:char="F06D"/>
      </w:r>
      <w:r>
        <w:rPr>
          <w:sz w:val="28"/>
          <w:szCs w:val="28"/>
        </w:rPr>
        <w:sym w:font="HQPB2" w:char="F08A"/>
      </w:r>
      <w:r>
        <w:rPr>
          <w:sz w:val="28"/>
          <w:szCs w:val="28"/>
        </w:rPr>
        <w:sym w:font="HQPB4" w:char="F0C5"/>
      </w:r>
      <w:r>
        <w:rPr>
          <w:sz w:val="28"/>
          <w:szCs w:val="28"/>
        </w:rPr>
        <w:sym w:font="HQPB1" w:char="F07A"/>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D"/>
      </w:r>
      <w:r>
        <w:rPr>
          <w:sz w:val="28"/>
          <w:szCs w:val="28"/>
        </w:rPr>
        <w:sym w:font="HQPB1" w:char="F0A1"/>
      </w:r>
      <w:r>
        <w:rPr>
          <w:sz w:val="28"/>
          <w:szCs w:val="28"/>
        </w:rPr>
        <w:sym w:font="HQPB5" w:char="F074"/>
      </w:r>
      <w:r>
        <w:rPr>
          <w:sz w:val="28"/>
          <w:szCs w:val="28"/>
        </w:rPr>
        <w:sym w:font="HQPB2" w:char="F0AB"/>
      </w:r>
      <w:r>
        <w:rPr>
          <w:sz w:val="28"/>
          <w:szCs w:val="28"/>
        </w:rPr>
        <w:sym w:font="HQPB4" w:char="F0F7"/>
      </w:r>
      <w:r>
        <w:rPr>
          <w:sz w:val="28"/>
          <w:szCs w:val="28"/>
        </w:rPr>
        <w:sym w:font="HQPB2" w:char="F083"/>
      </w:r>
      <w:r>
        <w:rPr>
          <w:sz w:val="28"/>
          <w:szCs w:val="28"/>
        </w:rPr>
        <w:sym w:font="HQPB5" w:char="F028"/>
      </w:r>
      <w:r>
        <w:rPr>
          <w:sz w:val="28"/>
          <w:szCs w:val="28"/>
        </w:rPr>
        <w:sym w:font="HQPB1" w:char="F024"/>
      </w:r>
      <w:r>
        <w:rPr>
          <w:sz w:val="28"/>
          <w:szCs w:val="28"/>
        </w:rPr>
        <w:sym w:font="HQPB5" w:char="F073"/>
      </w:r>
      <w:r>
        <w:rPr>
          <w:sz w:val="28"/>
          <w:szCs w:val="28"/>
        </w:rPr>
        <w:sym w:font="HQPB1" w:char="F03F"/>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7"/>
      </w:r>
      <w:r>
        <w:rPr>
          <w:sz w:val="28"/>
          <w:szCs w:val="28"/>
        </w:rPr>
        <w:sym w:font="HQPB1" w:char="F079"/>
      </w:r>
      <w:r>
        <w:rPr>
          <w:sz w:val="28"/>
          <w:szCs w:val="28"/>
        </w:rPr>
        <w:sym w:font="HQPB4" w:char="F0F7"/>
      </w:r>
      <w:r>
        <w:rPr>
          <w:sz w:val="28"/>
          <w:szCs w:val="28"/>
        </w:rPr>
        <w:sym w:font="HQPB2" w:char="F072"/>
      </w:r>
      <w:r>
        <w:rPr>
          <w:sz w:val="28"/>
          <w:szCs w:val="28"/>
        </w:rPr>
        <w:sym w:font="HQPB4" w:char="F0A7"/>
      </w:r>
      <w:r>
        <w:rPr>
          <w:sz w:val="28"/>
          <w:szCs w:val="28"/>
        </w:rPr>
        <w:sym w:font="HQPB1" w:char="F091"/>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4" w:char="F0AF"/>
      </w:r>
      <w:r>
        <w:rPr>
          <w:sz w:val="28"/>
          <w:szCs w:val="28"/>
        </w:rPr>
        <w:sym w:font="HQPB2" w:char="F05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4" w:char="F0DF"/>
      </w:r>
      <w:r>
        <w:rPr>
          <w:sz w:val="28"/>
          <w:szCs w:val="28"/>
        </w:rPr>
        <w:sym w:font="HQPB1" w:char="F0A7"/>
      </w:r>
      <w:r>
        <w:rPr>
          <w:sz w:val="28"/>
          <w:szCs w:val="28"/>
        </w:rPr>
        <w:sym w:font="HQPB5" w:char="F074"/>
      </w:r>
      <w:r>
        <w:rPr>
          <w:sz w:val="28"/>
          <w:szCs w:val="28"/>
        </w:rPr>
        <w:sym w:font="HQPB2" w:char="F0AB"/>
      </w:r>
      <w:r>
        <w:rPr>
          <w:sz w:val="28"/>
          <w:szCs w:val="28"/>
        </w:rPr>
        <w:sym w:font="HQPB4" w:char="F0F7"/>
      </w:r>
      <w:r>
        <w:rPr>
          <w:sz w:val="28"/>
          <w:szCs w:val="28"/>
        </w:rPr>
        <w:sym w:font="HQPB2" w:char="F083"/>
      </w:r>
      <w:r>
        <w:rPr>
          <w:sz w:val="28"/>
          <w:szCs w:val="28"/>
        </w:rPr>
        <w:sym w:font="HQPB5" w:char="F028"/>
      </w:r>
      <w:r>
        <w:rPr>
          <w:sz w:val="28"/>
          <w:szCs w:val="28"/>
        </w:rPr>
        <w:sym w:font="HQPB1" w:char="F024"/>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7"/>
      </w:r>
      <w:r>
        <w:rPr>
          <w:sz w:val="28"/>
          <w:szCs w:val="28"/>
        </w:rPr>
        <w:sym w:font="HQPB1" w:char="F079"/>
      </w:r>
      <w:r>
        <w:rPr>
          <w:sz w:val="28"/>
          <w:szCs w:val="28"/>
        </w:rPr>
        <w:sym w:font="HQPB4" w:char="F0F7"/>
      </w:r>
      <w:r>
        <w:rPr>
          <w:sz w:val="28"/>
          <w:szCs w:val="28"/>
        </w:rPr>
        <w:sym w:font="HQPB2" w:char="F072"/>
      </w:r>
      <w:r>
        <w:rPr>
          <w:sz w:val="28"/>
          <w:szCs w:val="28"/>
        </w:rPr>
        <w:sym w:font="HQPB4" w:char="F0A7"/>
      </w:r>
      <w:r>
        <w:rPr>
          <w:sz w:val="28"/>
          <w:szCs w:val="28"/>
        </w:rPr>
        <w:sym w:font="HQPB1" w:char="F091"/>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E"/>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E3"/>
      </w:r>
      <w:r>
        <w:rPr>
          <w:sz w:val="28"/>
          <w:szCs w:val="28"/>
        </w:rPr>
        <w:sym w:font="HQPB2" w:char="F050"/>
      </w:r>
      <w:r>
        <w:rPr>
          <w:sz w:val="28"/>
          <w:szCs w:val="28"/>
        </w:rPr>
        <w:sym w:font="HQPB4" w:char="F0F6"/>
      </w:r>
      <w:r>
        <w:rPr>
          <w:sz w:val="28"/>
          <w:szCs w:val="28"/>
        </w:rPr>
        <w:sym w:font="HQPB2" w:char="F071"/>
      </w:r>
      <w:r>
        <w:rPr>
          <w:sz w:val="28"/>
          <w:szCs w:val="28"/>
        </w:rPr>
        <w:sym w:font="HQPB5" w:char="F073"/>
      </w:r>
      <w:r>
        <w:rPr>
          <w:sz w:val="28"/>
          <w:szCs w:val="28"/>
        </w:rPr>
        <w:sym w:font="HQPB2" w:char="F029"/>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2"/>
      </w:r>
      <w:r>
        <w:rPr>
          <w:sz w:val="28"/>
          <w:szCs w:val="28"/>
        </w:rPr>
        <w:sym w:font="HQPB4" w:char="F0E3"/>
      </w:r>
      <w:r>
        <w:rPr>
          <w:sz w:val="28"/>
          <w:szCs w:val="28"/>
        </w:rPr>
        <w:sym w:font="HQPB1" w:char="F08D"/>
      </w:r>
      <w:r>
        <w:rPr>
          <w:sz w:val="28"/>
          <w:szCs w:val="28"/>
        </w:rPr>
        <w:sym w:font="HQPB4" w:char="F0CF"/>
      </w:r>
      <w:r>
        <w:rPr>
          <w:sz w:val="28"/>
          <w:szCs w:val="28"/>
        </w:rPr>
        <w:sym w:font="HQPB1" w:char="F0FF"/>
      </w:r>
      <w:r>
        <w:rPr>
          <w:sz w:val="28"/>
          <w:szCs w:val="28"/>
        </w:rPr>
        <w:sym w:font="HQPB2" w:char="F0BB"/>
      </w:r>
      <w:r>
        <w:rPr>
          <w:sz w:val="28"/>
          <w:szCs w:val="28"/>
        </w:rPr>
        <w:sym w:font="HQPB5" w:char="F073"/>
      </w:r>
      <w:r>
        <w:rPr>
          <w:sz w:val="28"/>
          <w:szCs w:val="28"/>
        </w:rPr>
        <w:sym w:font="HQPB2" w:char="F03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D1"/>
      </w:r>
      <w:r>
        <w:rPr>
          <w:sz w:val="28"/>
          <w:szCs w:val="28"/>
        </w:rPr>
        <w:sym w:font="HQPB2" w:char="F0D0"/>
      </w:r>
      <w:r>
        <w:rPr>
          <w:sz w:val="28"/>
          <w:szCs w:val="28"/>
        </w:rPr>
        <w:sym w:font="HQPB2" w:char="F0C8"/>
      </w:r>
      <w:r>
        <w:rPr>
          <w:rFonts w:ascii="(normal text)" w:hAnsi="(normal text)"/>
          <w:rtl/>
        </w:rPr>
        <w:t xml:space="preserve">   </w:t>
      </w:r>
    </w:p>
    <w:p w:rsidR="001E22B3" w:rsidRDefault="001E22B3" w:rsidP="00D03855">
      <w:pPr>
        <w:spacing w:after="0" w:line="240" w:lineRule="auto"/>
        <w:ind w:left="1890" w:hanging="1080"/>
        <w:rPr>
          <w:rFonts w:asciiTheme="majorBidi" w:hAnsiTheme="majorBidi" w:cstheme="majorBidi"/>
          <w:szCs w:val="24"/>
        </w:rPr>
      </w:pPr>
      <w:r w:rsidRPr="00F34A21">
        <w:rPr>
          <w:rFonts w:asciiTheme="majorBidi" w:hAnsiTheme="majorBidi" w:cstheme="majorBidi"/>
          <w:szCs w:val="24"/>
        </w:rPr>
        <w:t xml:space="preserve">Artinya : </w:t>
      </w:r>
      <w:r w:rsidRPr="00F34A21">
        <w:rPr>
          <w:rFonts w:asciiTheme="majorBidi" w:hAnsiTheme="majorBidi" w:cstheme="majorBidi"/>
          <w:i/>
          <w:iCs/>
          <w:szCs w:val="24"/>
        </w:rPr>
        <w:t>“Hai anak-anakku, Pergilah kamu, Maka carilah berita tentang Yusuf dan saudaranya dan jangan kamu berputus asa dari rahmat Allah. Sesungguhnya tiada berputus asa dari rahmat Allah, melainkan kaum yang kafir".</w:t>
      </w:r>
      <w:r w:rsidRPr="00F34A21">
        <w:rPr>
          <w:rFonts w:asciiTheme="majorBidi" w:hAnsiTheme="majorBidi" w:cstheme="majorBidi"/>
          <w:szCs w:val="24"/>
        </w:rPr>
        <w:t xml:space="preserve"> (QS. Yusuf: 87)</w:t>
      </w:r>
    </w:p>
    <w:p w:rsidR="00D03855" w:rsidRPr="00332EC1" w:rsidRDefault="00D03855" w:rsidP="00D03855">
      <w:pPr>
        <w:spacing w:after="0" w:line="240" w:lineRule="auto"/>
        <w:ind w:left="1890" w:hanging="1080"/>
        <w:rPr>
          <w:rFonts w:asciiTheme="majorBidi" w:hAnsiTheme="majorBidi" w:cstheme="majorBidi"/>
          <w:szCs w:val="24"/>
        </w:rPr>
      </w:pPr>
    </w:p>
    <w:p w:rsidR="004E5F1B" w:rsidRPr="003007B5" w:rsidRDefault="00273096" w:rsidP="005E1B65">
      <w:pPr>
        <w:pStyle w:val="ListParagraph"/>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Tindakan memotivasi akan lebih dapat berhasil jika tujuannya jelas dan disadari oleh yang dimotivasi serta sesuai dengan ke</w:t>
      </w:r>
      <w:r w:rsidR="001E22B3">
        <w:rPr>
          <w:rFonts w:ascii="Times New Roman" w:hAnsi="Times New Roman" w:cs="Times New Roman"/>
          <w:sz w:val="24"/>
          <w:szCs w:val="24"/>
          <w:lang w:val="id-ID"/>
        </w:rPr>
        <w:t>butuhan orang yang dimotivasi. O</w:t>
      </w:r>
      <w:r>
        <w:rPr>
          <w:rFonts w:ascii="Times New Roman" w:hAnsi="Times New Roman" w:cs="Times New Roman"/>
          <w:sz w:val="24"/>
          <w:szCs w:val="24"/>
          <w:lang w:val="id-ID"/>
        </w:rPr>
        <w:t>leh karena itu, setiap orang yang memberikan motivasi harus mengenal dan memahami benar-benar latar belakang kehidupan, kebutuhan, dan kepribad</w:t>
      </w:r>
      <w:r w:rsidR="003007B5">
        <w:rPr>
          <w:rFonts w:ascii="Times New Roman" w:hAnsi="Times New Roman" w:cs="Times New Roman"/>
          <w:sz w:val="24"/>
          <w:szCs w:val="24"/>
          <w:lang w:val="id-ID"/>
        </w:rPr>
        <w:t>ian orang yang akan dimotivasi.</w:t>
      </w:r>
    </w:p>
    <w:p w:rsidR="00EE146C" w:rsidRDefault="007B7F7C" w:rsidP="00282A6B">
      <w:pPr>
        <w:pStyle w:val="ListParagraph"/>
        <w:numPr>
          <w:ilvl w:val="0"/>
          <w:numId w:val="4"/>
        </w:numPr>
        <w:spacing w:line="48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F</w:t>
      </w:r>
      <w:r w:rsidR="00870A8E">
        <w:rPr>
          <w:rFonts w:ascii="Times New Roman" w:hAnsi="Times New Roman" w:cs="Times New Roman"/>
          <w:b/>
          <w:bCs/>
          <w:sz w:val="24"/>
          <w:szCs w:val="24"/>
          <w:lang w:val="id-ID"/>
        </w:rPr>
        <w:t>aktor-F</w:t>
      </w:r>
      <w:r w:rsidR="00F82231">
        <w:rPr>
          <w:rFonts w:ascii="Times New Roman" w:hAnsi="Times New Roman" w:cs="Times New Roman"/>
          <w:b/>
          <w:bCs/>
          <w:sz w:val="24"/>
          <w:szCs w:val="24"/>
          <w:lang w:val="id-ID"/>
        </w:rPr>
        <w:t>aktor yang Mempengaruhi Motivasi Belajar</w:t>
      </w:r>
    </w:p>
    <w:p w:rsidR="00C41758" w:rsidRDefault="00282A6B" w:rsidP="009E6DF6">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Faktor-faktor yang mempengaruhi motivasi belajar yaitu;</w:t>
      </w:r>
    </w:p>
    <w:p w:rsidR="00F82231" w:rsidRDefault="00C62D74" w:rsidP="00C41758">
      <w:pPr>
        <w:pStyle w:val="ListParagraph"/>
        <w:numPr>
          <w:ilvl w:val="0"/>
          <w:numId w:val="18"/>
        </w:numPr>
        <w:spacing w:after="0" w:line="24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Faktor Intrinsik</w:t>
      </w:r>
    </w:p>
    <w:p w:rsidR="00C62D74" w:rsidRDefault="00C62D74" w:rsidP="00C62D74">
      <w:pPr>
        <w:pStyle w:val="ListParagraph"/>
        <w:numPr>
          <w:ilvl w:val="0"/>
          <w:numId w:val="22"/>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Kesehatan</w:t>
      </w:r>
    </w:p>
    <w:p w:rsidR="00C62D74" w:rsidRDefault="00C62D74" w:rsidP="00C62D74">
      <w:pPr>
        <w:pStyle w:val="ListParagraph"/>
        <w:spacing w:line="24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Sehat berarti dalam keadaan baik segenap badan beserta bagian-bagiannya atau bebas dari penyakit. Kesehatan adalah keadaan atau hal sehat. Kesehatan seseorang berpengaruh terhadap belajarnya. Agar seseorang dapat belajar dengan baik haruslah mengusahakan </w:t>
      </w:r>
      <w:r>
        <w:rPr>
          <w:rFonts w:ascii="Times New Roman" w:hAnsi="Times New Roman" w:cs="Times New Roman"/>
          <w:sz w:val="24"/>
          <w:szCs w:val="24"/>
          <w:lang w:val="id-ID"/>
        </w:rPr>
        <w:lastRenderedPageBreak/>
        <w:t>kesehatan badannya agar tetap terjalin dengan cara selalu mengindahkan ketentuan-ketentuan tentang bekerja, istirahat, tidur, makan, olahraga, rekreasi dan ibadah.</w:t>
      </w:r>
    </w:p>
    <w:p w:rsidR="00C62D74" w:rsidRDefault="00C62D74" w:rsidP="00C62D74">
      <w:pPr>
        <w:pStyle w:val="ListParagraph"/>
        <w:numPr>
          <w:ilvl w:val="0"/>
          <w:numId w:val="22"/>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Perhatian</w:t>
      </w:r>
    </w:p>
    <w:p w:rsidR="00C62D74" w:rsidRDefault="00C62D74" w:rsidP="00A372E9">
      <w:pPr>
        <w:pStyle w:val="ListParagraph"/>
        <w:spacing w:line="24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Perhatian adalah keaktifan jiwa yang dipertinggi</w:t>
      </w:r>
      <w:r w:rsidR="00A372E9">
        <w:rPr>
          <w:rFonts w:ascii="Times New Roman" w:hAnsi="Times New Roman" w:cs="Times New Roman"/>
          <w:sz w:val="24"/>
          <w:szCs w:val="24"/>
          <w:lang w:val="id-ID"/>
        </w:rPr>
        <w:t xml:space="preserve">, jiwa itu pun semata-mata tertuju pada suatu objek atau sekumpuan objek. Untuk dapat menjamin hasil yang baik, maka siswa harus mempunyai perhatian terhadap bahan yang dipelajarinya, jika bahan pelajaran tidak menjadi perhatian siswa, maka timbullah kebosanan sehingga tidak lagi </w:t>
      </w:r>
      <w:r w:rsidR="00C264A5">
        <w:rPr>
          <w:rFonts w:ascii="Times New Roman" w:hAnsi="Times New Roman" w:cs="Times New Roman"/>
          <w:sz w:val="24"/>
          <w:szCs w:val="24"/>
          <w:lang w:val="id-ID"/>
        </w:rPr>
        <w:t>suka belajar. Agar siswa dapat belajar dengan baik, usahakanlah bahan pelajaran itu sesuai dengan hobi atau bakatnya.</w:t>
      </w:r>
    </w:p>
    <w:p w:rsidR="00802BCC" w:rsidRDefault="00802BCC" w:rsidP="00F474D8">
      <w:pPr>
        <w:pStyle w:val="ListParagraph"/>
        <w:spacing w:line="240" w:lineRule="auto"/>
        <w:ind w:left="0"/>
        <w:jc w:val="both"/>
        <w:rPr>
          <w:rFonts w:ascii="Times New Roman" w:hAnsi="Times New Roman" w:cs="Times New Roman"/>
          <w:sz w:val="24"/>
          <w:szCs w:val="24"/>
          <w:lang w:val="id-ID"/>
        </w:rPr>
      </w:pPr>
    </w:p>
    <w:p w:rsidR="00C264A5" w:rsidRDefault="00C264A5" w:rsidP="00C264A5">
      <w:pPr>
        <w:pStyle w:val="ListParagraph"/>
        <w:numPr>
          <w:ilvl w:val="0"/>
          <w:numId w:val="22"/>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Minat</w:t>
      </w:r>
    </w:p>
    <w:p w:rsidR="00C264A5" w:rsidRDefault="00C264A5" w:rsidP="00C264A5">
      <w:pPr>
        <w:pStyle w:val="ListParagraph"/>
        <w:spacing w:after="0" w:line="24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Minat adalah kecenderungan yang tetap untuk memperhatikan mengenang beberapa kegiatan. Kegiatan yang diminati seseorang, diperhatikan terus-menerus yang disertai dengan rasa senang. Jadi berbeda dengan perhatian, karena perhatian sifatnya sementara (tidak dalam waktu yang lama) dan belum tentu diikuti dengan perasaan senang, sedangkan minat selalu diikuti dengan perasaan senang dan dari itu diperoleh kepuasan.</w:t>
      </w:r>
    </w:p>
    <w:p w:rsidR="00C264A5" w:rsidRDefault="00C264A5" w:rsidP="00C264A5">
      <w:pPr>
        <w:pStyle w:val="ListParagraph"/>
        <w:numPr>
          <w:ilvl w:val="0"/>
          <w:numId w:val="22"/>
        </w:num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Bakat</w:t>
      </w:r>
    </w:p>
    <w:p w:rsidR="00C264A5" w:rsidRDefault="00C264A5" w:rsidP="00C264A5">
      <w:pPr>
        <w:autoSpaceDE w:val="0"/>
        <w:autoSpaceDN w:val="0"/>
        <w:adjustRightInd w:val="0"/>
        <w:spacing w:after="0" w:line="240" w:lineRule="auto"/>
        <w:ind w:left="1440" w:firstLine="720"/>
        <w:rPr>
          <w:rFonts w:ascii="Times New Roman" w:hAnsi="Times New Roman" w:cs="Times New Roman"/>
          <w:szCs w:val="24"/>
          <w:lang w:bidi="ar-SA"/>
        </w:rPr>
      </w:pPr>
      <w:r w:rsidRPr="00C264A5">
        <w:rPr>
          <w:rFonts w:ascii="Times New Roman" w:hAnsi="Times New Roman" w:cs="Times New Roman"/>
          <w:szCs w:val="24"/>
          <w:lang w:bidi="ar-SA"/>
        </w:rPr>
        <w:t>Bakat adalah kemampuan untuk belajar.</w:t>
      </w:r>
      <w:r>
        <w:rPr>
          <w:rFonts w:ascii="Times New Roman" w:hAnsi="Times New Roman" w:cs="Times New Roman"/>
          <w:szCs w:val="24"/>
          <w:lang w:bidi="ar-SA"/>
        </w:rPr>
        <w:t xml:space="preserve"> </w:t>
      </w:r>
      <w:r w:rsidRPr="00C264A5">
        <w:rPr>
          <w:rFonts w:ascii="Times New Roman" w:hAnsi="Times New Roman" w:cs="Times New Roman"/>
          <w:szCs w:val="24"/>
          <w:lang w:bidi="ar-SA"/>
        </w:rPr>
        <w:t>Kemampuan itu baru ter</w:t>
      </w:r>
      <w:r>
        <w:rPr>
          <w:rFonts w:ascii="Times New Roman" w:hAnsi="Times New Roman" w:cs="Times New Roman"/>
          <w:szCs w:val="24"/>
          <w:lang w:bidi="ar-SA"/>
        </w:rPr>
        <w:t xml:space="preserve">ealisasi menjadi kecakapan yang </w:t>
      </w:r>
      <w:r w:rsidRPr="00C264A5">
        <w:rPr>
          <w:rFonts w:ascii="Times New Roman" w:hAnsi="Times New Roman" w:cs="Times New Roman"/>
          <w:szCs w:val="24"/>
          <w:lang w:bidi="ar-SA"/>
        </w:rPr>
        <w:t>nyata sesudah belajar atau berlatih. Bakat itu mempengaruhi</w:t>
      </w:r>
      <w:r>
        <w:rPr>
          <w:rFonts w:ascii="Times New Roman" w:hAnsi="Times New Roman" w:cs="Times New Roman"/>
          <w:szCs w:val="24"/>
          <w:lang w:bidi="ar-SA"/>
        </w:rPr>
        <w:t xml:space="preserve"> </w:t>
      </w:r>
      <w:r w:rsidRPr="00C264A5">
        <w:rPr>
          <w:rFonts w:ascii="Times New Roman" w:hAnsi="Times New Roman" w:cs="Times New Roman"/>
          <w:szCs w:val="24"/>
          <w:lang w:bidi="ar-SA"/>
        </w:rPr>
        <w:t>belajar, jika bahan pelajara</w:t>
      </w:r>
      <w:r>
        <w:rPr>
          <w:rFonts w:ascii="Times New Roman" w:hAnsi="Times New Roman" w:cs="Times New Roman"/>
          <w:szCs w:val="24"/>
          <w:lang w:bidi="ar-SA"/>
        </w:rPr>
        <w:t xml:space="preserve">n yang dipelajari sesuai dengan </w:t>
      </w:r>
      <w:r w:rsidRPr="00C264A5">
        <w:rPr>
          <w:rFonts w:ascii="Times New Roman" w:hAnsi="Times New Roman" w:cs="Times New Roman"/>
          <w:szCs w:val="24"/>
          <w:lang w:bidi="ar-SA"/>
        </w:rPr>
        <w:t>bakatnya, maka hasil bela</w:t>
      </w:r>
      <w:r>
        <w:rPr>
          <w:rFonts w:ascii="Times New Roman" w:hAnsi="Times New Roman" w:cs="Times New Roman"/>
          <w:szCs w:val="24"/>
          <w:lang w:bidi="ar-SA"/>
        </w:rPr>
        <w:t xml:space="preserve">jarnya lebih baik karena senang </w:t>
      </w:r>
      <w:r w:rsidRPr="00C264A5">
        <w:rPr>
          <w:rFonts w:ascii="Times New Roman" w:hAnsi="Times New Roman" w:cs="Times New Roman"/>
          <w:szCs w:val="24"/>
          <w:lang w:bidi="ar-SA"/>
        </w:rPr>
        <w:t>belajar</w:t>
      </w:r>
      <w:r>
        <w:rPr>
          <w:rStyle w:val="FootnoteReference"/>
          <w:rFonts w:ascii="Times New Roman" w:hAnsi="Times New Roman" w:cs="Times New Roman"/>
          <w:szCs w:val="24"/>
          <w:lang w:bidi="ar-SA"/>
        </w:rPr>
        <w:footnoteReference w:id="23"/>
      </w:r>
      <w:r w:rsidRPr="00C264A5">
        <w:rPr>
          <w:rFonts w:ascii="Times New Roman" w:hAnsi="Times New Roman" w:cs="Times New Roman"/>
          <w:szCs w:val="24"/>
          <w:lang w:bidi="ar-SA"/>
        </w:rPr>
        <w:t>.</w:t>
      </w:r>
    </w:p>
    <w:p w:rsidR="006D44DD" w:rsidRDefault="006D44DD" w:rsidP="00C264A5">
      <w:pPr>
        <w:autoSpaceDE w:val="0"/>
        <w:autoSpaceDN w:val="0"/>
        <w:adjustRightInd w:val="0"/>
        <w:spacing w:after="0" w:line="240" w:lineRule="auto"/>
        <w:ind w:left="1440" w:firstLine="720"/>
        <w:rPr>
          <w:rFonts w:ascii="Times New Roman" w:hAnsi="Times New Roman" w:cs="Times New Roman"/>
          <w:szCs w:val="24"/>
          <w:lang w:bidi="ar-SA"/>
        </w:rPr>
      </w:pPr>
    </w:p>
    <w:p w:rsidR="00F474D8" w:rsidRDefault="006D44DD" w:rsidP="00F474D8">
      <w:pPr>
        <w:tabs>
          <w:tab w:val="left" w:pos="3840"/>
        </w:tabs>
        <w:autoSpaceDE w:val="0"/>
        <w:autoSpaceDN w:val="0"/>
        <w:adjustRightInd w:val="0"/>
        <w:spacing w:after="0" w:line="480" w:lineRule="auto"/>
        <w:ind w:left="1080" w:firstLine="720"/>
        <w:rPr>
          <w:rFonts w:ascii="Times New Roman" w:hAnsi="Times New Roman" w:cs="Times New Roman"/>
          <w:szCs w:val="24"/>
          <w:lang w:bidi="ar-SA"/>
        </w:rPr>
      </w:pPr>
      <w:r>
        <w:rPr>
          <w:rFonts w:ascii="Times New Roman" w:hAnsi="Times New Roman" w:cs="Times New Roman"/>
          <w:szCs w:val="24"/>
          <w:lang w:bidi="ar-SA"/>
        </w:rPr>
        <w:t xml:space="preserve">Faktor </w:t>
      </w:r>
      <w:r w:rsidR="006C7DB7">
        <w:rPr>
          <w:rFonts w:ascii="Times New Roman" w:hAnsi="Times New Roman" w:cs="Times New Roman"/>
          <w:szCs w:val="24"/>
          <w:lang w:bidi="ar-SA"/>
        </w:rPr>
        <w:t xml:space="preserve">Intrinsik merupakan faktor yang berasal dari dalam diri peserta didik. Seperti kesehatan, perhatian, minat, serta bakat. Faktor intrinsik ini sangat mempengaruhi motivasi belajar seorang siswa. Jika salah satu dari faktor intrinsik terganggu, maka motivasi belajar siswa pun akan terganggu. </w:t>
      </w:r>
    </w:p>
    <w:p w:rsidR="00B22C11" w:rsidRDefault="00C264A5" w:rsidP="00C264A5">
      <w:pPr>
        <w:pStyle w:val="ListParagraph"/>
        <w:numPr>
          <w:ilvl w:val="0"/>
          <w:numId w:val="18"/>
        </w:numPr>
        <w:spacing w:line="24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Faktor Ekstrinsik</w:t>
      </w:r>
    </w:p>
    <w:p w:rsidR="00C264A5" w:rsidRDefault="00C264A5" w:rsidP="00C264A5">
      <w:pPr>
        <w:pStyle w:val="ListParagraph"/>
        <w:numPr>
          <w:ilvl w:val="0"/>
          <w:numId w:val="23"/>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Metode Mengajar</w:t>
      </w:r>
    </w:p>
    <w:p w:rsidR="00C264A5" w:rsidRDefault="00C264A5" w:rsidP="00C264A5">
      <w:pPr>
        <w:pStyle w:val="ListParagraph"/>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Metode mengajar adalah suatu cara atau jalan yang harus dilalui dalam mengajar. Metode mengajar guru yang kurang baik akan mempengaruhi belajar siswa yang tidak baik pua. Akibatnya siswa</w:t>
      </w:r>
      <w:r w:rsidR="00F474D8">
        <w:rPr>
          <w:rFonts w:ascii="Times New Roman" w:hAnsi="Times New Roman" w:cs="Times New Roman"/>
          <w:sz w:val="24"/>
          <w:szCs w:val="24"/>
          <w:lang w:val="id-ID"/>
        </w:rPr>
        <w:t xml:space="preserve"> menjadi malas untuk belajar. G</w:t>
      </w:r>
      <w:r>
        <w:rPr>
          <w:rFonts w:ascii="Times New Roman" w:hAnsi="Times New Roman" w:cs="Times New Roman"/>
          <w:sz w:val="24"/>
          <w:szCs w:val="24"/>
          <w:lang w:val="id-ID"/>
        </w:rPr>
        <w:t>uru yang progresif berani mencoba metode-metode yang baru, yang dapat membantu meningkatkan kegiatan belajar mengajar, dan meningkatkan motivasi siswa untuk b</w:t>
      </w:r>
      <w:r w:rsidR="00166137">
        <w:rPr>
          <w:rFonts w:ascii="Times New Roman" w:hAnsi="Times New Roman" w:cs="Times New Roman"/>
          <w:sz w:val="24"/>
          <w:szCs w:val="24"/>
          <w:lang w:val="id-ID"/>
        </w:rPr>
        <w:t>elajar</w:t>
      </w:r>
      <w:r w:rsidR="0023557E">
        <w:rPr>
          <w:rFonts w:ascii="Times New Roman" w:hAnsi="Times New Roman" w:cs="Times New Roman"/>
          <w:sz w:val="24"/>
          <w:szCs w:val="24"/>
          <w:lang w:val="id-ID"/>
        </w:rPr>
        <w:t>. Agar siswa dapat belajar dengan baik, maka metode mengajar harus diusahakan yang tepat, efisien dan efektif.</w:t>
      </w:r>
    </w:p>
    <w:p w:rsidR="00C264A5" w:rsidRDefault="00C264A5" w:rsidP="00C264A5">
      <w:pPr>
        <w:pStyle w:val="ListParagraph"/>
        <w:numPr>
          <w:ilvl w:val="0"/>
          <w:numId w:val="23"/>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Alat Pelajaran</w:t>
      </w:r>
    </w:p>
    <w:p w:rsidR="0023557E" w:rsidRDefault="0023557E" w:rsidP="0023557E">
      <w:pPr>
        <w:pStyle w:val="ListParagraph"/>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Alat pelajaran erat hubungannya dengan cara belajar siswa, karena alat pelajaran yang dipakai oleh guru pada waktu mengajar dipakai pula oleh siswa untuk menerima bahan yang diajarkan. Alat pelajaran yang lengkap dan tepat akan memperlancar bahan pelajaran yang diberikan kepada siswa.</w:t>
      </w:r>
    </w:p>
    <w:p w:rsidR="00C264A5" w:rsidRDefault="00C264A5" w:rsidP="00C264A5">
      <w:pPr>
        <w:pStyle w:val="ListParagraph"/>
        <w:numPr>
          <w:ilvl w:val="0"/>
          <w:numId w:val="23"/>
        </w:num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Kondisi Lingkungan</w:t>
      </w:r>
    </w:p>
    <w:p w:rsidR="0023557E" w:rsidRDefault="0023557E" w:rsidP="0023557E">
      <w:pPr>
        <w:pStyle w:val="ListParagraph"/>
        <w:spacing w:line="240" w:lineRule="auto"/>
        <w:ind w:left="1440"/>
        <w:jc w:val="both"/>
        <w:rPr>
          <w:rFonts w:ascii="Times New Roman" w:hAnsi="Times New Roman" w:cs="Times New Roman"/>
          <w:sz w:val="24"/>
          <w:szCs w:val="24"/>
          <w:lang w:val="id-ID"/>
        </w:rPr>
      </w:pPr>
      <w:r>
        <w:rPr>
          <w:rFonts w:ascii="Times New Roman" w:hAnsi="Times New Roman" w:cs="Times New Roman"/>
          <w:sz w:val="24"/>
          <w:szCs w:val="24"/>
          <w:lang w:val="id-ID"/>
        </w:rPr>
        <w:t>Kondisi lingkungan merupakan unsur-unsur yang datang dari luar diri siswa, sebagaimana juga lingkungan individu pada umumnya. Terdiri dari tiga, yaitu lingkungan keluarga, sekolah dan masyarakat. Guru harus berusaha mengelola kelas, menciptakan suasana belajar yang menyenangkan, menampilkan diri secara menarik, dalam rangka membantu siswa termotivasi dalam belajar. Lingkungan fisik sekolah, sarana dan prasarana, perlu ditata dan dikelola, supaya menyenangkan dan membuat siswa betah belajar. Ke</w:t>
      </w:r>
      <w:r w:rsidR="00575455">
        <w:rPr>
          <w:rFonts w:ascii="Times New Roman" w:hAnsi="Times New Roman" w:cs="Times New Roman"/>
          <w:sz w:val="24"/>
          <w:szCs w:val="24"/>
          <w:lang w:val="id-ID"/>
        </w:rPr>
        <w:t>c</w:t>
      </w:r>
      <w:r>
        <w:rPr>
          <w:rFonts w:ascii="Times New Roman" w:hAnsi="Times New Roman" w:cs="Times New Roman"/>
          <w:sz w:val="24"/>
          <w:szCs w:val="24"/>
          <w:lang w:val="id-ID"/>
        </w:rPr>
        <w:t>uali kebutuhan siswa terhadap sarana dan prasarana, kebutuhan emosiona</w:t>
      </w:r>
      <w:r w:rsidR="00386AD4">
        <w:rPr>
          <w:rFonts w:ascii="Times New Roman" w:hAnsi="Times New Roman" w:cs="Times New Roman"/>
          <w:sz w:val="24"/>
          <w:szCs w:val="24"/>
          <w:lang w:val="id-ID"/>
        </w:rPr>
        <w:t>l</w:t>
      </w:r>
      <w:r>
        <w:rPr>
          <w:rFonts w:ascii="Times New Roman" w:hAnsi="Times New Roman" w:cs="Times New Roman"/>
          <w:sz w:val="24"/>
          <w:szCs w:val="24"/>
          <w:lang w:val="id-ID"/>
        </w:rPr>
        <w:t xml:space="preserve"> psikologis juga perlu mendapat perhatian. Kebutuhan rasa aman misalnya, sangat mempengaruhi belajar siswa. Kebutuhan berprestasi, dihargai, diakui, merupakan contoh-contoh kebutuhan psikologis yang harus terpenuhi agar motivasi belajar timbul.</w:t>
      </w:r>
    </w:p>
    <w:p w:rsidR="0023557E" w:rsidRDefault="0023557E" w:rsidP="0023557E">
      <w:pPr>
        <w:pStyle w:val="ListParagraph"/>
        <w:spacing w:line="240" w:lineRule="auto"/>
        <w:ind w:left="1440"/>
        <w:jc w:val="both"/>
        <w:rPr>
          <w:rFonts w:ascii="Times New Roman" w:hAnsi="Times New Roman" w:cs="Times New Roman"/>
          <w:sz w:val="24"/>
          <w:szCs w:val="24"/>
          <w:lang w:val="id-ID"/>
        </w:rPr>
      </w:pPr>
    </w:p>
    <w:p w:rsidR="00194CEA" w:rsidRDefault="0023557E" w:rsidP="00194CEA">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Berdasarkan uraian di atas dapat disimpulkan bahwa faktor-faktor yang mempengaruhi belajar yaitu faktor intrinsik dan faktor ekstrinsik. Yang termasuk dalam faktor intrinsik adalah kesehatan, perhatian, minat dan bakat. Sedangkan yang termasuk dalam faktor ekstrinsik adalah metode mengajar, alat pelajaran, dan kondisi lingkungan.</w:t>
      </w:r>
      <w:r w:rsidR="00194CEA">
        <w:rPr>
          <w:rFonts w:ascii="Times New Roman" w:hAnsi="Times New Roman" w:cs="Times New Roman"/>
          <w:sz w:val="24"/>
          <w:szCs w:val="24"/>
          <w:lang w:val="id-ID"/>
        </w:rPr>
        <w:t xml:space="preserve"> Seperti dalam QS. Ibrahim ayat 34:</w:t>
      </w:r>
    </w:p>
    <w:p w:rsidR="00194CEA" w:rsidRDefault="00194CEA" w:rsidP="00194CEA">
      <w:pPr>
        <w:pStyle w:val="ListParagraph"/>
        <w:bidi/>
        <w:spacing w:line="240" w:lineRule="auto"/>
        <w:ind w:left="-9" w:right="1440"/>
        <w:jc w:val="both"/>
        <w:rPr>
          <w:rFonts w:ascii="(normal text)" w:hAnsi="(normal text)"/>
          <w:rtl/>
        </w:rPr>
      </w:pPr>
      <w:r>
        <w:rPr>
          <w:sz w:val="28"/>
          <w:szCs w:val="28"/>
        </w:rPr>
        <w:lastRenderedPageBreak/>
        <w:sym w:font="HQPB2" w:char="F04E"/>
      </w:r>
      <w:r>
        <w:rPr>
          <w:sz w:val="28"/>
          <w:szCs w:val="28"/>
        </w:rPr>
        <w:sym w:font="HQPB4" w:char="F0E4"/>
      </w:r>
      <w:r>
        <w:rPr>
          <w:sz w:val="28"/>
          <w:szCs w:val="28"/>
        </w:rPr>
        <w:sym w:font="HQPB2" w:char="F033"/>
      </w:r>
      <w:r>
        <w:rPr>
          <w:sz w:val="28"/>
          <w:szCs w:val="28"/>
        </w:rPr>
        <w:sym w:font="HQPB3" w:char="F039"/>
      </w:r>
      <w:r>
        <w:rPr>
          <w:sz w:val="28"/>
          <w:szCs w:val="28"/>
        </w:rPr>
        <w:sym w:font="HQPB5" w:char="F073"/>
      </w:r>
      <w:r>
        <w:rPr>
          <w:sz w:val="28"/>
          <w:szCs w:val="28"/>
        </w:rPr>
        <w:sym w:font="HQPB1" w:char="F03F"/>
      </w:r>
      <w:r>
        <w:rPr>
          <w:sz w:val="28"/>
          <w:szCs w:val="28"/>
        </w:rPr>
        <w:sym w:font="HQPB1" w:char="F023"/>
      </w:r>
      <w:r>
        <w:rPr>
          <w:sz w:val="28"/>
          <w:szCs w:val="28"/>
        </w:rPr>
        <w:sym w:font="HQPB5" w:char="F075"/>
      </w:r>
      <w:r>
        <w:rPr>
          <w:sz w:val="28"/>
          <w:szCs w:val="28"/>
        </w:rPr>
        <w:sym w:font="HQPB2" w:char="F0E4"/>
      </w:r>
      <w:r>
        <w:rPr>
          <w:sz w:val="28"/>
          <w:szCs w:val="28"/>
        </w:rPr>
        <w:sym w:font="HQPB5" w:char="F075"/>
      </w:r>
      <w:r>
        <w:rPr>
          <w:sz w:val="28"/>
          <w:szCs w:val="28"/>
        </w:rPr>
        <w:sym w:font="HQPB2" w:char="F072"/>
      </w:r>
      <w:r>
        <w:rPr>
          <w:rFonts w:ascii="(normal text)" w:hAnsi="(normal text)"/>
          <w:rtl/>
        </w:rPr>
        <w:t xml:space="preserve"> </w:t>
      </w:r>
      <w:r>
        <w:rPr>
          <w:sz w:val="28"/>
          <w:szCs w:val="28"/>
        </w:rPr>
        <w:sym w:font="HQPB2" w:char="F060"/>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4" w:char="F0C8"/>
      </w:r>
      <w:r>
        <w:rPr>
          <w:sz w:val="28"/>
          <w:szCs w:val="28"/>
        </w:rPr>
        <w:sym w:font="HQPB4" w:char="F065"/>
      </w:r>
      <w:r>
        <w:rPr>
          <w:sz w:val="28"/>
          <w:szCs w:val="28"/>
        </w:rPr>
        <w:sym w:font="HQPB2" w:char="F040"/>
      </w:r>
      <w:r>
        <w:rPr>
          <w:sz w:val="28"/>
          <w:szCs w:val="28"/>
        </w:rPr>
        <w:sym w:font="HQPB4" w:char="F0E0"/>
      </w:r>
      <w:r>
        <w:rPr>
          <w:sz w:val="28"/>
          <w:szCs w:val="28"/>
        </w:rPr>
        <w:sym w:font="HQPB2" w:char="F032"/>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E7"/>
      </w:r>
      <w:r>
        <w:rPr>
          <w:sz w:val="28"/>
          <w:szCs w:val="28"/>
        </w:rPr>
        <w:sym w:font="HQPB2" w:char="F06E"/>
      </w:r>
      <w:r>
        <w:rPr>
          <w:sz w:val="28"/>
          <w:szCs w:val="28"/>
        </w:rPr>
        <w:sym w:font="HQPB2" w:char="F071"/>
      </w:r>
      <w:r>
        <w:rPr>
          <w:sz w:val="28"/>
          <w:szCs w:val="28"/>
        </w:rPr>
        <w:sym w:font="HQPB4" w:char="F0DF"/>
      </w:r>
      <w:r>
        <w:rPr>
          <w:sz w:val="28"/>
          <w:szCs w:val="28"/>
        </w:rPr>
        <w:sym w:font="HQPB2" w:char="F04A"/>
      </w:r>
      <w:r>
        <w:rPr>
          <w:sz w:val="28"/>
          <w:szCs w:val="28"/>
        </w:rPr>
        <w:sym w:font="HQPB4" w:char="F0E7"/>
      </w:r>
      <w:r>
        <w:rPr>
          <w:sz w:val="28"/>
          <w:szCs w:val="28"/>
        </w:rPr>
        <w:sym w:font="HQPB1" w:char="F047"/>
      </w:r>
      <w:r>
        <w:rPr>
          <w:sz w:val="28"/>
          <w:szCs w:val="28"/>
        </w:rPr>
        <w:sym w:font="HQPB4" w:char="F0F8"/>
      </w:r>
      <w:r>
        <w:rPr>
          <w:sz w:val="28"/>
          <w:szCs w:val="28"/>
        </w:rPr>
        <w:sym w:font="HQPB2" w:char="F039"/>
      </w:r>
      <w:r>
        <w:rPr>
          <w:sz w:val="28"/>
          <w:szCs w:val="28"/>
        </w:rPr>
        <w:sym w:font="HQPB5" w:char="F072"/>
      </w:r>
      <w:r>
        <w:rPr>
          <w:sz w:val="28"/>
          <w:szCs w:val="28"/>
        </w:rPr>
        <w:sym w:font="HQPB1" w:char="F027"/>
      </w:r>
      <w:r>
        <w:rPr>
          <w:sz w:val="28"/>
          <w:szCs w:val="28"/>
        </w:rPr>
        <w:sym w:font="HQPB5" w:char="F079"/>
      </w:r>
      <w:r>
        <w:rPr>
          <w:sz w:val="28"/>
          <w:szCs w:val="28"/>
        </w:rPr>
        <w:sym w:font="HQPB1" w:char="F099"/>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2" w:char="F062"/>
      </w:r>
      <w:r>
        <w:rPr>
          <w:sz w:val="28"/>
          <w:szCs w:val="28"/>
        </w:rPr>
        <w:sym w:font="HQPB4" w:char="F0CE"/>
      </w:r>
      <w:r>
        <w:rPr>
          <w:sz w:val="28"/>
          <w:szCs w:val="28"/>
        </w:rPr>
        <w:sym w:font="HQPB1" w:char="F029"/>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91"/>
      </w:r>
      <w:r>
        <w:rPr>
          <w:sz w:val="28"/>
          <w:szCs w:val="28"/>
        </w:rPr>
        <w:sym w:font="HQPB1" w:char="F089"/>
      </w:r>
      <w:r>
        <w:rPr>
          <w:sz w:val="28"/>
          <w:szCs w:val="28"/>
        </w:rPr>
        <w:sym w:font="HQPB4" w:char="F0E3"/>
      </w:r>
      <w:r>
        <w:rPr>
          <w:sz w:val="28"/>
          <w:szCs w:val="28"/>
        </w:rPr>
        <w:sym w:font="HQPB1" w:char="F0E8"/>
      </w:r>
      <w:r>
        <w:rPr>
          <w:sz w:val="28"/>
          <w:szCs w:val="28"/>
        </w:rPr>
        <w:sym w:font="HQPB5" w:char="F073"/>
      </w:r>
      <w:r>
        <w:rPr>
          <w:sz w:val="28"/>
          <w:szCs w:val="28"/>
        </w:rPr>
        <w:sym w:font="HQPB1" w:char="F03F"/>
      </w:r>
      <w:r>
        <w:rPr>
          <w:rFonts w:ascii="(normal text)" w:hAnsi="(normal text)"/>
          <w:rtl/>
        </w:rPr>
        <w:t xml:space="preserve"> </w:t>
      </w:r>
      <w:r>
        <w:rPr>
          <w:sz w:val="28"/>
          <w:szCs w:val="28"/>
        </w:rPr>
        <w:sym w:font="HQPB5" w:char="F07C"/>
      </w:r>
      <w:r>
        <w:rPr>
          <w:sz w:val="28"/>
          <w:szCs w:val="28"/>
        </w:rPr>
        <w:sym w:font="HQPB1" w:char="F04D"/>
      </w:r>
      <w:r>
        <w:rPr>
          <w:sz w:val="28"/>
          <w:szCs w:val="28"/>
        </w:rPr>
        <w:sym w:font="HQPB5" w:char="F079"/>
      </w:r>
      <w:r>
        <w:rPr>
          <w:sz w:val="28"/>
          <w:szCs w:val="28"/>
        </w:rPr>
        <w:sym w:font="HQPB2" w:char="F04A"/>
      </w:r>
      <w:r>
        <w:rPr>
          <w:sz w:val="28"/>
          <w:szCs w:val="28"/>
        </w:rPr>
        <w:sym w:font="HQPB4" w:char="F0F7"/>
      </w:r>
      <w:r>
        <w:rPr>
          <w:sz w:val="28"/>
          <w:szCs w:val="28"/>
        </w:rPr>
        <w:sym w:font="HQPB1" w:char="F0E8"/>
      </w:r>
      <w:r>
        <w:rPr>
          <w:sz w:val="28"/>
          <w:szCs w:val="28"/>
        </w:rPr>
        <w:sym w:font="HQPB4" w:char="F0CF"/>
      </w:r>
      <w:r>
        <w:rPr>
          <w:sz w:val="28"/>
          <w:szCs w:val="28"/>
        </w:rPr>
        <w:sym w:font="HQPB2" w:char="F052"/>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5" w:char="F021"/>
      </w:r>
      <w:r>
        <w:rPr>
          <w:sz w:val="28"/>
          <w:szCs w:val="28"/>
        </w:rPr>
        <w:sym w:font="HQPB1" w:char="F024"/>
      </w:r>
      <w:r>
        <w:rPr>
          <w:sz w:val="28"/>
          <w:szCs w:val="28"/>
        </w:rPr>
        <w:sym w:font="HQPB5" w:char="F079"/>
      </w:r>
      <w:r>
        <w:rPr>
          <w:sz w:val="28"/>
          <w:szCs w:val="28"/>
        </w:rPr>
        <w:sym w:font="HQPB2" w:char="F064"/>
      </w:r>
      <w:r>
        <w:rPr>
          <w:sz w:val="28"/>
          <w:szCs w:val="28"/>
        </w:rPr>
        <w:sym w:font="HQPB2" w:char="F071"/>
      </w:r>
      <w:r>
        <w:rPr>
          <w:sz w:val="28"/>
          <w:szCs w:val="28"/>
        </w:rPr>
        <w:sym w:font="HQPB4" w:char="F0DD"/>
      </w:r>
      <w:r>
        <w:rPr>
          <w:sz w:val="28"/>
          <w:szCs w:val="28"/>
        </w:rPr>
        <w:sym w:font="HQPB1" w:char="F0C1"/>
      </w:r>
      <w:r>
        <w:rPr>
          <w:sz w:val="28"/>
          <w:szCs w:val="28"/>
        </w:rPr>
        <w:sym w:font="HQPB4" w:char="F0F8"/>
      </w:r>
      <w:r>
        <w:rPr>
          <w:sz w:val="28"/>
          <w:szCs w:val="28"/>
        </w:rPr>
        <w:sym w:font="HQPB1" w:char="F074"/>
      </w:r>
      <w:r>
        <w:rPr>
          <w:sz w:val="28"/>
          <w:szCs w:val="28"/>
        </w:rPr>
        <w:sym w:font="HQPB4" w:char="F0E9"/>
      </w:r>
      <w:r>
        <w:rPr>
          <w:sz w:val="28"/>
          <w:szCs w:val="28"/>
        </w:rPr>
        <w:sym w:font="HQPB1" w:char="F042"/>
      </w:r>
      <w:r>
        <w:rPr>
          <w:rFonts w:ascii="(normal text)" w:hAnsi="(normal text)"/>
          <w:rtl/>
        </w:rPr>
        <w:t xml:space="preserve"> </w:t>
      </w:r>
      <w:r>
        <w:rPr>
          <w:sz w:val="28"/>
          <w:szCs w:val="28"/>
        </w:rPr>
        <w:sym w:font="HQPB4" w:char="F033"/>
      </w:r>
      <w:r>
        <w:rPr>
          <w:rFonts w:ascii="(normal text)" w:hAnsi="(normal text)"/>
          <w:rtl/>
        </w:rPr>
        <w:t xml:space="preserve"> </w:t>
      </w:r>
      <w:r>
        <w:rPr>
          <w:sz w:val="28"/>
          <w:szCs w:val="28"/>
        </w:rPr>
        <w:sym w:font="HQPB4" w:char="F09E"/>
      </w:r>
      <w:r>
        <w:rPr>
          <w:sz w:val="28"/>
          <w:szCs w:val="28"/>
        </w:rPr>
        <w:sym w:font="HQPB2" w:char="F063"/>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A"/>
      </w:r>
      <w:r>
        <w:rPr>
          <w:sz w:val="28"/>
          <w:szCs w:val="28"/>
        </w:rPr>
        <w:sym w:font="HQPB2" w:char="F060"/>
      </w:r>
      <w:r>
        <w:rPr>
          <w:sz w:val="28"/>
          <w:szCs w:val="28"/>
        </w:rPr>
        <w:sym w:font="HQPB2" w:char="F0BB"/>
      </w:r>
      <w:r>
        <w:rPr>
          <w:sz w:val="28"/>
          <w:szCs w:val="28"/>
        </w:rPr>
        <w:sym w:font="HQPB5" w:char="F07C"/>
      </w:r>
      <w:r>
        <w:rPr>
          <w:sz w:val="28"/>
          <w:szCs w:val="28"/>
        </w:rPr>
        <w:sym w:font="HQPB1" w:char="F0A1"/>
      </w:r>
      <w:r>
        <w:rPr>
          <w:sz w:val="28"/>
          <w:szCs w:val="28"/>
        </w:rPr>
        <w:sym w:font="HQPB2" w:char="F053"/>
      </w:r>
      <w:r>
        <w:rPr>
          <w:sz w:val="28"/>
          <w:szCs w:val="28"/>
        </w:rPr>
        <w:sym w:font="HQPB5" w:char="F04D"/>
      </w:r>
      <w:r>
        <w:rPr>
          <w:sz w:val="28"/>
          <w:szCs w:val="28"/>
        </w:rPr>
        <w:sym w:font="HQPB2" w:char="F07D"/>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D7"/>
      </w:r>
      <w:r>
        <w:rPr>
          <w:sz w:val="28"/>
          <w:szCs w:val="28"/>
        </w:rPr>
        <w:sym w:font="HQPB2" w:char="F050"/>
      </w:r>
      <w:r>
        <w:rPr>
          <w:sz w:val="28"/>
          <w:szCs w:val="28"/>
        </w:rPr>
        <w:sym w:font="HQPB2" w:char="F071"/>
      </w:r>
      <w:r>
        <w:rPr>
          <w:sz w:val="28"/>
          <w:szCs w:val="28"/>
        </w:rPr>
        <w:sym w:font="HQPB4" w:char="F0E8"/>
      </w:r>
      <w:r>
        <w:rPr>
          <w:sz w:val="28"/>
          <w:szCs w:val="28"/>
        </w:rPr>
        <w:sym w:font="HQPB2" w:char="F03D"/>
      </w:r>
      <w:r>
        <w:rPr>
          <w:sz w:val="28"/>
          <w:szCs w:val="28"/>
        </w:rPr>
        <w:sym w:font="HQPB5" w:char="F073"/>
      </w:r>
      <w:r>
        <w:rPr>
          <w:sz w:val="28"/>
          <w:szCs w:val="28"/>
        </w:rPr>
        <w:sym w:font="HQPB1" w:char="F0E0"/>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D6"/>
      </w:r>
      <w:r>
        <w:rPr>
          <w:sz w:val="28"/>
          <w:szCs w:val="28"/>
        </w:rPr>
        <w:sym w:font="HQPB1" w:char="F091"/>
      </w:r>
      <w:r>
        <w:rPr>
          <w:sz w:val="28"/>
          <w:szCs w:val="28"/>
        </w:rPr>
        <w:sym w:font="HQPB1" w:char="F024"/>
      </w:r>
      <w:r>
        <w:rPr>
          <w:sz w:val="28"/>
          <w:szCs w:val="28"/>
        </w:rPr>
        <w:sym w:font="HQPB4" w:char="F0A4"/>
      </w:r>
      <w:r>
        <w:rPr>
          <w:sz w:val="28"/>
          <w:szCs w:val="28"/>
        </w:rPr>
        <w:sym w:font="HQPB1" w:char="F0FF"/>
      </w:r>
      <w:r>
        <w:rPr>
          <w:sz w:val="28"/>
          <w:szCs w:val="28"/>
        </w:rPr>
        <w:sym w:font="HQPB5" w:char="F09F"/>
      </w:r>
      <w:r>
        <w:rPr>
          <w:sz w:val="28"/>
          <w:szCs w:val="28"/>
        </w:rPr>
        <w:sym w:font="HQPB2" w:char="F032"/>
      </w:r>
      <w:r>
        <w:rPr>
          <w:rFonts w:ascii="(normal text)" w:hAnsi="(normal text)"/>
          <w:rtl/>
        </w:rPr>
        <w:t xml:space="preserve"> </w:t>
      </w:r>
      <w:r>
        <w:rPr>
          <w:sz w:val="28"/>
          <w:szCs w:val="28"/>
        </w:rPr>
        <w:sym w:font="HQPB2" w:char="F0C7"/>
      </w:r>
      <w:r>
        <w:rPr>
          <w:sz w:val="28"/>
          <w:szCs w:val="28"/>
        </w:rPr>
        <w:sym w:font="HQPB2" w:char="F0CC"/>
      </w:r>
      <w:r>
        <w:rPr>
          <w:sz w:val="28"/>
          <w:szCs w:val="28"/>
        </w:rPr>
        <w:sym w:font="HQPB2" w:char="F0CD"/>
      </w:r>
      <w:r>
        <w:rPr>
          <w:sz w:val="28"/>
          <w:szCs w:val="28"/>
        </w:rPr>
        <w:sym w:font="HQPB2" w:char="F0C8"/>
      </w:r>
      <w:r>
        <w:rPr>
          <w:rFonts w:ascii="(normal text)" w:hAnsi="(normal text)"/>
          <w:rtl/>
        </w:rPr>
        <w:t xml:space="preserve">   </w:t>
      </w:r>
    </w:p>
    <w:p w:rsidR="00194CEA" w:rsidRPr="00194CEA" w:rsidRDefault="00194CEA" w:rsidP="002F1CDF">
      <w:pPr>
        <w:pStyle w:val="ListParagraph"/>
        <w:spacing w:line="480" w:lineRule="auto"/>
        <w:ind w:left="2430" w:hanging="990"/>
        <w:jc w:val="both"/>
        <w:rPr>
          <w:rFonts w:ascii="Times New Roman" w:hAnsi="Times New Roman" w:cs="Times New Roman"/>
          <w:sz w:val="20"/>
          <w:szCs w:val="24"/>
          <w:lang w:val="id-ID"/>
        </w:rPr>
      </w:pPr>
      <w:r w:rsidRPr="00194CEA">
        <w:rPr>
          <w:rFonts w:ascii="Times New Roman" w:hAnsi="Times New Roman" w:cs="Times New Roman"/>
          <w:sz w:val="24"/>
          <w:szCs w:val="24"/>
          <w:lang w:val="id-ID"/>
        </w:rPr>
        <w:t xml:space="preserve">Artinya: </w:t>
      </w:r>
      <w:r w:rsidR="002F1CDF">
        <w:rPr>
          <w:rFonts w:ascii="Times New Roman" w:hAnsi="Times New Roman" w:cs="Times New Roman"/>
          <w:i/>
          <w:iCs/>
          <w:sz w:val="24"/>
          <w:szCs w:val="24"/>
          <w:lang w:val="id-ID"/>
        </w:rPr>
        <w:t>“</w:t>
      </w:r>
      <w:r w:rsidRPr="00194CEA">
        <w:rPr>
          <w:rFonts w:ascii="Times New Roman" w:hAnsi="Times New Roman" w:cs="Times New Roman"/>
          <w:i/>
          <w:iCs/>
          <w:sz w:val="24"/>
          <w:szCs w:val="24"/>
          <w:lang w:val="id-ID"/>
        </w:rPr>
        <w:t>dan jika kamu menghitung nikmat Allah, tidaklah dapat kamu menghinggakannya</w:t>
      </w:r>
      <w:r w:rsidR="002F1CDF">
        <w:rPr>
          <w:rFonts w:ascii="Times New Roman" w:hAnsi="Times New Roman" w:cs="Times New Roman"/>
          <w:i/>
          <w:iCs/>
          <w:sz w:val="24"/>
          <w:szCs w:val="24"/>
          <w:lang w:val="id-ID"/>
        </w:rPr>
        <w:t>.”</w:t>
      </w:r>
      <w:r w:rsidR="002F1CDF" w:rsidRPr="002F1CDF">
        <w:rPr>
          <w:rFonts w:ascii="Times New Roman" w:hAnsi="Times New Roman" w:cs="Times New Roman"/>
          <w:sz w:val="24"/>
          <w:szCs w:val="24"/>
          <w:lang w:val="id-ID"/>
        </w:rPr>
        <w:t xml:space="preserve"> (Ibrahim: 34)</w:t>
      </w:r>
    </w:p>
    <w:p w:rsidR="002F1CDF" w:rsidRDefault="00194CEA" w:rsidP="002F1CDF">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ayat di atas menjelaskan bahwa begitu banyak nikmat yang Allah berikan kepada kita dan harus </w:t>
      </w:r>
      <w:r w:rsidR="002F1CDF">
        <w:rPr>
          <w:rFonts w:ascii="Times New Roman" w:hAnsi="Times New Roman" w:cs="Times New Roman"/>
          <w:sz w:val="24"/>
          <w:szCs w:val="24"/>
          <w:lang w:val="id-ID"/>
        </w:rPr>
        <w:t xml:space="preserve">disyukuri sebagai makhluk-Nya. Seperti nikmat kesehatan yang begitu penting bagi kehidupan. Kesehatan menjadi salah satu faktor yang memperngaruhi motivasi belajar siswa. Jika tubuh tidak sehat maka proses pembelajaran akan terganggu. </w:t>
      </w:r>
    </w:p>
    <w:p w:rsidR="0023557E" w:rsidRPr="00F82231" w:rsidRDefault="0023557E" w:rsidP="0023557E">
      <w:pPr>
        <w:pStyle w:val="ListParagraph"/>
        <w:spacing w:line="480" w:lineRule="auto"/>
        <w:ind w:left="1440" w:firstLine="720"/>
        <w:jc w:val="both"/>
        <w:rPr>
          <w:rFonts w:ascii="Times New Roman" w:hAnsi="Times New Roman" w:cs="Times New Roman"/>
          <w:sz w:val="24"/>
          <w:szCs w:val="24"/>
          <w:lang w:val="id-ID"/>
        </w:rPr>
      </w:pPr>
      <w:r>
        <w:rPr>
          <w:rFonts w:ascii="Times New Roman" w:hAnsi="Times New Roman" w:cs="Times New Roman"/>
          <w:sz w:val="24"/>
          <w:szCs w:val="24"/>
          <w:lang w:val="id-ID"/>
        </w:rPr>
        <w:t>Oleh karena itu, bagi para guru pendidikan hendaknya</w:t>
      </w:r>
      <w:r w:rsidR="005E1B65">
        <w:rPr>
          <w:rFonts w:ascii="Times New Roman" w:hAnsi="Times New Roman" w:cs="Times New Roman"/>
          <w:sz w:val="24"/>
          <w:szCs w:val="24"/>
          <w:lang w:val="id-ID"/>
        </w:rPr>
        <w:t xml:space="preserve"> memperhatikan faktor-faktor ini</w:t>
      </w:r>
      <w:r w:rsidR="0018513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 sehingga proses pembelajaran dapat berjalan dengan baik dan tujuan pembelajaran dapat tercapai.</w:t>
      </w:r>
    </w:p>
    <w:p w:rsidR="000743D9" w:rsidRPr="00B22C11" w:rsidRDefault="00B22C11" w:rsidP="00B22C11">
      <w:pPr>
        <w:numPr>
          <w:ilvl w:val="0"/>
          <w:numId w:val="1"/>
        </w:numPr>
        <w:rPr>
          <w:rFonts w:asciiTheme="majorBidi" w:hAnsiTheme="majorBidi" w:cstheme="majorBidi"/>
          <w:b/>
          <w:bCs/>
        </w:rPr>
      </w:pPr>
      <w:r w:rsidRPr="00B22C11">
        <w:rPr>
          <w:rFonts w:asciiTheme="majorBidi" w:hAnsiTheme="majorBidi" w:cstheme="majorBidi"/>
          <w:b/>
          <w:bCs/>
        </w:rPr>
        <w:t>Pendidikan Agama Islam (PAI)</w:t>
      </w:r>
    </w:p>
    <w:p w:rsidR="00B22C11" w:rsidRDefault="00B22C11" w:rsidP="00B22C11">
      <w:pPr>
        <w:numPr>
          <w:ilvl w:val="0"/>
          <w:numId w:val="19"/>
        </w:numPr>
        <w:rPr>
          <w:rFonts w:asciiTheme="majorBidi" w:hAnsiTheme="majorBidi" w:cstheme="majorBidi"/>
          <w:b/>
          <w:bCs/>
        </w:rPr>
      </w:pPr>
      <w:r w:rsidRPr="00B22C11">
        <w:rPr>
          <w:rFonts w:asciiTheme="majorBidi" w:hAnsiTheme="majorBidi" w:cstheme="majorBidi"/>
          <w:b/>
          <w:bCs/>
        </w:rPr>
        <w:t>Pengertian Pendidikan Agama Islam (PAI)</w:t>
      </w:r>
    </w:p>
    <w:p w:rsidR="008074E1" w:rsidRDefault="008074E1" w:rsidP="00EE5F80">
      <w:pPr>
        <w:spacing w:after="0" w:line="480" w:lineRule="auto"/>
        <w:ind w:left="720" w:firstLine="720"/>
        <w:rPr>
          <w:rFonts w:asciiTheme="majorBidi" w:hAnsiTheme="majorBidi" w:cstheme="majorBidi"/>
          <w:i/>
          <w:iCs/>
        </w:rPr>
      </w:pPr>
      <w:r>
        <w:rPr>
          <w:rFonts w:asciiTheme="majorBidi" w:hAnsiTheme="majorBidi" w:cstheme="majorBidi"/>
        </w:rPr>
        <w:t>Pendidikan Agama Islam adalah suatu proses edukatif yang dilakukan oleh orang dewasa kepada seseorang untuk dapat mengembangkan potensinya semaksimal mungkin menuju kepada terbentuknya akhlak atau kepribadian yang selaras dengan prinsip-prinsip Islam</w:t>
      </w:r>
      <w:r w:rsidR="00626BB6">
        <w:rPr>
          <w:rStyle w:val="FootnoteReference"/>
          <w:rFonts w:asciiTheme="majorBidi" w:hAnsiTheme="majorBidi" w:cstheme="majorBidi"/>
          <w:i/>
          <w:iCs/>
        </w:rPr>
        <w:footnoteReference w:id="24"/>
      </w:r>
      <w:r w:rsidR="00626BB6" w:rsidRPr="00626BB6">
        <w:rPr>
          <w:rFonts w:asciiTheme="majorBidi" w:hAnsiTheme="majorBidi" w:cstheme="majorBidi"/>
          <w:i/>
          <w:iCs/>
        </w:rPr>
        <w:t>.</w:t>
      </w:r>
    </w:p>
    <w:p w:rsidR="00626BB6" w:rsidRDefault="00626BB6" w:rsidP="00EE5F80">
      <w:pPr>
        <w:spacing w:line="240" w:lineRule="auto"/>
        <w:ind w:left="720" w:firstLine="720"/>
        <w:rPr>
          <w:rFonts w:asciiTheme="majorBidi" w:hAnsiTheme="majorBidi" w:cstheme="majorBidi"/>
        </w:rPr>
      </w:pPr>
      <w:r>
        <w:rPr>
          <w:rFonts w:asciiTheme="majorBidi" w:hAnsiTheme="majorBidi" w:cstheme="majorBidi"/>
        </w:rPr>
        <w:lastRenderedPageBreak/>
        <w:t>Pendidikan Agama Islam adalah usaha sadar untuk menyiapkan siswa dalam meyakini, memahami, menghayati, dan mengamalkan Agama Islam melalui kegiatan bimbingan, pengarahan, atau latihan dengan memperhatikan tuntutan untuk menghormati agama lain dalam hubungan kerukunan antar umat beragama dalam masyarakat untuk mewujudkan kesatuan nasional</w:t>
      </w:r>
      <w:r>
        <w:rPr>
          <w:rStyle w:val="FootnoteReference"/>
          <w:rFonts w:asciiTheme="majorBidi" w:hAnsiTheme="majorBidi" w:cstheme="majorBidi"/>
        </w:rPr>
        <w:footnoteReference w:id="25"/>
      </w:r>
      <w:r>
        <w:rPr>
          <w:rFonts w:asciiTheme="majorBidi" w:hAnsiTheme="majorBidi" w:cstheme="majorBidi"/>
        </w:rPr>
        <w:t>.</w:t>
      </w:r>
      <w:r w:rsidR="004F79B7">
        <w:rPr>
          <w:rFonts w:asciiTheme="majorBidi" w:hAnsiTheme="majorBidi" w:cstheme="majorBidi"/>
        </w:rPr>
        <w:t xml:space="preserve"> Seperti firman Allah SWT. dalam QS. At-Taubah ayat 122 :</w:t>
      </w:r>
    </w:p>
    <w:p w:rsidR="004F79B7" w:rsidRDefault="00A567A4" w:rsidP="00A567A4">
      <w:pPr>
        <w:bidi/>
        <w:spacing w:after="0" w:line="240" w:lineRule="auto"/>
        <w:ind w:left="-9" w:right="720"/>
        <w:rPr>
          <w:rFonts w:ascii="(normal text)" w:hAnsi="(normal text)"/>
          <w:rtl/>
        </w:rPr>
      </w:pPr>
      <w:r>
        <w:rPr>
          <w:sz w:val="28"/>
          <w:szCs w:val="28"/>
        </w:rPr>
        <w:sym w:font="HQPB4" w:char="F02A"/>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A"/>
      </w:r>
      <w:r>
        <w:rPr>
          <w:sz w:val="28"/>
          <w:szCs w:val="28"/>
        </w:rPr>
        <w:sym w:font="HQPB2" w:char="F063"/>
      </w:r>
      <w:r>
        <w:rPr>
          <w:sz w:val="28"/>
          <w:szCs w:val="28"/>
        </w:rPr>
        <w:sym w:font="HQPB1" w:char="F025"/>
      </w:r>
      <w:r>
        <w:rPr>
          <w:sz w:val="28"/>
          <w:szCs w:val="28"/>
        </w:rPr>
        <w:sym w:font="HQPB5" w:char="F078"/>
      </w:r>
      <w:r>
        <w:rPr>
          <w:sz w:val="28"/>
          <w:szCs w:val="28"/>
        </w:rPr>
        <w:sym w:font="HQPB2" w:char="F02E"/>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3"/>
      </w:r>
      <w:r>
        <w:rPr>
          <w:sz w:val="28"/>
          <w:szCs w:val="28"/>
        </w:rPr>
        <w:sym w:font="HQPB2" w:char="F05A"/>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3"/>
      </w:r>
      <w:r>
        <w:rPr>
          <w:sz w:val="28"/>
          <w:szCs w:val="28"/>
        </w:rPr>
        <w:sym w:font="HQPB1" w:char="F08D"/>
      </w:r>
      <w:r>
        <w:rPr>
          <w:sz w:val="28"/>
          <w:szCs w:val="28"/>
        </w:rPr>
        <w:sym w:font="HQPB4" w:char="F0CF"/>
      </w:r>
      <w:r>
        <w:rPr>
          <w:sz w:val="28"/>
          <w:szCs w:val="28"/>
        </w:rPr>
        <w:sym w:font="HQPB1" w:char="F0FF"/>
      </w:r>
      <w:r>
        <w:rPr>
          <w:sz w:val="28"/>
          <w:szCs w:val="28"/>
        </w:rPr>
        <w:sym w:font="HQPB2" w:char="F059"/>
      </w:r>
      <w:r>
        <w:rPr>
          <w:sz w:val="28"/>
          <w:szCs w:val="28"/>
        </w:rPr>
        <w:sym w:font="HQPB5" w:char="F075"/>
      </w:r>
      <w:r>
        <w:rPr>
          <w:sz w:val="28"/>
          <w:szCs w:val="28"/>
        </w:rPr>
        <w:sym w:font="HQPB2" w:char="F08A"/>
      </w:r>
      <w:r>
        <w:rPr>
          <w:sz w:val="28"/>
          <w:szCs w:val="28"/>
        </w:rPr>
        <w:sym w:font="HQPB4" w:char="F0CF"/>
      </w:r>
      <w:r>
        <w:rPr>
          <w:sz w:val="28"/>
          <w:szCs w:val="28"/>
        </w:rPr>
        <w:sym w:font="HQPB2" w:char="F039"/>
      </w:r>
      <w:r>
        <w:rPr>
          <w:rFonts w:ascii="(normal text)" w:hAnsi="(normal text)"/>
          <w:rtl/>
        </w:rPr>
        <w:t xml:space="preserve"> </w:t>
      </w:r>
      <w:r>
        <w:rPr>
          <w:sz w:val="28"/>
          <w:szCs w:val="28"/>
        </w:rPr>
        <w:sym w:font="HQPB4" w:char="F05A"/>
      </w:r>
      <w:r>
        <w:rPr>
          <w:sz w:val="28"/>
          <w:szCs w:val="28"/>
        </w:rPr>
        <w:sym w:font="HQPB2" w:char="F070"/>
      </w:r>
      <w:r>
        <w:rPr>
          <w:sz w:val="28"/>
          <w:szCs w:val="28"/>
        </w:rPr>
        <w:sym w:font="HQPB4" w:char="F0A9"/>
      </w:r>
      <w:r>
        <w:rPr>
          <w:sz w:val="28"/>
          <w:szCs w:val="28"/>
        </w:rPr>
        <w:sym w:font="HQPB1" w:char="F0F9"/>
      </w:r>
      <w:r>
        <w:rPr>
          <w:sz w:val="28"/>
          <w:szCs w:val="28"/>
        </w:rPr>
        <w:sym w:font="HQPB5" w:char="F021"/>
      </w:r>
      <w:r>
        <w:rPr>
          <w:sz w:val="28"/>
          <w:szCs w:val="28"/>
        </w:rPr>
        <w:sym w:font="HQPB1" w:char="F024"/>
      </w:r>
      <w:r>
        <w:rPr>
          <w:sz w:val="28"/>
          <w:szCs w:val="28"/>
        </w:rPr>
        <w:sym w:font="HQPB5" w:char="F09F"/>
      </w:r>
      <w:r>
        <w:rPr>
          <w:sz w:val="28"/>
          <w:szCs w:val="28"/>
        </w:rPr>
        <w:sym w:font="HQPB2" w:char="F032"/>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9F"/>
      </w:r>
      <w:r>
        <w:rPr>
          <w:sz w:val="28"/>
          <w:szCs w:val="28"/>
        </w:rPr>
        <w:sym w:font="HQPB2" w:char="F077"/>
      </w:r>
      <w:r>
        <w:rPr>
          <w:sz w:val="28"/>
          <w:szCs w:val="28"/>
        </w:rPr>
        <w:sym w:font="HQPB4" w:char="F0F6"/>
      </w:r>
      <w:r>
        <w:rPr>
          <w:sz w:val="28"/>
          <w:szCs w:val="28"/>
        </w:rPr>
        <w:sym w:font="HQPB2" w:char="F071"/>
      </w:r>
      <w:r>
        <w:rPr>
          <w:sz w:val="28"/>
          <w:szCs w:val="28"/>
        </w:rPr>
        <w:sym w:font="HQPB5" w:char="F06E"/>
      </w:r>
      <w:r>
        <w:rPr>
          <w:sz w:val="28"/>
          <w:szCs w:val="28"/>
        </w:rPr>
        <w:sym w:font="HQPB2" w:char="F03D"/>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4"/>
      </w:r>
      <w:r>
        <w:rPr>
          <w:sz w:val="28"/>
          <w:szCs w:val="28"/>
        </w:rPr>
        <w:sym w:font="HQPB1" w:char="F08D"/>
      </w:r>
      <w:r>
        <w:rPr>
          <w:sz w:val="28"/>
          <w:szCs w:val="28"/>
        </w:rPr>
        <w:sym w:font="HQPB5" w:char="F078"/>
      </w:r>
      <w:r>
        <w:rPr>
          <w:sz w:val="28"/>
          <w:szCs w:val="28"/>
        </w:rPr>
        <w:sym w:font="HQPB1" w:char="F0FF"/>
      </w:r>
      <w:r>
        <w:rPr>
          <w:sz w:val="28"/>
          <w:szCs w:val="28"/>
        </w:rPr>
        <w:sym w:font="HQPB5" w:char="F074"/>
      </w:r>
      <w:r>
        <w:rPr>
          <w:sz w:val="28"/>
          <w:szCs w:val="28"/>
        </w:rPr>
        <w:sym w:font="HQPB2" w:char="F052"/>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8"/>
      </w:r>
      <w:r>
        <w:rPr>
          <w:sz w:val="28"/>
          <w:szCs w:val="28"/>
        </w:rPr>
        <w:sym w:font="HQPB4" w:char="F065"/>
      </w:r>
      <w:r>
        <w:rPr>
          <w:sz w:val="28"/>
          <w:szCs w:val="28"/>
        </w:rPr>
        <w:sym w:font="HQPB2" w:char="F040"/>
      </w:r>
      <w:r>
        <w:rPr>
          <w:sz w:val="28"/>
          <w:szCs w:val="28"/>
        </w:rPr>
        <w:sym w:font="HQPB4" w:char="F0E4"/>
      </w:r>
      <w:r>
        <w:rPr>
          <w:sz w:val="28"/>
          <w:szCs w:val="28"/>
        </w:rPr>
        <w:sym w:font="HQPB2" w:char="F02E"/>
      </w:r>
      <w:r>
        <w:rPr>
          <w:rFonts w:ascii="(normal text)" w:hAnsi="(normal text)"/>
          <w:rtl/>
        </w:rPr>
        <w:t xml:space="preserve"> </w:t>
      </w:r>
      <w:r>
        <w:rPr>
          <w:sz w:val="28"/>
          <w:szCs w:val="28"/>
        </w:rPr>
        <w:sym w:font="HQPB4" w:char="F037"/>
      </w:r>
      <w:r>
        <w:rPr>
          <w:sz w:val="28"/>
          <w:szCs w:val="28"/>
        </w:rPr>
        <w:sym w:font="HQPB2" w:char="F070"/>
      </w:r>
      <w:r>
        <w:rPr>
          <w:sz w:val="28"/>
          <w:szCs w:val="28"/>
        </w:rPr>
        <w:sym w:font="HQPB5" w:char="F073"/>
      </w:r>
      <w:r>
        <w:rPr>
          <w:sz w:val="28"/>
          <w:szCs w:val="28"/>
        </w:rPr>
        <w:sym w:font="HQPB2" w:char="F025"/>
      </w:r>
      <w:r>
        <w:rPr>
          <w:sz w:val="28"/>
          <w:szCs w:val="28"/>
        </w:rPr>
        <w:sym w:font="HQPB4" w:char="F0F6"/>
      </w:r>
      <w:r>
        <w:rPr>
          <w:sz w:val="28"/>
          <w:szCs w:val="28"/>
        </w:rPr>
        <w:sym w:font="HQPB1" w:char="F08D"/>
      </w:r>
      <w:r>
        <w:rPr>
          <w:sz w:val="28"/>
          <w:szCs w:val="28"/>
        </w:rPr>
        <w:sym w:font="HQPB4" w:char="F0CF"/>
      </w:r>
      <w:r>
        <w:rPr>
          <w:sz w:val="28"/>
          <w:szCs w:val="28"/>
        </w:rPr>
        <w:sym w:font="HQPB1" w:char="F0F9"/>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E5"/>
      </w:r>
      <w:r>
        <w:rPr>
          <w:sz w:val="28"/>
          <w:szCs w:val="28"/>
        </w:rPr>
        <w:sym w:font="HQPB2" w:char="F06B"/>
      </w:r>
      <w:r>
        <w:rPr>
          <w:sz w:val="28"/>
          <w:szCs w:val="28"/>
        </w:rPr>
        <w:sym w:font="HQPB4" w:char="F0F7"/>
      </w:r>
      <w:r>
        <w:rPr>
          <w:sz w:val="28"/>
          <w:szCs w:val="28"/>
        </w:rPr>
        <w:sym w:font="HQPB2" w:char="F05D"/>
      </w:r>
      <w:r>
        <w:rPr>
          <w:sz w:val="28"/>
          <w:szCs w:val="28"/>
        </w:rPr>
        <w:sym w:font="HQPB4" w:char="F0CF"/>
      </w:r>
      <w:r>
        <w:rPr>
          <w:sz w:val="28"/>
          <w:szCs w:val="28"/>
        </w:rPr>
        <w:sym w:font="HQPB4" w:char="F069"/>
      </w:r>
      <w:r>
        <w:rPr>
          <w:sz w:val="28"/>
          <w:szCs w:val="28"/>
        </w:rPr>
        <w:sym w:font="HQPB2" w:char="F042"/>
      </w:r>
      <w:r>
        <w:rPr>
          <w:rFonts w:ascii="(normal text)" w:hAnsi="(normal text)"/>
          <w:rtl/>
        </w:rPr>
        <w:t xml:space="preserve"> </w:t>
      </w:r>
      <w:r>
        <w:rPr>
          <w:sz w:val="28"/>
          <w:szCs w:val="28"/>
        </w:rPr>
        <w:sym w:font="HQPB4" w:char="F0D7"/>
      </w:r>
      <w:r>
        <w:rPr>
          <w:sz w:val="28"/>
          <w:szCs w:val="28"/>
        </w:rPr>
        <w:sym w:font="HQPB2" w:char="F070"/>
      </w:r>
      <w:r>
        <w:rPr>
          <w:sz w:val="28"/>
          <w:szCs w:val="28"/>
        </w:rPr>
        <w:sym w:font="HQPB5" w:char="F078"/>
      </w:r>
      <w:r>
        <w:rPr>
          <w:sz w:val="28"/>
          <w:szCs w:val="28"/>
        </w:rPr>
        <w:sym w:font="HQPB1" w:char="F0FF"/>
      </w:r>
      <w:r>
        <w:rPr>
          <w:sz w:val="28"/>
          <w:szCs w:val="28"/>
        </w:rPr>
        <w:sym w:font="HQPB4" w:char="F0CD"/>
      </w:r>
      <w:r>
        <w:rPr>
          <w:sz w:val="28"/>
          <w:szCs w:val="28"/>
        </w:rPr>
        <w:sym w:font="HQPB2" w:char="F0AC"/>
      </w:r>
      <w:r>
        <w:rPr>
          <w:sz w:val="28"/>
          <w:szCs w:val="28"/>
        </w:rPr>
        <w:sym w:font="HQPB5" w:char="F021"/>
      </w:r>
      <w:r>
        <w:rPr>
          <w:sz w:val="28"/>
          <w:szCs w:val="28"/>
        </w:rPr>
        <w:sym w:font="HQPB1" w:char="F024"/>
      </w:r>
      <w:r>
        <w:rPr>
          <w:sz w:val="28"/>
          <w:szCs w:val="28"/>
        </w:rPr>
        <w:sym w:font="HQPB5" w:char="F073"/>
      </w:r>
      <w:r>
        <w:rPr>
          <w:sz w:val="28"/>
          <w:szCs w:val="28"/>
        </w:rPr>
        <w:sym w:font="HQPB1" w:char="F0DB"/>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2" w:char="F067"/>
      </w:r>
      <w:r>
        <w:rPr>
          <w:sz w:val="28"/>
          <w:szCs w:val="28"/>
        </w:rPr>
        <w:sym w:font="HQPB4" w:char="F0A4"/>
      </w:r>
      <w:r>
        <w:rPr>
          <w:sz w:val="28"/>
          <w:szCs w:val="28"/>
        </w:rPr>
        <w:sym w:font="HQPB2" w:char="F029"/>
      </w:r>
      <w:r>
        <w:rPr>
          <w:sz w:val="28"/>
          <w:szCs w:val="28"/>
        </w:rPr>
        <w:sym w:font="HQPB5" w:char="F078"/>
      </w:r>
      <w:r>
        <w:rPr>
          <w:sz w:val="28"/>
          <w:szCs w:val="28"/>
        </w:rPr>
        <w:sym w:font="HQPB1" w:char="F0FF"/>
      </w:r>
      <w:r>
        <w:rPr>
          <w:sz w:val="28"/>
          <w:szCs w:val="28"/>
        </w:rPr>
        <w:sym w:font="HQPB5" w:char="F074"/>
      </w:r>
      <w:r>
        <w:rPr>
          <w:sz w:val="28"/>
          <w:szCs w:val="28"/>
        </w:rPr>
        <w:sym w:font="HQPB1" w:char="F047"/>
      </w:r>
      <w:r>
        <w:rPr>
          <w:sz w:val="28"/>
          <w:szCs w:val="28"/>
        </w:rPr>
        <w:sym w:font="HQPB5" w:char="F075"/>
      </w:r>
      <w:r>
        <w:rPr>
          <w:sz w:val="28"/>
          <w:szCs w:val="28"/>
        </w:rPr>
        <w:sym w:font="HQPB2" w:char="F08A"/>
      </w:r>
      <w:r>
        <w:rPr>
          <w:sz w:val="28"/>
          <w:szCs w:val="28"/>
        </w:rPr>
        <w:sym w:font="HQPB4" w:char="F0CF"/>
      </w:r>
      <w:r>
        <w:rPr>
          <w:sz w:val="28"/>
          <w:szCs w:val="28"/>
        </w:rPr>
        <w:sym w:font="HQPB4" w:char="F06A"/>
      </w:r>
      <w:r>
        <w:rPr>
          <w:sz w:val="28"/>
          <w:szCs w:val="28"/>
        </w:rPr>
        <w:sym w:font="HQPB2" w:char="F039"/>
      </w:r>
      <w:r>
        <w:rPr>
          <w:rFonts w:ascii="(normal text)" w:hAnsi="(normal text)"/>
          <w:rtl/>
        </w:rPr>
        <w:t xml:space="preserve"> </w:t>
      </w:r>
      <w:r>
        <w:rPr>
          <w:sz w:val="28"/>
          <w:szCs w:val="28"/>
        </w:rPr>
        <w:sym w:font="HQPB2" w:char="F092"/>
      </w:r>
      <w:r>
        <w:rPr>
          <w:sz w:val="28"/>
          <w:szCs w:val="28"/>
        </w:rPr>
        <w:sym w:font="HQPB4" w:char="F0CE"/>
      </w:r>
      <w:r>
        <w:rPr>
          <w:sz w:val="28"/>
          <w:szCs w:val="28"/>
        </w:rPr>
        <w:sym w:font="HQPB1" w:char="F0FB"/>
      </w:r>
      <w:r>
        <w:rPr>
          <w:rFonts w:ascii="(normal text)" w:hAnsi="(normal text)"/>
          <w:rtl/>
        </w:rPr>
        <w:t xml:space="preserve"> </w:t>
      </w:r>
      <w:r>
        <w:rPr>
          <w:sz w:val="28"/>
          <w:szCs w:val="28"/>
        </w:rPr>
        <w:sym w:font="HQPB4" w:char="F0C7"/>
      </w:r>
      <w:r>
        <w:rPr>
          <w:sz w:val="28"/>
          <w:szCs w:val="28"/>
        </w:rPr>
        <w:sym w:font="HQPB2" w:char="F060"/>
      </w:r>
      <w:r>
        <w:rPr>
          <w:sz w:val="28"/>
          <w:szCs w:val="28"/>
        </w:rPr>
        <w:sym w:font="HQPB2" w:char="F083"/>
      </w:r>
      <w:r>
        <w:rPr>
          <w:sz w:val="28"/>
          <w:szCs w:val="28"/>
        </w:rPr>
        <w:sym w:font="HQPB4" w:char="F0CF"/>
      </w:r>
      <w:r>
        <w:rPr>
          <w:sz w:val="28"/>
          <w:szCs w:val="28"/>
        </w:rPr>
        <w:sym w:font="HQPB4" w:char="F065"/>
      </w:r>
      <w:r>
        <w:rPr>
          <w:sz w:val="28"/>
          <w:szCs w:val="28"/>
        </w:rPr>
        <w:sym w:font="HQPB3" w:char="F024"/>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2"/>
      </w:r>
      <w:r>
        <w:rPr>
          <w:sz w:val="28"/>
          <w:szCs w:val="28"/>
        </w:rPr>
        <w:sym w:font="HQPB4" w:char="F0E2"/>
      </w:r>
      <w:r>
        <w:rPr>
          <w:sz w:val="28"/>
          <w:szCs w:val="28"/>
        </w:rPr>
        <w:sym w:font="HQPB1" w:char="F091"/>
      </w:r>
      <w:r>
        <w:rPr>
          <w:sz w:val="28"/>
          <w:szCs w:val="28"/>
        </w:rPr>
        <w:sym w:font="HQPB4" w:char="F0C9"/>
      </w:r>
      <w:r>
        <w:rPr>
          <w:sz w:val="28"/>
          <w:szCs w:val="28"/>
        </w:rPr>
        <w:sym w:font="HQPB1" w:char="F08B"/>
      </w:r>
      <w:r>
        <w:rPr>
          <w:sz w:val="28"/>
          <w:szCs w:val="28"/>
        </w:rPr>
        <w:sym w:font="HQPB2" w:char="F059"/>
      </w:r>
      <w:r>
        <w:rPr>
          <w:sz w:val="28"/>
          <w:szCs w:val="28"/>
        </w:rPr>
        <w:sym w:font="HQPB4" w:char="F0E3"/>
      </w:r>
      <w:r>
        <w:rPr>
          <w:sz w:val="28"/>
          <w:szCs w:val="28"/>
        </w:rPr>
        <w:sym w:font="HQPB2" w:char="F08A"/>
      </w:r>
      <w:r>
        <w:rPr>
          <w:sz w:val="28"/>
          <w:szCs w:val="28"/>
        </w:rPr>
        <w:sym w:font="HQPB4" w:char="F0CF"/>
      </w:r>
      <w:r>
        <w:rPr>
          <w:sz w:val="28"/>
          <w:szCs w:val="28"/>
        </w:rPr>
        <w:sym w:font="HQPB2" w:char="F039"/>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DF"/>
      </w:r>
      <w:r>
        <w:rPr>
          <w:sz w:val="28"/>
          <w:szCs w:val="28"/>
        </w:rPr>
        <w:sym w:font="HQPB2" w:char="F067"/>
      </w:r>
      <w:r>
        <w:rPr>
          <w:sz w:val="28"/>
          <w:szCs w:val="28"/>
        </w:rPr>
        <w:sym w:font="HQPB5" w:char="F074"/>
      </w:r>
      <w:r>
        <w:rPr>
          <w:sz w:val="28"/>
          <w:szCs w:val="28"/>
        </w:rPr>
        <w:sym w:font="HQPB2" w:char="F042"/>
      </w:r>
      <w:r>
        <w:rPr>
          <w:sz w:val="28"/>
          <w:szCs w:val="28"/>
        </w:rPr>
        <w:sym w:font="HQPB4" w:char="F0F6"/>
      </w:r>
      <w:r>
        <w:rPr>
          <w:sz w:val="28"/>
          <w:szCs w:val="28"/>
        </w:rPr>
        <w:sym w:font="HQPB2" w:char="F071"/>
      </w:r>
      <w:r>
        <w:rPr>
          <w:sz w:val="28"/>
          <w:szCs w:val="28"/>
        </w:rPr>
        <w:sym w:font="HQPB5" w:char="F073"/>
      </w:r>
      <w:r>
        <w:rPr>
          <w:sz w:val="28"/>
          <w:szCs w:val="28"/>
        </w:rPr>
        <w:sym w:font="HQPB2" w:char="F025"/>
      </w:r>
      <w:r>
        <w:rPr>
          <w:rFonts w:ascii="(normal text)" w:hAnsi="(normal text)"/>
          <w:rtl/>
        </w:rPr>
        <w:t xml:space="preserve"> </w:t>
      </w:r>
      <w:r>
        <w:rPr>
          <w:sz w:val="28"/>
          <w:szCs w:val="28"/>
        </w:rPr>
        <w:sym w:font="HQPB1" w:char="F023"/>
      </w:r>
      <w:r>
        <w:rPr>
          <w:sz w:val="28"/>
          <w:szCs w:val="28"/>
        </w:rPr>
        <w:sym w:font="HQPB5" w:char="F073"/>
      </w:r>
      <w:r>
        <w:rPr>
          <w:sz w:val="28"/>
          <w:szCs w:val="28"/>
        </w:rPr>
        <w:sym w:font="HQPB1" w:char="F08C"/>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28"/>
      </w:r>
      <w:r>
        <w:rPr>
          <w:sz w:val="28"/>
          <w:szCs w:val="28"/>
        </w:rPr>
        <w:sym w:font="HQPB1" w:char="F023"/>
      </w:r>
      <w:r>
        <w:rPr>
          <w:sz w:val="28"/>
          <w:szCs w:val="28"/>
        </w:rPr>
        <w:sym w:font="HQPB4" w:char="F0FE"/>
      </w:r>
      <w:r>
        <w:rPr>
          <w:sz w:val="28"/>
          <w:szCs w:val="28"/>
        </w:rPr>
        <w:sym w:font="HQPB2" w:char="F071"/>
      </w:r>
      <w:r>
        <w:rPr>
          <w:sz w:val="28"/>
          <w:szCs w:val="28"/>
        </w:rPr>
        <w:sym w:font="HQPB4" w:char="F0E3"/>
      </w:r>
      <w:r>
        <w:rPr>
          <w:sz w:val="28"/>
          <w:szCs w:val="28"/>
        </w:rPr>
        <w:sym w:font="HQPB1" w:char="F0E8"/>
      </w:r>
      <w:r>
        <w:rPr>
          <w:sz w:val="28"/>
          <w:szCs w:val="28"/>
        </w:rPr>
        <w:sym w:font="HQPB5" w:char="F079"/>
      </w:r>
      <w:r>
        <w:rPr>
          <w:sz w:val="28"/>
          <w:szCs w:val="28"/>
        </w:rPr>
        <w:sym w:font="HQPB1" w:char="F05F"/>
      </w:r>
      <w:r>
        <w:rPr>
          <w:sz w:val="28"/>
          <w:szCs w:val="28"/>
        </w:rPr>
        <w:sym w:font="HQPB5" w:char="F075"/>
      </w:r>
      <w:r>
        <w:rPr>
          <w:sz w:val="28"/>
          <w:szCs w:val="28"/>
        </w:rPr>
        <w:sym w:font="HQPB1" w:char="F091"/>
      </w:r>
      <w:r>
        <w:rPr>
          <w:rFonts w:ascii="(normal text)" w:hAnsi="(normal text)"/>
          <w:rtl/>
        </w:rPr>
        <w:t xml:space="preserve"> </w:t>
      </w:r>
      <w:r>
        <w:rPr>
          <w:sz w:val="28"/>
          <w:szCs w:val="28"/>
        </w:rPr>
        <w:sym w:font="HQPB4" w:char="F0F6"/>
      </w:r>
      <w:r>
        <w:rPr>
          <w:sz w:val="28"/>
          <w:szCs w:val="28"/>
        </w:rPr>
        <w:sym w:font="HQPB2" w:char="F04E"/>
      </w:r>
      <w:r>
        <w:rPr>
          <w:sz w:val="28"/>
          <w:szCs w:val="28"/>
        </w:rPr>
        <w:sym w:font="HQPB4" w:char="F0CD"/>
      </w:r>
      <w:r>
        <w:rPr>
          <w:sz w:val="28"/>
          <w:szCs w:val="28"/>
        </w:rPr>
        <w:sym w:font="HQPB2" w:char="F06B"/>
      </w:r>
      <w:r>
        <w:rPr>
          <w:sz w:val="28"/>
          <w:szCs w:val="28"/>
        </w:rPr>
        <w:sym w:font="HQPB4" w:char="F0F6"/>
      </w:r>
      <w:r>
        <w:rPr>
          <w:sz w:val="28"/>
          <w:szCs w:val="28"/>
        </w:rPr>
        <w:sym w:font="HQPB2" w:char="F08E"/>
      </w:r>
      <w:r>
        <w:rPr>
          <w:sz w:val="28"/>
          <w:szCs w:val="28"/>
        </w:rPr>
        <w:sym w:font="HQPB5" w:char="F073"/>
      </w:r>
      <w:r>
        <w:rPr>
          <w:sz w:val="28"/>
          <w:szCs w:val="28"/>
        </w:rPr>
        <w:sym w:font="HQPB2" w:char="F039"/>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F3"/>
      </w:r>
      <w:r>
        <w:rPr>
          <w:sz w:val="28"/>
          <w:szCs w:val="28"/>
        </w:rPr>
        <w:sym w:font="HQPB2" w:char="F04F"/>
      </w:r>
      <w:r>
        <w:rPr>
          <w:sz w:val="28"/>
          <w:szCs w:val="28"/>
        </w:rPr>
        <w:sym w:font="HQPB4" w:char="F0DF"/>
      </w:r>
      <w:r>
        <w:rPr>
          <w:sz w:val="28"/>
          <w:szCs w:val="28"/>
        </w:rPr>
        <w:sym w:font="HQPB2" w:char="F067"/>
      </w:r>
      <w:r>
        <w:rPr>
          <w:sz w:val="28"/>
          <w:szCs w:val="28"/>
        </w:rPr>
        <w:sym w:font="HQPB4" w:char="F0AF"/>
      </w:r>
      <w:r>
        <w:rPr>
          <w:sz w:val="28"/>
          <w:szCs w:val="28"/>
        </w:rPr>
        <w:sym w:font="HQPB2" w:char="F03D"/>
      </w:r>
      <w:r>
        <w:rPr>
          <w:sz w:val="28"/>
          <w:szCs w:val="28"/>
        </w:rPr>
        <w:sym w:font="HQPB5" w:char="F079"/>
      </w:r>
      <w:r>
        <w:rPr>
          <w:sz w:val="28"/>
          <w:szCs w:val="28"/>
        </w:rPr>
        <w:sym w:font="HQPB1" w:char="F0E8"/>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9A"/>
      </w:r>
      <w:r>
        <w:rPr>
          <w:sz w:val="28"/>
          <w:szCs w:val="28"/>
        </w:rPr>
        <w:sym w:font="HQPB2" w:char="F063"/>
      </w:r>
      <w:r>
        <w:rPr>
          <w:sz w:val="28"/>
          <w:szCs w:val="28"/>
        </w:rPr>
        <w:sym w:font="HQPB2" w:char="F072"/>
      </w:r>
      <w:r>
        <w:rPr>
          <w:sz w:val="28"/>
          <w:szCs w:val="28"/>
        </w:rPr>
        <w:sym w:font="HQPB4" w:char="F0E2"/>
      </w:r>
      <w:r>
        <w:rPr>
          <w:sz w:val="28"/>
          <w:szCs w:val="28"/>
        </w:rPr>
        <w:sym w:font="HQPB1" w:char="F091"/>
      </w:r>
      <w:r>
        <w:rPr>
          <w:sz w:val="28"/>
          <w:szCs w:val="28"/>
        </w:rPr>
        <w:sym w:font="HQPB5" w:char="F078"/>
      </w:r>
      <w:r>
        <w:rPr>
          <w:sz w:val="28"/>
          <w:szCs w:val="28"/>
        </w:rPr>
        <w:sym w:font="HQPB1" w:char="F08B"/>
      </w:r>
      <w:r>
        <w:rPr>
          <w:sz w:val="28"/>
          <w:szCs w:val="28"/>
        </w:rPr>
        <w:sym w:font="HQPB4" w:char="F0F8"/>
      </w:r>
      <w:r>
        <w:rPr>
          <w:sz w:val="28"/>
          <w:szCs w:val="28"/>
        </w:rPr>
        <w:sym w:font="HQPB1" w:char="F074"/>
      </w:r>
      <w:r>
        <w:rPr>
          <w:sz w:val="28"/>
          <w:szCs w:val="28"/>
        </w:rPr>
        <w:sym w:font="HQPB5" w:char="F073"/>
      </w:r>
      <w:r>
        <w:rPr>
          <w:sz w:val="28"/>
          <w:szCs w:val="28"/>
        </w:rPr>
        <w:sym w:font="HQPB2" w:char="F086"/>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B"/>
      </w:r>
      <w:r>
        <w:rPr>
          <w:sz w:val="28"/>
          <w:szCs w:val="28"/>
        </w:rPr>
        <w:sym w:font="HQPB2" w:char="F0CB"/>
      </w:r>
      <w:r>
        <w:rPr>
          <w:sz w:val="28"/>
          <w:szCs w:val="28"/>
        </w:rPr>
        <w:sym w:font="HQPB2" w:char="F0C8"/>
      </w:r>
      <w:r>
        <w:rPr>
          <w:rFonts w:ascii="(normal text)" w:hAnsi="(normal text)"/>
          <w:rtl/>
        </w:rPr>
        <w:t xml:space="preserve">   </w:t>
      </w:r>
    </w:p>
    <w:p w:rsidR="00A567A4" w:rsidRDefault="00A567A4" w:rsidP="00A567A4">
      <w:pPr>
        <w:spacing w:line="240" w:lineRule="auto"/>
        <w:ind w:left="1620" w:hanging="900"/>
        <w:rPr>
          <w:rFonts w:asciiTheme="majorBidi" w:hAnsiTheme="majorBidi" w:cstheme="majorBidi"/>
          <w:szCs w:val="24"/>
        </w:rPr>
      </w:pPr>
    </w:p>
    <w:p w:rsidR="00A567A4" w:rsidRPr="00A567A4" w:rsidRDefault="00A567A4" w:rsidP="00A567A4">
      <w:pPr>
        <w:spacing w:before="240" w:line="240" w:lineRule="auto"/>
        <w:ind w:left="1620" w:hanging="900"/>
        <w:rPr>
          <w:rFonts w:asciiTheme="majorBidi" w:hAnsiTheme="majorBidi" w:cstheme="majorBidi"/>
          <w:szCs w:val="24"/>
        </w:rPr>
      </w:pPr>
      <w:r w:rsidRPr="00A567A4">
        <w:rPr>
          <w:rFonts w:asciiTheme="majorBidi" w:hAnsiTheme="majorBidi" w:cstheme="majorBidi"/>
          <w:szCs w:val="24"/>
        </w:rPr>
        <w:t>Artinya: “</w:t>
      </w:r>
      <w:r w:rsidRPr="00A567A4">
        <w:rPr>
          <w:rFonts w:asciiTheme="majorBidi" w:hAnsiTheme="majorBidi" w:cstheme="majorBidi"/>
          <w:i/>
          <w:iCs/>
          <w:szCs w:val="24"/>
        </w:rPr>
        <w:t>Tidak sepatutnya bagi mukminin itu pergi semuanya (ke medan perang). mengapa tidak pergi dari tiap-tiap golongan di antara mereka beberapa orang untuk memperdalam pengetahuan mereka tentang agama dan untuk memberi peringatan kepada kaumnya apabila mereka telah kembali kepadanya, supaya mereka itu dapat menjaga dirinya”.</w:t>
      </w:r>
      <w:r>
        <w:rPr>
          <w:rFonts w:asciiTheme="majorBidi" w:hAnsiTheme="majorBidi" w:cstheme="majorBidi"/>
          <w:szCs w:val="24"/>
        </w:rPr>
        <w:t xml:space="preserve"> (QS. At-Taubah: 122)</w:t>
      </w:r>
    </w:p>
    <w:p w:rsidR="004F79B7" w:rsidRDefault="004F79B7" w:rsidP="00A567A4">
      <w:pPr>
        <w:spacing w:line="480" w:lineRule="auto"/>
        <w:ind w:left="720" w:firstLine="720"/>
        <w:rPr>
          <w:rFonts w:asciiTheme="majorBidi" w:hAnsiTheme="majorBidi" w:cstheme="majorBidi"/>
        </w:rPr>
      </w:pPr>
      <w:r>
        <w:rPr>
          <w:rFonts w:asciiTheme="majorBidi" w:hAnsiTheme="majorBidi" w:cstheme="majorBidi"/>
        </w:rPr>
        <w:t xml:space="preserve">Dalam QS. At-Taubah ayat 122, tersirat bahwa ayat ini memberi anjuran tegas kepada umat Islam agar ada sebagian dari umat Islam untuk memperdalam agama </w:t>
      </w:r>
      <w:r w:rsidR="00A567A4">
        <w:rPr>
          <w:rFonts w:asciiTheme="majorBidi" w:hAnsiTheme="majorBidi" w:cstheme="majorBidi"/>
        </w:rPr>
        <w:t>serta mempelajari tentang pendidikan Agama Islam demi tercapainya kesejahteraan dunia maupun akhirat.</w:t>
      </w:r>
    </w:p>
    <w:p w:rsidR="00626BB6" w:rsidRDefault="00626BB6" w:rsidP="00EE5F80">
      <w:pPr>
        <w:spacing w:after="0" w:line="480" w:lineRule="auto"/>
        <w:ind w:left="720" w:firstLine="720"/>
        <w:rPr>
          <w:rFonts w:asciiTheme="majorBidi" w:hAnsiTheme="majorBidi" w:cstheme="majorBidi"/>
        </w:rPr>
      </w:pPr>
      <w:r>
        <w:rPr>
          <w:rFonts w:asciiTheme="majorBidi" w:hAnsiTheme="majorBidi" w:cstheme="majorBidi"/>
        </w:rPr>
        <w:t xml:space="preserve">Pendidikan agama merupakan </w:t>
      </w:r>
      <w:r w:rsidR="0031783D">
        <w:rPr>
          <w:rFonts w:asciiTheme="majorBidi" w:hAnsiTheme="majorBidi" w:cstheme="majorBidi"/>
        </w:rPr>
        <w:t xml:space="preserve">suatu usaha dalam rangka membatu seseorang agar menjadi seorang msulim yang </w:t>
      </w:r>
      <w:r w:rsidR="0031783D" w:rsidRPr="0031783D">
        <w:rPr>
          <w:rFonts w:asciiTheme="majorBidi" w:hAnsiTheme="majorBidi" w:cstheme="majorBidi"/>
          <w:i/>
          <w:iCs/>
        </w:rPr>
        <w:t>kaffah</w:t>
      </w:r>
      <w:r w:rsidR="0031783D">
        <w:rPr>
          <w:rFonts w:asciiTheme="majorBidi" w:hAnsiTheme="majorBidi" w:cstheme="majorBidi"/>
        </w:rPr>
        <w:t xml:space="preserve"> demi mencapai kebahagian dunia dan kahirat</w:t>
      </w:r>
      <w:r w:rsidR="0031783D">
        <w:rPr>
          <w:rStyle w:val="FootnoteReference"/>
          <w:rFonts w:asciiTheme="majorBidi" w:hAnsiTheme="majorBidi" w:cstheme="majorBidi"/>
        </w:rPr>
        <w:footnoteReference w:id="26"/>
      </w:r>
      <w:r w:rsidR="0031783D">
        <w:rPr>
          <w:rFonts w:asciiTheme="majorBidi" w:hAnsiTheme="majorBidi" w:cstheme="majorBidi"/>
        </w:rPr>
        <w:t>.</w:t>
      </w:r>
    </w:p>
    <w:p w:rsidR="0031783D" w:rsidRDefault="00EE5F80" w:rsidP="00EE5F80">
      <w:pPr>
        <w:spacing w:line="240" w:lineRule="auto"/>
        <w:ind w:left="720" w:firstLine="720"/>
        <w:rPr>
          <w:rFonts w:asciiTheme="majorBidi" w:hAnsiTheme="majorBidi" w:cstheme="majorBidi"/>
        </w:rPr>
      </w:pPr>
      <w:r>
        <w:rPr>
          <w:rFonts w:asciiTheme="majorBidi" w:hAnsiTheme="majorBidi" w:cstheme="majorBidi"/>
        </w:rPr>
        <w:t>Seperti dalam buku Ramayulis yang mengatakan bahwa, Pe</w:t>
      </w:r>
      <w:r w:rsidR="0031783D">
        <w:rPr>
          <w:rFonts w:asciiTheme="majorBidi" w:hAnsiTheme="majorBidi" w:cstheme="majorBidi"/>
        </w:rPr>
        <w:t xml:space="preserve">ndidikan Agama Islam adalah upaya sadar dan terencana untuk menyiapkan siswa dalam mengenal, meyakini, memahami, menerima, menghayati, dan bertakwa </w:t>
      </w:r>
      <w:r w:rsidR="0031783D">
        <w:rPr>
          <w:rFonts w:asciiTheme="majorBidi" w:hAnsiTheme="majorBidi" w:cstheme="majorBidi"/>
        </w:rPr>
        <w:lastRenderedPageBreak/>
        <w:t>berakhlak mulia, mengamalkan ajaran agama Islam dari sumber utamanya yaitu kitab suci Al-Qur’an dan al-Hadits melalui kegiatan bimbingan, pengajaran atau latian serta penggunaan pengalaman</w:t>
      </w:r>
      <w:r w:rsidR="0031783D">
        <w:rPr>
          <w:rStyle w:val="FootnoteReference"/>
          <w:rFonts w:asciiTheme="majorBidi" w:hAnsiTheme="majorBidi" w:cstheme="majorBidi"/>
        </w:rPr>
        <w:footnoteReference w:id="27"/>
      </w:r>
      <w:r w:rsidR="0031783D">
        <w:rPr>
          <w:rFonts w:asciiTheme="majorBidi" w:hAnsiTheme="majorBidi" w:cstheme="majorBidi"/>
        </w:rPr>
        <w:t>.</w:t>
      </w:r>
    </w:p>
    <w:p w:rsidR="0031783D" w:rsidRDefault="0031783D" w:rsidP="00EE5F80">
      <w:pPr>
        <w:spacing w:line="480" w:lineRule="auto"/>
        <w:ind w:left="720" w:firstLine="720"/>
        <w:rPr>
          <w:rFonts w:asciiTheme="majorBidi" w:hAnsiTheme="majorBidi" w:cstheme="majorBidi"/>
        </w:rPr>
      </w:pPr>
      <w:r>
        <w:rPr>
          <w:rFonts w:asciiTheme="majorBidi" w:hAnsiTheme="majorBidi" w:cstheme="majorBidi"/>
        </w:rPr>
        <w:t>Dari penjelasan di atas dapat disimpulkan bahwa Pendidikan Agama Islam adalah suatu usaha sadar dan terencara dalam melakukan kegiatan educatif dalam mempersiapkan siswa untuk meyakini, menghayati, memahami dan mengamalkan ajaran agama Islam yang berlandaskan Al-Qur’an dan Hadits.</w:t>
      </w:r>
    </w:p>
    <w:p w:rsidR="00EE5F80" w:rsidRPr="0031783D" w:rsidRDefault="0031783D" w:rsidP="009E6DF6">
      <w:pPr>
        <w:spacing w:line="480" w:lineRule="auto"/>
        <w:ind w:left="720" w:firstLine="720"/>
        <w:rPr>
          <w:rFonts w:asciiTheme="majorBidi" w:eastAsia="Times New Roman" w:hAnsiTheme="majorBidi" w:cstheme="majorBidi"/>
        </w:rPr>
      </w:pPr>
      <w:r>
        <w:rPr>
          <w:rFonts w:asciiTheme="majorBidi" w:eastAsia="Times New Roman" w:hAnsiTheme="majorBidi" w:cstheme="majorBidi"/>
        </w:rPr>
        <w:t>Jadi, mata</w:t>
      </w:r>
      <w:r w:rsidRPr="0031783D">
        <w:rPr>
          <w:rFonts w:asciiTheme="majorBidi" w:eastAsia="Times New Roman" w:hAnsiTheme="majorBidi" w:cstheme="majorBidi"/>
        </w:rPr>
        <w:t xml:space="preserve"> pelajaran pendidikan Agama Islam adalah salah satu mata pelajaran yang mempunyai pokok bahasan dan sub pokok bahasan materi pendidikan agama Islam yang diuraikan Allah dan bersumber dari Al-qur’an harus difahami, diyakini, dihayati dan diamalkan dalam kehidupan umat Islam yaitu Fikih, Aqidah, Akhlak, Al-Qu’ran Hadist dan Sejarah Kebudayaan Islam.</w:t>
      </w:r>
    </w:p>
    <w:p w:rsidR="00B22C11" w:rsidRDefault="00B22C11" w:rsidP="00B22C11">
      <w:pPr>
        <w:numPr>
          <w:ilvl w:val="0"/>
          <w:numId w:val="19"/>
        </w:numPr>
        <w:rPr>
          <w:rFonts w:asciiTheme="majorBidi" w:hAnsiTheme="majorBidi" w:cstheme="majorBidi"/>
          <w:b/>
          <w:bCs/>
        </w:rPr>
      </w:pPr>
      <w:r w:rsidRPr="00B22C11">
        <w:rPr>
          <w:rFonts w:asciiTheme="majorBidi" w:hAnsiTheme="majorBidi" w:cstheme="majorBidi"/>
          <w:b/>
          <w:bCs/>
        </w:rPr>
        <w:t>Tujuan P</w:t>
      </w:r>
      <w:r w:rsidR="005F7E35">
        <w:rPr>
          <w:rFonts w:asciiTheme="majorBidi" w:hAnsiTheme="majorBidi" w:cstheme="majorBidi"/>
          <w:b/>
          <w:bCs/>
        </w:rPr>
        <w:t xml:space="preserve">endidikan </w:t>
      </w:r>
      <w:r w:rsidRPr="00B22C11">
        <w:rPr>
          <w:rFonts w:asciiTheme="majorBidi" w:hAnsiTheme="majorBidi" w:cstheme="majorBidi"/>
          <w:b/>
          <w:bCs/>
        </w:rPr>
        <w:t>A</w:t>
      </w:r>
      <w:r w:rsidR="005F7E35">
        <w:rPr>
          <w:rFonts w:asciiTheme="majorBidi" w:hAnsiTheme="majorBidi" w:cstheme="majorBidi"/>
          <w:b/>
          <w:bCs/>
        </w:rPr>
        <w:t xml:space="preserve">gama </w:t>
      </w:r>
      <w:r w:rsidRPr="00B22C11">
        <w:rPr>
          <w:rFonts w:asciiTheme="majorBidi" w:hAnsiTheme="majorBidi" w:cstheme="majorBidi"/>
          <w:b/>
          <w:bCs/>
        </w:rPr>
        <w:t>I</w:t>
      </w:r>
      <w:r w:rsidR="005F7E35">
        <w:rPr>
          <w:rFonts w:asciiTheme="majorBidi" w:hAnsiTheme="majorBidi" w:cstheme="majorBidi"/>
          <w:b/>
          <w:bCs/>
        </w:rPr>
        <w:t>slam</w:t>
      </w:r>
    </w:p>
    <w:p w:rsidR="005F7E35" w:rsidRDefault="005F7E35" w:rsidP="00EE5F80">
      <w:pPr>
        <w:spacing w:after="0" w:line="480" w:lineRule="auto"/>
        <w:ind w:left="720" w:firstLine="720"/>
        <w:rPr>
          <w:rFonts w:asciiTheme="majorBidi" w:hAnsiTheme="majorBidi" w:cstheme="majorBidi"/>
        </w:rPr>
      </w:pPr>
      <w:r>
        <w:rPr>
          <w:rFonts w:asciiTheme="majorBidi" w:hAnsiTheme="majorBidi" w:cstheme="majorBidi"/>
        </w:rPr>
        <w:t>Tujuan Pendidikan Agama Islam adalah untuk membentuk manusia yang mengabdi kepada Allah, cerdas, terampil, berbudi pekerti yang luhur, bertanggung jawab terhadap dirinya dan masyarakat guna terciptanya kebahagiaan dunia akhirat</w:t>
      </w:r>
      <w:r>
        <w:rPr>
          <w:rStyle w:val="FootnoteReference"/>
          <w:rFonts w:asciiTheme="majorBidi" w:hAnsiTheme="majorBidi" w:cstheme="majorBidi"/>
        </w:rPr>
        <w:footnoteReference w:id="28"/>
      </w:r>
      <w:r>
        <w:rPr>
          <w:rFonts w:asciiTheme="majorBidi" w:hAnsiTheme="majorBidi" w:cstheme="majorBidi"/>
        </w:rPr>
        <w:t>.</w:t>
      </w:r>
    </w:p>
    <w:p w:rsidR="005F7E35" w:rsidRDefault="005F7E35" w:rsidP="00EE5F80">
      <w:pPr>
        <w:spacing w:line="240" w:lineRule="auto"/>
        <w:ind w:left="720" w:firstLine="720"/>
        <w:rPr>
          <w:rFonts w:asciiTheme="majorBidi" w:hAnsiTheme="majorBidi" w:cstheme="majorBidi"/>
        </w:rPr>
      </w:pPr>
      <w:r>
        <w:rPr>
          <w:rFonts w:asciiTheme="majorBidi" w:hAnsiTheme="majorBidi" w:cstheme="majorBidi"/>
        </w:rPr>
        <w:t xml:space="preserve">Tujuan Pendidikan Islam secara makro adalah memelihara dan mengembangkan fitrah dan sumber daya insani yang ada pada subjek didik menuju terbentuknya manusia seutuhnya (insan kamil) sesuai dengan norma </w:t>
      </w:r>
      <w:r>
        <w:rPr>
          <w:rFonts w:asciiTheme="majorBidi" w:hAnsiTheme="majorBidi" w:cstheme="majorBidi"/>
        </w:rPr>
        <w:lastRenderedPageBreak/>
        <w:t>Islam, atau dengan istilah lain yang lazim digunakan yatiu menuju terbentuknya kepribadian muslim</w:t>
      </w:r>
      <w:r>
        <w:rPr>
          <w:rStyle w:val="FootnoteReference"/>
          <w:rFonts w:asciiTheme="majorBidi" w:hAnsiTheme="majorBidi" w:cstheme="majorBidi"/>
        </w:rPr>
        <w:footnoteReference w:id="29"/>
      </w:r>
      <w:r>
        <w:rPr>
          <w:rFonts w:asciiTheme="majorBidi" w:hAnsiTheme="majorBidi" w:cstheme="majorBidi"/>
        </w:rPr>
        <w:t>.</w:t>
      </w:r>
    </w:p>
    <w:p w:rsidR="00EE5F80" w:rsidRDefault="005F7E35" w:rsidP="00EE5F80">
      <w:pPr>
        <w:spacing w:line="480" w:lineRule="auto"/>
        <w:ind w:left="720" w:firstLine="720"/>
        <w:rPr>
          <w:rFonts w:asciiTheme="majorBidi" w:hAnsiTheme="majorBidi" w:cstheme="majorBidi"/>
        </w:rPr>
      </w:pPr>
      <w:r>
        <w:rPr>
          <w:rFonts w:asciiTheme="majorBidi" w:hAnsiTheme="majorBidi" w:cstheme="majorBidi"/>
        </w:rPr>
        <w:t>Tujuan lain pendidikan agama Islam adalah untuk membentuk manusia yang beriman d</w:t>
      </w:r>
      <w:r w:rsidR="00C113FE">
        <w:rPr>
          <w:rFonts w:asciiTheme="majorBidi" w:hAnsiTheme="majorBidi" w:cstheme="majorBidi"/>
        </w:rPr>
        <w:t>a</w:t>
      </w:r>
      <w:r>
        <w:rPr>
          <w:rFonts w:asciiTheme="majorBidi" w:hAnsiTheme="majorBidi" w:cstheme="majorBidi"/>
        </w:rPr>
        <w:t>n bertakwa kepad</w:t>
      </w:r>
      <w:r w:rsidR="00F2477F">
        <w:rPr>
          <w:rFonts w:asciiTheme="majorBidi" w:hAnsiTheme="majorBidi" w:cstheme="majorBidi"/>
        </w:rPr>
        <w:t>a</w:t>
      </w:r>
      <w:r>
        <w:rPr>
          <w:rFonts w:asciiTheme="majorBidi" w:hAnsiTheme="majorBidi" w:cstheme="majorBidi"/>
        </w:rPr>
        <w:t xml:space="preserve"> Allah Swt. selama hidupnya, dan matipun tetap dalam keadaan muslim</w:t>
      </w:r>
      <w:r>
        <w:rPr>
          <w:rStyle w:val="FootnoteReference"/>
          <w:rFonts w:asciiTheme="majorBidi" w:hAnsiTheme="majorBidi" w:cstheme="majorBidi"/>
        </w:rPr>
        <w:footnoteReference w:id="30"/>
      </w:r>
      <w:r>
        <w:rPr>
          <w:rFonts w:asciiTheme="majorBidi" w:hAnsiTheme="majorBidi" w:cstheme="majorBidi"/>
        </w:rPr>
        <w:t xml:space="preserve">. Artinya pendidikan agama Islam yang menjadi tujuan utama adalah membentuk kepribadian yang sesuai dengan nilai dan norma yang ada di dalam ajaran agama Islam. </w:t>
      </w:r>
    </w:p>
    <w:p w:rsidR="005F7E35" w:rsidRDefault="005F7E35" w:rsidP="00EE5F80">
      <w:pPr>
        <w:spacing w:line="480" w:lineRule="auto"/>
        <w:ind w:left="720" w:firstLine="720"/>
        <w:rPr>
          <w:rFonts w:asciiTheme="majorBidi" w:hAnsiTheme="majorBidi" w:cstheme="majorBidi"/>
        </w:rPr>
      </w:pPr>
      <w:r>
        <w:rPr>
          <w:rFonts w:asciiTheme="majorBidi" w:hAnsiTheme="majorBidi" w:cstheme="majorBidi"/>
        </w:rPr>
        <w:t>Pendapat ini didasarkan firman Allah Swt. dalam surah Ali Imran 102 yang berbunyi :</w:t>
      </w:r>
    </w:p>
    <w:p w:rsidR="00C113FE" w:rsidRDefault="00C113FE" w:rsidP="00C113FE">
      <w:pPr>
        <w:bidi/>
        <w:spacing w:after="0" w:line="240" w:lineRule="auto"/>
        <w:ind w:left="-9"/>
        <w:rPr>
          <w:sz w:val="28"/>
          <w:szCs w:val="28"/>
        </w:rPr>
      </w:pPr>
      <w:r>
        <w:rPr>
          <w:sz w:val="28"/>
          <w:szCs w:val="28"/>
        </w:rPr>
        <w:sym w:font="HQPB1" w:char="F024"/>
      </w:r>
      <w:r>
        <w:rPr>
          <w:sz w:val="28"/>
          <w:szCs w:val="28"/>
        </w:rPr>
        <w:sym w:font="HQPB5" w:char="F070"/>
      </w:r>
      <w:r>
        <w:rPr>
          <w:sz w:val="28"/>
          <w:szCs w:val="28"/>
        </w:rPr>
        <w:sym w:font="HQPB2" w:char="F06B"/>
      </w:r>
      <w:r>
        <w:rPr>
          <w:sz w:val="28"/>
          <w:szCs w:val="28"/>
        </w:rPr>
        <w:sym w:font="HQPB4" w:char="F09A"/>
      </w:r>
      <w:r>
        <w:rPr>
          <w:sz w:val="28"/>
          <w:szCs w:val="28"/>
        </w:rPr>
        <w:sym w:font="HQPB2" w:char="F089"/>
      </w:r>
      <w:r>
        <w:rPr>
          <w:sz w:val="28"/>
          <w:szCs w:val="28"/>
        </w:rPr>
        <w:sym w:font="HQPB5" w:char="F072"/>
      </w:r>
      <w:r>
        <w:rPr>
          <w:sz w:val="28"/>
          <w:szCs w:val="28"/>
        </w:rPr>
        <w:sym w:font="HQPB1" w:char="F027"/>
      </w:r>
      <w:r>
        <w:rPr>
          <w:sz w:val="28"/>
          <w:szCs w:val="28"/>
        </w:rPr>
        <w:sym w:font="HQPB5" w:char="F0AF"/>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74"/>
      </w:r>
      <w:r>
        <w:rPr>
          <w:sz w:val="28"/>
          <w:szCs w:val="28"/>
        </w:rPr>
        <w:sym w:font="HQPB2" w:char="F0FB"/>
      </w:r>
      <w:r>
        <w:rPr>
          <w:sz w:val="28"/>
          <w:szCs w:val="28"/>
        </w:rPr>
        <w:sym w:font="HQPB2" w:char="F0EF"/>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3"/>
      </w:r>
      <w:r>
        <w:rPr>
          <w:sz w:val="28"/>
          <w:szCs w:val="28"/>
        </w:rPr>
        <w:sym w:font="HQPB2" w:char="F059"/>
      </w:r>
      <w:r>
        <w:rPr>
          <w:sz w:val="28"/>
          <w:szCs w:val="28"/>
        </w:rPr>
        <w:sym w:font="HQPB5" w:char="F074"/>
      </w:r>
      <w:r>
        <w:rPr>
          <w:sz w:val="28"/>
          <w:szCs w:val="28"/>
        </w:rPr>
        <w:sym w:font="HQPB2" w:char="F042"/>
      </w:r>
      <w:r>
        <w:rPr>
          <w:sz w:val="28"/>
          <w:szCs w:val="28"/>
        </w:rPr>
        <w:sym w:font="HQPB1" w:char="F023"/>
      </w:r>
      <w:r>
        <w:rPr>
          <w:sz w:val="28"/>
          <w:szCs w:val="28"/>
        </w:rPr>
        <w:sym w:font="HQPB5" w:char="F075"/>
      </w:r>
      <w:r>
        <w:rPr>
          <w:sz w:val="28"/>
          <w:szCs w:val="28"/>
        </w:rPr>
        <w:sym w:font="HQPB2" w:char="F0E4"/>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0"/>
      </w:r>
      <w:r>
        <w:rPr>
          <w:sz w:val="28"/>
          <w:szCs w:val="28"/>
        </w:rPr>
        <w:sym w:font="HQPB2" w:char="F029"/>
      </w:r>
      <w:r>
        <w:rPr>
          <w:sz w:val="28"/>
          <w:szCs w:val="28"/>
        </w:rPr>
        <w:sym w:font="HQPB4" w:char="F0AE"/>
      </w:r>
      <w:r>
        <w:rPr>
          <w:sz w:val="28"/>
          <w:szCs w:val="28"/>
        </w:rPr>
        <w:sym w:font="HQPB1" w:char="F03F"/>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A8"/>
      </w:r>
      <w:r>
        <w:rPr>
          <w:sz w:val="28"/>
          <w:szCs w:val="28"/>
        </w:rPr>
        <w:sym w:font="HQPB2" w:char="F02C"/>
      </w:r>
      <w:r>
        <w:rPr>
          <w:sz w:val="28"/>
          <w:szCs w:val="28"/>
        </w:rPr>
        <w:sym w:font="HQPB5" w:char="F079"/>
      </w:r>
      <w:r>
        <w:rPr>
          <w:sz w:val="28"/>
          <w:szCs w:val="28"/>
        </w:rPr>
        <w:sym w:font="HQPB1" w:char="F06D"/>
      </w:r>
      <w:r>
        <w:rPr>
          <w:rFonts w:ascii="(normal text)" w:hAnsi="(normal text)"/>
          <w:rtl/>
        </w:rPr>
        <w:t xml:space="preserve"> </w:t>
      </w:r>
      <w:r>
        <w:rPr>
          <w:sz w:val="28"/>
          <w:szCs w:val="28"/>
        </w:rPr>
        <w:sym w:font="HQPB2" w:char="F0BE"/>
      </w:r>
      <w:r>
        <w:rPr>
          <w:sz w:val="28"/>
          <w:szCs w:val="28"/>
        </w:rPr>
        <w:sym w:font="HQPB4" w:char="F0CF"/>
      </w:r>
      <w:r>
        <w:rPr>
          <w:sz w:val="28"/>
          <w:szCs w:val="28"/>
        </w:rPr>
        <w:sym w:font="HQPB2" w:char="F06D"/>
      </w:r>
      <w:r>
        <w:rPr>
          <w:sz w:val="28"/>
          <w:szCs w:val="28"/>
        </w:rPr>
        <w:sym w:font="HQPB4" w:char="F0CF"/>
      </w:r>
      <w:r>
        <w:rPr>
          <w:sz w:val="28"/>
          <w:szCs w:val="28"/>
        </w:rPr>
        <w:sym w:font="HQPB1" w:char="F03F"/>
      </w:r>
      <w:r>
        <w:rPr>
          <w:sz w:val="28"/>
          <w:szCs w:val="28"/>
        </w:rPr>
        <w:sym w:font="HQPB1" w:char="F024"/>
      </w:r>
      <w:r>
        <w:rPr>
          <w:sz w:val="28"/>
          <w:szCs w:val="28"/>
        </w:rPr>
        <w:sym w:font="HQPB5" w:char="F073"/>
      </w:r>
      <w:r>
        <w:rPr>
          <w:sz w:val="28"/>
          <w:szCs w:val="28"/>
        </w:rPr>
        <w:sym w:font="HQPB2" w:char="F029"/>
      </w:r>
      <w:r>
        <w:rPr>
          <w:sz w:val="28"/>
          <w:szCs w:val="28"/>
        </w:rPr>
        <w:sym w:font="HQPB4" w:char="F0E8"/>
      </w:r>
      <w:r>
        <w:rPr>
          <w:sz w:val="28"/>
          <w:szCs w:val="28"/>
        </w:rPr>
        <w:sym w:font="HQPB1" w:char="F03F"/>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A8"/>
      </w:r>
      <w:r>
        <w:rPr>
          <w:sz w:val="28"/>
          <w:szCs w:val="28"/>
        </w:rPr>
        <w:sym w:font="HQPB2" w:char="F0FB"/>
      </w:r>
      <w:r>
        <w:rPr>
          <w:sz w:val="28"/>
          <w:szCs w:val="28"/>
        </w:rPr>
        <w:sym w:font="HQPB4" w:char="F0E8"/>
      </w:r>
      <w:r>
        <w:rPr>
          <w:sz w:val="28"/>
          <w:szCs w:val="28"/>
        </w:rPr>
        <w:sym w:font="HQPB2" w:char="F0F2"/>
      </w:r>
      <w:r>
        <w:rPr>
          <w:sz w:val="28"/>
          <w:szCs w:val="28"/>
        </w:rPr>
        <w:sym w:font="HQPB2" w:char="F071"/>
      </w:r>
      <w:r>
        <w:rPr>
          <w:sz w:val="28"/>
          <w:szCs w:val="28"/>
        </w:rPr>
        <w:sym w:font="HQPB4" w:char="F0E8"/>
      </w:r>
      <w:r>
        <w:rPr>
          <w:sz w:val="28"/>
          <w:szCs w:val="28"/>
        </w:rPr>
        <w:sym w:font="HQPB2" w:char="F0FF"/>
      </w:r>
      <w:r>
        <w:rPr>
          <w:sz w:val="28"/>
          <w:szCs w:val="28"/>
        </w:rPr>
        <w:sym w:font="HQPB5" w:char="F073"/>
      </w:r>
      <w:r>
        <w:rPr>
          <w:sz w:val="28"/>
          <w:szCs w:val="28"/>
        </w:rPr>
        <w:sym w:font="HQPB1" w:char="F043"/>
      </w:r>
      <w:r>
        <w:rPr>
          <w:rFonts w:ascii="(normal text)" w:hAnsi="(normal text)"/>
          <w:rtl/>
        </w:rPr>
        <w:t xml:space="preserve"> </w:t>
      </w:r>
      <w:r>
        <w:rPr>
          <w:sz w:val="28"/>
          <w:szCs w:val="28"/>
        </w:rPr>
        <w:sym w:font="HQPB5" w:char="F09E"/>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2" w:char="F04E"/>
      </w:r>
      <w:r>
        <w:rPr>
          <w:sz w:val="28"/>
          <w:szCs w:val="28"/>
        </w:rPr>
        <w:sym w:font="HQPB4" w:char="F0E7"/>
      </w:r>
      <w:r>
        <w:rPr>
          <w:sz w:val="28"/>
          <w:szCs w:val="28"/>
        </w:rPr>
        <w:sym w:font="HQPB1" w:char="F046"/>
      </w:r>
      <w:r>
        <w:rPr>
          <w:sz w:val="28"/>
          <w:szCs w:val="28"/>
        </w:rPr>
        <w:sym w:font="HQPB2" w:char="F052"/>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DF"/>
      </w:r>
      <w:r>
        <w:rPr>
          <w:sz w:val="28"/>
          <w:szCs w:val="28"/>
        </w:rPr>
        <w:sym w:font="HQPB2" w:char="F04A"/>
      </w:r>
      <w:r>
        <w:rPr>
          <w:sz w:val="28"/>
          <w:szCs w:val="28"/>
        </w:rPr>
        <w:sym w:font="HQPB4" w:char="F0CE"/>
      </w:r>
      <w:r>
        <w:rPr>
          <w:sz w:val="28"/>
          <w:szCs w:val="28"/>
        </w:rPr>
        <w:sym w:font="HQPB2" w:char="F03D"/>
      </w:r>
      <w:r>
        <w:rPr>
          <w:sz w:val="28"/>
          <w:szCs w:val="28"/>
        </w:rPr>
        <w:sym w:font="HQPB4" w:char="F0F3"/>
      </w:r>
      <w:r>
        <w:rPr>
          <w:sz w:val="28"/>
          <w:szCs w:val="28"/>
        </w:rPr>
        <w:sym w:font="HQPB1" w:char="F0A1"/>
      </w:r>
      <w:r>
        <w:rPr>
          <w:sz w:val="28"/>
          <w:szCs w:val="28"/>
        </w:rPr>
        <w:sym w:font="HQPB4" w:char="F095"/>
      </w:r>
      <w:r>
        <w:rPr>
          <w:sz w:val="28"/>
          <w:szCs w:val="28"/>
        </w:rPr>
        <w:sym w:font="HQPB2" w:char="F042"/>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9"/>
      </w:r>
      <w:r>
        <w:rPr>
          <w:sz w:val="28"/>
          <w:szCs w:val="28"/>
        </w:rPr>
        <w:sym w:font="HQPB2" w:char="F0CB"/>
      </w:r>
      <w:r>
        <w:rPr>
          <w:sz w:val="28"/>
          <w:szCs w:val="28"/>
        </w:rPr>
        <w:sym w:font="HQPB2" w:char="F0C8"/>
      </w:r>
    </w:p>
    <w:p w:rsidR="00C113FE" w:rsidRDefault="00C113FE" w:rsidP="00EE5F80">
      <w:pPr>
        <w:bidi/>
        <w:spacing w:after="0" w:line="240" w:lineRule="auto"/>
        <w:rPr>
          <w:rFonts w:ascii="(normal text)" w:hAnsi="(normal text)"/>
        </w:rPr>
      </w:pPr>
    </w:p>
    <w:p w:rsidR="00C113FE" w:rsidRDefault="00C113FE" w:rsidP="00C113FE">
      <w:pPr>
        <w:spacing w:line="480" w:lineRule="auto"/>
        <w:ind w:left="1620" w:hanging="900"/>
        <w:rPr>
          <w:rFonts w:ascii="(normal text)" w:hAnsi="(normal text)"/>
        </w:rPr>
      </w:pPr>
      <w:r>
        <w:rPr>
          <w:rFonts w:ascii="(normal text)" w:hAnsi="(normal text)"/>
        </w:rPr>
        <w:t xml:space="preserve">Artinya: </w:t>
      </w:r>
      <w:r w:rsidRPr="00C113FE">
        <w:rPr>
          <w:rFonts w:ascii="(normal text)" w:hAnsi="(normal text)"/>
          <w:i/>
          <w:iCs/>
        </w:rPr>
        <w:t>“Hai orang-orang yang beriman, bertakwalah kepada Allah sebenar-benar takwa kepada-Nya; dan janganlah sekali-sekali kamu mati melainkan dalam keadaan beragama Islam”</w:t>
      </w:r>
      <w:r>
        <w:rPr>
          <w:rStyle w:val="FootnoteReference"/>
          <w:rFonts w:ascii="(normal text)" w:hAnsi="(normal text)"/>
          <w:i/>
          <w:iCs/>
        </w:rPr>
        <w:footnoteReference w:id="31"/>
      </w:r>
      <w:r w:rsidRPr="00C113FE">
        <w:rPr>
          <w:rFonts w:ascii="(normal text)" w:hAnsi="(normal text)"/>
          <w:i/>
          <w:iCs/>
        </w:rPr>
        <w:t>.</w:t>
      </w:r>
    </w:p>
    <w:p w:rsidR="00F427B7" w:rsidRDefault="00C113FE" w:rsidP="00A0752F">
      <w:pPr>
        <w:spacing w:line="480" w:lineRule="auto"/>
        <w:ind w:left="810" w:firstLine="810"/>
        <w:rPr>
          <w:rFonts w:asciiTheme="majorBidi" w:hAnsiTheme="majorBidi" w:cstheme="majorBidi"/>
        </w:rPr>
      </w:pPr>
      <w:r>
        <w:rPr>
          <w:rFonts w:ascii="(normal text)" w:hAnsi="(normal text)"/>
        </w:rPr>
        <w:t xml:space="preserve">Dapat disimpulkan bahwa tujuan dari pendidikan agama Islam adalah </w:t>
      </w:r>
      <w:r>
        <w:rPr>
          <w:rFonts w:asciiTheme="majorBidi" w:hAnsiTheme="majorBidi" w:cstheme="majorBidi"/>
        </w:rPr>
        <w:t>membentuk kepribadian yang sesuai dengan nilai dan norma yang ada di dalam ajaran agama Islam.</w:t>
      </w:r>
    </w:p>
    <w:p w:rsidR="009E6DF6" w:rsidRPr="006C7DB7" w:rsidRDefault="009E6DF6" w:rsidP="00A0752F">
      <w:pPr>
        <w:spacing w:line="480" w:lineRule="auto"/>
        <w:ind w:left="810" w:firstLine="810"/>
        <w:rPr>
          <w:rFonts w:asciiTheme="majorBidi" w:hAnsiTheme="majorBidi" w:cstheme="majorBidi"/>
        </w:rPr>
      </w:pPr>
    </w:p>
    <w:p w:rsidR="00C113FE" w:rsidRDefault="00C113FE" w:rsidP="00B22C11">
      <w:pPr>
        <w:numPr>
          <w:ilvl w:val="0"/>
          <w:numId w:val="19"/>
        </w:numPr>
        <w:rPr>
          <w:rFonts w:asciiTheme="majorBidi" w:hAnsiTheme="majorBidi" w:cstheme="majorBidi"/>
          <w:b/>
          <w:bCs/>
        </w:rPr>
      </w:pPr>
      <w:r>
        <w:rPr>
          <w:rFonts w:asciiTheme="majorBidi" w:hAnsiTheme="majorBidi" w:cstheme="majorBidi"/>
          <w:b/>
          <w:bCs/>
        </w:rPr>
        <w:lastRenderedPageBreak/>
        <w:t xml:space="preserve">Fungsi Pendidikan Agama Islam </w:t>
      </w:r>
    </w:p>
    <w:p w:rsidR="009770ED" w:rsidRDefault="00C113FE" w:rsidP="00E5348B">
      <w:pPr>
        <w:spacing w:after="0" w:line="480" w:lineRule="auto"/>
        <w:ind w:left="720" w:firstLine="720"/>
        <w:rPr>
          <w:rFonts w:asciiTheme="majorBidi" w:hAnsiTheme="majorBidi" w:cstheme="majorBidi"/>
        </w:rPr>
      </w:pPr>
      <w:r>
        <w:rPr>
          <w:rFonts w:asciiTheme="majorBidi" w:hAnsiTheme="majorBidi" w:cstheme="majorBidi"/>
        </w:rPr>
        <w:t>A</w:t>
      </w:r>
      <w:r w:rsidRPr="00C113FE">
        <w:rPr>
          <w:rFonts w:asciiTheme="majorBidi" w:hAnsiTheme="majorBidi" w:cstheme="majorBidi"/>
        </w:rPr>
        <w:t xml:space="preserve">gama </w:t>
      </w:r>
      <w:r>
        <w:rPr>
          <w:rFonts w:asciiTheme="majorBidi" w:hAnsiTheme="majorBidi" w:cstheme="majorBidi"/>
        </w:rPr>
        <w:t>merupakan masalah yang abstrak, tetapi dampak/pengaruhnya akan tampak dalam kehidupan yang konkrit. Untuk mengkaji mengenai pentingnya pendidikan agama ini maka penulis akan mengungkapk</w:t>
      </w:r>
      <w:r w:rsidR="009770ED">
        <w:rPr>
          <w:rFonts w:asciiTheme="majorBidi" w:hAnsiTheme="majorBidi" w:cstheme="majorBidi"/>
        </w:rPr>
        <w:t>an terlebih dahulu fungsi agama yang antara lain;</w:t>
      </w:r>
    </w:p>
    <w:p w:rsidR="009770ED" w:rsidRDefault="009770ED" w:rsidP="009770ED">
      <w:pPr>
        <w:numPr>
          <w:ilvl w:val="0"/>
          <w:numId w:val="20"/>
        </w:numPr>
        <w:spacing w:after="0" w:line="480" w:lineRule="auto"/>
        <w:ind w:left="1170"/>
        <w:rPr>
          <w:rFonts w:asciiTheme="majorBidi" w:hAnsiTheme="majorBidi" w:cstheme="majorBidi"/>
        </w:rPr>
      </w:pPr>
      <w:r>
        <w:rPr>
          <w:rFonts w:asciiTheme="majorBidi" w:hAnsiTheme="majorBidi" w:cstheme="majorBidi"/>
        </w:rPr>
        <w:t>Memberikan bimbingan dalam hidup.</w:t>
      </w:r>
    </w:p>
    <w:p w:rsidR="00EE5F80" w:rsidRDefault="009770ED" w:rsidP="009E6DF6">
      <w:pPr>
        <w:spacing w:after="0" w:line="480" w:lineRule="auto"/>
        <w:ind w:left="1170" w:firstLine="630"/>
        <w:rPr>
          <w:rFonts w:asciiTheme="majorBidi" w:hAnsiTheme="majorBidi" w:cstheme="majorBidi"/>
        </w:rPr>
      </w:pPr>
      <w:r>
        <w:rPr>
          <w:rFonts w:asciiTheme="majorBidi" w:hAnsiTheme="majorBidi" w:cstheme="majorBidi"/>
        </w:rPr>
        <w:t>Agama yang ditanamkan sejak kecil kepada anak-anak sehingga merupakan bagian dari unsur-unsur keribadiannya, akan cepat bertindak menjadi pengendali dalam menghadapi keinginan-keinginan dan dorongan-dorongan yang timbul. Karena keyakinan terhadap agama yang menjadi bagian dari kepribadian itu, akan mengatur sikap dan tingkah laku seseorang secara otomatis dari dalam.</w:t>
      </w:r>
    </w:p>
    <w:p w:rsidR="009770ED" w:rsidRDefault="009770ED" w:rsidP="009770ED">
      <w:pPr>
        <w:numPr>
          <w:ilvl w:val="0"/>
          <w:numId w:val="20"/>
        </w:numPr>
        <w:spacing w:after="0" w:line="480" w:lineRule="auto"/>
        <w:ind w:left="1260"/>
        <w:rPr>
          <w:rFonts w:asciiTheme="majorBidi" w:hAnsiTheme="majorBidi" w:cstheme="majorBidi"/>
        </w:rPr>
      </w:pPr>
      <w:r>
        <w:rPr>
          <w:rFonts w:asciiTheme="majorBidi" w:hAnsiTheme="majorBidi" w:cstheme="majorBidi"/>
        </w:rPr>
        <w:t>Menolong dalam menghadapi kesukaran</w:t>
      </w:r>
    </w:p>
    <w:p w:rsidR="009770ED" w:rsidRDefault="009770ED" w:rsidP="009770ED">
      <w:pPr>
        <w:spacing w:after="0" w:line="480" w:lineRule="auto"/>
        <w:ind w:left="1260" w:firstLine="540"/>
        <w:rPr>
          <w:rFonts w:asciiTheme="majorBidi" w:hAnsiTheme="majorBidi" w:cstheme="majorBidi"/>
        </w:rPr>
      </w:pPr>
      <w:r>
        <w:rPr>
          <w:rFonts w:asciiTheme="majorBidi" w:hAnsiTheme="majorBidi" w:cstheme="majorBidi"/>
        </w:rPr>
        <w:t>Orang yang benar-benar menjalankan agamanya, maka setiap kekecewaan yang menimpanya tidak akan memukul jiwanya. Ia tidak akan putus asa, melainkan ia akan menghadapinya dengan tenang. Dengan cepat ia akan ingat kepada Tuhan, dan menerima kekecewaan itu dengan sabar dan tenang.</w:t>
      </w:r>
    </w:p>
    <w:p w:rsidR="009770ED" w:rsidRDefault="009770ED" w:rsidP="009770ED">
      <w:pPr>
        <w:numPr>
          <w:ilvl w:val="0"/>
          <w:numId w:val="20"/>
        </w:numPr>
        <w:spacing w:after="0" w:line="480" w:lineRule="auto"/>
        <w:ind w:left="1260"/>
        <w:rPr>
          <w:rFonts w:asciiTheme="majorBidi" w:hAnsiTheme="majorBidi" w:cstheme="majorBidi"/>
        </w:rPr>
      </w:pPr>
      <w:r>
        <w:rPr>
          <w:rFonts w:asciiTheme="majorBidi" w:hAnsiTheme="majorBidi" w:cstheme="majorBidi"/>
        </w:rPr>
        <w:t>Mententramkan batin</w:t>
      </w:r>
    </w:p>
    <w:p w:rsidR="00C42111" w:rsidRDefault="009770ED" w:rsidP="00EE5F80">
      <w:pPr>
        <w:spacing w:line="480" w:lineRule="auto"/>
        <w:ind w:left="1260" w:firstLine="540"/>
        <w:rPr>
          <w:rFonts w:asciiTheme="majorBidi" w:hAnsiTheme="majorBidi" w:cstheme="majorBidi"/>
        </w:rPr>
      </w:pPr>
      <w:r>
        <w:rPr>
          <w:rFonts w:asciiTheme="majorBidi" w:hAnsiTheme="majorBidi" w:cstheme="majorBidi"/>
        </w:rPr>
        <w:t xml:space="preserve">Agama bagi anak muda sebenarnya akan lebih tampak, betapa gelisahnya anak muda yang tidak meneriman pendidikan agama, karena usia muda itu adalah usia dimana jiwa yang sedang bergejolak, penuh </w:t>
      </w:r>
      <w:r>
        <w:rPr>
          <w:rFonts w:asciiTheme="majorBidi" w:hAnsiTheme="majorBidi" w:cstheme="majorBidi"/>
        </w:rPr>
        <w:lastRenderedPageBreak/>
        <w:t xml:space="preserve">dengan kegelisahan dan pertentangan batin dan banyak dorongan yang </w:t>
      </w:r>
      <w:r w:rsidR="00EE5F80">
        <w:rPr>
          <w:rFonts w:asciiTheme="majorBidi" w:hAnsiTheme="majorBidi" w:cstheme="majorBidi"/>
        </w:rPr>
        <w:t xml:space="preserve">menyebabkan lebih gelisah lagi. </w:t>
      </w:r>
      <w:r>
        <w:rPr>
          <w:rFonts w:asciiTheme="majorBidi" w:hAnsiTheme="majorBidi" w:cstheme="majorBidi"/>
        </w:rPr>
        <w:t>Maka agama bagi anak muda mempunyai fungsi penentram dan penenang jiwa di samping itu juga menjadi pengendali moral</w:t>
      </w:r>
      <w:r>
        <w:rPr>
          <w:rStyle w:val="FootnoteReference"/>
          <w:rFonts w:asciiTheme="majorBidi" w:hAnsiTheme="majorBidi" w:cstheme="majorBidi"/>
        </w:rPr>
        <w:footnoteReference w:id="32"/>
      </w:r>
      <w:r>
        <w:rPr>
          <w:rFonts w:asciiTheme="majorBidi" w:hAnsiTheme="majorBidi" w:cstheme="majorBidi"/>
        </w:rPr>
        <w:t>.</w:t>
      </w:r>
    </w:p>
    <w:p w:rsidR="00C42111" w:rsidRDefault="00C42111" w:rsidP="00EE5F80">
      <w:pPr>
        <w:pStyle w:val="ListParagraph"/>
        <w:spacing w:line="480" w:lineRule="auto"/>
        <w:ind w:left="126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Dalam QS. Yusuf ayat 87 menjelaskan bahwa kita sebagai manusia jangan pernah berputus asa apapun masalah yang sedang kita hadapi. Seperti fungsi adanya pendidikan agama Islam yaitu memberikan bimbingan dalam hidup, menolong dalam menghadapi kesukaran serta dapat mententramkan batin.</w:t>
      </w:r>
    </w:p>
    <w:p w:rsidR="00C42111" w:rsidRDefault="00C42111" w:rsidP="00EE5F80">
      <w:pPr>
        <w:bidi/>
        <w:spacing w:after="0" w:line="240" w:lineRule="auto"/>
        <w:ind w:right="1260"/>
        <w:rPr>
          <w:rFonts w:ascii="(normal text)" w:hAnsi="(normal text)"/>
          <w:rtl/>
        </w:rPr>
      </w:pPr>
      <w:r>
        <w:rPr>
          <w:sz w:val="28"/>
          <w:szCs w:val="28"/>
        </w:rPr>
        <w:sym w:font="HQPB4" w:char="F0A2"/>
      </w:r>
      <w:r>
        <w:rPr>
          <w:sz w:val="28"/>
          <w:szCs w:val="28"/>
        </w:rPr>
        <w:sym w:font="HQPB2" w:char="F0D3"/>
      </w:r>
      <w:r>
        <w:rPr>
          <w:sz w:val="28"/>
          <w:szCs w:val="28"/>
        </w:rPr>
        <w:sym w:font="HQPB4" w:char="F0CD"/>
      </w:r>
      <w:r>
        <w:rPr>
          <w:sz w:val="28"/>
          <w:szCs w:val="28"/>
        </w:rPr>
        <w:sym w:font="HQPB2" w:char="F05F"/>
      </w:r>
      <w:r>
        <w:rPr>
          <w:sz w:val="28"/>
          <w:szCs w:val="28"/>
        </w:rPr>
        <w:sym w:font="HQPB5" w:char="F074"/>
      </w:r>
      <w:r>
        <w:rPr>
          <w:sz w:val="28"/>
          <w:szCs w:val="28"/>
        </w:rPr>
        <w:sym w:font="HQPB1" w:char="F037"/>
      </w:r>
      <w:r>
        <w:rPr>
          <w:sz w:val="28"/>
          <w:szCs w:val="28"/>
        </w:rPr>
        <w:sym w:font="HQPB2" w:char="F0BB"/>
      </w:r>
      <w:r>
        <w:rPr>
          <w:sz w:val="28"/>
          <w:szCs w:val="28"/>
        </w:rPr>
        <w:sym w:font="HQPB5" w:char="F074"/>
      </w:r>
      <w:r>
        <w:rPr>
          <w:sz w:val="28"/>
          <w:szCs w:val="28"/>
        </w:rPr>
        <w:sym w:font="HQPB2" w:char="F08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7"/>
      </w:r>
      <w:r>
        <w:rPr>
          <w:sz w:val="28"/>
          <w:szCs w:val="28"/>
        </w:rPr>
        <w:sym w:font="HQPB1" w:char="F037"/>
      </w:r>
      <w:r>
        <w:rPr>
          <w:sz w:val="28"/>
          <w:szCs w:val="28"/>
        </w:rPr>
        <w:sym w:font="HQPB5" w:char="F079"/>
      </w:r>
      <w:r>
        <w:rPr>
          <w:sz w:val="28"/>
          <w:szCs w:val="28"/>
        </w:rPr>
        <w:sym w:font="HQPB2" w:char="F064"/>
      </w:r>
      <w:r>
        <w:rPr>
          <w:sz w:val="28"/>
          <w:szCs w:val="28"/>
        </w:rPr>
        <w:sym w:font="HQPB4" w:char="F0F8"/>
      </w:r>
      <w:r>
        <w:rPr>
          <w:sz w:val="28"/>
          <w:szCs w:val="28"/>
        </w:rPr>
        <w:sym w:font="HQPB1" w:char="F08C"/>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D"/>
      </w:r>
      <w:r>
        <w:rPr>
          <w:sz w:val="28"/>
          <w:szCs w:val="28"/>
        </w:rPr>
        <w:sym w:font="HQPB1" w:char="F0A1"/>
      </w:r>
      <w:r>
        <w:rPr>
          <w:sz w:val="28"/>
          <w:szCs w:val="28"/>
        </w:rPr>
        <w:sym w:font="HQPB4" w:char="F0A1"/>
      </w:r>
      <w:r>
        <w:rPr>
          <w:sz w:val="28"/>
          <w:szCs w:val="28"/>
        </w:rPr>
        <w:sym w:font="HQPB1" w:char="F0A1"/>
      </w:r>
      <w:r>
        <w:rPr>
          <w:sz w:val="28"/>
          <w:szCs w:val="28"/>
        </w:rPr>
        <w:sym w:font="HQPB5" w:char="F079"/>
      </w:r>
      <w:r>
        <w:rPr>
          <w:sz w:val="28"/>
          <w:szCs w:val="28"/>
        </w:rPr>
        <w:sym w:font="HQPB1" w:char="F073"/>
      </w:r>
      <w:r>
        <w:rPr>
          <w:sz w:val="28"/>
          <w:szCs w:val="28"/>
        </w:rPr>
        <w:sym w:font="HQPB5" w:char="F074"/>
      </w:r>
      <w:r>
        <w:rPr>
          <w:sz w:val="28"/>
          <w:szCs w:val="28"/>
        </w:rPr>
        <w:sym w:font="HQPB1" w:char="F046"/>
      </w:r>
      <w:r>
        <w:rPr>
          <w:sz w:val="28"/>
          <w:szCs w:val="28"/>
        </w:rPr>
        <w:sym w:font="HQPB5" w:char="F073"/>
      </w:r>
      <w:r>
        <w:rPr>
          <w:sz w:val="28"/>
          <w:szCs w:val="28"/>
        </w:rPr>
        <w:sym w:font="HQPB1" w:char="F0F9"/>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5" w:char="F079"/>
      </w:r>
      <w:r>
        <w:rPr>
          <w:sz w:val="28"/>
          <w:szCs w:val="28"/>
        </w:rPr>
        <w:sym w:font="HQPB2" w:char="F023"/>
      </w:r>
      <w:r>
        <w:rPr>
          <w:sz w:val="28"/>
          <w:szCs w:val="28"/>
        </w:rPr>
        <w:sym w:font="HQPB4" w:char="F0DF"/>
      </w:r>
      <w:r>
        <w:rPr>
          <w:sz w:val="28"/>
          <w:szCs w:val="28"/>
        </w:rPr>
        <w:sym w:font="HQPB1" w:char="F099"/>
      </w:r>
      <w:r>
        <w:rPr>
          <w:sz w:val="28"/>
          <w:szCs w:val="28"/>
        </w:rPr>
        <w:sym w:font="HQPB2" w:char="F071"/>
      </w:r>
      <w:r>
        <w:rPr>
          <w:sz w:val="28"/>
          <w:szCs w:val="28"/>
        </w:rPr>
        <w:sym w:font="HQPB4" w:char="F0E3"/>
      </w:r>
      <w:r>
        <w:rPr>
          <w:sz w:val="28"/>
          <w:szCs w:val="28"/>
        </w:rPr>
        <w:sym w:font="HQPB2" w:char="F083"/>
      </w:r>
      <w:r>
        <w:rPr>
          <w:rFonts w:ascii="(normal text)" w:hAnsi="(normal text)"/>
          <w:rtl/>
        </w:rPr>
        <w:t xml:space="preserve"> </w:t>
      </w:r>
      <w:r>
        <w:rPr>
          <w:sz w:val="28"/>
          <w:szCs w:val="28"/>
        </w:rPr>
        <w:sym w:font="HQPB4" w:char="F0CF"/>
      </w:r>
      <w:r>
        <w:rPr>
          <w:sz w:val="28"/>
          <w:szCs w:val="28"/>
        </w:rPr>
        <w:sym w:font="HQPB2" w:char="F06D"/>
      </w:r>
      <w:r>
        <w:rPr>
          <w:sz w:val="28"/>
          <w:szCs w:val="28"/>
        </w:rPr>
        <w:sym w:font="HQPB2" w:char="F08A"/>
      </w:r>
      <w:r>
        <w:rPr>
          <w:sz w:val="28"/>
          <w:szCs w:val="28"/>
        </w:rPr>
        <w:sym w:font="HQPB4" w:char="F0C5"/>
      </w:r>
      <w:r>
        <w:rPr>
          <w:sz w:val="28"/>
          <w:szCs w:val="28"/>
        </w:rPr>
        <w:sym w:font="HQPB1" w:char="F07A"/>
      </w:r>
      <w:r>
        <w:rPr>
          <w:sz w:val="28"/>
          <w:szCs w:val="28"/>
        </w:rPr>
        <w:sym w:font="HQPB5" w:char="F072"/>
      </w:r>
      <w:r>
        <w:rPr>
          <w:sz w:val="28"/>
          <w:szCs w:val="28"/>
        </w:rPr>
        <w:sym w:font="HQPB1" w:char="F026"/>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9F"/>
      </w:r>
      <w:r>
        <w:rPr>
          <w:sz w:val="28"/>
          <w:szCs w:val="28"/>
        </w:rPr>
        <w:sym w:font="HQPB2" w:char="F077"/>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D"/>
      </w:r>
      <w:r>
        <w:rPr>
          <w:sz w:val="28"/>
          <w:szCs w:val="28"/>
        </w:rPr>
        <w:sym w:font="HQPB1" w:char="F0A1"/>
      </w:r>
      <w:r>
        <w:rPr>
          <w:sz w:val="28"/>
          <w:szCs w:val="28"/>
        </w:rPr>
        <w:sym w:font="HQPB5" w:char="F074"/>
      </w:r>
      <w:r>
        <w:rPr>
          <w:sz w:val="28"/>
          <w:szCs w:val="28"/>
        </w:rPr>
        <w:sym w:font="HQPB2" w:char="F0AB"/>
      </w:r>
      <w:r>
        <w:rPr>
          <w:sz w:val="28"/>
          <w:szCs w:val="28"/>
        </w:rPr>
        <w:sym w:font="HQPB4" w:char="F0F7"/>
      </w:r>
      <w:r>
        <w:rPr>
          <w:sz w:val="28"/>
          <w:szCs w:val="28"/>
        </w:rPr>
        <w:sym w:font="HQPB2" w:char="F083"/>
      </w:r>
      <w:r>
        <w:rPr>
          <w:sz w:val="28"/>
          <w:szCs w:val="28"/>
        </w:rPr>
        <w:sym w:font="HQPB5" w:char="F028"/>
      </w:r>
      <w:r>
        <w:rPr>
          <w:sz w:val="28"/>
          <w:szCs w:val="28"/>
        </w:rPr>
        <w:sym w:font="HQPB1" w:char="F024"/>
      </w:r>
      <w:r>
        <w:rPr>
          <w:sz w:val="28"/>
          <w:szCs w:val="28"/>
        </w:rPr>
        <w:sym w:font="HQPB5" w:char="F073"/>
      </w:r>
      <w:r>
        <w:rPr>
          <w:sz w:val="28"/>
          <w:szCs w:val="28"/>
        </w:rPr>
        <w:sym w:font="HQPB1" w:char="F03F"/>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7"/>
      </w:r>
      <w:r>
        <w:rPr>
          <w:sz w:val="28"/>
          <w:szCs w:val="28"/>
        </w:rPr>
        <w:sym w:font="HQPB1" w:char="F079"/>
      </w:r>
      <w:r>
        <w:rPr>
          <w:sz w:val="28"/>
          <w:szCs w:val="28"/>
        </w:rPr>
        <w:sym w:font="HQPB4" w:char="F0F7"/>
      </w:r>
      <w:r>
        <w:rPr>
          <w:sz w:val="28"/>
          <w:szCs w:val="28"/>
        </w:rPr>
        <w:sym w:font="HQPB2" w:char="F072"/>
      </w:r>
      <w:r>
        <w:rPr>
          <w:sz w:val="28"/>
          <w:szCs w:val="28"/>
        </w:rPr>
        <w:sym w:font="HQPB4" w:char="F0A7"/>
      </w:r>
      <w:r>
        <w:rPr>
          <w:sz w:val="28"/>
          <w:szCs w:val="28"/>
        </w:rPr>
        <w:sym w:font="HQPB1" w:char="F091"/>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28"/>
      </w:r>
      <w:r>
        <w:rPr>
          <w:rFonts w:ascii="(normal text)" w:hAnsi="(normal text)"/>
          <w:rtl/>
        </w:rPr>
        <w:t xml:space="preserve"> </w:t>
      </w:r>
      <w:r>
        <w:rPr>
          <w:sz w:val="28"/>
          <w:szCs w:val="28"/>
        </w:rPr>
        <w:sym w:font="HQPB2" w:char="F0BC"/>
      </w:r>
      <w:r>
        <w:rPr>
          <w:sz w:val="28"/>
          <w:szCs w:val="28"/>
        </w:rPr>
        <w:sym w:font="HQPB4" w:char="F0E7"/>
      </w:r>
      <w:r>
        <w:rPr>
          <w:sz w:val="28"/>
          <w:szCs w:val="28"/>
        </w:rPr>
        <w:sym w:font="HQPB2" w:char="F06D"/>
      </w:r>
      <w:r>
        <w:rPr>
          <w:sz w:val="28"/>
          <w:szCs w:val="28"/>
        </w:rPr>
        <w:sym w:font="HQPB4" w:char="F0AF"/>
      </w:r>
      <w:r>
        <w:rPr>
          <w:sz w:val="28"/>
          <w:szCs w:val="28"/>
        </w:rPr>
        <w:sym w:font="HQPB2" w:char="F05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9F"/>
      </w:r>
      <w:r>
        <w:rPr>
          <w:sz w:val="28"/>
          <w:szCs w:val="28"/>
        </w:rPr>
        <w:sym w:font="HQPB2" w:char="F077"/>
      </w:r>
      <w:r>
        <w:rPr>
          <w:rFonts w:ascii="(normal text)" w:hAnsi="(normal text)"/>
          <w:rtl/>
        </w:rPr>
        <w:t xml:space="preserve"> </w:t>
      </w:r>
      <w:r>
        <w:rPr>
          <w:sz w:val="28"/>
          <w:szCs w:val="28"/>
        </w:rPr>
        <w:sym w:font="HQPB4" w:char="F0DF"/>
      </w:r>
      <w:r>
        <w:rPr>
          <w:sz w:val="28"/>
          <w:szCs w:val="28"/>
        </w:rPr>
        <w:sym w:font="HQPB1" w:char="F0A7"/>
      </w:r>
      <w:r>
        <w:rPr>
          <w:sz w:val="28"/>
          <w:szCs w:val="28"/>
        </w:rPr>
        <w:sym w:font="HQPB5" w:char="F074"/>
      </w:r>
      <w:r>
        <w:rPr>
          <w:sz w:val="28"/>
          <w:szCs w:val="28"/>
        </w:rPr>
        <w:sym w:font="HQPB2" w:char="F0AB"/>
      </w:r>
      <w:r>
        <w:rPr>
          <w:sz w:val="28"/>
          <w:szCs w:val="28"/>
        </w:rPr>
        <w:sym w:font="HQPB4" w:char="F0F7"/>
      </w:r>
      <w:r>
        <w:rPr>
          <w:sz w:val="28"/>
          <w:szCs w:val="28"/>
        </w:rPr>
        <w:sym w:font="HQPB2" w:char="F083"/>
      </w:r>
      <w:r>
        <w:rPr>
          <w:sz w:val="28"/>
          <w:szCs w:val="28"/>
        </w:rPr>
        <w:sym w:font="HQPB5" w:char="F028"/>
      </w:r>
      <w:r>
        <w:rPr>
          <w:sz w:val="28"/>
          <w:szCs w:val="28"/>
        </w:rPr>
        <w:sym w:font="HQPB1" w:char="F024"/>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C7"/>
      </w:r>
      <w:r>
        <w:rPr>
          <w:sz w:val="28"/>
          <w:szCs w:val="28"/>
        </w:rPr>
        <w:sym w:font="HQPB1" w:char="F079"/>
      </w:r>
      <w:r>
        <w:rPr>
          <w:sz w:val="28"/>
          <w:szCs w:val="28"/>
        </w:rPr>
        <w:sym w:font="HQPB4" w:char="F0F7"/>
      </w:r>
      <w:r>
        <w:rPr>
          <w:sz w:val="28"/>
          <w:szCs w:val="28"/>
        </w:rPr>
        <w:sym w:font="HQPB2" w:char="F072"/>
      </w:r>
      <w:r>
        <w:rPr>
          <w:sz w:val="28"/>
          <w:szCs w:val="28"/>
        </w:rPr>
        <w:sym w:font="HQPB4" w:char="F0A7"/>
      </w:r>
      <w:r>
        <w:rPr>
          <w:sz w:val="28"/>
          <w:szCs w:val="28"/>
        </w:rPr>
        <w:sym w:font="HQPB1" w:char="F091"/>
      </w:r>
      <w:r>
        <w:rPr>
          <w:rFonts w:ascii="(normal text)" w:hAnsi="(normal text)"/>
          <w:rtl/>
        </w:rPr>
        <w:t xml:space="preserve"> </w:t>
      </w:r>
      <w:r>
        <w:rPr>
          <w:sz w:val="28"/>
          <w:szCs w:val="28"/>
        </w:rPr>
        <w:sym w:font="HQPB5" w:char="F0AB"/>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9E"/>
      </w:r>
      <w:r>
        <w:rPr>
          <w:sz w:val="28"/>
          <w:szCs w:val="28"/>
        </w:rPr>
        <w:sym w:font="HQPB2" w:char="F077"/>
      </w:r>
      <w:r>
        <w:rPr>
          <w:sz w:val="28"/>
          <w:szCs w:val="28"/>
        </w:rPr>
        <w:sym w:font="HQPB4" w:char="F0CE"/>
      </w:r>
      <w:r>
        <w:rPr>
          <w:sz w:val="28"/>
          <w:szCs w:val="28"/>
        </w:rPr>
        <w:sym w:font="HQPB1" w:char="F029"/>
      </w:r>
      <w:r>
        <w:rPr>
          <w:rFonts w:ascii="(normal text)" w:hAnsi="(normal text)"/>
          <w:rtl/>
        </w:rPr>
        <w:t xml:space="preserve"> </w:t>
      </w:r>
      <w:r>
        <w:rPr>
          <w:sz w:val="28"/>
          <w:szCs w:val="28"/>
        </w:rPr>
        <w:sym w:font="HQPB4" w:char="F0E3"/>
      </w:r>
      <w:r>
        <w:rPr>
          <w:sz w:val="28"/>
          <w:szCs w:val="28"/>
        </w:rPr>
        <w:sym w:font="HQPB2" w:char="F050"/>
      </w:r>
      <w:r>
        <w:rPr>
          <w:sz w:val="28"/>
          <w:szCs w:val="28"/>
        </w:rPr>
        <w:sym w:font="HQPB4" w:char="F0F6"/>
      </w:r>
      <w:r>
        <w:rPr>
          <w:sz w:val="28"/>
          <w:szCs w:val="28"/>
        </w:rPr>
        <w:sym w:font="HQPB2" w:char="F071"/>
      </w:r>
      <w:r>
        <w:rPr>
          <w:sz w:val="28"/>
          <w:szCs w:val="28"/>
        </w:rPr>
        <w:sym w:font="HQPB5" w:char="F073"/>
      </w:r>
      <w:r>
        <w:rPr>
          <w:sz w:val="28"/>
          <w:szCs w:val="28"/>
        </w:rPr>
        <w:sym w:font="HQPB2" w:char="F029"/>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2"/>
      </w:r>
      <w:r>
        <w:rPr>
          <w:sz w:val="28"/>
          <w:szCs w:val="28"/>
        </w:rPr>
        <w:sym w:font="HQPB4" w:char="F0E3"/>
      </w:r>
      <w:r>
        <w:rPr>
          <w:sz w:val="28"/>
          <w:szCs w:val="28"/>
        </w:rPr>
        <w:sym w:font="HQPB1" w:char="F08D"/>
      </w:r>
      <w:r>
        <w:rPr>
          <w:sz w:val="28"/>
          <w:szCs w:val="28"/>
        </w:rPr>
        <w:sym w:font="HQPB4" w:char="F0CF"/>
      </w:r>
      <w:r>
        <w:rPr>
          <w:sz w:val="28"/>
          <w:szCs w:val="28"/>
        </w:rPr>
        <w:sym w:font="HQPB1" w:char="F0FF"/>
      </w:r>
      <w:r>
        <w:rPr>
          <w:sz w:val="28"/>
          <w:szCs w:val="28"/>
        </w:rPr>
        <w:sym w:font="HQPB2" w:char="F0BB"/>
      </w:r>
      <w:r>
        <w:rPr>
          <w:sz w:val="28"/>
          <w:szCs w:val="28"/>
        </w:rPr>
        <w:sym w:font="HQPB5" w:char="F073"/>
      </w:r>
      <w:r>
        <w:rPr>
          <w:sz w:val="28"/>
          <w:szCs w:val="28"/>
        </w:rPr>
        <w:sym w:font="HQPB2" w:char="F033"/>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D1"/>
      </w:r>
      <w:r>
        <w:rPr>
          <w:sz w:val="28"/>
          <w:szCs w:val="28"/>
        </w:rPr>
        <w:sym w:font="HQPB2" w:char="F0D0"/>
      </w:r>
      <w:r>
        <w:rPr>
          <w:sz w:val="28"/>
          <w:szCs w:val="28"/>
        </w:rPr>
        <w:sym w:font="HQPB2" w:char="F0C8"/>
      </w:r>
      <w:r>
        <w:rPr>
          <w:rFonts w:ascii="(normal text)" w:hAnsi="(normal text)"/>
          <w:rtl/>
        </w:rPr>
        <w:t xml:space="preserve">   </w:t>
      </w:r>
    </w:p>
    <w:p w:rsidR="00C42111" w:rsidRDefault="00C42111" w:rsidP="00EE5F80">
      <w:pPr>
        <w:spacing w:after="0" w:line="240" w:lineRule="auto"/>
        <w:ind w:left="2430" w:hanging="1170"/>
        <w:rPr>
          <w:rFonts w:asciiTheme="majorBidi" w:hAnsiTheme="majorBidi" w:cstheme="majorBidi"/>
          <w:szCs w:val="24"/>
        </w:rPr>
      </w:pPr>
      <w:r w:rsidRPr="00F34A21">
        <w:rPr>
          <w:rFonts w:asciiTheme="majorBidi" w:hAnsiTheme="majorBidi" w:cstheme="majorBidi"/>
          <w:szCs w:val="24"/>
        </w:rPr>
        <w:t xml:space="preserve">Artinya : </w:t>
      </w:r>
      <w:r w:rsidRPr="00F34A21">
        <w:rPr>
          <w:rFonts w:asciiTheme="majorBidi" w:hAnsiTheme="majorBidi" w:cstheme="majorBidi"/>
          <w:i/>
          <w:iCs/>
          <w:szCs w:val="24"/>
        </w:rPr>
        <w:t>“Hai anak-anakku, Pergilah kamu, Maka carilah berita tentang Yusuf dan saudaranya dan jangan kamu berputus asa dari rahmat Allah. Sesungguhnya tiada berputus asa dari rahmat Allah, melainkan kaum yang kafir".</w:t>
      </w:r>
      <w:r w:rsidRPr="00F34A21">
        <w:rPr>
          <w:rFonts w:asciiTheme="majorBidi" w:hAnsiTheme="majorBidi" w:cstheme="majorBidi"/>
          <w:szCs w:val="24"/>
        </w:rPr>
        <w:t xml:space="preserve"> (QS. Yusuf: 87)</w:t>
      </w:r>
    </w:p>
    <w:p w:rsidR="00D03855" w:rsidRPr="00C42111" w:rsidRDefault="00D03855" w:rsidP="00C42111">
      <w:pPr>
        <w:spacing w:after="0" w:line="240" w:lineRule="auto"/>
        <w:ind w:left="1890" w:hanging="1080"/>
        <w:rPr>
          <w:rFonts w:asciiTheme="majorBidi" w:hAnsiTheme="majorBidi" w:cstheme="majorBidi"/>
          <w:szCs w:val="24"/>
        </w:rPr>
      </w:pPr>
    </w:p>
    <w:p w:rsidR="00DA1AAF" w:rsidRDefault="009770ED" w:rsidP="00EE5F80">
      <w:pPr>
        <w:spacing w:after="0" w:line="480" w:lineRule="auto"/>
        <w:ind w:left="1260" w:firstLine="540"/>
        <w:rPr>
          <w:rFonts w:asciiTheme="majorBidi" w:hAnsiTheme="majorBidi" w:cstheme="majorBidi"/>
        </w:rPr>
      </w:pPr>
      <w:r>
        <w:rPr>
          <w:rFonts w:asciiTheme="majorBidi" w:hAnsiTheme="majorBidi" w:cstheme="majorBidi"/>
        </w:rPr>
        <w:t xml:space="preserve">Dari penjelasan di atas dapat di tarik kesimpulan bahwa fungsi dari Pendidikan Agama Islam adalah membimbing manusia untuk dapat mengendalikan sikap dan tingkah laku di dalam kehidupan, </w:t>
      </w:r>
      <w:r w:rsidR="00CE093A">
        <w:rPr>
          <w:rFonts w:asciiTheme="majorBidi" w:hAnsiTheme="majorBidi" w:cstheme="majorBidi"/>
        </w:rPr>
        <w:t>kemudian agama juga menganjurkan agar setiap manusia tidak cepat berputus asa ketika menghadapi suatu kesukaran.</w:t>
      </w:r>
    </w:p>
    <w:p w:rsidR="00CE093A" w:rsidRDefault="00CE093A" w:rsidP="00575455">
      <w:pPr>
        <w:numPr>
          <w:ilvl w:val="0"/>
          <w:numId w:val="19"/>
        </w:numPr>
        <w:spacing w:after="0" w:line="480" w:lineRule="auto"/>
        <w:rPr>
          <w:rFonts w:asciiTheme="majorBidi" w:hAnsiTheme="majorBidi" w:cstheme="majorBidi"/>
          <w:b/>
          <w:bCs/>
        </w:rPr>
      </w:pPr>
      <w:r w:rsidRPr="00CE093A">
        <w:rPr>
          <w:rFonts w:asciiTheme="majorBidi" w:hAnsiTheme="majorBidi" w:cstheme="majorBidi"/>
          <w:b/>
          <w:bCs/>
        </w:rPr>
        <w:lastRenderedPageBreak/>
        <w:t>Ruang Lingkup Pendidikan Agama Islam</w:t>
      </w:r>
    </w:p>
    <w:p w:rsidR="00575455" w:rsidRDefault="00575455" w:rsidP="00312F97">
      <w:pPr>
        <w:spacing w:after="0" w:line="240" w:lineRule="auto"/>
        <w:ind w:left="1080" w:firstLine="630"/>
        <w:rPr>
          <w:rFonts w:asciiTheme="majorBidi" w:hAnsiTheme="majorBidi" w:cstheme="majorBidi"/>
        </w:rPr>
      </w:pPr>
      <w:r w:rsidRPr="00575455">
        <w:rPr>
          <w:rFonts w:asciiTheme="majorBidi" w:hAnsiTheme="majorBidi" w:cstheme="majorBidi"/>
        </w:rPr>
        <w:t>Ruang lingkup</w:t>
      </w:r>
      <w:r>
        <w:rPr>
          <w:rFonts w:asciiTheme="majorBidi" w:hAnsiTheme="majorBidi" w:cstheme="majorBidi"/>
        </w:rPr>
        <w:t xml:space="preserve"> Pendidikan Agama Islam mencakup usaha mewujudkan keserasian, keselarasan dan keseimbangan antara lain:</w:t>
      </w:r>
    </w:p>
    <w:p w:rsidR="00575455" w:rsidRDefault="00575455" w:rsidP="00312F97">
      <w:pPr>
        <w:numPr>
          <w:ilvl w:val="0"/>
          <w:numId w:val="24"/>
        </w:numPr>
        <w:spacing w:after="0" w:line="240" w:lineRule="auto"/>
        <w:rPr>
          <w:rFonts w:asciiTheme="majorBidi" w:hAnsiTheme="majorBidi" w:cstheme="majorBidi"/>
        </w:rPr>
      </w:pPr>
      <w:r>
        <w:rPr>
          <w:rFonts w:asciiTheme="majorBidi" w:hAnsiTheme="majorBidi" w:cstheme="majorBidi"/>
        </w:rPr>
        <w:t>Hubungan manusia dengan Allah</w:t>
      </w:r>
    </w:p>
    <w:p w:rsidR="00575455" w:rsidRDefault="00575455" w:rsidP="00312F97">
      <w:pPr>
        <w:numPr>
          <w:ilvl w:val="0"/>
          <w:numId w:val="24"/>
        </w:numPr>
        <w:spacing w:after="0" w:line="240" w:lineRule="auto"/>
        <w:rPr>
          <w:rFonts w:asciiTheme="majorBidi" w:hAnsiTheme="majorBidi" w:cstheme="majorBidi"/>
        </w:rPr>
      </w:pPr>
      <w:r>
        <w:rPr>
          <w:rFonts w:asciiTheme="majorBidi" w:hAnsiTheme="majorBidi" w:cstheme="majorBidi"/>
        </w:rPr>
        <w:t>Hubungan manusia dengan sesama manusia.</w:t>
      </w:r>
    </w:p>
    <w:p w:rsidR="00575455" w:rsidRDefault="00575455" w:rsidP="00312F97">
      <w:pPr>
        <w:numPr>
          <w:ilvl w:val="0"/>
          <w:numId w:val="24"/>
        </w:numPr>
        <w:spacing w:after="0" w:line="240" w:lineRule="auto"/>
        <w:rPr>
          <w:rFonts w:asciiTheme="majorBidi" w:hAnsiTheme="majorBidi" w:cstheme="majorBidi"/>
        </w:rPr>
      </w:pPr>
      <w:r>
        <w:rPr>
          <w:rFonts w:asciiTheme="majorBidi" w:hAnsiTheme="majorBidi" w:cstheme="majorBidi"/>
        </w:rPr>
        <w:t>Hubungan manusia dengan dirinya sendiri.</w:t>
      </w:r>
    </w:p>
    <w:p w:rsidR="00575455" w:rsidRDefault="00575455" w:rsidP="00312F97">
      <w:pPr>
        <w:numPr>
          <w:ilvl w:val="0"/>
          <w:numId w:val="24"/>
        </w:numPr>
        <w:spacing w:after="0" w:line="240" w:lineRule="auto"/>
        <w:rPr>
          <w:rFonts w:asciiTheme="majorBidi" w:hAnsiTheme="majorBidi" w:cstheme="majorBidi"/>
        </w:rPr>
      </w:pPr>
      <w:r>
        <w:rPr>
          <w:rFonts w:asciiTheme="majorBidi" w:hAnsiTheme="majorBidi" w:cstheme="majorBidi"/>
        </w:rPr>
        <w:t>Hubungan manusia dengan makhluk lain dan lingkungan alamnya</w:t>
      </w:r>
      <w:r>
        <w:rPr>
          <w:rStyle w:val="FootnoteReference"/>
          <w:rFonts w:asciiTheme="majorBidi" w:hAnsiTheme="majorBidi" w:cstheme="majorBidi"/>
        </w:rPr>
        <w:footnoteReference w:id="33"/>
      </w:r>
      <w:r>
        <w:rPr>
          <w:rFonts w:asciiTheme="majorBidi" w:hAnsiTheme="majorBidi" w:cstheme="majorBidi"/>
        </w:rPr>
        <w:t>.</w:t>
      </w:r>
    </w:p>
    <w:p w:rsidR="00312F97" w:rsidRDefault="00312F97" w:rsidP="00312F97">
      <w:pPr>
        <w:spacing w:after="0" w:line="240" w:lineRule="auto"/>
        <w:ind w:left="1440"/>
        <w:rPr>
          <w:rFonts w:asciiTheme="majorBidi" w:hAnsiTheme="majorBidi" w:cstheme="majorBidi"/>
        </w:rPr>
      </w:pPr>
    </w:p>
    <w:p w:rsidR="00F2477F" w:rsidRDefault="00F2477F" w:rsidP="00F2477F">
      <w:pPr>
        <w:spacing w:after="0" w:line="480" w:lineRule="auto"/>
        <w:ind w:left="1080" w:firstLine="630"/>
        <w:rPr>
          <w:rFonts w:asciiTheme="majorBidi" w:hAnsiTheme="majorBidi" w:cstheme="majorBidi"/>
        </w:rPr>
      </w:pPr>
      <w:r>
        <w:rPr>
          <w:rFonts w:asciiTheme="majorBidi" w:hAnsiTheme="majorBidi" w:cstheme="majorBidi"/>
        </w:rPr>
        <w:t>Selain saling mengenal, manusia juga sangat dianjurkan agar dapat menjalin hubungan baik antar sesamanya. Hal ini dijelaskan dalam QS. AL-Hujurat ayat 10:</w:t>
      </w:r>
    </w:p>
    <w:p w:rsidR="00F2477F" w:rsidRDefault="00F2477F" w:rsidP="00F2477F">
      <w:pPr>
        <w:bidi/>
        <w:spacing w:after="0" w:line="240" w:lineRule="auto"/>
        <w:ind w:left="-9"/>
        <w:rPr>
          <w:rFonts w:ascii="(normal text)" w:hAnsi="(normal text)"/>
          <w:rtl/>
        </w:rPr>
      </w:pPr>
      <w:r>
        <w:rPr>
          <w:sz w:val="28"/>
          <w:szCs w:val="28"/>
        </w:rPr>
        <w:sym w:font="HQPB1" w:char="F024"/>
      </w:r>
      <w:r>
        <w:rPr>
          <w:sz w:val="28"/>
          <w:szCs w:val="28"/>
        </w:rPr>
        <w:sym w:font="HQPB5" w:char="F079"/>
      </w:r>
      <w:r>
        <w:rPr>
          <w:sz w:val="28"/>
          <w:szCs w:val="28"/>
        </w:rPr>
        <w:sym w:font="HQPB2" w:char="F04A"/>
      </w:r>
      <w:r>
        <w:rPr>
          <w:sz w:val="28"/>
          <w:szCs w:val="28"/>
        </w:rPr>
        <w:sym w:font="HQPB4" w:char="F0AF"/>
      </w:r>
      <w:r>
        <w:rPr>
          <w:sz w:val="28"/>
          <w:szCs w:val="28"/>
        </w:rPr>
        <w:sym w:font="HQPB2" w:char="F052"/>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3"/>
      </w:r>
      <w:r>
        <w:rPr>
          <w:sz w:val="28"/>
          <w:szCs w:val="28"/>
        </w:rPr>
        <w:sym w:font="HQPB2" w:char="F05A"/>
      </w:r>
      <w:r>
        <w:rPr>
          <w:sz w:val="28"/>
          <w:szCs w:val="28"/>
        </w:rPr>
        <w:sym w:font="HQPB4" w:char="F0CF"/>
      </w:r>
      <w:r>
        <w:rPr>
          <w:sz w:val="28"/>
          <w:szCs w:val="28"/>
        </w:rPr>
        <w:sym w:font="HQPB2" w:char="F042"/>
      </w:r>
      <w:r>
        <w:rPr>
          <w:sz w:val="28"/>
          <w:szCs w:val="28"/>
        </w:rPr>
        <w:sym w:font="HQPB4" w:char="F0F7"/>
      </w:r>
      <w:r>
        <w:rPr>
          <w:sz w:val="28"/>
          <w:szCs w:val="28"/>
        </w:rPr>
        <w:sym w:font="HQPB2" w:char="F073"/>
      </w:r>
      <w:r>
        <w:rPr>
          <w:sz w:val="28"/>
          <w:szCs w:val="28"/>
        </w:rPr>
        <w:sym w:font="HQPB4" w:char="F0DF"/>
      </w:r>
      <w:r>
        <w:rPr>
          <w:sz w:val="28"/>
          <w:szCs w:val="28"/>
        </w:rPr>
        <w:sym w:font="HQPB2" w:char="F04A"/>
      </w:r>
      <w:r>
        <w:rPr>
          <w:sz w:val="28"/>
          <w:szCs w:val="28"/>
        </w:rPr>
        <w:sym w:font="HQPB4" w:char="F0F8"/>
      </w:r>
      <w:r>
        <w:rPr>
          <w:sz w:val="28"/>
          <w:szCs w:val="28"/>
        </w:rPr>
        <w:sym w:font="HQPB2" w:char="F039"/>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D7"/>
      </w:r>
      <w:r>
        <w:rPr>
          <w:sz w:val="28"/>
          <w:szCs w:val="28"/>
        </w:rPr>
        <w:sym w:font="HQPB2" w:char="F06F"/>
      </w:r>
      <w:r>
        <w:rPr>
          <w:sz w:val="28"/>
          <w:szCs w:val="28"/>
        </w:rPr>
        <w:sym w:font="HQPB5" w:char="F075"/>
      </w:r>
      <w:r>
        <w:rPr>
          <w:sz w:val="28"/>
          <w:szCs w:val="28"/>
        </w:rPr>
        <w:sym w:font="HQPB2" w:char="F071"/>
      </w:r>
      <w:r>
        <w:rPr>
          <w:sz w:val="28"/>
          <w:szCs w:val="28"/>
        </w:rPr>
        <w:sym w:font="HQPB4" w:char="F0F7"/>
      </w:r>
      <w:r>
        <w:rPr>
          <w:sz w:val="28"/>
          <w:szCs w:val="28"/>
        </w:rPr>
        <w:sym w:font="HQPB1" w:char="F07A"/>
      </w:r>
      <w:r>
        <w:rPr>
          <w:sz w:val="28"/>
          <w:szCs w:val="28"/>
        </w:rPr>
        <w:sym w:font="HQPB4" w:char="F0CE"/>
      </w:r>
      <w:r>
        <w:rPr>
          <w:sz w:val="28"/>
          <w:szCs w:val="28"/>
        </w:rPr>
        <w:sym w:font="HQPB1" w:char="F029"/>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DF"/>
      </w:r>
      <w:r>
        <w:rPr>
          <w:sz w:val="28"/>
          <w:szCs w:val="28"/>
        </w:rPr>
        <w:sym w:font="HQPB1" w:char="F073"/>
      </w:r>
      <w:r>
        <w:rPr>
          <w:sz w:val="28"/>
          <w:szCs w:val="28"/>
        </w:rPr>
        <w:sym w:font="HQPB4" w:char="F0CE"/>
      </w:r>
      <w:r>
        <w:rPr>
          <w:sz w:val="28"/>
          <w:szCs w:val="28"/>
        </w:rPr>
        <w:sym w:font="HQPB2" w:char="F03D"/>
      </w:r>
      <w:r>
        <w:rPr>
          <w:sz w:val="28"/>
          <w:szCs w:val="28"/>
        </w:rPr>
        <w:sym w:font="HQPB4" w:char="F0F4"/>
      </w:r>
      <w:r>
        <w:rPr>
          <w:sz w:val="28"/>
          <w:szCs w:val="28"/>
        </w:rPr>
        <w:sym w:font="HQPB1" w:char="F0B9"/>
      </w:r>
      <w:r>
        <w:rPr>
          <w:sz w:val="28"/>
          <w:szCs w:val="28"/>
        </w:rPr>
        <w:sym w:font="HQPB5" w:char="F072"/>
      </w:r>
      <w:r>
        <w:rPr>
          <w:sz w:val="28"/>
          <w:szCs w:val="28"/>
        </w:rPr>
        <w:sym w:font="HQPB1" w:char="F027"/>
      </w:r>
      <w:r>
        <w:rPr>
          <w:sz w:val="28"/>
          <w:szCs w:val="28"/>
        </w:rPr>
        <w:sym w:font="HQPB5" w:char="F073"/>
      </w:r>
      <w:r>
        <w:rPr>
          <w:sz w:val="28"/>
          <w:szCs w:val="28"/>
        </w:rPr>
        <w:sym w:font="HQPB1" w:char="F0F9"/>
      </w:r>
      <w:r>
        <w:rPr>
          <w:rFonts w:ascii="(normal text)" w:hAnsi="(normal text)"/>
          <w:rtl/>
        </w:rPr>
        <w:t xml:space="preserve"> </w:t>
      </w:r>
      <w:r>
        <w:rPr>
          <w:sz w:val="28"/>
          <w:szCs w:val="28"/>
        </w:rPr>
        <w:sym w:font="HQPB5" w:char="F074"/>
      </w:r>
      <w:r>
        <w:rPr>
          <w:sz w:val="28"/>
          <w:szCs w:val="28"/>
        </w:rPr>
        <w:sym w:font="HQPB2" w:char="F0FB"/>
      </w:r>
      <w:r>
        <w:rPr>
          <w:sz w:val="28"/>
          <w:szCs w:val="28"/>
        </w:rPr>
        <w:sym w:font="HQPB4" w:char="F0F7"/>
      </w:r>
      <w:r>
        <w:rPr>
          <w:sz w:val="28"/>
          <w:szCs w:val="28"/>
        </w:rPr>
        <w:sym w:font="HQPB2" w:char="F0FC"/>
      </w:r>
      <w:r>
        <w:rPr>
          <w:sz w:val="28"/>
          <w:szCs w:val="28"/>
        </w:rPr>
        <w:sym w:font="HQPB5" w:char="F074"/>
      </w:r>
      <w:r>
        <w:rPr>
          <w:sz w:val="28"/>
          <w:szCs w:val="28"/>
        </w:rPr>
        <w:sym w:font="HQPB1" w:char="F02F"/>
      </w:r>
      <w:r>
        <w:rPr>
          <w:rFonts w:ascii="(normal text)" w:hAnsi="(normal text)"/>
          <w:rtl/>
        </w:rPr>
        <w:t xml:space="preserve"> </w:t>
      </w:r>
      <w:r>
        <w:rPr>
          <w:sz w:val="28"/>
          <w:szCs w:val="28"/>
        </w:rPr>
        <w:sym w:font="HQPB4" w:char="F0F6"/>
      </w:r>
      <w:r>
        <w:rPr>
          <w:sz w:val="28"/>
          <w:szCs w:val="28"/>
        </w:rPr>
        <w:sym w:font="HQPB3" w:char="F02F"/>
      </w:r>
      <w:r>
        <w:rPr>
          <w:sz w:val="28"/>
          <w:szCs w:val="28"/>
        </w:rPr>
        <w:sym w:font="HQPB4" w:char="F0E4"/>
      </w:r>
      <w:r>
        <w:rPr>
          <w:sz w:val="28"/>
          <w:szCs w:val="28"/>
        </w:rPr>
        <w:sym w:font="HQPB2" w:char="F033"/>
      </w:r>
      <w:r>
        <w:rPr>
          <w:sz w:val="28"/>
          <w:szCs w:val="28"/>
        </w:rPr>
        <w:sym w:font="HQPB4" w:char="F0F7"/>
      </w:r>
      <w:r>
        <w:rPr>
          <w:sz w:val="28"/>
          <w:szCs w:val="28"/>
        </w:rPr>
        <w:sym w:font="HQPB2" w:char="F083"/>
      </w:r>
      <w:r>
        <w:rPr>
          <w:sz w:val="28"/>
          <w:szCs w:val="28"/>
        </w:rPr>
        <w:sym w:font="HQPB5" w:char="F075"/>
      </w:r>
      <w:r>
        <w:rPr>
          <w:sz w:val="28"/>
          <w:szCs w:val="28"/>
        </w:rPr>
        <w:sym w:font="HQPB2" w:char="F071"/>
      </w:r>
      <w:r>
        <w:rPr>
          <w:sz w:val="28"/>
          <w:szCs w:val="28"/>
        </w:rPr>
        <w:sym w:font="HQPB5" w:char="F079"/>
      </w:r>
      <w:r>
        <w:rPr>
          <w:sz w:val="28"/>
          <w:szCs w:val="28"/>
        </w:rPr>
        <w:sym w:font="HQPB1" w:char="F07A"/>
      </w:r>
      <w:r>
        <w:rPr>
          <w:sz w:val="28"/>
          <w:szCs w:val="28"/>
        </w:rPr>
        <w:sym w:font="HQPB5" w:char="F072"/>
      </w:r>
      <w:r>
        <w:rPr>
          <w:sz w:val="28"/>
          <w:szCs w:val="28"/>
        </w:rPr>
        <w:sym w:font="HQPB1" w:char="F026"/>
      </w:r>
      <w:r>
        <w:rPr>
          <w:rFonts w:ascii="(normal text)" w:hAnsi="(normal text)"/>
          <w:rtl/>
        </w:rPr>
        <w:t xml:space="preserve"> </w:t>
      </w:r>
      <w:r>
        <w:rPr>
          <w:sz w:val="28"/>
          <w:szCs w:val="28"/>
        </w:rPr>
        <w:sym w:font="HQPB4" w:char="F034"/>
      </w:r>
      <w:r>
        <w:rPr>
          <w:rFonts w:ascii="(normal text)" w:hAnsi="(normal text)"/>
          <w:rtl/>
        </w:rPr>
        <w:t xml:space="preserve"> </w:t>
      </w:r>
      <w:r>
        <w:rPr>
          <w:sz w:val="28"/>
          <w:szCs w:val="28"/>
        </w:rPr>
        <w:sym w:font="HQPB5" w:char="F028"/>
      </w:r>
      <w:r>
        <w:rPr>
          <w:sz w:val="28"/>
          <w:szCs w:val="28"/>
        </w:rPr>
        <w:sym w:font="HQPB1" w:char="F023"/>
      </w:r>
      <w:r>
        <w:rPr>
          <w:sz w:val="28"/>
          <w:szCs w:val="28"/>
        </w:rPr>
        <w:sym w:font="HQPB2" w:char="F071"/>
      </w:r>
      <w:r>
        <w:rPr>
          <w:sz w:val="28"/>
          <w:szCs w:val="28"/>
        </w:rPr>
        <w:sym w:font="HQPB4" w:char="F0E0"/>
      </w:r>
      <w:r>
        <w:rPr>
          <w:sz w:val="28"/>
          <w:szCs w:val="28"/>
        </w:rPr>
        <w:sym w:font="HQPB2" w:char="F029"/>
      </w:r>
      <w:r>
        <w:rPr>
          <w:sz w:val="28"/>
          <w:szCs w:val="28"/>
        </w:rPr>
        <w:sym w:font="HQPB4" w:char="F0A8"/>
      </w:r>
      <w:r>
        <w:rPr>
          <w:sz w:val="28"/>
          <w:szCs w:val="28"/>
        </w:rPr>
        <w:sym w:font="HQPB1" w:char="F03F"/>
      </w:r>
      <w:r>
        <w:rPr>
          <w:sz w:val="28"/>
          <w:szCs w:val="28"/>
        </w:rPr>
        <w:sym w:font="HQPB5" w:char="F024"/>
      </w:r>
      <w:r>
        <w:rPr>
          <w:sz w:val="28"/>
          <w:szCs w:val="28"/>
        </w:rPr>
        <w:sym w:font="HQPB1" w:char="F023"/>
      </w:r>
      <w:r>
        <w:rPr>
          <w:sz w:val="28"/>
          <w:szCs w:val="28"/>
        </w:rPr>
        <w:sym w:font="HQPB5" w:char="F075"/>
      </w:r>
      <w:r>
        <w:rPr>
          <w:sz w:val="28"/>
          <w:szCs w:val="28"/>
        </w:rPr>
        <w:sym w:font="HQPB2" w:char="F072"/>
      </w:r>
      <w:r>
        <w:rPr>
          <w:rFonts w:ascii="(normal text)" w:hAnsi="(normal text)"/>
          <w:rtl/>
        </w:rPr>
        <w:t xml:space="preserve"> </w:t>
      </w:r>
      <w:r>
        <w:rPr>
          <w:sz w:val="28"/>
          <w:szCs w:val="28"/>
        </w:rPr>
        <w:sym w:font="HQPB5" w:char="F0A9"/>
      </w:r>
      <w:r>
        <w:rPr>
          <w:sz w:val="28"/>
          <w:szCs w:val="28"/>
        </w:rPr>
        <w:sym w:font="HQPB1"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7"/>
      </w:r>
      <w:r>
        <w:rPr>
          <w:sz w:val="28"/>
          <w:szCs w:val="28"/>
        </w:rPr>
        <w:sym w:font="HQPB3" w:char="F02F"/>
      </w:r>
      <w:r>
        <w:rPr>
          <w:sz w:val="28"/>
          <w:szCs w:val="28"/>
        </w:rPr>
        <w:sym w:font="HQPB4" w:char="F0E4"/>
      </w:r>
      <w:r>
        <w:rPr>
          <w:sz w:val="28"/>
          <w:szCs w:val="28"/>
        </w:rPr>
        <w:sym w:font="HQPB2" w:char="F033"/>
      </w:r>
      <w:r>
        <w:rPr>
          <w:sz w:val="28"/>
          <w:szCs w:val="28"/>
        </w:rPr>
        <w:sym w:font="HQPB4" w:char="F0AA"/>
      </w:r>
      <w:r>
        <w:rPr>
          <w:sz w:val="28"/>
          <w:szCs w:val="28"/>
        </w:rPr>
        <w:sym w:font="HQPB2" w:char="F03D"/>
      </w:r>
      <w:r>
        <w:rPr>
          <w:sz w:val="28"/>
          <w:szCs w:val="28"/>
        </w:rPr>
        <w:sym w:font="HQPB5" w:char="F079"/>
      </w:r>
      <w:r>
        <w:rPr>
          <w:sz w:val="28"/>
          <w:szCs w:val="28"/>
        </w:rPr>
        <w:sym w:font="HQPB1" w:char="F0E8"/>
      </w:r>
      <w:r>
        <w:rPr>
          <w:sz w:val="28"/>
          <w:szCs w:val="28"/>
        </w:rPr>
        <w:sym w:font="HQPB5" w:char="F073"/>
      </w:r>
      <w:r>
        <w:rPr>
          <w:sz w:val="28"/>
          <w:szCs w:val="28"/>
        </w:rPr>
        <w:sym w:font="HQPB2" w:char="F039"/>
      </w:r>
      <w:r>
        <w:rPr>
          <w:rFonts w:ascii="(normal text)" w:hAnsi="(normal text)"/>
          <w:rtl/>
        </w:rPr>
        <w:t xml:space="preserve"> </w:t>
      </w:r>
      <w:r>
        <w:rPr>
          <w:sz w:val="28"/>
          <w:szCs w:val="28"/>
        </w:rPr>
        <w:sym w:font="HQPB5" w:char="F074"/>
      </w:r>
      <w:r>
        <w:rPr>
          <w:sz w:val="28"/>
          <w:szCs w:val="28"/>
        </w:rPr>
        <w:sym w:font="HQPB2" w:char="F062"/>
      </w:r>
      <w:r>
        <w:rPr>
          <w:sz w:val="28"/>
          <w:szCs w:val="28"/>
        </w:rPr>
        <w:sym w:font="HQPB2" w:char="F071"/>
      </w:r>
      <w:r>
        <w:rPr>
          <w:sz w:val="28"/>
          <w:szCs w:val="28"/>
        </w:rPr>
        <w:sym w:font="HQPB4" w:char="F0E7"/>
      </w:r>
      <w:r>
        <w:rPr>
          <w:sz w:val="28"/>
          <w:szCs w:val="28"/>
        </w:rPr>
        <w:sym w:font="HQPB2" w:char="F048"/>
      </w:r>
      <w:r>
        <w:rPr>
          <w:sz w:val="28"/>
          <w:szCs w:val="28"/>
        </w:rPr>
        <w:sym w:font="HQPB5" w:char="F078"/>
      </w:r>
      <w:r>
        <w:rPr>
          <w:sz w:val="28"/>
          <w:szCs w:val="28"/>
        </w:rPr>
        <w:sym w:font="HQPB1" w:char="F071"/>
      </w:r>
      <w:r>
        <w:rPr>
          <w:sz w:val="28"/>
          <w:szCs w:val="28"/>
        </w:rPr>
        <w:sym w:font="HQPB4" w:char="F0F6"/>
      </w:r>
      <w:r>
        <w:rPr>
          <w:sz w:val="28"/>
          <w:szCs w:val="28"/>
        </w:rPr>
        <w:sym w:font="HQPB1" w:char="F08D"/>
      </w:r>
      <w:r>
        <w:rPr>
          <w:sz w:val="28"/>
          <w:szCs w:val="28"/>
        </w:rPr>
        <w:sym w:font="HQPB4" w:char="F0E8"/>
      </w:r>
      <w:r>
        <w:rPr>
          <w:sz w:val="28"/>
          <w:szCs w:val="28"/>
        </w:rPr>
        <w:sym w:font="HQPB1" w:char="F03F"/>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9"/>
      </w:r>
      <w:r>
        <w:rPr>
          <w:sz w:val="28"/>
          <w:szCs w:val="28"/>
        </w:rPr>
        <w:sym w:font="HQPB2" w:char="F0C8"/>
      </w:r>
      <w:r>
        <w:rPr>
          <w:rFonts w:ascii="(normal text)" w:hAnsi="(normal text)"/>
          <w:rtl/>
        </w:rPr>
        <w:t xml:space="preserve">  </w:t>
      </w:r>
    </w:p>
    <w:p w:rsidR="00F2477F" w:rsidRDefault="00F2477F" w:rsidP="00F2477F">
      <w:pPr>
        <w:spacing w:after="0" w:line="240" w:lineRule="auto"/>
        <w:ind w:left="1980" w:hanging="900"/>
        <w:rPr>
          <w:rFonts w:asciiTheme="majorBidi" w:hAnsiTheme="majorBidi" w:cstheme="majorBidi"/>
          <w:szCs w:val="24"/>
        </w:rPr>
      </w:pPr>
    </w:p>
    <w:p w:rsidR="00F2477F" w:rsidRPr="00DA1AAF" w:rsidRDefault="00F2477F" w:rsidP="00DA1AAF">
      <w:pPr>
        <w:spacing w:line="240" w:lineRule="auto"/>
        <w:ind w:left="1980" w:hanging="900"/>
        <w:rPr>
          <w:rFonts w:asciiTheme="majorBidi" w:hAnsiTheme="majorBidi" w:cstheme="majorBidi"/>
          <w:szCs w:val="24"/>
        </w:rPr>
      </w:pPr>
      <w:r w:rsidRPr="00F2477F">
        <w:rPr>
          <w:rFonts w:asciiTheme="majorBidi" w:hAnsiTheme="majorBidi" w:cstheme="majorBidi"/>
          <w:szCs w:val="24"/>
        </w:rPr>
        <w:t xml:space="preserve">Artinya: </w:t>
      </w:r>
      <w:r w:rsidRPr="00F2477F">
        <w:rPr>
          <w:rFonts w:asciiTheme="majorBidi" w:hAnsiTheme="majorBidi" w:cstheme="majorBidi"/>
          <w:i/>
          <w:iCs/>
          <w:szCs w:val="24"/>
        </w:rPr>
        <w:t>“Orang-orang beriman itu Sesungguhnya bersaudara. sebab itu damaikanlah (perbaikilah hubungan) antara kedua saudaramu itu dan takutlah terhadap Allah, supaya kamu mendapat rahmat</w:t>
      </w:r>
      <w:r w:rsidRPr="00F2477F">
        <w:rPr>
          <w:rFonts w:asciiTheme="majorBidi" w:hAnsiTheme="majorBidi" w:cstheme="majorBidi"/>
          <w:szCs w:val="24"/>
        </w:rPr>
        <w:t>”</w:t>
      </w:r>
      <w:r>
        <w:rPr>
          <w:rFonts w:asciiTheme="majorBidi" w:hAnsiTheme="majorBidi" w:cstheme="majorBidi"/>
          <w:szCs w:val="24"/>
        </w:rPr>
        <w:t>. (QS. Al-Hujurat: 10)</w:t>
      </w:r>
    </w:p>
    <w:p w:rsidR="00DA1AAF" w:rsidRPr="00575455" w:rsidRDefault="00575455" w:rsidP="00DA1AAF">
      <w:pPr>
        <w:spacing w:after="0" w:line="480" w:lineRule="auto"/>
        <w:ind w:left="1080" w:firstLine="630"/>
        <w:rPr>
          <w:rFonts w:asciiTheme="majorBidi" w:hAnsiTheme="majorBidi" w:cstheme="majorBidi"/>
        </w:rPr>
      </w:pPr>
      <w:r>
        <w:rPr>
          <w:rFonts w:asciiTheme="majorBidi" w:hAnsiTheme="majorBidi" w:cstheme="majorBidi"/>
        </w:rPr>
        <w:t>Adapun bahasan pengajaran pendidikan Agama Islam meliputi tujuan unsur pokok, yaitu keimanan, ibadah, Al-Qur’an, muamalah, akhlak, syari’ah dan tarikh.</w:t>
      </w:r>
    </w:p>
    <w:p w:rsidR="00CE093A" w:rsidRDefault="00CE093A" w:rsidP="00CE093A">
      <w:pPr>
        <w:numPr>
          <w:ilvl w:val="0"/>
          <w:numId w:val="19"/>
        </w:numPr>
        <w:rPr>
          <w:rFonts w:asciiTheme="majorBidi" w:hAnsiTheme="majorBidi" w:cstheme="majorBidi"/>
          <w:b/>
          <w:bCs/>
        </w:rPr>
      </w:pPr>
      <w:r w:rsidRPr="00CE093A">
        <w:rPr>
          <w:rFonts w:asciiTheme="majorBidi" w:hAnsiTheme="majorBidi" w:cstheme="majorBidi"/>
          <w:b/>
          <w:bCs/>
        </w:rPr>
        <w:t>Landasan Pendidikan Agama Islam</w:t>
      </w:r>
    </w:p>
    <w:p w:rsidR="00575455" w:rsidRDefault="00575455" w:rsidP="00575455">
      <w:pPr>
        <w:numPr>
          <w:ilvl w:val="0"/>
          <w:numId w:val="25"/>
        </w:numPr>
        <w:rPr>
          <w:rFonts w:asciiTheme="majorBidi" w:hAnsiTheme="majorBidi" w:cstheme="majorBidi"/>
          <w:b/>
          <w:bCs/>
        </w:rPr>
      </w:pPr>
      <w:r>
        <w:rPr>
          <w:rFonts w:asciiTheme="majorBidi" w:hAnsiTheme="majorBidi" w:cstheme="majorBidi"/>
          <w:b/>
          <w:bCs/>
        </w:rPr>
        <w:t>Al-Qur’an</w:t>
      </w:r>
    </w:p>
    <w:p w:rsidR="00575455" w:rsidRDefault="00575455" w:rsidP="00A567A4">
      <w:pPr>
        <w:spacing w:after="0" w:line="480" w:lineRule="auto"/>
        <w:ind w:left="1080" w:firstLine="720"/>
        <w:rPr>
          <w:rFonts w:asciiTheme="majorBidi" w:hAnsiTheme="majorBidi" w:cstheme="majorBidi"/>
        </w:rPr>
      </w:pPr>
      <w:r>
        <w:rPr>
          <w:rFonts w:asciiTheme="majorBidi" w:hAnsiTheme="majorBidi" w:cstheme="majorBidi"/>
        </w:rPr>
        <w:t xml:space="preserve">Pada hakikatnya Al-Qur’an itu adalah </w:t>
      </w:r>
      <w:r w:rsidR="004E08B7">
        <w:rPr>
          <w:rFonts w:asciiTheme="majorBidi" w:hAnsiTheme="majorBidi" w:cstheme="majorBidi"/>
        </w:rPr>
        <w:t xml:space="preserve">merupakan perbendaharaan yang besar untuk kebudayaan manusia, terutama dalam bidang kerohanian </w:t>
      </w:r>
      <w:r w:rsidR="004E08B7">
        <w:rPr>
          <w:rFonts w:asciiTheme="majorBidi" w:hAnsiTheme="majorBidi" w:cstheme="majorBidi"/>
        </w:rPr>
        <w:lastRenderedPageBreak/>
        <w:t>dan ia pada umumnya merupakan kita pendidikan kemasyarakatan, moril (akhlak) dan spiritual (rohani)</w:t>
      </w:r>
      <w:r w:rsidR="004E08B7">
        <w:rPr>
          <w:rStyle w:val="FootnoteReference"/>
          <w:rFonts w:asciiTheme="majorBidi" w:hAnsiTheme="majorBidi" w:cstheme="majorBidi"/>
        </w:rPr>
        <w:footnoteReference w:id="34"/>
      </w:r>
      <w:r w:rsidR="004E08B7">
        <w:rPr>
          <w:rFonts w:asciiTheme="majorBidi" w:hAnsiTheme="majorBidi" w:cstheme="majorBidi"/>
        </w:rPr>
        <w:t>.</w:t>
      </w:r>
    </w:p>
    <w:p w:rsidR="00573481" w:rsidRDefault="00573481" w:rsidP="00A567A4">
      <w:pPr>
        <w:spacing w:after="0" w:line="480" w:lineRule="auto"/>
        <w:ind w:left="1080" w:firstLine="720"/>
        <w:rPr>
          <w:rFonts w:asciiTheme="majorBidi" w:hAnsiTheme="majorBidi" w:cstheme="majorBidi"/>
        </w:rPr>
      </w:pPr>
      <w:r>
        <w:rPr>
          <w:rFonts w:asciiTheme="majorBidi" w:hAnsiTheme="majorBidi" w:cstheme="majorBidi"/>
        </w:rPr>
        <w:t>Seperti dalam firman Allah QS: Al-Alaq ayat 1-5:</w:t>
      </w:r>
    </w:p>
    <w:p w:rsidR="00573481" w:rsidRDefault="00573481" w:rsidP="00573481">
      <w:pPr>
        <w:bidi/>
        <w:spacing w:after="0" w:line="240" w:lineRule="auto"/>
        <w:ind w:left="-9" w:right="1080"/>
        <w:rPr>
          <w:rFonts w:ascii="(normal text)" w:hAnsi="(normal text)"/>
          <w:rtl/>
        </w:rPr>
      </w:pPr>
      <w:r>
        <w:rPr>
          <w:sz w:val="28"/>
          <w:szCs w:val="28"/>
        </w:rPr>
        <w:sym w:font="HQPB4" w:char="F0F9"/>
      </w:r>
      <w:r>
        <w:rPr>
          <w:sz w:val="28"/>
          <w:szCs w:val="28"/>
        </w:rPr>
        <w:sym w:font="HQPB1" w:char="F026"/>
      </w:r>
      <w:r>
        <w:rPr>
          <w:sz w:val="28"/>
          <w:szCs w:val="28"/>
        </w:rPr>
        <w:sym w:font="HQPB5" w:char="F074"/>
      </w:r>
      <w:r>
        <w:rPr>
          <w:sz w:val="28"/>
          <w:szCs w:val="28"/>
        </w:rPr>
        <w:sym w:font="HQPB1" w:char="F08D"/>
      </w:r>
      <w:r>
        <w:rPr>
          <w:sz w:val="28"/>
          <w:szCs w:val="28"/>
        </w:rPr>
        <w:sym w:font="HQPB4" w:char="F0F8"/>
      </w:r>
      <w:r>
        <w:rPr>
          <w:sz w:val="28"/>
          <w:szCs w:val="28"/>
        </w:rPr>
        <w:sym w:font="HQPB2" w:char="F025"/>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C9"/>
      </w:r>
      <w:r>
        <w:rPr>
          <w:sz w:val="28"/>
          <w:szCs w:val="28"/>
        </w:rPr>
        <w:sym w:font="HQPB2" w:char="F04F"/>
      </w:r>
      <w:r>
        <w:rPr>
          <w:sz w:val="28"/>
          <w:szCs w:val="28"/>
        </w:rPr>
        <w:sym w:font="HQPB4" w:char="F0F3"/>
      </w:r>
      <w:r>
        <w:rPr>
          <w:sz w:val="28"/>
          <w:szCs w:val="28"/>
        </w:rPr>
        <w:sym w:font="HQPB1" w:char="F09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CE"/>
      </w:r>
      <w:r>
        <w:rPr>
          <w:sz w:val="28"/>
          <w:szCs w:val="28"/>
        </w:rPr>
        <w:sym w:font="HQPB4" w:char="F06E"/>
      </w:r>
      <w:r>
        <w:rPr>
          <w:sz w:val="28"/>
          <w:szCs w:val="28"/>
        </w:rPr>
        <w:sym w:font="HQPB1" w:char="F02F"/>
      </w:r>
      <w:r>
        <w:rPr>
          <w:sz w:val="28"/>
          <w:szCs w:val="28"/>
        </w:rPr>
        <w:sym w:font="HQPB5" w:char="F075"/>
      </w:r>
      <w:r>
        <w:rPr>
          <w:sz w:val="28"/>
          <w:szCs w:val="28"/>
        </w:rPr>
        <w:sym w:font="HQPB1" w:char="F091"/>
      </w:r>
      <w:r>
        <w:rPr>
          <w:rFonts w:ascii="(normal text)" w:hAnsi="(normal text)"/>
          <w:rtl/>
        </w:rPr>
        <w:t xml:space="preserve"> </w:t>
      </w:r>
      <w:r>
        <w:rPr>
          <w:sz w:val="28"/>
          <w:szCs w:val="28"/>
        </w:rPr>
        <w:sym w:font="HQPB2" w:char="F093"/>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4"/>
      </w:r>
      <w:r>
        <w:rPr>
          <w:sz w:val="28"/>
          <w:szCs w:val="28"/>
        </w:rPr>
        <w:sym w:font="HQPB2" w:char="F02C"/>
      </w:r>
      <w:r>
        <w:rPr>
          <w:sz w:val="28"/>
          <w:szCs w:val="28"/>
        </w:rPr>
        <w:sym w:font="HQPB5" w:char="F06E"/>
      </w:r>
      <w:r>
        <w:rPr>
          <w:sz w:val="28"/>
          <w:szCs w:val="28"/>
        </w:rPr>
        <w:sym w:font="HQPB2" w:char="F03D"/>
      </w:r>
      <w:r>
        <w:rPr>
          <w:sz w:val="28"/>
          <w:szCs w:val="28"/>
        </w:rPr>
        <w:sym w:font="HQPB5" w:char="F079"/>
      </w:r>
      <w:r>
        <w:rPr>
          <w:sz w:val="28"/>
          <w:szCs w:val="28"/>
        </w:rPr>
        <w:sym w:font="HQPB1" w:char="F07B"/>
      </w:r>
      <w:r>
        <w:rPr>
          <w:rFonts w:ascii="(normal text)" w:hAnsi="(normal text)"/>
          <w:rtl/>
        </w:rPr>
        <w:t xml:space="preserve"> </w:t>
      </w:r>
      <w:r>
        <w:rPr>
          <w:sz w:val="28"/>
          <w:szCs w:val="28"/>
        </w:rPr>
        <w:sym w:font="HQPB2" w:char="F0C7"/>
      </w:r>
      <w:r>
        <w:rPr>
          <w:sz w:val="28"/>
          <w:szCs w:val="28"/>
        </w:rPr>
        <w:sym w:font="HQPB2" w:char="F0CA"/>
      </w:r>
      <w:r>
        <w:rPr>
          <w:sz w:val="28"/>
          <w:szCs w:val="28"/>
        </w:rPr>
        <w:sym w:font="HQPB2" w:char="F0C8"/>
      </w:r>
      <w:r>
        <w:rPr>
          <w:rFonts w:ascii="(normal text)" w:hAnsi="(normal text)"/>
          <w:rtl/>
        </w:rPr>
        <w:t xml:space="preserve">   </w:t>
      </w:r>
      <w:r>
        <w:rPr>
          <w:sz w:val="28"/>
          <w:szCs w:val="28"/>
        </w:rPr>
        <w:sym w:font="HQPB5" w:char="F074"/>
      </w:r>
      <w:r>
        <w:rPr>
          <w:sz w:val="28"/>
          <w:szCs w:val="28"/>
        </w:rPr>
        <w:sym w:font="HQPB2" w:char="F02C"/>
      </w:r>
      <w:r>
        <w:rPr>
          <w:sz w:val="28"/>
          <w:szCs w:val="28"/>
        </w:rPr>
        <w:sym w:font="HQPB5" w:char="F06E"/>
      </w:r>
      <w:r>
        <w:rPr>
          <w:sz w:val="28"/>
          <w:szCs w:val="28"/>
        </w:rPr>
        <w:sym w:font="HQPB2" w:char="F03D"/>
      </w:r>
      <w:r>
        <w:rPr>
          <w:sz w:val="28"/>
          <w:szCs w:val="28"/>
        </w:rPr>
        <w:sym w:font="HQPB5" w:char="F079"/>
      </w:r>
      <w:r>
        <w:rPr>
          <w:sz w:val="28"/>
          <w:szCs w:val="28"/>
        </w:rPr>
        <w:sym w:font="HQPB1" w:char="F07B"/>
      </w:r>
      <w:r>
        <w:rPr>
          <w:rFonts w:ascii="(normal text)" w:hAnsi="(normal text)"/>
          <w:rtl/>
        </w:rPr>
        <w:t xml:space="preserve"> </w:t>
      </w:r>
      <w:r>
        <w:rPr>
          <w:sz w:val="28"/>
          <w:szCs w:val="28"/>
        </w:rPr>
        <w:sym w:font="HQPB5" w:char="F07A"/>
      </w:r>
      <w:r>
        <w:rPr>
          <w:sz w:val="28"/>
          <w:szCs w:val="28"/>
        </w:rPr>
        <w:sym w:font="HQPB2" w:char="F060"/>
      </w:r>
      <w:r>
        <w:rPr>
          <w:sz w:val="28"/>
          <w:szCs w:val="28"/>
        </w:rPr>
        <w:sym w:font="HQPB2" w:char="F0BB"/>
      </w:r>
      <w:r>
        <w:rPr>
          <w:sz w:val="28"/>
          <w:szCs w:val="28"/>
        </w:rPr>
        <w:sym w:font="HQPB5" w:char="F07C"/>
      </w:r>
      <w:r>
        <w:rPr>
          <w:sz w:val="28"/>
          <w:szCs w:val="28"/>
        </w:rPr>
        <w:sym w:font="HQPB1" w:char="F0A1"/>
      </w:r>
      <w:r>
        <w:rPr>
          <w:sz w:val="28"/>
          <w:szCs w:val="28"/>
        </w:rPr>
        <w:sym w:font="HQPB2" w:char="F053"/>
      </w:r>
      <w:r>
        <w:rPr>
          <w:sz w:val="28"/>
          <w:szCs w:val="28"/>
        </w:rPr>
        <w:sym w:font="HQPB5" w:char="F04D"/>
      </w:r>
      <w:r>
        <w:rPr>
          <w:sz w:val="28"/>
          <w:szCs w:val="28"/>
        </w:rPr>
        <w:sym w:font="HQPB2" w:char="F07D"/>
      </w:r>
      <w:r>
        <w:rPr>
          <w:sz w:val="28"/>
          <w:szCs w:val="28"/>
        </w:rPr>
        <w:sym w:font="HQPB5" w:char="F024"/>
      </w:r>
      <w:r>
        <w:rPr>
          <w:sz w:val="28"/>
          <w:szCs w:val="28"/>
        </w:rPr>
        <w:sym w:font="HQPB1" w:char="F023"/>
      </w:r>
      <w:r>
        <w:rPr>
          <w:rFonts w:ascii="(normal text)" w:hAnsi="(normal text)"/>
          <w:rtl/>
        </w:rPr>
        <w:t xml:space="preserve"> </w:t>
      </w:r>
      <w:r>
        <w:rPr>
          <w:sz w:val="28"/>
          <w:szCs w:val="28"/>
        </w:rPr>
        <w:sym w:font="HQPB4" w:char="F0F4"/>
      </w:r>
      <w:r>
        <w:rPr>
          <w:sz w:val="28"/>
          <w:szCs w:val="28"/>
        </w:rPr>
        <w:sym w:font="HQPB2" w:char="F060"/>
      </w:r>
      <w:r>
        <w:rPr>
          <w:sz w:val="28"/>
          <w:szCs w:val="28"/>
        </w:rPr>
        <w:sym w:font="HQPB4" w:char="F0CF"/>
      </w:r>
      <w:r>
        <w:rPr>
          <w:sz w:val="28"/>
          <w:szCs w:val="28"/>
        </w:rPr>
        <w:sym w:font="HQPB2" w:char="F042"/>
      </w:r>
      <w:r>
        <w:rPr>
          <w:rFonts w:ascii="(normal text)" w:hAnsi="(normal text)"/>
          <w:rtl/>
        </w:rPr>
        <w:t xml:space="preserve"> </w:t>
      </w:r>
      <w:r>
        <w:rPr>
          <w:sz w:val="28"/>
          <w:szCs w:val="28"/>
        </w:rPr>
        <w:sym w:font="HQPB4" w:char="F040"/>
      </w:r>
      <w:r>
        <w:rPr>
          <w:sz w:val="28"/>
          <w:szCs w:val="28"/>
        </w:rPr>
        <w:sym w:font="HQPB2" w:char="F02C"/>
      </w:r>
      <w:r>
        <w:rPr>
          <w:sz w:val="28"/>
          <w:szCs w:val="28"/>
        </w:rPr>
        <w:sym w:font="HQPB5" w:char="F06E"/>
      </w:r>
      <w:r>
        <w:rPr>
          <w:sz w:val="28"/>
          <w:szCs w:val="28"/>
        </w:rPr>
        <w:sym w:font="HQPB2" w:char="F03D"/>
      </w:r>
      <w:r>
        <w:rPr>
          <w:sz w:val="28"/>
          <w:szCs w:val="28"/>
        </w:rPr>
        <w:sym w:font="HQPB5" w:char="F074"/>
      </w:r>
      <w:r>
        <w:rPr>
          <w:sz w:val="28"/>
          <w:szCs w:val="28"/>
        </w:rPr>
        <w:sym w:font="HQPB1" w:char="F0E3"/>
      </w:r>
      <w:r>
        <w:rPr>
          <w:rFonts w:ascii="(normal text)" w:hAnsi="(normal text)"/>
          <w:rtl/>
        </w:rPr>
        <w:t xml:space="preserve"> </w:t>
      </w:r>
      <w:r>
        <w:rPr>
          <w:sz w:val="28"/>
          <w:szCs w:val="28"/>
        </w:rPr>
        <w:sym w:font="HQPB2" w:char="F0C7"/>
      </w:r>
      <w:r>
        <w:rPr>
          <w:sz w:val="28"/>
          <w:szCs w:val="28"/>
        </w:rPr>
        <w:sym w:font="HQPB2" w:char="F0CB"/>
      </w:r>
      <w:r>
        <w:rPr>
          <w:sz w:val="28"/>
          <w:szCs w:val="28"/>
        </w:rPr>
        <w:sym w:font="HQPB2" w:char="F0C8"/>
      </w:r>
      <w:r>
        <w:rPr>
          <w:rFonts w:ascii="(normal text)" w:hAnsi="(normal text)"/>
          <w:rtl/>
        </w:rPr>
        <w:t xml:space="preserve">   </w:t>
      </w:r>
      <w:r>
        <w:rPr>
          <w:sz w:val="28"/>
          <w:szCs w:val="28"/>
        </w:rPr>
        <w:sym w:font="HQPB4" w:char="F0F9"/>
      </w:r>
      <w:r>
        <w:rPr>
          <w:sz w:val="28"/>
          <w:szCs w:val="28"/>
        </w:rPr>
        <w:sym w:font="HQPB1" w:char="F026"/>
      </w:r>
      <w:r>
        <w:rPr>
          <w:sz w:val="28"/>
          <w:szCs w:val="28"/>
        </w:rPr>
        <w:sym w:font="HQPB5" w:char="F074"/>
      </w:r>
      <w:r>
        <w:rPr>
          <w:sz w:val="28"/>
          <w:szCs w:val="28"/>
        </w:rPr>
        <w:sym w:font="HQPB1" w:char="F08D"/>
      </w:r>
      <w:r>
        <w:rPr>
          <w:sz w:val="28"/>
          <w:szCs w:val="28"/>
        </w:rPr>
        <w:sym w:font="HQPB4" w:char="F0F8"/>
      </w:r>
      <w:r>
        <w:rPr>
          <w:sz w:val="28"/>
          <w:szCs w:val="28"/>
        </w:rPr>
        <w:sym w:font="HQPB2" w:char="F025"/>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9"/>
      </w:r>
      <w:r>
        <w:rPr>
          <w:sz w:val="28"/>
          <w:szCs w:val="28"/>
        </w:rPr>
        <w:sym w:font="HQPB2" w:char="F037"/>
      </w:r>
      <w:r>
        <w:rPr>
          <w:sz w:val="28"/>
          <w:szCs w:val="28"/>
        </w:rPr>
        <w:sym w:font="HQPB4" w:char="F09A"/>
      </w:r>
      <w:r>
        <w:rPr>
          <w:sz w:val="28"/>
          <w:szCs w:val="28"/>
        </w:rPr>
        <w:sym w:font="HQPB1" w:char="F02F"/>
      </w:r>
      <w:r>
        <w:rPr>
          <w:sz w:val="28"/>
          <w:szCs w:val="28"/>
        </w:rPr>
        <w:sym w:font="HQPB5" w:char="F075"/>
      </w:r>
      <w:r>
        <w:rPr>
          <w:sz w:val="28"/>
          <w:szCs w:val="28"/>
        </w:rPr>
        <w:sym w:font="HQPB1" w:char="F091"/>
      </w:r>
      <w:r>
        <w:rPr>
          <w:sz w:val="28"/>
          <w:szCs w:val="28"/>
        </w:rPr>
        <w:sym w:font="HQPB5" w:char="F075"/>
      </w:r>
      <w:r>
        <w:rPr>
          <w:sz w:val="28"/>
          <w:szCs w:val="28"/>
        </w:rPr>
        <w:sym w:font="HQPB2" w:char="F072"/>
      </w:r>
      <w:r>
        <w:rPr>
          <w:rFonts w:ascii="(normal text)" w:hAnsi="(normal text)"/>
          <w:rtl/>
        </w:rPr>
        <w:t xml:space="preserve"> </w:t>
      </w:r>
      <w:r>
        <w:rPr>
          <w:sz w:val="28"/>
          <w:szCs w:val="28"/>
        </w:rPr>
        <w:sym w:font="HQPB4" w:char="F0E3"/>
      </w:r>
      <w:r>
        <w:rPr>
          <w:sz w:val="28"/>
          <w:szCs w:val="28"/>
        </w:rPr>
        <w:sym w:font="HQPB2" w:char="F050"/>
      </w:r>
      <w:r>
        <w:rPr>
          <w:sz w:val="28"/>
          <w:szCs w:val="28"/>
        </w:rPr>
        <w:sym w:font="HQPB5" w:char="F074"/>
      </w:r>
      <w:r>
        <w:rPr>
          <w:sz w:val="28"/>
          <w:szCs w:val="28"/>
        </w:rPr>
        <w:sym w:font="HQPB1" w:char="F08D"/>
      </w:r>
      <w:r>
        <w:rPr>
          <w:sz w:val="28"/>
          <w:szCs w:val="28"/>
        </w:rPr>
        <w:sym w:font="HQPB4" w:char="F0F8"/>
      </w:r>
      <w:r>
        <w:rPr>
          <w:sz w:val="28"/>
          <w:szCs w:val="28"/>
        </w:rPr>
        <w:sym w:font="HQPB2" w:char="F02E"/>
      </w:r>
      <w:r>
        <w:rPr>
          <w:sz w:val="28"/>
          <w:szCs w:val="28"/>
        </w:rPr>
        <w:sym w:font="HQPB5" w:char="F046"/>
      </w:r>
      <w:r>
        <w:rPr>
          <w:sz w:val="28"/>
          <w:szCs w:val="28"/>
        </w:rPr>
        <w:sym w:font="HQPB2" w:char="F07B"/>
      </w:r>
      <w:r>
        <w:rPr>
          <w:sz w:val="28"/>
          <w:szCs w:val="28"/>
        </w:rPr>
        <w:sym w:font="HQPB5" w:char="F024"/>
      </w:r>
      <w:r>
        <w:rPr>
          <w:sz w:val="28"/>
          <w:szCs w:val="28"/>
        </w:rPr>
        <w:sym w:font="HQPB1" w:char="F023"/>
      </w:r>
      <w:r>
        <w:rPr>
          <w:rFonts w:ascii="(normal text)" w:hAnsi="(normal text)"/>
          <w:rtl/>
        </w:rPr>
        <w:t xml:space="preserve"> </w:t>
      </w:r>
      <w:r>
        <w:rPr>
          <w:sz w:val="28"/>
          <w:szCs w:val="28"/>
        </w:rPr>
        <w:sym w:font="HQPB2" w:char="F0C7"/>
      </w:r>
      <w:r>
        <w:rPr>
          <w:sz w:val="28"/>
          <w:szCs w:val="28"/>
        </w:rPr>
        <w:sym w:font="HQPB2" w:char="F0CC"/>
      </w:r>
      <w:r>
        <w:rPr>
          <w:sz w:val="28"/>
          <w:szCs w:val="28"/>
        </w:rPr>
        <w:sym w:font="HQPB2" w:char="F0C8"/>
      </w:r>
      <w:r>
        <w:rPr>
          <w:rFonts w:ascii="(normal text)" w:hAnsi="(normal text)"/>
          <w:rtl/>
        </w:rPr>
        <w:t xml:space="preserve">   </w:t>
      </w:r>
      <w:r>
        <w:rPr>
          <w:sz w:val="28"/>
          <w:szCs w:val="28"/>
        </w:rPr>
        <w:sym w:font="HQPB2" w:char="F093"/>
      </w:r>
      <w:r>
        <w:rPr>
          <w:sz w:val="28"/>
          <w:szCs w:val="28"/>
        </w:rPr>
        <w:sym w:font="HQPB4" w:char="F0CF"/>
      </w:r>
      <w:r>
        <w:rPr>
          <w:sz w:val="28"/>
          <w:szCs w:val="28"/>
        </w:rPr>
        <w:sym w:font="HQPB3" w:char="F025"/>
      </w:r>
      <w:r>
        <w:rPr>
          <w:sz w:val="28"/>
          <w:szCs w:val="28"/>
        </w:rPr>
        <w:sym w:font="HQPB4" w:char="F0A9"/>
      </w:r>
      <w:r>
        <w:rPr>
          <w:sz w:val="28"/>
          <w:szCs w:val="28"/>
        </w:rPr>
        <w:sym w:font="HQPB3" w:char="F021"/>
      </w:r>
      <w:r>
        <w:rPr>
          <w:sz w:val="28"/>
          <w:szCs w:val="28"/>
        </w:rPr>
        <w:sym w:font="HQPB5" w:char="F024"/>
      </w:r>
      <w:r>
        <w:rPr>
          <w:sz w:val="28"/>
          <w:szCs w:val="28"/>
        </w:rPr>
        <w:sym w:font="HQPB1" w:char="F023"/>
      </w:r>
      <w:r>
        <w:rPr>
          <w:rFonts w:ascii="(normal text)" w:hAnsi="(normal text)"/>
          <w:rtl/>
        </w:rPr>
        <w:t xml:space="preserve"> </w:t>
      </w:r>
      <w:r>
        <w:rPr>
          <w:sz w:val="28"/>
          <w:szCs w:val="28"/>
        </w:rPr>
        <w:sym w:font="HQPB5" w:char="F07A"/>
      </w:r>
      <w:r>
        <w:rPr>
          <w:sz w:val="28"/>
          <w:szCs w:val="28"/>
        </w:rPr>
        <w:sym w:font="HQPB2" w:char="F04F"/>
      </w:r>
      <w:r>
        <w:rPr>
          <w:sz w:val="28"/>
          <w:szCs w:val="28"/>
        </w:rPr>
        <w:sym w:font="HQPB4" w:char="F0AF"/>
      </w:r>
      <w:r>
        <w:rPr>
          <w:sz w:val="28"/>
          <w:szCs w:val="28"/>
        </w:rPr>
        <w:sym w:font="HQPB2" w:char="F03D"/>
      </w:r>
      <w:r>
        <w:rPr>
          <w:sz w:val="28"/>
          <w:szCs w:val="28"/>
        </w:rPr>
        <w:sym w:font="HQPB5" w:char="F074"/>
      </w:r>
      <w:r>
        <w:rPr>
          <w:sz w:val="28"/>
          <w:szCs w:val="28"/>
        </w:rPr>
        <w:sym w:font="HQPB1" w:char="F0E6"/>
      </w:r>
      <w:r>
        <w:rPr>
          <w:rFonts w:ascii="(normal text)" w:hAnsi="(normal text)"/>
          <w:rtl/>
        </w:rPr>
        <w:t xml:space="preserve"> </w:t>
      </w:r>
      <w:r>
        <w:rPr>
          <w:sz w:val="28"/>
          <w:szCs w:val="28"/>
        </w:rPr>
        <w:sym w:font="HQPB4" w:char="F0C9"/>
      </w:r>
      <w:r>
        <w:rPr>
          <w:sz w:val="28"/>
          <w:szCs w:val="28"/>
        </w:rPr>
        <w:sym w:font="HQPB2" w:char="F04F"/>
      </w:r>
      <w:r>
        <w:rPr>
          <w:sz w:val="28"/>
          <w:szCs w:val="28"/>
        </w:rPr>
        <w:sym w:font="HQPB5" w:char="F06E"/>
      </w:r>
      <w:r>
        <w:rPr>
          <w:sz w:val="28"/>
          <w:szCs w:val="28"/>
        </w:rPr>
        <w:sym w:font="HQPB2" w:char="F03D"/>
      </w:r>
      <w:r>
        <w:rPr>
          <w:sz w:val="28"/>
          <w:szCs w:val="28"/>
        </w:rPr>
        <w:sym w:font="HQPB5" w:char="F073"/>
      </w:r>
      <w:r>
        <w:rPr>
          <w:sz w:val="28"/>
          <w:szCs w:val="28"/>
        </w:rPr>
        <w:sym w:font="HQPB2" w:char="F029"/>
      </w:r>
      <w:r>
        <w:rPr>
          <w:sz w:val="28"/>
          <w:szCs w:val="28"/>
        </w:rPr>
        <w:sym w:font="HQPB4" w:char="F0F8"/>
      </w:r>
      <w:r>
        <w:rPr>
          <w:sz w:val="28"/>
          <w:szCs w:val="28"/>
        </w:rPr>
        <w:sym w:font="HQPB2" w:char="F039"/>
      </w:r>
      <w:r>
        <w:rPr>
          <w:sz w:val="28"/>
          <w:szCs w:val="28"/>
        </w:rPr>
        <w:sym w:font="HQPB5" w:char="F024"/>
      </w:r>
      <w:r>
        <w:rPr>
          <w:sz w:val="28"/>
          <w:szCs w:val="28"/>
        </w:rPr>
        <w:sym w:font="HQPB1" w:char="F024"/>
      </w:r>
      <w:r>
        <w:rPr>
          <w:sz w:val="28"/>
          <w:szCs w:val="28"/>
        </w:rPr>
        <w:sym w:font="HQPB4" w:char="F0CE"/>
      </w:r>
      <w:r>
        <w:rPr>
          <w:sz w:val="28"/>
          <w:szCs w:val="28"/>
        </w:rPr>
        <w:sym w:font="HQPB1" w:char="F02F"/>
      </w:r>
      <w:r>
        <w:rPr>
          <w:rFonts w:ascii="(normal text)" w:hAnsi="(normal text)"/>
          <w:rtl/>
        </w:rPr>
        <w:t xml:space="preserve"> </w:t>
      </w:r>
      <w:r>
        <w:rPr>
          <w:sz w:val="28"/>
          <w:szCs w:val="28"/>
        </w:rPr>
        <w:sym w:font="HQPB2" w:char="F0C7"/>
      </w:r>
      <w:r>
        <w:rPr>
          <w:sz w:val="28"/>
          <w:szCs w:val="28"/>
        </w:rPr>
        <w:sym w:font="HQPB2" w:char="F0CD"/>
      </w:r>
      <w:r>
        <w:rPr>
          <w:sz w:val="28"/>
          <w:szCs w:val="28"/>
        </w:rPr>
        <w:sym w:font="HQPB2" w:char="F0C8"/>
      </w:r>
      <w:r>
        <w:rPr>
          <w:rFonts w:ascii="(normal text)" w:hAnsi="(normal text)"/>
          <w:rtl/>
        </w:rPr>
        <w:t xml:space="preserve">   </w:t>
      </w:r>
      <w:r>
        <w:rPr>
          <w:sz w:val="28"/>
          <w:szCs w:val="28"/>
        </w:rPr>
        <w:sym w:font="HQPB5" w:char="F07A"/>
      </w:r>
      <w:r>
        <w:rPr>
          <w:sz w:val="28"/>
          <w:szCs w:val="28"/>
        </w:rPr>
        <w:sym w:font="HQPB2" w:char="F04F"/>
      </w:r>
      <w:r>
        <w:rPr>
          <w:sz w:val="28"/>
          <w:szCs w:val="28"/>
        </w:rPr>
        <w:sym w:font="HQPB4" w:char="F0AF"/>
      </w:r>
      <w:r>
        <w:rPr>
          <w:sz w:val="28"/>
          <w:szCs w:val="28"/>
        </w:rPr>
        <w:sym w:font="HQPB2" w:char="F03D"/>
      </w:r>
      <w:r>
        <w:rPr>
          <w:sz w:val="28"/>
          <w:szCs w:val="28"/>
        </w:rPr>
        <w:sym w:font="HQPB5" w:char="F074"/>
      </w:r>
      <w:r>
        <w:rPr>
          <w:sz w:val="28"/>
          <w:szCs w:val="28"/>
        </w:rPr>
        <w:sym w:font="HQPB1" w:char="F0E6"/>
      </w:r>
      <w:r>
        <w:rPr>
          <w:rFonts w:ascii="(normal text)" w:hAnsi="(normal text)"/>
          <w:rtl/>
        </w:rPr>
        <w:t xml:space="preserve"> </w:t>
      </w:r>
      <w:r>
        <w:rPr>
          <w:sz w:val="28"/>
          <w:szCs w:val="28"/>
        </w:rPr>
        <w:sym w:font="HQPB5" w:char="F07A"/>
      </w:r>
      <w:r>
        <w:rPr>
          <w:sz w:val="28"/>
          <w:szCs w:val="28"/>
        </w:rPr>
        <w:sym w:font="HQPB2" w:char="F060"/>
      </w:r>
      <w:r>
        <w:rPr>
          <w:sz w:val="28"/>
          <w:szCs w:val="28"/>
        </w:rPr>
        <w:sym w:font="HQPB2" w:char="F0BB"/>
      </w:r>
      <w:r>
        <w:rPr>
          <w:sz w:val="28"/>
          <w:szCs w:val="28"/>
        </w:rPr>
        <w:sym w:font="HQPB5" w:char="F07C"/>
      </w:r>
      <w:r>
        <w:rPr>
          <w:sz w:val="28"/>
          <w:szCs w:val="28"/>
        </w:rPr>
        <w:sym w:font="HQPB1" w:char="F0A1"/>
      </w:r>
      <w:r>
        <w:rPr>
          <w:sz w:val="28"/>
          <w:szCs w:val="28"/>
        </w:rPr>
        <w:sym w:font="HQPB2" w:char="F053"/>
      </w:r>
      <w:r>
        <w:rPr>
          <w:sz w:val="28"/>
          <w:szCs w:val="28"/>
        </w:rPr>
        <w:sym w:font="HQPB5" w:char="F04D"/>
      </w:r>
      <w:r>
        <w:rPr>
          <w:sz w:val="28"/>
          <w:szCs w:val="28"/>
        </w:rPr>
        <w:sym w:font="HQPB2" w:char="F07D"/>
      </w:r>
      <w:r>
        <w:rPr>
          <w:sz w:val="28"/>
          <w:szCs w:val="28"/>
        </w:rPr>
        <w:sym w:font="HQPB5" w:char="F024"/>
      </w:r>
      <w:r>
        <w:rPr>
          <w:sz w:val="28"/>
          <w:szCs w:val="28"/>
        </w:rPr>
        <w:sym w:font="HQPB1" w:char="F023"/>
      </w:r>
      <w:r>
        <w:rPr>
          <w:rFonts w:ascii="(normal text)" w:hAnsi="(normal text)"/>
          <w:rtl/>
        </w:rPr>
        <w:t xml:space="preserve"> </w:t>
      </w:r>
      <w:r>
        <w:rPr>
          <w:sz w:val="28"/>
          <w:szCs w:val="28"/>
        </w:rPr>
        <w:sym w:font="HQPB1" w:char="F024"/>
      </w:r>
      <w:r>
        <w:rPr>
          <w:sz w:val="28"/>
          <w:szCs w:val="28"/>
        </w:rPr>
        <w:sym w:font="HQPB5" w:char="F074"/>
      </w:r>
      <w:r>
        <w:rPr>
          <w:sz w:val="28"/>
          <w:szCs w:val="28"/>
        </w:rPr>
        <w:sym w:font="HQPB2" w:char="F042"/>
      </w:r>
      <w:r>
        <w:rPr>
          <w:rFonts w:ascii="(normal text)" w:hAnsi="(normal text)"/>
          <w:rtl/>
        </w:rPr>
        <w:t xml:space="preserve"> </w:t>
      </w:r>
      <w:r>
        <w:rPr>
          <w:sz w:val="28"/>
          <w:szCs w:val="28"/>
        </w:rPr>
        <w:sym w:font="HQPB4" w:char="F0F3"/>
      </w:r>
      <w:r>
        <w:rPr>
          <w:sz w:val="28"/>
          <w:szCs w:val="28"/>
        </w:rPr>
        <w:sym w:font="HQPB2" w:char="F04F"/>
      </w:r>
      <w:r>
        <w:rPr>
          <w:sz w:val="28"/>
          <w:szCs w:val="28"/>
        </w:rPr>
        <w:sym w:font="HQPB5" w:char="F073"/>
      </w:r>
      <w:r>
        <w:rPr>
          <w:sz w:val="28"/>
          <w:szCs w:val="28"/>
        </w:rPr>
        <w:sym w:font="HQPB2" w:char="F039"/>
      </w:r>
      <w:r>
        <w:rPr>
          <w:rFonts w:ascii="(normal text)" w:hAnsi="(normal text)"/>
          <w:rtl/>
        </w:rPr>
        <w:t xml:space="preserve"> </w:t>
      </w:r>
      <w:r>
        <w:rPr>
          <w:sz w:val="28"/>
          <w:szCs w:val="28"/>
        </w:rPr>
        <w:sym w:font="HQPB4" w:char="F0F7"/>
      </w:r>
      <w:r>
        <w:rPr>
          <w:sz w:val="28"/>
          <w:szCs w:val="28"/>
        </w:rPr>
        <w:sym w:font="HQPB2" w:char="F04C"/>
      </w:r>
      <w:r>
        <w:rPr>
          <w:sz w:val="28"/>
          <w:szCs w:val="28"/>
        </w:rPr>
        <w:sym w:font="HQPB5" w:char="F073"/>
      </w:r>
      <w:r>
        <w:rPr>
          <w:sz w:val="28"/>
          <w:szCs w:val="28"/>
        </w:rPr>
        <w:sym w:font="HQPB2" w:char="F03E"/>
      </w:r>
      <w:r>
        <w:rPr>
          <w:sz w:val="28"/>
          <w:szCs w:val="28"/>
        </w:rPr>
        <w:sym w:font="HQPB4" w:char="F0F7"/>
      </w:r>
      <w:r>
        <w:rPr>
          <w:sz w:val="28"/>
          <w:szCs w:val="28"/>
        </w:rPr>
        <w:sym w:font="HQPB1" w:char="F0E8"/>
      </w:r>
      <w:r>
        <w:rPr>
          <w:sz w:val="28"/>
          <w:szCs w:val="28"/>
        </w:rPr>
        <w:sym w:font="HQPB5" w:char="F074"/>
      </w:r>
      <w:r>
        <w:rPr>
          <w:sz w:val="28"/>
          <w:szCs w:val="28"/>
        </w:rPr>
        <w:sym w:font="HQPB2" w:char="F083"/>
      </w:r>
      <w:r>
        <w:rPr>
          <w:rFonts w:ascii="(normal text)" w:hAnsi="(normal text)"/>
          <w:rtl/>
        </w:rPr>
        <w:t xml:space="preserve"> </w:t>
      </w:r>
      <w:r>
        <w:rPr>
          <w:sz w:val="28"/>
          <w:szCs w:val="28"/>
        </w:rPr>
        <w:sym w:font="HQPB2" w:char="F0C7"/>
      </w:r>
      <w:r>
        <w:rPr>
          <w:sz w:val="28"/>
          <w:szCs w:val="28"/>
        </w:rPr>
        <w:sym w:font="HQPB2" w:char="F0CE"/>
      </w:r>
      <w:r>
        <w:rPr>
          <w:sz w:val="28"/>
          <w:szCs w:val="28"/>
        </w:rPr>
        <w:sym w:font="HQPB2" w:char="F0C8"/>
      </w:r>
      <w:r>
        <w:rPr>
          <w:rFonts w:ascii="(normal text)" w:hAnsi="(normal text)"/>
          <w:rtl/>
        </w:rPr>
        <w:t xml:space="preserve">   </w:t>
      </w:r>
    </w:p>
    <w:p w:rsidR="00573481" w:rsidRPr="00573481" w:rsidRDefault="00573481" w:rsidP="00573481">
      <w:pPr>
        <w:spacing w:after="0" w:line="240" w:lineRule="auto"/>
        <w:ind w:left="1980" w:hanging="900"/>
        <w:rPr>
          <w:rFonts w:asciiTheme="majorBidi" w:hAnsiTheme="majorBidi" w:cstheme="majorBidi"/>
          <w:szCs w:val="24"/>
        </w:rPr>
      </w:pPr>
      <w:r w:rsidRPr="00573481">
        <w:rPr>
          <w:rFonts w:asciiTheme="majorBidi" w:hAnsiTheme="majorBidi" w:cstheme="majorBidi"/>
          <w:szCs w:val="24"/>
        </w:rPr>
        <w:t>Artinya</w:t>
      </w:r>
      <w:r w:rsidRPr="00573481">
        <w:rPr>
          <w:rFonts w:asciiTheme="majorBidi" w:hAnsiTheme="majorBidi" w:cstheme="majorBidi"/>
          <w:i/>
          <w:iCs/>
          <w:szCs w:val="24"/>
        </w:rPr>
        <w:t>: “Bacalah dengan (menyebut) nama Tuhanmu yang Menciptakan, Dia telah menciptakan manusia dari segumpal darah. Bacalah, dan Tuhanmulah yang Maha pemurah, yang mengajar (manusia) dengan perantaran kalam, Dia mengajar kepada manusia apa yang tidak diketahuinya”.</w:t>
      </w:r>
      <w:r>
        <w:rPr>
          <w:rFonts w:asciiTheme="majorBidi" w:hAnsiTheme="majorBidi" w:cstheme="majorBidi"/>
          <w:szCs w:val="24"/>
        </w:rPr>
        <w:t xml:space="preserve"> (QS. Al-Alaq: 1-5)</w:t>
      </w:r>
    </w:p>
    <w:p w:rsidR="00573481" w:rsidRPr="00573481" w:rsidRDefault="00573481" w:rsidP="00573481">
      <w:pPr>
        <w:spacing w:after="0" w:line="480" w:lineRule="auto"/>
        <w:rPr>
          <w:rFonts w:asciiTheme="majorBidi" w:hAnsiTheme="majorBidi" w:cstheme="majorBidi"/>
          <w:sz w:val="20"/>
        </w:rPr>
      </w:pPr>
    </w:p>
    <w:p w:rsidR="00573481" w:rsidRDefault="00573481" w:rsidP="00A567A4">
      <w:pPr>
        <w:spacing w:after="0" w:line="480" w:lineRule="auto"/>
        <w:ind w:left="1080" w:firstLine="720"/>
        <w:rPr>
          <w:rFonts w:asciiTheme="majorBidi" w:hAnsiTheme="majorBidi" w:cstheme="majorBidi"/>
        </w:rPr>
      </w:pPr>
      <w:r>
        <w:rPr>
          <w:rFonts w:asciiTheme="majorBidi" w:hAnsiTheme="majorBidi" w:cstheme="majorBidi"/>
        </w:rPr>
        <w:t>Tersirat makna bahwa seolah-olah Tuhan berkata hendaklah manusia meyakini akan adanya Tuhan pencipta manusia serta untuk memperkokoh keyakinan dan memeliharnya agar tidak luntur hendklah dengan melaksanakan pendidikan dan pengajaran.</w:t>
      </w:r>
    </w:p>
    <w:p w:rsidR="00DA1AAF" w:rsidRDefault="004E08B7" w:rsidP="00EE5F80">
      <w:pPr>
        <w:spacing w:after="0" w:line="480" w:lineRule="auto"/>
        <w:ind w:left="1080" w:firstLine="720"/>
        <w:rPr>
          <w:rFonts w:asciiTheme="majorBidi" w:hAnsiTheme="majorBidi" w:cstheme="majorBidi"/>
        </w:rPr>
      </w:pPr>
      <w:r>
        <w:rPr>
          <w:rFonts w:asciiTheme="majorBidi" w:hAnsiTheme="majorBidi" w:cstheme="majorBidi"/>
        </w:rPr>
        <w:t xml:space="preserve">Nabi Muhammad SAW pada masa awal pertumbuhan Islam </w:t>
      </w:r>
      <w:r w:rsidR="00573481">
        <w:rPr>
          <w:rFonts w:asciiTheme="majorBidi" w:hAnsiTheme="majorBidi" w:cstheme="majorBidi"/>
        </w:rPr>
        <w:t xml:space="preserve">juga </w:t>
      </w:r>
      <w:r>
        <w:rPr>
          <w:rFonts w:asciiTheme="majorBidi" w:hAnsiTheme="majorBidi" w:cstheme="majorBidi"/>
        </w:rPr>
        <w:t>telah menjadikan Al-Qur’an sebagai dasar atau landasan pendidikan Islam di samping sunnah beliau sendiri dan kedudukan al-Qur’an sebagai sumber pokok pendidikan Islam dan sebagai sumber dari segala sumber hukum dalam kehidupan dunia ini.</w:t>
      </w:r>
    </w:p>
    <w:p w:rsidR="009E6DF6" w:rsidRDefault="009E6DF6" w:rsidP="00EE5F80">
      <w:pPr>
        <w:spacing w:after="0" w:line="480" w:lineRule="auto"/>
        <w:ind w:left="1080" w:firstLine="720"/>
        <w:rPr>
          <w:rFonts w:asciiTheme="majorBidi" w:hAnsiTheme="majorBidi" w:cstheme="majorBidi"/>
        </w:rPr>
      </w:pPr>
    </w:p>
    <w:p w:rsidR="009E6DF6" w:rsidRPr="00575455" w:rsidRDefault="009E6DF6" w:rsidP="00EE5F80">
      <w:pPr>
        <w:spacing w:after="0" w:line="480" w:lineRule="auto"/>
        <w:ind w:left="1080" w:firstLine="720"/>
        <w:rPr>
          <w:rFonts w:asciiTheme="majorBidi" w:hAnsiTheme="majorBidi" w:cstheme="majorBidi"/>
        </w:rPr>
      </w:pPr>
    </w:p>
    <w:p w:rsidR="00575455" w:rsidRDefault="00575455" w:rsidP="00D03855">
      <w:pPr>
        <w:numPr>
          <w:ilvl w:val="0"/>
          <w:numId w:val="25"/>
        </w:numPr>
        <w:spacing w:after="0" w:line="480" w:lineRule="auto"/>
        <w:rPr>
          <w:rFonts w:asciiTheme="majorBidi" w:hAnsiTheme="majorBidi" w:cstheme="majorBidi"/>
          <w:b/>
          <w:bCs/>
        </w:rPr>
      </w:pPr>
      <w:r>
        <w:rPr>
          <w:rFonts w:asciiTheme="majorBidi" w:hAnsiTheme="majorBidi" w:cstheme="majorBidi"/>
          <w:b/>
          <w:bCs/>
        </w:rPr>
        <w:lastRenderedPageBreak/>
        <w:t>As-Sunnah</w:t>
      </w:r>
    </w:p>
    <w:p w:rsidR="00D567E8" w:rsidRPr="004E08B7" w:rsidRDefault="004E08B7" w:rsidP="00D03855">
      <w:pPr>
        <w:spacing w:line="480" w:lineRule="auto"/>
        <w:ind w:left="990" w:firstLine="810"/>
        <w:rPr>
          <w:rFonts w:asciiTheme="majorBidi" w:hAnsiTheme="majorBidi" w:cstheme="majorBidi"/>
        </w:rPr>
      </w:pPr>
      <w:r w:rsidRPr="004E08B7">
        <w:rPr>
          <w:rFonts w:asciiTheme="majorBidi" w:hAnsiTheme="majorBidi" w:cstheme="majorBidi"/>
        </w:rPr>
        <w:t xml:space="preserve">Dasar </w:t>
      </w:r>
      <w:r>
        <w:rPr>
          <w:rFonts w:asciiTheme="majorBidi" w:hAnsiTheme="majorBidi" w:cstheme="majorBidi"/>
        </w:rPr>
        <w:t>yang kedua adalah Sunnah Rasulullah SAW dan amalan yang dikerjakan oleh Rasulullah SAW dalam proses perubahan sikap hidup sehari-hari menjadi sumber utama pendidikan Islam. Dasar pokok jaran Islam adalah kitab suci Al-Qur’an dan As-Sunah mejadi sumber dari segala sumber ajaran pendidikan, hukum dan sebagainya baik pe</w:t>
      </w:r>
      <w:r w:rsidR="006C7DB7">
        <w:rPr>
          <w:rFonts w:asciiTheme="majorBidi" w:hAnsiTheme="majorBidi" w:cstheme="majorBidi"/>
        </w:rPr>
        <w:t>rmasalahan dunia maupun akhirat.</w:t>
      </w:r>
    </w:p>
    <w:p w:rsidR="00B22C11" w:rsidRPr="00CE093A" w:rsidRDefault="00B22C11" w:rsidP="00923F8E">
      <w:pPr>
        <w:numPr>
          <w:ilvl w:val="0"/>
          <w:numId w:val="19"/>
        </w:numPr>
        <w:rPr>
          <w:rFonts w:asciiTheme="majorBidi" w:hAnsiTheme="majorBidi" w:cstheme="majorBidi"/>
          <w:b/>
          <w:bCs/>
        </w:rPr>
      </w:pPr>
      <w:r w:rsidRPr="00CE093A">
        <w:rPr>
          <w:rFonts w:asciiTheme="majorBidi" w:hAnsiTheme="majorBidi" w:cstheme="majorBidi"/>
          <w:b/>
          <w:bCs/>
        </w:rPr>
        <w:t>M</w:t>
      </w:r>
      <w:r w:rsidR="00923F8E">
        <w:rPr>
          <w:rFonts w:asciiTheme="majorBidi" w:hAnsiTheme="majorBidi" w:cstheme="majorBidi"/>
          <w:b/>
          <w:bCs/>
        </w:rPr>
        <w:t>ata Pelajaran</w:t>
      </w:r>
      <w:r w:rsidRPr="00CE093A">
        <w:rPr>
          <w:rFonts w:asciiTheme="majorBidi" w:hAnsiTheme="majorBidi" w:cstheme="majorBidi"/>
          <w:b/>
          <w:bCs/>
        </w:rPr>
        <w:t xml:space="preserve"> P</w:t>
      </w:r>
      <w:r w:rsidR="00CE093A">
        <w:rPr>
          <w:rFonts w:asciiTheme="majorBidi" w:hAnsiTheme="majorBidi" w:cstheme="majorBidi"/>
          <w:b/>
          <w:bCs/>
        </w:rPr>
        <w:t xml:space="preserve">endidikan </w:t>
      </w:r>
      <w:r w:rsidRPr="00CE093A">
        <w:rPr>
          <w:rFonts w:asciiTheme="majorBidi" w:hAnsiTheme="majorBidi" w:cstheme="majorBidi"/>
          <w:b/>
          <w:bCs/>
        </w:rPr>
        <w:t>A</w:t>
      </w:r>
      <w:r w:rsidR="00CE093A">
        <w:rPr>
          <w:rFonts w:asciiTheme="majorBidi" w:hAnsiTheme="majorBidi" w:cstheme="majorBidi"/>
          <w:b/>
          <w:bCs/>
        </w:rPr>
        <w:t xml:space="preserve">gama </w:t>
      </w:r>
      <w:r w:rsidRPr="00CE093A">
        <w:rPr>
          <w:rFonts w:asciiTheme="majorBidi" w:hAnsiTheme="majorBidi" w:cstheme="majorBidi"/>
          <w:b/>
          <w:bCs/>
        </w:rPr>
        <w:t>I</w:t>
      </w:r>
      <w:r w:rsidR="00CE093A">
        <w:rPr>
          <w:rFonts w:asciiTheme="majorBidi" w:hAnsiTheme="majorBidi" w:cstheme="majorBidi"/>
          <w:b/>
          <w:bCs/>
        </w:rPr>
        <w:t>slam</w:t>
      </w:r>
      <w:r w:rsidRPr="00CE093A">
        <w:rPr>
          <w:rFonts w:asciiTheme="majorBidi" w:hAnsiTheme="majorBidi" w:cstheme="majorBidi"/>
          <w:b/>
          <w:bCs/>
        </w:rPr>
        <w:t xml:space="preserve"> SMA Kelas X</w:t>
      </w:r>
    </w:p>
    <w:p w:rsidR="00B22C11" w:rsidRDefault="00923F8E" w:rsidP="00D567E8">
      <w:pPr>
        <w:spacing w:after="0" w:line="480" w:lineRule="auto"/>
        <w:ind w:left="1080" w:firstLine="540"/>
        <w:rPr>
          <w:rFonts w:asciiTheme="majorBidi" w:hAnsiTheme="majorBidi" w:cstheme="majorBidi"/>
        </w:rPr>
      </w:pPr>
      <w:r w:rsidRPr="00923F8E">
        <w:rPr>
          <w:rFonts w:asciiTheme="majorBidi" w:hAnsiTheme="majorBidi" w:cstheme="majorBidi"/>
        </w:rPr>
        <w:t xml:space="preserve">Pendidikan Agama Islam (PAI) </w:t>
      </w:r>
      <w:r>
        <w:rPr>
          <w:rFonts w:asciiTheme="majorBidi" w:hAnsiTheme="majorBidi" w:cstheme="majorBidi"/>
        </w:rPr>
        <w:t xml:space="preserve">merupakan salah satu mata pelajaran wajib yang ada di Sekolah Menengah Atas (SMA). Ruang lingkup mata pelajaran PAI di SMA antara lain mencakup tentang keimanan, ibadah, </w:t>
      </w:r>
      <w:r w:rsidRPr="00923F8E">
        <w:rPr>
          <w:rFonts w:asciiTheme="majorBidi" w:hAnsiTheme="majorBidi" w:cstheme="majorBidi"/>
        </w:rPr>
        <w:t xml:space="preserve"> </w:t>
      </w:r>
      <w:r>
        <w:rPr>
          <w:rFonts w:asciiTheme="majorBidi" w:hAnsiTheme="majorBidi" w:cstheme="majorBidi"/>
        </w:rPr>
        <w:t>al-Qur’an, akhlak, muamalah, syari’ah dan tarikh atau sejarah Islam.</w:t>
      </w:r>
    </w:p>
    <w:p w:rsidR="00923F8E" w:rsidRDefault="00923F8E" w:rsidP="00D567E8">
      <w:pPr>
        <w:spacing w:after="0" w:line="480" w:lineRule="auto"/>
        <w:ind w:left="1080" w:firstLine="540"/>
        <w:rPr>
          <w:rFonts w:asciiTheme="majorBidi" w:hAnsiTheme="majorBidi" w:cstheme="majorBidi"/>
        </w:rPr>
      </w:pPr>
      <w:r>
        <w:rPr>
          <w:rFonts w:asciiTheme="majorBidi" w:hAnsiTheme="majorBidi" w:cstheme="majorBidi"/>
        </w:rPr>
        <w:t>Dilihat dari sudut ruang lingkup pembahasannya, pendidikan agama Islam sebagai mata pelajaran yang umum dilaksanakan di sekolah menengah atas antara lain;</w:t>
      </w:r>
    </w:p>
    <w:p w:rsidR="00923F8E" w:rsidRDefault="00923F8E" w:rsidP="00923F8E">
      <w:pPr>
        <w:numPr>
          <w:ilvl w:val="0"/>
          <w:numId w:val="26"/>
        </w:numPr>
        <w:spacing w:after="0" w:line="480" w:lineRule="auto"/>
        <w:ind w:left="1440"/>
        <w:rPr>
          <w:rFonts w:asciiTheme="majorBidi" w:hAnsiTheme="majorBidi" w:cstheme="majorBidi"/>
        </w:rPr>
      </w:pPr>
      <w:r>
        <w:rPr>
          <w:rFonts w:asciiTheme="majorBidi" w:hAnsiTheme="majorBidi" w:cstheme="majorBidi"/>
        </w:rPr>
        <w:t>Pengajaran Keimanan</w:t>
      </w:r>
    </w:p>
    <w:p w:rsidR="00DA1AAF" w:rsidRDefault="00923F8E" w:rsidP="00EE5F80">
      <w:pPr>
        <w:spacing w:after="0" w:line="480" w:lineRule="auto"/>
        <w:ind w:left="1080" w:firstLine="720"/>
        <w:rPr>
          <w:rFonts w:asciiTheme="majorBidi" w:hAnsiTheme="majorBidi" w:cstheme="majorBidi"/>
        </w:rPr>
      </w:pPr>
      <w:r>
        <w:rPr>
          <w:rFonts w:asciiTheme="majorBidi" w:hAnsiTheme="majorBidi" w:cstheme="majorBidi"/>
        </w:rPr>
        <w:t xml:space="preserve">Aqidah Islam berawal dari keyakinan kepada Dzat Mutlak yang Maha Esa yaitu Allah beserta sifat dan wujud-Nya yang sering disebut dengan tauhid. Tauhid </w:t>
      </w:r>
      <w:r w:rsidR="001743E7">
        <w:rPr>
          <w:rFonts w:asciiTheme="majorBidi" w:hAnsiTheme="majorBidi" w:cstheme="majorBidi"/>
        </w:rPr>
        <w:t>menjadi rukun iman seluruh keyakinan Islam. Keimanan merupakan akar suatu proses belajar mengajar tentang berbagai aspek kepercayaan.</w:t>
      </w:r>
    </w:p>
    <w:p w:rsidR="00923F8E" w:rsidRDefault="00923F8E" w:rsidP="00923F8E">
      <w:pPr>
        <w:numPr>
          <w:ilvl w:val="0"/>
          <w:numId w:val="26"/>
        </w:numPr>
        <w:spacing w:after="0" w:line="480" w:lineRule="auto"/>
        <w:ind w:left="1440"/>
        <w:rPr>
          <w:rFonts w:asciiTheme="majorBidi" w:hAnsiTheme="majorBidi" w:cstheme="majorBidi"/>
        </w:rPr>
      </w:pPr>
      <w:r>
        <w:rPr>
          <w:rFonts w:asciiTheme="majorBidi" w:hAnsiTheme="majorBidi" w:cstheme="majorBidi"/>
        </w:rPr>
        <w:lastRenderedPageBreak/>
        <w:t>Pengajaran Akhlak</w:t>
      </w:r>
    </w:p>
    <w:p w:rsidR="00B3489E" w:rsidRDefault="001743E7" w:rsidP="00D567E8">
      <w:pPr>
        <w:spacing w:after="0" w:line="480" w:lineRule="auto"/>
        <w:ind w:left="1080" w:firstLine="720"/>
        <w:rPr>
          <w:rFonts w:asciiTheme="majorBidi" w:hAnsiTheme="majorBidi" w:cstheme="majorBidi"/>
        </w:rPr>
      </w:pPr>
      <w:r>
        <w:rPr>
          <w:rFonts w:asciiTheme="majorBidi" w:hAnsiTheme="majorBidi" w:cstheme="majorBidi"/>
        </w:rPr>
        <w:t>Kata akhlak berawal dari bahasa Arab yang berarti bentu kejadian dan dalam hal ini bentuk batin atau psikis manusia. Akhlak merupakan aspek sikap hidup atau kepribadian hidup manusia sebagai sistem yang mengatur hubungan manusia dengan Allah. Manuasi dengan lainnya yang dilandasi oleh akidah yang kokoh. Dalam pelaksanaannya pengajaran ini berarti proses kegiatan belajar mengajar dalam mencapai tujuan supaya yang diajar berakhlak baik.</w:t>
      </w:r>
    </w:p>
    <w:p w:rsidR="001743E7" w:rsidRDefault="001743E7" w:rsidP="001743E7">
      <w:pPr>
        <w:numPr>
          <w:ilvl w:val="0"/>
          <w:numId w:val="26"/>
        </w:numPr>
        <w:spacing w:after="0" w:line="480" w:lineRule="auto"/>
        <w:ind w:left="1440"/>
        <w:rPr>
          <w:rFonts w:asciiTheme="majorBidi" w:hAnsiTheme="majorBidi" w:cstheme="majorBidi"/>
        </w:rPr>
      </w:pPr>
      <w:r>
        <w:rPr>
          <w:rFonts w:asciiTheme="majorBidi" w:hAnsiTheme="majorBidi" w:cstheme="majorBidi"/>
        </w:rPr>
        <w:t>Pengajaran Ibadah</w:t>
      </w:r>
    </w:p>
    <w:p w:rsidR="00D553A6" w:rsidRDefault="001743E7" w:rsidP="00D553A6">
      <w:pPr>
        <w:spacing w:after="0" w:line="480" w:lineRule="auto"/>
        <w:ind w:left="1080" w:firstLine="720"/>
        <w:rPr>
          <w:rFonts w:asciiTheme="majorBidi" w:hAnsiTheme="majorBidi" w:cstheme="majorBidi"/>
        </w:rPr>
      </w:pPr>
      <w:r>
        <w:rPr>
          <w:rFonts w:asciiTheme="majorBidi" w:hAnsiTheme="majorBidi" w:cstheme="majorBidi"/>
        </w:rPr>
        <w:t>Ibadah menurut bahasa artinya taat, tunduk, turut, ikut dan do’a. Dalam pengertian yang khusus ibadah adalah segala bentuk pengabdian yang sudah digariskan oleh syari’at Islam baik bentuknya, caranya, waktunya serta syarat dan rukunnya seperti shalat, puasa, zakat dan lain-lain.</w:t>
      </w:r>
    </w:p>
    <w:p w:rsidR="001743E7" w:rsidRDefault="001743E7" w:rsidP="00D553A6">
      <w:pPr>
        <w:spacing w:after="0" w:line="480" w:lineRule="auto"/>
        <w:ind w:left="1080" w:firstLine="720"/>
        <w:rPr>
          <w:rFonts w:asciiTheme="majorBidi" w:hAnsiTheme="majorBidi" w:cstheme="majorBidi"/>
        </w:rPr>
      </w:pPr>
      <w:r>
        <w:rPr>
          <w:rFonts w:asciiTheme="majorBidi" w:hAnsiTheme="majorBidi" w:cstheme="majorBidi"/>
        </w:rPr>
        <w:t>Pengajaran Ibadah ini tidak hanya memberikan pengetahuan tentang ibadah tetapi juga menciptakan suasana yang menyenangkan, sehingga situasi proses belajar mengajar dapat berajalan dengan baik.</w:t>
      </w:r>
    </w:p>
    <w:p w:rsidR="001743E7" w:rsidRDefault="001743E7" w:rsidP="001743E7">
      <w:pPr>
        <w:numPr>
          <w:ilvl w:val="0"/>
          <w:numId w:val="26"/>
        </w:numPr>
        <w:spacing w:after="0" w:line="480" w:lineRule="auto"/>
        <w:ind w:left="1440"/>
        <w:rPr>
          <w:rFonts w:asciiTheme="majorBidi" w:hAnsiTheme="majorBidi" w:cstheme="majorBidi"/>
        </w:rPr>
      </w:pPr>
      <w:r>
        <w:rPr>
          <w:rFonts w:asciiTheme="majorBidi" w:hAnsiTheme="majorBidi" w:cstheme="majorBidi"/>
        </w:rPr>
        <w:t xml:space="preserve">Pengajaran al-Qur’an </w:t>
      </w:r>
    </w:p>
    <w:p w:rsidR="001743E7" w:rsidRDefault="001743E7" w:rsidP="00D553A6">
      <w:pPr>
        <w:spacing w:after="0" w:line="480" w:lineRule="auto"/>
        <w:ind w:left="1080" w:firstLine="720"/>
        <w:rPr>
          <w:rFonts w:asciiTheme="majorBidi" w:hAnsiTheme="majorBidi" w:cstheme="majorBidi"/>
        </w:rPr>
      </w:pPr>
      <w:r>
        <w:rPr>
          <w:rFonts w:asciiTheme="majorBidi" w:hAnsiTheme="majorBidi" w:cstheme="majorBidi"/>
        </w:rPr>
        <w:t>Al-Qur’an adalah sumber ajaran agama (juga ajaran) Islam pertama dan utama. Al-Qur’an adalah kitab suci yang memuat firman-firman (wahyu) Allah.</w:t>
      </w:r>
    </w:p>
    <w:p w:rsidR="006C68DC" w:rsidRDefault="001743E7" w:rsidP="00A567A4">
      <w:pPr>
        <w:spacing w:after="0" w:line="480" w:lineRule="auto"/>
        <w:ind w:left="1080" w:firstLine="720"/>
        <w:rPr>
          <w:rFonts w:asciiTheme="majorBidi" w:hAnsiTheme="majorBidi" w:cstheme="majorBidi"/>
        </w:rPr>
      </w:pPr>
      <w:r>
        <w:rPr>
          <w:rFonts w:asciiTheme="majorBidi" w:hAnsiTheme="majorBidi" w:cstheme="majorBidi"/>
        </w:rPr>
        <w:lastRenderedPageBreak/>
        <w:t>Dalam hal ini pada tingkatan SMA, memahami dan menghayati pokok-pokok al-Qur’an dan menarik hikmah yang terkandung di dalamnya secara keseluruhan dalam setiap aspek kehidupan.</w:t>
      </w:r>
    </w:p>
    <w:p w:rsidR="001743E7" w:rsidRDefault="001743E7" w:rsidP="001743E7">
      <w:pPr>
        <w:numPr>
          <w:ilvl w:val="0"/>
          <w:numId w:val="26"/>
        </w:numPr>
        <w:spacing w:after="0" w:line="480" w:lineRule="auto"/>
        <w:ind w:left="1530"/>
        <w:rPr>
          <w:rFonts w:asciiTheme="majorBidi" w:hAnsiTheme="majorBidi" w:cstheme="majorBidi"/>
        </w:rPr>
      </w:pPr>
      <w:r>
        <w:rPr>
          <w:rFonts w:asciiTheme="majorBidi" w:hAnsiTheme="majorBidi" w:cstheme="majorBidi"/>
        </w:rPr>
        <w:t>Pengajaran Muamalah</w:t>
      </w:r>
    </w:p>
    <w:p w:rsidR="00B3489E" w:rsidRDefault="001743E7" w:rsidP="00D567E8">
      <w:pPr>
        <w:spacing w:after="0" w:line="480" w:lineRule="auto"/>
        <w:ind w:left="1170" w:firstLine="450"/>
        <w:rPr>
          <w:rFonts w:asciiTheme="majorBidi" w:hAnsiTheme="majorBidi" w:cstheme="majorBidi"/>
        </w:rPr>
      </w:pPr>
      <w:r>
        <w:rPr>
          <w:rFonts w:asciiTheme="majorBidi" w:hAnsiTheme="majorBidi" w:cstheme="majorBidi"/>
        </w:rPr>
        <w:t>Muamalah merupakan sikap hidup dan kepribadian hidup manusia dalam menjalankan sistem kehidupannya yang dilandasi dengan keimanan yang kokoh.</w:t>
      </w:r>
    </w:p>
    <w:p w:rsidR="001743E7" w:rsidRDefault="001743E7" w:rsidP="001743E7">
      <w:pPr>
        <w:numPr>
          <w:ilvl w:val="0"/>
          <w:numId w:val="26"/>
        </w:numPr>
        <w:spacing w:after="0" w:line="480" w:lineRule="auto"/>
        <w:ind w:left="1530"/>
        <w:rPr>
          <w:rFonts w:asciiTheme="majorBidi" w:hAnsiTheme="majorBidi" w:cstheme="majorBidi"/>
        </w:rPr>
      </w:pPr>
      <w:r>
        <w:rPr>
          <w:rFonts w:asciiTheme="majorBidi" w:hAnsiTheme="majorBidi" w:cstheme="majorBidi"/>
        </w:rPr>
        <w:t>Pengajaran Syari’ah</w:t>
      </w:r>
    </w:p>
    <w:p w:rsidR="00573481" w:rsidRDefault="001743E7" w:rsidP="00573481">
      <w:pPr>
        <w:spacing w:after="0" w:line="480" w:lineRule="auto"/>
        <w:ind w:left="1170" w:firstLine="540"/>
        <w:rPr>
          <w:rFonts w:asciiTheme="majorBidi" w:hAnsiTheme="majorBidi" w:cstheme="majorBidi"/>
        </w:rPr>
      </w:pPr>
      <w:r>
        <w:rPr>
          <w:rFonts w:asciiTheme="majorBidi" w:hAnsiTheme="majorBidi" w:cstheme="majorBidi"/>
        </w:rPr>
        <w:t>Bidan</w:t>
      </w:r>
      <w:r w:rsidR="00D7045C">
        <w:rPr>
          <w:rFonts w:asciiTheme="majorBidi" w:hAnsiTheme="majorBidi" w:cstheme="majorBidi"/>
        </w:rPr>
        <w:t>g</w:t>
      </w:r>
      <w:r>
        <w:rPr>
          <w:rFonts w:asciiTheme="majorBidi" w:hAnsiTheme="majorBidi" w:cstheme="majorBidi"/>
        </w:rPr>
        <w:t xml:space="preserve"> studi syari’ah merupakan pengajaran dan bimbingan untuk mengetahui syariah Islam yang di dalamnya mengandung perintah agama yang harus diamalkan dan larangan agama </w:t>
      </w:r>
      <w:r w:rsidR="00573481">
        <w:rPr>
          <w:rFonts w:asciiTheme="majorBidi" w:hAnsiTheme="majorBidi" w:cstheme="majorBidi"/>
        </w:rPr>
        <w:t>yang harus ditinggalkan.</w:t>
      </w:r>
    </w:p>
    <w:p w:rsidR="001743E7" w:rsidRDefault="001743E7" w:rsidP="00573481">
      <w:pPr>
        <w:spacing w:after="0" w:line="480" w:lineRule="auto"/>
        <w:ind w:left="1170" w:firstLine="540"/>
        <w:rPr>
          <w:rFonts w:asciiTheme="majorBidi" w:hAnsiTheme="majorBidi" w:cstheme="majorBidi"/>
        </w:rPr>
      </w:pPr>
      <w:r>
        <w:rPr>
          <w:rFonts w:asciiTheme="majorBidi" w:hAnsiTheme="majorBidi" w:cstheme="majorBidi"/>
        </w:rPr>
        <w:t>Pelaksanaan pengajaran syari’at ini ditujukan agar norma-norma hukum, nilai-nilai dan sikap-sikap yang menjadi dasar pandangan hidup seorang muslim, siswa dapat mematuhi dan melaksanakannya sebagai pribadi, anggota keluarga dan masyarakat lingkungan.</w:t>
      </w:r>
    </w:p>
    <w:p w:rsidR="001743E7" w:rsidRDefault="001743E7" w:rsidP="001743E7">
      <w:pPr>
        <w:numPr>
          <w:ilvl w:val="0"/>
          <w:numId w:val="26"/>
        </w:numPr>
        <w:spacing w:after="0" w:line="480" w:lineRule="auto"/>
        <w:ind w:left="1530"/>
        <w:rPr>
          <w:rFonts w:asciiTheme="majorBidi" w:hAnsiTheme="majorBidi" w:cstheme="majorBidi"/>
        </w:rPr>
      </w:pPr>
      <w:r>
        <w:rPr>
          <w:rFonts w:asciiTheme="majorBidi" w:hAnsiTheme="majorBidi" w:cstheme="majorBidi"/>
        </w:rPr>
        <w:t>Pengajaran Tarikh atau Sejarah Islam</w:t>
      </w:r>
    </w:p>
    <w:p w:rsidR="00375558" w:rsidRPr="00923F8E" w:rsidRDefault="00D7045C" w:rsidP="00573481">
      <w:pPr>
        <w:spacing w:after="0" w:line="480" w:lineRule="auto"/>
        <w:ind w:left="1170" w:firstLine="630"/>
        <w:rPr>
          <w:rFonts w:asciiTheme="majorBidi" w:hAnsiTheme="majorBidi" w:cstheme="majorBidi"/>
        </w:rPr>
      </w:pPr>
      <w:r>
        <w:rPr>
          <w:rFonts w:asciiTheme="majorBidi" w:hAnsiTheme="majorBidi" w:cstheme="majorBidi"/>
        </w:rPr>
        <w:t xml:space="preserve">Tarikh merupakan suatu bidang studi yang memberikan pengetahuan tentang sejarah dan kebudayaan Islam meliputi masa sebelum kelahiran Islam, masa nabi dan sesudahnya baik pada daulah Islamiah maupun pada negara-negara lainnya di dunia, khususnya </w:t>
      </w:r>
      <w:r w:rsidR="00A0752F">
        <w:rPr>
          <w:rFonts w:asciiTheme="majorBidi" w:hAnsiTheme="majorBidi" w:cstheme="majorBidi"/>
        </w:rPr>
        <w:t>perkembangan Islam di tanah air.</w:t>
      </w:r>
    </w:p>
    <w:sectPr w:rsidR="00375558" w:rsidRPr="00923F8E" w:rsidSect="005532AB">
      <w:headerReference w:type="default" r:id="rId9"/>
      <w:footerReference w:type="default" r:id="rId10"/>
      <w:footerReference w:type="first" r:id="rId11"/>
      <w:pgSz w:w="12240" w:h="15840" w:code="1"/>
      <w:pgMar w:top="2268" w:right="1701" w:bottom="1701" w:left="2268" w:header="706" w:footer="706" w:gutter="0"/>
      <w:pgNumType w:start="3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2DAF" w:rsidRDefault="00152DAF" w:rsidP="00633FBD">
      <w:pPr>
        <w:spacing w:after="0" w:line="240" w:lineRule="auto"/>
      </w:pPr>
      <w:r>
        <w:separator/>
      </w:r>
    </w:p>
  </w:endnote>
  <w:endnote w:type="continuationSeparator" w:id="0">
    <w:p w:rsidR="00152DAF" w:rsidRDefault="00152DAF" w:rsidP="00633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B12964E8-C063-4643-9FC6-36A583B66C4E}"/>
    <w:embedBold r:id="rId2" w:fontKey="{ABE774F0-3C04-4F1D-994F-A077F5C1018F}"/>
    <w:embedItalic r:id="rId3" w:fontKey="{28A8AF03-533E-482A-902D-5D3A43F1BFB6}"/>
    <w:embedBoldItalic r:id="rId4" w:fontKey="{38433448-56C5-47C4-9E99-D5F7ABE4DC01}"/>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C18387BE-2FF2-41C5-A48D-AA0B44015BC1}"/>
  </w:font>
  <w:font w:name="(normal text)">
    <w:altName w:val="Times New Roman"/>
    <w:panose1 w:val="00000000000000000000"/>
    <w:charset w:val="00"/>
    <w:family w:val="roman"/>
    <w:notTrueType/>
    <w:pitch w:val="default"/>
    <w:sig w:usb0="00000003" w:usb1="00000000" w:usb2="00000000" w:usb3="00000000" w:csb0="00000001" w:csb1="00000000"/>
  </w:font>
  <w:font w:name="HQPB5">
    <w:panose1 w:val="00000000000000000000"/>
    <w:charset w:val="02"/>
    <w:family w:val="auto"/>
    <w:pitch w:val="variable"/>
    <w:sig w:usb0="00000000" w:usb1="10000000" w:usb2="00000000" w:usb3="00000000" w:csb0="80000000" w:csb1="00000000"/>
    <w:embedRegular r:id="rId6" w:fontKey="{1E4721F9-27A2-43B6-827F-5CAE2A1924A0}"/>
  </w:font>
  <w:font w:name="HQPB2">
    <w:panose1 w:val="00000000000000000000"/>
    <w:charset w:val="02"/>
    <w:family w:val="auto"/>
    <w:pitch w:val="variable"/>
    <w:sig w:usb0="00000000" w:usb1="10000000" w:usb2="00000000" w:usb3="00000000" w:csb0="80000000" w:csb1="00000000"/>
    <w:embedRegular r:id="rId7" w:fontKey="{CD6E34A3-58EA-436D-8B1D-8F8A0C1B37AC}"/>
  </w:font>
  <w:font w:name="HQPB4">
    <w:panose1 w:val="00000000000000000000"/>
    <w:charset w:val="02"/>
    <w:family w:val="auto"/>
    <w:pitch w:val="variable"/>
    <w:sig w:usb0="00000000" w:usb1="10000000" w:usb2="00000000" w:usb3="00000000" w:csb0="80000000" w:csb1="00000000"/>
    <w:embedRegular r:id="rId8" w:fontKey="{4FBFFE79-3BCC-483D-8638-1C0500125300}"/>
  </w:font>
  <w:font w:name="HQPB3">
    <w:panose1 w:val="00000000000000000000"/>
    <w:charset w:val="02"/>
    <w:family w:val="auto"/>
    <w:pitch w:val="variable"/>
    <w:sig w:usb0="00000000" w:usb1="10000000" w:usb2="00000000" w:usb3="00000000" w:csb0="80000000" w:csb1="00000000"/>
    <w:embedRegular r:id="rId9" w:fontKey="{7756A666-20E4-4E40-8CE4-57C8708B8DFE}"/>
  </w:font>
  <w:font w:name="HQPB1">
    <w:panose1 w:val="00000000000000000000"/>
    <w:charset w:val="02"/>
    <w:family w:val="auto"/>
    <w:pitch w:val="variable"/>
    <w:sig w:usb0="00000000" w:usb1="10000000" w:usb2="00000000" w:usb3="00000000" w:csb0="80000000" w:csb1="00000000"/>
    <w:embedRegular r:id="rId10" w:fontKey="{D83FEA26-DC84-4F26-9516-4E98C4DF5DDA}"/>
  </w:font>
  <w:font w:name="Cambria">
    <w:panose1 w:val="02040503050406030204"/>
    <w:charset w:val="00"/>
    <w:family w:val="roman"/>
    <w:pitch w:val="variable"/>
    <w:sig w:usb0="E00002FF" w:usb1="400004FF" w:usb2="00000000" w:usb3="00000000" w:csb0="0000019F" w:csb1="00000000"/>
    <w:embedRegular r:id="rId11" w:fontKey="{950579F1-47DE-469E-B6CB-01A8DCD4ED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7A4" w:rsidRDefault="00A567A4" w:rsidP="00AB569B">
    <w:pPr>
      <w:pStyle w:val="Footer"/>
      <w:jc w:val="center"/>
    </w:pPr>
  </w:p>
  <w:p w:rsidR="00A567A4" w:rsidRDefault="00A567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9246602"/>
      <w:docPartObj>
        <w:docPartGallery w:val="Page Numbers (Bottom of Page)"/>
        <w:docPartUnique/>
      </w:docPartObj>
    </w:sdtPr>
    <w:sdtEndPr>
      <w:rPr>
        <w:rFonts w:asciiTheme="majorBidi" w:hAnsiTheme="majorBidi" w:cstheme="majorBidi"/>
        <w:noProof/>
      </w:rPr>
    </w:sdtEndPr>
    <w:sdtContent>
      <w:p w:rsidR="005532AB" w:rsidRPr="005532AB" w:rsidRDefault="005532AB">
        <w:pPr>
          <w:pStyle w:val="Footer"/>
          <w:jc w:val="center"/>
          <w:rPr>
            <w:rFonts w:asciiTheme="majorBidi" w:hAnsiTheme="majorBidi" w:cstheme="majorBidi"/>
          </w:rPr>
        </w:pPr>
        <w:r w:rsidRPr="005532AB">
          <w:rPr>
            <w:rFonts w:asciiTheme="majorBidi" w:hAnsiTheme="majorBidi" w:cstheme="majorBidi"/>
          </w:rPr>
          <w:fldChar w:fldCharType="begin"/>
        </w:r>
        <w:r w:rsidRPr="005532AB">
          <w:rPr>
            <w:rFonts w:asciiTheme="majorBidi" w:hAnsiTheme="majorBidi" w:cstheme="majorBidi"/>
          </w:rPr>
          <w:instrText xml:space="preserve"> PAGE   \* MERGEFORMAT </w:instrText>
        </w:r>
        <w:r w:rsidRPr="005532AB">
          <w:rPr>
            <w:rFonts w:asciiTheme="majorBidi" w:hAnsiTheme="majorBidi" w:cstheme="majorBidi"/>
          </w:rPr>
          <w:fldChar w:fldCharType="separate"/>
        </w:r>
        <w:r>
          <w:rPr>
            <w:rFonts w:asciiTheme="majorBidi" w:hAnsiTheme="majorBidi" w:cstheme="majorBidi"/>
            <w:noProof/>
          </w:rPr>
          <w:t>30</w:t>
        </w:r>
        <w:r w:rsidRPr="005532AB">
          <w:rPr>
            <w:rFonts w:asciiTheme="majorBidi" w:hAnsiTheme="majorBidi" w:cstheme="majorBidi"/>
            <w:noProof/>
          </w:rPr>
          <w:fldChar w:fldCharType="end"/>
        </w:r>
      </w:p>
    </w:sdtContent>
  </w:sdt>
  <w:p w:rsidR="005532AB" w:rsidRDefault="005532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2DAF" w:rsidRDefault="00152DAF" w:rsidP="00633FBD">
      <w:pPr>
        <w:spacing w:after="0" w:line="240" w:lineRule="auto"/>
      </w:pPr>
      <w:r>
        <w:separator/>
      </w:r>
    </w:p>
  </w:footnote>
  <w:footnote w:type="continuationSeparator" w:id="0">
    <w:p w:rsidR="00152DAF" w:rsidRDefault="00152DAF" w:rsidP="00633FBD">
      <w:pPr>
        <w:spacing w:after="0" w:line="240" w:lineRule="auto"/>
      </w:pPr>
      <w:r>
        <w:continuationSeparator/>
      </w:r>
    </w:p>
  </w:footnote>
  <w:footnote w:id="1">
    <w:p w:rsidR="00A567A4" w:rsidRPr="0034123C" w:rsidRDefault="00A567A4" w:rsidP="00633FBD">
      <w:pPr>
        <w:pStyle w:val="FootnoteText"/>
        <w:ind w:firstLine="720"/>
        <w:jc w:val="both"/>
        <w:rPr>
          <w:rFonts w:asciiTheme="majorBidi" w:hAnsiTheme="majorBidi" w:cstheme="majorBidi"/>
          <w:lang w:val="id-ID"/>
        </w:rPr>
      </w:pPr>
      <w:r w:rsidRPr="0034123C">
        <w:rPr>
          <w:rStyle w:val="FootnoteReference"/>
          <w:rFonts w:asciiTheme="majorBidi" w:hAnsiTheme="majorBidi" w:cstheme="majorBidi"/>
        </w:rPr>
        <w:footnoteRef/>
      </w:r>
      <w:r w:rsidRPr="0034123C">
        <w:rPr>
          <w:rFonts w:asciiTheme="majorBidi" w:hAnsiTheme="majorBidi" w:cstheme="majorBidi"/>
        </w:rPr>
        <w:t xml:space="preserve"> </w:t>
      </w:r>
      <w:r w:rsidRPr="0034123C">
        <w:rPr>
          <w:rFonts w:asciiTheme="majorBidi" w:hAnsiTheme="majorBidi" w:cstheme="majorBidi"/>
          <w:lang w:val="id-ID"/>
        </w:rPr>
        <w:t xml:space="preserve">Miftahul Huda, </w:t>
      </w:r>
      <w:r w:rsidRPr="0034123C">
        <w:rPr>
          <w:rFonts w:asciiTheme="majorBidi" w:hAnsiTheme="majorBidi" w:cstheme="majorBidi"/>
          <w:i/>
          <w:iCs/>
          <w:lang w:val="id-ID"/>
        </w:rPr>
        <w:t>Cooperative Learning</w:t>
      </w:r>
      <w:r w:rsidRPr="0034123C">
        <w:rPr>
          <w:rFonts w:asciiTheme="majorBidi" w:hAnsiTheme="majorBidi" w:cstheme="majorBidi"/>
          <w:lang w:val="id-ID"/>
        </w:rPr>
        <w:t>, (Yogyakarta: PUSTAKA PELAJAR, 2014), hlm. 120.</w:t>
      </w:r>
    </w:p>
  </w:footnote>
  <w:footnote w:id="2">
    <w:p w:rsidR="00A567A4" w:rsidRPr="0096577C" w:rsidRDefault="00A567A4" w:rsidP="0096577C">
      <w:pPr>
        <w:pStyle w:val="FootnoteText"/>
        <w:ind w:left="1440" w:hanging="720"/>
        <w:rPr>
          <w:rFonts w:asciiTheme="majorBidi" w:hAnsiTheme="majorBidi" w:cstheme="majorBidi"/>
          <w:lang w:val="id-ID"/>
        </w:rPr>
      </w:pPr>
      <w:r w:rsidRPr="0096577C">
        <w:rPr>
          <w:rStyle w:val="FootnoteReference"/>
          <w:rFonts w:asciiTheme="majorBidi" w:hAnsiTheme="majorBidi" w:cstheme="majorBidi"/>
        </w:rPr>
        <w:footnoteRef/>
      </w:r>
      <w:r>
        <w:rPr>
          <w:rFonts w:asciiTheme="majorBidi" w:hAnsiTheme="majorBidi" w:cstheme="majorBidi"/>
        </w:rPr>
        <w:t xml:space="preserve"> </w:t>
      </w:r>
      <w:r w:rsidRPr="0096577C">
        <w:rPr>
          <w:rFonts w:asciiTheme="majorBidi" w:hAnsiTheme="majorBidi" w:cstheme="majorBidi"/>
        </w:rPr>
        <w:t xml:space="preserve">Ramayulis, </w:t>
      </w:r>
      <w:r w:rsidRPr="0096577C">
        <w:rPr>
          <w:rFonts w:asciiTheme="majorBidi" w:hAnsiTheme="majorBidi" w:cstheme="majorBidi"/>
          <w:i/>
        </w:rPr>
        <w:t xml:space="preserve">Metodologi PAI, </w:t>
      </w:r>
      <w:r>
        <w:rPr>
          <w:rFonts w:asciiTheme="majorBidi" w:hAnsiTheme="majorBidi" w:cstheme="majorBidi"/>
        </w:rPr>
        <w:t>(Jakarta</w:t>
      </w:r>
      <w:r w:rsidRPr="0096577C">
        <w:rPr>
          <w:rFonts w:asciiTheme="majorBidi" w:hAnsiTheme="majorBidi" w:cstheme="majorBidi"/>
        </w:rPr>
        <w:t>: Kalam Mulia, 2010), hlm. 251</w:t>
      </w:r>
      <w:r w:rsidRPr="0096577C">
        <w:rPr>
          <w:rFonts w:asciiTheme="majorBidi" w:hAnsiTheme="majorBidi" w:cstheme="majorBidi"/>
          <w:lang w:val="id-ID"/>
        </w:rPr>
        <w:t>.</w:t>
      </w:r>
    </w:p>
  </w:footnote>
  <w:footnote w:id="3">
    <w:p w:rsidR="00A567A4" w:rsidRPr="00EE146C" w:rsidRDefault="00A567A4" w:rsidP="00EE146C">
      <w:pPr>
        <w:pStyle w:val="FootnoteText"/>
        <w:ind w:firstLine="720"/>
        <w:jc w:val="both"/>
        <w:rPr>
          <w:rFonts w:asciiTheme="majorBidi" w:hAnsiTheme="majorBidi" w:cstheme="majorBidi"/>
          <w:lang w:val="id-ID"/>
        </w:rPr>
      </w:pPr>
      <w:r w:rsidRPr="00EE146C">
        <w:rPr>
          <w:rStyle w:val="FootnoteReference"/>
          <w:rFonts w:asciiTheme="majorBidi" w:hAnsiTheme="majorBidi" w:cstheme="majorBidi"/>
        </w:rPr>
        <w:footnoteRef/>
      </w:r>
      <w:r w:rsidRPr="00EE146C">
        <w:rPr>
          <w:rFonts w:asciiTheme="majorBidi" w:hAnsiTheme="majorBidi" w:cstheme="majorBidi"/>
        </w:rPr>
        <w:t xml:space="preserve"> </w:t>
      </w:r>
      <w:r w:rsidRPr="00EE146C">
        <w:rPr>
          <w:rFonts w:asciiTheme="majorBidi" w:hAnsiTheme="majorBidi" w:cstheme="majorBidi"/>
          <w:lang w:val="id-ID"/>
        </w:rPr>
        <w:t xml:space="preserve">Jumanta Hamdayama, </w:t>
      </w:r>
      <w:r w:rsidRPr="00EE146C">
        <w:rPr>
          <w:rFonts w:asciiTheme="majorBidi" w:hAnsiTheme="majorBidi" w:cstheme="majorBidi"/>
          <w:i/>
          <w:iCs/>
          <w:lang w:val="id-ID"/>
        </w:rPr>
        <w:t>Model dan Metode Pembelajaran Kreatif dan Berkarakter,</w:t>
      </w:r>
      <w:r w:rsidRPr="00EE146C">
        <w:rPr>
          <w:rFonts w:asciiTheme="majorBidi" w:hAnsiTheme="majorBidi" w:cstheme="majorBidi"/>
          <w:lang w:val="id-ID"/>
        </w:rPr>
        <w:t xml:space="preserve"> (Ghalia Indonesia: Bogor, 2014), hlm. 87.</w:t>
      </w:r>
    </w:p>
  </w:footnote>
  <w:footnote w:id="4">
    <w:p w:rsidR="00A567A4" w:rsidRPr="00BB2063" w:rsidRDefault="00A567A4" w:rsidP="00BB2063">
      <w:pPr>
        <w:pStyle w:val="FootnoteText"/>
        <w:ind w:firstLine="720"/>
        <w:rPr>
          <w:rFonts w:asciiTheme="majorBidi" w:hAnsiTheme="majorBidi" w:cstheme="majorBidi"/>
          <w:lang w:val="id-ID"/>
        </w:rPr>
      </w:pPr>
      <w:r w:rsidRPr="00BB2063">
        <w:rPr>
          <w:rStyle w:val="FootnoteReference"/>
          <w:rFonts w:asciiTheme="majorBidi" w:hAnsiTheme="majorBidi" w:cstheme="majorBidi"/>
        </w:rPr>
        <w:footnoteRef/>
      </w:r>
      <w:r w:rsidRPr="00BB2063">
        <w:rPr>
          <w:rFonts w:asciiTheme="majorBidi" w:hAnsiTheme="majorBidi" w:cstheme="majorBidi"/>
        </w:rPr>
        <w:t xml:space="preserve"> </w:t>
      </w:r>
      <w:r w:rsidRPr="00BB2063">
        <w:rPr>
          <w:rFonts w:asciiTheme="majorBidi" w:hAnsiTheme="majorBidi" w:cstheme="majorBidi"/>
          <w:i/>
          <w:iCs/>
          <w:lang w:val="id-ID"/>
        </w:rPr>
        <w:t>Ibid.</w:t>
      </w:r>
    </w:p>
  </w:footnote>
  <w:footnote w:id="5">
    <w:p w:rsidR="00A567A4" w:rsidRPr="000D0FDE" w:rsidRDefault="00A567A4" w:rsidP="000D0FDE">
      <w:pPr>
        <w:pStyle w:val="FootnoteText"/>
        <w:ind w:firstLine="720"/>
        <w:jc w:val="both"/>
        <w:rPr>
          <w:rFonts w:asciiTheme="majorBidi" w:hAnsiTheme="majorBidi" w:cstheme="majorBidi"/>
          <w:lang w:val="id-ID"/>
        </w:rPr>
      </w:pPr>
      <w:r w:rsidRPr="0034123C">
        <w:rPr>
          <w:rStyle w:val="FootnoteReference"/>
          <w:rFonts w:asciiTheme="majorBidi" w:hAnsiTheme="majorBidi" w:cstheme="majorBidi"/>
        </w:rPr>
        <w:footnoteRef/>
      </w:r>
      <w:r w:rsidRPr="0034123C">
        <w:rPr>
          <w:rFonts w:asciiTheme="majorBidi" w:hAnsiTheme="majorBidi" w:cstheme="majorBidi"/>
        </w:rPr>
        <w:t xml:space="preserve"> Mei Silberman, </w:t>
      </w:r>
      <w:r w:rsidRPr="0034123C">
        <w:rPr>
          <w:rFonts w:asciiTheme="majorBidi" w:hAnsiTheme="majorBidi" w:cstheme="majorBidi"/>
          <w:i/>
          <w:iCs/>
        </w:rPr>
        <w:t>Active Learning 101 Strategi Pembelajaran Aktif</w:t>
      </w:r>
      <w:proofErr w:type="gramStart"/>
      <w:r w:rsidRPr="0034123C">
        <w:rPr>
          <w:rFonts w:asciiTheme="majorBidi" w:hAnsiTheme="majorBidi" w:cstheme="majorBidi"/>
          <w:i/>
          <w:iCs/>
        </w:rPr>
        <w:t xml:space="preserve">, </w:t>
      </w:r>
      <w:r w:rsidRPr="0034123C">
        <w:rPr>
          <w:rFonts w:asciiTheme="majorBidi" w:hAnsiTheme="majorBidi" w:cstheme="majorBidi"/>
        </w:rPr>
        <w:t xml:space="preserve"> (</w:t>
      </w:r>
      <w:proofErr w:type="gramEnd"/>
      <w:r w:rsidRPr="0034123C">
        <w:rPr>
          <w:rFonts w:asciiTheme="majorBidi" w:hAnsiTheme="majorBidi" w:cstheme="majorBidi"/>
        </w:rPr>
        <w:t xml:space="preserve">Pustaka Insan Madani : </w:t>
      </w:r>
      <w:r>
        <w:rPr>
          <w:rFonts w:asciiTheme="majorBidi" w:hAnsiTheme="majorBidi" w:cstheme="majorBidi"/>
        </w:rPr>
        <w:t>Yogyakarta</w:t>
      </w:r>
      <w:r>
        <w:rPr>
          <w:rFonts w:asciiTheme="majorBidi" w:hAnsiTheme="majorBidi" w:cstheme="majorBidi"/>
          <w:lang w:val="id-ID"/>
        </w:rPr>
        <w:t>, 2005</w:t>
      </w:r>
      <w:r>
        <w:rPr>
          <w:rFonts w:asciiTheme="majorBidi" w:hAnsiTheme="majorBidi" w:cstheme="majorBidi"/>
        </w:rPr>
        <w:t>), h</w:t>
      </w:r>
      <w:r w:rsidRPr="0034123C">
        <w:rPr>
          <w:rFonts w:asciiTheme="majorBidi" w:hAnsiTheme="majorBidi" w:cstheme="majorBidi"/>
        </w:rPr>
        <w:t>l</w:t>
      </w:r>
      <w:r>
        <w:rPr>
          <w:rFonts w:asciiTheme="majorBidi" w:hAnsiTheme="majorBidi" w:cstheme="majorBidi"/>
          <w:lang w:val="id-ID"/>
        </w:rPr>
        <w:t xml:space="preserve">m., </w:t>
      </w:r>
      <w:r w:rsidR="000D0FDE">
        <w:rPr>
          <w:rFonts w:asciiTheme="majorBidi" w:hAnsiTheme="majorBidi" w:cstheme="majorBidi"/>
        </w:rPr>
        <w:t>16</w:t>
      </w:r>
      <w:r w:rsidR="000D0FDE">
        <w:rPr>
          <w:rFonts w:asciiTheme="majorBidi" w:hAnsiTheme="majorBidi" w:cstheme="majorBidi"/>
          <w:lang w:val="id-ID"/>
        </w:rPr>
        <w:t>8.</w:t>
      </w:r>
    </w:p>
  </w:footnote>
  <w:footnote w:id="6">
    <w:p w:rsidR="00A567A4" w:rsidRPr="00F12A3E" w:rsidRDefault="00A567A4" w:rsidP="003A58DA">
      <w:pPr>
        <w:pStyle w:val="FootnoteText"/>
        <w:ind w:firstLine="720"/>
        <w:rPr>
          <w:lang w:val="id-ID"/>
        </w:rPr>
      </w:pPr>
      <w:r w:rsidRPr="00954CCD">
        <w:rPr>
          <w:rStyle w:val="FootnoteReference"/>
          <w:rFonts w:asciiTheme="majorBidi" w:hAnsiTheme="majorBidi" w:cstheme="majorBidi"/>
        </w:rPr>
        <w:footnoteRef/>
      </w:r>
      <w:r>
        <w:t xml:space="preserve"> </w:t>
      </w:r>
      <w:r w:rsidRPr="003A58DA">
        <w:rPr>
          <w:rFonts w:asciiTheme="majorBidi" w:hAnsiTheme="majorBidi" w:cstheme="majorBidi"/>
          <w:lang w:val="id-ID"/>
        </w:rPr>
        <w:t xml:space="preserve">Departemen Agama RI, </w:t>
      </w:r>
      <w:r w:rsidRPr="003A58DA">
        <w:rPr>
          <w:rFonts w:asciiTheme="majorBidi" w:hAnsiTheme="majorBidi" w:cstheme="majorBidi"/>
          <w:i/>
          <w:iCs/>
          <w:lang w:val="id-ID"/>
        </w:rPr>
        <w:t>Ibid.</w:t>
      </w:r>
      <w:r>
        <w:rPr>
          <w:rFonts w:asciiTheme="majorBidi" w:hAnsiTheme="majorBidi" w:cstheme="majorBidi"/>
          <w:lang w:val="id-ID"/>
        </w:rPr>
        <w:t>, hlm. 487.</w:t>
      </w:r>
    </w:p>
  </w:footnote>
  <w:footnote w:id="7">
    <w:p w:rsidR="00A567A4" w:rsidRPr="003712E4" w:rsidRDefault="00A567A4" w:rsidP="00633FBD">
      <w:pPr>
        <w:pStyle w:val="FootnoteText"/>
        <w:ind w:left="720"/>
        <w:rPr>
          <w:rFonts w:asciiTheme="majorBidi" w:hAnsiTheme="majorBidi" w:cstheme="majorBidi"/>
          <w:lang w:val="id-ID"/>
        </w:rPr>
      </w:pPr>
      <w:r w:rsidRPr="008058FD">
        <w:rPr>
          <w:rStyle w:val="FootnoteReference"/>
          <w:rFonts w:asciiTheme="majorBidi" w:hAnsiTheme="majorBidi" w:cstheme="majorBidi"/>
        </w:rPr>
        <w:footnoteRef/>
      </w:r>
      <w:r w:rsidRPr="008058FD">
        <w:rPr>
          <w:rFonts w:asciiTheme="majorBidi" w:hAnsiTheme="majorBidi" w:cstheme="majorBidi"/>
        </w:rPr>
        <w:t xml:space="preserve"> Ramayulis, </w:t>
      </w:r>
      <w:proofErr w:type="gramStart"/>
      <w:r w:rsidRPr="008058FD">
        <w:rPr>
          <w:rFonts w:asciiTheme="majorBidi" w:hAnsiTheme="majorBidi" w:cstheme="majorBidi"/>
          <w:i/>
          <w:iCs/>
        </w:rPr>
        <w:t>Op.Cit.,</w:t>
      </w:r>
      <w:proofErr w:type="gramEnd"/>
      <w:r w:rsidRPr="008058FD">
        <w:rPr>
          <w:rFonts w:asciiTheme="majorBidi" w:hAnsiTheme="majorBidi" w:cstheme="majorBidi"/>
          <w:i/>
          <w:iCs/>
        </w:rPr>
        <w:t xml:space="preserve"> </w:t>
      </w:r>
      <w:r>
        <w:rPr>
          <w:rFonts w:asciiTheme="majorBidi" w:hAnsiTheme="majorBidi" w:cstheme="majorBidi"/>
        </w:rPr>
        <w:t>hl</w:t>
      </w:r>
      <w:r>
        <w:rPr>
          <w:rFonts w:asciiTheme="majorBidi" w:hAnsiTheme="majorBidi" w:cstheme="majorBidi"/>
          <w:lang w:val="id-ID"/>
        </w:rPr>
        <w:t>m</w:t>
      </w:r>
      <w:r w:rsidRPr="008058FD">
        <w:rPr>
          <w:rFonts w:asciiTheme="majorBidi" w:hAnsiTheme="majorBidi" w:cstheme="majorBidi"/>
        </w:rPr>
        <w:t>:</w:t>
      </w:r>
      <w:r>
        <w:rPr>
          <w:rFonts w:asciiTheme="majorBidi" w:hAnsiTheme="majorBidi" w:cstheme="majorBidi"/>
          <w:lang w:val="id-ID"/>
        </w:rPr>
        <w:t xml:space="preserve"> </w:t>
      </w:r>
      <w:r w:rsidRPr="008058FD">
        <w:rPr>
          <w:rFonts w:asciiTheme="majorBidi" w:hAnsiTheme="majorBidi" w:cstheme="majorBidi"/>
        </w:rPr>
        <w:t>245-246</w:t>
      </w:r>
      <w:r>
        <w:rPr>
          <w:rFonts w:asciiTheme="majorBidi" w:hAnsiTheme="majorBidi" w:cstheme="majorBidi"/>
          <w:lang w:val="id-ID"/>
        </w:rPr>
        <w:t>.</w:t>
      </w:r>
    </w:p>
  </w:footnote>
  <w:footnote w:id="8">
    <w:p w:rsidR="00A567A4" w:rsidRPr="008058FD" w:rsidRDefault="00A567A4" w:rsidP="00633FBD">
      <w:pPr>
        <w:pStyle w:val="FootnoteText"/>
        <w:ind w:firstLine="720"/>
        <w:rPr>
          <w:rFonts w:asciiTheme="majorBidi" w:hAnsiTheme="majorBidi" w:cstheme="majorBidi"/>
          <w:lang w:val="id-ID"/>
        </w:rPr>
      </w:pPr>
      <w:r w:rsidRPr="008058FD">
        <w:rPr>
          <w:rStyle w:val="FootnoteReference"/>
          <w:rFonts w:asciiTheme="majorBidi" w:hAnsiTheme="majorBidi" w:cstheme="majorBidi"/>
        </w:rPr>
        <w:footnoteRef/>
      </w:r>
      <w:r w:rsidRPr="008058FD">
        <w:rPr>
          <w:rFonts w:asciiTheme="majorBidi" w:hAnsiTheme="majorBidi" w:cstheme="majorBidi"/>
        </w:rPr>
        <w:t xml:space="preserve"> </w:t>
      </w:r>
      <w:r w:rsidRPr="008058FD">
        <w:rPr>
          <w:rFonts w:asciiTheme="majorBidi" w:hAnsiTheme="majorBidi" w:cstheme="majorBidi"/>
          <w:lang w:val="id-ID"/>
        </w:rPr>
        <w:t xml:space="preserve">Ridwan Abdullah Sani, </w:t>
      </w:r>
      <w:r w:rsidRPr="008058FD">
        <w:rPr>
          <w:rFonts w:asciiTheme="majorBidi" w:hAnsiTheme="majorBidi" w:cstheme="majorBidi"/>
          <w:i/>
          <w:iCs/>
          <w:lang w:val="id-ID"/>
        </w:rPr>
        <w:t>Inovasi Pembelajaran</w:t>
      </w:r>
      <w:r w:rsidRPr="008058FD">
        <w:rPr>
          <w:rFonts w:asciiTheme="majorBidi" w:hAnsiTheme="majorBidi" w:cstheme="majorBidi"/>
          <w:lang w:val="id-ID"/>
        </w:rPr>
        <w:t>, (Jakarta: Bumi Aksara, 2013), hlm. 136.</w:t>
      </w:r>
    </w:p>
  </w:footnote>
  <w:footnote w:id="9">
    <w:p w:rsidR="002F1CDF" w:rsidRPr="00954CCD" w:rsidRDefault="002F1CDF" w:rsidP="002F1CDF">
      <w:pPr>
        <w:pStyle w:val="FootnoteText"/>
        <w:ind w:firstLine="720"/>
        <w:rPr>
          <w:rFonts w:asciiTheme="majorBidi" w:hAnsiTheme="majorBidi" w:cstheme="majorBidi"/>
          <w:lang w:val="id-ID"/>
        </w:rPr>
      </w:pPr>
      <w:r w:rsidRPr="003A58DA">
        <w:rPr>
          <w:rStyle w:val="FootnoteReference"/>
          <w:rFonts w:asciiTheme="majorBidi" w:hAnsiTheme="majorBidi" w:cstheme="majorBidi"/>
          <w:i/>
          <w:iCs/>
        </w:rPr>
        <w:footnoteRef/>
      </w:r>
      <w:r w:rsidRPr="003A58DA">
        <w:rPr>
          <w:rFonts w:asciiTheme="majorBidi" w:hAnsiTheme="majorBidi" w:cstheme="majorBidi"/>
          <w:i/>
          <w:iCs/>
        </w:rPr>
        <w:t xml:space="preserve"> </w:t>
      </w:r>
      <w:r w:rsidRPr="003A58DA">
        <w:rPr>
          <w:rFonts w:asciiTheme="majorBidi" w:hAnsiTheme="majorBidi" w:cstheme="majorBidi"/>
          <w:lang w:val="id-ID"/>
        </w:rPr>
        <w:t>Departemen Agama RI,</w:t>
      </w:r>
      <w:r>
        <w:rPr>
          <w:rFonts w:asciiTheme="majorBidi" w:hAnsiTheme="majorBidi" w:cstheme="majorBidi"/>
          <w:i/>
          <w:iCs/>
          <w:lang w:val="id-ID"/>
        </w:rPr>
        <w:t xml:space="preserve"> Al Qur’an dan Terjemahan,</w:t>
      </w:r>
      <w:r w:rsidRPr="00954CCD">
        <w:rPr>
          <w:rFonts w:asciiTheme="majorBidi" w:hAnsiTheme="majorBidi" w:cstheme="majorBidi"/>
          <w:lang w:val="id-ID"/>
        </w:rPr>
        <w:t xml:space="preserve"> (Diponegoro: Bandung, 2010), hlm., </w:t>
      </w:r>
      <w:r>
        <w:rPr>
          <w:rFonts w:asciiTheme="majorBidi" w:hAnsiTheme="majorBidi" w:cstheme="majorBidi"/>
          <w:lang w:val="id-ID"/>
        </w:rPr>
        <w:t>106)</w:t>
      </w:r>
    </w:p>
  </w:footnote>
  <w:footnote w:id="10">
    <w:p w:rsidR="00A567A4" w:rsidRPr="00282A6B" w:rsidRDefault="00A567A4" w:rsidP="00282A6B">
      <w:pPr>
        <w:pStyle w:val="FootnoteText"/>
        <w:ind w:firstLine="720"/>
      </w:pPr>
      <w:r>
        <w:rPr>
          <w:rStyle w:val="FootnoteReference"/>
        </w:rPr>
        <w:footnoteRef/>
      </w:r>
      <w:r>
        <w:t xml:space="preserve"> </w:t>
      </w:r>
      <w:r w:rsidRPr="00EE146C">
        <w:rPr>
          <w:rFonts w:asciiTheme="majorBidi" w:hAnsiTheme="majorBidi" w:cstheme="majorBidi"/>
          <w:lang w:val="id-ID"/>
        </w:rPr>
        <w:t xml:space="preserve">Jumanta Hamdayama, </w:t>
      </w:r>
      <w:r>
        <w:rPr>
          <w:rFonts w:asciiTheme="majorBidi" w:hAnsiTheme="majorBidi" w:cstheme="majorBidi"/>
          <w:i/>
          <w:iCs/>
          <w:lang w:val="id-ID"/>
        </w:rPr>
        <w:t xml:space="preserve">Op.Cit. </w:t>
      </w:r>
      <w:r w:rsidRPr="00EE146C">
        <w:rPr>
          <w:rFonts w:asciiTheme="majorBidi" w:hAnsiTheme="majorBidi" w:cstheme="majorBidi"/>
          <w:lang w:val="id-ID"/>
        </w:rPr>
        <w:t xml:space="preserve"> hlm. </w:t>
      </w:r>
      <w:r>
        <w:rPr>
          <w:rFonts w:asciiTheme="majorBidi" w:hAnsiTheme="majorBidi" w:cstheme="majorBidi"/>
          <w:lang w:val="id-ID"/>
        </w:rPr>
        <w:t>89-90</w:t>
      </w:r>
      <w:r w:rsidRPr="00EE146C">
        <w:rPr>
          <w:rFonts w:asciiTheme="majorBidi" w:hAnsiTheme="majorBidi" w:cstheme="majorBidi"/>
          <w:lang w:val="id-ID"/>
        </w:rPr>
        <w:t>.</w:t>
      </w:r>
    </w:p>
  </w:footnote>
  <w:footnote w:id="11">
    <w:p w:rsidR="00A567A4" w:rsidRPr="00C45988" w:rsidRDefault="00A567A4" w:rsidP="00282A6B">
      <w:pPr>
        <w:pStyle w:val="FootnoteText"/>
        <w:ind w:firstLine="720"/>
        <w:rPr>
          <w:rFonts w:asciiTheme="majorBidi" w:hAnsiTheme="majorBidi" w:cstheme="majorBidi"/>
        </w:rPr>
      </w:pPr>
      <w:r w:rsidRPr="00C45988">
        <w:rPr>
          <w:rStyle w:val="FootnoteReference"/>
          <w:rFonts w:asciiTheme="majorBidi" w:hAnsiTheme="majorBidi" w:cstheme="majorBidi"/>
        </w:rPr>
        <w:footnoteRef/>
      </w:r>
      <w:r w:rsidRPr="00C45988">
        <w:rPr>
          <w:rFonts w:asciiTheme="majorBidi" w:hAnsiTheme="majorBidi" w:cstheme="majorBidi"/>
        </w:rPr>
        <w:t xml:space="preserve"> </w:t>
      </w:r>
      <w:hyperlink r:id="rId1" w:history="1">
        <w:r w:rsidRPr="00C45988">
          <w:rPr>
            <w:rStyle w:val="Hyperlink"/>
            <w:rFonts w:asciiTheme="majorBidi" w:hAnsiTheme="majorBidi" w:cstheme="majorBidi"/>
            <w:color w:val="000000"/>
            <w:u w:val="none"/>
          </w:rPr>
          <w:t>http://dasar-teori.blogspot.com/2011/10/kelebihan-dan-kelemahan-model.html</w:t>
        </w:r>
      </w:hyperlink>
      <w:r w:rsidRPr="00C45988">
        <w:rPr>
          <w:rFonts w:asciiTheme="majorBidi" w:hAnsiTheme="majorBidi" w:cstheme="majorBidi"/>
        </w:rPr>
        <w:t xml:space="preserve">. </w:t>
      </w:r>
      <w:proofErr w:type="gramStart"/>
      <w:r w:rsidRPr="00C45988">
        <w:rPr>
          <w:rFonts w:asciiTheme="majorBidi" w:hAnsiTheme="majorBidi" w:cstheme="majorBidi"/>
        </w:rPr>
        <w:t>di</w:t>
      </w:r>
      <w:proofErr w:type="gramEnd"/>
      <w:r w:rsidRPr="00C45988">
        <w:rPr>
          <w:rFonts w:asciiTheme="majorBidi" w:hAnsiTheme="majorBidi" w:cstheme="majorBidi"/>
        </w:rPr>
        <w:t xml:space="preserve"> akses 10 Januari 2015.</w:t>
      </w:r>
    </w:p>
  </w:footnote>
  <w:footnote w:id="12">
    <w:p w:rsidR="00A567A4" w:rsidRPr="00C45988" w:rsidRDefault="00A567A4" w:rsidP="00C45988">
      <w:pPr>
        <w:pStyle w:val="FootnoteText"/>
        <w:ind w:firstLine="720"/>
        <w:rPr>
          <w:lang w:val="id-ID"/>
        </w:rPr>
      </w:pPr>
      <w:r w:rsidRPr="00C45988">
        <w:rPr>
          <w:rStyle w:val="FootnoteReference"/>
          <w:rFonts w:asciiTheme="majorBidi" w:hAnsiTheme="majorBidi" w:cstheme="majorBidi"/>
        </w:rPr>
        <w:footnoteRef/>
      </w:r>
      <w:r w:rsidRPr="00C45988">
        <w:rPr>
          <w:rFonts w:asciiTheme="majorBidi" w:hAnsiTheme="majorBidi" w:cstheme="majorBidi"/>
        </w:rPr>
        <w:t xml:space="preserve"> </w:t>
      </w:r>
      <w:r w:rsidRPr="00C45988">
        <w:rPr>
          <w:rFonts w:asciiTheme="majorBidi" w:hAnsiTheme="majorBidi" w:cstheme="majorBidi"/>
          <w:lang w:val="id-ID"/>
        </w:rPr>
        <w:t>Ramayulis</w:t>
      </w:r>
      <w:r w:rsidRPr="00C45988">
        <w:rPr>
          <w:rFonts w:asciiTheme="majorBidi" w:hAnsiTheme="majorBidi" w:cstheme="majorBidi"/>
          <w:i/>
          <w:iCs/>
          <w:lang w:val="id-ID"/>
        </w:rPr>
        <w:t>, Loc.Cit.,</w:t>
      </w:r>
      <w:r w:rsidRPr="00C45988">
        <w:rPr>
          <w:rFonts w:asciiTheme="majorBidi" w:hAnsiTheme="majorBidi" w:cstheme="majorBidi"/>
          <w:lang w:val="id-ID"/>
        </w:rPr>
        <w:t xml:space="preserve"> hlm. 245-246.</w:t>
      </w:r>
    </w:p>
  </w:footnote>
  <w:footnote w:id="13">
    <w:p w:rsidR="00A567A4" w:rsidRPr="00C45988" w:rsidRDefault="00A567A4" w:rsidP="00C45988">
      <w:pPr>
        <w:pStyle w:val="FootnoteText"/>
        <w:ind w:firstLine="720"/>
        <w:rPr>
          <w:rFonts w:asciiTheme="majorBidi" w:hAnsiTheme="majorBidi" w:cstheme="majorBidi"/>
          <w:lang w:val="id-ID"/>
        </w:rPr>
      </w:pPr>
      <w:r w:rsidRPr="00C45988">
        <w:rPr>
          <w:rStyle w:val="FootnoteReference"/>
          <w:rFonts w:asciiTheme="majorBidi" w:hAnsiTheme="majorBidi" w:cstheme="majorBidi"/>
        </w:rPr>
        <w:footnoteRef/>
      </w:r>
      <w:r w:rsidRPr="00C45988">
        <w:rPr>
          <w:rFonts w:asciiTheme="majorBidi" w:hAnsiTheme="majorBidi" w:cstheme="majorBidi"/>
        </w:rPr>
        <w:t xml:space="preserve"> </w:t>
      </w:r>
      <w:r w:rsidRPr="00C45988">
        <w:rPr>
          <w:rFonts w:asciiTheme="majorBidi" w:hAnsiTheme="majorBidi" w:cstheme="majorBidi"/>
          <w:lang w:val="id-ID"/>
        </w:rPr>
        <w:t xml:space="preserve">Jumanta Hamdayana, </w:t>
      </w:r>
      <w:r w:rsidRPr="00C45988">
        <w:rPr>
          <w:rFonts w:asciiTheme="majorBidi" w:hAnsiTheme="majorBidi" w:cstheme="majorBidi"/>
          <w:i/>
          <w:iCs/>
          <w:lang w:val="id-ID"/>
        </w:rPr>
        <w:t>Op.Cit</w:t>
      </w:r>
      <w:r w:rsidRPr="00C45988">
        <w:rPr>
          <w:rFonts w:asciiTheme="majorBidi" w:hAnsiTheme="majorBidi" w:cstheme="majorBidi"/>
          <w:lang w:val="id-ID"/>
        </w:rPr>
        <w:t>., hlm.</w:t>
      </w:r>
      <w:r>
        <w:rPr>
          <w:rFonts w:asciiTheme="majorBidi" w:hAnsiTheme="majorBidi" w:cstheme="majorBidi"/>
          <w:lang w:val="id-ID"/>
        </w:rPr>
        <w:t xml:space="preserve"> 91</w:t>
      </w:r>
    </w:p>
  </w:footnote>
  <w:footnote w:id="14">
    <w:p w:rsidR="00A567A4" w:rsidRPr="00C45988" w:rsidRDefault="00A567A4" w:rsidP="00C45988">
      <w:pPr>
        <w:pStyle w:val="FootnoteText"/>
        <w:ind w:firstLine="720"/>
        <w:rPr>
          <w:lang w:val="id-ID"/>
        </w:rPr>
      </w:pPr>
      <w:r w:rsidRPr="00C45988">
        <w:rPr>
          <w:rStyle w:val="FootnoteReference"/>
          <w:rFonts w:asciiTheme="majorBidi" w:hAnsiTheme="majorBidi" w:cstheme="majorBidi"/>
        </w:rPr>
        <w:footnoteRef/>
      </w:r>
      <w:r w:rsidRPr="00C45988">
        <w:rPr>
          <w:rFonts w:asciiTheme="majorBidi" w:hAnsiTheme="majorBidi" w:cstheme="majorBidi"/>
        </w:rPr>
        <w:t xml:space="preserve"> </w:t>
      </w:r>
      <w:r w:rsidRPr="00C45988">
        <w:rPr>
          <w:rFonts w:asciiTheme="majorBidi" w:hAnsiTheme="majorBidi" w:cstheme="majorBidi"/>
          <w:lang w:val="id-ID"/>
        </w:rPr>
        <w:t xml:space="preserve">Jumanta Hamdayana, </w:t>
      </w:r>
      <w:r w:rsidRPr="00C45988">
        <w:rPr>
          <w:rFonts w:asciiTheme="majorBidi" w:hAnsiTheme="majorBidi" w:cstheme="majorBidi"/>
          <w:i/>
          <w:iCs/>
          <w:lang w:val="id-ID"/>
        </w:rPr>
        <w:t>Loc.Cit</w:t>
      </w:r>
      <w:r w:rsidRPr="00C45988">
        <w:rPr>
          <w:rFonts w:asciiTheme="majorBidi" w:hAnsiTheme="majorBidi" w:cstheme="majorBidi"/>
          <w:lang w:val="id-ID"/>
        </w:rPr>
        <w:t>., hlm.</w:t>
      </w:r>
      <w:r>
        <w:rPr>
          <w:rFonts w:asciiTheme="majorBidi" w:hAnsiTheme="majorBidi" w:cstheme="majorBidi"/>
          <w:lang w:val="id-ID"/>
        </w:rPr>
        <w:t xml:space="preserve"> 91</w:t>
      </w:r>
    </w:p>
  </w:footnote>
  <w:footnote w:id="15">
    <w:p w:rsidR="00A567A4" w:rsidRPr="00E21912" w:rsidRDefault="00A567A4" w:rsidP="00E21912">
      <w:pPr>
        <w:pStyle w:val="FootnoteText"/>
        <w:ind w:firstLine="720"/>
        <w:jc w:val="both"/>
        <w:rPr>
          <w:rFonts w:asciiTheme="majorBidi" w:hAnsiTheme="majorBidi" w:cstheme="majorBidi"/>
        </w:rPr>
      </w:pPr>
      <w:r w:rsidRPr="00E21912">
        <w:rPr>
          <w:rStyle w:val="FootnoteReference"/>
          <w:rFonts w:asciiTheme="majorBidi" w:hAnsiTheme="majorBidi" w:cstheme="majorBidi"/>
        </w:rPr>
        <w:footnoteRef/>
      </w:r>
      <w:r>
        <w:rPr>
          <w:rFonts w:asciiTheme="majorBidi" w:hAnsiTheme="majorBidi" w:cstheme="majorBidi"/>
          <w:lang w:val="id-ID"/>
        </w:rPr>
        <w:t xml:space="preserve"> </w:t>
      </w:r>
      <w:r w:rsidRPr="00E21912">
        <w:rPr>
          <w:rFonts w:asciiTheme="majorBidi" w:hAnsiTheme="majorBidi" w:cstheme="majorBidi"/>
          <w:lang w:val="es-ES"/>
        </w:rPr>
        <w:t>Hamzah</w:t>
      </w:r>
      <w:r w:rsidRPr="00E21912">
        <w:rPr>
          <w:rFonts w:asciiTheme="majorBidi" w:hAnsiTheme="majorBidi" w:cstheme="majorBidi"/>
        </w:rPr>
        <w:t xml:space="preserve"> </w:t>
      </w:r>
      <w:r w:rsidRPr="00E21912">
        <w:rPr>
          <w:rFonts w:asciiTheme="majorBidi" w:hAnsiTheme="majorBidi" w:cstheme="majorBidi"/>
          <w:lang w:val="es-ES"/>
        </w:rPr>
        <w:t xml:space="preserve">B.Uno., </w:t>
      </w:r>
      <w:r w:rsidRPr="00E21912">
        <w:rPr>
          <w:rFonts w:asciiTheme="majorBidi" w:hAnsiTheme="majorBidi" w:cstheme="majorBidi"/>
          <w:i/>
          <w:lang w:val="es-ES"/>
        </w:rPr>
        <w:t>Teori Motivasi dan Pengukurannya</w:t>
      </w:r>
      <w:r w:rsidRPr="00E21912">
        <w:rPr>
          <w:rFonts w:asciiTheme="majorBidi" w:hAnsiTheme="majorBidi" w:cstheme="majorBidi"/>
          <w:lang w:val="es-ES"/>
        </w:rPr>
        <w:t>. (Jakarta: PT.Bumi Aksara, 2012), hlm. 3.</w:t>
      </w:r>
    </w:p>
  </w:footnote>
  <w:footnote w:id="16">
    <w:p w:rsidR="00A567A4" w:rsidRPr="00B82E4A" w:rsidRDefault="00A567A4" w:rsidP="00E21912">
      <w:pPr>
        <w:pStyle w:val="FootnoteText"/>
        <w:ind w:firstLine="720"/>
        <w:jc w:val="both"/>
        <w:rPr>
          <w:rFonts w:ascii="Times New Roman" w:hAnsi="Times New Roman" w:cs="Times New Roman"/>
        </w:rPr>
      </w:pPr>
      <w:r w:rsidRPr="00B82E4A">
        <w:rPr>
          <w:rStyle w:val="FootnoteReference"/>
          <w:rFonts w:ascii="Times New Roman" w:hAnsi="Times New Roman" w:cs="Times New Roman"/>
        </w:rPr>
        <w:footnoteRef/>
      </w:r>
      <w:r>
        <w:rPr>
          <w:rFonts w:ascii="Times New Roman" w:hAnsi="Times New Roman" w:cs="Times New Roman"/>
          <w:lang w:val="id-ID"/>
        </w:rPr>
        <w:t xml:space="preserve"> </w:t>
      </w:r>
      <w:r w:rsidRPr="00B82E4A">
        <w:rPr>
          <w:rFonts w:ascii="Times New Roman" w:hAnsi="Times New Roman" w:cs="Times New Roman"/>
        </w:rPr>
        <w:t xml:space="preserve">Nyayu Khodijah, </w:t>
      </w:r>
      <w:r w:rsidRPr="00B82E4A">
        <w:rPr>
          <w:rFonts w:ascii="Times New Roman" w:hAnsi="Times New Roman" w:cs="Times New Roman"/>
          <w:i/>
        </w:rPr>
        <w:t>Psikologi Pendidikan</w:t>
      </w:r>
      <w:r w:rsidRPr="00B82E4A">
        <w:rPr>
          <w:rFonts w:ascii="Times New Roman" w:hAnsi="Times New Roman" w:cs="Times New Roman"/>
        </w:rPr>
        <w:t xml:space="preserve">, (Palembang: Grafika Telindo Press, 2011), hlm. 53. </w:t>
      </w:r>
    </w:p>
  </w:footnote>
  <w:footnote w:id="17">
    <w:p w:rsidR="00A567A4" w:rsidRPr="007A031C" w:rsidRDefault="00A567A4" w:rsidP="007A031C">
      <w:pPr>
        <w:pStyle w:val="FootnoteText"/>
        <w:ind w:firstLine="720"/>
      </w:pPr>
      <w:r>
        <w:rPr>
          <w:rStyle w:val="FootnoteReference"/>
        </w:rPr>
        <w:footnoteRef/>
      </w:r>
      <w:r>
        <w:t xml:space="preserve"> </w:t>
      </w:r>
      <w:r w:rsidRPr="00463146">
        <w:rPr>
          <w:rFonts w:asciiTheme="majorBidi" w:hAnsiTheme="majorBidi" w:cstheme="majorBidi"/>
          <w:lang w:val="id-ID"/>
        </w:rPr>
        <w:t xml:space="preserve">Rohmalina Wahab, </w:t>
      </w:r>
      <w:r w:rsidRPr="00463146">
        <w:rPr>
          <w:rFonts w:asciiTheme="majorBidi" w:hAnsiTheme="majorBidi" w:cstheme="majorBidi"/>
          <w:i/>
          <w:iCs/>
          <w:lang w:val="id-ID"/>
        </w:rPr>
        <w:t>Psikologi Pendidikan</w:t>
      </w:r>
      <w:r w:rsidRPr="00463146">
        <w:rPr>
          <w:rFonts w:asciiTheme="majorBidi" w:hAnsiTheme="majorBidi" w:cstheme="majorBidi"/>
          <w:lang w:val="id-ID"/>
        </w:rPr>
        <w:t xml:space="preserve">, (Palembang: Grafika Telindo Press, 2008), hlm. </w:t>
      </w:r>
      <w:r>
        <w:rPr>
          <w:rFonts w:asciiTheme="majorBidi" w:hAnsiTheme="majorBidi" w:cstheme="majorBidi"/>
          <w:lang w:val="id-ID"/>
        </w:rPr>
        <w:t>150.</w:t>
      </w:r>
    </w:p>
  </w:footnote>
  <w:footnote w:id="18">
    <w:p w:rsidR="00A567A4" w:rsidRPr="000831E5" w:rsidRDefault="00A567A4" w:rsidP="00273096">
      <w:pPr>
        <w:pStyle w:val="FootnoteText"/>
        <w:ind w:firstLine="720"/>
        <w:rPr>
          <w:rFonts w:asciiTheme="majorBidi" w:hAnsiTheme="majorBidi" w:cstheme="majorBidi"/>
          <w:lang w:val="id-ID"/>
        </w:rPr>
      </w:pPr>
      <w:r w:rsidRPr="000831E5">
        <w:rPr>
          <w:rStyle w:val="FootnoteReference"/>
          <w:rFonts w:asciiTheme="majorBidi" w:hAnsiTheme="majorBidi" w:cstheme="majorBidi"/>
        </w:rPr>
        <w:footnoteRef/>
      </w:r>
      <w:r w:rsidRPr="000831E5">
        <w:rPr>
          <w:rFonts w:asciiTheme="majorBidi" w:hAnsiTheme="majorBidi" w:cstheme="majorBidi"/>
        </w:rPr>
        <w:t xml:space="preserve"> </w:t>
      </w:r>
      <w:r w:rsidR="009E6DF6">
        <w:rPr>
          <w:rFonts w:asciiTheme="majorBidi" w:hAnsiTheme="majorBidi" w:cstheme="majorBidi"/>
          <w:lang w:val="id-ID"/>
        </w:rPr>
        <w:t xml:space="preserve">Nyanyu </w:t>
      </w:r>
      <w:r w:rsidRPr="000831E5">
        <w:rPr>
          <w:rFonts w:asciiTheme="majorBidi" w:hAnsiTheme="majorBidi" w:cstheme="majorBidi"/>
          <w:lang w:val="id-ID"/>
        </w:rPr>
        <w:t xml:space="preserve">Khadijah, </w:t>
      </w:r>
      <w:r w:rsidRPr="000831E5">
        <w:rPr>
          <w:rFonts w:asciiTheme="majorBidi" w:hAnsiTheme="majorBidi" w:cstheme="majorBidi"/>
          <w:i/>
          <w:iCs/>
          <w:lang w:val="id-ID"/>
        </w:rPr>
        <w:t>Psikologi Pendidikan</w:t>
      </w:r>
      <w:r w:rsidRPr="000831E5">
        <w:rPr>
          <w:rFonts w:asciiTheme="majorBidi" w:hAnsiTheme="majorBidi" w:cstheme="majorBidi"/>
          <w:lang w:val="id-ID"/>
        </w:rPr>
        <w:t>, (Palembang: Grafika Telindo Press, 2009), hlm. 156.</w:t>
      </w:r>
    </w:p>
  </w:footnote>
  <w:footnote w:id="19">
    <w:p w:rsidR="00A567A4" w:rsidRPr="00E21912" w:rsidRDefault="00A567A4" w:rsidP="00D9038F">
      <w:pPr>
        <w:pStyle w:val="FootnoteText"/>
        <w:ind w:firstLine="720"/>
        <w:rPr>
          <w:rFonts w:asciiTheme="majorBidi" w:hAnsiTheme="majorBidi" w:cstheme="majorBidi"/>
          <w:lang w:val="id-ID"/>
        </w:rPr>
      </w:pPr>
      <w:r w:rsidRPr="00E21912">
        <w:rPr>
          <w:rStyle w:val="FootnoteReference"/>
          <w:rFonts w:asciiTheme="majorBidi" w:hAnsiTheme="majorBidi" w:cstheme="majorBidi"/>
        </w:rPr>
        <w:footnoteRef/>
      </w:r>
      <w:r w:rsidRPr="00E21912">
        <w:rPr>
          <w:rFonts w:asciiTheme="majorBidi" w:hAnsiTheme="majorBidi" w:cstheme="majorBidi"/>
        </w:rPr>
        <w:t xml:space="preserve"> </w:t>
      </w:r>
      <w:r w:rsidRPr="00E21912">
        <w:rPr>
          <w:rFonts w:asciiTheme="majorBidi" w:hAnsiTheme="majorBidi" w:cstheme="majorBidi"/>
          <w:lang w:val="es-ES"/>
        </w:rPr>
        <w:t>Hamzah</w:t>
      </w:r>
      <w:r w:rsidRPr="00E21912">
        <w:rPr>
          <w:rFonts w:asciiTheme="majorBidi" w:hAnsiTheme="majorBidi" w:cstheme="majorBidi"/>
        </w:rPr>
        <w:t xml:space="preserve"> </w:t>
      </w:r>
      <w:r w:rsidRPr="00E21912">
        <w:rPr>
          <w:rFonts w:asciiTheme="majorBidi" w:hAnsiTheme="majorBidi" w:cstheme="majorBidi"/>
          <w:lang w:val="es-ES"/>
        </w:rPr>
        <w:t>B.Uno</w:t>
      </w:r>
      <w:r w:rsidRPr="00E21912">
        <w:rPr>
          <w:rFonts w:asciiTheme="majorBidi" w:hAnsiTheme="majorBidi" w:cstheme="majorBidi"/>
          <w:lang w:val="id-ID"/>
        </w:rPr>
        <w:t xml:space="preserve">, </w:t>
      </w:r>
      <w:r w:rsidRPr="00E21912">
        <w:rPr>
          <w:rFonts w:asciiTheme="majorBidi" w:hAnsiTheme="majorBidi" w:cstheme="majorBidi"/>
          <w:i/>
          <w:iCs/>
          <w:lang w:val="id-ID"/>
        </w:rPr>
        <w:t>Op.Cit</w:t>
      </w:r>
      <w:r w:rsidRPr="00E21912">
        <w:rPr>
          <w:rFonts w:asciiTheme="majorBidi" w:hAnsiTheme="majorBidi" w:cstheme="majorBidi"/>
          <w:lang w:val="id-ID"/>
        </w:rPr>
        <w:t>., hlm., 22.</w:t>
      </w:r>
    </w:p>
  </w:footnote>
  <w:footnote w:id="20">
    <w:p w:rsidR="00A567A4" w:rsidRPr="007A031C" w:rsidRDefault="00A567A4" w:rsidP="004E5F1B">
      <w:pPr>
        <w:spacing w:after="0" w:line="240" w:lineRule="auto"/>
        <w:ind w:firstLine="720"/>
        <w:rPr>
          <w:rFonts w:ascii="Times New Roman" w:hAnsi="Times New Roman" w:cs="Times New Roman"/>
          <w:sz w:val="20"/>
          <w:szCs w:val="20"/>
        </w:rPr>
      </w:pPr>
      <w:r w:rsidRPr="00B73601">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B73601">
        <w:rPr>
          <w:rFonts w:ascii="Times New Roman" w:hAnsi="Times New Roman" w:cs="Times New Roman"/>
          <w:sz w:val="20"/>
          <w:szCs w:val="20"/>
          <w:lang w:val="es-ES"/>
        </w:rPr>
        <w:t>Hamzah</w:t>
      </w:r>
      <w:r w:rsidRPr="00B73601">
        <w:rPr>
          <w:rFonts w:ascii="Times New Roman" w:hAnsi="Times New Roman" w:cs="Times New Roman"/>
          <w:sz w:val="20"/>
          <w:szCs w:val="20"/>
        </w:rPr>
        <w:t xml:space="preserve"> </w:t>
      </w:r>
      <w:r>
        <w:rPr>
          <w:rFonts w:ascii="Times New Roman" w:hAnsi="Times New Roman" w:cs="Times New Roman"/>
          <w:sz w:val="20"/>
          <w:szCs w:val="20"/>
          <w:lang w:val="es-ES"/>
        </w:rPr>
        <w:t>B.Uno</w:t>
      </w:r>
      <w:r w:rsidRPr="00B73601">
        <w:rPr>
          <w:rFonts w:ascii="Times New Roman" w:hAnsi="Times New Roman" w:cs="Times New Roman"/>
          <w:sz w:val="20"/>
          <w:szCs w:val="20"/>
          <w:lang w:val="es-ES"/>
        </w:rPr>
        <w:t xml:space="preserve">, </w:t>
      </w:r>
      <w:r w:rsidRPr="00247936">
        <w:rPr>
          <w:rFonts w:ascii="Times New Roman" w:hAnsi="Times New Roman" w:cs="Times New Roman"/>
          <w:i/>
          <w:sz w:val="20"/>
          <w:szCs w:val="20"/>
          <w:lang w:val="es-ES"/>
        </w:rPr>
        <w:t>Op.Cit</w:t>
      </w:r>
      <w:r>
        <w:rPr>
          <w:rFonts w:ascii="Times New Roman" w:hAnsi="Times New Roman" w:cs="Times New Roman"/>
          <w:sz w:val="20"/>
          <w:szCs w:val="20"/>
          <w:lang w:val="es-ES"/>
        </w:rPr>
        <w:t xml:space="preserve">. </w:t>
      </w:r>
      <w:r w:rsidRPr="00B73601">
        <w:rPr>
          <w:rFonts w:ascii="Times New Roman" w:hAnsi="Times New Roman" w:cs="Times New Roman"/>
          <w:sz w:val="20"/>
          <w:szCs w:val="20"/>
          <w:lang w:val="es-ES"/>
        </w:rPr>
        <w:t>hlm. 23.</w:t>
      </w:r>
    </w:p>
  </w:footnote>
  <w:footnote w:id="21">
    <w:p w:rsidR="00A567A4" w:rsidRPr="00870A8E" w:rsidRDefault="00A567A4" w:rsidP="00273096">
      <w:pPr>
        <w:pStyle w:val="FootnoteText"/>
        <w:ind w:firstLine="720"/>
        <w:rPr>
          <w:rFonts w:asciiTheme="majorBidi" w:hAnsiTheme="majorBidi" w:cstheme="majorBidi"/>
          <w:lang w:val="id-ID"/>
        </w:rPr>
      </w:pPr>
      <w:r w:rsidRPr="00870A8E">
        <w:rPr>
          <w:rStyle w:val="FootnoteReference"/>
          <w:rFonts w:asciiTheme="majorBidi" w:hAnsiTheme="majorBidi" w:cstheme="majorBidi"/>
        </w:rPr>
        <w:footnoteRef/>
      </w:r>
      <w:r w:rsidRPr="00870A8E">
        <w:rPr>
          <w:rFonts w:asciiTheme="majorBidi" w:hAnsiTheme="majorBidi" w:cstheme="majorBidi"/>
        </w:rPr>
        <w:t xml:space="preserve"> </w:t>
      </w:r>
      <w:r w:rsidRPr="00870A8E">
        <w:rPr>
          <w:rFonts w:asciiTheme="majorBidi" w:hAnsiTheme="majorBidi" w:cstheme="majorBidi"/>
          <w:lang w:val="id-ID"/>
        </w:rPr>
        <w:t xml:space="preserve">Syaiful Bahri Djamarah, </w:t>
      </w:r>
      <w:r w:rsidRPr="00870A8E">
        <w:rPr>
          <w:rFonts w:asciiTheme="majorBidi" w:hAnsiTheme="majorBidi" w:cstheme="majorBidi"/>
          <w:i/>
          <w:iCs/>
          <w:lang w:val="id-ID"/>
        </w:rPr>
        <w:t>Psikologi Belajar</w:t>
      </w:r>
      <w:r w:rsidRPr="00870A8E">
        <w:rPr>
          <w:rFonts w:asciiTheme="majorBidi" w:hAnsiTheme="majorBidi" w:cstheme="majorBidi"/>
          <w:lang w:val="id-ID"/>
        </w:rPr>
        <w:t>, (Jakarta: PT. Rineke Cipta, 2011) hlm. 157.</w:t>
      </w:r>
    </w:p>
  </w:footnote>
  <w:footnote w:id="22">
    <w:p w:rsidR="00A567A4" w:rsidRPr="00870A8E" w:rsidRDefault="00A567A4" w:rsidP="00273096">
      <w:pPr>
        <w:pStyle w:val="FootnoteText"/>
        <w:ind w:firstLine="720"/>
        <w:rPr>
          <w:lang w:val="id-ID"/>
        </w:rPr>
      </w:pPr>
      <w:r w:rsidRPr="00870A8E">
        <w:rPr>
          <w:rStyle w:val="FootnoteReference"/>
          <w:rFonts w:asciiTheme="majorBidi" w:hAnsiTheme="majorBidi" w:cstheme="majorBidi"/>
        </w:rPr>
        <w:footnoteRef/>
      </w:r>
      <w:r w:rsidRPr="00870A8E">
        <w:rPr>
          <w:rFonts w:asciiTheme="majorBidi" w:hAnsiTheme="majorBidi" w:cstheme="majorBidi"/>
        </w:rPr>
        <w:t xml:space="preserve"> </w:t>
      </w:r>
      <w:r w:rsidRPr="00870A8E">
        <w:rPr>
          <w:rFonts w:asciiTheme="majorBidi" w:hAnsiTheme="majorBidi" w:cstheme="majorBidi"/>
          <w:lang w:val="id-ID"/>
        </w:rPr>
        <w:t xml:space="preserve">M. Ngalim Purwanto, </w:t>
      </w:r>
      <w:r w:rsidRPr="00870A8E">
        <w:rPr>
          <w:rFonts w:asciiTheme="majorBidi" w:hAnsiTheme="majorBidi" w:cstheme="majorBidi"/>
          <w:i/>
          <w:iCs/>
          <w:lang w:val="id-ID"/>
        </w:rPr>
        <w:t>Psikologi Pendidikan</w:t>
      </w:r>
      <w:r w:rsidRPr="00870A8E">
        <w:rPr>
          <w:rFonts w:asciiTheme="majorBidi" w:hAnsiTheme="majorBidi" w:cstheme="majorBidi"/>
          <w:lang w:val="id-ID"/>
        </w:rPr>
        <w:t>, (Bandung: PT. Remaja Rosdakarya, 2004).</w:t>
      </w:r>
      <w:r>
        <w:rPr>
          <w:rFonts w:asciiTheme="majorBidi" w:hAnsiTheme="majorBidi" w:cstheme="majorBidi"/>
          <w:lang w:val="id-ID"/>
        </w:rPr>
        <w:t xml:space="preserve"> Hlm. 73-74.</w:t>
      </w:r>
    </w:p>
  </w:footnote>
  <w:footnote w:id="23">
    <w:p w:rsidR="00A567A4" w:rsidRPr="00C264A5" w:rsidRDefault="00A567A4" w:rsidP="00C264A5">
      <w:pPr>
        <w:pStyle w:val="FootnoteText"/>
        <w:ind w:firstLine="720"/>
        <w:rPr>
          <w:rFonts w:asciiTheme="majorBidi" w:hAnsiTheme="majorBidi" w:cstheme="majorBidi"/>
        </w:rPr>
      </w:pPr>
      <w:r w:rsidRPr="00C264A5">
        <w:rPr>
          <w:rStyle w:val="FootnoteReference"/>
          <w:rFonts w:asciiTheme="majorBidi" w:hAnsiTheme="majorBidi" w:cstheme="majorBidi"/>
        </w:rPr>
        <w:footnoteRef/>
      </w:r>
      <w:r w:rsidRPr="00C264A5">
        <w:rPr>
          <w:rFonts w:asciiTheme="majorBidi" w:hAnsiTheme="majorBidi" w:cstheme="majorBidi"/>
        </w:rPr>
        <w:t xml:space="preserve"> </w:t>
      </w:r>
      <w:r w:rsidRPr="00BC4F3A">
        <w:rPr>
          <w:rFonts w:asciiTheme="majorBidi" w:hAnsiTheme="majorBidi" w:cstheme="majorBidi"/>
          <w:lang w:val="id-ID"/>
        </w:rPr>
        <w:t xml:space="preserve">Slameto, </w:t>
      </w:r>
      <w:r w:rsidRPr="00BC4F3A">
        <w:rPr>
          <w:rFonts w:asciiTheme="majorBidi" w:hAnsiTheme="majorBidi" w:cstheme="majorBidi"/>
          <w:i/>
          <w:iCs/>
          <w:lang w:val="id-ID"/>
        </w:rPr>
        <w:t>Belajar dan Faktor-Faktor yang Mempengaruhinya</w:t>
      </w:r>
      <w:r w:rsidRPr="00BC4F3A">
        <w:rPr>
          <w:rFonts w:asciiTheme="majorBidi" w:hAnsiTheme="majorBidi" w:cstheme="majorBidi"/>
          <w:lang w:val="id-ID"/>
        </w:rPr>
        <w:t>, (Jakarta: Rineke Cipta</w:t>
      </w:r>
      <w:r>
        <w:rPr>
          <w:rFonts w:asciiTheme="majorBidi" w:hAnsiTheme="majorBidi" w:cstheme="majorBidi"/>
          <w:lang w:val="id-ID"/>
        </w:rPr>
        <w:t>, 2010), hlm 54-71</w:t>
      </w:r>
      <w:r w:rsidRPr="00BC4F3A">
        <w:rPr>
          <w:rFonts w:asciiTheme="majorBidi" w:hAnsiTheme="majorBidi" w:cstheme="majorBidi"/>
          <w:lang w:val="id-ID"/>
        </w:rPr>
        <w:t>.</w:t>
      </w:r>
    </w:p>
  </w:footnote>
  <w:footnote w:id="24">
    <w:p w:rsidR="00A567A4" w:rsidRPr="00626BB6" w:rsidRDefault="00A567A4" w:rsidP="00626BB6">
      <w:pPr>
        <w:pStyle w:val="FootnoteText"/>
        <w:ind w:firstLine="720"/>
        <w:rPr>
          <w:rFonts w:asciiTheme="majorBidi" w:hAnsiTheme="majorBidi" w:cstheme="majorBidi"/>
          <w:lang w:val="id-ID"/>
        </w:rPr>
      </w:pPr>
      <w:r w:rsidRPr="00626BB6">
        <w:rPr>
          <w:rStyle w:val="FootnoteReference"/>
          <w:rFonts w:asciiTheme="majorBidi" w:hAnsiTheme="majorBidi" w:cstheme="majorBidi"/>
        </w:rPr>
        <w:footnoteRef/>
      </w:r>
      <w:r w:rsidRPr="00626BB6">
        <w:rPr>
          <w:rFonts w:asciiTheme="majorBidi" w:hAnsiTheme="majorBidi" w:cstheme="majorBidi"/>
        </w:rPr>
        <w:t xml:space="preserve"> </w:t>
      </w:r>
      <w:r>
        <w:rPr>
          <w:rFonts w:asciiTheme="majorBidi" w:hAnsiTheme="majorBidi" w:cstheme="majorBidi"/>
          <w:lang w:val="id-ID"/>
        </w:rPr>
        <w:t xml:space="preserve">Zuhdiyah, </w:t>
      </w:r>
      <w:r w:rsidRPr="00626BB6">
        <w:rPr>
          <w:rFonts w:asciiTheme="majorBidi" w:hAnsiTheme="majorBidi" w:cstheme="majorBidi"/>
          <w:i/>
          <w:iCs/>
          <w:lang w:val="id-ID"/>
        </w:rPr>
        <w:t>Psikologi Agama</w:t>
      </w:r>
      <w:r>
        <w:rPr>
          <w:rFonts w:asciiTheme="majorBidi" w:hAnsiTheme="majorBidi" w:cstheme="majorBidi"/>
          <w:lang w:val="id-ID"/>
        </w:rPr>
        <w:t>, (Palembang: CV. Grafika Telindo, 2011), hlm. 49.</w:t>
      </w:r>
    </w:p>
  </w:footnote>
  <w:footnote w:id="25">
    <w:p w:rsidR="00A567A4" w:rsidRPr="0031783D" w:rsidRDefault="00A567A4" w:rsidP="0031783D">
      <w:pPr>
        <w:pStyle w:val="FootnoteText"/>
        <w:ind w:firstLine="720"/>
        <w:jc w:val="both"/>
        <w:rPr>
          <w:rFonts w:asciiTheme="majorBidi" w:hAnsiTheme="majorBidi" w:cstheme="majorBidi"/>
          <w:lang w:val="id-ID"/>
        </w:rPr>
      </w:pPr>
      <w:r w:rsidRPr="0031783D">
        <w:rPr>
          <w:rStyle w:val="FootnoteReference"/>
          <w:rFonts w:asciiTheme="majorBidi" w:hAnsiTheme="majorBidi" w:cstheme="majorBidi"/>
        </w:rPr>
        <w:footnoteRef/>
      </w:r>
      <w:r w:rsidRPr="0031783D">
        <w:rPr>
          <w:rFonts w:asciiTheme="majorBidi" w:hAnsiTheme="majorBidi" w:cstheme="majorBidi"/>
        </w:rPr>
        <w:t xml:space="preserve"> </w:t>
      </w:r>
      <w:r w:rsidRPr="0031783D">
        <w:rPr>
          <w:rFonts w:asciiTheme="majorBidi" w:hAnsiTheme="majorBidi" w:cstheme="majorBidi"/>
          <w:lang w:val="id-ID"/>
        </w:rPr>
        <w:t xml:space="preserve">Akmal Hawi, </w:t>
      </w:r>
      <w:r w:rsidRPr="0031783D">
        <w:rPr>
          <w:rFonts w:asciiTheme="majorBidi" w:hAnsiTheme="majorBidi" w:cstheme="majorBidi"/>
          <w:i/>
          <w:iCs/>
          <w:lang w:val="id-ID"/>
        </w:rPr>
        <w:t>Kompetensi Guru Pendidikan Agama Islam</w:t>
      </w:r>
      <w:r w:rsidRPr="0031783D">
        <w:rPr>
          <w:rFonts w:asciiTheme="majorBidi" w:hAnsiTheme="majorBidi" w:cstheme="majorBidi"/>
          <w:lang w:val="id-ID"/>
        </w:rPr>
        <w:t>, (Palembang: IAIN Raden Fatah Press, 2013) hlm. 21.</w:t>
      </w:r>
    </w:p>
  </w:footnote>
  <w:footnote w:id="26">
    <w:p w:rsidR="00A567A4" w:rsidRPr="0031783D" w:rsidRDefault="00A567A4" w:rsidP="0031783D">
      <w:pPr>
        <w:pStyle w:val="FootnoteText"/>
        <w:ind w:firstLine="720"/>
        <w:jc w:val="both"/>
        <w:rPr>
          <w:rFonts w:asciiTheme="majorBidi" w:hAnsiTheme="majorBidi" w:cstheme="majorBidi"/>
          <w:lang w:val="id-ID"/>
        </w:rPr>
      </w:pPr>
      <w:r w:rsidRPr="0031783D">
        <w:rPr>
          <w:rStyle w:val="FootnoteReference"/>
          <w:rFonts w:asciiTheme="majorBidi" w:hAnsiTheme="majorBidi" w:cstheme="majorBidi"/>
        </w:rPr>
        <w:footnoteRef/>
      </w:r>
      <w:r w:rsidRPr="0031783D">
        <w:rPr>
          <w:rFonts w:asciiTheme="majorBidi" w:hAnsiTheme="majorBidi" w:cstheme="majorBidi"/>
        </w:rPr>
        <w:t xml:space="preserve"> </w:t>
      </w:r>
      <w:r w:rsidRPr="0031783D">
        <w:rPr>
          <w:rFonts w:asciiTheme="majorBidi" w:hAnsiTheme="majorBidi" w:cstheme="majorBidi"/>
          <w:lang w:val="id-ID"/>
        </w:rPr>
        <w:t xml:space="preserve">Akmal Hawi, </w:t>
      </w:r>
      <w:r w:rsidRPr="0031783D">
        <w:rPr>
          <w:rFonts w:asciiTheme="majorBidi" w:hAnsiTheme="majorBidi" w:cstheme="majorBidi"/>
          <w:i/>
          <w:iCs/>
          <w:lang w:val="id-ID"/>
        </w:rPr>
        <w:t>Kapita Selekta Pendidikan Islam</w:t>
      </w:r>
      <w:r w:rsidRPr="0031783D">
        <w:rPr>
          <w:rFonts w:asciiTheme="majorBidi" w:hAnsiTheme="majorBidi" w:cstheme="majorBidi"/>
          <w:lang w:val="id-ID"/>
        </w:rPr>
        <w:t>, (Palembang, IAIN Raden Fatah Press, 2008), hlm. 200.</w:t>
      </w:r>
    </w:p>
  </w:footnote>
  <w:footnote w:id="27">
    <w:p w:rsidR="00A567A4" w:rsidRPr="0031783D" w:rsidRDefault="00A567A4" w:rsidP="0031783D">
      <w:pPr>
        <w:pStyle w:val="FootnoteText"/>
        <w:ind w:firstLine="720"/>
        <w:rPr>
          <w:rFonts w:asciiTheme="majorBidi" w:hAnsiTheme="majorBidi" w:cstheme="majorBidi"/>
          <w:lang w:val="id-ID"/>
        </w:rPr>
      </w:pPr>
      <w:r w:rsidRPr="0031783D">
        <w:rPr>
          <w:rStyle w:val="FootnoteReference"/>
          <w:rFonts w:asciiTheme="majorBidi" w:hAnsiTheme="majorBidi" w:cstheme="majorBidi"/>
        </w:rPr>
        <w:footnoteRef/>
      </w:r>
      <w:r w:rsidRPr="0031783D">
        <w:rPr>
          <w:rFonts w:asciiTheme="majorBidi" w:hAnsiTheme="majorBidi" w:cstheme="majorBidi"/>
        </w:rPr>
        <w:t xml:space="preserve"> </w:t>
      </w:r>
      <w:r w:rsidRPr="0031783D">
        <w:rPr>
          <w:rFonts w:asciiTheme="majorBidi" w:hAnsiTheme="majorBidi" w:cstheme="majorBidi"/>
          <w:lang w:val="id-ID"/>
        </w:rPr>
        <w:t xml:space="preserve">Ramayulis, </w:t>
      </w:r>
      <w:r w:rsidRPr="0031783D">
        <w:rPr>
          <w:rFonts w:asciiTheme="majorBidi" w:hAnsiTheme="majorBidi" w:cstheme="majorBidi"/>
          <w:i/>
          <w:iCs/>
          <w:lang w:val="id-ID"/>
        </w:rPr>
        <w:t>Metodologi Pendidikan Agama Islam</w:t>
      </w:r>
      <w:r w:rsidRPr="0031783D">
        <w:rPr>
          <w:rFonts w:asciiTheme="majorBidi" w:hAnsiTheme="majorBidi" w:cstheme="majorBidi"/>
          <w:lang w:val="id-ID"/>
        </w:rPr>
        <w:t>, (Jakarta: Kalam Mulia, 2005), hlm. 21.</w:t>
      </w:r>
    </w:p>
  </w:footnote>
  <w:footnote w:id="28">
    <w:p w:rsidR="00A567A4" w:rsidRPr="005F7E35" w:rsidRDefault="00A567A4" w:rsidP="005F7E35">
      <w:pPr>
        <w:pStyle w:val="FootnoteText"/>
        <w:ind w:firstLine="720"/>
        <w:jc w:val="both"/>
        <w:rPr>
          <w:rFonts w:asciiTheme="majorBidi" w:hAnsiTheme="majorBidi" w:cstheme="majorBidi"/>
          <w:lang w:val="id-ID"/>
        </w:rPr>
      </w:pPr>
      <w:r w:rsidRPr="005F7E35">
        <w:rPr>
          <w:rStyle w:val="FootnoteReference"/>
          <w:rFonts w:asciiTheme="majorBidi" w:hAnsiTheme="majorBidi" w:cstheme="majorBidi"/>
        </w:rPr>
        <w:footnoteRef/>
      </w:r>
      <w:r w:rsidRPr="005F7E35">
        <w:rPr>
          <w:rFonts w:asciiTheme="majorBidi" w:hAnsiTheme="majorBidi" w:cstheme="majorBidi"/>
        </w:rPr>
        <w:t xml:space="preserve"> </w:t>
      </w:r>
      <w:r w:rsidRPr="005F7E35">
        <w:rPr>
          <w:rFonts w:asciiTheme="majorBidi" w:hAnsiTheme="majorBidi" w:cstheme="majorBidi"/>
          <w:lang w:val="id-ID"/>
        </w:rPr>
        <w:t>Akmal Hawi</w:t>
      </w:r>
      <w:r w:rsidRPr="005F7E35">
        <w:rPr>
          <w:rFonts w:asciiTheme="majorBidi" w:hAnsiTheme="majorBidi" w:cstheme="majorBidi"/>
          <w:i/>
          <w:iCs/>
          <w:lang w:val="id-ID"/>
        </w:rPr>
        <w:t>, Op.Cit</w:t>
      </w:r>
      <w:r w:rsidRPr="005F7E35">
        <w:rPr>
          <w:rFonts w:asciiTheme="majorBidi" w:hAnsiTheme="majorBidi" w:cstheme="majorBidi"/>
          <w:lang w:val="id-ID"/>
        </w:rPr>
        <w:t>. hlm. 51.</w:t>
      </w:r>
    </w:p>
  </w:footnote>
  <w:footnote w:id="29">
    <w:p w:rsidR="00A567A4" w:rsidRPr="005F7E35" w:rsidRDefault="00A567A4" w:rsidP="005F7E35">
      <w:pPr>
        <w:pStyle w:val="FootnoteText"/>
        <w:ind w:firstLine="720"/>
        <w:jc w:val="both"/>
        <w:rPr>
          <w:lang w:val="id-ID"/>
        </w:rPr>
      </w:pPr>
      <w:r w:rsidRPr="005F7E35">
        <w:rPr>
          <w:rStyle w:val="FootnoteReference"/>
          <w:rFonts w:asciiTheme="majorBidi" w:hAnsiTheme="majorBidi" w:cstheme="majorBidi"/>
        </w:rPr>
        <w:footnoteRef/>
      </w:r>
      <w:r w:rsidRPr="005F7E35">
        <w:rPr>
          <w:rFonts w:asciiTheme="majorBidi" w:hAnsiTheme="majorBidi" w:cstheme="majorBidi"/>
        </w:rPr>
        <w:t xml:space="preserve"> </w:t>
      </w:r>
      <w:r w:rsidRPr="005F7E35">
        <w:rPr>
          <w:rFonts w:asciiTheme="majorBidi" w:hAnsiTheme="majorBidi" w:cstheme="majorBidi"/>
          <w:lang w:val="id-ID"/>
        </w:rPr>
        <w:t xml:space="preserve">Mansur, </w:t>
      </w:r>
      <w:r w:rsidRPr="005F7E35">
        <w:rPr>
          <w:rFonts w:asciiTheme="majorBidi" w:hAnsiTheme="majorBidi" w:cstheme="majorBidi"/>
          <w:i/>
          <w:iCs/>
          <w:lang w:val="id-ID"/>
        </w:rPr>
        <w:t>Pendidikan Anak Usia Dini dalam Islam</w:t>
      </w:r>
      <w:r w:rsidRPr="005F7E35">
        <w:rPr>
          <w:rFonts w:asciiTheme="majorBidi" w:hAnsiTheme="majorBidi" w:cstheme="majorBidi"/>
          <w:lang w:val="id-ID"/>
        </w:rPr>
        <w:t>, (Yogyakarta: Pustaka Pelajar, 2009), hlm. 333.</w:t>
      </w:r>
    </w:p>
  </w:footnote>
  <w:footnote w:id="30">
    <w:p w:rsidR="00A567A4" w:rsidRPr="00C113FE" w:rsidRDefault="00A567A4" w:rsidP="00C113FE">
      <w:pPr>
        <w:pStyle w:val="FootnoteText"/>
        <w:ind w:firstLine="720"/>
        <w:jc w:val="both"/>
        <w:rPr>
          <w:rFonts w:asciiTheme="majorBidi" w:hAnsiTheme="majorBidi" w:cstheme="majorBidi"/>
          <w:lang w:val="id-ID"/>
        </w:rPr>
      </w:pPr>
      <w:r w:rsidRPr="005F7E35">
        <w:rPr>
          <w:rStyle w:val="FootnoteReference"/>
          <w:rFonts w:asciiTheme="majorBidi" w:hAnsiTheme="majorBidi" w:cstheme="majorBidi"/>
        </w:rPr>
        <w:footnoteRef/>
      </w:r>
      <w:r w:rsidRPr="005F7E35">
        <w:rPr>
          <w:rFonts w:asciiTheme="majorBidi" w:hAnsiTheme="majorBidi" w:cstheme="majorBidi"/>
        </w:rPr>
        <w:t xml:space="preserve"> </w:t>
      </w:r>
      <w:r w:rsidRPr="00C113FE">
        <w:rPr>
          <w:rFonts w:asciiTheme="majorBidi" w:hAnsiTheme="majorBidi" w:cstheme="majorBidi"/>
          <w:lang w:val="id-ID"/>
        </w:rPr>
        <w:t xml:space="preserve">Zakkiah Daradjat, </w:t>
      </w:r>
      <w:r w:rsidRPr="00C113FE">
        <w:rPr>
          <w:rFonts w:asciiTheme="majorBidi" w:hAnsiTheme="majorBidi" w:cstheme="majorBidi"/>
          <w:i/>
          <w:iCs/>
          <w:lang w:val="id-ID"/>
        </w:rPr>
        <w:t>Ilmu Pendidikan Islam</w:t>
      </w:r>
      <w:r w:rsidRPr="00C113FE">
        <w:rPr>
          <w:rFonts w:asciiTheme="majorBidi" w:hAnsiTheme="majorBidi" w:cstheme="majorBidi"/>
          <w:lang w:val="id-ID"/>
        </w:rPr>
        <w:t>, (Jakarta: Bumi Aksara), hlm. 31.</w:t>
      </w:r>
    </w:p>
  </w:footnote>
  <w:footnote w:id="31">
    <w:p w:rsidR="00A567A4" w:rsidRPr="00C113FE" w:rsidRDefault="00A567A4" w:rsidP="00C113FE">
      <w:pPr>
        <w:pStyle w:val="FootnoteText"/>
        <w:ind w:firstLine="720"/>
        <w:jc w:val="both"/>
        <w:rPr>
          <w:lang w:val="id-ID"/>
        </w:rPr>
      </w:pPr>
      <w:r w:rsidRPr="00C113FE">
        <w:rPr>
          <w:rStyle w:val="FootnoteReference"/>
          <w:rFonts w:asciiTheme="majorBidi" w:hAnsiTheme="majorBidi" w:cstheme="majorBidi"/>
        </w:rPr>
        <w:footnoteRef/>
      </w:r>
      <w:r w:rsidRPr="00C113FE">
        <w:rPr>
          <w:rFonts w:asciiTheme="majorBidi" w:hAnsiTheme="majorBidi" w:cstheme="majorBidi"/>
        </w:rPr>
        <w:t xml:space="preserve"> </w:t>
      </w:r>
      <w:r w:rsidRPr="00C113FE">
        <w:rPr>
          <w:rFonts w:asciiTheme="majorBidi" w:hAnsiTheme="majorBidi" w:cstheme="majorBidi"/>
          <w:lang w:val="id-ID"/>
        </w:rPr>
        <w:t>Al-Qur’an dan Terjemahannya, cet. 10, (Bandung: CV. Penerbit Diponegoro, 2010), hlm 92.</w:t>
      </w:r>
      <w:r>
        <w:rPr>
          <w:rFonts w:asciiTheme="majorBidi" w:hAnsiTheme="majorBidi" w:cstheme="majorBidi"/>
          <w:lang w:val="id-ID"/>
        </w:rPr>
        <w:tab/>
      </w:r>
    </w:p>
  </w:footnote>
  <w:footnote w:id="32">
    <w:p w:rsidR="00A567A4" w:rsidRPr="00575455" w:rsidRDefault="00A567A4" w:rsidP="009770ED">
      <w:pPr>
        <w:pStyle w:val="FootnoteText"/>
        <w:ind w:firstLine="720"/>
        <w:rPr>
          <w:rFonts w:asciiTheme="majorBidi" w:hAnsiTheme="majorBidi" w:cstheme="majorBidi"/>
          <w:lang w:val="id-ID"/>
        </w:rPr>
      </w:pPr>
      <w:r w:rsidRPr="009770ED">
        <w:rPr>
          <w:rStyle w:val="FootnoteReference"/>
          <w:rFonts w:asciiTheme="majorBidi" w:hAnsiTheme="majorBidi" w:cstheme="majorBidi"/>
        </w:rPr>
        <w:footnoteRef/>
      </w:r>
      <w:r w:rsidRPr="009770ED">
        <w:rPr>
          <w:rFonts w:asciiTheme="majorBidi" w:hAnsiTheme="majorBidi" w:cstheme="majorBidi"/>
        </w:rPr>
        <w:t xml:space="preserve"> </w:t>
      </w:r>
      <w:r w:rsidRPr="00575455">
        <w:rPr>
          <w:rFonts w:asciiTheme="majorBidi" w:hAnsiTheme="majorBidi" w:cstheme="majorBidi"/>
          <w:lang w:val="id-ID"/>
        </w:rPr>
        <w:t xml:space="preserve">Akmal Hawi, </w:t>
      </w:r>
      <w:r w:rsidRPr="00575455">
        <w:rPr>
          <w:rFonts w:asciiTheme="majorBidi" w:hAnsiTheme="majorBidi" w:cstheme="majorBidi"/>
          <w:i/>
          <w:iCs/>
          <w:lang w:val="id-ID"/>
        </w:rPr>
        <w:t>Kompetensi Guru Pendidikan Agama Islam</w:t>
      </w:r>
      <w:r w:rsidRPr="00575455">
        <w:rPr>
          <w:rFonts w:asciiTheme="majorBidi" w:hAnsiTheme="majorBidi" w:cstheme="majorBidi"/>
          <w:lang w:val="id-ID"/>
        </w:rPr>
        <w:t>, (Jakarta: Rajawali Press, 2013), hlm. 22.</w:t>
      </w:r>
    </w:p>
  </w:footnote>
  <w:footnote w:id="33">
    <w:p w:rsidR="00A567A4" w:rsidRPr="00575455" w:rsidRDefault="00A567A4" w:rsidP="00575455">
      <w:pPr>
        <w:pStyle w:val="FootnoteText"/>
        <w:ind w:firstLine="720"/>
        <w:rPr>
          <w:lang w:val="id-ID"/>
        </w:rPr>
      </w:pPr>
      <w:r w:rsidRPr="00575455">
        <w:rPr>
          <w:rStyle w:val="FootnoteReference"/>
          <w:rFonts w:asciiTheme="majorBidi" w:hAnsiTheme="majorBidi" w:cstheme="majorBidi"/>
        </w:rPr>
        <w:footnoteRef/>
      </w:r>
      <w:r w:rsidRPr="00575455">
        <w:rPr>
          <w:rFonts w:asciiTheme="majorBidi" w:hAnsiTheme="majorBidi" w:cstheme="majorBidi"/>
          <w:lang w:val="id-ID"/>
        </w:rPr>
        <w:t xml:space="preserve"> Akmal Hawi, </w:t>
      </w:r>
      <w:r w:rsidRPr="00575455">
        <w:rPr>
          <w:rFonts w:asciiTheme="majorBidi" w:hAnsiTheme="majorBidi" w:cstheme="majorBidi"/>
          <w:i/>
          <w:iCs/>
          <w:lang w:val="id-ID"/>
        </w:rPr>
        <w:t>Ibid</w:t>
      </w:r>
      <w:r>
        <w:rPr>
          <w:rFonts w:asciiTheme="majorBidi" w:hAnsiTheme="majorBidi" w:cstheme="majorBidi"/>
          <w:lang w:val="id-ID"/>
        </w:rPr>
        <w:t>., h</w:t>
      </w:r>
      <w:r w:rsidRPr="00575455">
        <w:rPr>
          <w:rFonts w:asciiTheme="majorBidi" w:hAnsiTheme="majorBidi" w:cstheme="majorBidi"/>
          <w:lang w:val="id-ID"/>
        </w:rPr>
        <w:t>lm. 25.</w:t>
      </w:r>
    </w:p>
  </w:footnote>
  <w:footnote w:id="34">
    <w:p w:rsidR="00A567A4" w:rsidRDefault="00A567A4" w:rsidP="004E08B7">
      <w:pPr>
        <w:pStyle w:val="FootnoteText"/>
        <w:ind w:firstLine="720"/>
        <w:rPr>
          <w:rFonts w:asciiTheme="majorBidi" w:hAnsiTheme="majorBidi" w:cstheme="majorBidi"/>
          <w:lang w:val="id-ID"/>
        </w:rPr>
      </w:pPr>
      <w:r w:rsidRPr="004E08B7">
        <w:rPr>
          <w:rStyle w:val="FootnoteReference"/>
          <w:rFonts w:asciiTheme="majorBidi" w:hAnsiTheme="majorBidi" w:cstheme="majorBidi"/>
        </w:rPr>
        <w:footnoteRef/>
      </w:r>
      <w:r w:rsidRPr="004E08B7">
        <w:rPr>
          <w:rFonts w:asciiTheme="majorBidi" w:hAnsiTheme="majorBidi" w:cstheme="majorBidi"/>
        </w:rPr>
        <w:t xml:space="preserve"> </w:t>
      </w:r>
      <w:r>
        <w:rPr>
          <w:rFonts w:asciiTheme="majorBidi" w:hAnsiTheme="majorBidi" w:cstheme="majorBidi"/>
          <w:lang w:val="id-ID"/>
        </w:rPr>
        <w:t xml:space="preserve">Akmal Hawi, </w:t>
      </w:r>
      <w:r w:rsidRPr="00B3489E">
        <w:rPr>
          <w:rFonts w:asciiTheme="majorBidi" w:hAnsiTheme="majorBidi" w:cstheme="majorBidi"/>
          <w:i/>
          <w:iCs/>
          <w:lang w:val="id-ID"/>
        </w:rPr>
        <w:t>Tantangan Pendidikan Islam di Era Globalisasi</w:t>
      </w:r>
      <w:r>
        <w:rPr>
          <w:rFonts w:asciiTheme="majorBidi" w:hAnsiTheme="majorBidi" w:cstheme="majorBidi"/>
          <w:lang w:val="id-ID"/>
        </w:rPr>
        <w:t>, (Palembang: IAIN Raden Fatah Press, 2007), hlm. 95.</w:t>
      </w:r>
    </w:p>
    <w:p w:rsidR="00A567A4" w:rsidRPr="004E08B7" w:rsidRDefault="00A567A4" w:rsidP="004E08B7">
      <w:pPr>
        <w:pStyle w:val="FootnoteText"/>
        <w:ind w:firstLine="720"/>
        <w:rPr>
          <w:rFonts w:asciiTheme="majorBidi" w:hAnsiTheme="majorBidi" w:cstheme="majorBidi"/>
          <w:lang w:val="id-ID"/>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rPr>
      <w:id w:val="1331865063"/>
      <w:docPartObj>
        <w:docPartGallery w:val="Page Numbers (Top of Page)"/>
        <w:docPartUnique/>
      </w:docPartObj>
    </w:sdtPr>
    <w:sdtEndPr>
      <w:rPr>
        <w:noProof/>
      </w:rPr>
    </w:sdtEndPr>
    <w:sdtContent>
      <w:p w:rsidR="00A567A4" w:rsidRPr="00717FAB" w:rsidRDefault="00A567A4">
        <w:pPr>
          <w:pStyle w:val="Header"/>
          <w:jc w:val="right"/>
          <w:rPr>
            <w:rFonts w:asciiTheme="majorBidi" w:hAnsiTheme="majorBidi" w:cstheme="majorBidi"/>
          </w:rPr>
        </w:pPr>
        <w:r w:rsidRPr="00717FAB">
          <w:rPr>
            <w:rFonts w:asciiTheme="majorBidi" w:hAnsiTheme="majorBidi" w:cstheme="majorBidi"/>
          </w:rPr>
          <w:fldChar w:fldCharType="begin"/>
        </w:r>
        <w:r w:rsidRPr="00717FAB">
          <w:rPr>
            <w:rFonts w:asciiTheme="majorBidi" w:hAnsiTheme="majorBidi" w:cstheme="majorBidi"/>
          </w:rPr>
          <w:instrText xml:space="preserve"> PAGE   \* MERGEFORMAT </w:instrText>
        </w:r>
        <w:r w:rsidRPr="00717FAB">
          <w:rPr>
            <w:rFonts w:asciiTheme="majorBidi" w:hAnsiTheme="majorBidi" w:cstheme="majorBidi"/>
          </w:rPr>
          <w:fldChar w:fldCharType="separate"/>
        </w:r>
        <w:r w:rsidR="005532AB">
          <w:rPr>
            <w:rFonts w:asciiTheme="majorBidi" w:hAnsiTheme="majorBidi" w:cstheme="majorBidi"/>
            <w:noProof/>
          </w:rPr>
          <w:t>31</w:t>
        </w:r>
        <w:r w:rsidRPr="00717FAB">
          <w:rPr>
            <w:rFonts w:asciiTheme="majorBidi" w:hAnsiTheme="majorBidi" w:cstheme="majorBidi"/>
            <w:noProof/>
          </w:rPr>
          <w:fldChar w:fldCharType="end"/>
        </w:r>
      </w:p>
    </w:sdtContent>
  </w:sdt>
  <w:p w:rsidR="00A567A4" w:rsidRDefault="00A567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E11F1"/>
    <w:multiLevelType w:val="hybridMultilevel"/>
    <w:tmpl w:val="D4FA288C"/>
    <w:lvl w:ilvl="0" w:tplc="A9000004">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151F6A5F"/>
    <w:multiLevelType w:val="hybridMultilevel"/>
    <w:tmpl w:val="F7727128"/>
    <w:lvl w:ilvl="0" w:tplc="A874F3C2">
      <w:start w:val="1"/>
      <w:numFmt w:val="decimal"/>
      <w:lvlText w:val="%1."/>
      <w:lvlJc w:val="left"/>
      <w:pPr>
        <w:ind w:left="1440" w:hanging="360"/>
      </w:pPr>
      <w:rPr>
        <w:rFonts w:asciiTheme="majorBidi" w:eastAsiaTheme="minorHAnsi" w:hAnsiTheme="majorBidi" w:cstheme="majorBidi"/>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2">
    <w:nsid w:val="15BD2B51"/>
    <w:multiLevelType w:val="hybridMultilevel"/>
    <w:tmpl w:val="27040E38"/>
    <w:lvl w:ilvl="0" w:tplc="538C960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193705C4"/>
    <w:multiLevelType w:val="hybridMultilevel"/>
    <w:tmpl w:val="F51CC15C"/>
    <w:lvl w:ilvl="0" w:tplc="B4A6C0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nsid w:val="1DFF669B"/>
    <w:multiLevelType w:val="hybridMultilevel"/>
    <w:tmpl w:val="59F0B0EA"/>
    <w:lvl w:ilvl="0" w:tplc="43D261E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14F182A"/>
    <w:multiLevelType w:val="hybridMultilevel"/>
    <w:tmpl w:val="EEE8EBF6"/>
    <w:lvl w:ilvl="0" w:tplc="F632A0A4">
      <w:start w:val="1"/>
      <w:numFmt w:val="decimal"/>
      <w:lvlText w:val="%1)"/>
      <w:lvlJc w:val="left"/>
      <w:pPr>
        <w:ind w:left="2520" w:hanging="360"/>
      </w:pPr>
      <w:rPr>
        <w:rFonts w:cs="Times New Roman" w:hint="default"/>
        <w:i w:val="0"/>
        <w:iCs w:val="0"/>
      </w:rPr>
    </w:lvl>
    <w:lvl w:ilvl="1" w:tplc="04090019">
      <w:start w:val="1"/>
      <w:numFmt w:val="lowerLetter"/>
      <w:lvlText w:val="%2."/>
      <w:lvlJc w:val="left"/>
      <w:pPr>
        <w:ind w:left="3240" w:hanging="360"/>
      </w:pPr>
      <w:rPr>
        <w:rFonts w:cs="Times New Roman"/>
      </w:rPr>
    </w:lvl>
    <w:lvl w:ilvl="2" w:tplc="0409001B">
      <w:start w:val="1"/>
      <w:numFmt w:val="lowerRoman"/>
      <w:lvlText w:val="%3."/>
      <w:lvlJc w:val="right"/>
      <w:pPr>
        <w:ind w:left="3960" w:hanging="180"/>
      </w:pPr>
      <w:rPr>
        <w:rFonts w:cs="Times New Roman"/>
      </w:rPr>
    </w:lvl>
    <w:lvl w:ilvl="3" w:tplc="0409000F">
      <w:start w:val="1"/>
      <w:numFmt w:val="decimal"/>
      <w:lvlText w:val="%4."/>
      <w:lvlJc w:val="left"/>
      <w:pPr>
        <w:ind w:left="4680" w:hanging="360"/>
      </w:pPr>
      <w:rPr>
        <w:rFonts w:cs="Times New Roman"/>
      </w:rPr>
    </w:lvl>
    <w:lvl w:ilvl="4" w:tplc="04090019">
      <w:start w:val="1"/>
      <w:numFmt w:val="lowerLetter"/>
      <w:lvlText w:val="%5."/>
      <w:lvlJc w:val="left"/>
      <w:pPr>
        <w:ind w:left="5400" w:hanging="360"/>
      </w:pPr>
      <w:rPr>
        <w:rFonts w:cs="Times New Roman"/>
      </w:rPr>
    </w:lvl>
    <w:lvl w:ilvl="5" w:tplc="0409001B">
      <w:start w:val="1"/>
      <w:numFmt w:val="lowerRoman"/>
      <w:lvlText w:val="%6."/>
      <w:lvlJc w:val="right"/>
      <w:pPr>
        <w:ind w:left="6120" w:hanging="180"/>
      </w:pPr>
      <w:rPr>
        <w:rFonts w:cs="Times New Roman"/>
      </w:rPr>
    </w:lvl>
    <w:lvl w:ilvl="6" w:tplc="0409000F">
      <w:start w:val="1"/>
      <w:numFmt w:val="decimal"/>
      <w:lvlText w:val="%7."/>
      <w:lvlJc w:val="left"/>
      <w:pPr>
        <w:ind w:left="6840" w:hanging="360"/>
      </w:pPr>
      <w:rPr>
        <w:rFonts w:cs="Times New Roman"/>
      </w:rPr>
    </w:lvl>
    <w:lvl w:ilvl="7" w:tplc="04090019">
      <w:start w:val="1"/>
      <w:numFmt w:val="lowerLetter"/>
      <w:lvlText w:val="%8."/>
      <w:lvlJc w:val="left"/>
      <w:pPr>
        <w:ind w:left="7560" w:hanging="360"/>
      </w:pPr>
      <w:rPr>
        <w:rFonts w:cs="Times New Roman"/>
      </w:rPr>
    </w:lvl>
    <w:lvl w:ilvl="8" w:tplc="0409001B">
      <w:start w:val="1"/>
      <w:numFmt w:val="lowerRoman"/>
      <w:lvlText w:val="%9."/>
      <w:lvlJc w:val="right"/>
      <w:pPr>
        <w:ind w:left="8280" w:hanging="180"/>
      </w:pPr>
      <w:rPr>
        <w:rFonts w:cs="Times New Roman"/>
      </w:rPr>
    </w:lvl>
  </w:abstractNum>
  <w:abstractNum w:abstractNumId="6">
    <w:nsid w:val="25473BF6"/>
    <w:multiLevelType w:val="hybridMultilevel"/>
    <w:tmpl w:val="4A8AFD42"/>
    <w:lvl w:ilvl="0" w:tplc="496E97C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
    <w:nsid w:val="289D4D53"/>
    <w:multiLevelType w:val="hybridMultilevel"/>
    <w:tmpl w:val="D902A28A"/>
    <w:lvl w:ilvl="0" w:tplc="8430CE4C">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nsid w:val="2E5C3B23"/>
    <w:multiLevelType w:val="hybridMultilevel"/>
    <w:tmpl w:val="6A1658F4"/>
    <w:lvl w:ilvl="0" w:tplc="2DB6042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35F54068"/>
    <w:multiLevelType w:val="hybridMultilevel"/>
    <w:tmpl w:val="145C79D8"/>
    <w:lvl w:ilvl="0" w:tplc="573AC20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38DF0A7C"/>
    <w:multiLevelType w:val="hybridMultilevel"/>
    <w:tmpl w:val="2534B290"/>
    <w:lvl w:ilvl="0" w:tplc="6880785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3F0E4BC3"/>
    <w:multiLevelType w:val="hybridMultilevel"/>
    <w:tmpl w:val="84483B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0762308"/>
    <w:multiLevelType w:val="hybridMultilevel"/>
    <w:tmpl w:val="A82E6ADC"/>
    <w:lvl w:ilvl="0" w:tplc="4B06AB5E">
      <w:start w:val="1"/>
      <w:numFmt w:val="lowerLetter"/>
      <w:lvlText w:val="%1."/>
      <w:lvlJc w:val="left"/>
      <w:pPr>
        <w:ind w:left="1530" w:hanging="360"/>
      </w:pPr>
      <w:rPr>
        <w:rFonts w:hint="default"/>
      </w:rPr>
    </w:lvl>
    <w:lvl w:ilvl="1" w:tplc="04210019" w:tentative="1">
      <w:start w:val="1"/>
      <w:numFmt w:val="lowerLetter"/>
      <w:lvlText w:val="%2."/>
      <w:lvlJc w:val="left"/>
      <w:pPr>
        <w:ind w:left="2250" w:hanging="360"/>
      </w:pPr>
    </w:lvl>
    <w:lvl w:ilvl="2" w:tplc="0421001B" w:tentative="1">
      <w:start w:val="1"/>
      <w:numFmt w:val="lowerRoman"/>
      <w:lvlText w:val="%3."/>
      <w:lvlJc w:val="right"/>
      <w:pPr>
        <w:ind w:left="2970" w:hanging="180"/>
      </w:p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13">
    <w:nsid w:val="43A26009"/>
    <w:multiLevelType w:val="hybridMultilevel"/>
    <w:tmpl w:val="9E50FAC0"/>
    <w:lvl w:ilvl="0" w:tplc="517C5E0E">
      <w:start w:val="1"/>
      <w:numFmt w:val="upperLetter"/>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F703104"/>
    <w:multiLevelType w:val="hybridMultilevel"/>
    <w:tmpl w:val="D9984EB0"/>
    <w:lvl w:ilvl="0" w:tplc="7B6E887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51171E10"/>
    <w:multiLevelType w:val="hybridMultilevel"/>
    <w:tmpl w:val="4C280B06"/>
    <w:lvl w:ilvl="0" w:tplc="F0D23178">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6">
    <w:nsid w:val="5665263F"/>
    <w:multiLevelType w:val="hybridMultilevel"/>
    <w:tmpl w:val="F61642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5C270CCB"/>
    <w:multiLevelType w:val="hybridMultilevel"/>
    <w:tmpl w:val="BE22ABEA"/>
    <w:lvl w:ilvl="0" w:tplc="68005A7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602C55D1"/>
    <w:multiLevelType w:val="hybridMultilevel"/>
    <w:tmpl w:val="DA9AFC22"/>
    <w:lvl w:ilvl="0" w:tplc="6C3CC762">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621922A6"/>
    <w:multiLevelType w:val="hybridMultilevel"/>
    <w:tmpl w:val="FC6A0E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654431A4"/>
    <w:multiLevelType w:val="hybridMultilevel"/>
    <w:tmpl w:val="E222BA0A"/>
    <w:lvl w:ilvl="0" w:tplc="A2AC337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1">
    <w:nsid w:val="66E47D49"/>
    <w:multiLevelType w:val="hybridMultilevel"/>
    <w:tmpl w:val="99F0F7F2"/>
    <w:lvl w:ilvl="0" w:tplc="67C68F3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69273AD0"/>
    <w:multiLevelType w:val="hybridMultilevel"/>
    <w:tmpl w:val="F4EEED04"/>
    <w:lvl w:ilvl="0" w:tplc="5A2E1980">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6BE21719"/>
    <w:multiLevelType w:val="hybridMultilevel"/>
    <w:tmpl w:val="9ADC5194"/>
    <w:lvl w:ilvl="0" w:tplc="29CE3CFA">
      <w:start w:val="1"/>
      <w:numFmt w:val="lowerLetter"/>
      <w:lvlText w:val="%1."/>
      <w:lvlJc w:val="left"/>
      <w:pPr>
        <w:ind w:left="1800" w:hanging="360"/>
      </w:pPr>
      <w:rPr>
        <w:rFonts w:ascii="Times New Roman" w:eastAsiaTheme="minorHAnsi" w:hAnsi="Times New Roman"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4">
    <w:nsid w:val="7B105D53"/>
    <w:multiLevelType w:val="hybridMultilevel"/>
    <w:tmpl w:val="8BDE626C"/>
    <w:lvl w:ilvl="0" w:tplc="0BB21C56">
      <w:start w:val="1"/>
      <w:numFmt w:val="lowerLetter"/>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25">
    <w:nsid w:val="7CA801C2"/>
    <w:multiLevelType w:val="hybridMultilevel"/>
    <w:tmpl w:val="8FBEFE92"/>
    <w:lvl w:ilvl="0" w:tplc="D67E22E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13"/>
  </w:num>
  <w:num w:numId="2">
    <w:abstractNumId w:val="19"/>
  </w:num>
  <w:num w:numId="3">
    <w:abstractNumId w:val="16"/>
  </w:num>
  <w:num w:numId="4">
    <w:abstractNumId w:val="22"/>
  </w:num>
  <w:num w:numId="5">
    <w:abstractNumId w:val="18"/>
  </w:num>
  <w:num w:numId="6">
    <w:abstractNumId w:val="2"/>
  </w:num>
  <w:num w:numId="7">
    <w:abstractNumId w:val="3"/>
  </w:num>
  <w:num w:numId="8">
    <w:abstractNumId w:val="8"/>
  </w:num>
  <w:num w:numId="9">
    <w:abstractNumId w:val="17"/>
  </w:num>
  <w:num w:numId="10">
    <w:abstractNumId w:val="14"/>
  </w:num>
  <w:num w:numId="11">
    <w:abstractNumId w:val="5"/>
  </w:num>
  <w:num w:numId="12">
    <w:abstractNumId w:val="1"/>
  </w:num>
  <w:num w:numId="13">
    <w:abstractNumId w:val="11"/>
  </w:num>
  <w:num w:numId="14">
    <w:abstractNumId w:val="25"/>
  </w:num>
  <w:num w:numId="15">
    <w:abstractNumId w:val="10"/>
  </w:num>
  <w:num w:numId="16">
    <w:abstractNumId w:val="6"/>
  </w:num>
  <w:num w:numId="17">
    <w:abstractNumId w:val="7"/>
  </w:num>
  <w:num w:numId="18">
    <w:abstractNumId w:val="12"/>
  </w:num>
  <w:num w:numId="19">
    <w:abstractNumId w:val="9"/>
  </w:num>
  <w:num w:numId="20">
    <w:abstractNumId w:val="15"/>
  </w:num>
  <w:num w:numId="21">
    <w:abstractNumId w:val="23"/>
  </w:num>
  <w:num w:numId="22">
    <w:abstractNumId w:val="4"/>
  </w:num>
  <w:num w:numId="23">
    <w:abstractNumId w:val="0"/>
  </w:num>
  <w:num w:numId="24">
    <w:abstractNumId w:val="20"/>
  </w:num>
  <w:num w:numId="25">
    <w:abstractNumId w:val="21"/>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FBD"/>
    <w:rsid w:val="00020C85"/>
    <w:rsid w:val="00027534"/>
    <w:rsid w:val="0004254B"/>
    <w:rsid w:val="00056BB5"/>
    <w:rsid w:val="000654AF"/>
    <w:rsid w:val="000672D1"/>
    <w:rsid w:val="000743D9"/>
    <w:rsid w:val="00075D74"/>
    <w:rsid w:val="00083081"/>
    <w:rsid w:val="000831E5"/>
    <w:rsid w:val="0009608C"/>
    <w:rsid w:val="000D0FDE"/>
    <w:rsid w:val="000E32E4"/>
    <w:rsid w:val="000F4FC6"/>
    <w:rsid w:val="00113E5A"/>
    <w:rsid w:val="00122BA3"/>
    <w:rsid w:val="00152DAF"/>
    <w:rsid w:val="00166137"/>
    <w:rsid w:val="001722D8"/>
    <w:rsid w:val="001743E7"/>
    <w:rsid w:val="00185132"/>
    <w:rsid w:val="00190A44"/>
    <w:rsid w:val="00193BBF"/>
    <w:rsid w:val="00194CEA"/>
    <w:rsid w:val="001B278B"/>
    <w:rsid w:val="001E22B3"/>
    <w:rsid w:val="001F5E74"/>
    <w:rsid w:val="0022257E"/>
    <w:rsid w:val="00223340"/>
    <w:rsid w:val="0023557E"/>
    <w:rsid w:val="00236C6A"/>
    <w:rsid w:val="00253F3B"/>
    <w:rsid w:val="00266AC8"/>
    <w:rsid w:val="00273096"/>
    <w:rsid w:val="00282A6B"/>
    <w:rsid w:val="002B54BA"/>
    <w:rsid w:val="002B72EF"/>
    <w:rsid w:val="002C1422"/>
    <w:rsid w:val="002E5214"/>
    <w:rsid w:val="002F1CDF"/>
    <w:rsid w:val="002F6D93"/>
    <w:rsid w:val="003007B5"/>
    <w:rsid w:val="00312F97"/>
    <w:rsid w:val="0031783D"/>
    <w:rsid w:val="0032386C"/>
    <w:rsid w:val="00332EC1"/>
    <w:rsid w:val="00334382"/>
    <w:rsid w:val="003476EB"/>
    <w:rsid w:val="00353EF7"/>
    <w:rsid w:val="003712E4"/>
    <w:rsid w:val="00375558"/>
    <w:rsid w:val="00384E18"/>
    <w:rsid w:val="00386AD4"/>
    <w:rsid w:val="003A58DA"/>
    <w:rsid w:val="003A7112"/>
    <w:rsid w:val="003B2408"/>
    <w:rsid w:val="003E0120"/>
    <w:rsid w:val="004109E1"/>
    <w:rsid w:val="0042752E"/>
    <w:rsid w:val="00463146"/>
    <w:rsid w:val="00476A88"/>
    <w:rsid w:val="00482988"/>
    <w:rsid w:val="00497B82"/>
    <w:rsid w:val="004B4FC6"/>
    <w:rsid w:val="004E08B7"/>
    <w:rsid w:val="004E26FC"/>
    <w:rsid w:val="004E5F1B"/>
    <w:rsid w:val="004F79B7"/>
    <w:rsid w:val="005070F8"/>
    <w:rsid w:val="00516DC9"/>
    <w:rsid w:val="005530CF"/>
    <w:rsid w:val="005532AB"/>
    <w:rsid w:val="00561E5B"/>
    <w:rsid w:val="00573481"/>
    <w:rsid w:val="00575455"/>
    <w:rsid w:val="00592FBA"/>
    <w:rsid w:val="00597C2F"/>
    <w:rsid w:val="005B01DB"/>
    <w:rsid w:val="005C4ED2"/>
    <w:rsid w:val="005D7174"/>
    <w:rsid w:val="005E1B65"/>
    <w:rsid w:val="005F7E35"/>
    <w:rsid w:val="006060C5"/>
    <w:rsid w:val="00626BB6"/>
    <w:rsid w:val="006329FD"/>
    <w:rsid w:val="00633FBD"/>
    <w:rsid w:val="00667AE1"/>
    <w:rsid w:val="006C61C7"/>
    <w:rsid w:val="006C68DC"/>
    <w:rsid w:val="006C7DB7"/>
    <w:rsid w:val="006D44DD"/>
    <w:rsid w:val="006E1DD6"/>
    <w:rsid w:val="006E55B3"/>
    <w:rsid w:val="006F0EC7"/>
    <w:rsid w:val="006F1D10"/>
    <w:rsid w:val="006F4E2A"/>
    <w:rsid w:val="006F6D8E"/>
    <w:rsid w:val="00717FAB"/>
    <w:rsid w:val="00723E7D"/>
    <w:rsid w:val="007534CB"/>
    <w:rsid w:val="00765C61"/>
    <w:rsid w:val="0077224A"/>
    <w:rsid w:val="00787903"/>
    <w:rsid w:val="007A031C"/>
    <w:rsid w:val="007A715A"/>
    <w:rsid w:val="007B0C89"/>
    <w:rsid w:val="007B5A74"/>
    <w:rsid w:val="007B5F44"/>
    <w:rsid w:val="007B7F7C"/>
    <w:rsid w:val="007E00E0"/>
    <w:rsid w:val="00802BCC"/>
    <w:rsid w:val="008074E1"/>
    <w:rsid w:val="00824085"/>
    <w:rsid w:val="00870A8E"/>
    <w:rsid w:val="0088007A"/>
    <w:rsid w:val="00882EBE"/>
    <w:rsid w:val="00885CD6"/>
    <w:rsid w:val="0088775E"/>
    <w:rsid w:val="008A5D30"/>
    <w:rsid w:val="008A6191"/>
    <w:rsid w:val="00923F8E"/>
    <w:rsid w:val="00954CCD"/>
    <w:rsid w:val="0095568B"/>
    <w:rsid w:val="0096577C"/>
    <w:rsid w:val="009770ED"/>
    <w:rsid w:val="00980564"/>
    <w:rsid w:val="009A1A84"/>
    <w:rsid w:val="009B1E89"/>
    <w:rsid w:val="009B3CEB"/>
    <w:rsid w:val="009B6CFE"/>
    <w:rsid w:val="009C4BC9"/>
    <w:rsid w:val="009E338B"/>
    <w:rsid w:val="009E6DF6"/>
    <w:rsid w:val="009F1093"/>
    <w:rsid w:val="00A06639"/>
    <w:rsid w:val="00A0752F"/>
    <w:rsid w:val="00A372E9"/>
    <w:rsid w:val="00A567A4"/>
    <w:rsid w:val="00A63313"/>
    <w:rsid w:val="00AA6E18"/>
    <w:rsid w:val="00AB569B"/>
    <w:rsid w:val="00B153CC"/>
    <w:rsid w:val="00B22C11"/>
    <w:rsid w:val="00B3489E"/>
    <w:rsid w:val="00BA295F"/>
    <w:rsid w:val="00BB2063"/>
    <w:rsid w:val="00BC4F3A"/>
    <w:rsid w:val="00BC552B"/>
    <w:rsid w:val="00BD083E"/>
    <w:rsid w:val="00BD1BBC"/>
    <w:rsid w:val="00BE0284"/>
    <w:rsid w:val="00C113FE"/>
    <w:rsid w:val="00C264A5"/>
    <w:rsid w:val="00C27795"/>
    <w:rsid w:val="00C31763"/>
    <w:rsid w:val="00C41758"/>
    <w:rsid w:val="00C42111"/>
    <w:rsid w:val="00C45988"/>
    <w:rsid w:val="00C4653D"/>
    <w:rsid w:val="00C62D74"/>
    <w:rsid w:val="00C638F4"/>
    <w:rsid w:val="00CB2927"/>
    <w:rsid w:val="00CB66F8"/>
    <w:rsid w:val="00CC4163"/>
    <w:rsid w:val="00CE093A"/>
    <w:rsid w:val="00CE7D5E"/>
    <w:rsid w:val="00D03855"/>
    <w:rsid w:val="00D31C87"/>
    <w:rsid w:val="00D553A6"/>
    <w:rsid w:val="00D567E8"/>
    <w:rsid w:val="00D636D0"/>
    <w:rsid w:val="00D67DEB"/>
    <w:rsid w:val="00D7045C"/>
    <w:rsid w:val="00D833ED"/>
    <w:rsid w:val="00D9038F"/>
    <w:rsid w:val="00DA1AAF"/>
    <w:rsid w:val="00DB372F"/>
    <w:rsid w:val="00DF3514"/>
    <w:rsid w:val="00E01260"/>
    <w:rsid w:val="00E1351D"/>
    <w:rsid w:val="00E21912"/>
    <w:rsid w:val="00E52ACB"/>
    <w:rsid w:val="00E5348B"/>
    <w:rsid w:val="00E77CDE"/>
    <w:rsid w:val="00E97796"/>
    <w:rsid w:val="00E97AD1"/>
    <w:rsid w:val="00EB73A5"/>
    <w:rsid w:val="00EC1D8E"/>
    <w:rsid w:val="00ED6D24"/>
    <w:rsid w:val="00EE146C"/>
    <w:rsid w:val="00EE5F80"/>
    <w:rsid w:val="00F12A3E"/>
    <w:rsid w:val="00F2477F"/>
    <w:rsid w:val="00F34A21"/>
    <w:rsid w:val="00F37A7E"/>
    <w:rsid w:val="00F427B7"/>
    <w:rsid w:val="00F474D8"/>
    <w:rsid w:val="00F52703"/>
    <w:rsid w:val="00F65991"/>
    <w:rsid w:val="00F75BDB"/>
    <w:rsid w:val="00F82231"/>
    <w:rsid w:val="00F90650"/>
    <w:rsid w:val="00F96380"/>
    <w:rsid w:val="00F96DBC"/>
    <w:rsid w:val="00FB6600"/>
    <w:rsid w:val="00FD11DB"/>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id-ID"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111"/>
    <w:rPr>
      <w:lang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3FBD"/>
    <w:pPr>
      <w:ind w:left="720"/>
      <w:contextualSpacing/>
      <w:jc w:val="left"/>
    </w:pPr>
    <w:rPr>
      <w:rFonts w:asciiTheme="minorHAnsi" w:hAnsiTheme="minorHAnsi"/>
      <w:sz w:val="22"/>
      <w:lang w:val="en-US" w:bidi="ar-SA"/>
    </w:rPr>
  </w:style>
  <w:style w:type="paragraph" w:styleId="FootnoteText">
    <w:name w:val="footnote text"/>
    <w:basedOn w:val="Normal"/>
    <w:link w:val="FootnoteTextChar"/>
    <w:unhideWhenUsed/>
    <w:rsid w:val="00633FBD"/>
    <w:pPr>
      <w:spacing w:after="0" w:line="240" w:lineRule="auto"/>
      <w:jc w:val="left"/>
    </w:pPr>
    <w:rPr>
      <w:rFonts w:asciiTheme="minorHAnsi" w:hAnsiTheme="minorHAnsi"/>
      <w:sz w:val="20"/>
      <w:szCs w:val="20"/>
      <w:lang w:val="en-US" w:bidi="ar-SA"/>
    </w:rPr>
  </w:style>
  <w:style w:type="character" w:customStyle="1" w:styleId="FootnoteTextChar">
    <w:name w:val="Footnote Text Char"/>
    <w:basedOn w:val="DefaultParagraphFont"/>
    <w:link w:val="FootnoteText"/>
    <w:rsid w:val="00633FBD"/>
    <w:rPr>
      <w:rFonts w:asciiTheme="minorHAnsi" w:hAnsiTheme="minorHAnsi"/>
      <w:sz w:val="20"/>
      <w:szCs w:val="20"/>
      <w:lang w:val="en-US"/>
    </w:rPr>
  </w:style>
  <w:style w:type="character" w:styleId="FootnoteReference">
    <w:name w:val="footnote reference"/>
    <w:basedOn w:val="DefaultParagraphFont"/>
    <w:semiHidden/>
    <w:unhideWhenUsed/>
    <w:rsid w:val="00633FBD"/>
    <w:rPr>
      <w:vertAlign w:val="superscript"/>
    </w:rPr>
  </w:style>
  <w:style w:type="character" w:styleId="Hyperlink">
    <w:name w:val="Hyperlink"/>
    <w:basedOn w:val="DefaultParagraphFont"/>
    <w:rsid w:val="00633FBD"/>
    <w:rPr>
      <w:rFonts w:cs="Times New Roman"/>
      <w:color w:val="0000FF"/>
      <w:u w:val="single"/>
    </w:rPr>
  </w:style>
  <w:style w:type="paragraph" w:styleId="Header">
    <w:name w:val="header"/>
    <w:basedOn w:val="Normal"/>
    <w:link w:val="HeaderChar"/>
    <w:uiPriority w:val="99"/>
    <w:unhideWhenUsed/>
    <w:rsid w:val="00633F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3FBD"/>
    <w:rPr>
      <w:lang w:bidi="ar-DZ"/>
    </w:rPr>
  </w:style>
  <w:style w:type="paragraph" w:styleId="Footer">
    <w:name w:val="footer"/>
    <w:basedOn w:val="Normal"/>
    <w:link w:val="FooterChar"/>
    <w:uiPriority w:val="99"/>
    <w:unhideWhenUsed/>
    <w:rsid w:val="005B0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1DB"/>
    <w:rPr>
      <w:lang w:bidi="ar-DZ"/>
    </w:rPr>
  </w:style>
  <w:style w:type="paragraph" w:styleId="BalloonText">
    <w:name w:val="Balloon Text"/>
    <w:basedOn w:val="Normal"/>
    <w:link w:val="BalloonTextChar"/>
    <w:uiPriority w:val="99"/>
    <w:semiHidden/>
    <w:unhideWhenUsed/>
    <w:rsid w:val="005B01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1DB"/>
    <w:rPr>
      <w:rFonts w:ascii="Tahoma" w:hAnsi="Tahoma" w:cs="Tahoma"/>
      <w:sz w:val="16"/>
      <w:szCs w:val="16"/>
      <w:lang w:bidi="ar-DZ"/>
    </w:rPr>
  </w:style>
  <w:style w:type="paragraph" w:styleId="NormalWeb">
    <w:name w:val="Normal (Web)"/>
    <w:basedOn w:val="Normal"/>
    <w:rsid w:val="008A6191"/>
    <w:pPr>
      <w:spacing w:before="100" w:beforeAutospacing="1" w:after="100" w:afterAutospacing="1" w:line="240" w:lineRule="auto"/>
      <w:jc w:val="left"/>
    </w:pPr>
    <w:rPr>
      <w:rFonts w:ascii="Times New Roman" w:eastAsia="Calibri" w:hAnsi="Times New Roman" w:cs="Times New Roman"/>
      <w:szCs w:val="24"/>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id-ID"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2111"/>
    <w:rPr>
      <w:lang w:bidi="ar-D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3FBD"/>
    <w:pPr>
      <w:ind w:left="720"/>
      <w:contextualSpacing/>
      <w:jc w:val="left"/>
    </w:pPr>
    <w:rPr>
      <w:rFonts w:asciiTheme="minorHAnsi" w:hAnsiTheme="minorHAnsi"/>
      <w:sz w:val="22"/>
      <w:lang w:val="en-US" w:bidi="ar-SA"/>
    </w:rPr>
  </w:style>
  <w:style w:type="paragraph" w:styleId="FootnoteText">
    <w:name w:val="footnote text"/>
    <w:basedOn w:val="Normal"/>
    <w:link w:val="FootnoteTextChar"/>
    <w:unhideWhenUsed/>
    <w:rsid w:val="00633FBD"/>
    <w:pPr>
      <w:spacing w:after="0" w:line="240" w:lineRule="auto"/>
      <w:jc w:val="left"/>
    </w:pPr>
    <w:rPr>
      <w:rFonts w:asciiTheme="minorHAnsi" w:hAnsiTheme="minorHAnsi"/>
      <w:sz w:val="20"/>
      <w:szCs w:val="20"/>
      <w:lang w:val="en-US" w:bidi="ar-SA"/>
    </w:rPr>
  </w:style>
  <w:style w:type="character" w:customStyle="1" w:styleId="FootnoteTextChar">
    <w:name w:val="Footnote Text Char"/>
    <w:basedOn w:val="DefaultParagraphFont"/>
    <w:link w:val="FootnoteText"/>
    <w:rsid w:val="00633FBD"/>
    <w:rPr>
      <w:rFonts w:asciiTheme="minorHAnsi" w:hAnsiTheme="minorHAnsi"/>
      <w:sz w:val="20"/>
      <w:szCs w:val="20"/>
      <w:lang w:val="en-US"/>
    </w:rPr>
  </w:style>
  <w:style w:type="character" w:styleId="FootnoteReference">
    <w:name w:val="footnote reference"/>
    <w:basedOn w:val="DefaultParagraphFont"/>
    <w:semiHidden/>
    <w:unhideWhenUsed/>
    <w:rsid w:val="00633FBD"/>
    <w:rPr>
      <w:vertAlign w:val="superscript"/>
    </w:rPr>
  </w:style>
  <w:style w:type="character" w:styleId="Hyperlink">
    <w:name w:val="Hyperlink"/>
    <w:basedOn w:val="DefaultParagraphFont"/>
    <w:rsid w:val="00633FBD"/>
    <w:rPr>
      <w:rFonts w:cs="Times New Roman"/>
      <w:color w:val="0000FF"/>
      <w:u w:val="single"/>
    </w:rPr>
  </w:style>
  <w:style w:type="paragraph" w:styleId="Header">
    <w:name w:val="header"/>
    <w:basedOn w:val="Normal"/>
    <w:link w:val="HeaderChar"/>
    <w:uiPriority w:val="99"/>
    <w:unhideWhenUsed/>
    <w:rsid w:val="00633F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3FBD"/>
    <w:rPr>
      <w:lang w:bidi="ar-DZ"/>
    </w:rPr>
  </w:style>
  <w:style w:type="paragraph" w:styleId="Footer">
    <w:name w:val="footer"/>
    <w:basedOn w:val="Normal"/>
    <w:link w:val="FooterChar"/>
    <w:uiPriority w:val="99"/>
    <w:unhideWhenUsed/>
    <w:rsid w:val="005B01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1DB"/>
    <w:rPr>
      <w:lang w:bidi="ar-DZ"/>
    </w:rPr>
  </w:style>
  <w:style w:type="paragraph" w:styleId="BalloonText">
    <w:name w:val="Balloon Text"/>
    <w:basedOn w:val="Normal"/>
    <w:link w:val="BalloonTextChar"/>
    <w:uiPriority w:val="99"/>
    <w:semiHidden/>
    <w:unhideWhenUsed/>
    <w:rsid w:val="005B01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01DB"/>
    <w:rPr>
      <w:rFonts w:ascii="Tahoma" w:hAnsi="Tahoma" w:cs="Tahoma"/>
      <w:sz w:val="16"/>
      <w:szCs w:val="16"/>
      <w:lang w:bidi="ar-DZ"/>
    </w:rPr>
  </w:style>
  <w:style w:type="paragraph" w:styleId="NormalWeb">
    <w:name w:val="Normal (Web)"/>
    <w:basedOn w:val="Normal"/>
    <w:rsid w:val="008A6191"/>
    <w:pPr>
      <w:spacing w:before="100" w:beforeAutospacing="1" w:after="100" w:afterAutospacing="1" w:line="240" w:lineRule="auto"/>
      <w:jc w:val="left"/>
    </w:pPr>
    <w:rPr>
      <w:rFonts w:ascii="Times New Roman" w:eastAsia="Calibri" w:hAnsi="Times New Roman" w:cs="Times New Roman"/>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dasar-teori.blogspot.com/2011/10/kelebihan-dan-kelemahan-model.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2C91E-E337-4E23-8FD6-31CC57701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5195</TotalTime>
  <Pages>31</Pages>
  <Words>5948</Words>
  <Characters>33909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64</cp:revision>
  <cp:lastPrinted>2015-11-03T13:55:00Z</cp:lastPrinted>
  <dcterms:created xsi:type="dcterms:W3CDTF">2015-05-19T05:00:00Z</dcterms:created>
  <dcterms:modified xsi:type="dcterms:W3CDTF">2015-11-04T13:09:00Z</dcterms:modified>
</cp:coreProperties>
</file>