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F0" w:rsidRPr="00F95407" w:rsidRDefault="003F64F0" w:rsidP="003F6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oval id="_x0000_s1027" style="position:absolute;left:0;text-align:left;margin-left:381.05pt;margin-top:-89.4pt;width:43.5pt;height:35.25pt;z-index:251661312" strokecolor="white [3212]"/>
        </w:pict>
      </w:r>
      <w:r w:rsidRPr="003233D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98.25pt;margin-top:-49.8pt;width:17.65pt;height:16.85pt;z-index:251660288" strokecolor="white [3212]"/>
        </w:pict>
      </w:r>
      <w:r w:rsidRPr="00F9540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3F64F0" w:rsidRPr="00911829" w:rsidRDefault="003F64F0" w:rsidP="003F6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5407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3F64F0" w:rsidRPr="00F95407" w:rsidRDefault="003F64F0" w:rsidP="003F64F0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07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3F64F0" w:rsidRDefault="003F64F0" w:rsidP="003F64F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uraian dan hasil penelitian yang saya paparkan pada bab-bab sebelumnya, maka dapat disimpulkan bahwa </w:t>
      </w:r>
      <w:r w:rsidRPr="00F95407">
        <w:rPr>
          <w:rFonts w:ascii="Times New Roman" w:hAnsi="Times New Roman" w:cs="Times New Roman"/>
          <w:sz w:val="24"/>
          <w:szCs w:val="24"/>
        </w:rPr>
        <w:t xml:space="preserve">efektivitas kinerja humas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Bangka </w:t>
      </w:r>
      <w:r w:rsidRPr="00F95407">
        <w:rPr>
          <w:rFonts w:ascii="Times New Roman" w:hAnsi="Times New Roman" w:cs="Times New Roman"/>
          <w:sz w:val="24"/>
          <w:szCs w:val="24"/>
        </w:rPr>
        <w:t>dalam men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SATLINMAS </w:t>
      </w:r>
      <w:r>
        <w:rPr>
          <w:rFonts w:ascii="Times New Roman" w:hAnsi="Times New Roman" w:cs="Times New Roman"/>
          <w:sz w:val="24"/>
          <w:szCs w:val="24"/>
        </w:rPr>
        <w:t xml:space="preserve">dinilai tidak efektif. Hal ini dapat dilihat dari pilihan jawaban responden dari angket yang sudah saya sebarkan pada responden, yang menjawab “a” sebesar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%, yang menjawab “b” sebanyak 4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%, dan yang menjawab “c” sebanyak </w:t>
      </w:r>
      <w:r>
        <w:rPr>
          <w:rFonts w:ascii="Times New Roman" w:hAnsi="Times New Roman" w:cs="Times New Roman"/>
          <w:sz w:val="24"/>
          <w:szCs w:val="24"/>
          <w:lang w:val="en-US"/>
        </w:rPr>
        <w:t>22,9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F64F0" w:rsidRDefault="003F64F0" w:rsidP="003F64F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64F0" w:rsidRDefault="003F64F0" w:rsidP="003F64F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kapolsek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64F0" w:rsidRPr="00AC201D" w:rsidRDefault="003F64F0" w:rsidP="003F64F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F64F0" w:rsidRPr="00175BE9" w:rsidRDefault="003F64F0" w:rsidP="003F64F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_x0000_s1028" style="position:absolute;left:0;text-align:left;margin-left:179.85pt;margin-top:86.6pt;width:42pt;height:30.75pt;z-index:251662336" strokecolor="white [3212]">
            <v:textbox>
              <w:txbxContent>
                <w:p w:rsidR="003F64F0" w:rsidRPr="005D3E67" w:rsidRDefault="003F64F0" w:rsidP="003F64F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xbxContent>
            </v:textbox>
          </v:oval>
        </w:pict>
      </w:r>
    </w:p>
    <w:p w:rsidR="003F64F0" w:rsidRPr="008B7191" w:rsidRDefault="003F64F0" w:rsidP="003F64F0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91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3F64F0" w:rsidRDefault="003F64F0" w:rsidP="003F64F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saran-saran yang dapat saya sampaikan dalam penulisan skripsi ini adalah:</w:t>
      </w:r>
    </w:p>
    <w:p w:rsidR="003F64F0" w:rsidRPr="000A3889" w:rsidRDefault="003F64F0" w:rsidP="003F64F0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Kapolsek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Bangka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sangat perlu sekali adanya motivasi kepada pihak kehumasan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  <w:r>
        <w:rPr>
          <w:rFonts w:ascii="Times New Roman" w:hAnsi="Times New Roman" w:cs="Times New Roman"/>
          <w:sz w:val="24"/>
          <w:szCs w:val="24"/>
        </w:rPr>
        <w:t>, karena hal tersebut dapat meningkatkan kinerja humas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  <w:r>
        <w:rPr>
          <w:rFonts w:ascii="Times New Roman" w:hAnsi="Times New Roman" w:cs="Times New Roman"/>
          <w:sz w:val="24"/>
          <w:szCs w:val="24"/>
        </w:rPr>
        <w:t xml:space="preserve"> guna mencapai visi, misi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tujuan humas dan tujuan</w:t>
      </w:r>
      <w:r w:rsidRPr="00911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4F0" w:rsidRPr="000A3889" w:rsidRDefault="003F64F0" w:rsidP="003F64F0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89">
        <w:rPr>
          <w:rFonts w:ascii="Times New Roman" w:hAnsi="Times New Roman" w:cs="Times New Roman"/>
          <w:sz w:val="24"/>
          <w:szCs w:val="24"/>
        </w:rPr>
        <w:t xml:space="preserve">Kepada pihak humas </w:t>
      </w:r>
      <w:proofErr w:type="spellStart"/>
      <w:r w:rsidRPr="000A3889">
        <w:rPr>
          <w:rFonts w:ascii="Times New Roman" w:hAnsi="Times New Roman" w:cs="Times New Roman"/>
          <w:sz w:val="24"/>
          <w:szCs w:val="24"/>
          <w:lang w:val="en-US"/>
        </w:rPr>
        <w:t>Polsek</w:t>
      </w:r>
      <w:proofErr w:type="spellEnd"/>
      <w:r w:rsidRPr="000A38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3889">
        <w:rPr>
          <w:rFonts w:ascii="Times New Roman" w:hAnsi="Times New Roman" w:cs="Times New Roman"/>
          <w:sz w:val="24"/>
          <w:szCs w:val="24"/>
          <w:lang w:val="en-US"/>
        </w:rPr>
        <w:t>Mendo</w:t>
      </w:r>
      <w:proofErr w:type="spellEnd"/>
      <w:r w:rsidRPr="000A3889"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  <w:r w:rsidRPr="000A3889">
        <w:rPr>
          <w:rFonts w:ascii="Times New Roman" w:hAnsi="Times New Roman" w:cs="Times New Roman"/>
          <w:sz w:val="24"/>
          <w:szCs w:val="24"/>
        </w:rPr>
        <w:t>, berkenaan program kerja:</w:t>
      </w:r>
    </w:p>
    <w:p w:rsidR="003F64F0" w:rsidRPr="008B7191" w:rsidRDefault="003F64F0" w:rsidP="003F64F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Humas </w:t>
      </w:r>
      <w:r w:rsidRPr="00911829">
        <w:rPr>
          <w:rFonts w:ascii="Times New Roman" w:hAnsi="Times New Roman" w:cs="Times New Roman"/>
          <w:sz w:val="24"/>
          <w:szCs w:val="24"/>
        </w:rPr>
        <w:t xml:space="preserve">harus lebih menonjolkan kinerjanya didalam maupun diluar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</w:p>
    <w:p w:rsidR="003F64F0" w:rsidRPr="005A3B98" w:rsidRDefault="003F64F0" w:rsidP="003F64F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Satlinmas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  <w:r w:rsidRPr="00AC201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3F64F0" w:rsidRPr="008269AB" w:rsidRDefault="003F64F0" w:rsidP="003F64F0">
      <w:pPr>
        <w:pStyle w:val="ListParagraph"/>
        <w:numPr>
          <w:ilvl w:val="0"/>
          <w:numId w:val="2"/>
        </w:numPr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3B98">
        <w:rPr>
          <w:rFonts w:asciiTheme="majorBidi" w:hAnsiTheme="majorBidi" w:cstheme="majorBidi"/>
          <w:sz w:val="24"/>
          <w:szCs w:val="24"/>
        </w:rPr>
        <w:t>Peneliti selanjutnya dapat meneruskan penelitian ini dengan tema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5A3B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Humas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Polsek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Barat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Kinerjanya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Chandler (1962):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mencapai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kaitannya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jangka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panjang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F64F0" w:rsidRDefault="003F64F0" w:rsidP="003F64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64F0" w:rsidRDefault="003F64F0" w:rsidP="003F64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64F0" w:rsidRDefault="003F64F0" w:rsidP="003F64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64F0" w:rsidRDefault="003F64F0" w:rsidP="003F64F0">
      <w:pPr>
        <w:shd w:val="clear" w:color="auto" w:fill="FFFFFF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 w:rsidRPr="004A54DF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lastRenderedPageBreak/>
        <w:t>DAFTAR PUSTAKA</w:t>
      </w:r>
    </w:p>
    <w:p w:rsidR="003F64F0" w:rsidRDefault="003F64F0" w:rsidP="003F64F0">
      <w:pPr>
        <w:shd w:val="clear" w:color="auto" w:fill="FFFFFF"/>
        <w:tabs>
          <w:tab w:val="left" w:pos="6375"/>
          <w:tab w:val="left" w:pos="7395"/>
        </w:tabs>
        <w:spacing w:before="240" w:after="60" w:line="240" w:lineRule="auto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E2E2E"/>
          <w:sz w:val="24"/>
          <w:szCs w:val="24"/>
          <w:lang w:val="en-US"/>
        </w:rPr>
        <w:pict>
          <v:oval id="_x0000_s1029" style="position:absolute;margin-left:386.85pt;margin-top:-99.45pt;width:39.75pt;height:35.25pt;z-index:251663360" strokecolor="white [3212]"/>
        </w:pic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ab/>
      </w:r>
    </w:p>
    <w:p w:rsidR="003F64F0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B02EA">
        <w:rPr>
          <w:rFonts w:ascii="Times New Roman" w:hAnsi="Times New Roman" w:cs="Times New Roman"/>
          <w:sz w:val="24"/>
          <w:szCs w:val="24"/>
        </w:rPr>
        <w:t>Adnan, M.Si, Dosen Fakultas Dakwah dan Komunikasi STAIN SAS Bangka Belitung, Wawancara Pribadi, 15 Desember 2017</w:t>
      </w:r>
    </w:p>
    <w:p w:rsidR="003F64F0" w:rsidRPr="00E51A83" w:rsidRDefault="003F64F0" w:rsidP="003F64F0">
      <w:pPr>
        <w:pStyle w:val="FootnoteText"/>
        <w:spacing w:before="240"/>
        <w:ind w:left="540" w:hanging="540"/>
        <w:rPr>
          <w:sz w:val="24"/>
          <w:szCs w:val="24"/>
        </w:rPr>
      </w:pPr>
      <w:r w:rsidRPr="00DE4F74"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4F74">
        <w:rPr>
          <w:rFonts w:ascii="Times New Roman" w:hAnsi="Times New Roman" w:cs="Times New Roman"/>
          <w:sz w:val="24"/>
          <w:szCs w:val="24"/>
        </w:rPr>
        <w:t xml:space="preserve"> Suharsimi, </w:t>
      </w:r>
      <w:r w:rsidRPr="00DE4F74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DE4F74">
        <w:rPr>
          <w:rFonts w:ascii="Times New Roman" w:hAnsi="Times New Roman" w:cs="Times New Roman"/>
          <w:sz w:val="24"/>
          <w:szCs w:val="24"/>
        </w:rPr>
        <w:t>, (Jakarta: Rineka Cipta, 1992)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4F74">
        <w:rPr>
          <w:sz w:val="24"/>
          <w:szCs w:val="24"/>
        </w:rPr>
        <w:t xml:space="preserve"> </w:t>
      </w:r>
    </w:p>
    <w:p w:rsidR="003F64F0" w:rsidRDefault="003F64F0" w:rsidP="003F64F0">
      <w:pPr>
        <w:spacing w:before="2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Anggoro, M. Linggar. </w:t>
      </w:r>
      <w:r>
        <w:rPr>
          <w:rFonts w:ascii="Times New Roman" w:hAnsi="Times New Roman" w:cs="Times New Roman"/>
          <w:i/>
          <w:sz w:val="24"/>
          <w:szCs w:val="24"/>
        </w:rPr>
        <w:t>Teori dan Profesi Kehumasan</w:t>
      </w:r>
      <w:r>
        <w:rPr>
          <w:rFonts w:ascii="Times New Roman" w:hAnsi="Times New Roman" w:cs="Times New Roman"/>
          <w:sz w:val="24"/>
          <w:szCs w:val="24"/>
        </w:rPr>
        <w:t>. Jakarta: Bumi Aksara.             2002.</w:t>
      </w:r>
    </w:p>
    <w:p w:rsidR="003F64F0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4F74">
        <w:rPr>
          <w:rFonts w:ascii="Times New Roman" w:hAnsi="Times New Roman" w:cs="Times New Roman"/>
          <w:sz w:val="24"/>
          <w:szCs w:val="24"/>
        </w:rPr>
        <w:t xml:space="preserve">Aunur Rahim Faqih, </w:t>
      </w:r>
      <w:r w:rsidRPr="00DE4F74">
        <w:rPr>
          <w:rFonts w:ascii="Times New Roman" w:hAnsi="Times New Roman" w:cs="Times New Roman"/>
          <w:i/>
          <w:sz w:val="24"/>
          <w:szCs w:val="24"/>
        </w:rPr>
        <w:t>Bimbingan dan Konseling Dalam Islam</w:t>
      </w:r>
      <w:r w:rsidRPr="00DE4F74">
        <w:rPr>
          <w:rFonts w:ascii="Times New Roman" w:hAnsi="Times New Roman" w:cs="Times New Roman"/>
          <w:sz w:val="24"/>
          <w:szCs w:val="24"/>
        </w:rPr>
        <w:t xml:space="preserve">, (Yogyakarta: UII </w:t>
      </w:r>
      <w:r>
        <w:rPr>
          <w:rFonts w:ascii="Times New Roman" w:hAnsi="Times New Roman" w:cs="Times New Roman"/>
          <w:sz w:val="24"/>
          <w:szCs w:val="24"/>
        </w:rPr>
        <w:t xml:space="preserve">  Press 2001).</w:t>
      </w:r>
    </w:p>
    <w:p w:rsidR="003F64F0" w:rsidRPr="00017CEE" w:rsidRDefault="003F64F0" w:rsidP="003F64F0">
      <w:pPr>
        <w:shd w:val="clear" w:color="auto" w:fill="FFFFFF"/>
        <w:spacing w:before="240" w:after="60" w:line="240" w:lineRule="auto"/>
        <w:ind w:left="540" w:hanging="54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017CE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AKP M. Achwan, SH Kapolsek Mendo Barat Kabupaen Bangka, waawancara tidak terstruktur, Bangka 16 April 2019</w:t>
      </w:r>
    </w:p>
    <w:p w:rsidR="003F64F0" w:rsidRDefault="003F64F0" w:rsidP="003F64F0">
      <w:pPr>
        <w:shd w:val="clear" w:color="auto" w:fill="FFFFFF"/>
        <w:spacing w:before="240" w:after="60" w:line="240" w:lineRule="auto"/>
        <w:ind w:left="540" w:hanging="540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7CEE">
        <w:rPr>
          <w:rFonts w:ascii="Times New Roman" w:hAnsi="Times New Roman" w:cs="Times New Roman"/>
          <w:sz w:val="24"/>
          <w:szCs w:val="24"/>
        </w:rPr>
        <w:t>AIPDA Firmansyah Humas polsek mendo barat, wawancara tidak terstruktur 28 april 2019</w:t>
      </w:r>
      <w:r w:rsidRPr="00017CE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</w:p>
    <w:p w:rsidR="003F64F0" w:rsidRPr="00017CEE" w:rsidRDefault="003F64F0" w:rsidP="003F64F0">
      <w:pPr>
        <w:shd w:val="clear" w:color="auto" w:fill="FFFFFF"/>
        <w:spacing w:before="240" w:after="60" w:line="240" w:lineRule="auto"/>
        <w:ind w:left="540" w:hanging="540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Buku Profil Polsek Mendo Barat Kabupaten Bangka 2018</w:t>
      </w:r>
    </w:p>
    <w:p w:rsidR="003F64F0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F7BAE">
        <w:rPr>
          <w:rFonts w:ascii="Times New Roman" w:hAnsi="Times New Roman" w:cs="Times New Roman"/>
          <w:sz w:val="24"/>
          <w:szCs w:val="24"/>
        </w:rPr>
        <w:t>Brigadir. Cepy Suharlin Bhabinkamtibmas Polsek Mendo Barat Kabupaten Bangka. Wawancara tidak terstruktur, Bangka 24 April 2019.</w:t>
      </w:r>
    </w:p>
    <w:p w:rsidR="003F64F0" w:rsidRDefault="003F64F0" w:rsidP="003F64F0">
      <w:pPr>
        <w:spacing w:before="2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Bohar, S. K. </w:t>
      </w:r>
      <w:r>
        <w:rPr>
          <w:rFonts w:ascii="Times New Roman" w:hAnsi="Times New Roman" w:cs="Times New Roman"/>
          <w:i/>
          <w:sz w:val="24"/>
          <w:szCs w:val="24"/>
        </w:rPr>
        <w:t>Hubungan Masyarakat Modern</w:t>
      </w:r>
      <w:r>
        <w:rPr>
          <w:rFonts w:ascii="Times New Roman" w:hAnsi="Times New Roman" w:cs="Times New Roman"/>
          <w:sz w:val="24"/>
          <w:szCs w:val="24"/>
        </w:rPr>
        <w:t>. Jakarta: PT. Rineka Cipta. 1993</w:t>
      </w:r>
    </w:p>
    <w:p w:rsidR="003F64F0" w:rsidRDefault="003F64F0" w:rsidP="003F64F0">
      <w:pPr>
        <w:spacing w:before="2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Cutlip, Scott M, et al. </w:t>
      </w:r>
      <w:r>
        <w:rPr>
          <w:rFonts w:ascii="Times New Roman" w:hAnsi="Times New Roman" w:cs="Times New Roman"/>
          <w:i/>
          <w:sz w:val="24"/>
          <w:szCs w:val="24"/>
        </w:rPr>
        <w:t>Effective Public Relations</w:t>
      </w:r>
      <w:r>
        <w:rPr>
          <w:rFonts w:ascii="Times New Roman" w:hAnsi="Times New Roman" w:cs="Times New Roman"/>
          <w:sz w:val="24"/>
          <w:szCs w:val="24"/>
        </w:rPr>
        <w:t>. Jakarta: Kencana. 2011.</w:t>
      </w:r>
    </w:p>
    <w:p w:rsidR="003F64F0" w:rsidRPr="00CB201A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3233D3">
        <w:rPr>
          <w:noProof/>
          <w:lang w:val="en-US"/>
        </w:rPr>
        <w:pict>
          <v:oval id="_x0000_s1030" style="position:absolute;left:0;text-align:left;margin-left:179.85pt;margin-top:155.65pt;width:42pt;height:30.75pt;z-index:251664384" strokecolor="white [3212]">
            <v:textbox>
              <w:txbxContent>
                <w:p w:rsidR="003F64F0" w:rsidRPr="005D3E67" w:rsidRDefault="003F64F0" w:rsidP="003F64F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t xml:space="preserve">Djanaid, Djanalis. Public Relations: </w:t>
      </w:r>
      <w:r>
        <w:rPr>
          <w:rFonts w:ascii="Times New Roman" w:hAnsi="Times New Roman" w:cs="Times New Roman"/>
          <w:i/>
          <w:sz w:val="24"/>
          <w:szCs w:val="24"/>
        </w:rPr>
        <w:t>Teori dan Praktek</w:t>
      </w:r>
      <w:r>
        <w:rPr>
          <w:rFonts w:ascii="Times New Roman" w:hAnsi="Times New Roman" w:cs="Times New Roman"/>
          <w:sz w:val="24"/>
          <w:szCs w:val="24"/>
        </w:rPr>
        <w:t>. Jakarta: Bumi Aksara 1993.</w:t>
      </w:r>
      <w:r w:rsidRPr="00017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F0" w:rsidRPr="00CB201A" w:rsidRDefault="003F64F0" w:rsidP="003F64F0">
      <w:pPr>
        <w:pStyle w:val="FootnoteText"/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17CEE">
        <w:rPr>
          <w:rFonts w:ascii="Times New Roman" w:hAnsi="Times New Roman" w:cs="Times New Roman"/>
          <w:sz w:val="24"/>
          <w:szCs w:val="24"/>
        </w:rPr>
        <w:t>http:// repository</w:t>
      </w:r>
      <w:r w:rsidRPr="0094710B">
        <w:rPr>
          <w:rFonts w:ascii="Times New Roman" w:hAnsi="Times New Roman" w:cs="Times New Roman"/>
          <w:sz w:val="24"/>
          <w:szCs w:val="24"/>
        </w:rPr>
        <w:t xml:space="preserve">. </w:t>
      </w:r>
      <w:r w:rsidRPr="0094710B">
        <w:rPr>
          <w:rFonts w:ascii="Times New Roman" w:hAnsi="Times New Roman" w:cs="Times New Roman"/>
          <w:i/>
          <w:sz w:val="24"/>
          <w:szCs w:val="24"/>
        </w:rPr>
        <w:t>Arti Fungsi</w:t>
      </w:r>
      <w:r w:rsidRPr="0094710B">
        <w:rPr>
          <w:rFonts w:ascii="Times New Roman" w:hAnsi="Times New Roman" w:cs="Times New Roman"/>
          <w:sz w:val="24"/>
          <w:szCs w:val="24"/>
        </w:rPr>
        <w:t xml:space="preserve"> dalam KBBI Uin-Suska pdf.com , hal. 2/html 11 November 2018</w:t>
      </w:r>
    </w:p>
    <w:p w:rsidR="003F64F0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92777">
          <w:rPr>
            <w:rStyle w:val="Hyperlink"/>
            <w:rFonts w:ascii="Times New Roman" w:hAnsi="Times New Roman" w:cs="Times New Roman"/>
            <w:sz w:val="24"/>
            <w:szCs w:val="24"/>
          </w:rPr>
          <w:t>Http://galinesia.com/ efektivitas</w:t>
        </w:r>
      </w:hyperlink>
      <w:r w:rsidRPr="00081759">
        <w:rPr>
          <w:rFonts w:ascii="Times New Roman" w:hAnsi="Times New Roman" w:cs="Times New Roman"/>
          <w:sz w:val="24"/>
          <w:szCs w:val="24"/>
        </w:rPr>
        <w:t xml:space="preserve"> menurut ahli/ diakses pada 19;20/ 2 Februari</w:t>
      </w:r>
    </w:p>
    <w:p w:rsidR="003F64F0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81759">
        <w:rPr>
          <w:rFonts w:ascii="Times New Roman" w:hAnsi="Times New Roman" w:cs="Times New Roman"/>
          <w:sz w:val="24"/>
          <w:szCs w:val="24"/>
        </w:rPr>
        <w:t>2019</w:t>
      </w:r>
    </w:p>
    <w:p w:rsidR="003F64F0" w:rsidRDefault="003F64F0" w:rsidP="003F64F0"/>
    <w:p w:rsidR="003F64F0" w:rsidRDefault="003F64F0" w:rsidP="003F64F0">
      <w:pPr>
        <w:tabs>
          <w:tab w:val="left" w:pos="1875"/>
        </w:tabs>
      </w:pPr>
      <w:r>
        <w:tab/>
      </w:r>
    </w:p>
    <w:p w:rsidR="003F64F0" w:rsidRDefault="003F64F0" w:rsidP="003F64F0"/>
    <w:p w:rsidR="003F64F0" w:rsidRPr="00CB201A" w:rsidRDefault="003F64F0" w:rsidP="003F64F0">
      <w:pPr>
        <w:sectPr w:rsidR="003F64F0" w:rsidRPr="00CB201A" w:rsidSect="00253673">
          <w:headerReference w:type="default" r:id="rId6"/>
          <w:footerReference w:type="default" r:id="rId7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</w:p>
    <w:p w:rsidR="003F64F0" w:rsidRPr="00DE4F74" w:rsidRDefault="003F64F0" w:rsidP="003F64F0">
      <w:pPr>
        <w:pStyle w:val="FootnoteText"/>
        <w:spacing w:before="240"/>
        <w:ind w:left="540" w:hanging="540"/>
        <w:rPr>
          <w:sz w:val="24"/>
          <w:szCs w:val="24"/>
        </w:rPr>
      </w:pPr>
      <w:r w:rsidRPr="00DE4F74">
        <w:rPr>
          <w:sz w:val="24"/>
          <w:szCs w:val="24"/>
        </w:rPr>
        <w:lastRenderedPageBreak/>
        <w:t>http://</w:t>
      </w:r>
      <w:r w:rsidRPr="00DE4F74">
        <w:rPr>
          <w:rFonts w:ascii="Times New Roman" w:hAnsi="Times New Roman" w:cs="Times New Roman"/>
          <w:sz w:val="24"/>
          <w:szCs w:val="24"/>
        </w:rPr>
        <w:t xml:space="preserve"> repository. </w:t>
      </w:r>
      <w:r w:rsidRPr="00DE4F74">
        <w:rPr>
          <w:rFonts w:ascii="Times New Roman" w:hAnsi="Times New Roman" w:cs="Times New Roman"/>
          <w:i/>
          <w:sz w:val="24"/>
          <w:szCs w:val="24"/>
        </w:rPr>
        <w:t>Arti Fungsi</w:t>
      </w:r>
      <w:r w:rsidRPr="00DE4F74">
        <w:rPr>
          <w:rFonts w:ascii="Times New Roman" w:hAnsi="Times New Roman" w:cs="Times New Roman"/>
          <w:sz w:val="24"/>
          <w:szCs w:val="24"/>
        </w:rPr>
        <w:t xml:space="preserve"> dalam KBBI Uin-Suska.com /html 11 November 2018</w:t>
      </w:r>
    </w:p>
    <w:p w:rsidR="003F64F0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B02EA">
        <w:rPr>
          <w:rFonts w:ascii="Times New Roman" w:hAnsi="Times New Roman" w:cs="Times New Roman"/>
          <w:sz w:val="24"/>
          <w:szCs w:val="24"/>
        </w:rPr>
        <w:t xml:space="preserve">Iswanti Wulandari, Skripsi: </w:t>
      </w:r>
      <w:r w:rsidRPr="004B02EA">
        <w:rPr>
          <w:rFonts w:ascii="Times New Roman" w:hAnsi="Times New Roman" w:cs="Times New Roman"/>
          <w:i/>
          <w:sz w:val="24"/>
          <w:szCs w:val="24"/>
        </w:rPr>
        <w:t>Efektivitas Kampanye Public Relations Pemerintah Kota Tangerang Dalam Program Gerakan Penanaman Pohon Di Kota Tangerang Periode 2007/2008</w:t>
      </w:r>
      <w:r w:rsidRPr="004B02EA">
        <w:rPr>
          <w:rFonts w:ascii="Times New Roman" w:hAnsi="Times New Roman" w:cs="Times New Roman"/>
          <w:sz w:val="24"/>
          <w:szCs w:val="24"/>
        </w:rPr>
        <w:t>, Universitas Mercu Buana Fakultas Komunikasi Jurusa</w:t>
      </w:r>
      <w:r>
        <w:rPr>
          <w:rFonts w:ascii="Times New Roman" w:hAnsi="Times New Roman" w:cs="Times New Roman"/>
          <w:sz w:val="24"/>
          <w:szCs w:val="24"/>
        </w:rPr>
        <w:t>n Public Relations 2009,</w:t>
      </w:r>
      <w:r w:rsidRPr="004B02EA">
        <w:rPr>
          <w:rFonts w:ascii="Times New Roman" w:hAnsi="Times New Roman" w:cs="Times New Roman"/>
          <w:sz w:val="24"/>
          <w:szCs w:val="24"/>
        </w:rPr>
        <w:t xml:space="preserve"> Di Unduh 14 Desember 2017</w:t>
      </w:r>
    </w:p>
    <w:p w:rsidR="003F64F0" w:rsidRDefault="003F64F0" w:rsidP="003F64F0">
      <w:pPr>
        <w:spacing w:before="2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Kasali, Rhenal. </w:t>
      </w:r>
      <w:r>
        <w:rPr>
          <w:rFonts w:ascii="Times New Roman" w:hAnsi="Times New Roman" w:cs="Times New Roman"/>
          <w:i/>
          <w:sz w:val="24"/>
          <w:szCs w:val="24"/>
        </w:rPr>
        <w:t>Public Relations: konsep dan aplikasinya di Indonesia</w:t>
      </w:r>
      <w:r>
        <w:rPr>
          <w:rFonts w:ascii="Times New Roman" w:hAnsi="Times New Roman" w:cs="Times New Roman"/>
          <w:sz w:val="24"/>
          <w:szCs w:val="24"/>
        </w:rPr>
        <w:t>. Jakarta:Pustaka Utama Grafiti. 2005.</w:t>
      </w:r>
    </w:p>
    <w:p w:rsidR="003F64F0" w:rsidRPr="00DE4F74" w:rsidRDefault="003F64F0" w:rsidP="003F64F0">
      <w:pPr>
        <w:pStyle w:val="FootnoteText"/>
        <w:spacing w:before="240"/>
        <w:ind w:left="540" w:hanging="540"/>
        <w:rPr>
          <w:sz w:val="24"/>
          <w:szCs w:val="24"/>
        </w:rPr>
      </w:pPr>
      <w:r w:rsidRPr="00DE4F74">
        <w:rPr>
          <w:rFonts w:ascii="Times New Roman" w:hAnsi="Times New Roman" w:cs="Times New Roman"/>
          <w:bCs/>
          <w:sz w:val="24"/>
          <w:szCs w:val="24"/>
        </w:rPr>
        <w:t>Meilani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E4F7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DE4F74">
        <w:rPr>
          <w:rFonts w:ascii="Times New Roman" w:hAnsi="Times New Roman" w:cs="Times New Roman"/>
          <w:bCs/>
          <w:sz w:val="24"/>
          <w:szCs w:val="24"/>
        </w:rPr>
        <w:t xml:space="preserve">Methy 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DE4F7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DE4F74">
        <w:rPr>
          <w:rFonts w:ascii="Times New Roman" w:hAnsi="Times New Roman" w:cs="Times New Roman"/>
          <w:bCs/>
          <w:sz w:val="24"/>
          <w:szCs w:val="24"/>
        </w:rPr>
        <w:t xml:space="preserve">Razzaq Abdur </w:t>
      </w:r>
      <w:r w:rsidRPr="00DE4F74">
        <w:rPr>
          <w:rFonts w:asciiTheme="majorBidi" w:hAnsiTheme="majorBidi" w:cs="Times New Roman"/>
          <w:bCs/>
          <w:sz w:val="24"/>
          <w:szCs w:val="24"/>
        </w:rPr>
        <w:t xml:space="preserve">dalam jurnalnya </w:t>
      </w:r>
      <w:r w:rsidRPr="00DE4F74">
        <w:rPr>
          <w:rFonts w:asciiTheme="majorBidi" w:hAnsiTheme="majorBidi" w:cs="Times New Roman"/>
          <w:bCs/>
          <w:i/>
          <w:sz w:val="24"/>
          <w:szCs w:val="24"/>
        </w:rPr>
        <w:t>Strategi Bimbingan Dan Konseling Islam  Dalam Meningkatkan Minat Anak Untuk Membaca Al-Qur’an Di Tk/Tpa Unit 134 Al-Ittihad Di Komplek Way Hitam Pakjo Palembang</w:t>
      </w:r>
      <w:r w:rsidRPr="00DE4F74">
        <w:rPr>
          <w:rFonts w:asciiTheme="majorBidi" w:hAnsiTheme="majorBidi" w:cs="Times New Roman"/>
          <w:bCs/>
          <w:sz w:val="24"/>
          <w:szCs w:val="24"/>
        </w:rPr>
        <w:t xml:space="preserve">, </w:t>
      </w:r>
      <w:r w:rsidRPr="00DE4F74">
        <w:rPr>
          <w:sz w:val="24"/>
          <w:szCs w:val="24"/>
        </w:rPr>
        <w:t xml:space="preserve"> </w:t>
      </w:r>
      <w:hyperlink r:id="rId8" w:history="1">
        <w:r w:rsidRPr="00F91D6B">
          <w:rPr>
            <w:rStyle w:val="Hyperlink"/>
            <w:rFonts w:ascii="Times New Roman" w:hAnsi="Times New Roman" w:cs="Times New Roman"/>
            <w:sz w:val="24"/>
            <w:szCs w:val="24"/>
          </w:rPr>
          <w:t>http://jurnal.radenfatah.ac.id</w:t>
        </w:r>
      </w:hyperlink>
      <w:r w:rsidRPr="00F91D6B">
        <w:rPr>
          <w:rFonts w:ascii="Times New Roman" w:hAnsi="Times New Roman" w:cs="Times New Roman"/>
          <w:sz w:val="24"/>
          <w:szCs w:val="24"/>
        </w:rPr>
        <w:t>.</w:t>
      </w:r>
      <w:r w:rsidRPr="00DE4F74">
        <w:rPr>
          <w:rFonts w:ascii="Times New Roman" w:hAnsi="Times New Roman" w:cs="Times New Roman"/>
          <w:sz w:val="24"/>
          <w:szCs w:val="24"/>
        </w:rPr>
        <w:t xml:space="preserve"> Diakses tanggal 21 November 2018</w:t>
      </w:r>
    </w:p>
    <w:p w:rsidR="003F64F0" w:rsidRDefault="003F64F0" w:rsidP="003F64F0">
      <w:pPr>
        <w:spacing w:before="2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Anwar Prabu. </w:t>
      </w:r>
      <w:r>
        <w:rPr>
          <w:rFonts w:ascii="Times New Roman" w:hAnsi="Times New Roman" w:cs="Times New Roman"/>
          <w:i/>
          <w:sz w:val="24"/>
          <w:szCs w:val="24"/>
        </w:rPr>
        <w:t>Evaluasi Kinerja SDM</w:t>
      </w:r>
      <w:r>
        <w:rPr>
          <w:rFonts w:ascii="Times New Roman" w:hAnsi="Times New Roman" w:cs="Times New Roman"/>
          <w:sz w:val="24"/>
          <w:szCs w:val="24"/>
        </w:rPr>
        <w:t>. Bandung: PT. Refika Aditama. 2010.</w:t>
      </w:r>
    </w:p>
    <w:p w:rsidR="003F64F0" w:rsidRDefault="003F64F0" w:rsidP="003F64F0">
      <w:pPr>
        <w:spacing w:before="2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Muhammad, Arni.  </w:t>
      </w:r>
      <w:r>
        <w:rPr>
          <w:rFonts w:ascii="Times New Roman" w:hAnsi="Times New Roman" w:cs="Times New Roman"/>
          <w:i/>
          <w:sz w:val="24"/>
          <w:szCs w:val="24"/>
        </w:rPr>
        <w:t>Komunikasi Organisasi</w:t>
      </w:r>
      <w:r>
        <w:rPr>
          <w:rFonts w:ascii="Times New Roman" w:hAnsi="Times New Roman" w:cs="Times New Roman"/>
          <w:sz w:val="24"/>
          <w:szCs w:val="24"/>
        </w:rPr>
        <w:t>. Jakarta: Bumi Aksara. 2014.</w:t>
      </w:r>
    </w:p>
    <w:p w:rsidR="003F64F0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9A46DE">
        <w:rPr>
          <w:rFonts w:ascii="Times New Roman" w:hAnsi="Times New Roman" w:cs="Times New Roman"/>
          <w:sz w:val="24"/>
          <w:szCs w:val="24"/>
        </w:rPr>
        <w:t>Muhammad afrizal Skripsi: Efektivitas kinerja humas IAIN Raden Fatah Palembang, Universitas Islam Negeri Raden Fatah Palembang, Fakultas Dakwah dan Komunikasi,  jurusan Komunika</w:t>
      </w:r>
      <w:r>
        <w:rPr>
          <w:rFonts w:ascii="Times New Roman" w:hAnsi="Times New Roman" w:cs="Times New Roman"/>
          <w:sz w:val="24"/>
          <w:szCs w:val="24"/>
        </w:rPr>
        <w:t>si Penyiaran Islam 2008.</w:t>
      </w:r>
    </w:p>
    <w:p w:rsidR="003F64F0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B02EA">
        <w:rPr>
          <w:rFonts w:ascii="Times New Roman" w:hAnsi="Times New Roman" w:cs="Times New Roman"/>
          <w:sz w:val="24"/>
          <w:szCs w:val="24"/>
        </w:rPr>
        <w:t xml:space="preserve">Melati Lie, Skipsi: </w:t>
      </w:r>
      <w:r w:rsidRPr="004B02EA">
        <w:rPr>
          <w:rFonts w:ascii="Times New Roman" w:hAnsi="Times New Roman" w:cs="Times New Roman"/>
          <w:i/>
          <w:sz w:val="24"/>
          <w:szCs w:val="24"/>
        </w:rPr>
        <w:t>Efektivitas Pengukuran Kinerja Badan Kepegawaian Daerah Kota Palopo</w:t>
      </w:r>
      <w:r w:rsidRPr="004B02EA">
        <w:rPr>
          <w:rFonts w:ascii="Times New Roman" w:hAnsi="Times New Roman" w:cs="Times New Roman"/>
          <w:sz w:val="24"/>
          <w:szCs w:val="24"/>
        </w:rPr>
        <w:t>, Universitas Hasanuddin Fakultas Ilmu sosial dan Ilmu Politik Jurusan Ilmu Administrasi Progra</w:t>
      </w:r>
      <w:r>
        <w:rPr>
          <w:rFonts w:ascii="Times New Roman" w:hAnsi="Times New Roman" w:cs="Times New Roman"/>
          <w:sz w:val="24"/>
          <w:szCs w:val="24"/>
        </w:rPr>
        <w:t>m Studi Administrasi 2015,</w:t>
      </w:r>
      <w:r w:rsidRPr="004B02EA">
        <w:rPr>
          <w:rFonts w:ascii="Times New Roman" w:hAnsi="Times New Roman" w:cs="Times New Roman"/>
          <w:sz w:val="24"/>
          <w:szCs w:val="24"/>
        </w:rPr>
        <w:t xml:space="preserve"> Di Unduh 20 Desember 2017</w:t>
      </w:r>
    </w:p>
    <w:p w:rsidR="003F64F0" w:rsidRDefault="003F64F0" w:rsidP="003F64F0">
      <w:pPr>
        <w:spacing w:before="2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Rianto, Suharto Tahta. Kamus Bahasa Indonesia Terbaru. Surabaya: SurabayaIndah. 1996.</w:t>
      </w:r>
    </w:p>
    <w:p w:rsidR="003F64F0" w:rsidRDefault="003F64F0" w:rsidP="003F64F0">
      <w:pPr>
        <w:spacing w:before="2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Rumanto,St Maria Assumpta. </w:t>
      </w:r>
      <w:r>
        <w:rPr>
          <w:rFonts w:ascii="Times New Roman" w:hAnsi="Times New Roman" w:cs="Times New Roman"/>
          <w:i/>
          <w:sz w:val="24"/>
          <w:szCs w:val="24"/>
        </w:rPr>
        <w:t>Dasar-dasar Public Relations, Teori dan Praktik</w:t>
      </w:r>
      <w:r>
        <w:rPr>
          <w:rFonts w:ascii="Times New Roman" w:hAnsi="Times New Roman" w:cs="Times New Roman"/>
          <w:sz w:val="24"/>
          <w:szCs w:val="24"/>
        </w:rPr>
        <w:t>. Jakarta: PT. Grasindo. 2002.</w:t>
      </w:r>
    </w:p>
    <w:p w:rsidR="003F64F0" w:rsidRDefault="003F64F0" w:rsidP="003F64F0">
      <w:pPr>
        <w:spacing w:before="2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Ruslan, Rosady</w:t>
      </w:r>
      <w:r>
        <w:rPr>
          <w:rFonts w:ascii="Times New Roman" w:hAnsi="Times New Roman" w:cs="Times New Roman"/>
          <w:i/>
          <w:sz w:val="24"/>
          <w:szCs w:val="24"/>
        </w:rPr>
        <w:t>. Manajemen Public Relations dan Media Komunikasi</w:t>
      </w:r>
      <w:r>
        <w:rPr>
          <w:rFonts w:ascii="Times New Roman" w:hAnsi="Times New Roman" w:cs="Times New Roman"/>
          <w:sz w:val="24"/>
          <w:szCs w:val="24"/>
        </w:rPr>
        <w:t>. Jakarta: Rajawali. 2016.</w:t>
      </w:r>
    </w:p>
    <w:p w:rsidR="003F64F0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94710B">
        <w:rPr>
          <w:rFonts w:ascii="Times New Roman" w:hAnsi="Times New Roman" w:cs="Times New Roman"/>
          <w:sz w:val="24"/>
          <w:szCs w:val="24"/>
        </w:rPr>
        <w:t xml:space="preserve">Rhenal, Kasali, </w:t>
      </w:r>
      <w:r w:rsidRPr="0094710B">
        <w:rPr>
          <w:rFonts w:ascii="Times New Roman" w:hAnsi="Times New Roman" w:cs="Times New Roman"/>
          <w:i/>
          <w:sz w:val="24"/>
          <w:szCs w:val="24"/>
        </w:rPr>
        <w:t>Public Relations: konsep dan aplikasinya di Indonesia</w:t>
      </w:r>
      <w:r w:rsidRPr="0094710B">
        <w:rPr>
          <w:rFonts w:ascii="Times New Roman" w:hAnsi="Times New Roman" w:cs="Times New Roman"/>
          <w:sz w:val="24"/>
          <w:szCs w:val="24"/>
        </w:rPr>
        <w:t>, (Jakarta: Pus</w:t>
      </w:r>
      <w:r>
        <w:rPr>
          <w:rFonts w:ascii="Times New Roman" w:hAnsi="Times New Roman" w:cs="Times New Roman"/>
          <w:sz w:val="24"/>
          <w:szCs w:val="24"/>
        </w:rPr>
        <w:t>taka Utama Grafiti, 2005).</w:t>
      </w:r>
    </w:p>
    <w:p w:rsidR="003F64F0" w:rsidRPr="00882D27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9A46DE">
        <w:rPr>
          <w:rFonts w:ascii="Times New Roman" w:hAnsi="Times New Roman" w:cs="Times New Roman"/>
          <w:sz w:val="24"/>
          <w:szCs w:val="24"/>
        </w:rPr>
        <w:t>Richard M. Steers, Efektivitas Organisasi, (J</w:t>
      </w:r>
      <w:r>
        <w:rPr>
          <w:rFonts w:ascii="Times New Roman" w:hAnsi="Times New Roman" w:cs="Times New Roman"/>
          <w:sz w:val="24"/>
          <w:szCs w:val="24"/>
        </w:rPr>
        <w:t>akarta: Erlangga, 1997).</w:t>
      </w:r>
      <w:r w:rsidRPr="00E51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4F0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94710B">
        <w:rPr>
          <w:rFonts w:ascii="Times New Roman" w:hAnsi="Times New Roman" w:cs="Times New Roman"/>
          <w:sz w:val="24"/>
          <w:szCs w:val="24"/>
        </w:rPr>
        <w:t>Rianto, Suharto Tahta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710B">
        <w:rPr>
          <w:rFonts w:ascii="Times New Roman" w:hAnsi="Times New Roman" w:cs="Times New Roman"/>
          <w:sz w:val="24"/>
          <w:szCs w:val="24"/>
        </w:rPr>
        <w:t xml:space="preserve"> </w:t>
      </w:r>
      <w:r w:rsidRPr="0094710B">
        <w:rPr>
          <w:rFonts w:ascii="Times New Roman" w:hAnsi="Times New Roman" w:cs="Times New Roman"/>
          <w:i/>
          <w:sz w:val="24"/>
          <w:szCs w:val="24"/>
        </w:rPr>
        <w:t>Kamus Bahasa Indonesia Terbaru</w:t>
      </w:r>
      <w:r w:rsidRPr="0094710B">
        <w:rPr>
          <w:rFonts w:ascii="Times New Roman" w:hAnsi="Times New Roman" w:cs="Times New Roman"/>
          <w:sz w:val="24"/>
          <w:szCs w:val="24"/>
        </w:rPr>
        <w:t>, (Surab</w:t>
      </w:r>
      <w:r>
        <w:rPr>
          <w:rFonts w:ascii="Times New Roman" w:hAnsi="Times New Roman" w:cs="Times New Roman"/>
          <w:sz w:val="24"/>
          <w:szCs w:val="24"/>
        </w:rPr>
        <w:t>aya: Surabaya</w:t>
      </w:r>
    </w:p>
    <w:p w:rsidR="003F64F0" w:rsidRPr="00724D00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lastRenderedPageBreak/>
        <w:t xml:space="preserve">Sudjono. Agus, </w:t>
      </w:r>
      <w:r w:rsidRPr="00E51A83">
        <w:rPr>
          <w:rFonts w:ascii="Times New Roman" w:hAnsi="Times New Roman" w:cs="Times New Roman"/>
          <w:i/>
          <w:sz w:val="24"/>
          <w:szCs w:val="24"/>
        </w:rPr>
        <w:t>pengantar statistika penulisan</w:t>
      </w:r>
      <w:r w:rsidRPr="00E51A83">
        <w:rPr>
          <w:rFonts w:ascii="Times New Roman" w:hAnsi="Times New Roman" w:cs="Times New Roman"/>
          <w:sz w:val="24"/>
          <w:szCs w:val="24"/>
        </w:rPr>
        <w:t>.(jakarta: Raja Grafindo Persada.2010) cet.Ke -22.</w:t>
      </w:r>
    </w:p>
    <w:p w:rsidR="003F64F0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 P. </w:t>
      </w:r>
      <w:r>
        <w:rPr>
          <w:rFonts w:ascii="Times New Roman" w:hAnsi="Times New Roman" w:cs="Times New Roman"/>
          <w:i/>
          <w:sz w:val="24"/>
          <w:szCs w:val="24"/>
        </w:rPr>
        <w:t>Sistem Informasi Manajemen</w:t>
      </w:r>
      <w:r>
        <w:rPr>
          <w:rFonts w:ascii="Times New Roman" w:hAnsi="Times New Roman" w:cs="Times New Roman"/>
          <w:sz w:val="24"/>
          <w:szCs w:val="24"/>
        </w:rPr>
        <w:t>. Jakarta: Bumi Aksara. 2000Indah, 1996).</w:t>
      </w:r>
    </w:p>
    <w:p w:rsidR="003F64F0" w:rsidRPr="001267DB" w:rsidRDefault="003F64F0" w:rsidP="003F64F0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267DB">
        <w:rPr>
          <w:rFonts w:ascii="Times New Roman" w:hAnsi="Times New Roman" w:cs="Times New Roman"/>
          <w:sz w:val="24"/>
          <w:szCs w:val="24"/>
        </w:rPr>
        <w:t xml:space="preserve">Sumardi Suryabrata, </w:t>
      </w:r>
      <w:r w:rsidRPr="001267DB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1267DB">
        <w:rPr>
          <w:rFonts w:ascii="Times New Roman" w:hAnsi="Times New Roman" w:cs="Times New Roman"/>
          <w:sz w:val="24"/>
          <w:szCs w:val="24"/>
        </w:rPr>
        <w:t>, (Jakarta: Raja</w:t>
      </w:r>
      <w:r>
        <w:rPr>
          <w:rFonts w:ascii="Times New Roman" w:hAnsi="Times New Roman" w:cs="Times New Roman"/>
          <w:sz w:val="24"/>
          <w:szCs w:val="24"/>
        </w:rPr>
        <w:t>Grafindo Persada, 2015).</w:t>
      </w:r>
    </w:p>
    <w:p w:rsidR="003F64F0" w:rsidRPr="001267DB" w:rsidRDefault="003F64F0" w:rsidP="003F64F0">
      <w:pPr>
        <w:spacing w:before="24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B02EA">
        <w:rPr>
          <w:rFonts w:ascii="Times New Roman" w:hAnsi="Times New Roman" w:cs="Times New Roman"/>
          <w:sz w:val="24"/>
          <w:szCs w:val="24"/>
        </w:rPr>
        <w:t xml:space="preserve">Soemirat, Soleh dan Elvino Ardianto, </w:t>
      </w:r>
      <w:r w:rsidRPr="004B02EA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 w:rsidRPr="004B02EA">
        <w:rPr>
          <w:rFonts w:ascii="Times New Roman" w:hAnsi="Times New Roman" w:cs="Times New Roman"/>
          <w:sz w:val="24"/>
          <w:szCs w:val="24"/>
        </w:rPr>
        <w:t>, Bandung: Remaja Rosdakarya, 2010.</w:t>
      </w:r>
    </w:p>
    <w:p w:rsidR="003F64F0" w:rsidRPr="00A166A7" w:rsidRDefault="003F64F0" w:rsidP="003F64F0">
      <w:pPr>
        <w:shd w:val="clear" w:color="auto" w:fill="FFFFFF"/>
        <w:spacing w:before="240" w:after="60" w:line="240" w:lineRule="auto"/>
        <w:ind w:left="540" w:hanging="540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 w:rsidRPr="0094710B">
        <w:rPr>
          <w:rFonts w:ascii="Times New Roman" w:hAnsi="Times New Roman" w:cs="Times New Roman"/>
          <w:sz w:val="24"/>
          <w:szCs w:val="24"/>
        </w:rPr>
        <w:t>Wibowo, Manajemen Kinerja (Desember: rajawali pers,2015)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50C" w:rsidRDefault="00F33259"/>
    <w:sectPr w:rsidR="00EF750C" w:rsidSect="003F64F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47" w:rsidRDefault="00F33259">
    <w:pPr>
      <w:pStyle w:val="Footer"/>
      <w:jc w:val="center"/>
    </w:pPr>
  </w:p>
  <w:p w:rsidR="00380F47" w:rsidRDefault="00F3325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688"/>
      <w:docPartObj>
        <w:docPartGallery w:val="Page Numbers (Top of Page)"/>
        <w:docPartUnique/>
      </w:docPartObj>
    </w:sdtPr>
    <w:sdtEndPr/>
    <w:sdtContent>
      <w:p w:rsidR="00380F47" w:rsidRDefault="00F332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4F0">
          <w:rPr>
            <w:noProof/>
          </w:rPr>
          <w:t>5</w:t>
        </w:r>
        <w:r>
          <w:fldChar w:fldCharType="end"/>
        </w:r>
      </w:p>
    </w:sdtContent>
  </w:sdt>
  <w:p w:rsidR="00380F47" w:rsidRDefault="00F332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40CB"/>
    <w:multiLevelType w:val="hybridMultilevel"/>
    <w:tmpl w:val="E020A6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005F"/>
    <w:multiLevelType w:val="hybridMultilevel"/>
    <w:tmpl w:val="55480C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1740"/>
    <w:multiLevelType w:val="hybridMultilevel"/>
    <w:tmpl w:val="D4041C6A"/>
    <w:lvl w:ilvl="0" w:tplc="F55EDA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67511B"/>
    <w:multiLevelType w:val="hybridMultilevel"/>
    <w:tmpl w:val="6816A3DA"/>
    <w:lvl w:ilvl="0" w:tplc="56CC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64F0"/>
    <w:rsid w:val="003F64F0"/>
    <w:rsid w:val="00A35A28"/>
    <w:rsid w:val="00C2167B"/>
    <w:rsid w:val="00DB2538"/>
    <w:rsid w:val="00F3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F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64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F64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64F0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F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F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F0"/>
    <w:rPr>
      <w:lang w:val="id-ID"/>
    </w:rPr>
  </w:style>
  <w:style w:type="character" w:styleId="Hyperlink">
    <w:name w:val="Hyperlink"/>
    <w:basedOn w:val="DefaultParagraphFont"/>
    <w:uiPriority w:val="99"/>
    <w:unhideWhenUsed/>
    <w:rsid w:val="003F64F0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64F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radenfatah.ac.id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galinesia.com/%20efektivit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firmansyah</dc:creator>
  <cp:lastModifiedBy>firmansyah</cp:lastModifiedBy>
  <cp:revision>1</cp:revision>
  <dcterms:created xsi:type="dcterms:W3CDTF">2019-09-16T12:07:00Z</dcterms:created>
  <dcterms:modified xsi:type="dcterms:W3CDTF">2019-09-16T12:08:00Z</dcterms:modified>
</cp:coreProperties>
</file>