
<file path=[Content_Types].xml><?xml version="1.0" encoding="utf-8"?>
<Types xmlns="http://schemas.openxmlformats.org/package/2006/content-types">
  <Default Extension="bin" ContentType="application/vnd.openxmlformats-officedocument.oleObject"/>
  <Default Extension="png" ContentType="image/png"/>
  <Override PartName="/word/footer8.xml" ContentType="application/vnd.openxmlformats-officedocument.wordprocessingml.footer+xml"/>
  <Default Extension="jpeg" ContentType="image/jpeg"/>
  <Default Extension="wmf" ContentType="image/x-wmf"/>
  <Override PartName="/word/theme/themeOverride1.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5F15" w:rsidRPr="003D5E5E" w:rsidRDefault="00325F15" w:rsidP="00325F15">
      <w:pPr>
        <w:jc w:val="center"/>
        <w:rPr>
          <w:rFonts w:cstheme="minorHAnsi"/>
          <w:b/>
          <w:color w:val="000000"/>
          <w:sz w:val="28"/>
          <w:szCs w:val="28"/>
        </w:rPr>
      </w:pPr>
      <w:r w:rsidRPr="003D5E5E">
        <w:rPr>
          <w:rFonts w:cstheme="minorHAnsi"/>
          <w:b/>
          <w:color w:val="000000"/>
          <w:sz w:val="28"/>
          <w:szCs w:val="28"/>
        </w:rPr>
        <w:t xml:space="preserve">PENGARUH MODEL PEMBELAJARAN KOOPERATIF TIPE  </w:t>
      </w:r>
      <w:r w:rsidRPr="003D5E5E">
        <w:rPr>
          <w:rFonts w:cstheme="minorHAnsi"/>
          <w:b/>
          <w:i/>
          <w:color w:val="000000"/>
          <w:sz w:val="28"/>
          <w:szCs w:val="28"/>
        </w:rPr>
        <w:t>NUMBER  HEAD TOGETHER</w:t>
      </w:r>
      <w:r>
        <w:rPr>
          <w:rFonts w:cstheme="minorHAnsi"/>
          <w:b/>
          <w:i/>
          <w:color w:val="000000"/>
          <w:sz w:val="28"/>
          <w:szCs w:val="28"/>
        </w:rPr>
        <w:t xml:space="preserve"> </w:t>
      </w:r>
      <w:r w:rsidRPr="003D5E5E">
        <w:rPr>
          <w:rFonts w:cstheme="minorHAnsi"/>
          <w:b/>
          <w:color w:val="000000"/>
          <w:sz w:val="28"/>
          <w:szCs w:val="28"/>
        </w:rPr>
        <w:t xml:space="preserve">(NHT) TERHADAP  </w:t>
      </w:r>
      <w:r w:rsidRPr="003D5E5E">
        <w:rPr>
          <w:rFonts w:cstheme="minorHAnsi"/>
          <w:b/>
          <w:color w:val="000000"/>
          <w:sz w:val="28"/>
          <w:szCs w:val="28"/>
          <w:lang w:val="sv-SE"/>
        </w:rPr>
        <w:t xml:space="preserve">HASIL BELAJAR MATEMATIKA SISWA KELAS VIII </w:t>
      </w:r>
    </w:p>
    <w:p w:rsidR="00325F15" w:rsidRPr="003D5E5E" w:rsidRDefault="00325F15" w:rsidP="00325F15">
      <w:pPr>
        <w:jc w:val="center"/>
        <w:rPr>
          <w:rFonts w:cstheme="minorHAnsi"/>
          <w:b/>
          <w:color w:val="000000"/>
          <w:sz w:val="28"/>
          <w:szCs w:val="28"/>
        </w:rPr>
      </w:pPr>
      <w:r w:rsidRPr="003D5E5E">
        <w:rPr>
          <w:rFonts w:cstheme="minorHAnsi"/>
          <w:b/>
          <w:color w:val="000000"/>
          <w:sz w:val="28"/>
          <w:szCs w:val="28"/>
          <w:lang w:val="sv-SE"/>
        </w:rPr>
        <w:t>DI</w:t>
      </w:r>
      <w:r w:rsidRPr="003D5E5E">
        <w:rPr>
          <w:rFonts w:cstheme="minorHAnsi"/>
          <w:b/>
          <w:color w:val="000000"/>
          <w:sz w:val="28"/>
          <w:szCs w:val="28"/>
        </w:rPr>
        <w:t xml:space="preserve"> </w:t>
      </w:r>
      <w:r w:rsidRPr="003D5E5E">
        <w:rPr>
          <w:rFonts w:cstheme="minorHAnsi"/>
          <w:b/>
          <w:color w:val="000000"/>
          <w:sz w:val="28"/>
          <w:szCs w:val="28"/>
          <w:lang w:val="sv-SE"/>
        </w:rPr>
        <w:t>MTs MUHAMMADIYAH 2</w:t>
      </w:r>
      <w:r w:rsidRPr="003D5E5E">
        <w:rPr>
          <w:rFonts w:cstheme="minorHAnsi"/>
          <w:b/>
          <w:color w:val="000000"/>
          <w:sz w:val="28"/>
          <w:szCs w:val="28"/>
        </w:rPr>
        <w:t xml:space="preserve"> </w:t>
      </w:r>
    </w:p>
    <w:p w:rsidR="00325F15" w:rsidRPr="003D5E5E" w:rsidRDefault="00325F15" w:rsidP="00325F15">
      <w:pPr>
        <w:jc w:val="center"/>
        <w:rPr>
          <w:rFonts w:cstheme="minorHAnsi"/>
          <w:b/>
          <w:color w:val="000000"/>
          <w:sz w:val="28"/>
          <w:szCs w:val="28"/>
          <w:lang w:val="sv-SE"/>
        </w:rPr>
      </w:pPr>
      <w:r w:rsidRPr="003D5E5E">
        <w:rPr>
          <w:rFonts w:cstheme="minorHAnsi"/>
          <w:b/>
          <w:color w:val="000000"/>
          <w:sz w:val="28"/>
          <w:szCs w:val="28"/>
          <w:lang w:val="sv-SE"/>
        </w:rPr>
        <w:t>PALEMBANG</w:t>
      </w:r>
    </w:p>
    <w:p w:rsidR="00325F15" w:rsidRDefault="00325F15" w:rsidP="00325F15">
      <w:pPr>
        <w:jc w:val="both"/>
        <w:rPr>
          <w:rFonts w:cstheme="minorHAnsi"/>
          <w:b/>
          <w:color w:val="000000"/>
          <w:lang w:val="sv-SE"/>
        </w:rPr>
      </w:pPr>
    </w:p>
    <w:p w:rsidR="00325F15" w:rsidRDefault="00325F15" w:rsidP="00325F15">
      <w:pPr>
        <w:jc w:val="both"/>
        <w:rPr>
          <w:rFonts w:cstheme="minorHAnsi"/>
          <w:b/>
          <w:color w:val="000000"/>
          <w:lang w:val="sv-SE"/>
        </w:rPr>
      </w:pPr>
    </w:p>
    <w:p w:rsidR="00325F15" w:rsidRDefault="00325F15" w:rsidP="00325F15">
      <w:pPr>
        <w:jc w:val="both"/>
        <w:rPr>
          <w:rFonts w:cstheme="minorHAnsi"/>
          <w:b/>
          <w:color w:val="000000"/>
          <w:lang w:val="sv-SE"/>
        </w:rPr>
      </w:pPr>
      <w:r>
        <w:rPr>
          <w:rFonts w:cstheme="minorHAnsi"/>
          <w:b/>
          <w:noProof/>
          <w:color w:val="000000"/>
        </w:rPr>
        <w:drawing>
          <wp:anchor distT="0" distB="0" distL="114300" distR="114300" simplePos="0" relativeHeight="251659264" behindDoc="1" locked="0" layoutInCell="1" allowOverlap="1">
            <wp:simplePos x="0" y="0"/>
            <wp:positionH relativeFrom="column">
              <wp:posOffset>1493520</wp:posOffset>
            </wp:positionH>
            <wp:positionV relativeFrom="paragraph">
              <wp:posOffset>156845</wp:posOffset>
            </wp:positionV>
            <wp:extent cx="2054225" cy="1781175"/>
            <wp:effectExtent l="19050" t="0" r="3175" b="0"/>
            <wp:wrapNone/>
            <wp:docPr id="1" name="Picture 1" descr="D:\persembahan\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ersembahan\images.jpg"/>
                    <pic:cNvPicPr>
                      <a:picLocks noChangeAspect="1" noChangeArrowheads="1"/>
                    </pic:cNvPicPr>
                  </pic:nvPicPr>
                  <pic:blipFill>
                    <a:blip r:embed="rId5"/>
                    <a:srcRect/>
                    <a:stretch>
                      <a:fillRect/>
                    </a:stretch>
                  </pic:blipFill>
                  <pic:spPr bwMode="auto">
                    <a:xfrm>
                      <a:off x="0" y="0"/>
                      <a:ext cx="2054225" cy="1781175"/>
                    </a:xfrm>
                    <a:prstGeom prst="rect">
                      <a:avLst/>
                    </a:prstGeom>
                    <a:noFill/>
                    <a:ln w="9525">
                      <a:noFill/>
                      <a:miter lim="800000"/>
                      <a:headEnd/>
                      <a:tailEnd/>
                    </a:ln>
                  </pic:spPr>
                </pic:pic>
              </a:graphicData>
            </a:graphic>
          </wp:anchor>
        </w:drawing>
      </w:r>
    </w:p>
    <w:p w:rsidR="00325F15" w:rsidRDefault="00325F15" w:rsidP="00325F15">
      <w:pPr>
        <w:jc w:val="both"/>
        <w:rPr>
          <w:rFonts w:cstheme="minorHAnsi"/>
          <w:b/>
          <w:color w:val="000000"/>
          <w:lang w:val="sv-SE"/>
        </w:rPr>
      </w:pPr>
    </w:p>
    <w:p w:rsidR="00325F15" w:rsidRPr="003D5E5E" w:rsidRDefault="00325F15" w:rsidP="00325F15">
      <w:pPr>
        <w:jc w:val="both"/>
        <w:rPr>
          <w:rFonts w:cstheme="minorHAnsi"/>
          <w:b/>
          <w:color w:val="000000"/>
          <w:lang w:val="sv-SE"/>
        </w:rPr>
      </w:pPr>
    </w:p>
    <w:p w:rsidR="00325F15" w:rsidRDefault="00325F15" w:rsidP="00325F15">
      <w:pPr>
        <w:rPr>
          <w:rFonts w:cstheme="minorHAnsi"/>
          <w:b/>
          <w:color w:val="000000"/>
          <w:lang w:val="sv-SE"/>
        </w:rPr>
      </w:pPr>
    </w:p>
    <w:p w:rsidR="00325F15" w:rsidRDefault="00325F15" w:rsidP="00325F15">
      <w:pPr>
        <w:rPr>
          <w:rFonts w:cstheme="minorHAnsi"/>
          <w:b/>
          <w:color w:val="000000"/>
          <w:lang w:val="sv-SE"/>
        </w:rPr>
      </w:pPr>
    </w:p>
    <w:p w:rsidR="00325F15" w:rsidRDefault="00325F15" w:rsidP="00325F15">
      <w:pPr>
        <w:rPr>
          <w:rFonts w:cstheme="minorHAnsi"/>
          <w:b/>
          <w:color w:val="000000"/>
          <w:lang w:val="sv-SE"/>
        </w:rPr>
      </w:pPr>
    </w:p>
    <w:p w:rsidR="00325F15" w:rsidRDefault="00325F15" w:rsidP="00325F15">
      <w:pPr>
        <w:rPr>
          <w:rFonts w:cstheme="minorHAnsi"/>
          <w:b/>
          <w:color w:val="000000"/>
          <w:lang w:val="sv-SE"/>
        </w:rPr>
      </w:pPr>
    </w:p>
    <w:p w:rsidR="00325F15" w:rsidRDefault="00325F15" w:rsidP="00325F15">
      <w:pPr>
        <w:rPr>
          <w:rFonts w:cstheme="minorHAnsi"/>
          <w:b/>
          <w:color w:val="000000"/>
          <w:lang w:val="sv-SE"/>
        </w:rPr>
      </w:pPr>
    </w:p>
    <w:p w:rsidR="00325F15" w:rsidRDefault="00325F15" w:rsidP="00325F15">
      <w:pPr>
        <w:rPr>
          <w:rFonts w:cstheme="minorHAnsi"/>
          <w:b/>
          <w:color w:val="000000"/>
          <w:lang w:val="sv-SE"/>
        </w:rPr>
      </w:pPr>
    </w:p>
    <w:p w:rsidR="00325F15" w:rsidRDefault="00325F15" w:rsidP="00325F15">
      <w:pPr>
        <w:rPr>
          <w:rFonts w:cstheme="minorHAnsi"/>
          <w:b/>
          <w:color w:val="000000"/>
          <w:lang w:val="sv-SE"/>
        </w:rPr>
      </w:pPr>
    </w:p>
    <w:p w:rsidR="00325F15" w:rsidRDefault="00325F15" w:rsidP="00325F15">
      <w:pPr>
        <w:rPr>
          <w:rFonts w:cstheme="minorHAnsi"/>
          <w:b/>
          <w:color w:val="000000"/>
          <w:lang w:val="sv-SE"/>
        </w:rPr>
      </w:pPr>
    </w:p>
    <w:p w:rsidR="00325F15" w:rsidRDefault="00325F15" w:rsidP="00325F15">
      <w:pPr>
        <w:rPr>
          <w:rFonts w:cstheme="minorHAnsi"/>
          <w:b/>
          <w:color w:val="000000"/>
          <w:lang w:val="sv-SE"/>
        </w:rPr>
      </w:pPr>
    </w:p>
    <w:p w:rsidR="00325F15" w:rsidRDefault="00325F15" w:rsidP="00325F15">
      <w:pPr>
        <w:rPr>
          <w:rFonts w:cstheme="minorHAnsi"/>
          <w:b/>
        </w:rPr>
      </w:pPr>
    </w:p>
    <w:p w:rsidR="00325F15" w:rsidRPr="0025606F" w:rsidRDefault="00325F15" w:rsidP="00325F15">
      <w:pPr>
        <w:jc w:val="center"/>
        <w:rPr>
          <w:rFonts w:cstheme="minorHAnsi"/>
          <w:b/>
        </w:rPr>
      </w:pPr>
    </w:p>
    <w:p w:rsidR="00325F15" w:rsidRPr="0025606F" w:rsidRDefault="00325F15" w:rsidP="00325F15">
      <w:pPr>
        <w:jc w:val="center"/>
        <w:rPr>
          <w:rFonts w:cstheme="minorHAnsi"/>
          <w:b/>
          <w:sz w:val="28"/>
        </w:rPr>
      </w:pPr>
      <w:r>
        <w:rPr>
          <w:rFonts w:cstheme="minorHAnsi"/>
          <w:b/>
          <w:sz w:val="28"/>
        </w:rPr>
        <w:t>Skripsi Sarjana S 1</w:t>
      </w:r>
    </w:p>
    <w:p w:rsidR="00325F15" w:rsidRPr="003D5E5E" w:rsidRDefault="00325F15" w:rsidP="00325F15">
      <w:pPr>
        <w:jc w:val="center"/>
        <w:rPr>
          <w:rFonts w:cstheme="minorHAnsi"/>
          <w:b/>
          <w:sz w:val="28"/>
          <w:szCs w:val="28"/>
        </w:rPr>
      </w:pPr>
    </w:p>
    <w:p w:rsidR="00325F15" w:rsidRPr="003D5E5E" w:rsidRDefault="00325F15" w:rsidP="00325F15">
      <w:pPr>
        <w:jc w:val="center"/>
        <w:rPr>
          <w:rFonts w:cstheme="minorHAnsi"/>
          <w:b/>
          <w:sz w:val="28"/>
          <w:szCs w:val="28"/>
        </w:rPr>
      </w:pPr>
      <w:r w:rsidRPr="003D5E5E">
        <w:rPr>
          <w:rFonts w:cstheme="minorHAnsi"/>
          <w:b/>
          <w:sz w:val="28"/>
          <w:szCs w:val="28"/>
        </w:rPr>
        <w:t>Diajukan untuk Memenuhi Salah Satu Syarat Guna Memperoleh</w:t>
      </w:r>
    </w:p>
    <w:p w:rsidR="00325F15" w:rsidRPr="003D5E5E" w:rsidRDefault="00325F15" w:rsidP="00325F15">
      <w:pPr>
        <w:jc w:val="center"/>
        <w:rPr>
          <w:rFonts w:cstheme="minorHAnsi"/>
          <w:b/>
          <w:sz w:val="28"/>
          <w:szCs w:val="28"/>
        </w:rPr>
      </w:pPr>
      <w:r w:rsidRPr="003D5E5E">
        <w:rPr>
          <w:rFonts w:cstheme="minorHAnsi"/>
          <w:b/>
          <w:sz w:val="28"/>
          <w:szCs w:val="28"/>
        </w:rPr>
        <w:t>Gelar Sarjana Pendidikan (S.Pd.)</w:t>
      </w:r>
    </w:p>
    <w:p w:rsidR="00325F15" w:rsidRPr="003D5E5E" w:rsidRDefault="00325F15" w:rsidP="00325F15">
      <w:pPr>
        <w:jc w:val="center"/>
        <w:rPr>
          <w:rFonts w:cstheme="minorHAnsi"/>
          <w:b/>
        </w:rPr>
      </w:pPr>
    </w:p>
    <w:p w:rsidR="00325F15" w:rsidRPr="003D5E5E" w:rsidRDefault="00325F15" w:rsidP="00325F15">
      <w:pPr>
        <w:jc w:val="center"/>
        <w:rPr>
          <w:rFonts w:cstheme="minorHAnsi"/>
          <w:b/>
        </w:rPr>
      </w:pPr>
    </w:p>
    <w:p w:rsidR="00325F15" w:rsidRPr="003D5E5E" w:rsidRDefault="00325F15" w:rsidP="00325F15">
      <w:pPr>
        <w:jc w:val="center"/>
        <w:rPr>
          <w:rFonts w:cstheme="minorHAnsi"/>
          <w:b/>
        </w:rPr>
      </w:pPr>
    </w:p>
    <w:p w:rsidR="00325F15" w:rsidRPr="003D5E5E" w:rsidRDefault="00325F15" w:rsidP="00325F15">
      <w:pPr>
        <w:jc w:val="center"/>
        <w:rPr>
          <w:rFonts w:cstheme="minorHAnsi"/>
          <w:b/>
        </w:rPr>
      </w:pPr>
      <w:r w:rsidRPr="003D5E5E">
        <w:rPr>
          <w:rFonts w:cstheme="minorHAnsi"/>
          <w:b/>
          <w:sz w:val="28"/>
          <w:szCs w:val="28"/>
        </w:rPr>
        <w:t>Oleh</w:t>
      </w:r>
      <w:r w:rsidRPr="003D5E5E">
        <w:rPr>
          <w:rFonts w:cstheme="minorHAnsi"/>
          <w:b/>
        </w:rPr>
        <w:t xml:space="preserve"> </w:t>
      </w:r>
    </w:p>
    <w:p w:rsidR="00325F15" w:rsidRPr="003D5E5E" w:rsidRDefault="00325F15" w:rsidP="00325F15">
      <w:pPr>
        <w:jc w:val="center"/>
        <w:rPr>
          <w:rFonts w:cstheme="minorHAnsi"/>
          <w:b/>
        </w:rPr>
      </w:pPr>
    </w:p>
    <w:p w:rsidR="00325F15" w:rsidRPr="003D5E5E" w:rsidRDefault="00325F15" w:rsidP="00325F15">
      <w:pPr>
        <w:jc w:val="center"/>
        <w:rPr>
          <w:rFonts w:cstheme="minorHAnsi"/>
          <w:b/>
          <w:sz w:val="28"/>
          <w:szCs w:val="28"/>
        </w:rPr>
      </w:pPr>
      <w:r w:rsidRPr="003D5E5E">
        <w:rPr>
          <w:rFonts w:cstheme="minorHAnsi"/>
          <w:b/>
          <w:sz w:val="28"/>
          <w:szCs w:val="28"/>
        </w:rPr>
        <w:t>ITA SUSANTI</w:t>
      </w:r>
    </w:p>
    <w:p w:rsidR="00325F15" w:rsidRPr="003D5E5E" w:rsidRDefault="00325F15" w:rsidP="00325F15">
      <w:pPr>
        <w:jc w:val="center"/>
        <w:rPr>
          <w:rFonts w:cstheme="minorHAnsi"/>
          <w:b/>
          <w:sz w:val="28"/>
          <w:szCs w:val="28"/>
        </w:rPr>
      </w:pPr>
      <w:r w:rsidRPr="003D5E5E">
        <w:rPr>
          <w:rFonts w:cstheme="minorHAnsi"/>
          <w:b/>
          <w:sz w:val="28"/>
          <w:szCs w:val="28"/>
        </w:rPr>
        <w:t>NIM. 0</w:t>
      </w:r>
      <w:r w:rsidRPr="003D5E5E">
        <w:rPr>
          <w:rFonts w:cstheme="minorHAnsi"/>
          <w:b/>
          <w:sz w:val="28"/>
          <w:szCs w:val="28"/>
          <w:lang w:val="id-ID"/>
        </w:rPr>
        <w:t>9221</w:t>
      </w:r>
      <w:r w:rsidRPr="003D5E5E">
        <w:rPr>
          <w:rFonts w:cstheme="minorHAnsi"/>
          <w:b/>
          <w:sz w:val="28"/>
          <w:szCs w:val="28"/>
        </w:rPr>
        <w:t>029</w:t>
      </w:r>
    </w:p>
    <w:p w:rsidR="00325F15" w:rsidRPr="003D5E5E" w:rsidRDefault="00325F15" w:rsidP="00325F15">
      <w:pPr>
        <w:rPr>
          <w:rFonts w:cstheme="minorHAnsi"/>
          <w:b/>
        </w:rPr>
      </w:pPr>
    </w:p>
    <w:p w:rsidR="00325F15" w:rsidRPr="003D5E5E" w:rsidRDefault="00325F15" w:rsidP="00325F15">
      <w:pPr>
        <w:jc w:val="center"/>
        <w:rPr>
          <w:rFonts w:cstheme="minorHAnsi"/>
          <w:b/>
        </w:rPr>
      </w:pPr>
      <w:r w:rsidRPr="003D5E5E">
        <w:rPr>
          <w:rFonts w:cstheme="minorHAnsi"/>
          <w:b/>
          <w:sz w:val="28"/>
        </w:rPr>
        <w:t xml:space="preserve">Program Studi </w:t>
      </w:r>
      <w:r>
        <w:rPr>
          <w:rFonts w:cstheme="minorHAnsi"/>
          <w:b/>
          <w:sz w:val="28"/>
        </w:rPr>
        <w:t>Pendidikan</w:t>
      </w:r>
      <w:r w:rsidRPr="003D5E5E">
        <w:rPr>
          <w:rFonts w:cstheme="minorHAnsi"/>
          <w:b/>
          <w:sz w:val="28"/>
        </w:rPr>
        <w:t xml:space="preserve"> Matematika</w:t>
      </w:r>
    </w:p>
    <w:p w:rsidR="00325F15" w:rsidRPr="003D5E5E" w:rsidRDefault="00325F15" w:rsidP="00325F15">
      <w:pPr>
        <w:jc w:val="center"/>
        <w:rPr>
          <w:rFonts w:cstheme="minorHAnsi"/>
          <w:b/>
        </w:rPr>
      </w:pPr>
    </w:p>
    <w:p w:rsidR="00325F15" w:rsidRDefault="00325F15" w:rsidP="00325F15">
      <w:pPr>
        <w:rPr>
          <w:rFonts w:cstheme="minorHAnsi"/>
          <w:b/>
          <w:sz w:val="28"/>
          <w:szCs w:val="28"/>
        </w:rPr>
      </w:pPr>
    </w:p>
    <w:p w:rsidR="00325F15" w:rsidRDefault="00325F15" w:rsidP="00325F15">
      <w:pPr>
        <w:rPr>
          <w:rFonts w:cstheme="minorHAnsi"/>
          <w:b/>
          <w:sz w:val="28"/>
          <w:szCs w:val="28"/>
        </w:rPr>
      </w:pPr>
    </w:p>
    <w:p w:rsidR="00325F15" w:rsidRDefault="00325F15" w:rsidP="00325F15">
      <w:pPr>
        <w:rPr>
          <w:rFonts w:cstheme="minorHAnsi"/>
          <w:b/>
          <w:sz w:val="28"/>
          <w:szCs w:val="28"/>
        </w:rPr>
      </w:pPr>
    </w:p>
    <w:p w:rsidR="00325F15" w:rsidRPr="003D5E5E" w:rsidRDefault="00325F15" w:rsidP="00325F15">
      <w:pPr>
        <w:rPr>
          <w:rFonts w:cstheme="minorHAnsi"/>
          <w:b/>
          <w:sz w:val="28"/>
          <w:szCs w:val="28"/>
        </w:rPr>
      </w:pPr>
    </w:p>
    <w:p w:rsidR="00325F15" w:rsidRPr="003D5E5E" w:rsidRDefault="00325F15" w:rsidP="00325F15">
      <w:pPr>
        <w:jc w:val="center"/>
        <w:rPr>
          <w:rFonts w:cstheme="minorHAnsi"/>
          <w:b/>
          <w:sz w:val="28"/>
          <w:szCs w:val="28"/>
        </w:rPr>
      </w:pPr>
      <w:r w:rsidRPr="003D5E5E">
        <w:rPr>
          <w:rFonts w:cstheme="minorHAnsi"/>
          <w:b/>
          <w:sz w:val="28"/>
          <w:szCs w:val="28"/>
        </w:rPr>
        <w:t>FAKULTAS TARBIYAH DAN KEGURUAN</w:t>
      </w:r>
    </w:p>
    <w:p w:rsidR="00325F15" w:rsidRPr="003D5E5E" w:rsidRDefault="00325F15" w:rsidP="00325F15">
      <w:pPr>
        <w:jc w:val="center"/>
        <w:rPr>
          <w:rFonts w:cstheme="minorHAnsi"/>
          <w:b/>
          <w:sz w:val="28"/>
          <w:szCs w:val="28"/>
        </w:rPr>
      </w:pPr>
      <w:r>
        <w:rPr>
          <w:rFonts w:cstheme="minorHAnsi"/>
          <w:b/>
          <w:sz w:val="28"/>
          <w:szCs w:val="28"/>
        </w:rPr>
        <w:t>UNI</w:t>
      </w:r>
      <w:r w:rsidRPr="003D5E5E">
        <w:rPr>
          <w:rFonts w:cstheme="minorHAnsi"/>
          <w:b/>
          <w:sz w:val="28"/>
          <w:szCs w:val="28"/>
        </w:rPr>
        <w:t>VERSITAS ISLAM NEGERI RADEN FATAH</w:t>
      </w:r>
    </w:p>
    <w:p w:rsidR="00325F15" w:rsidRPr="003D5E5E" w:rsidRDefault="00325F15" w:rsidP="00325F15">
      <w:pPr>
        <w:jc w:val="center"/>
        <w:rPr>
          <w:rFonts w:cstheme="minorHAnsi"/>
          <w:b/>
          <w:sz w:val="28"/>
          <w:szCs w:val="28"/>
        </w:rPr>
      </w:pPr>
      <w:r w:rsidRPr="003D5E5E">
        <w:rPr>
          <w:rFonts w:cstheme="minorHAnsi"/>
          <w:b/>
          <w:sz w:val="28"/>
          <w:szCs w:val="28"/>
        </w:rPr>
        <w:t>PALEMBANG</w:t>
      </w:r>
    </w:p>
    <w:p w:rsidR="00325F15" w:rsidRDefault="00325F15" w:rsidP="00325F15">
      <w:pPr>
        <w:jc w:val="center"/>
        <w:rPr>
          <w:rFonts w:cstheme="minorHAnsi"/>
          <w:b/>
          <w:sz w:val="28"/>
          <w:szCs w:val="28"/>
        </w:rPr>
      </w:pPr>
      <w:r w:rsidRPr="003D5E5E">
        <w:rPr>
          <w:rFonts w:cstheme="minorHAnsi"/>
          <w:b/>
          <w:sz w:val="28"/>
          <w:szCs w:val="28"/>
        </w:rPr>
        <w:t>2015</w:t>
      </w:r>
    </w:p>
    <w:p w:rsidR="00164BD4" w:rsidRPr="00F254AC" w:rsidRDefault="00164BD4" w:rsidP="00325F15">
      <w:pPr>
        <w:jc w:val="center"/>
        <w:rPr>
          <w:rFonts w:cstheme="minorHAnsi"/>
          <w:b/>
          <w:sz w:val="28"/>
          <w:szCs w:val="28"/>
        </w:rPr>
      </w:pPr>
    </w:p>
    <w:p w:rsidR="00325F15" w:rsidRPr="00C4177E" w:rsidRDefault="00325F15" w:rsidP="00325F15">
      <w:pPr>
        <w:pStyle w:val="ListParagraph"/>
        <w:ind w:left="0"/>
        <w:jc w:val="center"/>
        <w:rPr>
          <w:rFonts w:asciiTheme="majorBidi" w:hAnsiTheme="majorBidi" w:cstheme="majorBidi"/>
          <w:b/>
          <w:sz w:val="28"/>
          <w:szCs w:val="28"/>
        </w:rPr>
      </w:pPr>
      <w:r w:rsidRPr="00C4177E">
        <w:rPr>
          <w:rFonts w:asciiTheme="majorBidi" w:hAnsiTheme="majorBidi" w:cstheme="majorBidi"/>
          <w:b/>
          <w:sz w:val="28"/>
          <w:szCs w:val="28"/>
        </w:rPr>
        <w:lastRenderedPageBreak/>
        <w:t>HALAMAN PERSETUJUAN PEMBIMBING</w:t>
      </w:r>
    </w:p>
    <w:p w:rsidR="00325F15" w:rsidRPr="00C4177E" w:rsidRDefault="00325F15" w:rsidP="00325F15">
      <w:pPr>
        <w:pStyle w:val="ListParagraph"/>
        <w:tabs>
          <w:tab w:val="left" w:pos="1740"/>
        </w:tabs>
        <w:ind w:left="0"/>
        <w:rPr>
          <w:b/>
        </w:rPr>
      </w:pPr>
      <w:r>
        <w:rPr>
          <w:b/>
        </w:rPr>
        <w:tab/>
      </w:r>
    </w:p>
    <w:p w:rsidR="00325F15" w:rsidRDefault="00325F15" w:rsidP="00325F15">
      <w:pPr>
        <w:pStyle w:val="ListParagraph"/>
        <w:ind w:left="0" w:firstLine="0"/>
      </w:pPr>
      <w:r w:rsidRPr="00C4177E">
        <w:t>Hal</w:t>
      </w:r>
      <w:r w:rsidRPr="00C4177E">
        <w:tab/>
        <w:t>: Pengantar Skripsi</w:t>
      </w:r>
    </w:p>
    <w:p w:rsidR="00325F15" w:rsidRPr="00C4177E" w:rsidRDefault="00325F15" w:rsidP="00325F15">
      <w:pPr>
        <w:pStyle w:val="ListParagraph"/>
        <w:ind w:left="0" w:firstLine="0"/>
      </w:pPr>
      <w:r>
        <w:rPr>
          <w:noProof/>
        </w:rPr>
        <w:pict>
          <v:shapetype id="_x0000_t202" coordsize="21600,21600" o:spt="202" path="m,l,21600r21600,l21600,xe">
            <v:stroke joinstyle="miter"/>
            <v:path gradientshapeok="t" o:connecttype="rect"/>
          </v:shapetype>
          <v:shape id="_x0000_s1029" type="#_x0000_t202" style="position:absolute;left:0;text-align:left;margin-left:183.6pt;margin-top:9.45pt;width:258pt;height:124.5pt;z-index:251664384" strokecolor="white [3212]">
            <v:textbox>
              <w:txbxContent>
                <w:p w:rsidR="00164BD4" w:rsidRPr="00C4177E" w:rsidRDefault="00164BD4" w:rsidP="00325F15">
                  <w:r w:rsidRPr="00C4177E">
                    <w:t>Kepada Yth</w:t>
                  </w:r>
                </w:p>
                <w:p w:rsidR="00164BD4" w:rsidRPr="00C4177E" w:rsidRDefault="00164BD4" w:rsidP="00325F15">
                  <w:r w:rsidRPr="00C4177E">
                    <w:t>Dekan Fakultas Tarbiyah dan Keguruan</w:t>
                  </w:r>
                </w:p>
                <w:p w:rsidR="00164BD4" w:rsidRPr="00C4177E" w:rsidRDefault="00164BD4" w:rsidP="00325F15">
                  <w:r w:rsidRPr="00C4177E">
                    <w:t>IAIN Raden Fatah Palembang</w:t>
                  </w:r>
                </w:p>
                <w:p w:rsidR="00164BD4" w:rsidRPr="00C4177E" w:rsidRDefault="00164BD4" w:rsidP="00325F15">
                  <w:pPr>
                    <w:spacing w:after="120"/>
                  </w:pPr>
                  <w:r>
                    <w:t>d</w:t>
                  </w:r>
                  <w:r w:rsidRPr="00C4177E">
                    <w:t>i</w:t>
                  </w:r>
                </w:p>
                <w:p w:rsidR="00164BD4" w:rsidRPr="00C4177E" w:rsidRDefault="00164BD4" w:rsidP="00325F15">
                  <w:r w:rsidRPr="00C4177E">
                    <w:tab/>
                    <w:t>Palembang</w:t>
                  </w:r>
                </w:p>
              </w:txbxContent>
            </v:textbox>
          </v:shape>
        </w:pict>
      </w:r>
      <w:r w:rsidRPr="00C4177E">
        <w:t>Lamp.</w:t>
      </w:r>
      <w:r w:rsidRPr="00C4177E">
        <w:tab/>
        <w:t>: -</w:t>
      </w:r>
    </w:p>
    <w:p w:rsidR="00325F15" w:rsidRPr="00C4177E" w:rsidRDefault="00325F15" w:rsidP="00325F15">
      <w:pPr>
        <w:contextualSpacing/>
        <w:jc w:val="both"/>
        <w:rPr>
          <w:noProof/>
        </w:rPr>
      </w:pPr>
    </w:p>
    <w:p w:rsidR="00325F15" w:rsidRPr="00C4177E" w:rsidRDefault="00325F15" w:rsidP="00325F15">
      <w:pPr>
        <w:contextualSpacing/>
        <w:jc w:val="both"/>
        <w:rPr>
          <w:b/>
          <w:bCs/>
        </w:rPr>
      </w:pPr>
    </w:p>
    <w:p w:rsidR="00325F15" w:rsidRPr="00C4177E" w:rsidRDefault="00325F15" w:rsidP="00325F15">
      <w:pPr>
        <w:contextualSpacing/>
        <w:jc w:val="both"/>
      </w:pPr>
    </w:p>
    <w:p w:rsidR="00325F15" w:rsidRPr="00C4177E" w:rsidRDefault="00325F15" w:rsidP="00325F15">
      <w:pPr>
        <w:contextualSpacing/>
        <w:jc w:val="both"/>
      </w:pPr>
    </w:p>
    <w:p w:rsidR="00325F15" w:rsidRDefault="00325F15" w:rsidP="00325F15">
      <w:pPr>
        <w:contextualSpacing/>
        <w:jc w:val="both"/>
      </w:pPr>
    </w:p>
    <w:p w:rsidR="00325F15" w:rsidRDefault="00325F15" w:rsidP="00325F15">
      <w:pPr>
        <w:contextualSpacing/>
        <w:jc w:val="both"/>
      </w:pPr>
    </w:p>
    <w:p w:rsidR="00325F15" w:rsidRDefault="00325F15" w:rsidP="00325F15">
      <w:pPr>
        <w:contextualSpacing/>
        <w:jc w:val="both"/>
      </w:pPr>
    </w:p>
    <w:p w:rsidR="00325F15" w:rsidRDefault="00325F15" w:rsidP="00325F15">
      <w:pPr>
        <w:contextualSpacing/>
        <w:jc w:val="both"/>
      </w:pPr>
    </w:p>
    <w:p w:rsidR="00325F15" w:rsidRPr="00CB4B1A" w:rsidRDefault="00325F15" w:rsidP="00325F15">
      <w:pPr>
        <w:contextualSpacing/>
        <w:jc w:val="both"/>
        <w:rPr>
          <w:i/>
          <w:iCs/>
        </w:rPr>
      </w:pPr>
      <w:r w:rsidRPr="00CB4B1A">
        <w:rPr>
          <w:i/>
          <w:iCs/>
        </w:rPr>
        <w:t>Assalamualaikum Wr. Wb.</w:t>
      </w:r>
    </w:p>
    <w:p w:rsidR="00325F15" w:rsidRPr="00C4177E" w:rsidRDefault="00325F15" w:rsidP="00325F15">
      <w:pPr>
        <w:contextualSpacing/>
        <w:jc w:val="both"/>
      </w:pPr>
    </w:p>
    <w:p w:rsidR="00325F15" w:rsidRPr="00C4177E" w:rsidRDefault="00325F15" w:rsidP="00325F15">
      <w:pPr>
        <w:contextualSpacing/>
        <w:jc w:val="both"/>
      </w:pPr>
      <w:r w:rsidRPr="00C4177E">
        <w:tab/>
        <w:t>Setelah melalui pros</w:t>
      </w:r>
      <w:r>
        <w:t>es bimbingan, arahan dan koreksi</w:t>
      </w:r>
      <w:r w:rsidRPr="00C4177E">
        <w:t>an baik dari segi isi maupun teknik penulisan terhadap skripsi saudari:</w:t>
      </w:r>
    </w:p>
    <w:p w:rsidR="00325F15" w:rsidRPr="00C4177E" w:rsidRDefault="00325F15" w:rsidP="00325F15">
      <w:pPr>
        <w:tabs>
          <w:tab w:val="left" w:pos="1440"/>
        </w:tabs>
        <w:contextualSpacing/>
        <w:jc w:val="both"/>
      </w:pPr>
      <w:r>
        <w:t>Nama</w:t>
      </w:r>
      <w:r>
        <w:tab/>
        <w:t>:   Ita Susanti</w:t>
      </w:r>
    </w:p>
    <w:p w:rsidR="00325F15" w:rsidRPr="00C4177E" w:rsidRDefault="00325F15" w:rsidP="00325F15">
      <w:pPr>
        <w:tabs>
          <w:tab w:val="left" w:pos="1440"/>
        </w:tabs>
        <w:contextualSpacing/>
        <w:jc w:val="both"/>
      </w:pPr>
      <w:r>
        <w:t>NIM</w:t>
      </w:r>
      <w:r>
        <w:tab/>
        <w:t>:   09221029</w:t>
      </w:r>
    </w:p>
    <w:p w:rsidR="00325F15" w:rsidRPr="00C4177E" w:rsidRDefault="00325F15" w:rsidP="00325F15">
      <w:pPr>
        <w:contextualSpacing/>
        <w:jc w:val="both"/>
      </w:pPr>
      <w:r>
        <w:t>Program</w:t>
      </w:r>
      <w:r>
        <w:tab/>
      </w:r>
      <w:r w:rsidRPr="00C4177E">
        <w:t xml:space="preserve">: </w:t>
      </w:r>
      <w:r>
        <w:t xml:space="preserve">  </w:t>
      </w:r>
      <w:r w:rsidRPr="00C4177E">
        <w:t xml:space="preserve">S1 </w:t>
      </w:r>
      <w:r>
        <w:t>Pendidikan</w:t>
      </w:r>
      <w:r w:rsidRPr="00C4177E">
        <w:t xml:space="preserve"> Matematika</w:t>
      </w:r>
    </w:p>
    <w:p w:rsidR="00325F15" w:rsidRDefault="00325F15" w:rsidP="00325F15">
      <w:pPr>
        <w:tabs>
          <w:tab w:val="decimal" w:pos="1440"/>
        </w:tabs>
        <w:ind w:left="1710" w:hanging="1710"/>
        <w:contextualSpacing/>
        <w:jc w:val="both"/>
        <w:rPr>
          <w:rFonts w:asciiTheme="majorBidi" w:hAnsiTheme="majorBidi" w:cstheme="majorBidi"/>
          <w:b/>
          <w:bCs/>
        </w:rPr>
      </w:pPr>
      <w:r>
        <w:t>Judul Skripsi</w:t>
      </w:r>
      <w:r>
        <w:tab/>
        <w:t xml:space="preserve">   : </w:t>
      </w:r>
      <w:r>
        <w:rPr>
          <w:rFonts w:asciiTheme="majorBidi" w:hAnsiTheme="majorBidi" w:cstheme="majorBidi"/>
          <w:b/>
          <w:bCs/>
        </w:rPr>
        <w:t xml:space="preserve">Pengaruh Model Pembelajaran Kooperatif Tipe </w:t>
      </w:r>
      <w:r>
        <w:rPr>
          <w:rFonts w:asciiTheme="majorBidi" w:hAnsiTheme="majorBidi" w:cstheme="majorBidi"/>
          <w:b/>
          <w:bCs/>
          <w:i/>
        </w:rPr>
        <w:t>Number Head Together</w:t>
      </w:r>
      <w:r>
        <w:rPr>
          <w:rFonts w:asciiTheme="majorBidi" w:hAnsiTheme="majorBidi" w:cstheme="majorBidi"/>
          <w:b/>
          <w:bCs/>
        </w:rPr>
        <w:t xml:space="preserve">(NHT) Terhadap hasil belajar Matematika Siswa Kelas VIII di MTs Muhammadiyah 2 </w:t>
      </w:r>
      <w:r w:rsidRPr="00703992">
        <w:rPr>
          <w:rFonts w:asciiTheme="majorBidi" w:hAnsiTheme="majorBidi" w:cstheme="majorBidi"/>
          <w:b/>
          <w:bCs/>
        </w:rPr>
        <w:t>Palembang.</w:t>
      </w:r>
    </w:p>
    <w:p w:rsidR="00325F15" w:rsidRPr="00703992" w:rsidRDefault="00325F15" w:rsidP="00325F15">
      <w:pPr>
        <w:tabs>
          <w:tab w:val="decimal" w:pos="1440"/>
        </w:tabs>
        <w:ind w:left="1710" w:hanging="1710"/>
        <w:contextualSpacing/>
        <w:jc w:val="both"/>
        <w:rPr>
          <w:rFonts w:asciiTheme="majorBidi" w:hAnsiTheme="majorBidi" w:cstheme="majorBidi"/>
          <w:b/>
          <w:bCs/>
        </w:rPr>
      </w:pPr>
    </w:p>
    <w:p w:rsidR="00325F15" w:rsidRPr="00C4177E" w:rsidRDefault="00325F15" w:rsidP="00325F15">
      <w:pPr>
        <w:contextualSpacing/>
        <w:jc w:val="both"/>
      </w:pPr>
      <w:r w:rsidRPr="00C4177E">
        <w:tab/>
        <w:t>Maka, kami selaku pembim</w:t>
      </w:r>
      <w:r>
        <w:t>bing berpendapat bahwa skripsi S</w:t>
      </w:r>
      <w:r w:rsidRPr="00C4177E">
        <w:t xml:space="preserve">audari tersebut dapat diajukan dalam Sidang Skripsi Fakultas Tarbiyah dan Keguruan </w:t>
      </w:r>
      <w:r>
        <w:t>U</w:t>
      </w:r>
      <w:r w:rsidRPr="00C4177E">
        <w:t xml:space="preserve">IN Raden Fatah Palembang </w:t>
      </w:r>
    </w:p>
    <w:p w:rsidR="00325F15" w:rsidRPr="00C4177E" w:rsidRDefault="00325F15" w:rsidP="00325F15">
      <w:pPr>
        <w:contextualSpacing/>
        <w:jc w:val="both"/>
      </w:pPr>
      <w:r w:rsidRPr="00C4177E">
        <w:tab/>
        <w:t>Demikian harapan kami dan atas perhatiannya diucapkan terima kasih.</w:t>
      </w:r>
    </w:p>
    <w:p w:rsidR="00325F15" w:rsidRDefault="00325F15" w:rsidP="00325F15">
      <w:pPr>
        <w:contextualSpacing/>
        <w:jc w:val="both"/>
      </w:pPr>
    </w:p>
    <w:p w:rsidR="00325F15" w:rsidRPr="00CB4B1A" w:rsidRDefault="00325F15" w:rsidP="00325F15">
      <w:pPr>
        <w:contextualSpacing/>
        <w:jc w:val="both"/>
        <w:rPr>
          <w:i/>
          <w:iCs/>
        </w:rPr>
      </w:pPr>
      <w:r w:rsidRPr="00CB4B1A">
        <w:rPr>
          <w:i/>
          <w:iCs/>
        </w:rPr>
        <w:t>Wassalamuaikumsalam Wr. Wb.</w:t>
      </w:r>
    </w:p>
    <w:p w:rsidR="00325F15" w:rsidRDefault="00325F15" w:rsidP="00325F15">
      <w:pPr>
        <w:contextualSpacing/>
        <w:jc w:val="both"/>
      </w:pPr>
      <w:r w:rsidRPr="00C4177E">
        <w:tab/>
      </w:r>
      <w:r w:rsidRPr="00C4177E">
        <w:tab/>
      </w:r>
      <w:r w:rsidRPr="00C4177E">
        <w:tab/>
      </w:r>
      <w:r w:rsidRPr="00C4177E">
        <w:tab/>
      </w:r>
      <w:r w:rsidRPr="00C4177E">
        <w:tab/>
      </w:r>
      <w:r w:rsidRPr="00C4177E">
        <w:tab/>
      </w:r>
      <w:r w:rsidRPr="00C4177E">
        <w:tab/>
      </w:r>
    </w:p>
    <w:p w:rsidR="00325F15" w:rsidRDefault="00325F15" w:rsidP="00325F15">
      <w:pPr>
        <w:ind w:left="4320" w:firstLine="720"/>
        <w:contextualSpacing/>
        <w:jc w:val="both"/>
      </w:pPr>
      <w:r>
        <w:t>Palembang,     Maret 2015</w:t>
      </w:r>
    </w:p>
    <w:p w:rsidR="00325F15" w:rsidRPr="00C4177E" w:rsidRDefault="00325F15" w:rsidP="00325F15">
      <w:pPr>
        <w:ind w:left="4320" w:firstLine="720"/>
        <w:contextualSpacing/>
        <w:jc w:val="both"/>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40"/>
        <w:gridCol w:w="4001"/>
      </w:tblGrid>
      <w:tr w:rsidR="00325F15" w:rsidTr="00164BD4">
        <w:tc>
          <w:tcPr>
            <w:tcW w:w="4131" w:type="dxa"/>
          </w:tcPr>
          <w:p w:rsidR="00325F15" w:rsidRDefault="00325F15" w:rsidP="00164BD4">
            <w:pPr>
              <w:contextualSpacing/>
              <w:jc w:val="center"/>
              <w:rPr>
                <w:b/>
                <w:sz w:val="24"/>
                <w:szCs w:val="24"/>
              </w:rPr>
            </w:pPr>
            <w:r w:rsidRPr="007E4656">
              <w:rPr>
                <w:b/>
                <w:sz w:val="24"/>
                <w:szCs w:val="24"/>
              </w:rPr>
              <w:t>Pe</w:t>
            </w:r>
            <w:r>
              <w:rPr>
                <w:b/>
                <w:sz w:val="24"/>
                <w:szCs w:val="24"/>
              </w:rPr>
              <w:t>mbimbing I</w:t>
            </w:r>
          </w:p>
          <w:p w:rsidR="00325F15" w:rsidRDefault="00325F15" w:rsidP="00164BD4">
            <w:pPr>
              <w:contextualSpacing/>
              <w:jc w:val="center"/>
              <w:rPr>
                <w:b/>
                <w:sz w:val="24"/>
                <w:szCs w:val="24"/>
              </w:rPr>
            </w:pPr>
          </w:p>
          <w:p w:rsidR="00325F15" w:rsidRDefault="00325F15" w:rsidP="00164BD4">
            <w:pPr>
              <w:contextualSpacing/>
              <w:jc w:val="center"/>
              <w:rPr>
                <w:b/>
                <w:sz w:val="24"/>
                <w:szCs w:val="24"/>
              </w:rPr>
            </w:pPr>
          </w:p>
          <w:p w:rsidR="00325F15" w:rsidRDefault="00325F15" w:rsidP="00164BD4">
            <w:pPr>
              <w:contextualSpacing/>
              <w:jc w:val="center"/>
              <w:rPr>
                <w:b/>
                <w:sz w:val="24"/>
                <w:szCs w:val="24"/>
              </w:rPr>
            </w:pPr>
          </w:p>
          <w:p w:rsidR="00325F15" w:rsidRDefault="00325F15" w:rsidP="00164BD4">
            <w:pPr>
              <w:contextualSpacing/>
              <w:jc w:val="center"/>
              <w:rPr>
                <w:b/>
                <w:sz w:val="24"/>
                <w:szCs w:val="24"/>
              </w:rPr>
            </w:pPr>
          </w:p>
          <w:p w:rsidR="00325F15" w:rsidRDefault="00325F15" w:rsidP="00164BD4">
            <w:pPr>
              <w:contextualSpacing/>
              <w:jc w:val="center"/>
              <w:rPr>
                <w:b/>
                <w:sz w:val="24"/>
                <w:szCs w:val="24"/>
              </w:rPr>
            </w:pPr>
          </w:p>
          <w:p w:rsidR="00325F15" w:rsidRDefault="00325F15" w:rsidP="00164BD4">
            <w:pPr>
              <w:contextualSpacing/>
              <w:jc w:val="center"/>
              <w:rPr>
                <w:b/>
                <w:sz w:val="24"/>
                <w:szCs w:val="24"/>
              </w:rPr>
            </w:pPr>
          </w:p>
          <w:p w:rsidR="00325F15" w:rsidRPr="00FF560A" w:rsidRDefault="00325F15" w:rsidP="00164BD4">
            <w:pPr>
              <w:contextualSpacing/>
              <w:jc w:val="center"/>
              <w:rPr>
                <w:b/>
                <w:sz w:val="24"/>
                <w:szCs w:val="24"/>
                <w:u w:val="single"/>
              </w:rPr>
            </w:pPr>
          </w:p>
          <w:p w:rsidR="00325F15" w:rsidRPr="00FF560A" w:rsidRDefault="00325F15" w:rsidP="00164BD4">
            <w:pPr>
              <w:contextualSpacing/>
              <w:jc w:val="center"/>
              <w:rPr>
                <w:b/>
                <w:sz w:val="24"/>
                <w:szCs w:val="24"/>
                <w:u w:val="single"/>
              </w:rPr>
            </w:pPr>
            <w:r>
              <w:rPr>
                <w:b/>
                <w:sz w:val="24"/>
                <w:szCs w:val="24"/>
                <w:u w:val="single"/>
              </w:rPr>
              <w:t>Drs. Tastin, M.Pd.I</w:t>
            </w:r>
          </w:p>
          <w:p w:rsidR="00325F15" w:rsidRDefault="00325F15" w:rsidP="00164BD4">
            <w:pPr>
              <w:contextualSpacing/>
              <w:jc w:val="center"/>
              <w:rPr>
                <w:b/>
                <w:sz w:val="24"/>
                <w:szCs w:val="24"/>
              </w:rPr>
            </w:pPr>
            <w:r w:rsidRPr="007E4656">
              <w:rPr>
                <w:b/>
                <w:sz w:val="24"/>
                <w:szCs w:val="24"/>
              </w:rPr>
              <w:t>NIP.</w:t>
            </w:r>
            <w:r>
              <w:rPr>
                <w:b/>
                <w:sz w:val="24"/>
                <w:szCs w:val="24"/>
              </w:rPr>
              <w:t xml:space="preserve"> </w:t>
            </w:r>
            <w:r w:rsidRPr="00FF560A">
              <w:rPr>
                <w:rFonts w:asciiTheme="majorBidi" w:hAnsiTheme="majorBidi" w:cstheme="majorBidi"/>
                <w:b/>
                <w:bCs/>
                <w:sz w:val="24"/>
                <w:szCs w:val="24"/>
              </w:rPr>
              <w:t>19</w:t>
            </w:r>
            <w:r>
              <w:rPr>
                <w:rFonts w:asciiTheme="majorBidi" w:hAnsiTheme="majorBidi" w:cstheme="majorBidi"/>
                <w:b/>
                <w:bCs/>
                <w:sz w:val="24"/>
                <w:szCs w:val="24"/>
              </w:rPr>
              <w:t>590218</w:t>
            </w:r>
            <w:r w:rsidRPr="00FF560A">
              <w:rPr>
                <w:rFonts w:asciiTheme="majorBidi" w:hAnsiTheme="majorBidi" w:cstheme="majorBidi"/>
                <w:b/>
                <w:bCs/>
                <w:sz w:val="24"/>
                <w:szCs w:val="24"/>
              </w:rPr>
              <w:t xml:space="preserve"> </w:t>
            </w:r>
            <w:r>
              <w:rPr>
                <w:rFonts w:asciiTheme="majorBidi" w:hAnsiTheme="majorBidi" w:cstheme="majorBidi"/>
                <w:b/>
                <w:bCs/>
                <w:sz w:val="24"/>
                <w:szCs w:val="24"/>
              </w:rPr>
              <w:t>1987</w:t>
            </w:r>
            <w:r w:rsidRPr="00FF560A">
              <w:rPr>
                <w:rFonts w:asciiTheme="majorBidi" w:hAnsiTheme="majorBidi" w:cstheme="majorBidi"/>
                <w:b/>
                <w:bCs/>
                <w:sz w:val="24"/>
                <w:szCs w:val="24"/>
              </w:rPr>
              <w:t>03 1 00</w:t>
            </w:r>
            <w:r>
              <w:rPr>
                <w:rFonts w:asciiTheme="majorBidi" w:hAnsiTheme="majorBidi" w:cstheme="majorBidi"/>
                <w:b/>
                <w:bCs/>
                <w:sz w:val="24"/>
                <w:szCs w:val="24"/>
              </w:rPr>
              <w:t>3</w:t>
            </w:r>
          </w:p>
        </w:tc>
        <w:tc>
          <w:tcPr>
            <w:tcW w:w="4091" w:type="dxa"/>
          </w:tcPr>
          <w:p w:rsidR="00325F15" w:rsidRPr="007E4656" w:rsidRDefault="00325F15" w:rsidP="00164BD4">
            <w:pPr>
              <w:spacing w:line="276" w:lineRule="auto"/>
              <w:contextualSpacing/>
              <w:jc w:val="center"/>
              <w:rPr>
                <w:b/>
                <w:sz w:val="24"/>
                <w:szCs w:val="24"/>
              </w:rPr>
            </w:pPr>
            <w:r w:rsidRPr="007E4656">
              <w:rPr>
                <w:b/>
                <w:sz w:val="24"/>
                <w:szCs w:val="24"/>
              </w:rPr>
              <w:t>Pembimbing II</w:t>
            </w:r>
          </w:p>
          <w:p w:rsidR="00325F15" w:rsidRDefault="00325F15" w:rsidP="00164BD4">
            <w:pPr>
              <w:contextualSpacing/>
              <w:jc w:val="center"/>
              <w:rPr>
                <w:noProof/>
                <w:sz w:val="24"/>
                <w:szCs w:val="24"/>
              </w:rPr>
            </w:pPr>
          </w:p>
          <w:p w:rsidR="00325F15" w:rsidRDefault="00325F15" w:rsidP="00164BD4">
            <w:pPr>
              <w:contextualSpacing/>
              <w:jc w:val="center"/>
              <w:rPr>
                <w:b/>
                <w:sz w:val="24"/>
                <w:szCs w:val="24"/>
              </w:rPr>
            </w:pPr>
          </w:p>
          <w:p w:rsidR="00325F15" w:rsidRDefault="00325F15" w:rsidP="00164BD4">
            <w:pPr>
              <w:contextualSpacing/>
              <w:jc w:val="center"/>
              <w:rPr>
                <w:b/>
                <w:sz w:val="24"/>
                <w:szCs w:val="24"/>
              </w:rPr>
            </w:pPr>
          </w:p>
          <w:p w:rsidR="00325F15" w:rsidRDefault="00325F15" w:rsidP="00164BD4">
            <w:pPr>
              <w:contextualSpacing/>
              <w:jc w:val="center"/>
              <w:rPr>
                <w:b/>
                <w:sz w:val="24"/>
                <w:szCs w:val="24"/>
              </w:rPr>
            </w:pPr>
          </w:p>
          <w:p w:rsidR="00325F15" w:rsidRDefault="00325F15" w:rsidP="00164BD4">
            <w:pPr>
              <w:contextualSpacing/>
              <w:jc w:val="center"/>
              <w:rPr>
                <w:b/>
                <w:sz w:val="24"/>
                <w:szCs w:val="24"/>
              </w:rPr>
            </w:pPr>
          </w:p>
          <w:p w:rsidR="00325F15" w:rsidRDefault="00325F15" w:rsidP="00164BD4">
            <w:pPr>
              <w:contextualSpacing/>
              <w:jc w:val="center"/>
              <w:rPr>
                <w:b/>
                <w:sz w:val="24"/>
                <w:szCs w:val="24"/>
              </w:rPr>
            </w:pPr>
          </w:p>
          <w:p w:rsidR="00325F15" w:rsidRDefault="00325F15" w:rsidP="00164BD4">
            <w:pPr>
              <w:contextualSpacing/>
              <w:jc w:val="center"/>
              <w:rPr>
                <w:b/>
                <w:sz w:val="24"/>
                <w:szCs w:val="24"/>
              </w:rPr>
            </w:pPr>
          </w:p>
          <w:p w:rsidR="00325F15" w:rsidRPr="00FF560A" w:rsidRDefault="00325F15" w:rsidP="00164BD4">
            <w:pPr>
              <w:contextualSpacing/>
              <w:jc w:val="center"/>
              <w:rPr>
                <w:b/>
                <w:sz w:val="24"/>
                <w:szCs w:val="24"/>
                <w:u w:val="single"/>
              </w:rPr>
            </w:pPr>
            <w:r>
              <w:rPr>
                <w:b/>
                <w:sz w:val="24"/>
                <w:szCs w:val="24"/>
                <w:u w:val="single"/>
              </w:rPr>
              <w:t>Yuli Fitrianti, M.Pd</w:t>
            </w:r>
          </w:p>
          <w:p w:rsidR="00325F15" w:rsidRDefault="00325F15" w:rsidP="00164BD4">
            <w:pPr>
              <w:spacing w:line="276" w:lineRule="auto"/>
              <w:contextualSpacing/>
              <w:jc w:val="center"/>
              <w:rPr>
                <w:b/>
                <w:sz w:val="24"/>
                <w:szCs w:val="24"/>
              </w:rPr>
            </w:pPr>
            <w:r w:rsidRPr="007E4656">
              <w:rPr>
                <w:b/>
                <w:sz w:val="24"/>
                <w:szCs w:val="24"/>
              </w:rPr>
              <w:t xml:space="preserve">NIP. </w:t>
            </w:r>
            <w:r>
              <w:rPr>
                <w:rFonts w:asciiTheme="majorBidi" w:hAnsiTheme="majorBidi" w:cstheme="majorBidi"/>
                <w:b/>
                <w:bCs/>
                <w:sz w:val="24"/>
                <w:szCs w:val="24"/>
              </w:rPr>
              <w:t>19830717</w:t>
            </w:r>
            <w:r w:rsidRPr="00FF560A">
              <w:rPr>
                <w:rFonts w:asciiTheme="majorBidi" w:hAnsiTheme="majorBidi" w:cstheme="majorBidi"/>
                <w:b/>
                <w:bCs/>
                <w:sz w:val="24"/>
                <w:szCs w:val="24"/>
              </w:rPr>
              <w:t xml:space="preserve"> 200912 2 00</w:t>
            </w:r>
            <w:r>
              <w:rPr>
                <w:rFonts w:asciiTheme="majorBidi" w:hAnsiTheme="majorBidi" w:cstheme="majorBidi"/>
                <w:b/>
                <w:bCs/>
                <w:sz w:val="24"/>
                <w:szCs w:val="24"/>
              </w:rPr>
              <w:t>3</w:t>
            </w:r>
          </w:p>
        </w:tc>
      </w:tr>
    </w:tbl>
    <w:p w:rsidR="00325F15" w:rsidRPr="00973254" w:rsidRDefault="00325F15" w:rsidP="00325F15">
      <w:pPr>
        <w:rPr>
          <w:rFonts w:asciiTheme="majorBidi" w:hAnsiTheme="majorBidi" w:cstheme="majorBidi"/>
          <w:b/>
          <w:sz w:val="28"/>
          <w:szCs w:val="28"/>
        </w:rPr>
      </w:pPr>
    </w:p>
    <w:p w:rsidR="00325F15" w:rsidRPr="0098310B" w:rsidRDefault="00325F15" w:rsidP="00325F15">
      <w:pPr>
        <w:pStyle w:val="ListParagraph"/>
        <w:ind w:left="0"/>
        <w:jc w:val="center"/>
        <w:rPr>
          <w:b/>
          <w:bCs/>
        </w:rPr>
      </w:pPr>
      <w:r>
        <w:rPr>
          <w:b/>
        </w:rPr>
        <w:lastRenderedPageBreak/>
        <w:t xml:space="preserve">  </w:t>
      </w:r>
      <w:r w:rsidRPr="0098310B">
        <w:rPr>
          <w:b/>
          <w:bCs/>
        </w:rPr>
        <w:t>Skripsi Berjudul:</w:t>
      </w:r>
    </w:p>
    <w:p w:rsidR="00325F15" w:rsidRPr="006D435B" w:rsidRDefault="00325F15" w:rsidP="00325F15">
      <w:pPr>
        <w:jc w:val="center"/>
        <w:rPr>
          <w:b/>
          <w:bCs/>
        </w:rPr>
      </w:pPr>
    </w:p>
    <w:p w:rsidR="00325F15" w:rsidRPr="006D435B" w:rsidRDefault="00325F15" w:rsidP="00325F15">
      <w:pPr>
        <w:tabs>
          <w:tab w:val="left" w:pos="1350"/>
        </w:tabs>
        <w:jc w:val="center"/>
        <w:rPr>
          <w:b/>
          <w:color w:val="000000"/>
          <w:sz w:val="28"/>
          <w:szCs w:val="28"/>
        </w:rPr>
      </w:pPr>
      <w:r w:rsidRPr="006D435B">
        <w:rPr>
          <w:b/>
          <w:color w:val="000000"/>
          <w:sz w:val="28"/>
          <w:szCs w:val="28"/>
        </w:rPr>
        <w:t xml:space="preserve">PENGARUH MODEL PEMBELAJARAN KOOPERATIF TIPE  </w:t>
      </w:r>
      <w:r w:rsidRPr="006D435B">
        <w:rPr>
          <w:b/>
          <w:i/>
          <w:color w:val="000000"/>
          <w:sz w:val="28"/>
          <w:szCs w:val="28"/>
        </w:rPr>
        <w:t>NUMBER  HEAD TOGETHER</w:t>
      </w:r>
      <w:r w:rsidRPr="006D435B">
        <w:rPr>
          <w:b/>
          <w:color w:val="000000"/>
          <w:sz w:val="28"/>
          <w:szCs w:val="28"/>
        </w:rPr>
        <w:t xml:space="preserve">(NHT) TERHADAP  </w:t>
      </w:r>
      <w:r w:rsidRPr="006D435B">
        <w:rPr>
          <w:b/>
          <w:color w:val="000000"/>
          <w:sz w:val="28"/>
          <w:szCs w:val="28"/>
          <w:lang w:val="sv-SE"/>
        </w:rPr>
        <w:t xml:space="preserve">HASIL BELAJAR MATEMATIKA SISWA KELAS VIII </w:t>
      </w:r>
    </w:p>
    <w:p w:rsidR="00325F15" w:rsidRPr="006D435B" w:rsidRDefault="00325F15" w:rsidP="00325F15">
      <w:pPr>
        <w:tabs>
          <w:tab w:val="left" w:pos="1350"/>
        </w:tabs>
        <w:jc w:val="center"/>
        <w:rPr>
          <w:b/>
          <w:color w:val="000000"/>
          <w:sz w:val="28"/>
          <w:szCs w:val="28"/>
        </w:rPr>
      </w:pPr>
      <w:r w:rsidRPr="006D435B">
        <w:rPr>
          <w:b/>
          <w:color w:val="000000"/>
          <w:sz w:val="28"/>
          <w:szCs w:val="28"/>
          <w:lang w:val="sv-SE"/>
        </w:rPr>
        <w:t>DI</w:t>
      </w:r>
      <w:r w:rsidRPr="006D435B">
        <w:rPr>
          <w:b/>
          <w:color w:val="000000"/>
          <w:sz w:val="28"/>
          <w:szCs w:val="28"/>
        </w:rPr>
        <w:t xml:space="preserve"> </w:t>
      </w:r>
      <w:r w:rsidRPr="006D435B">
        <w:rPr>
          <w:b/>
          <w:color w:val="000000"/>
          <w:sz w:val="28"/>
          <w:szCs w:val="28"/>
          <w:lang w:val="sv-SE"/>
        </w:rPr>
        <w:t>MTs MUHAMMADIYAH 2</w:t>
      </w:r>
      <w:r w:rsidRPr="006D435B">
        <w:rPr>
          <w:b/>
          <w:color w:val="000000"/>
          <w:sz w:val="28"/>
          <w:szCs w:val="28"/>
        </w:rPr>
        <w:t xml:space="preserve"> </w:t>
      </w:r>
    </w:p>
    <w:p w:rsidR="00325F15" w:rsidRPr="006D435B" w:rsidRDefault="00325F15" w:rsidP="00325F15">
      <w:pPr>
        <w:tabs>
          <w:tab w:val="left" w:pos="1350"/>
        </w:tabs>
        <w:jc w:val="center"/>
        <w:rPr>
          <w:b/>
          <w:color w:val="000000"/>
          <w:sz w:val="28"/>
          <w:szCs w:val="28"/>
          <w:lang w:val="sv-SE"/>
        </w:rPr>
      </w:pPr>
      <w:r w:rsidRPr="006D435B">
        <w:rPr>
          <w:b/>
          <w:color w:val="000000"/>
          <w:sz w:val="28"/>
          <w:szCs w:val="28"/>
          <w:lang w:val="sv-SE"/>
        </w:rPr>
        <w:t>PALEMBANG</w:t>
      </w:r>
    </w:p>
    <w:p w:rsidR="00325F15" w:rsidRPr="00883E77" w:rsidRDefault="00325F15" w:rsidP="00325F15">
      <w:pPr>
        <w:tabs>
          <w:tab w:val="center" w:pos="3966"/>
          <w:tab w:val="left" w:pos="7200"/>
        </w:tabs>
        <w:jc w:val="center"/>
        <w:rPr>
          <w:b/>
          <w:bCs/>
          <w:sz w:val="20"/>
          <w:szCs w:val="20"/>
        </w:rPr>
      </w:pPr>
    </w:p>
    <w:p w:rsidR="00325F15" w:rsidRPr="0098310B" w:rsidRDefault="00325F15" w:rsidP="00325F15">
      <w:pPr>
        <w:tabs>
          <w:tab w:val="left" w:pos="540"/>
          <w:tab w:val="left" w:pos="7380"/>
          <w:tab w:val="left" w:pos="7470"/>
        </w:tabs>
        <w:jc w:val="center"/>
        <w:rPr>
          <w:b/>
          <w:bCs/>
        </w:rPr>
      </w:pPr>
      <w:r w:rsidRPr="0098310B">
        <w:rPr>
          <w:b/>
          <w:bCs/>
        </w:rPr>
        <w:t xml:space="preserve">Yang ditulis oleh Saudari </w:t>
      </w:r>
      <w:r>
        <w:rPr>
          <w:b/>
          <w:bCs/>
        </w:rPr>
        <w:t>ITA SUSANTI</w:t>
      </w:r>
      <w:r w:rsidRPr="0098310B">
        <w:rPr>
          <w:b/>
          <w:bCs/>
        </w:rPr>
        <w:t>, NIM. 092210</w:t>
      </w:r>
      <w:r>
        <w:rPr>
          <w:b/>
          <w:bCs/>
        </w:rPr>
        <w:t>2</w:t>
      </w:r>
      <w:r w:rsidRPr="0098310B">
        <w:rPr>
          <w:b/>
          <w:bCs/>
        </w:rPr>
        <w:t>9</w:t>
      </w:r>
    </w:p>
    <w:p w:rsidR="00325F15" w:rsidRPr="0098310B" w:rsidRDefault="00325F15" w:rsidP="00325F15">
      <w:pPr>
        <w:jc w:val="center"/>
        <w:rPr>
          <w:b/>
          <w:bCs/>
        </w:rPr>
      </w:pPr>
      <w:r w:rsidRPr="0098310B">
        <w:rPr>
          <w:b/>
          <w:bCs/>
        </w:rPr>
        <w:t xml:space="preserve">Telah dimunaqosyahkan dan dipertahankan </w:t>
      </w:r>
    </w:p>
    <w:p w:rsidR="00325F15" w:rsidRPr="0098310B" w:rsidRDefault="00325F15" w:rsidP="00325F15">
      <w:pPr>
        <w:jc w:val="center"/>
        <w:rPr>
          <w:b/>
          <w:bCs/>
        </w:rPr>
      </w:pPr>
      <w:r w:rsidRPr="0098310B">
        <w:rPr>
          <w:b/>
          <w:bCs/>
        </w:rPr>
        <w:t xml:space="preserve">Di depan Panitia Penguji Skripsi </w:t>
      </w:r>
    </w:p>
    <w:p w:rsidR="00325F15" w:rsidRPr="006D435B" w:rsidRDefault="00325F15" w:rsidP="00325F15">
      <w:pPr>
        <w:jc w:val="center"/>
        <w:rPr>
          <w:b/>
          <w:bCs/>
        </w:rPr>
      </w:pPr>
      <w:r w:rsidRPr="0098310B">
        <w:rPr>
          <w:b/>
          <w:bCs/>
        </w:rPr>
        <w:t xml:space="preserve">Pada tanggal </w:t>
      </w:r>
      <w:r>
        <w:rPr>
          <w:b/>
          <w:bCs/>
        </w:rPr>
        <w:t xml:space="preserve"> 23 April 2015</w:t>
      </w:r>
    </w:p>
    <w:p w:rsidR="00325F15" w:rsidRPr="0098310B" w:rsidRDefault="00325F15" w:rsidP="00325F15">
      <w:pPr>
        <w:jc w:val="center"/>
        <w:rPr>
          <w:b/>
          <w:bCs/>
        </w:rPr>
      </w:pPr>
    </w:p>
    <w:p w:rsidR="00325F15" w:rsidRPr="0098310B" w:rsidRDefault="00325F15" w:rsidP="00325F15">
      <w:pPr>
        <w:ind w:hanging="630"/>
        <w:jc w:val="center"/>
        <w:rPr>
          <w:b/>
          <w:bCs/>
        </w:rPr>
      </w:pPr>
      <w:r w:rsidRPr="0098310B">
        <w:rPr>
          <w:b/>
          <w:bCs/>
        </w:rPr>
        <w:t xml:space="preserve">            Skripsi ini telah diterima sebagai salah satu syarat guna memperoleh </w:t>
      </w:r>
    </w:p>
    <w:p w:rsidR="00325F15" w:rsidRPr="0098310B" w:rsidRDefault="00325F15" w:rsidP="00325F15">
      <w:pPr>
        <w:ind w:hanging="630"/>
        <w:jc w:val="center"/>
        <w:rPr>
          <w:b/>
          <w:bCs/>
        </w:rPr>
      </w:pPr>
      <w:r>
        <w:rPr>
          <w:b/>
          <w:bCs/>
        </w:rPr>
        <w:t>g</w:t>
      </w:r>
      <w:r w:rsidRPr="0098310B">
        <w:rPr>
          <w:b/>
          <w:bCs/>
        </w:rPr>
        <w:t>elar Sarjana Pendidikan (S.Pd</w:t>
      </w:r>
      <w:r>
        <w:rPr>
          <w:b/>
          <w:bCs/>
        </w:rPr>
        <w:t>.</w:t>
      </w:r>
      <w:r w:rsidRPr="0098310B">
        <w:rPr>
          <w:b/>
          <w:bCs/>
        </w:rPr>
        <w:t>)</w:t>
      </w:r>
    </w:p>
    <w:p w:rsidR="00325F15" w:rsidRPr="0098310B" w:rsidRDefault="00325F15" w:rsidP="00325F15">
      <w:pPr>
        <w:jc w:val="center"/>
        <w:rPr>
          <w:b/>
          <w:bCs/>
        </w:rPr>
      </w:pPr>
    </w:p>
    <w:p w:rsidR="00325F15" w:rsidRPr="006D435B" w:rsidRDefault="00325F15" w:rsidP="00325F15">
      <w:pPr>
        <w:jc w:val="center"/>
        <w:rPr>
          <w:b/>
          <w:bCs/>
        </w:rPr>
      </w:pPr>
      <w:r w:rsidRPr="0098310B">
        <w:rPr>
          <w:b/>
          <w:bCs/>
        </w:rPr>
        <w:t xml:space="preserve">Palembang, </w:t>
      </w:r>
      <w:r>
        <w:rPr>
          <w:b/>
          <w:bCs/>
        </w:rPr>
        <w:t>23 April</w:t>
      </w:r>
      <w:r w:rsidRPr="0098310B">
        <w:rPr>
          <w:b/>
          <w:bCs/>
        </w:rPr>
        <w:t xml:space="preserve"> </w:t>
      </w:r>
      <w:r>
        <w:rPr>
          <w:b/>
          <w:bCs/>
        </w:rPr>
        <w:t>2015</w:t>
      </w:r>
    </w:p>
    <w:p w:rsidR="00325F15" w:rsidRPr="0098310B" w:rsidRDefault="00325F15" w:rsidP="00325F15">
      <w:pPr>
        <w:jc w:val="center"/>
        <w:rPr>
          <w:b/>
          <w:bCs/>
        </w:rPr>
      </w:pPr>
      <w:r>
        <w:rPr>
          <w:b/>
          <w:bCs/>
        </w:rPr>
        <w:t>Universitas</w:t>
      </w:r>
      <w:r w:rsidRPr="0098310B">
        <w:rPr>
          <w:b/>
          <w:bCs/>
        </w:rPr>
        <w:t xml:space="preserve"> Islam Negeri Raden Fatah </w:t>
      </w:r>
    </w:p>
    <w:p w:rsidR="00325F15" w:rsidRPr="0098310B" w:rsidRDefault="00325F15" w:rsidP="00325F15">
      <w:pPr>
        <w:jc w:val="center"/>
        <w:rPr>
          <w:b/>
          <w:bCs/>
        </w:rPr>
      </w:pPr>
      <w:r w:rsidRPr="0098310B">
        <w:rPr>
          <w:b/>
          <w:bCs/>
        </w:rPr>
        <w:t>Fakultas Tarbiyah dan Keguruan</w:t>
      </w:r>
    </w:p>
    <w:p w:rsidR="00325F15" w:rsidRPr="0098310B" w:rsidRDefault="00325F15" w:rsidP="00325F15">
      <w:pPr>
        <w:tabs>
          <w:tab w:val="left" w:pos="1467"/>
        </w:tabs>
        <w:rPr>
          <w:b/>
          <w:bCs/>
        </w:rPr>
      </w:pPr>
      <w:r w:rsidRPr="0098310B">
        <w:rPr>
          <w:b/>
          <w:bCs/>
        </w:rPr>
        <w:tab/>
      </w:r>
    </w:p>
    <w:p w:rsidR="00325F15" w:rsidRPr="0098310B" w:rsidRDefault="00325F15" w:rsidP="00325F15">
      <w:pPr>
        <w:jc w:val="center"/>
        <w:rPr>
          <w:b/>
          <w:bCs/>
        </w:rPr>
      </w:pPr>
      <w:r w:rsidRPr="0098310B">
        <w:rPr>
          <w:b/>
          <w:bCs/>
        </w:rPr>
        <w:t>Panitia Penguji Skripsi</w:t>
      </w:r>
    </w:p>
    <w:p w:rsidR="00325F15" w:rsidRPr="0098310B" w:rsidRDefault="00325F15" w:rsidP="00325F15">
      <w:pPr>
        <w:jc w:val="center"/>
        <w:rPr>
          <w:b/>
          <w:bCs/>
        </w:rPr>
      </w:pPr>
      <w:r w:rsidRPr="0048214B">
        <w:rPr>
          <w:b/>
          <w:bCs/>
          <w:noProof/>
          <w:lang w:val="id-ID" w:eastAsia="id-ID"/>
        </w:rPr>
        <w:pict>
          <v:shape id="Text Box 7" o:spid="_x0000_s1027" type="#_x0000_t202" style="position:absolute;left:0;text-align:left;margin-left:228.65pt;margin-top:2.8pt;width:179.9pt;height:110.9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" strokecolor="white [3212]">
            <v:textbox style="mso-next-textbox:#Text Box 7">
              <w:txbxContent>
                <w:p w:rsidR="00164BD4" w:rsidRPr="00883E77" w:rsidRDefault="00164BD4" w:rsidP="00325F15">
                  <w:pPr>
                    <w:jc w:val="center"/>
                    <w:rPr>
                      <w:b/>
                      <w:bCs/>
                      <w:noProof/>
                    </w:rPr>
                  </w:pPr>
                  <w:r w:rsidRPr="00883E77">
                    <w:rPr>
                      <w:b/>
                      <w:bCs/>
                      <w:noProof/>
                    </w:rPr>
                    <w:t>Sekretaris</w:t>
                  </w:r>
                </w:p>
                <w:p w:rsidR="00164BD4" w:rsidRDefault="00164BD4" w:rsidP="00325F15">
                  <w:pPr>
                    <w:rPr>
                      <w:noProof/>
                    </w:rPr>
                  </w:pPr>
                  <w:r>
                    <w:rPr>
                      <w:noProof/>
                    </w:rPr>
                    <w:t xml:space="preserve">          </w:t>
                  </w:r>
                </w:p>
                <w:p w:rsidR="00164BD4" w:rsidRDefault="00164BD4" w:rsidP="00325F15">
                  <w:pPr>
                    <w:rPr>
                      <w:noProof/>
                    </w:rPr>
                  </w:pPr>
                </w:p>
                <w:p w:rsidR="00164BD4" w:rsidRDefault="00164BD4" w:rsidP="00325F15">
                  <w:pPr>
                    <w:rPr>
                      <w:noProof/>
                    </w:rPr>
                  </w:pPr>
                </w:p>
                <w:p w:rsidR="00164BD4" w:rsidRDefault="00164BD4" w:rsidP="00325F15">
                  <w:pPr>
                    <w:rPr>
                      <w:noProof/>
                    </w:rPr>
                  </w:pPr>
                </w:p>
                <w:p w:rsidR="00164BD4" w:rsidRPr="00B645E7" w:rsidRDefault="00164BD4" w:rsidP="00325F15">
                  <w:pPr>
                    <w:rPr>
                      <w:noProof/>
                      <w:sz w:val="6"/>
                      <w:szCs w:val="4"/>
                    </w:rPr>
                  </w:pPr>
                </w:p>
                <w:p w:rsidR="00164BD4" w:rsidRPr="00563452" w:rsidRDefault="00164BD4" w:rsidP="00325F15">
                  <w:pPr>
                    <w:jc w:val="center"/>
                    <w:rPr>
                      <w:b/>
                    </w:rPr>
                  </w:pPr>
                  <w:r>
                    <w:rPr>
                      <w:b/>
                      <w:lang w:val="nb-NO"/>
                    </w:rPr>
                    <w:t>Yuli Fitrianti, M.Pd</w:t>
                  </w:r>
                </w:p>
                <w:p w:rsidR="00164BD4" w:rsidRPr="00B645E7" w:rsidRDefault="00164BD4" w:rsidP="00325F15">
                  <w:pPr>
                    <w:jc w:val="center"/>
                    <w:rPr>
                      <w:b/>
                      <w:noProof/>
                    </w:rPr>
                  </w:pPr>
                  <w:r w:rsidRPr="00CC4768">
                    <w:rPr>
                      <w:b/>
                    </w:rPr>
                    <w:t>NIP.</w:t>
                  </w:r>
                  <w:r>
                    <w:rPr>
                      <w:b/>
                    </w:rPr>
                    <w:t>19830717 200912 2 003</w:t>
                  </w:r>
                </w:p>
                <w:p w:rsidR="00164BD4" w:rsidRPr="006856F7" w:rsidRDefault="00164BD4" w:rsidP="00325F15">
                  <w:pPr>
                    <w:jc w:val="center"/>
                  </w:pPr>
                </w:p>
              </w:txbxContent>
            </v:textbox>
          </v:shape>
        </w:pict>
      </w:r>
      <w:r w:rsidRPr="0048214B">
        <w:rPr>
          <w:b/>
          <w:bCs/>
          <w:noProof/>
          <w:lang w:val="id-ID" w:eastAsia="id-ID"/>
        </w:rPr>
        <w:pict>
          <v:shape id="Text Box 9" o:spid="_x0000_s1026" type="#_x0000_t202" style="position:absolute;left:0;text-align:left;margin-left:-1.9pt;margin-top:2.8pt;width:179.9pt;height:110.9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" strokecolor="white [3212]">
            <v:textbox style="mso-next-textbox:#Text Box 9">
              <w:txbxContent>
                <w:p w:rsidR="00164BD4" w:rsidRPr="00883E77" w:rsidRDefault="00164BD4" w:rsidP="00325F15">
                  <w:pPr>
                    <w:jc w:val="center"/>
                    <w:rPr>
                      <w:b/>
                      <w:bCs/>
                      <w:noProof/>
                    </w:rPr>
                  </w:pPr>
                  <w:r w:rsidRPr="00883E77">
                    <w:rPr>
                      <w:b/>
                      <w:bCs/>
                      <w:noProof/>
                    </w:rPr>
                    <w:t>Ketua</w:t>
                  </w:r>
                </w:p>
                <w:p w:rsidR="00164BD4" w:rsidRDefault="00164BD4" w:rsidP="00325F15">
                  <w:pPr>
                    <w:jc w:val="center"/>
                    <w:rPr>
                      <w:noProof/>
                    </w:rPr>
                  </w:pPr>
                </w:p>
                <w:p w:rsidR="00164BD4" w:rsidRDefault="00164BD4" w:rsidP="00325F15">
                  <w:pPr>
                    <w:jc w:val="center"/>
                    <w:rPr>
                      <w:noProof/>
                    </w:rPr>
                  </w:pPr>
                </w:p>
                <w:p w:rsidR="00164BD4" w:rsidRDefault="00164BD4" w:rsidP="00325F15">
                  <w:pPr>
                    <w:jc w:val="center"/>
                    <w:rPr>
                      <w:noProof/>
                    </w:rPr>
                  </w:pPr>
                </w:p>
                <w:p w:rsidR="00164BD4" w:rsidRDefault="00164BD4" w:rsidP="00325F15">
                  <w:pPr>
                    <w:jc w:val="center"/>
                    <w:rPr>
                      <w:noProof/>
                      <w:sz w:val="8"/>
                      <w:szCs w:val="6"/>
                    </w:rPr>
                  </w:pPr>
                </w:p>
                <w:p w:rsidR="00164BD4" w:rsidRDefault="00164BD4" w:rsidP="00325F15">
                  <w:pPr>
                    <w:jc w:val="center"/>
                    <w:rPr>
                      <w:noProof/>
                      <w:sz w:val="8"/>
                      <w:szCs w:val="6"/>
                    </w:rPr>
                  </w:pPr>
                </w:p>
                <w:p w:rsidR="00164BD4" w:rsidRDefault="00164BD4" w:rsidP="00325F15">
                  <w:pPr>
                    <w:jc w:val="center"/>
                    <w:rPr>
                      <w:noProof/>
                      <w:sz w:val="8"/>
                      <w:szCs w:val="6"/>
                    </w:rPr>
                  </w:pPr>
                </w:p>
                <w:p w:rsidR="00164BD4" w:rsidRPr="00B645E7" w:rsidRDefault="00164BD4" w:rsidP="00325F15">
                  <w:pPr>
                    <w:jc w:val="center"/>
                    <w:rPr>
                      <w:noProof/>
                      <w:sz w:val="8"/>
                      <w:szCs w:val="6"/>
                    </w:rPr>
                  </w:pPr>
                </w:p>
                <w:p w:rsidR="00164BD4" w:rsidRPr="00563452" w:rsidRDefault="00164BD4" w:rsidP="00325F15">
                  <w:pPr>
                    <w:jc w:val="center"/>
                    <w:rPr>
                      <w:b/>
                    </w:rPr>
                  </w:pPr>
                  <w:r>
                    <w:rPr>
                      <w:b/>
                      <w:lang w:val="nb-NO"/>
                    </w:rPr>
                    <w:t xml:space="preserve">  </w:t>
                  </w:r>
                  <w:r w:rsidRPr="00563452">
                    <w:rPr>
                      <w:b/>
                      <w:lang w:val="nb-NO"/>
                    </w:rPr>
                    <w:t>Agustiany Dumeva Putri, M.Si</w:t>
                  </w:r>
                </w:p>
                <w:p w:rsidR="00164BD4" w:rsidRDefault="00164BD4" w:rsidP="00325F15">
                  <w:pPr>
                    <w:jc w:val="center"/>
                    <w:rPr>
                      <w:b/>
                    </w:rPr>
                  </w:pPr>
                  <w:r w:rsidRPr="00724096">
                    <w:rPr>
                      <w:b/>
                    </w:rPr>
                    <w:t>NIP. 19720812 200501 2 005</w:t>
                  </w:r>
                </w:p>
                <w:p w:rsidR="00164BD4" w:rsidRDefault="00164BD4" w:rsidP="00325F15">
                  <w:pPr>
                    <w:jc w:val="center"/>
                    <w:rPr>
                      <w:b/>
                    </w:rPr>
                  </w:pPr>
                </w:p>
                <w:p w:rsidR="00164BD4" w:rsidRPr="00724096" w:rsidRDefault="00164BD4" w:rsidP="00325F15">
                  <w:pPr>
                    <w:jc w:val="center"/>
                    <w:rPr>
                      <w:b/>
                      <w:noProof/>
                    </w:rPr>
                  </w:pPr>
                </w:p>
                <w:p w:rsidR="00164BD4" w:rsidRPr="006856F7" w:rsidRDefault="00164BD4" w:rsidP="00325F15">
                  <w:pPr>
                    <w:jc w:val="center"/>
                    <w:rPr>
                      <w:noProof/>
                    </w:rPr>
                  </w:pPr>
                </w:p>
                <w:p w:rsidR="00164BD4" w:rsidRPr="006856F7" w:rsidRDefault="00164BD4" w:rsidP="00325F15">
                  <w:pPr>
                    <w:jc w:val="center"/>
                  </w:pPr>
                </w:p>
              </w:txbxContent>
            </v:textbox>
          </v:shape>
        </w:pict>
      </w:r>
    </w:p>
    <w:p w:rsidR="00325F15" w:rsidRPr="00883E77" w:rsidRDefault="00325F15" w:rsidP="00325F15">
      <w:pPr>
        <w:jc w:val="center"/>
        <w:rPr>
          <w:b/>
          <w:bCs/>
        </w:rPr>
      </w:pPr>
    </w:p>
    <w:p w:rsidR="00325F15" w:rsidRPr="00883E77" w:rsidRDefault="00325F15" w:rsidP="00325F15">
      <w:pPr>
        <w:rPr>
          <w:b/>
          <w:bCs/>
        </w:rPr>
      </w:pPr>
    </w:p>
    <w:p w:rsidR="00325F15" w:rsidRPr="00883E77" w:rsidRDefault="00325F15" w:rsidP="00325F15">
      <w:pPr>
        <w:rPr>
          <w:b/>
          <w:bCs/>
        </w:rPr>
      </w:pPr>
    </w:p>
    <w:p w:rsidR="00325F15" w:rsidRPr="00883E77" w:rsidRDefault="00325F15" w:rsidP="00325F15">
      <w:pPr>
        <w:rPr>
          <w:b/>
          <w:bCs/>
        </w:rPr>
      </w:pPr>
    </w:p>
    <w:p w:rsidR="00325F15" w:rsidRPr="00883E77" w:rsidRDefault="00325F15" w:rsidP="00325F15">
      <w:pPr>
        <w:rPr>
          <w:b/>
          <w:bCs/>
          <w:sz w:val="6"/>
          <w:szCs w:val="6"/>
        </w:rPr>
      </w:pPr>
    </w:p>
    <w:p w:rsidR="00325F15" w:rsidRPr="00883E77" w:rsidRDefault="00325F15" w:rsidP="00325F15">
      <w:pPr>
        <w:tabs>
          <w:tab w:val="left" w:pos="1155"/>
        </w:tabs>
        <w:rPr>
          <w:b/>
          <w:bCs/>
        </w:rPr>
      </w:pPr>
    </w:p>
    <w:p w:rsidR="00325F15" w:rsidRPr="00883E77" w:rsidRDefault="00325F15" w:rsidP="00325F15">
      <w:pPr>
        <w:tabs>
          <w:tab w:val="left" w:pos="1155"/>
        </w:tabs>
        <w:rPr>
          <w:b/>
          <w:bCs/>
        </w:rPr>
      </w:pPr>
    </w:p>
    <w:p w:rsidR="00325F15" w:rsidRDefault="00325F15" w:rsidP="00325F15">
      <w:pPr>
        <w:tabs>
          <w:tab w:val="left" w:pos="1155"/>
        </w:tabs>
      </w:pPr>
    </w:p>
    <w:p w:rsidR="00325F15" w:rsidRDefault="00325F15" w:rsidP="00325F15">
      <w:pPr>
        <w:tabs>
          <w:tab w:val="left" w:pos="1155"/>
        </w:tabs>
      </w:pPr>
    </w:p>
    <w:p w:rsidR="00325F15" w:rsidRDefault="00325F15" w:rsidP="00325F15">
      <w:pPr>
        <w:tabs>
          <w:tab w:val="left" w:pos="1155"/>
        </w:tabs>
        <w:rPr>
          <w:b/>
          <w:bCs/>
          <w:noProof/>
        </w:rPr>
      </w:pPr>
      <w:r w:rsidRPr="00883E77">
        <w:t>Ketua Penguji</w:t>
      </w:r>
      <w:r w:rsidRPr="00883E77">
        <w:rPr>
          <w:b/>
          <w:bCs/>
        </w:rPr>
        <w:t xml:space="preserve">            :</w:t>
      </w:r>
      <w:r>
        <w:rPr>
          <w:b/>
          <w:bCs/>
        </w:rPr>
        <w:t xml:space="preserve"> Amilda,M.A</w:t>
      </w:r>
      <w:r w:rsidRPr="00883E77">
        <w:rPr>
          <w:b/>
          <w:bCs/>
          <w:noProof/>
        </w:rPr>
        <w:tab/>
        <w:t xml:space="preserve">       </w:t>
      </w:r>
    </w:p>
    <w:p w:rsidR="00325F15" w:rsidRDefault="00325F15" w:rsidP="00325F15">
      <w:pPr>
        <w:tabs>
          <w:tab w:val="left" w:pos="1155"/>
        </w:tabs>
        <w:rPr>
          <w:b/>
          <w:bCs/>
        </w:rPr>
      </w:pPr>
      <w:r>
        <w:rPr>
          <w:b/>
          <w:bCs/>
        </w:rPr>
        <w:t xml:space="preserve">                                     </w:t>
      </w:r>
      <w:r w:rsidRPr="00883E77">
        <w:rPr>
          <w:b/>
          <w:bCs/>
        </w:rPr>
        <w:t>NIP.</w:t>
      </w:r>
      <w:r>
        <w:rPr>
          <w:b/>
          <w:bCs/>
        </w:rPr>
        <w:t xml:space="preserve"> 19770715 200604 2 003          </w:t>
      </w:r>
      <w:r w:rsidRPr="00883E77">
        <w:rPr>
          <w:b/>
          <w:bCs/>
        </w:rPr>
        <w:t>(                                  )</w:t>
      </w:r>
    </w:p>
    <w:p w:rsidR="00325F15" w:rsidRPr="00883E77" w:rsidRDefault="00325F15" w:rsidP="00325F15">
      <w:pPr>
        <w:tabs>
          <w:tab w:val="left" w:pos="1155"/>
        </w:tabs>
        <w:spacing w:line="360" w:lineRule="auto"/>
        <w:rPr>
          <w:b/>
          <w:bCs/>
          <w:sz w:val="16"/>
          <w:szCs w:val="16"/>
        </w:rPr>
      </w:pPr>
    </w:p>
    <w:p w:rsidR="00325F15" w:rsidRPr="00883E77" w:rsidRDefault="00325F15" w:rsidP="00325F15">
      <w:pPr>
        <w:tabs>
          <w:tab w:val="left" w:pos="1155"/>
          <w:tab w:val="left" w:pos="2127"/>
        </w:tabs>
        <w:rPr>
          <w:b/>
          <w:bCs/>
        </w:rPr>
      </w:pPr>
      <w:r w:rsidRPr="00883E77">
        <w:t>Anggota Penguji</w:t>
      </w:r>
      <w:r>
        <w:rPr>
          <w:b/>
          <w:bCs/>
        </w:rPr>
        <w:tab/>
      </w:r>
      <w:r w:rsidRPr="00883E77">
        <w:rPr>
          <w:b/>
          <w:bCs/>
        </w:rPr>
        <w:t xml:space="preserve">: </w:t>
      </w:r>
      <w:r>
        <w:rPr>
          <w:b/>
          <w:bCs/>
        </w:rPr>
        <w:t>M. Win Afgani, M.Pd</w:t>
      </w:r>
    </w:p>
    <w:p w:rsidR="00325F15" w:rsidRPr="00883E77" w:rsidRDefault="00325F15" w:rsidP="00325F15">
      <w:pPr>
        <w:tabs>
          <w:tab w:val="left" w:pos="1155"/>
          <w:tab w:val="left" w:pos="5387"/>
        </w:tabs>
        <w:ind w:firstLine="2268"/>
        <w:rPr>
          <w:b/>
          <w:bCs/>
        </w:rPr>
      </w:pPr>
      <w:r w:rsidRPr="00883E77">
        <w:rPr>
          <w:b/>
          <w:bCs/>
        </w:rPr>
        <w:t>NIP.</w:t>
      </w:r>
      <w:r>
        <w:rPr>
          <w:b/>
          <w:bCs/>
        </w:rPr>
        <w:t xml:space="preserve"> </w:t>
      </w:r>
      <w:r w:rsidRPr="00BA427E">
        <w:rPr>
          <w:b/>
        </w:rPr>
        <w:t>19</w:t>
      </w:r>
      <w:r w:rsidRPr="00BA427E">
        <w:rPr>
          <w:b/>
          <w:lang w:val="id-ID"/>
        </w:rPr>
        <w:t>821210</w:t>
      </w:r>
      <w:r w:rsidRPr="00BA427E">
        <w:rPr>
          <w:b/>
        </w:rPr>
        <w:t xml:space="preserve"> 20</w:t>
      </w:r>
      <w:r w:rsidRPr="00BA427E">
        <w:rPr>
          <w:b/>
          <w:lang w:val="id-ID"/>
        </w:rPr>
        <w:t>0912</w:t>
      </w:r>
      <w:r w:rsidRPr="00BA427E">
        <w:rPr>
          <w:b/>
        </w:rPr>
        <w:t xml:space="preserve"> 1 00</w:t>
      </w:r>
      <w:r w:rsidRPr="00BA427E">
        <w:rPr>
          <w:b/>
          <w:lang w:val="id-ID"/>
        </w:rPr>
        <w:t>2</w:t>
      </w:r>
      <w:r>
        <w:rPr>
          <w:b/>
          <w:bCs/>
        </w:rPr>
        <w:tab/>
        <w:t xml:space="preserve">     (                        </w:t>
      </w:r>
      <w:r w:rsidRPr="00883E77">
        <w:rPr>
          <w:b/>
          <w:bCs/>
        </w:rPr>
        <w:t xml:space="preserve">          )</w:t>
      </w:r>
    </w:p>
    <w:p w:rsidR="00325F15" w:rsidRPr="00883E77" w:rsidRDefault="00325F15" w:rsidP="00325F15">
      <w:pPr>
        <w:tabs>
          <w:tab w:val="left" w:pos="1155"/>
        </w:tabs>
        <w:rPr>
          <w:b/>
          <w:bCs/>
        </w:rPr>
      </w:pPr>
    </w:p>
    <w:p w:rsidR="00325F15" w:rsidRPr="00883E77" w:rsidRDefault="00325F15" w:rsidP="00325F15">
      <w:pPr>
        <w:tabs>
          <w:tab w:val="left" w:pos="1155"/>
        </w:tabs>
        <w:rPr>
          <w:b/>
          <w:bCs/>
        </w:rPr>
      </w:pPr>
    </w:p>
    <w:p w:rsidR="00325F15" w:rsidRPr="00883E77" w:rsidRDefault="00325F15" w:rsidP="00325F15">
      <w:pPr>
        <w:tabs>
          <w:tab w:val="left" w:pos="1155"/>
        </w:tabs>
        <w:jc w:val="center"/>
        <w:rPr>
          <w:b/>
          <w:bCs/>
        </w:rPr>
      </w:pPr>
      <w:r w:rsidRPr="00883E77">
        <w:rPr>
          <w:b/>
          <w:bCs/>
        </w:rPr>
        <w:t>Mengesahkan</w:t>
      </w:r>
    </w:p>
    <w:p w:rsidR="00325F15" w:rsidRPr="00883E77" w:rsidRDefault="00325F15" w:rsidP="00325F15">
      <w:pPr>
        <w:tabs>
          <w:tab w:val="left" w:pos="1155"/>
        </w:tabs>
        <w:jc w:val="center"/>
        <w:rPr>
          <w:b/>
          <w:bCs/>
        </w:rPr>
      </w:pPr>
      <w:r w:rsidRPr="00883E77">
        <w:rPr>
          <w:b/>
          <w:bCs/>
        </w:rPr>
        <w:t>Dekan Fakultas Tarbiyah dan Keguruan</w:t>
      </w:r>
    </w:p>
    <w:p w:rsidR="00325F15" w:rsidRPr="00883E77" w:rsidRDefault="00325F15" w:rsidP="00325F15">
      <w:pPr>
        <w:tabs>
          <w:tab w:val="left" w:pos="1155"/>
        </w:tabs>
        <w:jc w:val="center"/>
        <w:rPr>
          <w:b/>
          <w:bCs/>
        </w:rPr>
      </w:pPr>
    </w:p>
    <w:p w:rsidR="00325F15" w:rsidRPr="00883E77" w:rsidRDefault="00325F15" w:rsidP="00325F15">
      <w:pPr>
        <w:tabs>
          <w:tab w:val="left" w:pos="1155"/>
        </w:tabs>
        <w:jc w:val="center"/>
        <w:rPr>
          <w:b/>
          <w:bCs/>
        </w:rPr>
      </w:pPr>
    </w:p>
    <w:p w:rsidR="00325F15" w:rsidRPr="00883E77" w:rsidRDefault="00325F15" w:rsidP="00325F15">
      <w:pPr>
        <w:tabs>
          <w:tab w:val="left" w:pos="1155"/>
        </w:tabs>
        <w:jc w:val="center"/>
        <w:rPr>
          <w:b/>
          <w:bCs/>
        </w:rPr>
      </w:pPr>
    </w:p>
    <w:p w:rsidR="00325F15" w:rsidRPr="00883E77" w:rsidRDefault="00325F15" w:rsidP="00325F15">
      <w:pPr>
        <w:tabs>
          <w:tab w:val="left" w:pos="1155"/>
          <w:tab w:val="left" w:pos="5387"/>
        </w:tabs>
        <w:jc w:val="center"/>
        <w:rPr>
          <w:b/>
          <w:bCs/>
        </w:rPr>
      </w:pPr>
    </w:p>
    <w:p w:rsidR="00325F15" w:rsidRPr="00883E77" w:rsidRDefault="00325F15" w:rsidP="00325F15">
      <w:pPr>
        <w:tabs>
          <w:tab w:val="left" w:pos="1155"/>
        </w:tabs>
        <w:jc w:val="center"/>
        <w:rPr>
          <w:b/>
          <w:bCs/>
          <w:sz w:val="16"/>
          <w:szCs w:val="16"/>
        </w:rPr>
      </w:pPr>
    </w:p>
    <w:p w:rsidR="00325F15" w:rsidRPr="00563452" w:rsidRDefault="00325F15" w:rsidP="00325F15">
      <w:pPr>
        <w:tabs>
          <w:tab w:val="left" w:pos="1155"/>
        </w:tabs>
        <w:jc w:val="center"/>
        <w:rPr>
          <w:b/>
          <w:bCs/>
        </w:rPr>
      </w:pPr>
      <w:r w:rsidRPr="00563452">
        <w:rPr>
          <w:b/>
          <w:bCs/>
        </w:rPr>
        <w:t>DR. Kasinyo Harto, M.Ag.</w:t>
      </w:r>
    </w:p>
    <w:p w:rsidR="00325F15" w:rsidRPr="00C05876" w:rsidRDefault="00325F15" w:rsidP="00325F15">
      <w:pPr>
        <w:tabs>
          <w:tab w:val="left" w:pos="1155"/>
        </w:tabs>
        <w:jc w:val="center"/>
        <w:rPr>
          <w:b/>
          <w:bCs/>
        </w:rPr>
      </w:pPr>
      <w:r w:rsidRPr="00883E77">
        <w:rPr>
          <w:b/>
          <w:bCs/>
        </w:rPr>
        <w:t>NIP. 19710911 199703 1 004</w:t>
      </w:r>
    </w:p>
    <w:p w:rsidR="00325F15" w:rsidRDefault="00325F15" w:rsidP="00325F15">
      <w:pPr>
        <w:tabs>
          <w:tab w:val="left" w:pos="567"/>
          <w:tab w:val="left" w:pos="993"/>
          <w:tab w:val="left" w:pos="1418"/>
          <w:tab w:val="left" w:pos="3119"/>
        </w:tabs>
        <w:jc w:val="center"/>
        <w:rPr>
          <w:rFonts w:asciiTheme="majorBidi" w:hAnsiTheme="majorBidi" w:cstheme="majorBidi"/>
          <w:b/>
          <w:bCs/>
          <w:i/>
          <w:iCs/>
        </w:rPr>
      </w:pPr>
    </w:p>
    <w:p w:rsidR="00325F15" w:rsidRPr="001B4654" w:rsidRDefault="00325F15" w:rsidP="00325F15">
      <w:pPr>
        <w:tabs>
          <w:tab w:val="left" w:pos="3517"/>
        </w:tabs>
        <w:jc w:val="center"/>
        <w:rPr>
          <w:rFonts w:asciiTheme="majorBidi" w:hAnsiTheme="majorBidi" w:cstheme="majorBidi"/>
          <w:b/>
          <w:iCs/>
        </w:rPr>
      </w:pPr>
      <w:r w:rsidRPr="001B4654">
        <w:rPr>
          <w:rFonts w:asciiTheme="majorBidi" w:hAnsiTheme="majorBidi" w:cstheme="majorBidi"/>
          <w:b/>
          <w:iCs/>
        </w:rPr>
        <w:lastRenderedPageBreak/>
        <w:t>MOTTO DAN PERSEMBAHAN</w:t>
      </w:r>
    </w:p>
    <w:p w:rsidR="00325F15" w:rsidRPr="001B4654" w:rsidRDefault="00325F15" w:rsidP="00325F15">
      <w:pPr>
        <w:tabs>
          <w:tab w:val="left" w:pos="3517"/>
        </w:tabs>
        <w:jc w:val="center"/>
        <w:rPr>
          <w:rFonts w:asciiTheme="majorBidi" w:hAnsiTheme="majorBidi" w:cstheme="majorBidi"/>
          <w:bCs/>
          <w:iCs/>
        </w:rPr>
      </w:pPr>
    </w:p>
    <w:p w:rsidR="00325F15" w:rsidRPr="001B4654" w:rsidRDefault="00325F15" w:rsidP="00325F15">
      <w:pPr>
        <w:tabs>
          <w:tab w:val="left" w:pos="3517"/>
        </w:tabs>
        <w:jc w:val="center"/>
        <w:rPr>
          <w:rFonts w:asciiTheme="majorBidi" w:hAnsiTheme="majorBidi" w:cstheme="majorBidi"/>
          <w:bCs/>
          <w:iCs/>
        </w:rPr>
      </w:pPr>
    </w:p>
    <w:p w:rsidR="00325F15" w:rsidRPr="001B4654" w:rsidRDefault="00325F15" w:rsidP="00325F15">
      <w:pPr>
        <w:tabs>
          <w:tab w:val="left" w:pos="3517"/>
        </w:tabs>
        <w:rPr>
          <w:rFonts w:asciiTheme="majorBidi" w:hAnsiTheme="majorBidi" w:cstheme="majorBidi"/>
          <w:bCs/>
          <w:iCs/>
        </w:rPr>
      </w:pPr>
      <w:r w:rsidRPr="001B4654">
        <w:rPr>
          <w:rFonts w:asciiTheme="majorBidi" w:hAnsiTheme="majorBidi" w:cstheme="majorBidi"/>
          <w:bCs/>
          <w:iCs/>
        </w:rPr>
        <w:t>Motto:</w:t>
      </w:r>
    </w:p>
    <w:p w:rsidR="00325F15" w:rsidRPr="001B4654" w:rsidRDefault="00325F15" w:rsidP="00325F15">
      <w:pPr>
        <w:tabs>
          <w:tab w:val="left" w:pos="3517"/>
        </w:tabs>
        <w:jc w:val="center"/>
        <w:rPr>
          <w:rFonts w:asciiTheme="majorBidi" w:hAnsiTheme="majorBidi" w:cstheme="majorBidi"/>
          <w:b/>
          <w:iCs/>
        </w:rPr>
      </w:pPr>
    </w:p>
    <w:p w:rsidR="00325F15" w:rsidRDefault="00325F15" w:rsidP="00325F15">
      <w:pPr>
        <w:tabs>
          <w:tab w:val="left" w:pos="1134"/>
        </w:tabs>
        <w:jc w:val="center"/>
        <w:rPr>
          <w:rFonts w:asciiTheme="majorBidi" w:hAnsiTheme="majorBidi" w:cstheme="majorBidi"/>
          <w:bCs/>
          <w:i/>
          <w:iCs/>
        </w:rPr>
      </w:pPr>
      <w:r w:rsidRPr="007912EA">
        <w:rPr>
          <w:rFonts w:asciiTheme="majorBidi" w:hAnsiTheme="majorBidi" w:cstheme="majorBidi"/>
          <w:bCs/>
          <w:i/>
          <w:iCs/>
        </w:rPr>
        <w:t xml:space="preserve">“Teman </w:t>
      </w:r>
      <w:r>
        <w:rPr>
          <w:rFonts w:asciiTheme="majorBidi" w:hAnsiTheme="majorBidi" w:cstheme="majorBidi"/>
          <w:bCs/>
          <w:i/>
          <w:iCs/>
        </w:rPr>
        <w:t xml:space="preserve">Seribu </w:t>
      </w:r>
      <w:r w:rsidRPr="007912EA">
        <w:rPr>
          <w:rFonts w:asciiTheme="majorBidi" w:hAnsiTheme="majorBidi" w:cstheme="majorBidi"/>
          <w:bCs/>
          <w:i/>
          <w:iCs/>
        </w:rPr>
        <w:t xml:space="preserve"> Terlalu Sedikit, Musuh </w:t>
      </w:r>
      <w:r>
        <w:rPr>
          <w:rFonts w:asciiTheme="majorBidi" w:hAnsiTheme="majorBidi" w:cstheme="majorBidi"/>
          <w:bCs/>
          <w:i/>
          <w:iCs/>
        </w:rPr>
        <w:t>Satu</w:t>
      </w:r>
      <w:r w:rsidRPr="007912EA">
        <w:rPr>
          <w:rFonts w:asciiTheme="majorBidi" w:hAnsiTheme="majorBidi" w:cstheme="majorBidi"/>
          <w:bCs/>
          <w:i/>
          <w:iCs/>
        </w:rPr>
        <w:t xml:space="preserve"> Terlalu Banyak </w:t>
      </w:r>
    </w:p>
    <w:p w:rsidR="00325F15" w:rsidRDefault="00325F15" w:rsidP="00325F15">
      <w:pPr>
        <w:tabs>
          <w:tab w:val="left" w:pos="1134"/>
        </w:tabs>
        <w:jc w:val="center"/>
        <w:rPr>
          <w:rFonts w:asciiTheme="majorBidi" w:hAnsiTheme="majorBidi" w:cstheme="majorBidi"/>
          <w:bCs/>
          <w:i/>
          <w:iCs/>
        </w:rPr>
      </w:pPr>
      <w:r w:rsidRPr="007912EA">
        <w:rPr>
          <w:rFonts w:asciiTheme="majorBidi" w:hAnsiTheme="majorBidi" w:cstheme="majorBidi"/>
          <w:bCs/>
          <w:i/>
          <w:iCs/>
        </w:rPr>
        <w:t>maka Berfastabikhul Khoirotlah…”</w:t>
      </w:r>
    </w:p>
    <w:p w:rsidR="00325F15" w:rsidRDefault="00325F15" w:rsidP="00325F15">
      <w:pPr>
        <w:tabs>
          <w:tab w:val="left" w:pos="1134"/>
        </w:tabs>
        <w:jc w:val="center"/>
        <w:rPr>
          <w:rFonts w:asciiTheme="majorBidi" w:hAnsiTheme="majorBidi" w:cstheme="majorBidi"/>
          <w:bCs/>
          <w:i/>
          <w:iCs/>
        </w:rPr>
      </w:pPr>
    </w:p>
    <w:p w:rsidR="00325F15" w:rsidRPr="001B4654" w:rsidRDefault="00325F15" w:rsidP="00325F15">
      <w:pPr>
        <w:rPr>
          <w:rFonts w:asciiTheme="majorBidi" w:hAnsiTheme="majorBidi" w:cstheme="majorBidi"/>
          <w:iCs/>
        </w:rPr>
      </w:pPr>
    </w:p>
    <w:p w:rsidR="00325F15" w:rsidRPr="001B4654" w:rsidRDefault="00325F15" w:rsidP="00325F15">
      <w:pPr>
        <w:jc w:val="center"/>
        <w:rPr>
          <w:rFonts w:asciiTheme="majorBidi" w:hAnsiTheme="majorBidi" w:cstheme="majorBidi"/>
          <w:i/>
        </w:rPr>
      </w:pPr>
      <w:r w:rsidRPr="001B4654">
        <w:rPr>
          <w:rFonts w:asciiTheme="majorBidi" w:hAnsiTheme="majorBidi" w:cstheme="majorBidi"/>
          <w:i/>
        </w:rPr>
        <w:t>“Hai orang-orang yang beriman, jika kamu menolong (agama) Allah niscaya Dia akan menolongmu dan meneguhkan kedudukanmu”</w:t>
      </w:r>
    </w:p>
    <w:p w:rsidR="00325F15" w:rsidRPr="001B4654" w:rsidRDefault="00325F15" w:rsidP="00325F15">
      <w:pPr>
        <w:jc w:val="center"/>
        <w:rPr>
          <w:rFonts w:asciiTheme="majorBidi" w:hAnsiTheme="majorBidi" w:cstheme="majorBidi"/>
          <w:iCs/>
        </w:rPr>
      </w:pPr>
      <w:r w:rsidRPr="001B4654">
        <w:rPr>
          <w:rFonts w:asciiTheme="majorBidi" w:hAnsiTheme="majorBidi" w:cstheme="majorBidi"/>
          <w:iCs/>
        </w:rPr>
        <w:t>(QS. Muhammad : 7)</w:t>
      </w:r>
    </w:p>
    <w:p w:rsidR="00325F15" w:rsidRPr="001B4654" w:rsidRDefault="00325F15" w:rsidP="00325F15">
      <w:pPr>
        <w:jc w:val="center"/>
        <w:rPr>
          <w:rFonts w:asciiTheme="majorBidi" w:hAnsiTheme="majorBidi" w:cstheme="majorBidi"/>
          <w:iCs/>
        </w:rPr>
      </w:pPr>
    </w:p>
    <w:p w:rsidR="00325F15" w:rsidRPr="001B4654" w:rsidRDefault="00325F15" w:rsidP="00325F15">
      <w:pPr>
        <w:jc w:val="center"/>
        <w:rPr>
          <w:rFonts w:asciiTheme="majorBidi" w:hAnsiTheme="majorBidi" w:cstheme="majorBidi"/>
          <w:color w:val="FF00FF"/>
        </w:rPr>
      </w:pPr>
    </w:p>
    <w:p w:rsidR="00325F15" w:rsidRDefault="00325F15" w:rsidP="00325F15">
      <w:pPr>
        <w:rPr>
          <w:rFonts w:asciiTheme="majorBidi" w:hAnsiTheme="majorBidi" w:cstheme="majorBidi"/>
        </w:rPr>
      </w:pPr>
    </w:p>
    <w:p w:rsidR="00325F15" w:rsidRPr="001B4654" w:rsidRDefault="00325F15" w:rsidP="00325F15">
      <w:pPr>
        <w:rPr>
          <w:rFonts w:asciiTheme="majorBidi" w:hAnsiTheme="majorBidi" w:cstheme="majorBidi"/>
        </w:rPr>
      </w:pPr>
      <w:r w:rsidRPr="001B4654">
        <w:rPr>
          <w:rFonts w:asciiTheme="majorBidi" w:hAnsiTheme="majorBidi" w:cstheme="majorBidi"/>
        </w:rPr>
        <w:t>Skripsi ini kupersembahkan untuk:</w:t>
      </w:r>
    </w:p>
    <w:p w:rsidR="00325F15" w:rsidRPr="001B4654" w:rsidRDefault="00325F15" w:rsidP="00325F15">
      <w:pPr>
        <w:tabs>
          <w:tab w:val="left" w:pos="7150"/>
        </w:tabs>
        <w:rPr>
          <w:rFonts w:asciiTheme="majorBidi" w:hAnsiTheme="majorBidi" w:cstheme="majorBidi"/>
        </w:rPr>
      </w:pPr>
    </w:p>
    <w:p w:rsidR="00325F15" w:rsidRPr="001B4654" w:rsidRDefault="00325F15" w:rsidP="00325F15">
      <w:pPr>
        <w:tabs>
          <w:tab w:val="left" w:pos="7150"/>
        </w:tabs>
        <w:rPr>
          <w:rFonts w:asciiTheme="majorBidi" w:hAnsiTheme="majorBidi" w:cstheme="majorBidi"/>
        </w:rPr>
      </w:pPr>
      <w:r w:rsidRPr="001B4654">
        <w:rPr>
          <w:rFonts w:asciiTheme="majorBidi" w:hAnsiTheme="majorBidi" w:cstheme="majorBidi"/>
        </w:rPr>
        <w:t>Ayahanda dan Ibundaku</w:t>
      </w:r>
    </w:p>
    <w:p w:rsidR="00325F15" w:rsidRPr="001B4654" w:rsidRDefault="00325F15" w:rsidP="00325F15">
      <w:pPr>
        <w:tabs>
          <w:tab w:val="left" w:pos="7150"/>
        </w:tabs>
        <w:rPr>
          <w:rFonts w:asciiTheme="majorBidi" w:hAnsiTheme="majorBidi" w:cstheme="majorBidi"/>
        </w:rPr>
      </w:pPr>
      <w:r>
        <w:rPr>
          <w:rFonts w:asciiTheme="majorBidi" w:hAnsiTheme="majorBidi" w:cstheme="majorBidi"/>
          <w:b/>
          <w:bCs/>
        </w:rPr>
        <w:t>Lili Suryadi dan Maisaroh</w:t>
      </w:r>
    </w:p>
    <w:p w:rsidR="00325F15" w:rsidRPr="001B4654" w:rsidRDefault="00325F15" w:rsidP="00325F15">
      <w:pPr>
        <w:tabs>
          <w:tab w:val="left" w:pos="7150"/>
        </w:tabs>
        <w:rPr>
          <w:rFonts w:asciiTheme="majorBidi" w:hAnsiTheme="majorBidi" w:cstheme="majorBidi"/>
        </w:rPr>
      </w:pPr>
    </w:p>
    <w:p w:rsidR="00325F15" w:rsidRPr="001B4654" w:rsidRDefault="00325F15" w:rsidP="00325F15">
      <w:pPr>
        <w:tabs>
          <w:tab w:val="left" w:pos="7150"/>
        </w:tabs>
        <w:rPr>
          <w:rFonts w:asciiTheme="majorBidi" w:hAnsiTheme="majorBidi" w:cstheme="majorBidi"/>
        </w:rPr>
      </w:pPr>
      <w:r w:rsidRPr="001B4654">
        <w:rPr>
          <w:rFonts w:asciiTheme="majorBidi" w:hAnsiTheme="majorBidi" w:cstheme="majorBidi"/>
        </w:rPr>
        <w:t xml:space="preserve">Terima kasih atas segenap ketulusan cinta </w:t>
      </w:r>
    </w:p>
    <w:p w:rsidR="00325F15" w:rsidRPr="001B4654" w:rsidRDefault="00325F15" w:rsidP="00325F15">
      <w:pPr>
        <w:tabs>
          <w:tab w:val="left" w:pos="7150"/>
        </w:tabs>
        <w:rPr>
          <w:rFonts w:asciiTheme="majorBidi" w:hAnsiTheme="majorBidi" w:cstheme="majorBidi"/>
        </w:rPr>
      </w:pPr>
      <w:r w:rsidRPr="001B4654">
        <w:rPr>
          <w:rFonts w:asciiTheme="majorBidi" w:hAnsiTheme="majorBidi" w:cstheme="majorBidi"/>
        </w:rPr>
        <w:t>&amp; kasih sayangnya selama ini,</w:t>
      </w:r>
    </w:p>
    <w:p w:rsidR="00325F15" w:rsidRPr="001B4654" w:rsidRDefault="00325F15" w:rsidP="00325F15">
      <w:pPr>
        <w:tabs>
          <w:tab w:val="left" w:pos="7150"/>
        </w:tabs>
        <w:rPr>
          <w:rFonts w:asciiTheme="majorBidi" w:hAnsiTheme="majorBidi" w:cstheme="majorBidi"/>
        </w:rPr>
      </w:pPr>
      <w:r>
        <w:rPr>
          <w:rFonts w:asciiTheme="majorBidi" w:hAnsiTheme="majorBidi" w:cstheme="majorBidi"/>
        </w:rPr>
        <w:t xml:space="preserve">Serta </w:t>
      </w:r>
      <w:r w:rsidRPr="001B4654">
        <w:rPr>
          <w:rFonts w:asciiTheme="majorBidi" w:hAnsiTheme="majorBidi" w:cstheme="majorBidi"/>
        </w:rPr>
        <w:t>do’a, pendidikan, perjuangan dan pengorbanan untuk Ananda.</w:t>
      </w:r>
    </w:p>
    <w:p w:rsidR="00325F15" w:rsidRPr="001B4654" w:rsidRDefault="00325F15" w:rsidP="00325F15">
      <w:pPr>
        <w:tabs>
          <w:tab w:val="left" w:pos="7150"/>
        </w:tabs>
        <w:rPr>
          <w:rFonts w:asciiTheme="majorBidi" w:hAnsiTheme="majorBidi" w:cstheme="majorBidi"/>
        </w:rPr>
      </w:pPr>
    </w:p>
    <w:p w:rsidR="00325F15" w:rsidRPr="001B4654" w:rsidRDefault="00325F15" w:rsidP="00325F15">
      <w:pPr>
        <w:tabs>
          <w:tab w:val="left" w:pos="7150"/>
        </w:tabs>
        <w:rPr>
          <w:rFonts w:asciiTheme="majorBidi" w:hAnsiTheme="majorBidi" w:cstheme="majorBidi"/>
        </w:rPr>
      </w:pPr>
      <w:r w:rsidRPr="001B4654">
        <w:rPr>
          <w:rFonts w:asciiTheme="majorBidi" w:hAnsiTheme="majorBidi" w:cstheme="majorBidi"/>
          <w:b/>
          <w:bCs/>
        </w:rPr>
        <w:t>Keluarga Besar</w:t>
      </w:r>
    </w:p>
    <w:p w:rsidR="00325F15" w:rsidRDefault="00325F15" w:rsidP="00325F15">
      <w:pPr>
        <w:tabs>
          <w:tab w:val="left" w:pos="7150"/>
        </w:tabs>
        <w:rPr>
          <w:rFonts w:asciiTheme="majorBidi" w:hAnsiTheme="majorBidi" w:cstheme="majorBidi"/>
        </w:rPr>
      </w:pPr>
      <w:r w:rsidRPr="001B4654">
        <w:rPr>
          <w:rFonts w:asciiTheme="majorBidi" w:hAnsiTheme="majorBidi" w:cstheme="majorBidi"/>
        </w:rPr>
        <w:t>Atas nasehat, bimbingan, motivasi dan do’a untuk saya.</w:t>
      </w:r>
    </w:p>
    <w:p w:rsidR="00325F15" w:rsidRDefault="00325F15" w:rsidP="00325F15">
      <w:pPr>
        <w:tabs>
          <w:tab w:val="left" w:pos="7150"/>
        </w:tabs>
        <w:rPr>
          <w:rFonts w:asciiTheme="majorBidi" w:hAnsiTheme="majorBidi" w:cstheme="majorBidi"/>
        </w:rPr>
      </w:pPr>
    </w:p>
    <w:p w:rsidR="00325F15" w:rsidRDefault="00325F15" w:rsidP="00325F15">
      <w:pPr>
        <w:tabs>
          <w:tab w:val="left" w:pos="7150"/>
        </w:tabs>
        <w:rPr>
          <w:rFonts w:asciiTheme="majorBidi" w:hAnsiTheme="majorBidi" w:cstheme="majorBidi"/>
        </w:rPr>
      </w:pPr>
    </w:p>
    <w:p w:rsidR="00325F15" w:rsidRDefault="00325F15" w:rsidP="00325F15">
      <w:pPr>
        <w:tabs>
          <w:tab w:val="left" w:pos="7150"/>
        </w:tabs>
        <w:rPr>
          <w:rFonts w:asciiTheme="majorBidi" w:hAnsiTheme="majorBidi" w:cstheme="majorBidi"/>
          <w:b/>
        </w:rPr>
      </w:pPr>
      <w:r>
        <w:rPr>
          <w:rFonts w:asciiTheme="majorBidi" w:hAnsiTheme="majorBidi" w:cstheme="majorBidi"/>
          <w:b/>
        </w:rPr>
        <w:t>Teman-temanku</w:t>
      </w:r>
    </w:p>
    <w:p w:rsidR="00325F15" w:rsidRPr="00A61CD2" w:rsidRDefault="00325F15" w:rsidP="00325F15">
      <w:pPr>
        <w:tabs>
          <w:tab w:val="left" w:pos="7150"/>
        </w:tabs>
        <w:rPr>
          <w:rFonts w:asciiTheme="majorBidi" w:hAnsiTheme="majorBidi" w:cstheme="majorBidi"/>
        </w:rPr>
      </w:pPr>
      <w:r>
        <w:rPr>
          <w:rFonts w:asciiTheme="majorBidi" w:hAnsiTheme="majorBidi" w:cstheme="majorBidi"/>
        </w:rPr>
        <w:t xml:space="preserve">Terima kasih telah setia menemaniku  </w:t>
      </w:r>
      <w:r w:rsidRPr="00A61CD2">
        <w:rPr>
          <w:rFonts w:asciiTheme="majorBidi" w:hAnsiTheme="majorBidi" w:cstheme="majorBidi"/>
        </w:rPr>
        <w:t>dalam semua kondisi</w:t>
      </w:r>
    </w:p>
    <w:p w:rsidR="00325F15" w:rsidRPr="00A61CD2" w:rsidRDefault="00325F15" w:rsidP="00325F15">
      <w:pPr>
        <w:tabs>
          <w:tab w:val="left" w:pos="7150"/>
        </w:tabs>
        <w:rPr>
          <w:rFonts w:asciiTheme="majorBidi" w:hAnsiTheme="majorBidi" w:cstheme="majorBidi"/>
        </w:rPr>
      </w:pPr>
      <w:r w:rsidRPr="00A61CD2">
        <w:rPr>
          <w:rFonts w:asciiTheme="majorBidi" w:hAnsiTheme="majorBidi" w:cstheme="majorBidi"/>
        </w:rPr>
        <w:t>Telah memberikan semangat dan motivasi serta do’a untukku.</w:t>
      </w:r>
    </w:p>
    <w:p w:rsidR="00325F15" w:rsidRPr="001B4654"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Pr="001B4654" w:rsidRDefault="00325F15" w:rsidP="00325F15">
      <w:pPr>
        <w:tabs>
          <w:tab w:val="left" w:pos="1134"/>
        </w:tabs>
        <w:jc w:val="both"/>
        <w:rPr>
          <w:rFonts w:asciiTheme="majorBidi" w:hAnsiTheme="majorBidi" w:cstheme="majorBidi"/>
          <w:bCs/>
        </w:rPr>
      </w:pPr>
    </w:p>
    <w:p w:rsidR="00325F15" w:rsidRDefault="00325F15" w:rsidP="00325F15">
      <w:pPr>
        <w:tabs>
          <w:tab w:val="left" w:pos="1134"/>
        </w:tabs>
        <w:jc w:val="both"/>
        <w:rPr>
          <w:rFonts w:asciiTheme="majorBidi" w:hAnsiTheme="majorBidi" w:cstheme="majorBidi"/>
          <w:bCs/>
        </w:rPr>
      </w:pPr>
    </w:p>
    <w:p w:rsidR="00325F15" w:rsidRPr="00E151DC" w:rsidRDefault="00325F15" w:rsidP="00325F15">
      <w:pPr>
        <w:spacing w:line="360" w:lineRule="auto"/>
        <w:jc w:val="center"/>
        <w:rPr>
          <w:b/>
          <w:sz w:val="28"/>
        </w:rPr>
      </w:pPr>
      <w:r w:rsidRPr="00E151DC">
        <w:rPr>
          <w:b/>
          <w:sz w:val="28"/>
        </w:rPr>
        <w:lastRenderedPageBreak/>
        <w:t>SURAT PERNYATAAN</w:t>
      </w:r>
    </w:p>
    <w:p w:rsidR="00325F15" w:rsidRPr="00B07DA2" w:rsidRDefault="00325F15" w:rsidP="00325F15">
      <w:pPr>
        <w:spacing w:line="360" w:lineRule="auto"/>
        <w:jc w:val="center"/>
        <w:rPr>
          <w:sz w:val="28"/>
        </w:rPr>
      </w:pPr>
    </w:p>
    <w:p w:rsidR="00325F15" w:rsidRPr="00A16085" w:rsidRDefault="00325F15" w:rsidP="00325F15">
      <w:pPr>
        <w:spacing w:line="360" w:lineRule="auto"/>
        <w:jc w:val="both"/>
      </w:pPr>
      <w:r w:rsidRPr="00A16085">
        <w:t>Saya yang bertanda tangan di bawah ini :</w:t>
      </w:r>
    </w:p>
    <w:p w:rsidR="00325F15" w:rsidRPr="009127A0" w:rsidRDefault="00325F15" w:rsidP="00325F15">
      <w:pPr>
        <w:spacing w:line="360" w:lineRule="auto"/>
        <w:ind w:left="2340" w:hanging="2340"/>
        <w:jc w:val="both"/>
      </w:pPr>
      <w:r w:rsidRPr="00A16085">
        <w:t>Nama</w:t>
      </w:r>
      <w:r w:rsidRPr="00A16085">
        <w:tab/>
      </w:r>
      <w:r w:rsidRPr="00A16085">
        <w:tab/>
      </w:r>
      <w:r w:rsidRPr="00A16085">
        <w:tab/>
        <w:t xml:space="preserve">: </w:t>
      </w:r>
      <w:r>
        <w:t>Ita susanti</w:t>
      </w:r>
    </w:p>
    <w:p w:rsidR="00325F15" w:rsidRPr="009127A0" w:rsidRDefault="00325F15" w:rsidP="00325F15">
      <w:pPr>
        <w:spacing w:line="360" w:lineRule="auto"/>
        <w:ind w:left="2340" w:hanging="2340"/>
        <w:jc w:val="both"/>
      </w:pPr>
      <w:r w:rsidRPr="00A16085">
        <w:t>Tempat Tanggal Lahir</w:t>
      </w:r>
      <w:r w:rsidRPr="00A16085">
        <w:tab/>
      </w:r>
      <w:r>
        <w:tab/>
      </w:r>
      <w:r>
        <w:tab/>
      </w:r>
      <w:r w:rsidRPr="00A16085">
        <w:t xml:space="preserve">: </w:t>
      </w:r>
      <w:r>
        <w:t>Palembang, 13 November 1990</w:t>
      </w:r>
    </w:p>
    <w:p w:rsidR="00325F15" w:rsidRPr="00A16085" w:rsidRDefault="00325F15" w:rsidP="00325F15">
      <w:pPr>
        <w:spacing w:line="360" w:lineRule="auto"/>
        <w:ind w:left="2340" w:hanging="2340"/>
        <w:jc w:val="both"/>
      </w:pPr>
      <w:r w:rsidRPr="00A16085">
        <w:t>Program Studi</w:t>
      </w:r>
      <w:r w:rsidRPr="00A16085">
        <w:tab/>
      </w:r>
      <w:r w:rsidRPr="00A16085">
        <w:tab/>
      </w:r>
      <w:r>
        <w:tab/>
      </w:r>
      <w:r w:rsidRPr="00A16085">
        <w:t>: Tadris Matematika</w:t>
      </w:r>
    </w:p>
    <w:p w:rsidR="00325F15" w:rsidRPr="009127A0" w:rsidRDefault="00325F15" w:rsidP="00325F15">
      <w:pPr>
        <w:spacing w:line="360" w:lineRule="auto"/>
        <w:ind w:left="2340" w:hanging="2340"/>
        <w:jc w:val="both"/>
      </w:pPr>
      <w:r w:rsidRPr="00A16085">
        <w:t>N</w:t>
      </w:r>
      <w:r>
        <w:t>IM</w:t>
      </w:r>
      <w:r>
        <w:tab/>
      </w:r>
      <w:r>
        <w:tab/>
      </w:r>
      <w:r>
        <w:tab/>
        <w:t>: 09221029</w:t>
      </w:r>
    </w:p>
    <w:p w:rsidR="00325F15" w:rsidRPr="00A16085" w:rsidRDefault="00325F15" w:rsidP="00325F15">
      <w:pPr>
        <w:spacing w:line="360" w:lineRule="auto"/>
        <w:jc w:val="both"/>
      </w:pPr>
    </w:p>
    <w:p w:rsidR="00325F15" w:rsidRPr="00A16085" w:rsidRDefault="00325F15" w:rsidP="00325F15">
      <w:pPr>
        <w:spacing w:line="360" w:lineRule="auto"/>
        <w:jc w:val="both"/>
      </w:pPr>
      <w:r w:rsidRPr="00A16085">
        <w:t>Menyatakan dengan sesungguhnya bahwa:</w:t>
      </w:r>
    </w:p>
    <w:p w:rsidR="00325F15" w:rsidRPr="00A16085" w:rsidRDefault="00325F15" w:rsidP="00325F15">
      <w:pPr>
        <w:pStyle w:val="ListParagraph"/>
        <w:numPr>
          <w:ilvl w:val="0"/>
          <w:numId w:val="1"/>
        </w:numPr>
        <w:tabs>
          <w:tab w:val="clear" w:pos="1080"/>
        </w:tabs>
        <w:spacing w:line="360" w:lineRule="auto"/>
      </w:pPr>
      <w:r w:rsidRPr="00A16085">
        <w:t>Seluruh data, infor</w:t>
      </w:r>
      <w:r>
        <w:t>masi</w:t>
      </w:r>
      <w:r w:rsidRPr="00A16085">
        <w:t>, interpretas</w:t>
      </w:r>
      <w:r>
        <w:t>i serta pe</w:t>
      </w:r>
      <w:r w:rsidRPr="006338F8">
        <w:t>r</w:t>
      </w:r>
      <w:r>
        <w:t>nyataan dalam pembaha</w:t>
      </w:r>
      <w:r w:rsidRPr="009D2EE2">
        <w:t>s</w:t>
      </w:r>
      <w:r w:rsidRPr="00A16085">
        <w:t xml:space="preserve">an dan kesimpulan yang disajikan dalam karya ilmiah ini, kecuali yang disebutkan sumbernya adalah hasil pengamatan, penelitian, pengelolaan, serta pemikiran </w:t>
      </w:r>
      <w:r>
        <w:t>saya dengan pengarahan dar</w:t>
      </w:r>
      <w:r w:rsidRPr="009D2EE2">
        <w:t>i</w:t>
      </w:r>
      <w:r w:rsidRPr="00A16085">
        <w:t xml:space="preserve"> pembimbing yang ditetapkan.</w:t>
      </w:r>
    </w:p>
    <w:p w:rsidR="00325F15" w:rsidRDefault="00325F15" w:rsidP="00325F15">
      <w:pPr>
        <w:pStyle w:val="ListParagraph"/>
        <w:numPr>
          <w:ilvl w:val="0"/>
          <w:numId w:val="1"/>
        </w:numPr>
        <w:tabs>
          <w:tab w:val="clear" w:pos="1080"/>
        </w:tabs>
        <w:spacing w:line="360" w:lineRule="auto"/>
      </w:pPr>
      <w:r w:rsidRPr="00A16085">
        <w:t xml:space="preserve">Karya ilmiah yang saya tulis ini adalah asli dan belum pernah diajukan untuk mendapatkan gelar akademik, baik di </w:t>
      </w:r>
      <w:r>
        <w:t>U</w:t>
      </w:r>
      <w:r w:rsidRPr="00A16085">
        <w:t>IN Raden Fatah maupun perguruan tinggi lainnya.</w:t>
      </w:r>
    </w:p>
    <w:p w:rsidR="00325F15" w:rsidRPr="00A16085" w:rsidRDefault="00325F15" w:rsidP="00325F15">
      <w:pPr>
        <w:pStyle w:val="ListParagraph"/>
        <w:spacing w:line="360" w:lineRule="auto"/>
      </w:pPr>
    </w:p>
    <w:p w:rsidR="00325F15" w:rsidRPr="00A16085" w:rsidRDefault="00325F15" w:rsidP="00325F15">
      <w:pPr>
        <w:spacing w:line="360" w:lineRule="auto"/>
        <w:jc w:val="both"/>
      </w:pPr>
      <w:r w:rsidRPr="00A16085">
        <w:t>Demikian pernyataan ini dibuat sebenarnya dan apabila dikemudian</w:t>
      </w:r>
      <w:r w:rsidRPr="009D2EE2">
        <w:t xml:space="preserve"> </w:t>
      </w:r>
      <w:r w:rsidRPr="00A16085">
        <w:t xml:space="preserve">hari ditemukan adanya bukti ketidakbenaran dalam pernyataan tersebut di atas, </w:t>
      </w:r>
      <w:r>
        <w:t>maka saya bersedia menerima san</w:t>
      </w:r>
      <w:r w:rsidRPr="009D2EE2">
        <w:t>g</w:t>
      </w:r>
      <w:r w:rsidRPr="00A16085">
        <w:t>si akademis berupa pembatalan gelar yang saya peroleh melalui pengajuan karya ilmiah ini.</w:t>
      </w:r>
    </w:p>
    <w:p w:rsidR="00325F15" w:rsidRPr="00A16085" w:rsidRDefault="00325F15" w:rsidP="00325F15">
      <w:pPr>
        <w:spacing w:line="360" w:lineRule="auto"/>
        <w:jc w:val="both"/>
      </w:pPr>
    </w:p>
    <w:p w:rsidR="00325F15" w:rsidRPr="00A16085" w:rsidRDefault="00325F15" w:rsidP="00325F15">
      <w:pPr>
        <w:spacing w:line="360" w:lineRule="auto"/>
        <w:jc w:val="both"/>
      </w:pPr>
    </w:p>
    <w:p w:rsidR="00325F15" w:rsidRPr="00A16085" w:rsidRDefault="00325F15" w:rsidP="00325F15">
      <w:pPr>
        <w:spacing w:line="360" w:lineRule="auto"/>
        <w:jc w:val="both"/>
      </w:pPr>
      <w:r>
        <w:rPr>
          <w:noProof/>
        </w:rPr>
        <w:pict>
          <v:shape id="Text Box 5" o:spid="_x0000_s1028" type="#_x0000_t202" style="position:absolute;left:0;text-align:left;margin-left:204.25pt;margin-top:8.3pt;width:199.5pt;height:139.0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" strokecolor="white [3212]">
            <v:textbox>
              <w:txbxContent>
                <w:p w:rsidR="00164BD4" w:rsidRPr="002D63BB" w:rsidRDefault="00164BD4" w:rsidP="00325F15">
                  <w:pPr>
                    <w:tabs>
                      <w:tab w:val="left" w:pos="540"/>
                    </w:tabs>
                    <w:ind w:firstLine="567"/>
                  </w:pPr>
                  <w:r w:rsidRPr="002D63BB">
                    <w:t>Palembang,</w:t>
                  </w:r>
                  <w:r>
                    <w:t xml:space="preserve">    April 2015</w:t>
                  </w:r>
                </w:p>
                <w:p w:rsidR="00164BD4" w:rsidRPr="002D63BB" w:rsidRDefault="00164BD4" w:rsidP="00325F15">
                  <w:pPr>
                    <w:jc w:val="center"/>
                  </w:pPr>
                  <w:r w:rsidRPr="002D63BB">
                    <w:t xml:space="preserve">Yang </w:t>
                  </w:r>
                  <w:r>
                    <w:t>Membuat Pernyataan</w:t>
                  </w:r>
                </w:p>
                <w:p w:rsidR="00164BD4" w:rsidRPr="002D63BB" w:rsidRDefault="00164BD4" w:rsidP="00325F15">
                  <w:pPr>
                    <w:jc w:val="center"/>
                  </w:pPr>
                </w:p>
                <w:p w:rsidR="00164BD4" w:rsidRPr="002D63BB" w:rsidRDefault="00164BD4" w:rsidP="00325F15">
                  <w:pPr>
                    <w:jc w:val="center"/>
                  </w:pPr>
                </w:p>
                <w:p w:rsidR="00164BD4" w:rsidRPr="002D63BB" w:rsidRDefault="00164BD4" w:rsidP="00325F15">
                  <w:pPr>
                    <w:jc w:val="center"/>
                  </w:pPr>
                </w:p>
                <w:p w:rsidR="00164BD4" w:rsidRDefault="00164BD4" w:rsidP="00325F15">
                  <w:pPr>
                    <w:tabs>
                      <w:tab w:val="left" w:pos="540"/>
                    </w:tabs>
                  </w:pPr>
                  <w:r>
                    <w:t xml:space="preserve">         </w:t>
                  </w:r>
                </w:p>
                <w:p w:rsidR="00164BD4" w:rsidRPr="00C05876" w:rsidRDefault="00164BD4" w:rsidP="00325F15">
                  <w:pPr>
                    <w:tabs>
                      <w:tab w:val="left" w:pos="540"/>
                    </w:tabs>
                    <w:jc w:val="center"/>
                  </w:pPr>
                  <w:r w:rsidRPr="00C05876">
                    <w:t>Ita Susanti</w:t>
                  </w:r>
                </w:p>
                <w:p w:rsidR="00164BD4" w:rsidRPr="009127A0" w:rsidRDefault="00164BD4" w:rsidP="00325F15">
                  <w:pPr>
                    <w:tabs>
                      <w:tab w:val="left" w:pos="540"/>
                    </w:tabs>
                    <w:jc w:val="center"/>
                  </w:pPr>
                </w:p>
              </w:txbxContent>
            </v:textbox>
          </v:shape>
        </w:pict>
      </w:r>
    </w:p>
    <w:p w:rsidR="00325F15" w:rsidRPr="009D2EE2" w:rsidRDefault="00325F15" w:rsidP="00325F15"/>
    <w:p w:rsidR="00325F15" w:rsidRPr="009D2EE2" w:rsidRDefault="00325F15" w:rsidP="00325F15"/>
    <w:p w:rsidR="00325F15" w:rsidRPr="0087224A" w:rsidRDefault="00325F15" w:rsidP="00325F15"/>
    <w:p w:rsidR="00325F15" w:rsidRPr="009D2EE2" w:rsidRDefault="00325F15" w:rsidP="00325F15">
      <w:pPr>
        <w:pStyle w:val="ListParagraph"/>
        <w:spacing w:line="360" w:lineRule="auto"/>
        <w:rPr>
          <w:rFonts w:asciiTheme="majorBidi" w:hAnsiTheme="majorBidi" w:cstheme="majorBidi"/>
        </w:rPr>
      </w:pPr>
    </w:p>
    <w:p w:rsidR="00325F15" w:rsidRDefault="00325F15" w:rsidP="00325F15"/>
    <w:p w:rsidR="00325F15" w:rsidRDefault="00325F15" w:rsidP="00325F15">
      <w:pPr>
        <w:tabs>
          <w:tab w:val="left" w:pos="567"/>
          <w:tab w:val="left" w:pos="993"/>
          <w:tab w:val="left" w:pos="1418"/>
          <w:tab w:val="left" w:pos="3119"/>
        </w:tabs>
        <w:jc w:val="center"/>
        <w:rPr>
          <w:rFonts w:asciiTheme="majorBidi" w:hAnsiTheme="majorBidi" w:cstheme="majorBidi"/>
          <w:b/>
          <w:bCs/>
          <w:i/>
          <w:iCs/>
        </w:rPr>
      </w:pPr>
    </w:p>
    <w:p w:rsidR="00325F15" w:rsidRDefault="00325F15" w:rsidP="00325F15">
      <w:pPr>
        <w:tabs>
          <w:tab w:val="left" w:pos="567"/>
          <w:tab w:val="left" w:pos="993"/>
          <w:tab w:val="left" w:pos="1418"/>
          <w:tab w:val="left" w:pos="3119"/>
        </w:tabs>
        <w:jc w:val="center"/>
        <w:rPr>
          <w:rFonts w:asciiTheme="majorBidi" w:hAnsiTheme="majorBidi" w:cstheme="majorBidi"/>
          <w:b/>
          <w:bCs/>
          <w:i/>
          <w:iCs/>
        </w:rPr>
      </w:pPr>
    </w:p>
    <w:p w:rsidR="00325F15" w:rsidRDefault="00325F15" w:rsidP="00325F15">
      <w:pPr>
        <w:tabs>
          <w:tab w:val="left" w:pos="567"/>
          <w:tab w:val="left" w:pos="993"/>
          <w:tab w:val="left" w:pos="1418"/>
          <w:tab w:val="left" w:pos="3119"/>
        </w:tabs>
        <w:jc w:val="center"/>
        <w:rPr>
          <w:rFonts w:asciiTheme="majorBidi" w:hAnsiTheme="majorBidi" w:cstheme="majorBidi"/>
          <w:b/>
          <w:bCs/>
          <w:i/>
          <w:iCs/>
        </w:rPr>
      </w:pPr>
    </w:p>
    <w:p w:rsidR="00325F15" w:rsidRDefault="00325F15" w:rsidP="00325F15">
      <w:pPr>
        <w:tabs>
          <w:tab w:val="left" w:pos="567"/>
          <w:tab w:val="left" w:pos="993"/>
          <w:tab w:val="left" w:pos="1418"/>
          <w:tab w:val="left" w:pos="3119"/>
        </w:tabs>
        <w:jc w:val="center"/>
        <w:rPr>
          <w:rFonts w:asciiTheme="majorBidi" w:hAnsiTheme="majorBidi" w:cstheme="majorBidi"/>
          <w:b/>
          <w:bCs/>
          <w:i/>
          <w:iCs/>
        </w:rPr>
      </w:pPr>
    </w:p>
    <w:p w:rsidR="00325F15" w:rsidRDefault="00325F15" w:rsidP="00325F15">
      <w:pPr>
        <w:tabs>
          <w:tab w:val="left" w:pos="567"/>
          <w:tab w:val="left" w:pos="993"/>
          <w:tab w:val="left" w:pos="1418"/>
          <w:tab w:val="left" w:pos="3119"/>
        </w:tabs>
        <w:jc w:val="center"/>
        <w:rPr>
          <w:rFonts w:asciiTheme="majorBidi" w:hAnsiTheme="majorBidi" w:cstheme="majorBidi"/>
          <w:b/>
          <w:bCs/>
          <w:i/>
          <w:iCs/>
        </w:rPr>
      </w:pPr>
    </w:p>
    <w:p w:rsidR="00325F15" w:rsidRPr="002E0C75" w:rsidRDefault="00325F15" w:rsidP="00325F15">
      <w:pPr>
        <w:tabs>
          <w:tab w:val="left" w:pos="567"/>
          <w:tab w:val="left" w:pos="993"/>
          <w:tab w:val="left" w:pos="1418"/>
          <w:tab w:val="left" w:pos="3119"/>
        </w:tabs>
        <w:jc w:val="center"/>
        <w:rPr>
          <w:rFonts w:asciiTheme="majorBidi" w:hAnsiTheme="majorBidi" w:cstheme="majorBidi"/>
          <w:b/>
          <w:bCs/>
          <w:i/>
          <w:iCs/>
        </w:rPr>
      </w:pPr>
      <w:r w:rsidRPr="002E0C75">
        <w:rPr>
          <w:rFonts w:asciiTheme="majorBidi" w:hAnsiTheme="majorBidi" w:cstheme="majorBidi"/>
          <w:b/>
          <w:bCs/>
          <w:i/>
          <w:iCs/>
        </w:rPr>
        <w:lastRenderedPageBreak/>
        <w:t>ABSTRACT</w:t>
      </w:r>
    </w:p>
    <w:p w:rsidR="00325F15" w:rsidRPr="002E0C75" w:rsidRDefault="00325F15" w:rsidP="00325F15">
      <w:pPr>
        <w:tabs>
          <w:tab w:val="left" w:pos="567"/>
          <w:tab w:val="left" w:pos="993"/>
          <w:tab w:val="left" w:pos="1418"/>
          <w:tab w:val="left" w:pos="3119"/>
        </w:tabs>
        <w:jc w:val="center"/>
        <w:rPr>
          <w:rFonts w:asciiTheme="majorBidi" w:hAnsiTheme="majorBidi" w:cstheme="majorBidi"/>
          <w:b/>
          <w:bCs/>
          <w:i/>
          <w:iCs/>
        </w:rPr>
      </w:pPr>
    </w:p>
    <w:p w:rsidR="00325F15" w:rsidRPr="002E0C75" w:rsidRDefault="00325F15" w:rsidP="00325F15">
      <w:pPr>
        <w:jc w:val="both"/>
        <w:rPr>
          <w:i/>
          <w:iCs/>
        </w:rPr>
      </w:pPr>
      <w:r>
        <w:rPr>
          <w:i/>
          <w:iCs/>
        </w:rPr>
        <w:t>The l</w:t>
      </w:r>
      <w:r w:rsidRPr="002E0C75">
        <w:rPr>
          <w:i/>
          <w:iCs/>
        </w:rPr>
        <w:t xml:space="preserve">earning model of Number Head Together (NHT) is a type of cooperative learning </w:t>
      </w:r>
      <w:r w:rsidRPr="002E0C75">
        <w:rPr>
          <w:rStyle w:val="hps"/>
          <w:rFonts w:asciiTheme="majorBidi" w:hAnsiTheme="majorBidi" w:cstheme="majorBidi"/>
          <w:i/>
          <w:iCs/>
        </w:rPr>
        <w:t>that</w:t>
      </w:r>
      <w:r>
        <w:rPr>
          <w:rStyle w:val="hps"/>
          <w:rFonts w:asciiTheme="majorBidi" w:hAnsiTheme="majorBidi" w:cstheme="majorBidi"/>
          <w:i/>
          <w:iCs/>
        </w:rPr>
        <w:t xml:space="preserve"> </w:t>
      </w:r>
      <w:r w:rsidRPr="002E0C75">
        <w:rPr>
          <w:rStyle w:val="hps"/>
          <w:rFonts w:asciiTheme="majorBidi" w:hAnsiTheme="majorBidi" w:cstheme="majorBidi"/>
          <w:i/>
          <w:iCs/>
        </w:rPr>
        <w:t>each</w:t>
      </w:r>
      <w:r>
        <w:rPr>
          <w:rStyle w:val="hps"/>
          <w:rFonts w:asciiTheme="majorBidi" w:hAnsiTheme="majorBidi" w:cstheme="majorBidi"/>
          <w:i/>
          <w:iCs/>
        </w:rPr>
        <w:t xml:space="preserve"> </w:t>
      </w:r>
      <w:r w:rsidRPr="002E0C75">
        <w:rPr>
          <w:rStyle w:val="hps"/>
          <w:rFonts w:asciiTheme="majorBidi" w:hAnsiTheme="majorBidi" w:cstheme="majorBidi"/>
          <w:i/>
          <w:iCs/>
        </w:rPr>
        <w:t>group</w:t>
      </w:r>
      <w:r>
        <w:rPr>
          <w:rStyle w:val="hps"/>
          <w:rFonts w:asciiTheme="majorBidi" w:hAnsiTheme="majorBidi" w:cstheme="majorBidi"/>
          <w:i/>
          <w:iCs/>
        </w:rPr>
        <w:t xml:space="preserve"> </w:t>
      </w:r>
      <w:r w:rsidRPr="002E0C75">
        <w:rPr>
          <w:rStyle w:val="hps"/>
          <w:rFonts w:asciiTheme="majorBidi" w:hAnsiTheme="majorBidi" w:cstheme="majorBidi"/>
          <w:i/>
          <w:iCs/>
        </w:rPr>
        <w:t>member</w:t>
      </w:r>
      <w:r>
        <w:rPr>
          <w:rStyle w:val="hps"/>
          <w:rFonts w:asciiTheme="majorBidi" w:hAnsiTheme="majorBidi" w:cstheme="majorBidi"/>
          <w:i/>
          <w:iCs/>
        </w:rPr>
        <w:t xml:space="preserve"> </w:t>
      </w:r>
      <w:r w:rsidRPr="002E0C75">
        <w:rPr>
          <w:rStyle w:val="hps"/>
          <w:rFonts w:asciiTheme="majorBidi" w:hAnsiTheme="majorBidi" w:cstheme="majorBidi"/>
          <w:i/>
          <w:iCs/>
        </w:rPr>
        <w:t>is responsible for the</w:t>
      </w:r>
      <w:r>
        <w:rPr>
          <w:rStyle w:val="hps"/>
          <w:rFonts w:asciiTheme="majorBidi" w:hAnsiTheme="majorBidi" w:cstheme="majorBidi"/>
          <w:i/>
          <w:iCs/>
        </w:rPr>
        <w:t xml:space="preserve"> </w:t>
      </w:r>
      <w:r w:rsidRPr="002E0C75">
        <w:rPr>
          <w:rStyle w:val="hps"/>
          <w:rFonts w:asciiTheme="majorBidi" w:hAnsiTheme="majorBidi" w:cstheme="majorBidi"/>
          <w:i/>
          <w:iCs/>
        </w:rPr>
        <w:t>task</w:t>
      </w:r>
      <w:r>
        <w:rPr>
          <w:rStyle w:val="hps"/>
          <w:rFonts w:asciiTheme="majorBidi" w:hAnsiTheme="majorBidi" w:cstheme="majorBidi"/>
          <w:i/>
          <w:iCs/>
        </w:rPr>
        <w:t xml:space="preserve"> </w:t>
      </w:r>
      <w:r w:rsidRPr="002E0C75">
        <w:rPr>
          <w:rStyle w:val="hps"/>
          <w:rFonts w:asciiTheme="majorBidi" w:hAnsiTheme="majorBidi" w:cstheme="majorBidi"/>
          <w:i/>
          <w:iCs/>
        </w:rPr>
        <w:t>group</w:t>
      </w:r>
      <w:r>
        <w:rPr>
          <w:rStyle w:val="hps"/>
          <w:rFonts w:asciiTheme="majorBidi" w:hAnsiTheme="majorBidi" w:cstheme="majorBidi"/>
          <w:i/>
          <w:iCs/>
        </w:rPr>
        <w:t xml:space="preserve"> </w:t>
      </w:r>
      <w:r w:rsidRPr="002E0C75">
        <w:rPr>
          <w:rStyle w:val="hps"/>
          <w:rFonts w:asciiTheme="majorBidi" w:hAnsiTheme="majorBidi" w:cstheme="majorBidi"/>
          <w:i/>
          <w:iCs/>
        </w:rPr>
        <w:t>so there is no</w:t>
      </w:r>
      <w:r>
        <w:rPr>
          <w:rStyle w:val="hps"/>
          <w:rFonts w:asciiTheme="majorBidi" w:hAnsiTheme="majorBidi" w:cstheme="majorBidi"/>
          <w:i/>
          <w:iCs/>
        </w:rPr>
        <w:t xml:space="preserve"> </w:t>
      </w:r>
      <w:r w:rsidRPr="002E0C75">
        <w:rPr>
          <w:rStyle w:val="hps"/>
          <w:rFonts w:asciiTheme="majorBidi" w:hAnsiTheme="majorBidi" w:cstheme="majorBidi"/>
          <w:i/>
          <w:iCs/>
        </w:rPr>
        <w:t>separation</w:t>
      </w:r>
      <w:r>
        <w:rPr>
          <w:rStyle w:val="hps"/>
          <w:rFonts w:asciiTheme="majorBidi" w:hAnsiTheme="majorBidi" w:cstheme="majorBidi"/>
          <w:i/>
          <w:iCs/>
        </w:rPr>
        <w:t xml:space="preserve"> </w:t>
      </w:r>
      <w:r w:rsidRPr="002E0C75">
        <w:rPr>
          <w:rStyle w:val="hps"/>
          <w:rFonts w:asciiTheme="majorBidi" w:hAnsiTheme="majorBidi" w:cstheme="majorBidi"/>
          <w:i/>
          <w:iCs/>
        </w:rPr>
        <w:t>between</w:t>
      </w:r>
      <w:r>
        <w:rPr>
          <w:rStyle w:val="hps"/>
          <w:rFonts w:asciiTheme="majorBidi" w:hAnsiTheme="majorBidi" w:cstheme="majorBidi"/>
          <w:i/>
          <w:iCs/>
        </w:rPr>
        <w:t xml:space="preserve"> </w:t>
      </w:r>
      <w:r w:rsidRPr="002E0C75">
        <w:rPr>
          <w:rStyle w:val="hps"/>
          <w:rFonts w:asciiTheme="majorBidi" w:hAnsiTheme="majorBidi" w:cstheme="majorBidi"/>
          <w:i/>
          <w:iCs/>
        </w:rPr>
        <w:t>a</w:t>
      </w:r>
      <w:r>
        <w:rPr>
          <w:rStyle w:val="hps"/>
          <w:rFonts w:asciiTheme="majorBidi" w:hAnsiTheme="majorBidi" w:cstheme="majorBidi"/>
          <w:i/>
          <w:iCs/>
        </w:rPr>
        <w:t xml:space="preserve"> </w:t>
      </w:r>
      <w:r w:rsidRPr="002E0C75">
        <w:rPr>
          <w:rStyle w:val="hps"/>
          <w:rFonts w:asciiTheme="majorBidi" w:hAnsiTheme="majorBidi" w:cstheme="majorBidi"/>
          <w:i/>
          <w:iCs/>
        </w:rPr>
        <w:t>student</w:t>
      </w:r>
      <w:r>
        <w:rPr>
          <w:rStyle w:val="hps"/>
          <w:rFonts w:asciiTheme="majorBidi" w:hAnsiTheme="majorBidi" w:cstheme="majorBidi"/>
          <w:i/>
          <w:iCs/>
        </w:rPr>
        <w:t xml:space="preserve"> </w:t>
      </w:r>
      <w:r w:rsidRPr="002E0C75">
        <w:rPr>
          <w:rStyle w:val="hps"/>
          <w:rFonts w:asciiTheme="majorBidi" w:hAnsiTheme="majorBidi" w:cstheme="majorBidi"/>
          <w:i/>
          <w:iCs/>
        </w:rPr>
        <w:t>with</w:t>
      </w:r>
      <w:r>
        <w:rPr>
          <w:rStyle w:val="hps"/>
          <w:rFonts w:asciiTheme="majorBidi" w:hAnsiTheme="majorBidi" w:cstheme="majorBidi"/>
          <w:i/>
          <w:iCs/>
        </w:rPr>
        <w:t xml:space="preserve"> </w:t>
      </w:r>
      <w:r w:rsidRPr="002E0C75">
        <w:rPr>
          <w:rStyle w:val="hps"/>
          <w:rFonts w:asciiTheme="majorBidi" w:hAnsiTheme="majorBidi" w:cstheme="majorBidi"/>
          <w:i/>
          <w:iCs/>
        </w:rPr>
        <w:t>other students</w:t>
      </w:r>
      <w:r>
        <w:rPr>
          <w:rStyle w:val="hps"/>
          <w:rFonts w:asciiTheme="majorBidi" w:hAnsiTheme="majorBidi" w:cstheme="majorBidi"/>
          <w:i/>
          <w:iCs/>
        </w:rPr>
        <w:t xml:space="preserve"> </w:t>
      </w:r>
      <w:r w:rsidRPr="002E0C75">
        <w:rPr>
          <w:rStyle w:val="hps"/>
          <w:rFonts w:asciiTheme="majorBidi" w:hAnsiTheme="majorBidi" w:cstheme="majorBidi"/>
          <w:i/>
          <w:iCs/>
        </w:rPr>
        <w:t>in</w:t>
      </w:r>
      <w:r>
        <w:rPr>
          <w:rStyle w:val="hps"/>
          <w:rFonts w:asciiTheme="majorBidi" w:hAnsiTheme="majorBidi" w:cstheme="majorBidi"/>
          <w:i/>
          <w:iCs/>
        </w:rPr>
        <w:t xml:space="preserve"> </w:t>
      </w:r>
      <w:r w:rsidRPr="002E0C75">
        <w:rPr>
          <w:rStyle w:val="hps"/>
          <w:rFonts w:asciiTheme="majorBidi" w:hAnsiTheme="majorBidi" w:cstheme="majorBidi"/>
          <w:i/>
          <w:iCs/>
        </w:rPr>
        <w:t>the</w:t>
      </w:r>
      <w:r>
        <w:rPr>
          <w:rStyle w:val="hps"/>
          <w:rFonts w:asciiTheme="majorBidi" w:hAnsiTheme="majorBidi" w:cstheme="majorBidi"/>
          <w:i/>
          <w:iCs/>
        </w:rPr>
        <w:t xml:space="preserve"> </w:t>
      </w:r>
      <w:r w:rsidRPr="002E0C75">
        <w:rPr>
          <w:rStyle w:val="hps"/>
          <w:rFonts w:asciiTheme="majorBidi" w:hAnsiTheme="majorBidi" w:cstheme="majorBidi"/>
          <w:i/>
          <w:iCs/>
        </w:rPr>
        <w:t>group</w:t>
      </w:r>
      <w:r>
        <w:rPr>
          <w:rStyle w:val="hps"/>
          <w:rFonts w:asciiTheme="majorBidi" w:hAnsiTheme="majorBidi" w:cstheme="majorBidi"/>
          <w:i/>
          <w:iCs/>
        </w:rPr>
        <w:t xml:space="preserve"> </w:t>
      </w:r>
      <w:r w:rsidRPr="002E0C75">
        <w:rPr>
          <w:rStyle w:val="hps"/>
          <w:rFonts w:asciiTheme="majorBidi" w:hAnsiTheme="majorBidi" w:cstheme="majorBidi"/>
          <w:i/>
          <w:iCs/>
        </w:rPr>
        <w:t>to</w:t>
      </w:r>
      <w:r>
        <w:rPr>
          <w:rStyle w:val="hps"/>
          <w:rFonts w:asciiTheme="majorBidi" w:hAnsiTheme="majorBidi" w:cstheme="majorBidi"/>
          <w:i/>
          <w:iCs/>
        </w:rPr>
        <w:t xml:space="preserve"> </w:t>
      </w:r>
      <w:r w:rsidRPr="002E0C75">
        <w:rPr>
          <w:rStyle w:val="hps"/>
          <w:rFonts w:asciiTheme="majorBidi" w:hAnsiTheme="majorBidi" w:cstheme="majorBidi"/>
          <w:i/>
          <w:iCs/>
        </w:rPr>
        <w:t>give and take</w:t>
      </w:r>
      <w:r>
        <w:rPr>
          <w:rStyle w:val="hps"/>
          <w:rFonts w:asciiTheme="majorBidi" w:hAnsiTheme="majorBidi" w:cstheme="majorBidi"/>
          <w:i/>
          <w:iCs/>
        </w:rPr>
        <w:t xml:space="preserve"> </w:t>
      </w:r>
      <w:r w:rsidRPr="002E0C75">
        <w:rPr>
          <w:rStyle w:val="hps"/>
          <w:rFonts w:asciiTheme="majorBidi" w:hAnsiTheme="majorBidi" w:cstheme="majorBidi"/>
          <w:i/>
          <w:iCs/>
        </w:rPr>
        <w:t>between</w:t>
      </w:r>
      <w:r>
        <w:rPr>
          <w:rStyle w:val="hps"/>
          <w:rFonts w:asciiTheme="majorBidi" w:hAnsiTheme="majorBidi" w:cstheme="majorBidi"/>
          <w:i/>
          <w:iCs/>
        </w:rPr>
        <w:t xml:space="preserve"> </w:t>
      </w:r>
      <w:r w:rsidRPr="002E0C75">
        <w:rPr>
          <w:rStyle w:val="hps"/>
          <w:rFonts w:asciiTheme="majorBidi" w:hAnsiTheme="majorBidi" w:cstheme="majorBidi"/>
          <w:i/>
          <w:iCs/>
        </w:rPr>
        <w:t xml:space="preserve">one another, </w:t>
      </w:r>
      <w:r w:rsidRPr="002E0C75">
        <w:rPr>
          <w:rFonts w:asciiTheme="majorBidi" w:hAnsiTheme="majorBidi" w:cstheme="majorBidi"/>
          <w:i/>
          <w:iCs/>
        </w:rPr>
        <w:t>which</w:t>
      </w:r>
      <w:r w:rsidRPr="002E0C75">
        <w:rPr>
          <w:i/>
          <w:iCs/>
        </w:rPr>
        <w:t xml:space="preserve"> teacher divides students into groups, each groups consists of 4-5 students and each students in the group </w:t>
      </w:r>
      <w:r>
        <w:rPr>
          <w:i/>
          <w:iCs/>
        </w:rPr>
        <w:t>was</w:t>
      </w:r>
      <w:r w:rsidRPr="002E0C75">
        <w:rPr>
          <w:i/>
          <w:iCs/>
        </w:rPr>
        <w:t xml:space="preserve"> assigned a number. </w:t>
      </w:r>
      <w:r w:rsidRPr="00D36B4B">
        <w:rPr>
          <w:i/>
          <w:iCs/>
        </w:rPr>
        <w:t xml:space="preserve">Then each group are given worksheet to been solve </w:t>
      </w:r>
      <w:r>
        <w:rPr>
          <w:i/>
          <w:iCs/>
        </w:rPr>
        <w:t>do with</w:t>
      </w:r>
      <w:r w:rsidRPr="00D36B4B">
        <w:rPr>
          <w:i/>
          <w:iCs/>
        </w:rPr>
        <w:t xml:space="preserve"> discussion</w:t>
      </w:r>
      <w:r w:rsidRPr="002E0C75">
        <w:rPr>
          <w:i/>
          <w:iCs/>
        </w:rPr>
        <w:t xml:space="preserve">. The next step, teacher call one of them in each group randomly to present the result of group discussion in front of class. Beside that, other students in each group give respond about her/his friend explanation. </w:t>
      </w:r>
      <w:r>
        <w:rPr>
          <w:i/>
          <w:iCs/>
        </w:rPr>
        <w:t xml:space="preserve">This research </w:t>
      </w:r>
      <w:r w:rsidRPr="003F1066">
        <w:rPr>
          <w:i/>
          <w:iCs/>
        </w:rPr>
        <w:t xml:space="preserve">aim to determine the influance of the learning model of Number Head Together (NHT) </w:t>
      </w:r>
      <w:r>
        <w:rPr>
          <w:i/>
          <w:iCs/>
        </w:rPr>
        <w:t xml:space="preserve">type </w:t>
      </w:r>
      <w:r w:rsidRPr="003F1066">
        <w:rPr>
          <w:i/>
          <w:iCs/>
        </w:rPr>
        <w:t>to mathematics learning outcomes of 8</w:t>
      </w:r>
      <w:r w:rsidRPr="003F1066">
        <w:rPr>
          <w:i/>
          <w:iCs/>
          <w:vertAlign w:val="superscript"/>
        </w:rPr>
        <w:t>th</w:t>
      </w:r>
      <w:r w:rsidRPr="003F1066">
        <w:rPr>
          <w:i/>
          <w:iCs/>
        </w:rPr>
        <w:t xml:space="preserve"> grade student</w:t>
      </w:r>
      <w:r>
        <w:rPr>
          <w:i/>
          <w:iCs/>
        </w:rPr>
        <w:t>s</w:t>
      </w:r>
      <w:r w:rsidRPr="003F1066">
        <w:rPr>
          <w:i/>
          <w:iCs/>
        </w:rPr>
        <w:t xml:space="preserve"> at MTs Muhammadiyah 2 Palembang</w:t>
      </w:r>
      <w:r w:rsidRPr="002E0C75">
        <w:rPr>
          <w:i/>
          <w:iCs/>
        </w:rPr>
        <w:t xml:space="preserve">. Variable in this </w:t>
      </w:r>
      <w:r>
        <w:rPr>
          <w:i/>
          <w:iCs/>
        </w:rPr>
        <w:t>research</w:t>
      </w:r>
      <w:r w:rsidRPr="002E0C75">
        <w:rPr>
          <w:i/>
          <w:iCs/>
        </w:rPr>
        <w:t xml:space="preserve"> </w:t>
      </w:r>
      <w:r>
        <w:rPr>
          <w:i/>
          <w:iCs/>
        </w:rPr>
        <w:t>was</w:t>
      </w:r>
      <w:r w:rsidRPr="002E0C75">
        <w:rPr>
          <w:i/>
          <w:iCs/>
        </w:rPr>
        <w:t xml:space="preserve"> model of learning Number Head Together (NHT) as a independent variable and mathematics s</w:t>
      </w:r>
      <w:r>
        <w:rPr>
          <w:i/>
          <w:iCs/>
        </w:rPr>
        <w:t>t</w:t>
      </w:r>
      <w:r w:rsidRPr="002E0C75">
        <w:rPr>
          <w:i/>
          <w:iCs/>
        </w:rPr>
        <w:t xml:space="preserve">udent learning outcomes as a dependent variable, sample of this </w:t>
      </w:r>
      <w:r>
        <w:rPr>
          <w:i/>
          <w:iCs/>
        </w:rPr>
        <w:t>research is VIII</w:t>
      </w:r>
      <w:r>
        <w:rPr>
          <w:i/>
          <w:iCs/>
          <w:vertAlign w:val="subscript"/>
        </w:rPr>
        <w:t>b</w:t>
      </w:r>
      <w:r w:rsidRPr="002E0C75">
        <w:rPr>
          <w:i/>
          <w:iCs/>
        </w:rPr>
        <w:t xml:space="preserve"> a</w:t>
      </w:r>
      <w:r>
        <w:rPr>
          <w:i/>
          <w:iCs/>
        </w:rPr>
        <w:t>s an experimental class and VIII</w:t>
      </w:r>
      <w:r>
        <w:rPr>
          <w:i/>
          <w:iCs/>
          <w:vertAlign w:val="subscript"/>
        </w:rPr>
        <w:t>a</w:t>
      </w:r>
      <w:r w:rsidRPr="002E0C75">
        <w:rPr>
          <w:i/>
          <w:iCs/>
        </w:rPr>
        <w:t xml:space="preserve"> as a control class. Otherwise, method whi</w:t>
      </w:r>
      <w:r>
        <w:rPr>
          <w:i/>
          <w:iCs/>
        </w:rPr>
        <w:t>ch was used in this</w:t>
      </w:r>
      <w:r w:rsidRPr="002E0C75">
        <w:rPr>
          <w:i/>
          <w:iCs/>
        </w:rPr>
        <w:t xml:space="preserve"> research is a</w:t>
      </w:r>
      <w:r>
        <w:rPr>
          <w:i/>
          <w:iCs/>
        </w:rPr>
        <w:t>n</w:t>
      </w:r>
      <w:r w:rsidRPr="002E0C75">
        <w:rPr>
          <w:i/>
          <w:iCs/>
        </w:rPr>
        <w:t xml:space="preserve"> experimental method. The data collection technique </w:t>
      </w:r>
      <w:r>
        <w:rPr>
          <w:i/>
          <w:iCs/>
        </w:rPr>
        <w:t xml:space="preserve">was using </w:t>
      </w:r>
      <w:r w:rsidRPr="002E0C75">
        <w:rPr>
          <w:i/>
          <w:iCs/>
        </w:rPr>
        <w:t xml:space="preserve">a test </w:t>
      </w:r>
      <w:r>
        <w:rPr>
          <w:i/>
          <w:iCs/>
        </w:rPr>
        <w:t xml:space="preserve">that </w:t>
      </w:r>
      <w:r w:rsidRPr="002E0C75">
        <w:rPr>
          <w:i/>
          <w:iCs/>
        </w:rPr>
        <w:t xml:space="preserve">to determine student mathematic learning </w:t>
      </w:r>
      <w:r>
        <w:rPr>
          <w:i/>
          <w:iCs/>
        </w:rPr>
        <w:t>results</w:t>
      </w:r>
      <w:r w:rsidRPr="002E0C75">
        <w:rPr>
          <w:i/>
          <w:iCs/>
        </w:rPr>
        <w:t>. Data analysis use</w:t>
      </w:r>
      <w:r>
        <w:rPr>
          <w:i/>
          <w:iCs/>
        </w:rPr>
        <w:t xml:space="preserve"> t-test</w:t>
      </w:r>
      <w:r w:rsidRPr="002E0C75">
        <w:rPr>
          <w:i/>
          <w:iCs/>
        </w:rPr>
        <w:t>. Base on the result</w:t>
      </w:r>
      <w:r>
        <w:rPr>
          <w:i/>
          <w:iCs/>
        </w:rPr>
        <w:t xml:space="preserve"> of this research</w:t>
      </w:r>
      <w:r w:rsidRPr="002E0C75">
        <w:rPr>
          <w:i/>
          <w:iCs/>
        </w:rPr>
        <w:t xml:space="preserve">, writer concludes that </w:t>
      </w:r>
      <w:r>
        <w:rPr>
          <w:i/>
          <w:iCs/>
        </w:rPr>
        <w:t xml:space="preserve">the </w:t>
      </w:r>
      <w:r w:rsidRPr="002E0C75">
        <w:rPr>
          <w:i/>
          <w:iCs/>
        </w:rPr>
        <w:t xml:space="preserve">learning model </w:t>
      </w:r>
      <w:r>
        <w:rPr>
          <w:i/>
          <w:iCs/>
        </w:rPr>
        <w:t xml:space="preserve">of </w:t>
      </w:r>
      <w:r w:rsidRPr="002E0C75">
        <w:rPr>
          <w:i/>
          <w:iCs/>
        </w:rPr>
        <w:t xml:space="preserve">Number Head Together (NHT) </w:t>
      </w:r>
      <w:r>
        <w:rPr>
          <w:i/>
          <w:iCs/>
        </w:rPr>
        <w:t>type was</w:t>
      </w:r>
      <w:r w:rsidRPr="002E0C75">
        <w:rPr>
          <w:i/>
          <w:iCs/>
        </w:rPr>
        <w:t xml:space="preserve"> </w:t>
      </w:r>
      <w:r w:rsidRPr="003F1066">
        <w:rPr>
          <w:i/>
          <w:iCs/>
        </w:rPr>
        <w:t>influence</w:t>
      </w:r>
      <w:r>
        <w:rPr>
          <w:i/>
          <w:iCs/>
        </w:rPr>
        <w:t xml:space="preserve"> to student learning results of mathematics </w:t>
      </w:r>
      <w:r w:rsidRPr="002E0C75">
        <w:rPr>
          <w:i/>
          <w:iCs/>
        </w:rPr>
        <w:t xml:space="preserve">at </w:t>
      </w:r>
      <w:r w:rsidRPr="003F1066">
        <w:rPr>
          <w:i/>
          <w:iCs/>
        </w:rPr>
        <w:t xml:space="preserve">MTs Muhammadiyah 2 </w:t>
      </w:r>
      <w:r>
        <w:rPr>
          <w:i/>
          <w:iCs/>
        </w:rPr>
        <w:t>Palembang especially</w:t>
      </w:r>
      <w:r w:rsidRPr="002E0C75">
        <w:rPr>
          <w:i/>
          <w:iCs/>
        </w:rPr>
        <w:t xml:space="preserve"> </w:t>
      </w:r>
      <w:r>
        <w:rPr>
          <w:i/>
          <w:iCs/>
        </w:rPr>
        <w:t>8</w:t>
      </w:r>
      <w:r>
        <w:rPr>
          <w:i/>
          <w:iCs/>
          <w:vertAlign w:val="superscript"/>
        </w:rPr>
        <w:t>th</w:t>
      </w:r>
      <w:r>
        <w:rPr>
          <w:i/>
          <w:iCs/>
        </w:rPr>
        <w:t xml:space="preserve"> grade </w:t>
      </w:r>
      <w:r w:rsidRPr="002E0C75">
        <w:rPr>
          <w:i/>
          <w:iCs/>
        </w:rPr>
        <w:t xml:space="preserve">students. From this research </w:t>
      </w:r>
      <w:r>
        <w:rPr>
          <w:i/>
          <w:iCs/>
        </w:rPr>
        <w:t>could</w:t>
      </w:r>
      <w:r w:rsidRPr="002E0C75">
        <w:rPr>
          <w:i/>
          <w:iCs/>
        </w:rPr>
        <w:t xml:space="preserve"> be seen the average value of experimental clas</w:t>
      </w:r>
      <w:r>
        <w:rPr>
          <w:i/>
          <w:iCs/>
        </w:rPr>
        <w:t xml:space="preserve">s is larger that control class. </w:t>
      </w:r>
      <w:r w:rsidRPr="002E0C75">
        <w:rPr>
          <w:i/>
          <w:iCs/>
        </w:rPr>
        <w:t xml:space="preserve">Where </w:t>
      </w:r>
      <w:r>
        <w:rPr>
          <w:i/>
          <w:iCs/>
        </w:rPr>
        <w:t xml:space="preserve">score of </w:t>
      </w:r>
      <w:r w:rsidRPr="002E0C75">
        <w:rPr>
          <w:i/>
          <w:iCs/>
        </w:rPr>
        <w:t>e</w:t>
      </w:r>
      <w:r>
        <w:rPr>
          <w:i/>
          <w:iCs/>
        </w:rPr>
        <w:t>xperimental class w</w:t>
      </w:r>
      <w:r w:rsidRPr="002E0C75">
        <w:rPr>
          <w:i/>
          <w:iCs/>
        </w:rPr>
        <w:t xml:space="preserve">as </w:t>
      </w:r>
      <w:r>
        <w:rPr>
          <w:i/>
          <w:iCs/>
        </w:rPr>
        <w:t>79,87</w:t>
      </w:r>
      <w:r w:rsidRPr="002E0C75">
        <w:rPr>
          <w:i/>
          <w:iCs/>
        </w:rPr>
        <w:t xml:space="preserve"> and control class </w:t>
      </w:r>
      <w:r>
        <w:rPr>
          <w:i/>
          <w:iCs/>
        </w:rPr>
        <w:t>was 72,</w:t>
      </w:r>
      <w:r w:rsidRPr="002E0C75">
        <w:rPr>
          <w:i/>
          <w:iCs/>
        </w:rPr>
        <w:t>5. Which t</w:t>
      </w:r>
      <w:r w:rsidRPr="002E0C75">
        <w:rPr>
          <w:i/>
          <w:iCs/>
          <w:vertAlign w:val="subscript"/>
        </w:rPr>
        <w:t>test</w:t>
      </w:r>
      <w:r>
        <w:rPr>
          <w:i/>
          <w:iCs/>
        </w:rPr>
        <w:t xml:space="preserve"> = 2,476</w:t>
      </w:r>
      <w:r w:rsidRPr="002E0C75">
        <w:rPr>
          <w:i/>
          <w:iCs/>
        </w:rPr>
        <w:t>&gt; t</w:t>
      </w:r>
      <w:r w:rsidRPr="002E0C75">
        <w:rPr>
          <w:i/>
          <w:iCs/>
          <w:vertAlign w:val="subscript"/>
        </w:rPr>
        <w:t xml:space="preserve">table </w:t>
      </w:r>
      <w:r>
        <w:rPr>
          <w:i/>
          <w:iCs/>
        </w:rPr>
        <w:t>= 2,002</w:t>
      </w:r>
      <w:r w:rsidRPr="002E0C75">
        <w:rPr>
          <w:i/>
          <w:iCs/>
        </w:rPr>
        <w:t xml:space="preserve"> with α = 5%.</w:t>
      </w:r>
    </w:p>
    <w:p w:rsidR="00325F15" w:rsidRPr="002E0C75" w:rsidRDefault="00325F15" w:rsidP="00325F15">
      <w:pPr>
        <w:tabs>
          <w:tab w:val="left" w:pos="567"/>
          <w:tab w:val="left" w:pos="993"/>
          <w:tab w:val="left" w:pos="1701"/>
          <w:tab w:val="left" w:pos="3119"/>
        </w:tabs>
        <w:ind w:left="1701" w:hanging="1701"/>
        <w:jc w:val="both"/>
        <w:rPr>
          <w:rStyle w:val="hps"/>
          <w:i/>
          <w:iCs/>
        </w:rPr>
      </w:pPr>
    </w:p>
    <w:p w:rsidR="00325F15" w:rsidRPr="009A0E28" w:rsidRDefault="00325F15" w:rsidP="00325F15">
      <w:pPr>
        <w:ind w:left="1350" w:right="567" w:hanging="1350"/>
        <w:jc w:val="both"/>
        <w:rPr>
          <w:b/>
          <w:i/>
        </w:rPr>
      </w:pPr>
      <w:r w:rsidRPr="009A0E28">
        <w:rPr>
          <w:rFonts w:asciiTheme="majorBidi" w:hAnsiTheme="majorBidi" w:cstheme="majorBidi"/>
          <w:b/>
          <w:bCs/>
          <w:i/>
          <w:iCs/>
        </w:rPr>
        <w:t xml:space="preserve">Key Words : Learning Model of Number Heads Together (NHT), </w:t>
      </w:r>
      <w:r w:rsidRPr="009A0E28">
        <w:rPr>
          <w:b/>
          <w:i/>
        </w:rPr>
        <w:t>results of students' mathematics learning</w:t>
      </w:r>
    </w:p>
    <w:p w:rsidR="00325F15" w:rsidRDefault="00325F15" w:rsidP="00325F15">
      <w:pPr>
        <w:jc w:val="center"/>
        <w:rPr>
          <w:b/>
          <w:sz w:val="28"/>
          <w:szCs w:val="28"/>
        </w:rPr>
      </w:pPr>
    </w:p>
    <w:p w:rsidR="00325F15" w:rsidRPr="002E0C75" w:rsidRDefault="00325F15" w:rsidP="00325F15">
      <w:pPr>
        <w:tabs>
          <w:tab w:val="left" w:pos="567"/>
          <w:tab w:val="left" w:pos="993"/>
          <w:tab w:val="left" w:pos="1276"/>
          <w:tab w:val="left" w:pos="3119"/>
        </w:tabs>
        <w:ind w:left="1276" w:hanging="1276"/>
        <w:jc w:val="both"/>
        <w:rPr>
          <w:rFonts w:asciiTheme="majorBidi" w:hAnsiTheme="majorBidi" w:cstheme="majorBidi"/>
          <w:b/>
          <w:bCs/>
          <w:i/>
          <w:iCs/>
        </w:rPr>
      </w:pPr>
    </w:p>
    <w:p w:rsidR="00325F15" w:rsidRPr="002E0C75" w:rsidRDefault="00325F15" w:rsidP="00325F15">
      <w:pPr>
        <w:tabs>
          <w:tab w:val="left" w:pos="567"/>
          <w:tab w:val="left" w:pos="993"/>
          <w:tab w:val="left" w:pos="1276"/>
          <w:tab w:val="left" w:pos="3119"/>
        </w:tabs>
        <w:ind w:left="1276" w:hanging="1276"/>
        <w:jc w:val="both"/>
        <w:rPr>
          <w:rFonts w:asciiTheme="majorBidi" w:hAnsiTheme="majorBidi" w:cstheme="majorBidi"/>
          <w:b/>
          <w:bCs/>
          <w:i/>
          <w:iCs/>
        </w:rPr>
      </w:pPr>
    </w:p>
    <w:p w:rsidR="00325F15" w:rsidRDefault="00325F15" w:rsidP="00325F15"/>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Default="00325F15" w:rsidP="00325F15">
      <w:pPr>
        <w:tabs>
          <w:tab w:val="left" w:pos="567"/>
          <w:tab w:val="left" w:pos="993"/>
          <w:tab w:val="left" w:pos="1418"/>
          <w:tab w:val="left" w:pos="3119"/>
        </w:tabs>
        <w:jc w:val="center"/>
        <w:rPr>
          <w:rFonts w:asciiTheme="majorBidi" w:hAnsiTheme="majorBidi" w:cstheme="majorBidi"/>
          <w:b/>
          <w:bCs/>
        </w:rPr>
      </w:pPr>
      <w:r>
        <w:rPr>
          <w:rFonts w:asciiTheme="majorBidi" w:hAnsiTheme="majorBidi" w:cstheme="majorBidi"/>
          <w:b/>
          <w:bCs/>
        </w:rPr>
        <w:t>ABSTRAK</w:t>
      </w:r>
    </w:p>
    <w:p w:rsidR="00325F15" w:rsidRDefault="00325F15" w:rsidP="00325F15">
      <w:pPr>
        <w:tabs>
          <w:tab w:val="left" w:pos="567"/>
          <w:tab w:val="left" w:pos="993"/>
          <w:tab w:val="left" w:pos="1418"/>
          <w:tab w:val="left" w:pos="3119"/>
        </w:tabs>
        <w:jc w:val="center"/>
        <w:rPr>
          <w:rFonts w:asciiTheme="majorBidi" w:hAnsiTheme="majorBidi" w:cstheme="majorBidi"/>
          <w:b/>
          <w:bCs/>
        </w:rPr>
      </w:pPr>
    </w:p>
    <w:p w:rsidR="00325F15" w:rsidRPr="00C00D10" w:rsidRDefault="00325F15" w:rsidP="00325F15">
      <w:pPr>
        <w:jc w:val="both"/>
        <w:rPr>
          <w:rFonts w:asciiTheme="majorBidi" w:hAnsiTheme="majorBidi" w:cstheme="majorBidi"/>
        </w:rPr>
      </w:pPr>
      <w:r>
        <w:rPr>
          <w:rFonts w:asciiTheme="majorBidi" w:hAnsiTheme="majorBidi" w:cstheme="majorBidi"/>
        </w:rPr>
        <w:t xml:space="preserve">Model pembelajaran </w:t>
      </w:r>
      <w:r>
        <w:rPr>
          <w:rFonts w:asciiTheme="majorBidi" w:hAnsiTheme="majorBidi" w:cstheme="majorBidi"/>
          <w:i/>
          <w:iCs/>
        </w:rPr>
        <w:t>Number Head Together</w:t>
      </w:r>
      <w:r>
        <w:rPr>
          <w:rFonts w:asciiTheme="majorBidi" w:hAnsiTheme="majorBidi" w:cstheme="majorBidi"/>
        </w:rPr>
        <w:t xml:space="preserve"> (NHT) merupakan jenis pembelajaran kooperatif yang </w:t>
      </w:r>
      <w:r w:rsidRPr="00F47490">
        <w:rPr>
          <w:rFonts w:asciiTheme="majorBidi" w:hAnsiTheme="majorBidi" w:cstheme="majorBidi"/>
        </w:rPr>
        <w:t>setiap anggota kelompoknya bertanggu</w:t>
      </w:r>
      <w:r>
        <w:rPr>
          <w:rFonts w:asciiTheme="majorBidi" w:hAnsiTheme="majorBidi" w:cstheme="majorBidi"/>
        </w:rPr>
        <w:t>ng jawab atas tugas kelompoknya</w:t>
      </w:r>
      <w:r w:rsidRPr="00F47490">
        <w:rPr>
          <w:rFonts w:asciiTheme="majorBidi" w:hAnsiTheme="majorBidi" w:cstheme="majorBidi"/>
        </w:rPr>
        <w:t xml:space="preserve"> sehingga tidak ada pemisahan antara siswa yang satu dengan siswa yang lain dalam satu kelompok untuk saling memberi dan menerima antara satu dengan yang lainnya,</w:t>
      </w:r>
      <w:r>
        <w:rPr>
          <w:rFonts w:asciiTheme="majorBidi" w:hAnsiTheme="majorBidi" w:cstheme="majorBidi"/>
        </w:rPr>
        <w:t xml:space="preserve"> dimana guru membagi siswa menjadi beberapa kelompok, setiap kelompok terdiri dari 4-5 orang siswa dan setiap siswa dalam kelompok diberikan nomor. Kemudian masing-masing kelompok diberikan LKS untuk diselesaikan secara berdiskusi dengan anggota kelompoknya. Selanjutnya guru memanggil salah satu nomor dari setiap kelompok bergantian secara acak, bagi siswa yang nomornya dipanggil harus mewakili kelompoknya untuk mempresentasikan hasil diskusi kelompoknya di depan kelas dan bagi siswa di kelompok lain memberikan tanggapan dari jawaban temannya. Penelitian ini bertujuan untuk mengetahui pengaruh model pembelajaran </w:t>
      </w:r>
      <w:r>
        <w:rPr>
          <w:rFonts w:asciiTheme="majorBidi" w:hAnsiTheme="majorBidi" w:cstheme="majorBidi"/>
          <w:i/>
          <w:iCs/>
        </w:rPr>
        <w:t>Number Head Together</w:t>
      </w:r>
      <w:r>
        <w:rPr>
          <w:rFonts w:asciiTheme="majorBidi" w:hAnsiTheme="majorBidi" w:cstheme="majorBidi"/>
        </w:rPr>
        <w:t xml:space="preserve"> (NHT) terhadap hasil belajar matematika siswa kelas VIII di MTs Muhammadiyah 2 Palembang. </w:t>
      </w:r>
      <w:r w:rsidRPr="00C00D10">
        <w:rPr>
          <w:rFonts w:asciiTheme="majorBidi" w:hAnsiTheme="majorBidi" w:cstheme="majorBidi"/>
        </w:rPr>
        <w:t xml:space="preserve">Variabel dalam penelitian ini adalah model pembelajaran </w:t>
      </w:r>
      <w:r w:rsidRPr="00D24DA4">
        <w:rPr>
          <w:rFonts w:asciiTheme="majorBidi" w:hAnsiTheme="majorBidi" w:cstheme="majorBidi"/>
          <w:i/>
          <w:iCs/>
        </w:rPr>
        <w:t>Number Head Together</w:t>
      </w:r>
      <w:r w:rsidRPr="00C00D10">
        <w:rPr>
          <w:rFonts w:asciiTheme="majorBidi" w:hAnsiTheme="majorBidi" w:cstheme="majorBidi"/>
        </w:rPr>
        <w:t xml:space="preserve"> (NHT) sebagai variabel </w:t>
      </w:r>
      <w:r>
        <w:rPr>
          <w:rFonts w:asciiTheme="majorBidi" w:hAnsiTheme="majorBidi" w:cstheme="majorBidi"/>
        </w:rPr>
        <w:t>bebas</w:t>
      </w:r>
      <w:r w:rsidRPr="00C00D10">
        <w:rPr>
          <w:rFonts w:asciiTheme="majorBidi" w:hAnsiTheme="majorBidi" w:cstheme="majorBidi"/>
        </w:rPr>
        <w:t xml:space="preserve"> dan hasil belajar matematika siswa sebagai variabel terikat, sampel pe</w:t>
      </w:r>
      <w:r>
        <w:rPr>
          <w:rFonts w:asciiTheme="majorBidi" w:hAnsiTheme="majorBidi" w:cstheme="majorBidi"/>
        </w:rPr>
        <w:t>nelitian ini adalah kelas VIII</w:t>
      </w:r>
      <w:r>
        <w:rPr>
          <w:rFonts w:asciiTheme="majorBidi" w:hAnsiTheme="majorBidi" w:cstheme="majorBidi"/>
          <w:vertAlign w:val="subscript"/>
        </w:rPr>
        <w:t>b</w:t>
      </w:r>
      <w:r w:rsidRPr="00C00D10">
        <w:rPr>
          <w:rFonts w:asciiTheme="majorBidi" w:hAnsiTheme="majorBidi" w:cstheme="majorBidi"/>
        </w:rPr>
        <w:t xml:space="preserve"> sebagai k</w:t>
      </w:r>
      <w:r>
        <w:rPr>
          <w:rFonts w:asciiTheme="majorBidi" w:hAnsiTheme="majorBidi" w:cstheme="majorBidi"/>
        </w:rPr>
        <w:t>elas eksperimen dan kelas VIII</w:t>
      </w:r>
      <w:r>
        <w:rPr>
          <w:rFonts w:asciiTheme="majorBidi" w:hAnsiTheme="majorBidi" w:cstheme="majorBidi"/>
          <w:vertAlign w:val="subscript"/>
        </w:rPr>
        <w:t>a</w:t>
      </w:r>
      <w:r w:rsidRPr="00C00D10">
        <w:rPr>
          <w:rFonts w:asciiTheme="majorBidi" w:hAnsiTheme="majorBidi" w:cstheme="majorBidi"/>
        </w:rPr>
        <w:t xml:space="preserve"> sebagai kelas kontrol.</w:t>
      </w:r>
      <w:r>
        <w:rPr>
          <w:rFonts w:asciiTheme="majorBidi" w:hAnsiTheme="majorBidi" w:cstheme="majorBidi"/>
        </w:rPr>
        <w:t xml:space="preserve"> </w:t>
      </w:r>
      <w:r w:rsidRPr="00C00D10">
        <w:rPr>
          <w:rFonts w:asciiTheme="majorBidi" w:hAnsiTheme="majorBidi" w:cstheme="majorBidi"/>
        </w:rPr>
        <w:t>Metode yang digunakan dalam penelitian ini adala</w:t>
      </w:r>
      <w:r>
        <w:rPr>
          <w:rFonts w:asciiTheme="majorBidi" w:hAnsiTheme="majorBidi" w:cstheme="majorBidi"/>
        </w:rPr>
        <w:t>h metode eksperimen.T</w:t>
      </w:r>
      <w:r w:rsidRPr="00C00D10">
        <w:rPr>
          <w:rFonts w:asciiTheme="majorBidi" w:hAnsiTheme="majorBidi" w:cstheme="majorBidi"/>
        </w:rPr>
        <w:t>eknik pengumpulan data yang digunakan adalah tes untuk mengetahui hasil belajar matematika siswa. Analisis data tes menggunakan uji</w:t>
      </w:r>
      <w:r>
        <w:rPr>
          <w:rFonts w:asciiTheme="majorBidi" w:hAnsiTheme="majorBidi" w:cstheme="majorBidi"/>
        </w:rPr>
        <w:t xml:space="preserve"> </w:t>
      </w:r>
      <w:r>
        <w:rPr>
          <w:rFonts w:asciiTheme="majorBidi" w:hAnsiTheme="majorBidi" w:cstheme="majorBidi"/>
          <w:i/>
          <w:iCs/>
        </w:rPr>
        <w:t>t</w:t>
      </w:r>
      <w:r>
        <w:rPr>
          <w:rFonts w:asciiTheme="majorBidi" w:hAnsiTheme="majorBidi" w:cstheme="majorBidi"/>
        </w:rPr>
        <w:t>. B</w:t>
      </w:r>
      <w:r w:rsidRPr="00C00D10">
        <w:rPr>
          <w:rFonts w:asciiTheme="majorBidi" w:hAnsiTheme="majorBidi" w:cstheme="majorBidi"/>
        </w:rPr>
        <w:t xml:space="preserve">erdasarkan hasil penelitian dapat disimpulkan bahwa model pembelajaran </w:t>
      </w:r>
      <w:r>
        <w:rPr>
          <w:rFonts w:asciiTheme="majorBidi" w:hAnsiTheme="majorBidi" w:cstheme="majorBidi"/>
          <w:i/>
          <w:iCs/>
        </w:rPr>
        <w:t xml:space="preserve">Number Head </w:t>
      </w:r>
      <w:r w:rsidRPr="00D24DA4">
        <w:rPr>
          <w:rFonts w:asciiTheme="majorBidi" w:hAnsiTheme="majorBidi" w:cstheme="majorBidi"/>
          <w:i/>
          <w:iCs/>
        </w:rPr>
        <w:t>Together</w:t>
      </w:r>
      <w:r w:rsidRPr="00C00D10">
        <w:rPr>
          <w:rFonts w:asciiTheme="majorBidi" w:hAnsiTheme="majorBidi" w:cstheme="majorBidi"/>
        </w:rPr>
        <w:t xml:space="preserve"> (NHT) </w:t>
      </w:r>
      <w:r>
        <w:rPr>
          <w:rFonts w:asciiTheme="majorBidi" w:hAnsiTheme="majorBidi" w:cstheme="majorBidi"/>
        </w:rPr>
        <w:t>berpengaruh</w:t>
      </w:r>
      <w:r w:rsidRPr="00C00D10">
        <w:rPr>
          <w:rFonts w:asciiTheme="majorBidi" w:hAnsiTheme="majorBidi" w:cstheme="majorBidi"/>
        </w:rPr>
        <w:t xml:space="preserve"> terhadap hasil be</w:t>
      </w:r>
      <w:r>
        <w:rPr>
          <w:rFonts w:asciiTheme="majorBidi" w:hAnsiTheme="majorBidi" w:cstheme="majorBidi"/>
        </w:rPr>
        <w:t>lajar matematika siswa kelas VI</w:t>
      </w:r>
      <w:r w:rsidRPr="00C00D10">
        <w:rPr>
          <w:rFonts w:asciiTheme="majorBidi" w:hAnsiTheme="majorBidi" w:cstheme="majorBidi"/>
        </w:rPr>
        <w:t xml:space="preserve">II </w:t>
      </w:r>
      <w:r>
        <w:rPr>
          <w:rFonts w:asciiTheme="majorBidi" w:hAnsiTheme="majorBidi" w:cstheme="majorBidi"/>
        </w:rPr>
        <w:t>di MTs Muhammadiyah 2</w:t>
      </w:r>
      <w:r w:rsidRPr="00C00D10">
        <w:rPr>
          <w:rFonts w:asciiTheme="majorBidi" w:hAnsiTheme="majorBidi" w:cstheme="majorBidi"/>
        </w:rPr>
        <w:t xml:space="preserve"> Palembang. Hal ini dapat</w:t>
      </w:r>
      <w:r>
        <w:rPr>
          <w:rFonts w:asciiTheme="majorBidi" w:hAnsiTheme="majorBidi" w:cstheme="majorBidi"/>
        </w:rPr>
        <w:t xml:space="preserve"> dilihat dari nilai rata-rata k</w:t>
      </w:r>
      <w:r w:rsidRPr="00C00D10">
        <w:rPr>
          <w:rFonts w:asciiTheme="majorBidi" w:hAnsiTheme="majorBidi" w:cstheme="majorBidi"/>
        </w:rPr>
        <w:t>e</w:t>
      </w:r>
      <w:r>
        <w:rPr>
          <w:rFonts w:asciiTheme="majorBidi" w:hAnsiTheme="majorBidi" w:cstheme="majorBidi"/>
        </w:rPr>
        <w:t>l</w:t>
      </w:r>
      <w:r w:rsidRPr="00C00D10">
        <w:rPr>
          <w:rFonts w:asciiTheme="majorBidi" w:hAnsiTheme="majorBidi" w:cstheme="majorBidi"/>
        </w:rPr>
        <w:t xml:space="preserve">as eksperimen </w:t>
      </w:r>
      <w:r>
        <w:rPr>
          <w:rFonts w:asciiTheme="majorBidi" w:hAnsiTheme="majorBidi" w:cstheme="majorBidi"/>
        </w:rPr>
        <w:t>79,87</w:t>
      </w:r>
      <w:r w:rsidRPr="00C00D10">
        <w:rPr>
          <w:rFonts w:asciiTheme="majorBidi" w:hAnsiTheme="majorBidi" w:cstheme="majorBidi"/>
        </w:rPr>
        <w:t xml:space="preserve"> l</w:t>
      </w:r>
      <w:r>
        <w:rPr>
          <w:rFonts w:asciiTheme="majorBidi" w:hAnsiTheme="majorBidi" w:cstheme="majorBidi"/>
        </w:rPr>
        <w:t>ebih besar dari kelas kontrol 72,5</w:t>
      </w:r>
      <w:r w:rsidRPr="00C00D10">
        <w:rPr>
          <w:rFonts w:asciiTheme="majorBidi" w:hAnsiTheme="majorBidi" w:cstheme="majorBidi"/>
        </w:rPr>
        <w:t xml:space="preserve"> dimana</w:t>
      </w:r>
      <w:r w:rsidRPr="00D24DA4">
        <w:rPr>
          <w:rFonts w:asciiTheme="majorBidi" w:hAnsiTheme="majorBidi" w:cstheme="majorBidi"/>
          <w:i/>
          <w:iCs/>
        </w:rPr>
        <w:t xml:space="preserve"> t</w:t>
      </w:r>
      <w:r w:rsidRPr="00D24DA4">
        <w:rPr>
          <w:rFonts w:asciiTheme="majorBidi" w:hAnsiTheme="majorBidi" w:cstheme="majorBidi"/>
          <w:i/>
          <w:iCs/>
          <w:vertAlign w:val="subscript"/>
        </w:rPr>
        <w:t>hitung</w:t>
      </w:r>
      <w:r>
        <w:rPr>
          <w:rFonts w:asciiTheme="majorBidi" w:hAnsiTheme="majorBidi" w:cstheme="majorBidi"/>
        </w:rPr>
        <w:t xml:space="preserve"> = 2,476</w:t>
      </w:r>
      <w:r w:rsidRPr="00C00D10">
        <w:rPr>
          <w:rFonts w:asciiTheme="majorBidi" w:hAnsiTheme="majorBidi" w:cstheme="majorBidi"/>
        </w:rPr>
        <w:t>&gt;</w:t>
      </w:r>
      <w:r w:rsidRPr="00D24DA4">
        <w:rPr>
          <w:rFonts w:asciiTheme="majorBidi" w:hAnsiTheme="majorBidi" w:cstheme="majorBidi"/>
          <w:i/>
          <w:iCs/>
        </w:rPr>
        <w:t>t</w:t>
      </w:r>
      <w:r w:rsidRPr="00D24DA4">
        <w:rPr>
          <w:rFonts w:asciiTheme="majorBidi" w:hAnsiTheme="majorBidi" w:cstheme="majorBidi"/>
          <w:i/>
          <w:iCs/>
          <w:vertAlign w:val="subscript"/>
        </w:rPr>
        <w:t>tabel</w:t>
      </w:r>
      <w:r>
        <w:rPr>
          <w:rFonts w:asciiTheme="majorBidi" w:hAnsiTheme="majorBidi" w:cstheme="majorBidi"/>
          <w:i/>
          <w:iCs/>
          <w:vertAlign w:val="subscript"/>
        </w:rPr>
        <w:t xml:space="preserve"> </w:t>
      </w:r>
      <w:r>
        <w:rPr>
          <w:rFonts w:asciiTheme="majorBidi" w:hAnsiTheme="majorBidi" w:cstheme="majorBidi"/>
        </w:rPr>
        <w:t>= 2,002</w:t>
      </w:r>
      <w:r w:rsidRPr="00C00D10">
        <w:rPr>
          <w:rFonts w:asciiTheme="majorBidi" w:hAnsiTheme="majorBidi" w:cstheme="majorBidi"/>
        </w:rPr>
        <w:t xml:space="preserve"> dengan </w:t>
      </w:r>
      <m:oMath>
        <m:r>
          <w:rPr>
            <w:rFonts w:ascii="Cambria Math" w:hAnsi="Cambria Math" w:cstheme="majorBidi"/>
          </w:rPr>
          <m:t>α</m:t>
        </m:r>
      </m:oMath>
      <w:r w:rsidRPr="00C00D10">
        <w:rPr>
          <w:rFonts w:asciiTheme="majorBidi" w:eastAsiaTheme="minorEastAsia" w:hAnsiTheme="majorBidi" w:cstheme="majorBidi"/>
        </w:rPr>
        <w:t xml:space="preserve"> = 5%.</w:t>
      </w:r>
    </w:p>
    <w:p w:rsidR="00325F15" w:rsidRDefault="00325F15" w:rsidP="00325F15">
      <w:pPr>
        <w:jc w:val="both"/>
        <w:rPr>
          <w:rFonts w:asciiTheme="majorBidi" w:hAnsiTheme="majorBidi" w:cstheme="majorBidi"/>
        </w:rPr>
      </w:pPr>
    </w:p>
    <w:p w:rsidR="00325F15" w:rsidRDefault="00325F15" w:rsidP="00325F15">
      <w:pPr>
        <w:tabs>
          <w:tab w:val="left" w:pos="567"/>
          <w:tab w:val="left" w:pos="993"/>
          <w:tab w:val="left" w:pos="1418"/>
          <w:tab w:val="left" w:pos="3119"/>
        </w:tabs>
        <w:ind w:left="1560" w:hanging="1560"/>
        <w:jc w:val="both"/>
        <w:rPr>
          <w:rFonts w:asciiTheme="majorBidi" w:hAnsiTheme="majorBidi" w:cstheme="majorBidi"/>
          <w:b/>
          <w:bCs/>
        </w:rPr>
      </w:pPr>
      <w:r>
        <w:rPr>
          <w:rFonts w:asciiTheme="majorBidi" w:hAnsiTheme="majorBidi" w:cstheme="majorBidi"/>
          <w:b/>
          <w:bCs/>
        </w:rPr>
        <w:t xml:space="preserve">Kata Kunci : Model Pembelajaran </w:t>
      </w:r>
      <w:r>
        <w:rPr>
          <w:rFonts w:asciiTheme="majorBidi" w:hAnsiTheme="majorBidi" w:cstheme="majorBidi"/>
          <w:b/>
          <w:bCs/>
          <w:i/>
          <w:iCs/>
        </w:rPr>
        <w:t xml:space="preserve">Number Head Together </w:t>
      </w:r>
      <w:r>
        <w:rPr>
          <w:rFonts w:asciiTheme="majorBidi" w:hAnsiTheme="majorBidi" w:cstheme="majorBidi"/>
          <w:b/>
          <w:bCs/>
        </w:rPr>
        <w:t>(NHT), Hasil Belajar Matematika Siswa.</w:t>
      </w: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Pr>
        <w:ind w:left="1560" w:hanging="1560"/>
        <w:jc w:val="both"/>
        <w:rPr>
          <w:rFonts w:asciiTheme="majorBidi" w:hAnsiTheme="majorBidi" w:cstheme="majorBidi"/>
        </w:rPr>
      </w:pPr>
    </w:p>
    <w:p w:rsidR="00325F15" w:rsidRDefault="00325F15" w:rsidP="00325F15"/>
    <w:p w:rsidR="00325F15" w:rsidRDefault="00325F15" w:rsidP="00325F15"/>
    <w:p w:rsidR="00325F15" w:rsidRDefault="00325F15" w:rsidP="00325F15">
      <w:pPr>
        <w:tabs>
          <w:tab w:val="left" w:pos="567"/>
          <w:tab w:val="left" w:pos="993"/>
          <w:tab w:val="left" w:pos="1418"/>
          <w:tab w:val="left" w:pos="3119"/>
        </w:tabs>
        <w:spacing w:line="360" w:lineRule="auto"/>
        <w:jc w:val="center"/>
        <w:rPr>
          <w:rFonts w:asciiTheme="majorBidi" w:hAnsiTheme="majorBidi" w:cstheme="majorBidi"/>
          <w:b/>
          <w:bCs/>
        </w:rPr>
      </w:pPr>
      <w:r>
        <w:rPr>
          <w:rFonts w:asciiTheme="majorBidi" w:hAnsiTheme="majorBidi" w:cstheme="majorBidi"/>
          <w:b/>
          <w:bCs/>
        </w:rPr>
        <w:lastRenderedPageBreak/>
        <w:t>KATA PENGANTAR</w:t>
      </w:r>
    </w:p>
    <w:p w:rsidR="00325F15" w:rsidRDefault="00325F15" w:rsidP="00325F15">
      <w:pPr>
        <w:pStyle w:val="Default"/>
        <w:spacing w:line="360" w:lineRule="auto"/>
        <w:jc w:val="center"/>
        <w:rPr>
          <w:rFonts w:ascii="Traditional Arabic" w:hAnsi="Traditional Arabic" w:cs="Traditional Arabic"/>
          <w:sz w:val="48"/>
          <w:szCs w:val="48"/>
        </w:rPr>
      </w:pPr>
      <w:r>
        <w:rPr>
          <w:rFonts w:ascii="Traditional Arabic" w:hAnsi="Traditional Arabic" w:cs="Traditional Arabic"/>
          <w:sz w:val="48"/>
          <w:szCs w:val="48"/>
        </w:rPr>
        <w:t>بِسْمِ اللَّهِ الرَّحْمَنِ الرَّحِيمِ</w:t>
      </w:r>
    </w:p>
    <w:p w:rsidR="00325F15" w:rsidRDefault="00325F15" w:rsidP="00325F15">
      <w:pPr>
        <w:pStyle w:val="Default"/>
        <w:spacing w:line="360" w:lineRule="auto"/>
        <w:ind w:firstLine="851"/>
        <w:jc w:val="both"/>
        <w:rPr>
          <w:rFonts w:asciiTheme="majorBidi" w:hAnsiTheme="majorBidi" w:cstheme="majorBidi"/>
        </w:rPr>
      </w:pPr>
      <w:r w:rsidRPr="001566F4">
        <w:rPr>
          <w:rFonts w:asciiTheme="majorBidi" w:hAnsiTheme="majorBidi" w:cstheme="majorBidi"/>
        </w:rPr>
        <w:t>Puji dan</w:t>
      </w:r>
      <w:r>
        <w:rPr>
          <w:rFonts w:asciiTheme="majorBidi" w:hAnsiTheme="majorBidi" w:cstheme="majorBidi"/>
        </w:rPr>
        <w:t xml:space="preserve"> syukur penulis panjatkan atas kehadiran</w:t>
      </w:r>
      <w:r w:rsidRPr="001566F4">
        <w:rPr>
          <w:rFonts w:asciiTheme="majorBidi" w:hAnsiTheme="majorBidi" w:cstheme="majorBidi"/>
        </w:rPr>
        <w:t xml:space="preserve"> Allah SWT </w:t>
      </w:r>
      <w:r>
        <w:rPr>
          <w:rFonts w:asciiTheme="majorBidi" w:hAnsiTheme="majorBidi" w:cstheme="majorBidi"/>
        </w:rPr>
        <w:t>yang telah melimpahkan rahmatnya kepada penulis sehingga dapat menyelesaikan s</w:t>
      </w:r>
      <w:r w:rsidRPr="001566F4">
        <w:rPr>
          <w:rFonts w:asciiTheme="majorBidi" w:hAnsiTheme="majorBidi" w:cstheme="majorBidi"/>
        </w:rPr>
        <w:t xml:space="preserve">kripsi yang </w:t>
      </w:r>
      <w:r>
        <w:rPr>
          <w:rFonts w:asciiTheme="majorBidi" w:hAnsiTheme="majorBidi" w:cstheme="majorBidi"/>
        </w:rPr>
        <w:t>ber</w:t>
      </w:r>
      <w:r w:rsidRPr="001566F4">
        <w:rPr>
          <w:rFonts w:asciiTheme="majorBidi" w:hAnsiTheme="majorBidi" w:cstheme="majorBidi"/>
        </w:rPr>
        <w:t xml:space="preserve">judul </w:t>
      </w:r>
      <w:r>
        <w:rPr>
          <w:rFonts w:asciiTheme="majorBidi" w:hAnsiTheme="majorBidi" w:cstheme="majorBidi"/>
        </w:rPr>
        <w:t>“</w:t>
      </w:r>
      <w:r>
        <w:rPr>
          <w:b/>
          <w:bCs/>
          <w:i/>
          <w:iCs/>
        </w:rPr>
        <w:t>Pengaruh Model Pembelajaran Kooperatif Tipe Number Head</w:t>
      </w:r>
      <w:r w:rsidRPr="0032433B">
        <w:rPr>
          <w:b/>
          <w:bCs/>
          <w:i/>
          <w:iCs/>
        </w:rPr>
        <w:t xml:space="preserve"> Together (NHT) Terhadap Hasil Belajar Matematika Siswa Kelas VIII </w:t>
      </w:r>
      <w:r>
        <w:rPr>
          <w:b/>
          <w:bCs/>
          <w:i/>
          <w:iCs/>
        </w:rPr>
        <w:t>di MTs Muhammadiyah 2</w:t>
      </w:r>
      <w:r w:rsidRPr="0032433B">
        <w:rPr>
          <w:b/>
          <w:bCs/>
          <w:i/>
          <w:iCs/>
        </w:rPr>
        <w:t xml:space="preserve"> Palembang</w:t>
      </w:r>
      <w:r w:rsidRPr="00A34409">
        <w:rPr>
          <w:rFonts w:asciiTheme="majorBidi" w:hAnsiTheme="majorBidi" w:cstheme="majorBidi"/>
        </w:rPr>
        <w:t>”.</w:t>
      </w:r>
      <w:r>
        <w:rPr>
          <w:rFonts w:asciiTheme="majorBidi" w:hAnsiTheme="majorBidi" w:cstheme="majorBidi"/>
        </w:rPr>
        <w:t xml:space="preserve"> Skripsi ini </w:t>
      </w:r>
      <w:r w:rsidRPr="001566F4">
        <w:rPr>
          <w:rFonts w:asciiTheme="majorBidi" w:hAnsiTheme="majorBidi" w:cstheme="majorBidi"/>
        </w:rPr>
        <w:t>dibuat sebagai salah satu syarat untuk menyelesaikan studi</w:t>
      </w:r>
      <w:r>
        <w:rPr>
          <w:rFonts w:asciiTheme="majorBidi" w:hAnsiTheme="majorBidi" w:cstheme="majorBidi"/>
        </w:rPr>
        <w:t xml:space="preserve"> dan mendapatkan gelar Sarjana Pendidikan pada</w:t>
      </w:r>
      <w:r w:rsidRPr="001566F4">
        <w:rPr>
          <w:rFonts w:asciiTheme="majorBidi" w:hAnsiTheme="majorBidi" w:cstheme="majorBidi"/>
        </w:rPr>
        <w:t xml:space="preserve"> Program Studi Tadris Matematika</w:t>
      </w:r>
      <w:r>
        <w:rPr>
          <w:rFonts w:asciiTheme="majorBidi" w:hAnsiTheme="majorBidi" w:cstheme="majorBidi"/>
        </w:rPr>
        <w:t xml:space="preserve"> Fakultas Tarbiyah dan Keguruan UIN Raden Fatah Palembang</w:t>
      </w:r>
      <w:r w:rsidRPr="001566F4">
        <w:rPr>
          <w:rFonts w:asciiTheme="majorBidi" w:hAnsiTheme="majorBidi" w:cstheme="majorBidi"/>
        </w:rPr>
        <w:t>.</w:t>
      </w:r>
    </w:p>
    <w:p w:rsidR="00325F15" w:rsidRDefault="00325F15" w:rsidP="00325F15">
      <w:pPr>
        <w:pStyle w:val="Default"/>
        <w:spacing w:line="360" w:lineRule="auto"/>
        <w:ind w:firstLine="851"/>
        <w:jc w:val="both"/>
        <w:rPr>
          <w:rFonts w:asciiTheme="majorBidi" w:hAnsiTheme="majorBidi" w:cstheme="majorBidi"/>
        </w:rPr>
      </w:pPr>
      <w:r w:rsidRPr="001566F4">
        <w:rPr>
          <w:rFonts w:asciiTheme="majorBidi" w:hAnsiTheme="majorBidi" w:cstheme="majorBidi"/>
        </w:rPr>
        <w:t xml:space="preserve">Dalam penyusunan skripsi ini banyak ditemukan kesulitan-kesulitan dan hambatan-hambatan, namun berkat </w:t>
      </w:r>
      <w:r>
        <w:rPr>
          <w:rFonts w:asciiTheme="majorBidi" w:hAnsiTheme="majorBidi" w:cstheme="majorBidi"/>
        </w:rPr>
        <w:t>Rahmat</w:t>
      </w:r>
      <w:r w:rsidRPr="001566F4">
        <w:rPr>
          <w:rFonts w:asciiTheme="majorBidi" w:hAnsiTheme="majorBidi" w:cstheme="majorBidi"/>
        </w:rPr>
        <w:t xml:space="preserve"> Allah SWT, serta bantuan dari berbagai pihak segala kesulitan dan hambatan tersebut dapat diatasi, sehingga skripsi ini dapat diselesaikan. Untuk itu, penulis mengucapkan terima kasih kepada yang terhormat: </w:t>
      </w:r>
    </w:p>
    <w:p w:rsidR="00325F15" w:rsidRDefault="00325F15" w:rsidP="00325F15">
      <w:pPr>
        <w:pStyle w:val="Default"/>
        <w:tabs>
          <w:tab w:val="left" w:pos="540"/>
        </w:tabs>
        <w:spacing w:line="360" w:lineRule="auto"/>
        <w:ind w:left="540" w:hanging="540"/>
        <w:jc w:val="both"/>
        <w:rPr>
          <w:rFonts w:asciiTheme="majorBidi" w:hAnsiTheme="majorBidi" w:cstheme="majorBidi"/>
        </w:rPr>
      </w:pPr>
      <w:r>
        <w:rPr>
          <w:rFonts w:asciiTheme="majorBidi" w:hAnsiTheme="majorBidi" w:cstheme="majorBidi"/>
        </w:rPr>
        <w:t xml:space="preserve">1.  </w:t>
      </w:r>
      <w:r>
        <w:rPr>
          <w:rFonts w:asciiTheme="majorBidi" w:hAnsiTheme="majorBidi" w:cstheme="majorBidi"/>
        </w:rPr>
        <w:tab/>
      </w:r>
      <w:r w:rsidRPr="001566F4">
        <w:rPr>
          <w:rFonts w:asciiTheme="majorBidi" w:hAnsiTheme="majorBidi" w:cstheme="majorBidi"/>
        </w:rPr>
        <w:t>Bapak Prof. H. Aflat</w:t>
      </w:r>
      <w:r>
        <w:rPr>
          <w:rFonts w:asciiTheme="majorBidi" w:hAnsiTheme="majorBidi" w:cstheme="majorBidi"/>
        </w:rPr>
        <w:t>un Muchtar, MA. selaku Rektor U</w:t>
      </w:r>
      <w:r w:rsidRPr="001566F4">
        <w:rPr>
          <w:rFonts w:asciiTheme="majorBidi" w:hAnsiTheme="majorBidi" w:cstheme="majorBidi"/>
        </w:rPr>
        <w:t xml:space="preserve">IN Raden </w:t>
      </w:r>
      <w:r>
        <w:rPr>
          <w:rFonts w:asciiTheme="majorBidi" w:hAnsiTheme="majorBidi" w:cstheme="majorBidi"/>
        </w:rPr>
        <w:t>Fatah Palembang.</w:t>
      </w:r>
    </w:p>
    <w:p w:rsidR="00325F15" w:rsidRDefault="00325F15" w:rsidP="00325F15">
      <w:pPr>
        <w:pStyle w:val="Default"/>
        <w:tabs>
          <w:tab w:val="left" w:pos="540"/>
        </w:tabs>
        <w:spacing w:line="360" w:lineRule="auto"/>
        <w:ind w:left="540" w:hanging="540"/>
        <w:jc w:val="both"/>
        <w:rPr>
          <w:rFonts w:asciiTheme="majorBidi" w:hAnsiTheme="majorBidi" w:cstheme="majorBidi"/>
        </w:rPr>
      </w:pPr>
      <w:r>
        <w:rPr>
          <w:rFonts w:asciiTheme="majorBidi" w:hAnsiTheme="majorBidi" w:cstheme="majorBidi"/>
        </w:rPr>
        <w:t xml:space="preserve">2.   </w:t>
      </w:r>
      <w:r>
        <w:rPr>
          <w:rFonts w:asciiTheme="majorBidi" w:hAnsiTheme="majorBidi" w:cstheme="majorBidi"/>
        </w:rPr>
        <w:tab/>
        <w:t xml:space="preserve">Bapak   Dr. H.  </w:t>
      </w:r>
      <w:r w:rsidRPr="001566F4">
        <w:rPr>
          <w:rFonts w:asciiTheme="majorBidi" w:hAnsiTheme="majorBidi" w:cstheme="majorBidi"/>
        </w:rPr>
        <w:t>Ka</w:t>
      </w:r>
      <w:r>
        <w:rPr>
          <w:rFonts w:asciiTheme="majorBidi" w:hAnsiTheme="majorBidi" w:cstheme="majorBidi"/>
        </w:rPr>
        <w:t xml:space="preserve">sinyo   Harto, M.Ag.   selaku   Dekan   </w:t>
      </w:r>
      <w:r w:rsidRPr="001566F4">
        <w:rPr>
          <w:rFonts w:asciiTheme="majorBidi" w:hAnsiTheme="majorBidi" w:cstheme="majorBidi"/>
        </w:rPr>
        <w:t>FakultasTarbiyah</w:t>
      </w:r>
      <w:r>
        <w:rPr>
          <w:rFonts w:asciiTheme="majorBidi" w:hAnsiTheme="majorBidi" w:cstheme="majorBidi"/>
        </w:rPr>
        <w:t xml:space="preserve">  dan Keguruan  UIN Raden Fatah Palembang.</w:t>
      </w:r>
    </w:p>
    <w:p w:rsidR="00325F15" w:rsidRDefault="00325F15" w:rsidP="00325F15">
      <w:pPr>
        <w:pStyle w:val="Default"/>
        <w:tabs>
          <w:tab w:val="left" w:pos="540"/>
        </w:tabs>
        <w:spacing w:line="360" w:lineRule="auto"/>
        <w:ind w:left="540" w:hanging="540"/>
        <w:jc w:val="both"/>
        <w:rPr>
          <w:rFonts w:asciiTheme="majorBidi" w:hAnsiTheme="majorBidi" w:cstheme="majorBidi"/>
        </w:rPr>
      </w:pPr>
      <w:r>
        <w:rPr>
          <w:rFonts w:asciiTheme="majorBidi" w:hAnsiTheme="majorBidi" w:cstheme="majorBidi"/>
        </w:rPr>
        <w:t xml:space="preserve">3.   </w:t>
      </w:r>
      <w:r>
        <w:rPr>
          <w:rFonts w:asciiTheme="majorBidi" w:hAnsiTheme="majorBidi" w:cstheme="majorBidi"/>
        </w:rPr>
        <w:tab/>
      </w:r>
      <w:r w:rsidRPr="001566F4">
        <w:rPr>
          <w:rFonts w:asciiTheme="majorBidi" w:hAnsiTheme="majorBidi" w:cstheme="majorBidi"/>
        </w:rPr>
        <w:t xml:space="preserve">Ibu </w:t>
      </w:r>
      <w:r>
        <w:rPr>
          <w:rFonts w:asciiTheme="majorBidi" w:hAnsiTheme="majorBidi" w:cstheme="majorBidi"/>
        </w:rPr>
        <w:t>Hj. Agustian</w:t>
      </w:r>
      <w:r>
        <w:rPr>
          <w:rFonts w:asciiTheme="majorBidi" w:hAnsiTheme="majorBidi" w:cstheme="majorBidi"/>
          <w:lang w:val="id-ID"/>
        </w:rPr>
        <w:t>y</w:t>
      </w:r>
      <w:r w:rsidRPr="001566F4">
        <w:rPr>
          <w:rFonts w:asciiTheme="majorBidi" w:hAnsiTheme="majorBidi" w:cstheme="majorBidi"/>
        </w:rPr>
        <w:t xml:space="preserve"> Dumeva</w:t>
      </w:r>
      <w:r>
        <w:rPr>
          <w:rFonts w:asciiTheme="majorBidi" w:hAnsiTheme="majorBidi" w:cstheme="majorBidi"/>
        </w:rPr>
        <w:t xml:space="preserve"> </w:t>
      </w:r>
      <w:r w:rsidRPr="001566F4">
        <w:rPr>
          <w:rFonts w:asciiTheme="majorBidi" w:hAnsiTheme="majorBidi" w:cstheme="majorBidi"/>
        </w:rPr>
        <w:t>Putri, M.Si. selaku Ketua</w:t>
      </w:r>
      <w:r>
        <w:rPr>
          <w:rFonts w:asciiTheme="majorBidi" w:hAnsiTheme="majorBidi" w:cstheme="majorBidi"/>
        </w:rPr>
        <w:t xml:space="preserve"> </w:t>
      </w:r>
      <w:r w:rsidRPr="001566F4">
        <w:rPr>
          <w:rFonts w:asciiTheme="majorBidi" w:hAnsiTheme="majorBidi" w:cstheme="majorBidi"/>
        </w:rPr>
        <w:t xml:space="preserve">Program Studi </w:t>
      </w:r>
      <w:r>
        <w:rPr>
          <w:rFonts w:asciiTheme="majorBidi" w:hAnsiTheme="majorBidi" w:cstheme="majorBidi"/>
        </w:rPr>
        <w:t>Tadris Matematika.</w:t>
      </w:r>
    </w:p>
    <w:p w:rsidR="00325F15" w:rsidRPr="001566F4" w:rsidRDefault="00325F15" w:rsidP="00325F15">
      <w:pPr>
        <w:pStyle w:val="Default"/>
        <w:tabs>
          <w:tab w:val="left" w:pos="540"/>
        </w:tabs>
        <w:spacing w:line="360" w:lineRule="auto"/>
        <w:ind w:left="540" w:hanging="540"/>
        <w:jc w:val="both"/>
        <w:rPr>
          <w:rFonts w:asciiTheme="majorBidi" w:hAnsiTheme="majorBidi" w:cstheme="majorBidi"/>
        </w:rPr>
      </w:pPr>
      <w:r>
        <w:rPr>
          <w:rFonts w:asciiTheme="majorBidi" w:hAnsiTheme="majorBidi" w:cstheme="majorBidi"/>
        </w:rPr>
        <w:t xml:space="preserve">4.   </w:t>
      </w:r>
      <w:r>
        <w:rPr>
          <w:rFonts w:asciiTheme="majorBidi" w:hAnsiTheme="majorBidi" w:cstheme="majorBidi"/>
        </w:rPr>
        <w:tab/>
        <w:t>Bapak Drs. H. Tastin, M.Pd. selaku Pembimbing I yang tak pernah lelah untuk memotivasi, mengingatkan, menyediakan waktu, tenaga dan pikirannya untuk mengarahkan saya dalam penyusunan skripsi ini.</w:t>
      </w:r>
    </w:p>
    <w:p w:rsidR="00325F15" w:rsidRPr="001566F4" w:rsidRDefault="00325F15" w:rsidP="00325F15">
      <w:pPr>
        <w:pStyle w:val="Default"/>
        <w:tabs>
          <w:tab w:val="left" w:pos="540"/>
        </w:tabs>
        <w:spacing w:line="360" w:lineRule="auto"/>
        <w:ind w:left="540" w:hanging="540"/>
        <w:jc w:val="both"/>
        <w:rPr>
          <w:rFonts w:asciiTheme="majorBidi" w:hAnsiTheme="majorBidi" w:cstheme="majorBidi"/>
        </w:rPr>
      </w:pPr>
      <w:r w:rsidRPr="001566F4">
        <w:rPr>
          <w:rFonts w:asciiTheme="majorBidi" w:hAnsiTheme="majorBidi" w:cstheme="majorBidi"/>
        </w:rPr>
        <w:t xml:space="preserve">5. </w:t>
      </w:r>
      <w:r>
        <w:rPr>
          <w:rFonts w:asciiTheme="majorBidi" w:hAnsiTheme="majorBidi" w:cstheme="majorBidi"/>
        </w:rPr>
        <w:t xml:space="preserve"> </w:t>
      </w:r>
      <w:r>
        <w:rPr>
          <w:rFonts w:asciiTheme="majorBidi" w:hAnsiTheme="majorBidi" w:cstheme="majorBidi"/>
        </w:rPr>
        <w:tab/>
      </w:r>
      <w:r w:rsidRPr="001566F4">
        <w:rPr>
          <w:rFonts w:asciiTheme="majorBidi" w:hAnsiTheme="majorBidi" w:cstheme="majorBidi"/>
        </w:rPr>
        <w:t>Ibu</w:t>
      </w:r>
      <w:r>
        <w:rPr>
          <w:rFonts w:asciiTheme="majorBidi" w:hAnsiTheme="majorBidi" w:cstheme="majorBidi"/>
        </w:rPr>
        <w:t xml:space="preserve"> Yuli Fitrianti, M</w:t>
      </w:r>
      <w:r w:rsidRPr="001566F4">
        <w:rPr>
          <w:rFonts w:asciiTheme="majorBidi" w:hAnsiTheme="majorBidi" w:cstheme="majorBidi"/>
        </w:rPr>
        <w:t>.</w:t>
      </w:r>
      <w:r>
        <w:rPr>
          <w:rFonts w:asciiTheme="majorBidi" w:hAnsiTheme="majorBidi" w:cstheme="majorBidi"/>
        </w:rPr>
        <w:t>Pd. selaku Pembimbing II  yang   telah   memberikan motivasi serta menyediakan waktu, tenaga dan  pikiran  untuk   mengarahkan    saya   dalam   penyusunan skripsi ini.</w:t>
      </w:r>
    </w:p>
    <w:p w:rsidR="00325F15" w:rsidRDefault="00325F15" w:rsidP="00325F15">
      <w:pPr>
        <w:pStyle w:val="Default"/>
        <w:tabs>
          <w:tab w:val="left" w:pos="270"/>
          <w:tab w:val="left" w:pos="360"/>
          <w:tab w:val="left" w:pos="540"/>
        </w:tabs>
        <w:spacing w:line="360" w:lineRule="auto"/>
        <w:ind w:left="540" w:hanging="540"/>
        <w:jc w:val="both"/>
        <w:rPr>
          <w:rFonts w:asciiTheme="majorBidi" w:hAnsiTheme="majorBidi" w:cstheme="majorBidi"/>
        </w:rPr>
      </w:pPr>
      <w:r w:rsidRPr="001566F4">
        <w:rPr>
          <w:rFonts w:asciiTheme="majorBidi" w:hAnsiTheme="majorBidi" w:cstheme="majorBidi"/>
        </w:rPr>
        <w:t xml:space="preserve">6. </w:t>
      </w:r>
      <w:r>
        <w:rPr>
          <w:rFonts w:asciiTheme="majorBidi" w:hAnsiTheme="majorBidi" w:cstheme="majorBidi"/>
        </w:rPr>
        <w:t xml:space="preserve"> </w:t>
      </w:r>
      <w:r>
        <w:rPr>
          <w:rFonts w:asciiTheme="majorBidi" w:hAnsiTheme="majorBidi" w:cstheme="majorBidi"/>
        </w:rPr>
        <w:tab/>
      </w:r>
      <w:r>
        <w:rPr>
          <w:rFonts w:asciiTheme="majorBidi" w:hAnsiTheme="majorBidi" w:cstheme="majorBidi"/>
        </w:rPr>
        <w:tab/>
        <w:t>Bapak dan Ibu</w:t>
      </w:r>
      <w:r w:rsidRPr="001566F4">
        <w:rPr>
          <w:rFonts w:asciiTheme="majorBidi" w:hAnsiTheme="majorBidi" w:cstheme="majorBidi"/>
        </w:rPr>
        <w:t xml:space="preserve"> dosen serta staf </w:t>
      </w:r>
      <w:r>
        <w:rPr>
          <w:rFonts w:asciiTheme="majorBidi" w:hAnsiTheme="majorBidi" w:cstheme="majorBidi"/>
        </w:rPr>
        <w:t xml:space="preserve">Program Studi Pendidikan Matematika </w:t>
      </w:r>
      <w:r w:rsidRPr="001566F4">
        <w:rPr>
          <w:rFonts w:asciiTheme="majorBidi" w:hAnsiTheme="majorBidi" w:cstheme="majorBidi"/>
        </w:rPr>
        <w:t xml:space="preserve">Fakultas Tarbiyah </w:t>
      </w:r>
      <w:r>
        <w:rPr>
          <w:rFonts w:asciiTheme="majorBidi" w:hAnsiTheme="majorBidi" w:cstheme="majorBidi"/>
        </w:rPr>
        <w:t>dan Keguruan UIN Raden Fatah Palembang.</w:t>
      </w:r>
    </w:p>
    <w:p w:rsidR="00325F15" w:rsidRPr="00454F3D" w:rsidRDefault="00325F15" w:rsidP="00325F15">
      <w:pPr>
        <w:pStyle w:val="Default"/>
        <w:tabs>
          <w:tab w:val="left" w:pos="540"/>
        </w:tabs>
        <w:spacing w:line="360" w:lineRule="auto"/>
        <w:ind w:left="540" w:hanging="540"/>
        <w:jc w:val="both"/>
        <w:rPr>
          <w:rFonts w:asciiTheme="majorBidi" w:hAnsiTheme="majorBidi" w:cstheme="majorBidi"/>
        </w:rPr>
      </w:pPr>
      <w:r>
        <w:rPr>
          <w:rFonts w:asciiTheme="majorBidi" w:hAnsiTheme="majorBidi" w:cstheme="majorBidi"/>
          <w:color w:val="auto"/>
        </w:rPr>
        <w:t xml:space="preserve">7.  </w:t>
      </w:r>
      <w:r>
        <w:rPr>
          <w:rFonts w:asciiTheme="majorBidi" w:hAnsiTheme="majorBidi" w:cstheme="majorBidi"/>
          <w:color w:val="auto"/>
        </w:rPr>
        <w:tab/>
        <w:t>Bapak Masgiat, S.Pd.</w:t>
      </w:r>
      <w:r w:rsidRPr="001566F4">
        <w:rPr>
          <w:rFonts w:asciiTheme="majorBidi" w:hAnsiTheme="majorBidi" w:cstheme="majorBidi"/>
          <w:color w:val="auto"/>
        </w:rPr>
        <w:t xml:space="preserve"> selaku</w:t>
      </w:r>
      <w:r>
        <w:rPr>
          <w:rFonts w:asciiTheme="majorBidi" w:hAnsiTheme="majorBidi" w:cstheme="majorBidi"/>
          <w:color w:val="auto"/>
        </w:rPr>
        <w:t xml:space="preserve"> K</w:t>
      </w:r>
      <w:r w:rsidRPr="001566F4">
        <w:rPr>
          <w:rFonts w:asciiTheme="majorBidi" w:hAnsiTheme="majorBidi" w:cstheme="majorBidi"/>
          <w:color w:val="auto"/>
        </w:rPr>
        <w:t xml:space="preserve">epala </w:t>
      </w:r>
      <w:r>
        <w:rPr>
          <w:rFonts w:asciiTheme="majorBidi" w:hAnsiTheme="majorBidi" w:cstheme="majorBidi"/>
          <w:color w:val="auto"/>
        </w:rPr>
        <w:t xml:space="preserve">MTs Muhammadiyah 2 </w:t>
      </w:r>
      <w:r w:rsidRPr="001566F4">
        <w:rPr>
          <w:rFonts w:asciiTheme="majorBidi" w:hAnsiTheme="majorBidi" w:cstheme="majorBidi"/>
          <w:color w:val="auto"/>
        </w:rPr>
        <w:t>Palembang</w:t>
      </w:r>
      <w:r>
        <w:rPr>
          <w:rFonts w:asciiTheme="majorBidi" w:hAnsiTheme="majorBidi" w:cstheme="majorBidi"/>
          <w:color w:val="auto"/>
        </w:rPr>
        <w:t xml:space="preserve"> yang telah mengizinkan saya untuk penelitian di MTs Muhammadiyah 2 </w:t>
      </w:r>
      <w:r>
        <w:rPr>
          <w:rFonts w:asciiTheme="majorBidi" w:hAnsiTheme="majorBidi" w:cstheme="majorBidi"/>
          <w:color w:val="auto"/>
        </w:rPr>
        <w:lastRenderedPageBreak/>
        <w:t>Palembang.</w:t>
      </w:r>
    </w:p>
    <w:p w:rsidR="00325F15" w:rsidRPr="001566F4" w:rsidRDefault="00325F15" w:rsidP="00325F15">
      <w:pPr>
        <w:pStyle w:val="Default"/>
        <w:tabs>
          <w:tab w:val="left" w:pos="540"/>
        </w:tabs>
        <w:spacing w:line="360" w:lineRule="auto"/>
        <w:ind w:left="540" w:hanging="540"/>
        <w:jc w:val="both"/>
        <w:rPr>
          <w:rFonts w:asciiTheme="majorBidi" w:hAnsiTheme="majorBidi" w:cstheme="majorBidi"/>
          <w:color w:val="auto"/>
        </w:rPr>
      </w:pPr>
      <w:r>
        <w:rPr>
          <w:rFonts w:asciiTheme="majorBidi" w:hAnsiTheme="majorBidi" w:cstheme="majorBidi"/>
          <w:color w:val="auto"/>
        </w:rPr>
        <w:t>8.</w:t>
      </w:r>
      <w:r>
        <w:rPr>
          <w:rFonts w:asciiTheme="majorBidi" w:hAnsiTheme="majorBidi" w:cstheme="majorBidi"/>
          <w:color w:val="auto"/>
        </w:rPr>
        <w:tab/>
        <w:t>I</w:t>
      </w:r>
      <w:r w:rsidRPr="001566F4">
        <w:rPr>
          <w:rFonts w:asciiTheme="majorBidi" w:hAnsiTheme="majorBidi" w:cstheme="majorBidi"/>
          <w:color w:val="auto"/>
        </w:rPr>
        <w:t>bu</w:t>
      </w:r>
      <w:r>
        <w:rPr>
          <w:rFonts w:asciiTheme="majorBidi" w:hAnsiTheme="majorBidi" w:cstheme="majorBidi"/>
          <w:color w:val="auto"/>
        </w:rPr>
        <w:t xml:space="preserve">   Puput Meta Hasanah, M.Pd. selaku </w:t>
      </w:r>
      <w:r w:rsidRPr="001566F4">
        <w:rPr>
          <w:rFonts w:asciiTheme="majorBidi" w:hAnsiTheme="majorBidi" w:cstheme="majorBidi"/>
          <w:color w:val="auto"/>
        </w:rPr>
        <w:t xml:space="preserve">guru </w:t>
      </w:r>
      <w:r>
        <w:rPr>
          <w:rFonts w:asciiTheme="majorBidi" w:hAnsiTheme="majorBidi" w:cstheme="majorBidi"/>
          <w:color w:val="auto"/>
        </w:rPr>
        <w:t xml:space="preserve">  mata pelajaran matematika kelas VIII </w:t>
      </w:r>
      <w:r w:rsidRPr="001566F4">
        <w:rPr>
          <w:rFonts w:asciiTheme="majorBidi" w:hAnsiTheme="majorBidi" w:cstheme="majorBidi"/>
          <w:color w:val="auto"/>
        </w:rPr>
        <w:t xml:space="preserve">serta </w:t>
      </w:r>
      <w:r>
        <w:rPr>
          <w:rFonts w:asciiTheme="majorBidi" w:hAnsiTheme="majorBidi" w:cstheme="majorBidi"/>
          <w:color w:val="auto"/>
        </w:rPr>
        <w:t>guru-guru dan staf MTs Muhammadiyah 2 Palembang yang banyak memberikan bantuan selama saya penelitian di MTs Muhammadiyah 2 Palembang.</w:t>
      </w:r>
    </w:p>
    <w:p w:rsidR="00325F15" w:rsidRPr="00F76CA4" w:rsidRDefault="00325F15" w:rsidP="00325F15">
      <w:pPr>
        <w:tabs>
          <w:tab w:val="left" w:pos="540"/>
        </w:tabs>
        <w:autoSpaceDE w:val="0"/>
        <w:autoSpaceDN w:val="0"/>
        <w:adjustRightInd w:val="0"/>
        <w:spacing w:line="360" w:lineRule="auto"/>
        <w:ind w:left="540" w:hanging="540"/>
        <w:jc w:val="both"/>
        <w:rPr>
          <w:rFonts w:ascii="Monotype Corsiva" w:hAnsi="Monotype Corsiva" w:cs="Chiller"/>
        </w:rPr>
      </w:pPr>
      <w:r w:rsidRPr="00F76CA4">
        <w:rPr>
          <w:rFonts w:asciiTheme="majorBidi" w:hAnsiTheme="majorBidi" w:cstheme="majorBidi"/>
        </w:rPr>
        <w:t xml:space="preserve">9. </w:t>
      </w:r>
      <w:r>
        <w:rPr>
          <w:rFonts w:asciiTheme="majorBidi" w:hAnsiTheme="majorBidi" w:cstheme="majorBidi"/>
        </w:rPr>
        <w:t xml:space="preserve"> </w:t>
      </w:r>
      <w:r>
        <w:rPr>
          <w:rFonts w:asciiTheme="majorBidi" w:hAnsiTheme="majorBidi" w:cstheme="majorBidi"/>
        </w:rPr>
        <w:tab/>
      </w:r>
      <w:r w:rsidRPr="00F76CA4">
        <w:rPr>
          <w:rFonts w:asciiTheme="majorBidi" w:hAnsiTheme="majorBidi" w:cstheme="majorBidi"/>
        </w:rPr>
        <w:t xml:space="preserve">Ayah dan </w:t>
      </w:r>
      <w:r>
        <w:rPr>
          <w:rFonts w:asciiTheme="majorBidi" w:hAnsiTheme="majorBidi" w:cstheme="majorBidi"/>
        </w:rPr>
        <w:t>Bunda</w:t>
      </w:r>
      <w:r w:rsidRPr="00F76CA4">
        <w:rPr>
          <w:rFonts w:asciiTheme="majorBidi" w:hAnsiTheme="majorBidi" w:cstheme="majorBidi"/>
        </w:rPr>
        <w:t>ku</w:t>
      </w:r>
      <w:r>
        <w:rPr>
          <w:rFonts w:asciiTheme="majorBidi" w:hAnsiTheme="majorBidi" w:cstheme="majorBidi"/>
        </w:rPr>
        <w:t xml:space="preserve">  tercinta  yang   telah  memberikan  semua  </w:t>
      </w:r>
      <w:r w:rsidRPr="00F76CA4">
        <w:rPr>
          <w:rFonts w:asciiTheme="majorBidi" w:hAnsiTheme="majorBidi" w:cstheme="majorBidi"/>
        </w:rPr>
        <w:t>kasih</w:t>
      </w:r>
      <w:r>
        <w:rPr>
          <w:rFonts w:asciiTheme="majorBidi" w:hAnsiTheme="majorBidi" w:cstheme="majorBidi"/>
        </w:rPr>
        <w:t xml:space="preserve">  sayangnya, </w:t>
      </w:r>
      <w:r w:rsidRPr="00F76CA4">
        <w:rPr>
          <w:rFonts w:asciiTheme="majorBidi" w:hAnsiTheme="majorBidi" w:cstheme="majorBidi"/>
        </w:rPr>
        <w:t>do’a, pen</w:t>
      </w:r>
      <w:r>
        <w:rPr>
          <w:rFonts w:asciiTheme="majorBidi" w:hAnsiTheme="majorBidi" w:cstheme="majorBidi"/>
        </w:rPr>
        <w:t>didikan, perjuangan, pengorbanan</w:t>
      </w:r>
      <w:r w:rsidRPr="00F76CA4">
        <w:rPr>
          <w:rFonts w:asciiTheme="majorBidi" w:hAnsiTheme="majorBidi" w:cstheme="majorBidi"/>
        </w:rPr>
        <w:t xml:space="preserve"> dan motivasi yang tak pernah henti</w:t>
      </w:r>
      <w:r>
        <w:rPr>
          <w:rFonts w:asciiTheme="majorBidi" w:hAnsiTheme="majorBidi" w:cstheme="majorBidi"/>
        </w:rPr>
        <w:t>.</w:t>
      </w:r>
    </w:p>
    <w:p w:rsidR="00325F15" w:rsidRDefault="00325F15" w:rsidP="00325F15">
      <w:pPr>
        <w:pStyle w:val="Default"/>
        <w:tabs>
          <w:tab w:val="left" w:pos="540"/>
        </w:tabs>
        <w:spacing w:line="360" w:lineRule="auto"/>
        <w:ind w:left="540" w:hanging="540"/>
        <w:jc w:val="both"/>
        <w:rPr>
          <w:rFonts w:asciiTheme="majorBidi" w:hAnsiTheme="majorBidi" w:cstheme="majorBidi"/>
          <w:color w:val="auto"/>
        </w:rPr>
      </w:pPr>
      <w:r>
        <w:rPr>
          <w:rFonts w:asciiTheme="majorBidi" w:hAnsiTheme="majorBidi" w:cstheme="majorBidi"/>
          <w:color w:val="auto"/>
        </w:rPr>
        <w:t xml:space="preserve">10. </w:t>
      </w:r>
      <w:r>
        <w:rPr>
          <w:rFonts w:asciiTheme="majorBidi" w:hAnsiTheme="majorBidi" w:cstheme="majorBidi"/>
          <w:color w:val="auto"/>
        </w:rPr>
        <w:tab/>
        <w:t xml:space="preserve">Keluargaku   tercinta </w:t>
      </w:r>
      <w:r w:rsidRPr="001566F4">
        <w:rPr>
          <w:rFonts w:asciiTheme="majorBidi" w:hAnsiTheme="majorBidi" w:cstheme="majorBidi"/>
          <w:color w:val="auto"/>
        </w:rPr>
        <w:t xml:space="preserve">yang </w:t>
      </w:r>
      <w:r>
        <w:rPr>
          <w:rFonts w:asciiTheme="majorBidi" w:hAnsiTheme="majorBidi" w:cstheme="majorBidi"/>
          <w:color w:val="auto"/>
        </w:rPr>
        <w:t xml:space="preserve"> selalu memberikan motivasi, dukungan serta do’a untukku.</w:t>
      </w:r>
    </w:p>
    <w:p w:rsidR="00325F15" w:rsidRDefault="00325F15" w:rsidP="00325F15">
      <w:pPr>
        <w:pStyle w:val="Default"/>
        <w:tabs>
          <w:tab w:val="left" w:pos="540"/>
        </w:tabs>
        <w:spacing w:line="360" w:lineRule="auto"/>
        <w:ind w:left="540" w:hanging="540"/>
        <w:jc w:val="both"/>
        <w:rPr>
          <w:rFonts w:asciiTheme="majorBidi" w:hAnsiTheme="majorBidi" w:cstheme="majorBidi"/>
          <w:color w:val="auto"/>
        </w:rPr>
      </w:pPr>
      <w:r>
        <w:rPr>
          <w:rFonts w:asciiTheme="majorBidi" w:hAnsiTheme="majorBidi" w:cstheme="majorBidi"/>
          <w:color w:val="auto"/>
        </w:rPr>
        <w:t>11</w:t>
      </w:r>
      <w:r w:rsidRPr="001566F4">
        <w:rPr>
          <w:rFonts w:asciiTheme="majorBidi" w:hAnsiTheme="majorBidi" w:cstheme="majorBidi"/>
          <w:color w:val="auto"/>
        </w:rPr>
        <w:t xml:space="preserve">. </w:t>
      </w:r>
      <w:r>
        <w:rPr>
          <w:rFonts w:asciiTheme="majorBidi" w:hAnsiTheme="majorBidi" w:cstheme="majorBidi"/>
          <w:color w:val="auto"/>
        </w:rPr>
        <w:t xml:space="preserve"> </w:t>
      </w:r>
      <w:r>
        <w:rPr>
          <w:rFonts w:asciiTheme="majorBidi" w:hAnsiTheme="majorBidi" w:cstheme="majorBidi"/>
          <w:color w:val="auto"/>
        </w:rPr>
        <w:tab/>
      </w:r>
      <w:r w:rsidRPr="001566F4">
        <w:rPr>
          <w:rFonts w:asciiTheme="majorBidi" w:hAnsiTheme="majorBidi" w:cstheme="majorBidi"/>
          <w:color w:val="auto"/>
        </w:rPr>
        <w:t>Rekan-</w:t>
      </w:r>
      <w:r>
        <w:rPr>
          <w:rFonts w:asciiTheme="majorBidi" w:hAnsiTheme="majorBidi" w:cstheme="majorBidi"/>
          <w:color w:val="auto"/>
        </w:rPr>
        <w:t xml:space="preserve">rekan   seperjuangan    angkatan    2009   dan   almamaterku </w:t>
      </w:r>
      <w:r w:rsidRPr="001566F4">
        <w:rPr>
          <w:rFonts w:asciiTheme="majorBidi" w:hAnsiTheme="majorBidi" w:cstheme="majorBidi"/>
          <w:color w:val="auto"/>
        </w:rPr>
        <w:t>di</w:t>
      </w:r>
      <w:r>
        <w:rPr>
          <w:rFonts w:asciiTheme="majorBidi" w:hAnsiTheme="majorBidi" w:cstheme="majorBidi"/>
          <w:color w:val="auto"/>
        </w:rPr>
        <w:t xml:space="preserve"> </w:t>
      </w:r>
      <w:r w:rsidRPr="001566F4">
        <w:rPr>
          <w:rFonts w:asciiTheme="majorBidi" w:hAnsiTheme="majorBidi" w:cstheme="majorBidi"/>
          <w:color w:val="auto"/>
        </w:rPr>
        <w:t xml:space="preserve"> </w:t>
      </w:r>
      <w:r>
        <w:rPr>
          <w:rFonts w:asciiTheme="majorBidi" w:hAnsiTheme="majorBidi" w:cstheme="majorBidi"/>
          <w:color w:val="auto"/>
        </w:rPr>
        <w:t>U</w:t>
      </w:r>
      <w:r w:rsidRPr="001566F4">
        <w:rPr>
          <w:rFonts w:asciiTheme="majorBidi" w:hAnsiTheme="majorBidi" w:cstheme="majorBidi"/>
          <w:color w:val="auto"/>
        </w:rPr>
        <w:t xml:space="preserve">IN Raden </w:t>
      </w:r>
      <w:r>
        <w:rPr>
          <w:rFonts w:asciiTheme="majorBidi" w:hAnsiTheme="majorBidi" w:cstheme="majorBidi"/>
          <w:color w:val="auto"/>
        </w:rPr>
        <w:t>Fatah Palembang.</w:t>
      </w:r>
    </w:p>
    <w:p w:rsidR="00325F15" w:rsidRDefault="00325F15" w:rsidP="00325F15">
      <w:pPr>
        <w:pStyle w:val="Default"/>
        <w:tabs>
          <w:tab w:val="left" w:pos="540"/>
        </w:tabs>
        <w:spacing w:line="360" w:lineRule="auto"/>
        <w:ind w:left="540" w:hanging="540"/>
        <w:jc w:val="both"/>
        <w:rPr>
          <w:rFonts w:asciiTheme="majorBidi" w:hAnsiTheme="majorBidi" w:cstheme="majorBidi"/>
          <w:color w:val="auto"/>
        </w:rPr>
      </w:pPr>
      <w:r>
        <w:rPr>
          <w:rFonts w:asciiTheme="majorBidi" w:hAnsiTheme="majorBidi" w:cstheme="majorBidi"/>
          <w:color w:val="auto"/>
        </w:rPr>
        <w:t>12.</w:t>
      </w:r>
      <w:r>
        <w:rPr>
          <w:rFonts w:asciiTheme="majorBidi" w:hAnsiTheme="majorBidi" w:cstheme="majorBidi"/>
          <w:color w:val="auto"/>
        </w:rPr>
        <w:tab/>
        <w:t>Rekan-rekanku di LDK Refah yang tak henti memberikan motivasi untukku.</w:t>
      </w:r>
    </w:p>
    <w:p w:rsidR="00325F15" w:rsidRPr="001566F4" w:rsidRDefault="00325F15" w:rsidP="00325F15">
      <w:pPr>
        <w:pStyle w:val="Default"/>
        <w:tabs>
          <w:tab w:val="left" w:pos="540"/>
        </w:tabs>
        <w:spacing w:line="360" w:lineRule="auto"/>
        <w:ind w:left="540" w:hanging="540"/>
        <w:jc w:val="both"/>
        <w:rPr>
          <w:rFonts w:asciiTheme="majorBidi" w:hAnsiTheme="majorBidi" w:cstheme="majorBidi"/>
          <w:color w:val="auto"/>
        </w:rPr>
      </w:pPr>
      <w:r>
        <w:rPr>
          <w:rFonts w:asciiTheme="majorBidi" w:hAnsiTheme="majorBidi" w:cstheme="majorBidi"/>
          <w:color w:val="auto"/>
        </w:rPr>
        <w:t>13.</w:t>
      </w:r>
      <w:r>
        <w:rPr>
          <w:rFonts w:asciiTheme="majorBidi" w:hAnsiTheme="majorBidi" w:cstheme="majorBidi"/>
          <w:color w:val="auto"/>
        </w:rPr>
        <w:tab/>
        <w:t xml:space="preserve">Rekan- rekan ADK’09 yang tak lelah untuk mengingatkan dan memotivasi saya, </w:t>
      </w:r>
      <w:r>
        <w:rPr>
          <w:rFonts w:asciiTheme="majorBidi" w:hAnsiTheme="majorBidi" w:cstheme="majorBidi"/>
          <w:i/>
          <w:color w:val="auto"/>
        </w:rPr>
        <w:t>ana ukhibbukum  fillah</w:t>
      </w:r>
      <w:r>
        <w:rPr>
          <w:rFonts w:asciiTheme="majorBidi" w:hAnsiTheme="majorBidi" w:cstheme="majorBidi"/>
          <w:color w:val="auto"/>
        </w:rPr>
        <w:t xml:space="preserve"> </w:t>
      </w:r>
    </w:p>
    <w:p w:rsidR="00325F15" w:rsidRDefault="00325F15" w:rsidP="00325F15">
      <w:pPr>
        <w:pStyle w:val="Default"/>
        <w:spacing w:line="360" w:lineRule="auto"/>
        <w:ind w:firstLine="851"/>
        <w:jc w:val="both"/>
        <w:rPr>
          <w:rFonts w:asciiTheme="majorBidi" w:hAnsiTheme="majorBidi" w:cstheme="majorBidi"/>
          <w:color w:val="auto"/>
        </w:rPr>
      </w:pPr>
      <w:r w:rsidRPr="001566F4">
        <w:rPr>
          <w:rFonts w:asciiTheme="majorBidi" w:hAnsiTheme="majorBidi" w:cstheme="majorBidi"/>
          <w:color w:val="auto"/>
        </w:rPr>
        <w:t>Penu</w:t>
      </w:r>
      <w:r>
        <w:rPr>
          <w:rFonts w:asciiTheme="majorBidi" w:hAnsiTheme="majorBidi" w:cstheme="majorBidi"/>
          <w:color w:val="auto"/>
        </w:rPr>
        <w:t>lis menyadari bahwa penyusunan s</w:t>
      </w:r>
      <w:r w:rsidRPr="001566F4">
        <w:rPr>
          <w:rFonts w:asciiTheme="majorBidi" w:hAnsiTheme="majorBidi" w:cstheme="majorBidi"/>
          <w:color w:val="auto"/>
        </w:rPr>
        <w:t>kripsi ini masih memilik</w:t>
      </w:r>
      <w:r>
        <w:rPr>
          <w:rFonts w:asciiTheme="majorBidi" w:hAnsiTheme="majorBidi" w:cstheme="majorBidi"/>
          <w:color w:val="auto"/>
        </w:rPr>
        <w:t>i banyak kekurangan, karenanya p</w:t>
      </w:r>
      <w:r w:rsidRPr="001566F4">
        <w:rPr>
          <w:rFonts w:asciiTheme="majorBidi" w:hAnsiTheme="majorBidi" w:cstheme="majorBidi"/>
          <w:color w:val="auto"/>
        </w:rPr>
        <w:t xml:space="preserve">enulis mengharapkan saran dan kritik yang sifatnya membangun agar </w:t>
      </w:r>
      <w:r>
        <w:rPr>
          <w:rFonts w:asciiTheme="majorBidi" w:hAnsiTheme="majorBidi" w:cstheme="majorBidi"/>
          <w:color w:val="auto"/>
        </w:rPr>
        <w:t>dapat digunakan demi perbaikan s</w:t>
      </w:r>
      <w:r w:rsidRPr="001566F4">
        <w:rPr>
          <w:rFonts w:asciiTheme="majorBidi" w:hAnsiTheme="majorBidi" w:cstheme="majorBidi"/>
          <w:color w:val="auto"/>
        </w:rPr>
        <w:t>kripsi ini nantin</w:t>
      </w:r>
      <w:r>
        <w:rPr>
          <w:rFonts w:asciiTheme="majorBidi" w:hAnsiTheme="majorBidi" w:cstheme="majorBidi"/>
          <w:color w:val="auto"/>
        </w:rPr>
        <w:t>ya. Penulis juga berharap agar s</w:t>
      </w:r>
      <w:r w:rsidRPr="001566F4">
        <w:rPr>
          <w:rFonts w:asciiTheme="majorBidi" w:hAnsiTheme="majorBidi" w:cstheme="majorBidi"/>
          <w:color w:val="auto"/>
        </w:rPr>
        <w:t>kripsi ini akan memberikan banyak manfaat bagi yang membacanya</w:t>
      </w:r>
      <w:r>
        <w:rPr>
          <w:rFonts w:asciiTheme="majorBidi" w:hAnsiTheme="majorBidi" w:cstheme="majorBidi"/>
          <w:color w:val="auto"/>
        </w:rPr>
        <w:t xml:space="preserve"> dan bagi proses pengajaran bidang studi matematika serta bidang studi lainnya di seluruh jenjang pendidikan.</w:t>
      </w:r>
    </w:p>
    <w:p w:rsidR="00325F15" w:rsidRDefault="00325F15" w:rsidP="00325F15">
      <w:pPr>
        <w:pStyle w:val="Default"/>
        <w:spacing w:line="360" w:lineRule="auto"/>
        <w:ind w:firstLine="851"/>
        <w:jc w:val="both"/>
        <w:rPr>
          <w:rFonts w:asciiTheme="majorBidi" w:hAnsiTheme="majorBidi" w:cstheme="majorBidi"/>
          <w:color w:val="auto"/>
        </w:rPr>
      </w:pPr>
    </w:p>
    <w:p w:rsidR="00325F15" w:rsidRPr="001566F4" w:rsidRDefault="00325F15" w:rsidP="00325F15">
      <w:pPr>
        <w:pStyle w:val="Default"/>
        <w:spacing w:line="360" w:lineRule="auto"/>
        <w:ind w:firstLine="851"/>
        <w:jc w:val="both"/>
        <w:rPr>
          <w:rFonts w:asciiTheme="majorBidi" w:hAnsiTheme="majorBidi" w:cstheme="majorBidi"/>
          <w:color w:val="auto"/>
        </w:rPr>
      </w:pPr>
    </w:p>
    <w:p w:rsidR="00325F15" w:rsidRPr="001566F4" w:rsidRDefault="00325F15" w:rsidP="00325F15">
      <w:pPr>
        <w:pStyle w:val="Default"/>
        <w:spacing w:line="360" w:lineRule="auto"/>
        <w:rPr>
          <w:rFonts w:asciiTheme="majorBidi" w:hAnsiTheme="majorBidi" w:cstheme="majorBidi"/>
          <w:color w:val="auto"/>
        </w:rPr>
      </w:pPr>
      <w:r>
        <w:rPr>
          <w:rFonts w:asciiTheme="majorBidi" w:hAnsiTheme="majorBidi" w:cstheme="majorBidi"/>
          <w:color w:val="auto"/>
        </w:rPr>
        <w:t xml:space="preserve">                                                                                     Palembang,     April  2015</w:t>
      </w:r>
    </w:p>
    <w:p w:rsidR="00325F15" w:rsidRPr="001566F4" w:rsidRDefault="00325F15" w:rsidP="00325F15">
      <w:pPr>
        <w:pStyle w:val="Default"/>
        <w:spacing w:line="360" w:lineRule="auto"/>
        <w:ind w:left="5040"/>
        <w:jc w:val="center"/>
        <w:rPr>
          <w:rFonts w:asciiTheme="majorBidi" w:hAnsiTheme="majorBidi" w:cstheme="majorBidi"/>
          <w:color w:val="auto"/>
        </w:rPr>
      </w:pPr>
      <w:r w:rsidRPr="001566F4">
        <w:rPr>
          <w:rFonts w:asciiTheme="majorBidi" w:hAnsiTheme="majorBidi" w:cstheme="majorBidi"/>
          <w:color w:val="auto"/>
        </w:rPr>
        <w:t>Penulis,</w:t>
      </w:r>
    </w:p>
    <w:p w:rsidR="00325F15" w:rsidRDefault="00325F15" w:rsidP="00325F15">
      <w:pPr>
        <w:tabs>
          <w:tab w:val="left" w:pos="567"/>
          <w:tab w:val="left" w:pos="993"/>
          <w:tab w:val="left" w:pos="1418"/>
          <w:tab w:val="left" w:pos="3119"/>
        </w:tabs>
        <w:spacing w:line="360" w:lineRule="auto"/>
        <w:rPr>
          <w:rFonts w:asciiTheme="majorBidi" w:hAnsiTheme="majorBidi" w:cstheme="majorBidi"/>
          <w:u w:val="single"/>
        </w:rPr>
      </w:pPr>
    </w:p>
    <w:p w:rsidR="00325F15" w:rsidRPr="00E40CF7" w:rsidRDefault="00325F15" w:rsidP="00325F15">
      <w:pPr>
        <w:autoSpaceDE w:val="0"/>
        <w:autoSpaceDN w:val="0"/>
        <w:adjustRightInd w:val="0"/>
        <w:ind w:left="5040"/>
        <w:jc w:val="center"/>
        <w:rPr>
          <w:u w:val="single"/>
        </w:rPr>
      </w:pPr>
      <w:r>
        <w:rPr>
          <w:u w:val="single"/>
        </w:rPr>
        <w:t>Ita Susanti</w:t>
      </w:r>
    </w:p>
    <w:p w:rsidR="00325F15" w:rsidRPr="00AC3CFA" w:rsidRDefault="00325F15" w:rsidP="00325F15">
      <w:pPr>
        <w:tabs>
          <w:tab w:val="left" w:pos="567"/>
          <w:tab w:val="left" w:pos="993"/>
          <w:tab w:val="left" w:pos="1418"/>
          <w:tab w:val="left" w:pos="3119"/>
          <w:tab w:val="left" w:pos="5245"/>
          <w:tab w:val="left" w:pos="5387"/>
        </w:tabs>
        <w:ind w:left="5040"/>
        <w:jc w:val="center"/>
        <w:rPr>
          <w:rFonts w:asciiTheme="majorBidi" w:hAnsiTheme="majorBidi" w:cstheme="majorBidi"/>
        </w:rPr>
      </w:pPr>
      <w:r w:rsidRPr="00AC3CFA">
        <w:t>NIM. 09221</w:t>
      </w:r>
      <w:r>
        <w:t>029</w:t>
      </w:r>
    </w:p>
    <w:p w:rsidR="00325F15" w:rsidRDefault="00325F15" w:rsidP="00325F15"/>
    <w:p w:rsidR="00325F15" w:rsidRDefault="00325F15" w:rsidP="00325F15"/>
    <w:p w:rsidR="00325F15" w:rsidRDefault="00325F15" w:rsidP="00325F15"/>
    <w:p w:rsidR="00325F15" w:rsidRDefault="00325F15" w:rsidP="00325F15"/>
    <w:p w:rsidR="00325F15" w:rsidRDefault="00325F15" w:rsidP="00325F15"/>
    <w:p w:rsidR="00325F15" w:rsidRDefault="00325F15" w:rsidP="00325F15"/>
    <w:p w:rsidR="00325F15" w:rsidRPr="0072694A" w:rsidRDefault="00325F15" w:rsidP="00325F15"/>
    <w:p w:rsidR="00325F15" w:rsidRDefault="00325F15" w:rsidP="00325F15">
      <w:pPr>
        <w:jc w:val="center"/>
        <w:rPr>
          <w:b/>
        </w:rPr>
      </w:pPr>
      <w:r>
        <w:lastRenderedPageBreak/>
        <w:tab/>
      </w:r>
      <w:r w:rsidRPr="00C12462">
        <w:rPr>
          <w:b/>
        </w:rPr>
        <w:t>DAFTER ISI</w:t>
      </w:r>
    </w:p>
    <w:p w:rsidR="00325F15" w:rsidRPr="00490B47" w:rsidRDefault="00325F15" w:rsidP="00325F15">
      <w:pPr>
        <w:jc w:val="center"/>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r>
        <w:t>Halaman</w:t>
      </w:r>
    </w:p>
    <w:p w:rsidR="00325F15" w:rsidRDefault="00325F15" w:rsidP="00325F15">
      <w:pPr>
        <w:tabs>
          <w:tab w:val="left" w:pos="-3420"/>
          <w:tab w:val="right" w:leader="dot" w:pos="7380"/>
          <w:tab w:val="left" w:pos="7740"/>
        </w:tabs>
      </w:pPr>
      <w:r w:rsidRPr="00C12462">
        <w:t>Halaman Judul</w:t>
      </w:r>
      <w:r>
        <w:tab/>
      </w:r>
      <w:r>
        <w:tab/>
        <w:t>i</w:t>
      </w:r>
    </w:p>
    <w:p w:rsidR="00325F15" w:rsidRDefault="00325F15" w:rsidP="00325F15">
      <w:pPr>
        <w:tabs>
          <w:tab w:val="left" w:pos="-3420"/>
          <w:tab w:val="left" w:pos="-3330"/>
          <w:tab w:val="right" w:leader="dot" w:pos="7380"/>
          <w:tab w:val="left" w:pos="7740"/>
        </w:tabs>
        <w:rPr>
          <w:rFonts w:asciiTheme="majorBidi" w:hAnsiTheme="majorBidi" w:cstheme="majorBidi"/>
        </w:rPr>
      </w:pPr>
      <w:r>
        <w:rPr>
          <w:rFonts w:asciiTheme="majorBidi" w:hAnsiTheme="majorBidi" w:cstheme="majorBidi"/>
        </w:rPr>
        <w:t>Halaman Persembahan dan Motto</w:t>
      </w:r>
      <w:r>
        <w:rPr>
          <w:rFonts w:asciiTheme="majorBidi" w:hAnsiTheme="majorBidi" w:cstheme="majorBidi"/>
        </w:rPr>
        <w:tab/>
      </w:r>
      <w:r>
        <w:rPr>
          <w:rFonts w:asciiTheme="majorBidi" w:hAnsiTheme="majorBidi" w:cstheme="majorBidi"/>
        </w:rPr>
        <w:tab/>
        <w:t>ii</w:t>
      </w:r>
    </w:p>
    <w:p w:rsidR="00325F15" w:rsidRPr="00D246CD" w:rsidRDefault="00325F15" w:rsidP="00325F15">
      <w:pPr>
        <w:tabs>
          <w:tab w:val="right" w:leader="dot" w:pos="7380"/>
          <w:tab w:val="left" w:pos="7740"/>
        </w:tabs>
        <w:ind w:right="733"/>
        <w:rPr>
          <w:rFonts w:asciiTheme="majorBidi" w:hAnsiTheme="majorBidi" w:cstheme="majorBidi"/>
          <w:iCs/>
        </w:rPr>
      </w:pPr>
      <w:r>
        <w:rPr>
          <w:rFonts w:asciiTheme="majorBidi" w:hAnsiTheme="majorBidi" w:cstheme="majorBidi"/>
          <w:i/>
          <w:iCs/>
        </w:rPr>
        <w:t>Abstract</w:t>
      </w:r>
      <w:r>
        <w:rPr>
          <w:rFonts w:asciiTheme="majorBidi" w:hAnsiTheme="majorBidi" w:cstheme="majorBidi"/>
          <w:iCs/>
        </w:rPr>
        <w:tab/>
      </w:r>
      <w:r>
        <w:rPr>
          <w:rFonts w:asciiTheme="majorBidi" w:hAnsiTheme="majorBidi" w:cstheme="majorBidi"/>
          <w:iCs/>
        </w:rPr>
        <w:tab/>
        <w:t>iii</w:t>
      </w:r>
    </w:p>
    <w:p w:rsidR="00325F15" w:rsidRDefault="00325F15" w:rsidP="00325F15">
      <w:pPr>
        <w:tabs>
          <w:tab w:val="right" w:leader="dot" w:pos="7380"/>
          <w:tab w:val="left" w:pos="7740"/>
          <w:tab w:val="left" w:pos="8280"/>
        </w:tabs>
        <w:rPr>
          <w:rFonts w:asciiTheme="majorBidi" w:hAnsiTheme="majorBidi" w:cstheme="majorBidi"/>
        </w:rPr>
      </w:pPr>
      <w:r>
        <w:rPr>
          <w:rFonts w:asciiTheme="majorBidi" w:hAnsiTheme="majorBidi" w:cstheme="majorBidi"/>
        </w:rPr>
        <w:t>Abstrak</w:t>
      </w:r>
      <w:r>
        <w:rPr>
          <w:rFonts w:asciiTheme="majorBidi" w:hAnsiTheme="majorBidi" w:cstheme="majorBidi"/>
        </w:rPr>
        <w:tab/>
      </w:r>
      <w:r>
        <w:rPr>
          <w:rFonts w:asciiTheme="majorBidi" w:hAnsiTheme="majorBidi" w:cstheme="majorBidi"/>
        </w:rPr>
        <w:tab/>
        <w:t>iv</w:t>
      </w:r>
    </w:p>
    <w:p w:rsidR="00325F15" w:rsidRDefault="00325F15" w:rsidP="00325F15">
      <w:pPr>
        <w:tabs>
          <w:tab w:val="right" w:leader="dot" w:pos="7380"/>
          <w:tab w:val="left" w:pos="7740"/>
          <w:tab w:val="left" w:pos="8730"/>
        </w:tabs>
        <w:rPr>
          <w:rFonts w:asciiTheme="majorBidi" w:hAnsiTheme="majorBidi" w:cstheme="majorBidi"/>
        </w:rPr>
      </w:pPr>
      <w:r>
        <w:rPr>
          <w:rFonts w:asciiTheme="majorBidi" w:hAnsiTheme="majorBidi" w:cstheme="majorBidi"/>
        </w:rPr>
        <w:t>Kata Pengantar</w:t>
      </w:r>
      <w:r>
        <w:rPr>
          <w:rFonts w:asciiTheme="majorBidi" w:hAnsiTheme="majorBidi" w:cstheme="majorBidi"/>
        </w:rPr>
        <w:tab/>
      </w:r>
      <w:r>
        <w:rPr>
          <w:rFonts w:asciiTheme="majorBidi" w:hAnsiTheme="majorBidi" w:cstheme="majorBidi"/>
        </w:rPr>
        <w:tab/>
        <w:t>v</w:t>
      </w:r>
    </w:p>
    <w:p w:rsidR="00325F15" w:rsidRDefault="00325F15" w:rsidP="00325F15">
      <w:pPr>
        <w:tabs>
          <w:tab w:val="right" w:leader="dot" w:pos="7380"/>
          <w:tab w:val="left" w:pos="7740"/>
          <w:tab w:val="left" w:pos="8280"/>
          <w:tab w:val="left" w:pos="8730"/>
        </w:tabs>
        <w:ind w:right="553"/>
        <w:rPr>
          <w:rFonts w:asciiTheme="majorBidi" w:hAnsiTheme="majorBidi" w:cstheme="majorBidi"/>
        </w:rPr>
      </w:pPr>
      <w:r>
        <w:rPr>
          <w:rFonts w:asciiTheme="majorBidi" w:hAnsiTheme="majorBidi" w:cstheme="majorBidi"/>
        </w:rPr>
        <w:t>Daftar Isi</w:t>
      </w:r>
      <w:r>
        <w:rPr>
          <w:rFonts w:asciiTheme="majorBidi" w:hAnsiTheme="majorBidi" w:cstheme="majorBidi"/>
        </w:rPr>
        <w:tab/>
      </w:r>
      <w:r>
        <w:rPr>
          <w:rFonts w:asciiTheme="majorBidi" w:hAnsiTheme="majorBidi" w:cstheme="majorBidi"/>
        </w:rPr>
        <w:tab/>
        <w:t>vii</w:t>
      </w:r>
    </w:p>
    <w:p w:rsidR="00325F15" w:rsidRDefault="00325F15" w:rsidP="00325F15">
      <w:pPr>
        <w:tabs>
          <w:tab w:val="right" w:leader="dot" w:pos="7380"/>
          <w:tab w:val="left" w:pos="7740"/>
        </w:tabs>
        <w:rPr>
          <w:rFonts w:asciiTheme="majorBidi" w:hAnsiTheme="majorBidi" w:cstheme="majorBidi"/>
        </w:rPr>
      </w:pPr>
      <w:r>
        <w:rPr>
          <w:rFonts w:asciiTheme="majorBidi" w:hAnsiTheme="majorBidi" w:cstheme="majorBidi"/>
        </w:rPr>
        <w:t>Daftar Tabel</w:t>
      </w:r>
      <w:r>
        <w:rPr>
          <w:rFonts w:asciiTheme="majorBidi" w:hAnsiTheme="majorBidi" w:cstheme="majorBidi"/>
        </w:rPr>
        <w:tab/>
      </w:r>
      <w:r>
        <w:rPr>
          <w:rFonts w:asciiTheme="majorBidi" w:hAnsiTheme="majorBidi" w:cstheme="majorBidi"/>
        </w:rPr>
        <w:tab/>
        <w:t>ix</w:t>
      </w:r>
    </w:p>
    <w:p w:rsidR="00325F15" w:rsidRDefault="00325F15" w:rsidP="00325F15">
      <w:pPr>
        <w:tabs>
          <w:tab w:val="right" w:leader="dot" w:pos="7380"/>
          <w:tab w:val="left" w:pos="7740"/>
        </w:tabs>
        <w:rPr>
          <w:rFonts w:asciiTheme="majorBidi" w:hAnsiTheme="majorBidi" w:cstheme="majorBidi"/>
        </w:rPr>
      </w:pPr>
      <w:r>
        <w:rPr>
          <w:rFonts w:asciiTheme="majorBidi" w:hAnsiTheme="majorBidi" w:cstheme="majorBidi"/>
        </w:rPr>
        <w:t>Daftar Diagram</w:t>
      </w:r>
      <w:r>
        <w:rPr>
          <w:rFonts w:asciiTheme="majorBidi" w:hAnsiTheme="majorBidi" w:cstheme="majorBidi"/>
        </w:rPr>
        <w:tab/>
      </w:r>
      <w:r>
        <w:rPr>
          <w:rFonts w:asciiTheme="majorBidi" w:hAnsiTheme="majorBidi" w:cstheme="majorBidi"/>
        </w:rPr>
        <w:tab/>
        <w:t>x</w:t>
      </w:r>
    </w:p>
    <w:p w:rsidR="00325F15" w:rsidRDefault="00325F15" w:rsidP="00325F15">
      <w:pPr>
        <w:tabs>
          <w:tab w:val="right" w:leader="dot" w:pos="7380"/>
          <w:tab w:val="left" w:pos="7740"/>
        </w:tabs>
        <w:rPr>
          <w:rFonts w:asciiTheme="majorBidi" w:hAnsiTheme="majorBidi" w:cstheme="majorBidi"/>
        </w:rPr>
      </w:pPr>
      <w:r>
        <w:rPr>
          <w:rFonts w:asciiTheme="majorBidi" w:hAnsiTheme="majorBidi" w:cstheme="majorBidi"/>
        </w:rPr>
        <w:t>Daftar Gambar</w:t>
      </w:r>
      <w:r>
        <w:rPr>
          <w:rFonts w:asciiTheme="majorBidi" w:hAnsiTheme="majorBidi" w:cstheme="majorBidi"/>
        </w:rPr>
        <w:tab/>
      </w:r>
      <w:r>
        <w:rPr>
          <w:rFonts w:asciiTheme="majorBidi" w:hAnsiTheme="majorBidi" w:cstheme="majorBidi"/>
        </w:rPr>
        <w:tab/>
        <w:t>xi</w:t>
      </w:r>
    </w:p>
    <w:p w:rsidR="00325F15" w:rsidRDefault="00325F15" w:rsidP="00325F15">
      <w:pPr>
        <w:tabs>
          <w:tab w:val="right" w:leader="dot" w:pos="7380"/>
          <w:tab w:val="left" w:pos="7740"/>
        </w:tabs>
        <w:ind w:right="553"/>
        <w:rPr>
          <w:rFonts w:asciiTheme="majorBidi" w:hAnsiTheme="majorBidi" w:cstheme="majorBidi"/>
        </w:rPr>
      </w:pPr>
      <w:r>
        <w:rPr>
          <w:rFonts w:asciiTheme="majorBidi" w:hAnsiTheme="majorBidi" w:cstheme="majorBidi"/>
        </w:rPr>
        <w:t>Daftar Lampiran</w:t>
      </w:r>
      <w:r>
        <w:rPr>
          <w:rFonts w:asciiTheme="majorBidi" w:hAnsiTheme="majorBidi" w:cstheme="majorBidi"/>
        </w:rPr>
        <w:tab/>
      </w:r>
      <w:r>
        <w:rPr>
          <w:rFonts w:asciiTheme="majorBidi" w:hAnsiTheme="majorBidi" w:cstheme="majorBidi"/>
        </w:rPr>
        <w:tab/>
        <w:t>xii</w:t>
      </w:r>
    </w:p>
    <w:p w:rsidR="00325F15" w:rsidRDefault="00325F15" w:rsidP="00325F15">
      <w:pPr>
        <w:tabs>
          <w:tab w:val="right" w:leader="dot" w:pos="7380"/>
          <w:tab w:val="left" w:pos="7740"/>
        </w:tabs>
        <w:ind w:right="553"/>
        <w:rPr>
          <w:rFonts w:asciiTheme="majorBidi" w:hAnsiTheme="majorBidi" w:cstheme="majorBidi"/>
        </w:rPr>
      </w:pPr>
    </w:p>
    <w:p w:rsidR="00325F15" w:rsidRDefault="00325F15" w:rsidP="00325F15">
      <w:pPr>
        <w:tabs>
          <w:tab w:val="left" w:pos="6330"/>
        </w:tabs>
        <w:rPr>
          <w:rFonts w:asciiTheme="majorBidi" w:hAnsiTheme="majorBidi" w:cstheme="majorBidi"/>
          <w:b/>
          <w:bCs/>
        </w:rPr>
      </w:pPr>
      <w:r>
        <w:rPr>
          <w:rFonts w:asciiTheme="majorBidi" w:hAnsiTheme="majorBidi" w:cstheme="majorBidi"/>
          <w:b/>
          <w:bCs/>
        </w:rPr>
        <w:t>BAB I.  PENDAHULUAN</w:t>
      </w:r>
      <w:r>
        <w:rPr>
          <w:rFonts w:asciiTheme="majorBidi" w:hAnsiTheme="majorBidi" w:cstheme="majorBidi"/>
          <w:b/>
          <w:bCs/>
        </w:rPr>
        <w:tab/>
      </w:r>
    </w:p>
    <w:p w:rsidR="00325F15" w:rsidRPr="00783ECF" w:rsidRDefault="00325F15" w:rsidP="00325F15">
      <w:pPr>
        <w:pStyle w:val="ListParagraph"/>
        <w:numPr>
          <w:ilvl w:val="0"/>
          <w:numId w:val="3"/>
        </w:numPr>
        <w:tabs>
          <w:tab w:val="clear" w:pos="1080"/>
          <w:tab w:val="right" w:leader="dot" w:pos="7380"/>
          <w:tab w:val="left" w:pos="7740"/>
        </w:tabs>
        <w:spacing w:line="276" w:lineRule="auto"/>
        <w:ind w:left="1170" w:right="553"/>
        <w:jc w:val="left"/>
      </w:pPr>
      <w:r w:rsidRPr="004F4EAD">
        <w:rPr>
          <w:rFonts w:asciiTheme="majorBidi" w:hAnsiTheme="majorBidi" w:cstheme="majorBidi"/>
        </w:rPr>
        <w:t>Latar Belakang</w:t>
      </w:r>
      <w:r>
        <w:rPr>
          <w:rFonts w:asciiTheme="majorBidi" w:hAnsiTheme="majorBidi" w:cstheme="majorBidi"/>
        </w:rPr>
        <w:tab/>
      </w:r>
      <w:r>
        <w:rPr>
          <w:rFonts w:asciiTheme="majorBidi" w:hAnsiTheme="majorBidi" w:cstheme="majorBidi"/>
        </w:rPr>
        <w:tab/>
        <w:t>1</w:t>
      </w:r>
    </w:p>
    <w:p w:rsidR="00325F15" w:rsidRPr="00783ECF" w:rsidRDefault="00325F15" w:rsidP="00325F15">
      <w:pPr>
        <w:pStyle w:val="ListParagraph"/>
        <w:numPr>
          <w:ilvl w:val="0"/>
          <w:numId w:val="3"/>
        </w:numPr>
        <w:tabs>
          <w:tab w:val="clear" w:pos="1080"/>
          <w:tab w:val="right" w:leader="dot" w:pos="7380"/>
          <w:tab w:val="left" w:pos="7740"/>
        </w:tabs>
        <w:spacing w:line="276" w:lineRule="auto"/>
        <w:ind w:left="1170" w:right="553"/>
        <w:jc w:val="left"/>
      </w:pPr>
      <w:r w:rsidRPr="00FC5EFB">
        <w:rPr>
          <w:rFonts w:asciiTheme="majorBidi" w:hAnsiTheme="majorBidi" w:cstheme="majorBidi"/>
        </w:rPr>
        <w:t>Rumusan Masalah</w:t>
      </w:r>
      <w:r>
        <w:rPr>
          <w:rFonts w:asciiTheme="majorBidi" w:hAnsiTheme="majorBidi" w:cstheme="majorBidi"/>
        </w:rPr>
        <w:tab/>
      </w:r>
      <w:r>
        <w:rPr>
          <w:rFonts w:asciiTheme="majorBidi" w:hAnsiTheme="majorBidi" w:cstheme="majorBidi"/>
        </w:rPr>
        <w:tab/>
        <w:t>6</w:t>
      </w:r>
    </w:p>
    <w:p w:rsidR="00325F15" w:rsidRPr="00783ECF" w:rsidRDefault="00325F15" w:rsidP="00325F15">
      <w:pPr>
        <w:pStyle w:val="ListParagraph"/>
        <w:numPr>
          <w:ilvl w:val="0"/>
          <w:numId w:val="3"/>
        </w:numPr>
        <w:tabs>
          <w:tab w:val="clear" w:pos="1080"/>
          <w:tab w:val="right" w:leader="dot" w:pos="7380"/>
          <w:tab w:val="left" w:pos="7740"/>
        </w:tabs>
        <w:spacing w:line="276" w:lineRule="auto"/>
        <w:ind w:left="1170" w:right="553"/>
        <w:jc w:val="left"/>
      </w:pPr>
      <w:r w:rsidRPr="00FC5EFB">
        <w:rPr>
          <w:rFonts w:asciiTheme="majorBidi" w:hAnsiTheme="majorBidi" w:cstheme="majorBidi"/>
        </w:rPr>
        <w:t>Tujuan Penelitian</w:t>
      </w:r>
      <w:r>
        <w:rPr>
          <w:rFonts w:asciiTheme="majorBidi" w:hAnsiTheme="majorBidi" w:cstheme="majorBidi"/>
        </w:rPr>
        <w:tab/>
      </w:r>
      <w:r>
        <w:rPr>
          <w:rFonts w:asciiTheme="majorBidi" w:hAnsiTheme="majorBidi" w:cstheme="majorBidi"/>
        </w:rPr>
        <w:tab/>
        <w:t>7</w:t>
      </w:r>
    </w:p>
    <w:p w:rsidR="00325F15" w:rsidRPr="00C05876" w:rsidRDefault="00325F15" w:rsidP="00325F15">
      <w:pPr>
        <w:pStyle w:val="ListParagraph"/>
        <w:numPr>
          <w:ilvl w:val="0"/>
          <w:numId w:val="3"/>
        </w:numPr>
        <w:tabs>
          <w:tab w:val="clear" w:pos="1080"/>
          <w:tab w:val="right" w:leader="dot" w:pos="7380"/>
          <w:tab w:val="left" w:pos="7740"/>
        </w:tabs>
        <w:spacing w:line="276" w:lineRule="auto"/>
        <w:ind w:left="1170" w:right="553"/>
        <w:jc w:val="left"/>
      </w:pPr>
      <w:r w:rsidRPr="00FC5EFB">
        <w:rPr>
          <w:rFonts w:asciiTheme="majorBidi" w:hAnsiTheme="majorBidi" w:cstheme="majorBidi"/>
        </w:rPr>
        <w:t>Manfaat Penelitian</w:t>
      </w:r>
      <w:r>
        <w:rPr>
          <w:rFonts w:asciiTheme="majorBidi" w:hAnsiTheme="majorBidi" w:cstheme="majorBidi"/>
        </w:rPr>
        <w:tab/>
      </w:r>
      <w:r>
        <w:rPr>
          <w:rFonts w:asciiTheme="majorBidi" w:hAnsiTheme="majorBidi" w:cstheme="majorBidi"/>
        </w:rPr>
        <w:tab/>
        <w:t>7</w:t>
      </w:r>
    </w:p>
    <w:p w:rsidR="00325F15" w:rsidRPr="00783ECF" w:rsidRDefault="00325F15" w:rsidP="00325F15">
      <w:pPr>
        <w:pStyle w:val="ListParagraph"/>
        <w:tabs>
          <w:tab w:val="clear" w:pos="1080"/>
          <w:tab w:val="right" w:leader="dot" w:pos="7380"/>
          <w:tab w:val="left" w:pos="7740"/>
        </w:tabs>
        <w:spacing w:line="276" w:lineRule="auto"/>
        <w:ind w:left="1170" w:right="553" w:firstLine="0"/>
        <w:jc w:val="left"/>
      </w:pPr>
    </w:p>
    <w:p w:rsidR="00325F15" w:rsidRDefault="00325F15" w:rsidP="00325F15">
      <w:pPr>
        <w:tabs>
          <w:tab w:val="right" w:leader="dot" w:pos="7380"/>
          <w:tab w:val="left" w:pos="7740"/>
        </w:tabs>
        <w:ind w:right="553"/>
        <w:rPr>
          <w:rFonts w:asciiTheme="majorBidi" w:hAnsiTheme="majorBidi" w:cstheme="majorBidi"/>
          <w:b/>
          <w:bCs/>
        </w:rPr>
      </w:pPr>
      <w:r w:rsidRPr="00783ECF">
        <w:rPr>
          <w:rFonts w:asciiTheme="majorBidi" w:hAnsiTheme="majorBidi" w:cstheme="majorBidi"/>
          <w:b/>
          <w:bCs/>
        </w:rPr>
        <w:t>BAB II.TINJAUAN PUSTAKA</w:t>
      </w:r>
    </w:p>
    <w:p w:rsidR="00325F15" w:rsidRPr="00783ECF" w:rsidRDefault="00325F15" w:rsidP="00325F15">
      <w:pPr>
        <w:pStyle w:val="ListParagraph"/>
        <w:numPr>
          <w:ilvl w:val="0"/>
          <w:numId w:val="4"/>
        </w:numPr>
        <w:tabs>
          <w:tab w:val="clear" w:pos="1080"/>
          <w:tab w:val="right" w:leader="dot" w:pos="7380"/>
          <w:tab w:val="left" w:pos="7740"/>
        </w:tabs>
        <w:spacing w:line="276" w:lineRule="auto"/>
        <w:ind w:left="1170" w:right="553"/>
        <w:jc w:val="left"/>
      </w:pPr>
      <w:r w:rsidRPr="00783ECF">
        <w:rPr>
          <w:rFonts w:asciiTheme="majorBidi" w:hAnsiTheme="majorBidi" w:cstheme="majorBidi"/>
        </w:rPr>
        <w:t>Belajar</w:t>
      </w:r>
      <w:r>
        <w:rPr>
          <w:rFonts w:asciiTheme="majorBidi" w:hAnsiTheme="majorBidi" w:cstheme="majorBidi"/>
        </w:rPr>
        <w:tab/>
      </w:r>
      <w:r>
        <w:rPr>
          <w:rFonts w:asciiTheme="majorBidi" w:hAnsiTheme="majorBidi" w:cstheme="majorBidi"/>
        </w:rPr>
        <w:tab/>
        <w:t>8</w:t>
      </w:r>
    </w:p>
    <w:p w:rsidR="00325F15" w:rsidRPr="00783ECF" w:rsidRDefault="00325F15" w:rsidP="00325F15">
      <w:pPr>
        <w:pStyle w:val="ListParagraph"/>
        <w:numPr>
          <w:ilvl w:val="0"/>
          <w:numId w:val="4"/>
        </w:numPr>
        <w:tabs>
          <w:tab w:val="clear" w:pos="1080"/>
          <w:tab w:val="right" w:leader="dot" w:pos="7380"/>
          <w:tab w:val="left" w:pos="7740"/>
        </w:tabs>
        <w:spacing w:line="276" w:lineRule="auto"/>
        <w:ind w:left="1170" w:right="553"/>
        <w:jc w:val="left"/>
      </w:pPr>
      <w:r w:rsidRPr="00FC5EFB">
        <w:rPr>
          <w:rFonts w:asciiTheme="majorBidi" w:hAnsiTheme="majorBidi" w:cstheme="majorBidi"/>
        </w:rPr>
        <w:t>Pembelajaran Matematika</w:t>
      </w:r>
      <w:r>
        <w:rPr>
          <w:rFonts w:asciiTheme="majorBidi" w:hAnsiTheme="majorBidi" w:cstheme="majorBidi"/>
        </w:rPr>
        <w:tab/>
      </w:r>
      <w:r>
        <w:rPr>
          <w:rFonts w:asciiTheme="majorBidi" w:hAnsiTheme="majorBidi" w:cstheme="majorBidi"/>
        </w:rPr>
        <w:tab/>
        <w:t>8</w:t>
      </w:r>
    </w:p>
    <w:p w:rsidR="00325F15" w:rsidRPr="00783ECF" w:rsidRDefault="00325F15" w:rsidP="00325F15">
      <w:pPr>
        <w:pStyle w:val="ListParagraph"/>
        <w:numPr>
          <w:ilvl w:val="0"/>
          <w:numId w:val="4"/>
        </w:numPr>
        <w:tabs>
          <w:tab w:val="clear" w:pos="1080"/>
          <w:tab w:val="right" w:leader="dot" w:pos="7380"/>
          <w:tab w:val="left" w:pos="7740"/>
        </w:tabs>
        <w:spacing w:line="276" w:lineRule="auto"/>
        <w:ind w:left="1170" w:right="553"/>
        <w:jc w:val="left"/>
      </w:pPr>
      <w:r w:rsidRPr="00FC5EFB">
        <w:rPr>
          <w:rFonts w:asciiTheme="majorBidi" w:hAnsiTheme="majorBidi" w:cstheme="majorBidi"/>
        </w:rPr>
        <w:t>Hasil Belajar</w:t>
      </w:r>
      <w:r>
        <w:rPr>
          <w:rFonts w:asciiTheme="majorBidi" w:hAnsiTheme="majorBidi" w:cstheme="majorBidi"/>
        </w:rPr>
        <w:tab/>
      </w:r>
      <w:r>
        <w:rPr>
          <w:rFonts w:asciiTheme="majorBidi" w:hAnsiTheme="majorBidi" w:cstheme="majorBidi"/>
        </w:rPr>
        <w:tab/>
        <w:t>9</w:t>
      </w:r>
    </w:p>
    <w:p w:rsidR="00325F15" w:rsidRPr="00783ECF" w:rsidRDefault="00325F15" w:rsidP="00325F15">
      <w:pPr>
        <w:pStyle w:val="ListParagraph"/>
        <w:numPr>
          <w:ilvl w:val="0"/>
          <w:numId w:val="4"/>
        </w:numPr>
        <w:tabs>
          <w:tab w:val="clear" w:pos="1080"/>
          <w:tab w:val="right" w:leader="dot" w:pos="7380"/>
          <w:tab w:val="left" w:pos="7740"/>
        </w:tabs>
        <w:spacing w:line="276" w:lineRule="auto"/>
        <w:ind w:left="1170" w:right="553"/>
        <w:jc w:val="left"/>
      </w:pPr>
      <w:r w:rsidRPr="00FC5EFB">
        <w:rPr>
          <w:rFonts w:asciiTheme="majorBidi" w:hAnsiTheme="majorBidi" w:cstheme="majorBidi"/>
        </w:rPr>
        <w:t>Model Pembelajaran Kooperatif</w:t>
      </w:r>
      <w:r>
        <w:rPr>
          <w:rFonts w:asciiTheme="majorBidi" w:hAnsiTheme="majorBidi" w:cstheme="majorBidi"/>
        </w:rPr>
        <w:tab/>
      </w:r>
      <w:r>
        <w:rPr>
          <w:rFonts w:asciiTheme="majorBidi" w:hAnsiTheme="majorBidi" w:cstheme="majorBidi"/>
        </w:rPr>
        <w:tab/>
        <w:t>13</w:t>
      </w:r>
    </w:p>
    <w:p w:rsidR="00325F15" w:rsidRPr="00783ECF" w:rsidRDefault="00325F15" w:rsidP="00325F15">
      <w:pPr>
        <w:pStyle w:val="ListParagraph"/>
        <w:numPr>
          <w:ilvl w:val="0"/>
          <w:numId w:val="5"/>
        </w:numPr>
        <w:tabs>
          <w:tab w:val="clear" w:pos="1080"/>
          <w:tab w:val="right" w:leader="dot" w:pos="7380"/>
          <w:tab w:val="left" w:pos="7740"/>
        </w:tabs>
        <w:spacing w:line="276" w:lineRule="auto"/>
        <w:ind w:left="1440" w:right="553" w:hanging="270"/>
        <w:jc w:val="left"/>
      </w:pPr>
      <w:r w:rsidRPr="00DE37C2">
        <w:rPr>
          <w:rFonts w:asciiTheme="majorBidi" w:hAnsiTheme="majorBidi" w:cstheme="majorBidi"/>
        </w:rPr>
        <w:t xml:space="preserve">Pembelajaran kooperatife tipe </w:t>
      </w:r>
      <w:r>
        <w:rPr>
          <w:rFonts w:asciiTheme="majorBidi" w:hAnsiTheme="majorBidi" w:cstheme="majorBidi"/>
          <w:i/>
        </w:rPr>
        <w:t xml:space="preserve">Number Head </w:t>
      </w:r>
      <w:r w:rsidRPr="00DE37C2">
        <w:rPr>
          <w:rFonts w:asciiTheme="majorBidi" w:hAnsiTheme="majorBidi" w:cstheme="majorBidi"/>
          <w:i/>
        </w:rPr>
        <w:t>Together</w:t>
      </w:r>
      <w:r>
        <w:rPr>
          <w:rFonts w:asciiTheme="majorBidi" w:hAnsiTheme="majorBidi" w:cstheme="majorBidi"/>
        </w:rPr>
        <w:tab/>
      </w:r>
      <w:r>
        <w:rPr>
          <w:rFonts w:asciiTheme="majorBidi" w:hAnsiTheme="majorBidi" w:cstheme="majorBidi"/>
        </w:rPr>
        <w:tab/>
        <w:t>16</w:t>
      </w:r>
    </w:p>
    <w:p w:rsidR="00325F15" w:rsidRPr="00AE5D8F" w:rsidRDefault="00325F15" w:rsidP="00325F15">
      <w:pPr>
        <w:pStyle w:val="ListParagraph"/>
        <w:numPr>
          <w:ilvl w:val="0"/>
          <w:numId w:val="5"/>
        </w:numPr>
        <w:tabs>
          <w:tab w:val="clear" w:pos="1080"/>
          <w:tab w:val="right" w:leader="dot" w:pos="7380"/>
          <w:tab w:val="left" w:pos="7740"/>
        </w:tabs>
        <w:spacing w:line="276" w:lineRule="auto"/>
        <w:ind w:left="1440" w:right="553" w:hanging="270"/>
        <w:jc w:val="left"/>
      </w:pPr>
      <w:r>
        <w:rPr>
          <w:rFonts w:asciiTheme="majorBidi" w:hAnsiTheme="majorBidi" w:cstheme="majorBidi"/>
        </w:rPr>
        <w:t>Kelebihan dan Kekurangan</w:t>
      </w:r>
      <w:r w:rsidRPr="00B84937">
        <w:rPr>
          <w:rFonts w:asciiTheme="majorBidi" w:hAnsiTheme="majorBidi" w:cstheme="majorBidi"/>
        </w:rPr>
        <w:t xml:space="preserve"> Model Pembelajaran </w:t>
      </w:r>
      <w:r>
        <w:rPr>
          <w:rFonts w:asciiTheme="majorBidi" w:hAnsiTheme="majorBidi" w:cstheme="majorBidi"/>
          <w:i/>
          <w:iCs/>
        </w:rPr>
        <w:t xml:space="preserve">Number Head  </w:t>
      </w:r>
      <w:r w:rsidRPr="00B84937">
        <w:rPr>
          <w:rFonts w:asciiTheme="majorBidi" w:hAnsiTheme="majorBidi" w:cstheme="majorBidi"/>
          <w:i/>
          <w:iCs/>
        </w:rPr>
        <w:t xml:space="preserve">Together </w:t>
      </w:r>
      <w:r w:rsidRPr="00B84937">
        <w:rPr>
          <w:rFonts w:asciiTheme="majorBidi" w:hAnsiTheme="majorBidi" w:cstheme="majorBidi"/>
        </w:rPr>
        <w:t>(NHT)</w:t>
      </w:r>
      <w:r>
        <w:rPr>
          <w:rFonts w:asciiTheme="majorBidi" w:hAnsiTheme="majorBidi" w:cstheme="majorBidi"/>
        </w:rPr>
        <w:tab/>
      </w:r>
      <w:r>
        <w:rPr>
          <w:rFonts w:asciiTheme="majorBidi" w:hAnsiTheme="majorBidi" w:cstheme="majorBidi"/>
        </w:rPr>
        <w:tab/>
        <w:t>19</w:t>
      </w:r>
    </w:p>
    <w:p w:rsidR="00325F15" w:rsidRPr="00AE5D8F" w:rsidRDefault="00325F15" w:rsidP="00325F15">
      <w:pPr>
        <w:pStyle w:val="ListParagraph"/>
        <w:numPr>
          <w:ilvl w:val="0"/>
          <w:numId w:val="5"/>
        </w:numPr>
        <w:tabs>
          <w:tab w:val="clear" w:pos="1080"/>
          <w:tab w:val="right" w:leader="dot" w:pos="7380"/>
          <w:tab w:val="left" w:pos="7740"/>
        </w:tabs>
        <w:spacing w:line="276" w:lineRule="auto"/>
        <w:ind w:left="1440" w:right="553" w:hanging="270"/>
        <w:jc w:val="left"/>
      </w:pPr>
      <w:r w:rsidRPr="00F4598C">
        <w:rPr>
          <w:rFonts w:asciiTheme="majorBidi" w:hAnsiTheme="majorBidi" w:cstheme="majorBidi"/>
        </w:rPr>
        <w:t>Langkah Pembelajaran dengan Menggunakan Model Pembelajaran Koop</w:t>
      </w:r>
      <w:r>
        <w:rPr>
          <w:rFonts w:asciiTheme="majorBidi" w:hAnsiTheme="majorBidi" w:cstheme="majorBidi"/>
        </w:rPr>
        <w:t xml:space="preserve">eratif Tipe NHT yang Diterapkan </w:t>
      </w:r>
      <w:r w:rsidRPr="00F4598C">
        <w:rPr>
          <w:rFonts w:asciiTheme="majorBidi" w:hAnsiTheme="majorBidi" w:cstheme="majorBidi"/>
        </w:rPr>
        <w:t>Peneliti</w:t>
      </w:r>
      <w:r>
        <w:rPr>
          <w:rFonts w:asciiTheme="majorBidi" w:hAnsiTheme="majorBidi" w:cstheme="majorBidi"/>
        </w:rPr>
        <w:tab/>
      </w:r>
      <w:r>
        <w:rPr>
          <w:rFonts w:asciiTheme="majorBidi" w:hAnsiTheme="majorBidi" w:cstheme="majorBidi"/>
        </w:rPr>
        <w:tab/>
        <w:t>20</w:t>
      </w:r>
    </w:p>
    <w:p w:rsidR="00325F15" w:rsidRPr="00AE5D8F" w:rsidRDefault="00325F15" w:rsidP="00325F15">
      <w:pPr>
        <w:pStyle w:val="ListParagraph"/>
        <w:numPr>
          <w:ilvl w:val="0"/>
          <w:numId w:val="4"/>
        </w:numPr>
        <w:tabs>
          <w:tab w:val="clear" w:pos="1080"/>
          <w:tab w:val="right" w:leader="dot" w:pos="7380"/>
          <w:tab w:val="left" w:pos="7740"/>
        </w:tabs>
        <w:spacing w:line="276" w:lineRule="auto"/>
        <w:ind w:left="1170" w:right="553"/>
        <w:jc w:val="left"/>
      </w:pPr>
      <w:r>
        <w:rPr>
          <w:rFonts w:asciiTheme="majorBidi" w:hAnsiTheme="majorBidi" w:cstheme="majorBidi"/>
        </w:rPr>
        <w:t>Model Pembelajaran Konvensional</w:t>
      </w:r>
      <w:r>
        <w:rPr>
          <w:rFonts w:asciiTheme="majorBidi" w:hAnsiTheme="majorBidi" w:cstheme="majorBidi"/>
        </w:rPr>
        <w:tab/>
      </w:r>
      <w:r>
        <w:rPr>
          <w:rFonts w:asciiTheme="majorBidi" w:hAnsiTheme="majorBidi" w:cstheme="majorBidi"/>
        </w:rPr>
        <w:tab/>
        <w:t>21</w:t>
      </w:r>
    </w:p>
    <w:p w:rsidR="00325F15" w:rsidRPr="00AE5D8F" w:rsidRDefault="00325F15" w:rsidP="00325F15">
      <w:pPr>
        <w:pStyle w:val="ListParagraph"/>
        <w:numPr>
          <w:ilvl w:val="0"/>
          <w:numId w:val="4"/>
        </w:numPr>
        <w:tabs>
          <w:tab w:val="clear" w:pos="1080"/>
          <w:tab w:val="left" w:pos="-3420"/>
          <w:tab w:val="right" w:leader="dot" w:pos="7380"/>
          <w:tab w:val="left" w:pos="7740"/>
        </w:tabs>
        <w:spacing w:line="276" w:lineRule="auto"/>
        <w:ind w:left="1170" w:right="553"/>
        <w:jc w:val="left"/>
      </w:pPr>
      <w:r w:rsidRPr="007748C7">
        <w:rPr>
          <w:rFonts w:asciiTheme="majorBidi" w:hAnsiTheme="majorBidi" w:cstheme="majorBidi"/>
        </w:rPr>
        <w:t>Kajian Materi Bentuk Aljabar</w:t>
      </w:r>
    </w:p>
    <w:p w:rsidR="00325F15" w:rsidRPr="00AE5D8F" w:rsidRDefault="00325F15" w:rsidP="00325F15">
      <w:pPr>
        <w:pStyle w:val="ListParagraph"/>
        <w:numPr>
          <w:ilvl w:val="0"/>
          <w:numId w:val="6"/>
        </w:numPr>
        <w:tabs>
          <w:tab w:val="clear" w:pos="1080"/>
          <w:tab w:val="left" w:pos="-3420"/>
          <w:tab w:val="right" w:leader="dot" w:pos="7380"/>
          <w:tab w:val="left" w:pos="7740"/>
        </w:tabs>
        <w:spacing w:line="276" w:lineRule="auto"/>
        <w:ind w:left="1440" w:right="553" w:hanging="270"/>
        <w:jc w:val="left"/>
      </w:pPr>
      <w:r>
        <w:rPr>
          <w:rFonts w:asciiTheme="majorBidi" w:hAnsiTheme="majorBidi" w:cstheme="majorBidi"/>
        </w:rPr>
        <w:t>Operasi Bentuk Aljabar</w:t>
      </w:r>
      <w:r>
        <w:rPr>
          <w:rFonts w:asciiTheme="majorBidi" w:hAnsiTheme="majorBidi" w:cstheme="majorBidi"/>
        </w:rPr>
        <w:tab/>
      </w:r>
      <w:r>
        <w:rPr>
          <w:rFonts w:asciiTheme="majorBidi" w:hAnsiTheme="majorBidi" w:cstheme="majorBidi"/>
        </w:rPr>
        <w:tab/>
        <w:t>24</w:t>
      </w:r>
    </w:p>
    <w:p w:rsidR="00325F15" w:rsidRPr="00AE5D8F" w:rsidRDefault="00325F15" w:rsidP="00325F15">
      <w:pPr>
        <w:pStyle w:val="ListParagraph"/>
        <w:numPr>
          <w:ilvl w:val="0"/>
          <w:numId w:val="6"/>
        </w:numPr>
        <w:tabs>
          <w:tab w:val="clear" w:pos="1080"/>
          <w:tab w:val="left" w:pos="-3420"/>
          <w:tab w:val="right" w:leader="dot" w:pos="7380"/>
          <w:tab w:val="left" w:pos="7740"/>
        </w:tabs>
        <w:spacing w:line="276" w:lineRule="auto"/>
        <w:ind w:left="1440" w:right="553" w:hanging="270"/>
        <w:jc w:val="left"/>
      </w:pPr>
      <w:r w:rsidRPr="00FC5EFB">
        <w:rPr>
          <w:rFonts w:asciiTheme="majorBidi" w:hAnsiTheme="majorBidi" w:cstheme="majorBidi"/>
        </w:rPr>
        <w:t>Menentukan Faktor-faktor Suku Aljabar</w:t>
      </w:r>
      <w:r>
        <w:rPr>
          <w:rFonts w:asciiTheme="majorBidi" w:hAnsiTheme="majorBidi" w:cstheme="majorBidi"/>
        </w:rPr>
        <w:tab/>
      </w:r>
      <w:r>
        <w:rPr>
          <w:rFonts w:asciiTheme="majorBidi" w:hAnsiTheme="majorBidi" w:cstheme="majorBidi"/>
        </w:rPr>
        <w:tab/>
        <w:t>29</w:t>
      </w:r>
    </w:p>
    <w:p w:rsidR="00325F15" w:rsidRPr="00783ECF" w:rsidRDefault="00325F15" w:rsidP="00325F15">
      <w:pPr>
        <w:pStyle w:val="ListParagraph"/>
        <w:numPr>
          <w:ilvl w:val="0"/>
          <w:numId w:val="7"/>
        </w:numPr>
        <w:tabs>
          <w:tab w:val="clear" w:pos="1080"/>
          <w:tab w:val="left" w:pos="-3420"/>
          <w:tab w:val="right" w:leader="dot" w:pos="7380"/>
          <w:tab w:val="left" w:pos="7740"/>
        </w:tabs>
        <w:spacing w:line="276" w:lineRule="auto"/>
        <w:ind w:left="1170" w:right="553"/>
        <w:jc w:val="left"/>
      </w:pPr>
      <w:r w:rsidRPr="00FC5EFB">
        <w:rPr>
          <w:rFonts w:asciiTheme="majorBidi" w:hAnsiTheme="majorBidi" w:cstheme="majorBidi"/>
        </w:rPr>
        <w:t>Kajian Hasil Penelitian</w:t>
      </w:r>
      <w:r>
        <w:rPr>
          <w:rFonts w:asciiTheme="majorBidi" w:hAnsiTheme="majorBidi" w:cstheme="majorBidi"/>
        </w:rPr>
        <w:t xml:space="preserve"> Terdahulu</w:t>
      </w:r>
      <w:r>
        <w:rPr>
          <w:rFonts w:asciiTheme="majorBidi" w:hAnsiTheme="majorBidi" w:cstheme="majorBidi"/>
        </w:rPr>
        <w:tab/>
      </w:r>
      <w:r>
        <w:rPr>
          <w:rFonts w:asciiTheme="majorBidi" w:hAnsiTheme="majorBidi" w:cstheme="majorBidi"/>
        </w:rPr>
        <w:tab/>
        <w:t>32</w:t>
      </w:r>
    </w:p>
    <w:p w:rsidR="00325F15" w:rsidRPr="00C05876" w:rsidRDefault="00325F15" w:rsidP="00325F15">
      <w:pPr>
        <w:pStyle w:val="ListParagraph"/>
        <w:numPr>
          <w:ilvl w:val="0"/>
          <w:numId w:val="7"/>
        </w:numPr>
        <w:tabs>
          <w:tab w:val="clear" w:pos="1080"/>
          <w:tab w:val="left" w:pos="-3420"/>
          <w:tab w:val="right" w:leader="dot" w:pos="7380"/>
          <w:tab w:val="left" w:pos="7740"/>
        </w:tabs>
        <w:spacing w:line="276" w:lineRule="auto"/>
        <w:ind w:left="1170" w:right="553"/>
        <w:jc w:val="left"/>
      </w:pPr>
      <w:r w:rsidRPr="006D568E">
        <w:rPr>
          <w:rFonts w:asciiTheme="majorBidi" w:hAnsiTheme="majorBidi" w:cstheme="majorBidi"/>
        </w:rPr>
        <w:t>Hipotesis</w:t>
      </w:r>
      <w:r>
        <w:rPr>
          <w:rFonts w:asciiTheme="majorBidi" w:hAnsiTheme="majorBidi" w:cstheme="majorBidi"/>
        </w:rPr>
        <w:tab/>
      </w:r>
      <w:r>
        <w:rPr>
          <w:rFonts w:asciiTheme="majorBidi" w:hAnsiTheme="majorBidi" w:cstheme="majorBidi"/>
        </w:rPr>
        <w:tab/>
        <w:t>34</w:t>
      </w:r>
    </w:p>
    <w:p w:rsidR="00325F15" w:rsidRPr="00EC39DC" w:rsidRDefault="00325F15" w:rsidP="00325F15">
      <w:pPr>
        <w:pStyle w:val="ListParagraph"/>
        <w:tabs>
          <w:tab w:val="clear" w:pos="1080"/>
          <w:tab w:val="left" w:pos="-3420"/>
          <w:tab w:val="right" w:leader="dot" w:pos="7380"/>
          <w:tab w:val="left" w:pos="7740"/>
        </w:tabs>
        <w:spacing w:line="276" w:lineRule="auto"/>
        <w:ind w:left="1170" w:right="553" w:firstLine="0"/>
        <w:jc w:val="left"/>
      </w:pPr>
    </w:p>
    <w:p w:rsidR="00325F15" w:rsidRDefault="00325F15" w:rsidP="00325F15">
      <w:pPr>
        <w:pStyle w:val="ListParagraph"/>
        <w:tabs>
          <w:tab w:val="clear" w:pos="1080"/>
          <w:tab w:val="left" w:pos="1170"/>
          <w:tab w:val="right" w:leader="dot" w:pos="7380"/>
          <w:tab w:val="left" w:pos="7920"/>
        </w:tabs>
        <w:spacing w:line="240" w:lineRule="auto"/>
        <w:ind w:left="1170" w:hanging="1170"/>
        <w:rPr>
          <w:rFonts w:asciiTheme="majorBidi" w:hAnsiTheme="majorBidi" w:cstheme="majorBidi"/>
          <w:b/>
          <w:bCs/>
        </w:rPr>
      </w:pPr>
      <w:r w:rsidRPr="00AE5D8F">
        <w:rPr>
          <w:rFonts w:asciiTheme="majorBidi" w:hAnsiTheme="majorBidi" w:cstheme="majorBidi"/>
          <w:b/>
          <w:bCs/>
        </w:rPr>
        <w:t xml:space="preserve">BAB III.  </w:t>
      </w:r>
      <w:r>
        <w:rPr>
          <w:rFonts w:asciiTheme="majorBidi" w:hAnsiTheme="majorBidi" w:cstheme="majorBidi"/>
          <w:b/>
          <w:bCs/>
        </w:rPr>
        <w:t xml:space="preserve">  </w:t>
      </w:r>
      <w:r w:rsidRPr="00AE5D8F">
        <w:rPr>
          <w:rFonts w:asciiTheme="majorBidi" w:hAnsiTheme="majorBidi" w:cstheme="majorBidi"/>
          <w:b/>
          <w:bCs/>
        </w:rPr>
        <w:t>METODOLOGI PENELITIAN</w:t>
      </w:r>
    </w:p>
    <w:p w:rsidR="00325F15" w:rsidRDefault="00325F15" w:rsidP="00325F15">
      <w:pPr>
        <w:pStyle w:val="ListParagraph"/>
        <w:numPr>
          <w:ilvl w:val="0"/>
          <w:numId w:val="8"/>
        </w:numPr>
        <w:tabs>
          <w:tab w:val="clear" w:pos="1080"/>
          <w:tab w:val="right" w:leader="dot" w:pos="7380"/>
          <w:tab w:val="left" w:pos="7740"/>
        </w:tabs>
        <w:spacing w:line="240" w:lineRule="auto"/>
        <w:ind w:left="1170" w:right="553"/>
        <w:jc w:val="left"/>
        <w:rPr>
          <w:rFonts w:asciiTheme="majorBidi" w:hAnsiTheme="majorBidi" w:cstheme="majorBidi"/>
        </w:rPr>
      </w:pPr>
      <w:r w:rsidRPr="00FC5EFB">
        <w:rPr>
          <w:rFonts w:asciiTheme="majorBidi" w:hAnsiTheme="majorBidi" w:cstheme="majorBidi"/>
        </w:rPr>
        <w:t>Jenis Penelitian</w:t>
      </w:r>
      <w:r>
        <w:rPr>
          <w:rFonts w:asciiTheme="majorBidi" w:hAnsiTheme="majorBidi" w:cstheme="majorBidi"/>
        </w:rPr>
        <w:tab/>
      </w:r>
      <w:r>
        <w:rPr>
          <w:rFonts w:asciiTheme="majorBidi" w:hAnsiTheme="majorBidi" w:cstheme="majorBidi"/>
        </w:rPr>
        <w:tab/>
        <w:t>35</w:t>
      </w:r>
    </w:p>
    <w:p w:rsidR="00325F15" w:rsidRDefault="00325F15" w:rsidP="00325F15">
      <w:pPr>
        <w:pStyle w:val="ListParagraph"/>
        <w:numPr>
          <w:ilvl w:val="0"/>
          <w:numId w:val="8"/>
        </w:numPr>
        <w:tabs>
          <w:tab w:val="clear" w:pos="1080"/>
          <w:tab w:val="right" w:leader="dot" w:pos="7380"/>
          <w:tab w:val="left" w:pos="7740"/>
        </w:tabs>
        <w:spacing w:line="276" w:lineRule="auto"/>
        <w:ind w:left="1170" w:right="553"/>
        <w:jc w:val="left"/>
        <w:rPr>
          <w:rFonts w:asciiTheme="majorBidi" w:hAnsiTheme="majorBidi" w:cstheme="majorBidi"/>
        </w:rPr>
      </w:pPr>
      <w:r w:rsidRPr="00FC5EFB">
        <w:rPr>
          <w:rFonts w:asciiTheme="majorBidi" w:hAnsiTheme="majorBidi" w:cstheme="majorBidi"/>
        </w:rPr>
        <w:t>Desain Penelitian</w:t>
      </w:r>
      <w:r>
        <w:rPr>
          <w:rFonts w:asciiTheme="majorBidi" w:hAnsiTheme="majorBidi" w:cstheme="majorBidi"/>
        </w:rPr>
        <w:tab/>
      </w:r>
      <w:r>
        <w:rPr>
          <w:rFonts w:asciiTheme="majorBidi" w:hAnsiTheme="majorBidi" w:cstheme="majorBidi"/>
        </w:rPr>
        <w:tab/>
        <w:t>35</w:t>
      </w:r>
    </w:p>
    <w:p w:rsidR="00325F15" w:rsidRDefault="00325F15" w:rsidP="00325F15">
      <w:pPr>
        <w:pStyle w:val="ListParagraph"/>
        <w:numPr>
          <w:ilvl w:val="0"/>
          <w:numId w:val="8"/>
        </w:numPr>
        <w:tabs>
          <w:tab w:val="clear" w:pos="1080"/>
          <w:tab w:val="right" w:leader="dot" w:pos="7380"/>
          <w:tab w:val="left" w:pos="7740"/>
        </w:tabs>
        <w:spacing w:line="276" w:lineRule="auto"/>
        <w:ind w:left="1170" w:right="553"/>
        <w:jc w:val="left"/>
        <w:rPr>
          <w:rFonts w:asciiTheme="majorBidi" w:hAnsiTheme="majorBidi" w:cstheme="majorBidi"/>
        </w:rPr>
      </w:pPr>
      <w:r w:rsidRPr="00FC5EFB">
        <w:rPr>
          <w:rFonts w:asciiTheme="majorBidi" w:hAnsiTheme="majorBidi" w:cstheme="majorBidi"/>
        </w:rPr>
        <w:t>Variabel Penelitian</w:t>
      </w:r>
      <w:r>
        <w:rPr>
          <w:rFonts w:asciiTheme="majorBidi" w:hAnsiTheme="majorBidi" w:cstheme="majorBidi"/>
        </w:rPr>
        <w:tab/>
      </w:r>
      <w:r>
        <w:rPr>
          <w:rFonts w:asciiTheme="majorBidi" w:hAnsiTheme="majorBidi" w:cstheme="majorBidi"/>
        </w:rPr>
        <w:tab/>
        <w:t>36</w:t>
      </w:r>
    </w:p>
    <w:p w:rsidR="00325F15" w:rsidRDefault="00325F15" w:rsidP="00325F15">
      <w:pPr>
        <w:pStyle w:val="ListParagraph"/>
        <w:numPr>
          <w:ilvl w:val="0"/>
          <w:numId w:val="8"/>
        </w:numPr>
        <w:tabs>
          <w:tab w:val="clear" w:pos="1080"/>
          <w:tab w:val="right" w:leader="dot" w:pos="7380"/>
          <w:tab w:val="left" w:pos="7740"/>
        </w:tabs>
        <w:spacing w:line="276" w:lineRule="auto"/>
        <w:ind w:left="1170" w:right="553"/>
        <w:jc w:val="left"/>
        <w:rPr>
          <w:rFonts w:asciiTheme="majorBidi" w:hAnsiTheme="majorBidi" w:cstheme="majorBidi"/>
        </w:rPr>
      </w:pPr>
      <w:r w:rsidRPr="00FC5EFB">
        <w:rPr>
          <w:rFonts w:asciiTheme="majorBidi" w:hAnsiTheme="majorBidi" w:cstheme="majorBidi"/>
        </w:rPr>
        <w:t>Definisi Operasional Variabel</w:t>
      </w:r>
      <w:r>
        <w:rPr>
          <w:rFonts w:asciiTheme="majorBidi" w:hAnsiTheme="majorBidi" w:cstheme="majorBidi"/>
        </w:rPr>
        <w:tab/>
      </w:r>
      <w:r>
        <w:rPr>
          <w:rFonts w:asciiTheme="majorBidi" w:hAnsiTheme="majorBidi" w:cstheme="majorBidi"/>
        </w:rPr>
        <w:tab/>
        <w:t>36</w:t>
      </w:r>
    </w:p>
    <w:p w:rsidR="00325F15" w:rsidRDefault="00325F15" w:rsidP="00325F15">
      <w:pPr>
        <w:pStyle w:val="ListParagraph"/>
        <w:numPr>
          <w:ilvl w:val="0"/>
          <w:numId w:val="8"/>
        </w:numPr>
        <w:tabs>
          <w:tab w:val="clear" w:pos="1080"/>
          <w:tab w:val="right" w:leader="dot" w:pos="7380"/>
          <w:tab w:val="left" w:pos="7740"/>
        </w:tabs>
        <w:spacing w:line="276" w:lineRule="auto"/>
        <w:ind w:left="1170" w:right="553"/>
        <w:jc w:val="left"/>
        <w:rPr>
          <w:rFonts w:asciiTheme="majorBidi" w:hAnsiTheme="majorBidi" w:cstheme="majorBidi"/>
        </w:rPr>
      </w:pPr>
      <w:r w:rsidRPr="00FB53A1">
        <w:rPr>
          <w:rFonts w:asciiTheme="majorBidi" w:hAnsiTheme="majorBidi" w:cstheme="majorBidi"/>
        </w:rPr>
        <w:t>Populasi dan Sampel</w:t>
      </w:r>
      <w:r>
        <w:rPr>
          <w:rFonts w:asciiTheme="majorBidi" w:hAnsiTheme="majorBidi" w:cstheme="majorBidi"/>
        </w:rPr>
        <w:tab/>
      </w:r>
      <w:r>
        <w:rPr>
          <w:rFonts w:asciiTheme="majorBidi" w:hAnsiTheme="majorBidi" w:cstheme="majorBidi"/>
        </w:rPr>
        <w:tab/>
        <w:t>37</w:t>
      </w:r>
    </w:p>
    <w:p w:rsidR="00325F15" w:rsidRDefault="00325F15" w:rsidP="00325F15">
      <w:pPr>
        <w:pStyle w:val="ListParagraph"/>
        <w:numPr>
          <w:ilvl w:val="0"/>
          <w:numId w:val="8"/>
        </w:numPr>
        <w:tabs>
          <w:tab w:val="clear" w:pos="1080"/>
          <w:tab w:val="right" w:leader="dot" w:pos="7380"/>
          <w:tab w:val="left" w:pos="7740"/>
        </w:tabs>
        <w:spacing w:line="276" w:lineRule="auto"/>
        <w:ind w:left="1170" w:right="553"/>
        <w:jc w:val="left"/>
        <w:rPr>
          <w:rFonts w:asciiTheme="majorBidi" w:hAnsiTheme="majorBidi" w:cstheme="majorBidi"/>
        </w:rPr>
      </w:pPr>
      <w:r w:rsidRPr="00FB53A1">
        <w:rPr>
          <w:rFonts w:asciiTheme="majorBidi" w:hAnsiTheme="majorBidi" w:cstheme="majorBidi"/>
        </w:rPr>
        <w:t>Prosedur Penelitian</w:t>
      </w:r>
      <w:r>
        <w:rPr>
          <w:rFonts w:asciiTheme="majorBidi" w:hAnsiTheme="majorBidi" w:cstheme="majorBidi"/>
        </w:rPr>
        <w:tab/>
      </w:r>
      <w:r>
        <w:rPr>
          <w:rFonts w:asciiTheme="majorBidi" w:hAnsiTheme="majorBidi" w:cstheme="majorBidi"/>
        </w:rPr>
        <w:tab/>
        <w:t>39</w:t>
      </w:r>
    </w:p>
    <w:p w:rsidR="00325F15" w:rsidRPr="004172D9" w:rsidRDefault="00325F15" w:rsidP="00325F15">
      <w:pPr>
        <w:pStyle w:val="ListParagraph"/>
        <w:numPr>
          <w:ilvl w:val="0"/>
          <w:numId w:val="8"/>
        </w:numPr>
        <w:tabs>
          <w:tab w:val="clear" w:pos="1080"/>
          <w:tab w:val="right" w:leader="dot" w:pos="7380"/>
          <w:tab w:val="left" w:pos="7740"/>
        </w:tabs>
        <w:spacing w:line="276" w:lineRule="auto"/>
        <w:ind w:left="1170" w:right="553"/>
        <w:jc w:val="left"/>
        <w:rPr>
          <w:rFonts w:asciiTheme="majorBidi" w:hAnsiTheme="majorBidi" w:cstheme="majorBidi"/>
        </w:rPr>
      </w:pPr>
      <w:r w:rsidRPr="00FB53A1">
        <w:rPr>
          <w:rFonts w:asciiTheme="majorBidi" w:hAnsiTheme="majorBidi" w:cstheme="majorBidi"/>
        </w:rPr>
        <w:lastRenderedPageBreak/>
        <w:t>Teknik Pengumpulan Data</w:t>
      </w:r>
      <w:r>
        <w:rPr>
          <w:rFonts w:asciiTheme="majorBidi" w:hAnsiTheme="majorBidi" w:cstheme="majorBidi"/>
        </w:rPr>
        <w:tab/>
      </w:r>
      <w:r>
        <w:rPr>
          <w:rFonts w:asciiTheme="majorBidi" w:hAnsiTheme="majorBidi" w:cstheme="majorBidi"/>
        </w:rPr>
        <w:tab/>
        <w:t>40</w:t>
      </w:r>
    </w:p>
    <w:p w:rsidR="00325F15" w:rsidRDefault="00325F15" w:rsidP="00325F15">
      <w:pPr>
        <w:pStyle w:val="ListParagraph"/>
        <w:numPr>
          <w:ilvl w:val="0"/>
          <w:numId w:val="8"/>
        </w:numPr>
        <w:tabs>
          <w:tab w:val="clear" w:pos="1080"/>
          <w:tab w:val="right" w:leader="dot" w:pos="7380"/>
          <w:tab w:val="left" w:pos="7740"/>
        </w:tabs>
        <w:spacing w:line="276" w:lineRule="auto"/>
        <w:ind w:left="1170" w:right="553"/>
        <w:jc w:val="left"/>
        <w:rPr>
          <w:rFonts w:asciiTheme="majorBidi" w:hAnsiTheme="majorBidi" w:cstheme="majorBidi"/>
        </w:rPr>
      </w:pPr>
      <w:r w:rsidRPr="00FB53A1">
        <w:rPr>
          <w:rFonts w:asciiTheme="majorBidi" w:hAnsiTheme="majorBidi" w:cstheme="majorBidi"/>
        </w:rPr>
        <w:t xml:space="preserve">Teknik </w:t>
      </w:r>
      <w:r>
        <w:rPr>
          <w:rFonts w:asciiTheme="majorBidi" w:hAnsiTheme="majorBidi" w:cstheme="majorBidi"/>
        </w:rPr>
        <w:t>Validitas dan Reabelitas Intrument</w:t>
      </w:r>
    </w:p>
    <w:p w:rsidR="00325F15" w:rsidRDefault="00325F15" w:rsidP="00325F15">
      <w:pPr>
        <w:pStyle w:val="ListParagraph"/>
        <w:numPr>
          <w:ilvl w:val="0"/>
          <w:numId w:val="9"/>
        </w:numPr>
        <w:tabs>
          <w:tab w:val="clear" w:pos="1080"/>
          <w:tab w:val="right" w:leader="dot" w:pos="7380"/>
          <w:tab w:val="left" w:pos="7740"/>
        </w:tabs>
        <w:spacing w:line="276" w:lineRule="auto"/>
        <w:ind w:left="1440" w:right="553" w:hanging="270"/>
        <w:jc w:val="left"/>
        <w:rPr>
          <w:rFonts w:asciiTheme="majorBidi" w:hAnsiTheme="majorBidi" w:cstheme="majorBidi"/>
        </w:rPr>
      </w:pPr>
      <w:r>
        <w:rPr>
          <w:rFonts w:asciiTheme="majorBidi" w:hAnsiTheme="majorBidi" w:cstheme="majorBidi"/>
        </w:rPr>
        <w:t>Uji Validitas</w:t>
      </w:r>
      <w:r>
        <w:rPr>
          <w:rFonts w:asciiTheme="majorBidi" w:hAnsiTheme="majorBidi" w:cstheme="majorBidi"/>
        </w:rPr>
        <w:tab/>
      </w:r>
      <w:r>
        <w:rPr>
          <w:rFonts w:asciiTheme="majorBidi" w:hAnsiTheme="majorBidi" w:cstheme="majorBidi"/>
        </w:rPr>
        <w:tab/>
        <w:t>41</w:t>
      </w:r>
    </w:p>
    <w:p w:rsidR="00325F15" w:rsidRDefault="00325F15" w:rsidP="00325F15">
      <w:pPr>
        <w:pStyle w:val="ListParagraph"/>
        <w:numPr>
          <w:ilvl w:val="0"/>
          <w:numId w:val="9"/>
        </w:numPr>
        <w:tabs>
          <w:tab w:val="clear" w:pos="1080"/>
          <w:tab w:val="right" w:leader="dot" w:pos="7380"/>
          <w:tab w:val="left" w:pos="7740"/>
        </w:tabs>
        <w:spacing w:line="276" w:lineRule="auto"/>
        <w:ind w:left="1440" w:right="553" w:hanging="270"/>
        <w:jc w:val="left"/>
        <w:rPr>
          <w:rFonts w:asciiTheme="majorBidi" w:hAnsiTheme="majorBidi" w:cstheme="majorBidi"/>
        </w:rPr>
      </w:pPr>
      <w:r>
        <w:rPr>
          <w:rFonts w:asciiTheme="majorBidi" w:hAnsiTheme="majorBidi" w:cstheme="majorBidi"/>
        </w:rPr>
        <w:t>Uji Reliabilitas</w:t>
      </w:r>
      <w:r>
        <w:rPr>
          <w:rFonts w:asciiTheme="majorBidi" w:hAnsiTheme="majorBidi" w:cstheme="majorBidi"/>
        </w:rPr>
        <w:tab/>
      </w:r>
      <w:r>
        <w:rPr>
          <w:rFonts w:asciiTheme="majorBidi" w:hAnsiTheme="majorBidi" w:cstheme="majorBidi"/>
        </w:rPr>
        <w:tab/>
        <w:t>43</w:t>
      </w:r>
    </w:p>
    <w:p w:rsidR="00325F15" w:rsidRDefault="00325F15" w:rsidP="00325F15">
      <w:pPr>
        <w:pStyle w:val="ListParagraph"/>
        <w:numPr>
          <w:ilvl w:val="0"/>
          <w:numId w:val="9"/>
        </w:numPr>
        <w:tabs>
          <w:tab w:val="clear" w:pos="1080"/>
          <w:tab w:val="right" w:leader="dot" w:pos="7380"/>
          <w:tab w:val="left" w:pos="7740"/>
        </w:tabs>
        <w:spacing w:line="276" w:lineRule="auto"/>
        <w:ind w:left="1440" w:right="553" w:hanging="270"/>
        <w:jc w:val="left"/>
        <w:rPr>
          <w:rFonts w:asciiTheme="majorBidi" w:hAnsiTheme="majorBidi" w:cstheme="majorBidi"/>
        </w:rPr>
      </w:pPr>
      <w:r>
        <w:rPr>
          <w:rFonts w:asciiTheme="majorBidi" w:hAnsiTheme="majorBidi" w:cstheme="majorBidi"/>
        </w:rPr>
        <w:t>Uji Tingkat Kesukaran</w:t>
      </w:r>
      <w:r>
        <w:rPr>
          <w:rFonts w:asciiTheme="majorBidi" w:hAnsiTheme="majorBidi" w:cstheme="majorBidi"/>
        </w:rPr>
        <w:tab/>
      </w:r>
      <w:r>
        <w:rPr>
          <w:rFonts w:asciiTheme="majorBidi" w:hAnsiTheme="majorBidi" w:cstheme="majorBidi"/>
        </w:rPr>
        <w:tab/>
        <w:t>44</w:t>
      </w:r>
    </w:p>
    <w:p w:rsidR="00325F15" w:rsidRPr="000D0E06" w:rsidRDefault="00325F15" w:rsidP="00325F15">
      <w:pPr>
        <w:pStyle w:val="ListParagraph"/>
        <w:numPr>
          <w:ilvl w:val="0"/>
          <w:numId w:val="8"/>
        </w:numPr>
        <w:tabs>
          <w:tab w:val="left" w:pos="1170"/>
          <w:tab w:val="right" w:leader="dot" w:pos="7380"/>
          <w:tab w:val="left" w:pos="7740"/>
        </w:tabs>
        <w:spacing w:line="276" w:lineRule="auto"/>
        <w:ind w:left="1170" w:right="553"/>
        <w:rPr>
          <w:rFonts w:asciiTheme="majorBidi" w:hAnsiTheme="majorBidi" w:cstheme="majorBidi"/>
        </w:rPr>
      </w:pPr>
      <w:r w:rsidRPr="000D0E06">
        <w:rPr>
          <w:rFonts w:asciiTheme="majorBidi" w:hAnsiTheme="majorBidi" w:cstheme="majorBidi"/>
        </w:rPr>
        <w:t>Analisi Data Tes</w:t>
      </w:r>
    </w:p>
    <w:p w:rsidR="00325F15" w:rsidRPr="00AE5D8F" w:rsidRDefault="00325F15" w:rsidP="00325F15">
      <w:pPr>
        <w:pStyle w:val="ListParagraph"/>
        <w:numPr>
          <w:ilvl w:val="1"/>
          <w:numId w:val="2"/>
        </w:numPr>
        <w:tabs>
          <w:tab w:val="clear" w:pos="1080"/>
          <w:tab w:val="right" w:leader="dot" w:pos="7380"/>
          <w:tab w:val="left" w:pos="7740"/>
        </w:tabs>
        <w:spacing w:line="276" w:lineRule="auto"/>
        <w:ind w:left="1440" w:right="553" w:hanging="270"/>
        <w:jc w:val="left"/>
        <w:rPr>
          <w:rFonts w:asciiTheme="majorBidi" w:hAnsiTheme="majorBidi" w:cstheme="majorBidi"/>
        </w:rPr>
      </w:pPr>
      <w:r w:rsidRPr="00C8787A">
        <w:rPr>
          <w:rFonts w:asciiTheme="majorBidi" w:hAnsiTheme="majorBidi" w:cstheme="majorBidi"/>
        </w:rPr>
        <w:t>Analisis Data Tes Secara Deskriptif</w:t>
      </w:r>
      <w:r>
        <w:rPr>
          <w:rFonts w:asciiTheme="majorBidi" w:hAnsiTheme="majorBidi" w:cstheme="majorBidi"/>
        </w:rPr>
        <w:tab/>
      </w:r>
      <w:r>
        <w:rPr>
          <w:rFonts w:asciiTheme="majorBidi" w:hAnsiTheme="majorBidi" w:cstheme="majorBidi"/>
        </w:rPr>
        <w:tab/>
        <w:t>44</w:t>
      </w:r>
    </w:p>
    <w:p w:rsidR="00325F15" w:rsidRDefault="00325F15" w:rsidP="00325F15">
      <w:pPr>
        <w:pStyle w:val="ListParagraph"/>
        <w:numPr>
          <w:ilvl w:val="1"/>
          <w:numId w:val="2"/>
        </w:numPr>
        <w:tabs>
          <w:tab w:val="clear" w:pos="1080"/>
          <w:tab w:val="right" w:leader="dot" w:pos="7380"/>
          <w:tab w:val="left" w:pos="7740"/>
        </w:tabs>
        <w:spacing w:line="276" w:lineRule="auto"/>
        <w:ind w:left="1440" w:right="553" w:hanging="270"/>
        <w:jc w:val="left"/>
        <w:rPr>
          <w:rFonts w:asciiTheme="majorBidi" w:hAnsiTheme="majorBidi" w:cstheme="majorBidi"/>
        </w:rPr>
      </w:pPr>
      <w:r>
        <w:rPr>
          <w:rFonts w:asciiTheme="majorBidi" w:hAnsiTheme="majorBidi" w:cstheme="majorBidi"/>
        </w:rPr>
        <w:t>Analisis Data Tes Secara Inferensial</w:t>
      </w:r>
    </w:p>
    <w:p w:rsidR="00325F15" w:rsidRDefault="00325F15" w:rsidP="00325F15">
      <w:pPr>
        <w:pStyle w:val="ListParagraph"/>
        <w:numPr>
          <w:ilvl w:val="0"/>
          <w:numId w:val="10"/>
        </w:numPr>
        <w:tabs>
          <w:tab w:val="clear" w:pos="1080"/>
          <w:tab w:val="right" w:leader="dot" w:pos="7380"/>
          <w:tab w:val="left" w:pos="7740"/>
        </w:tabs>
        <w:spacing w:line="276" w:lineRule="auto"/>
        <w:ind w:left="1800" w:right="553"/>
        <w:jc w:val="left"/>
        <w:rPr>
          <w:rFonts w:asciiTheme="majorBidi" w:hAnsiTheme="majorBidi" w:cstheme="majorBidi"/>
        </w:rPr>
      </w:pPr>
      <w:r>
        <w:rPr>
          <w:rFonts w:asciiTheme="majorBidi" w:hAnsiTheme="majorBidi" w:cstheme="majorBidi"/>
        </w:rPr>
        <w:t>Uji Normalitas</w:t>
      </w:r>
      <w:r>
        <w:rPr>
          <w:rFonts w:asciiTheme="majorBidi" w:hAnsiTheme="majorBidi" w:cstheme="majorBidi"/>
        </w:rPr>
        <w:tab/>
      </w:r>
      <w:r>
        <w:rPr>
          <w:rFonts w:asciiTheme="majorBidi" w:hAnsiTheme="majorBidi" w:cstheme="majorBidi"/>
        </w:rPr>
        <w:tab/>
        <w:t>45</w:t>
      </w:r>
    </w:p>
    <w:p w:rsidR="00325F15" w:rsidRDefault="00325F15" w:rsidP="00325F15">
      <w:pPr>
        <w:pStyle w:val="ListParagraph"/>
        <w:numPr>
          <w:ilvl w:val="0"/>
          <w:numId w:val="10"/>
        </w:numPr>
        <w:tabs>
          <w:tab w:val="clear" w:pos="1080"/>
          <w:tab w:val="right" w:leader="dot" w:pos="7380"/>
          <w:tab w:val="left" w:pos="7740"/>
        </w:tabs>
        <w:spacing w:line="276" w:lineRule="auto"/>
        <w:ind w:left="1800" w:right="553"/>
        <w:jc w:val="left"/>
        <w:rPr>
          <w:rFonts w:asciiTheme="majorBidi" w:hAnsiTheme="majorBidi" w:cstheme="majorBidi"/>
        </w:rPr>
      </w:pPr>
      <w:r>
        <w:rPr>
          <w:rFonts w:asciiTheme="majorBidi" w:hAnsiTheme="majorBidi" w:cstheme="majorBidi"/>
        </w:rPr>
        <w:t>Uji Homogenitas</w:t>
      </w:r>
      <w:r>
        <w:rPr>
          <w:rFonts w:asciiTheme="majorBidi" w:hAnsiTheme="majorBidi" w:cstheme="majorBidi"/>
        </w:rPr>
        <w:tab/>
      </w:r>
      <w:r>
        <w:rPr>
          <w:rFonts w:asciiTheme="majorBidi" w:hAnsiTheme="majorBidi" w:cstheme="majorBidi"/>
        </w:rPr>
        <w:tab/>
        <w:t>46</w:t>
      </w:r>
    </w:p>
    <w:p w:rsidR="00325F15" w:rsidRDefault="00325F15" w:rsidP="00325F15">
      <w:pPr>
        <w:pStyle w:val="ListParagraph"/>
        <w:numPr>
          <w:ilvl w:val="0"/>
          <w:numId w:val="10"/>
        </w:numPr>
        <w:tabs>
          <w:tab w:val="clear" w:pos="1080"/>
          <w:tab w:val="right" w:leader="dot" w:pos="7380"/>
          <w:tab w:val="left" w:pos="7740"/>
        </w:tabs>
        <w:spacing w:line="276" w:lineRule="auto"/>
        <w:ind w:left="1800" w:right="553"/>
        <w:jc w:val="left"/>
        <w:rPr>
          <w:rFonts w:asciiTheme="majorBidi" w:hAnsiTheme="majorBidi" w:cstheme="majorBidi"/>
        </w:rPr>
      </w:pPr>
      <w:r w:rsidRPr="00C8787A">
        <w:rPr>
          <w:rFonts w:asciiTheme="majorBidi" w:hAnsiTheme="majorBidi" w:cstheme="majorBidi"/>
        </w:rPr>
        <w:t xml:space="preserve">Uji Kesamaan Dua Rata-rata </w:t>
      </w:r>
      <w:r>
        <w:rPr>
          <w:rFonts w:asciiTheme="majorBidi" w:hAnsiTheme="majorBidi" w:cstheme="majorBidi"/>
        </w:rPr>
        <w:t xml:space="preserve">Awal </w:t>
      </w:r>
      <w:r w:rsidRPr="00C8787A">
        <w:rPr>
          <w:rFonts w:asciiTheme="majorBidi" w:hAnsiTheme="majorBidi" w:cstheme="majorBidi"/>
        </w:rPr>
        <w:t xml:space="preserve">Sebelum </w:t>
      </w:r>
      <w:r>
        <w:rPr>
          <w:rFonts w:asciiTheme="majorBidi" w:hAnsiTheme="majorBidi" w:cstheme="majorBidi"/>
        </w:rPr>
        <w:t>Perlakuan</w:t>
      </w:r>
      <w:r>
        <w:rPr>
          <w:rFonts w:asciiTheme="majorBidi" w:hAnsiTheme="majorBidi" w:cstheme="majorBidi"/>
        </w:rPr>
        <w:tab/>
      </w:r>
      <w:r>
        <w:rPr>
          <w:rFonts w:asciiTheme="majorBidi" w:hAnsiTheme="majorBidi" w:cstheme="majorBidi"/>
        </w:rPr>
        <w:tab/>
        <w:t>46</w:t>
      </w:r>
    </w:p>
    <w:p w:rsidR="00325F15" w:rsidRDefault="00325F15" w:rsidP="00325F15">
      <w:pPr>
        <w:pStyle w:val="ListParagraph"/>
        <w:numPr>
          <w:ilvl w:val="0"/>
          <w:numId w:val="10"/>
        </w:numPr>
        <w:tabs>
          <w:tab w:val="clear" w:pos="1080"/>
          <w:tab w:val="right" w:leader="dot" w:pos="7380"/>
          <w:tab w:val="left" w:pos="7740"/>
        </w:tabs>
        <w:spacing w:line="276" w:lineRule="auto"/>
        <w:ind w:left="1800" w:right="553"/>
        <w:jc w:val="left"/>
        <w:rPr>
          <w:rFonts w:asciiTheme="majorBidi" w:hAnsiTheme="majorBidi" w:cstheme="majorBidi"/>
        </w:rPr>
      </w:pPr>
      <w:r>
        <w:rPr>
          <w:rFonts w:asciiTheme="majorBidi" w:hAnsiTheme="majorBidi" w:cstheme="majorBidi"/>
        </w:rPr>
        <w:t>Uji Hipotesis</w:t>
      </w:r>
      <w:r>
        <w:rPr>
          <w:rFonts w:asciiTheme="majorBidi" w:hAnsiTheme="majorBidi" w:cstheme="majorBidi"/>
        </w:rPr>
        <w:tab/>
      </w:r>
      <w:r>
        <w:rPr>
          <w:rFonts w:asciiTheme="majorBidi" w:hAnsiTheme="majorBidi" w:cstheme="majorBidi"/>
        </w:rPr>
        <w:tab/>
        <w:t>48</w:t>
      </w:r>
    </w:p>
    <w:p w:rsidR="00325F15" w:rsidRDefault="00325F15" w:rsidP="00325F15">
      <w:pPr>
        <w:pStyle w:val="ListParagraph"/>
        <w:tabs>
          <w:tab w:val="clear" w:pos="1080"/>
          <w:tab w:val="right" w:leader="dot" w:pos="7380"/>
          <w:tab w:val="left" w:pos="7740"/>
        </w:tabs>
        <w:spacing w:line="276" w:lineRule="auto"/>
        <w:ind w:left="1800" w:right="553" w:firstLine="0"/>
        <w:jc w:val="left"/>
        <w:rPr>
          <w:rFonts w:asciiTheme="majorBidi" w:hAnsiTheme="majorBidi" w:cstheme="majorBidi"/>
        </w:rPr>
      </w:pPr>
    </w:p>
    <w:p w:rsidR="00325F15" w:rsidRDefault="00325F15" w:rsidP="00325F15">
      <w:pPr>
        <w:tabs>
          <w:tab w:val="right" w:leader="dot" w:pos="7380"/>
          <w:tab w:val="left" w:pos="7740"/>
        </w:tabs>
        <w:ind w:left="1170" w:right="553" w:hanging="1170"/>
        <w:rPr>
          <w:rFonts w:asciiTheme="majorBidi" w:hAnsiTheme="majorBidi" w:cstheme="majorBidi"/>
        </w:rPr>
      </w:pPr>
      <w:r w:rsidRPr="00D246CD">
        <w:rPr>
          <w:rFonts w:asciiTheme="majorBidi" w:hAnsiTheme="majorBidi" w:cstheme="majorBidi"/>
          <w:b/>
          <w:bCs/>
        </w:rPr>
        <w:t>BAB IV. HASIL PENELITIAN DAN PEMBAHASAN</w:t>
      </w:r>
      <w:r w:rsidRPr="00D246CD">
        <w:rPr>
          <w:rFonts w:asciiTheme="majorBidi" w:hAnsiTheme="majorBidi" w:cstheme="majorBidi"/>
        </w:rPr>
        <w:t xml:space="preserve"> </w:t>
      </w:r>
    </w:p>
    <w:p w:rsidR="00325F15" w:rsidRDefault="00325F15" w:rsidP="00325F15">
      <w:pPr>
        <w:pStyle w:val="ListParagraph"/>
        <w:numPr>
          <w:ilvl w:val="0"/>
          <w:numId w:val="11"/>
        </w:numPr>
        <w:tabs>
          <w:tab w:val="clear" w:pos="1080"/>
          <w:tab w:val="right" w:leader="dot" w:pos="7380"/>
          <w:tab w:val="left" w:pos="7740"/>
        </w:tabs>
        <w:spacing w:line="276" w:lineRule="auto"/>
        <w:ind w:left="1080" w:right="553" w:hanging="270"/>
        <w:jc w:val="left"/>
        <w:rPr>
          <w:rFonts w:asciiTheme="majorBidi" w:hAnsiTheme="majorBidi" w:cstheme="majorBidi"/>
        </w:rPr>
      </w:pPr>
      <w:r w:rsidRPr="00D246CD">
        <w:rPr>
          <w:rFonts w:asciiTheme="majorBidi" w:hAnsiTheme="majorBidi" w:cstheme="majorBidi"/>
        </w:rPr>
        <w:t xml:space="preserve">Hasil Penelitian </w:t>
      </w:r>
    </w:p>
    <w:p w:rsidR="00325F15" w:rsidRPr="000F118B" w:rsidRDefault="00325F15" w:rsidP="00325F15">
      <w:pPr>
        <w:pStyle w:val="ListParagraph"/>
        <w:numPr>
          <w:ilvl w:val="0"/>
          <w:numId w:val="12"/>
        </w:numPr>
        <w:tabs>
          <w:tab w:val="clear" w:pos="1080"/>
          <w:tab w:val="left" w:pos="1440"/>
          <w:tab w:val="right" w:leader="dot" w:pos="7380"/>
          <w:tab w:val="left" w:pos="7740"/>
        </w:tabs>
        <w:spacing w:line="276" w:lineRule="auto"/>
        <w:ind w:right="553" w:hanging="540"/>
        <w:jc w:val="left"/>
        <w:rPr>
          <w:rFonts w:asciiTheme="majorBidi" w:hAnsiTheme="majorBidi" w:cstheme="majorBidi"/>
        </w:rPr>
      </w:pPr>
      <w:r w:rsidRPr="000F118B">
        <w:rPr>
          <w:rFonts w:asciiTheme="majorBidi" w:hAnsiTheme="majorBidi" w:cstheme="majorBidi"/>
        </w:rPr>
        <w:t>Deskripsi Kegiatan Penelitian</w:t>
      </w:r>
      <w:r w:rsidRPr="000F118B">
        <w:rPr>
          <w:rFonts w:asciiTheme="majorBidi" w:hAnsiTheme="majorBidi" w:cstheme="majorBidi"/>
        </w:rPr>
        <w:tab/>
      </w:r>
      <w:r>
        <w:rPr>
          <w:rFonts w:asciiTheme="majorBidi" w:hAnsiTheme="majorBidi" w:cstheme="majorBidi"/>
        </w:rPr>
        <w:tab/>
        <w:t>50</w:t>
      </w:r>
    </w:p>
    <w:p w:rsidR="00325F15" w:rsidRDefault="00325F15" w:rsidP="00325F15">
      <w:pPr>
        <w:pStyle w:val="ListParagraph"/>
        <w:numPr>
          <w:ilvl w:val="0"/>
          <w:numId w:val="13"/>
        </w:numPr>
        <w:tabs>
          <w:tab w:val="clear" w:pos="1080"/>
          <w:tab w:val="left" w:pos="1620"/>
          <w:tab w:val="right" w:leader="dot" w:pos="7380"/>
          <w:tab w:val="left" w:pos="7740"/>
        </w:tabs>
        <w:spacing w:line="276" w:lineRule="auto"/>
        <w:ind w:left="1620" w:right="553" w:hanging="180"/>
        <w:jc w:val="left"/>
        <w:rPr>
          <w:rFonts w:asciiTheme="majorBidi" w:hAnsiTheme="majorBidi" w:cstheme="majorBidi"/>
        </w:rPr>
      </w:pPr>
      <w:r w:rsidRPr="00F35E03">
        <w:rPr>
          <w:rFonts w:asciiTheme="majorBidi" w:hAnsiTheme="majorBidi" w:cstheme="majorBidi"/>
        </w:rPr>
        <w:t>Deskripsi Hasil Validasi Instrumen Penelitian</w:t>
      </w:r>
      <w:r>
        <w:rPr>
          <w:rFonts w:asciiTheme="majorBidi" w:hAnsiTheme="majorBidi" w:cstheme="majorBidi"/>
        </w:rPr>
        <w:tab/>
      </w:r>
      <w:r>
        <w:rPr>
          <w:rFonts w:asciiTheme="majorBidi" w:hAnsiTheme="majorBidi" w:cstheme="majorBidi"/>
        </w:rPr>
        <w:tab/>
        <w:t>53</w:t>
      </w:r>
    </w:p>
    <w:p w:rsidR="00325F15" w:rsidRDefault="00325F15" w:rsidP="00325F15">
      <w:pPr>
        <w:pStyle w:val="ListParagraph"/>
        <w:numPr>
          <w:ilvl w:val="0"/>
          <w:numId w:val="13"/>
        </w:numPr>
        <w:tabs>
          <w:tab w:val="clear" w:pos="1080"/>
          <w:tab w:val="left" w:pos="1620"/>
          <w:tab w:val="right" w:leader="dot" w:pos="7380"/>
          <w:tab w:val="left" w:pos="7740"/>
        </w:tabs>
        <w:spacing w:line="276" w:lineRule="auto"/>
        <w:ind w:left="1620" w:right="553" w:hanging="180"/>
        <w:jc w:val="left"/>
        <w:rPr>
          <w:rFonts w:asciiTheme="majorBidi" w:hAnsiTheme="majorBidi" w:cstheme="majorBidi"/>
        </w:rPr>
      </w:pPr>
      <w:r w:rsidRPr="000F118B">
        <w:rPr>
          <w:rFonts w:asciiTheme="majorBidi" w:hAnsiTheme="majorBidi" w:cstheme="majorBidi"/>
        </w:rPr>
        <w:t xml:space="preserve">Deskripsi Pelaksanaan Model Pembelajaran  </w:t>
      </w:r>
      <w:r w:rsidRPr="000F118B">
        <w:rPr>
          <w:rFonts w:asciiTheme="majorBidi" w:hAnsiTheme="majorBidi" w:cstheme="majorBidi"/>
          <w:i/>
          <w:iCs/>
        </w:rPr>
        <w:t xml:space="preserve">Number Head Together </w:t>
      </w:r>
      <w:r>
        <w:rPr>
          <w:rFonts w:asciiTheme="majorBidi" w:hAnsiTheme="majorBidi" w:cstheme="majorBidi"/>
        </w:rPr>
        <w:t>(NHT) Pada Kelas Eksperimen</w:t>
      </w:r>
      <w:r>
        <w:rPr>
          <w:rFonts w:asciiTheme="majorBidi" w:hAnsiTheme="majorBidi" w:cstheme="majorBidi"/>
        </w:rPr>
        <w:tab/>
      </w:r>
      <w:r>
        <w:rPr>
          <w:rFonts w:asciiTheme="majorBidi" w:hAnsiTheme="majorBidi" w:cstheme="majorBidi"/>
        </w:rPr>
        <w:tab/>
        <w:t>56</w:t>
      </w:r>
    </w:p>
    <w:p w:rsidR="00325F15" w:rsidRDefault="00325F15" w:rsidP="00325F15">
      <w:pPr>
        <w:pStyle w:val="ListParagraph"/>
        <w:numPr>
          <w:ilvl w:val="0"/>
          <w:numId w:val="13"/>
        </w:numPr>
        <w:tabs>
          <w:tab w:val="clear" w:pos="1080"/>
          <w:tab w:val="left" w:pos="1620"/>
          <w:tab w:val="right" w:leader="dot" w:pos="7380"/>
          <w:tab w:val="left" w:pos="7740"/>
        </w:tabs>
        <w:spacing w:line="276" w:lineRule="auto"/>
        <w:ind w:left="1620" w:right="553" w:hanging="180"/>
        <w:jc w:val="left"/>
        <w:rPr>
          <w:rFonts w:asciiTheme="majorBidi" w:hAnsiTheme="majorBidi" w:cstheme="majorBidi"/>
        </w:rPr>
      </w:pPr>
      <w:r w:rsidRPr="000F118B">
        <w:rPr>
          <w:rFonts w:asciiTheme="majorBidi" w:hAnsiTheme="majorBidi" w:cstheme="majorBidi"/>
        </w:rPr>
        <w:t>Deskripsi Pelaksanaan Model Pembelajaran Konvensional Pada Kelas Kontrol</w:t>
      </w:r>
      <w:r w:rsidRPr="000F118B">
        <w:rPr>
          <w:rFonts w:asciiTheme="majorBidi" w:hAnsiTheme="majorBidi" w:cstheme="majorBidi"/>
        </w:rPr>
        <w:tab/>
      </w:r>
      <w:r w:rsidRPr="000F118B">
        <w:rPr>
          <w:rFonts w:asciiTheme="majorBidi" w:hAnsiTheme="majorBidi" w:cstheme="majorBidi"/>
        </w:rPr>
        <w:tab/>
        <w:t>6</w:t>
      </w:r>
      <w:r>
        <w:rPr>
          <w:rFonts w:asciiTheme="majorBidi" w:hAnsiTheme="majorBidi" w:cstheme="majorBidi"/>
        </w:rPr>
        <w:t>6</w:t>
      </w:r>
    </w:p>
    <w:p w:rsidR="00325F15" w:rsidRDefault="00325F15" w:rsidP="00325F15">
      <w:pPr>
        <w:pStyle w:val="ListParagraph"/>
        <w:numPr>
          <w:ilvl w:val="0"/>
          <w:numId w:val="12"/>
        </w:numPr>
        <w:tabs>
          <w:tab w:val="clear" w:pos="1080"/>
          <w:tab w:val="left" w:pos="1440"/>
          <w:tab w:val="right" w:leader="dot" w:pos="7380"/>
          <w:tab w:val="left" w:pos="7740"/>
        </w:tabs>
        <w:spacing w:line="276" w:lineRule="auto"/>
        <w:ind w:right="553" w:hanging="540"/>
        <w:jc w:val="left"/>
        <w:rPr>
          <w:rFonts w:asciiTheme="majorBidi" w:hAnsiTheme="majorBidi" w:cstheme="majorBidi"/>
        </w:rPr>
      </w:pPr>
      <w:r w:rsidRPr="000F118B">
        <w:rPr>
          <w:rFonts w:asciiTheme="majorBidi" w:hAnsiTheme="majorBidi" w:cstheme="majorBidi"/>
        </w:rPr>
        <w:t>Hasil Analisis Uji Instrumen</w:t>
      </w:r>
    </w:p>
    <w:p w:rsidR="00325F15" w:rsidRDefault="00325F15" w:rsidP="00325F15">
      <w:pPr>
        <w:pStyle w:val="ListParagraph"/>
        <w:numPr>
          <w:ilvl w:val="0"/>
          <w:numId w:val="14"/>
        </w:numPr>
        <w:tabs>
          <w:tab w:val="clear" w:pos="1080"/>
          <w:tab w:val="left" w:pos="1620"/>
          <w:tab w:val="right" w:leader="dot" w:pos="7380"/>
          <w:tab w:val="left" w:pos="7740"/>
        </w:tabs>
        <w:spacing w:line="276" w:lineRule="auto"/>
        <w:ind w:right="553" w:hanging="585"/>
        <w:jc w:val="left"/>
        <w:rPr>
          <w:rFonts w:asciiTheme="majorBidi" w:hAnsiTheme="majorBidi" w:cstheme="majorBidi"/>
        </w:rPr>
      </w:pPr>
      <w:r w:rsidRPr="00A07E60">
        <w:rPr>
          <w:rFonts w:asciiTheme="majorBidi" w:hAnsiTheme="majorBidi" w:cstheme="majorBidi"/>
        </w:rPr>
        <w:t>Uji Validitas</w:t>
      </w:r>
      <w:r>
        <w:rPr>
          <w:rFonts w:asciiTheme="majorBidi" w:hAnsiTheme="majorBidi" w:cstheme="majorBidi"/>
        </w:rPr>
        <w:tab/>
      </w:r>
      <w:r>
        <w:rPr>
          <w:rFonts w:asciiTheme="majorBidi" w:hAnsiTheme="majorBidi" w:cstheme="majorBidi"/>
        </w:rPr>
        <w:tab/>
        <w:t>71</w:t>
      </w:r>
    </w:p>
    <w:p w:rsidR="00325F15" w:rsidRDefault="00325F15" w:rsidP="00325F15">
      <w:pPr>
        <w:pStyle w:val="ListParagraph"/>
        <w:numPr>
          <w:ilvl w:val="0"/>
          <w:numId w:val="14"/>
        </w:numPr>
        <w:tabs>
          <w:tab w:val="clear" w:pos="1080"/>
          <w:tab w:val="left" w:pos="1620"/>
          <w:tab w:val="right" w:leader="dot" w:pos="7380"/>
          <w:tab w:val="left" w:pos="7740"/>
        </w:tabs>
        <w:spacing w:line="276" w:lineRule="auto"/>
        <w:ind w:right="553" w:hanging="585"/>
        <w:jc w:val="left"/>
        <w:rPr>
          <w:rFonts w:asciiTheme="majorBidi" w:hAnsiTheme="majorBidi" w:cstheme="majorBidi"/>
        </w:rPr>
      </w:pPr>
      <w:r>
        <w:rPr>
          <w:rFonts w:asciiTheme="majorBidi" w:hAnsiTheme="majorBidi" w:cstheme="majorBidi"/>
        </w:rPr>
        <w:t>Uji Reliabilitas</w:t>
      </w:r>
      <w:r>
        <w:rPr>
          <w:rFonts w:asciiTheme="majorBidi" w:hAnsiTheme="majorBidi" w:cstheme="majorBidi"/>
        </w:rPr>
        <w:tab/>
      </w:r>
      <w:r>
        <w:rPr>
          <w:rFonts w:asciiTheme="majorBidi" w:hAnsiTheme="majorBidi" w:cstheme="majorBidi"/>
        </w:rPr>
        <w:tab/>
        <w:t>72</w:t>
      </w:r>
    </w:p>
    <w:p w:rsidR="00325F15" w:rsidRDefault="00325F15" w:rsidP="00325F15">
      <w:pPr>
        <w:pStyle w:val="ListParagraph"/>
        <w:numPr>
          <w:ilvl w:val="0"/>
          <w:numId w:val="14"/>
        </w:numPr>
        <w:tabs>
          <w:tab w:val="clear" w:pos="1080"/>
          <w:tab w:val="left" w:pos="1620"/>
          <w:tab w:val="right" w:leader="dot" w:pos="7380"/>
          <w:tab w:val="left" w:pos="7740"/>
        </w:tabs>
        <w:spacing w:line="276" w:lineRule="auto"/>
        <w:ind w:right="553" w:hanging="585"/>
        <w:jc w:val="left"/>
        <w:rPr>
          <w:rFonts w:asciiTheme="majorBidi" w:hAnsiTheme="majorBidi" w:cstheme="majorBidi"/>
        </w:rPr>
      </w:pPr>
      <w:r>
        <w:rPr>
          <w:rFonts w:asciiTheme="majorBidi" w:hAnsiTheme="majorBidi" w:cstheme="majorBidi"/>
        </w:rPr>
        <w:t>Uji Tingkat Kesukaran</w:t>
      </w:r>
      <w:r>
        <w:rPr>
          <w:rFonts w:asciiTheme="majorBidi" w:hAnsiTheme="majorBidi" w:cstheme="majorBidi"/>
        </w:rPr>
        <w:tab/>
      </w:r>
      <w:r>
        <w:rPr>
          <w:rFonts w:asciiTheme="majorBidi" w:hAnsiTheme="majorBidi" w:cstheme="majorBidi"/>
        </w:rPr>
        <w:tab/>
        <w:t>72</w:t>
      </w:r>
    </w:p>
    <w:p w:rsidR="00325F15" w:rsidRDefault="00325F15" w:rsidP="00325F15">
      <w:pPr>
        <w:pStyle w:val="ListParagraph"/>
        <w:numPr>
          <w:ilvl w:val="0"/>
          <w:numId w:val="12"/>
        </w:numPr>
        <w:tabs>
          <w:tab w:val="clear" w:pos="1080"/>
          <w:tab w:val="left" w:pos="1440"/>
          <w:tab w:val="right" w:leader="dot" w:pos="7380"/>
          <w:tab w:val="left" w:pos="7740"/>
        </w:tabs>
        <w:spacing w:line="276" w:lineRule="auto"/>
        <w:ind w:right="553" w:hanging="540"/>
        <w:jc w:val="left"/>
        <w:rPr>
          <w:rFonts w:asciiTheme="majorBidi" w:hAnsiTheme="majorBidi" w:cstheme="majorBidi"/>
        </w:rPr>
      </w:pPr>
      <w:r w:rsidRPr="00A07E60">
        <w:rPr>
          <w:rFonts w:asciiTheme="majorBidi" w:hAnsiTheme="majorBidi" w:cstheme="majorBidi"/>
        </w:rPr>
        <w:t xml:space="preserve">Hasil Analisis Data Tes </w:t>
      </w:r>
    </w:p>
    <w:p w:rsidR="00325F15" w:rsidRPr="00A07E60" w:rsidRDefault="00325F15" w:rsidP="00325F15">
      <w:pPr>
        <w:pStyle w:val="ListParagraph"/>
        <w:numPr>
          <w:ilvl w:val="0"/>
          <w:numId w:val="15"/>
        </w:numPr>
        <w:tabs>
          <w:tab w:val="clear" w:pos="1080"/>
          <w:tab w:val="left" w:pos="1620"/>
          <w:tab w:val="right" w:leader="dot" w:pos="7380"/>
          <w:tab w:val="left" w:pos="7740"/>
        </w:tabs>
        <w:spacing w:line="276" w:lineRule="auto"/>
        <w:ind w:left="1980" w:right="553" w:hanging="540"/>
        <w:jc w:val="left"/>
        <w:rPr>
          <w:rFonts w:asciiTheme="majorBidi" w:hAnsiTheme="majorBidi" w:cstheme="majorBidi"/>
        </w:rPr>
      </w:pPr>
      <w:r w:rsidRPr="00F35E03">
        <w:rPr>
          <w:rFonts w:asciiTheme="majorBidi" w:hAnsiTheme="majorBidi" w:cstheme="majorBidi"/>
        </w:rPr>
        <w:t xml:space="preserve">Analisis Data </w:t>
      </w:r>
      <w:r w:rsidRPr="00F35E03">
        <w:rPr>
          <w:rFonts w:asciiTheme="majorBidi" w:hAnsiTheme="majorBidi" w:cstheme="majorBidi"/>
          <w:i/>
          <w:iCs/>
        </w:rPr>
        <w:t>Pretest</w:t>
      </w:r>
      <w:r>
        <w:rPr>
          <w:rFonts w:asciiTheme="majorBidi" w:hAnsiTheme="majorBidi" w:cstheme="majorBidi"/>
          <w:iCs/>
        </w:rPr>
        <w:tab/>
      </w:r>
      <w:r>
        <w:rPr>
          <w:rFonts w:asciiTheme="majorBidi" w:hAnsiTheme="majorBidi" w:cstheme="majorBidi"/>
          <w:iCs/>
        </w:rPr>
        <w:tab/>
        <w:t>73</w:t>
      </w:r>
    </w:p>
    <w:p w:rsidR="00325F15" w:rsidRPr="00A07E60" w:rsidRDefault="00325F15" w:rsidP="00325F15">
      <w:pPr>
        <w:pStyle w:val="ListParagraph"/>
        <w:numPr>
          <w:ilvl w:val="0"/>
          <w:numId w:val="15"/>
        </w:numPr>
        <w:tabs>
          <w:tab w:val="clear" w:pos="1080"/>
          <w:tab w:val="left" w:pos="1620"/>
          <w:tab w:val="right" w:leader="dot" w:pos="7380"/>
          <w:tab w:val="left" w:pos="7740"/>
        </w:tabs>
        <w:spacing w:line="276" w:lineRule="auto"/>
        <w:ind w:left="1980" w:right="553" w:hanging="540"/>
        <w:jc w:val="left"/>
        <w:rPr>
          <w:rFonts w:asciiTheme="majorBidi" w:hAnsiTheme="majorBidi" w:cstheme="majorBidi"/>
        </w:rPr>
      </w:pPr>
      <w:r w:rsidRPr="00F35E03">
        <w:rPr>
          <w:rFonts w:asciiTheme="majorBidi" w:hAnsiTheme="majorBidi" w:cstheme="majorBidi"/>
        </w:rPr>
        <w:t xml:space="preserve">Analisis Data </w:t>
      </w:r>
      <w:r w:rsidRPr="00F35E03">
        <w:rPr>
          <w:rFonts w:asciiTheme="majorBidi" w:hAnsiTheme="majorBidi" w:cstheme="majorBidi"/>
          <w:i/>
          <w:iCs/>
        </w:rPr>
        <w:t>Posttest</w:t>
      </w:r>
      <w:r>
        <w:rPr>
          <w:rFonts w:asciiTheme="majorBidi" w:hAnsiTheme="majorBidi" w:cstheme="majorBidi"/>
          <w:iCs/>
        </w:rPr>
        <w:tab/>
      </w:r>
      <w:r>
        <w:rPr>
          <w:rFonts w:asciiTheme="majorBidi" w:hAnsiTheme="majorBidi" w:cstheme="majorBidi"/>
          <w:iCs/>
        </w:rPr>
        <w:tab/>
        <w:t>75</w:t>
      </w:r>
    </w:p>
    <w:p w:rsidR="00325F15" w:rsidRDefault="00325F15" w:rsidP="00325F15">
      <w:pPr>
        <w:pStyle w:val="ListParagraph"/>
        <w:numPr>
          <w:ilvl w:val="0"/>
          <w:numId w:val="15"/>
        </w:numPr>
        <w:tabs>
          <w:tab w:val="clear" w:pos="1080"/>
          <w:tab w:val="left" w:pos="1620"/>
          <w:tab w:val="right" w:leader="dot" w:pos="7380"/>
          <w:tab w:val="left" w:pos="7740"/>
        </w:tabs>
        <w:spacing w:line="276" w:lineRule="auto"/>
        <w:ind w:left="1980" w:right="553" w:hanging="540"/>
        <w:jc w:val="left"/>
        <w:rPr>
          <w:rFonts w:asciiTheme="majorBidi" w:hAnsiTheme="majorBidi" w:cstheme="majorBidi"/>
        </w:rPr>
      </w:pPr>
      <w:r w:rsidRPr="00F35E03">
        <w:rPr>
          <w:rFonts w:asciiTheme="majorBidi" w:hAnsiTheme="majorBidi" w:cstheme="majorBidi"/>
        </w:rPr>
        <w:t>Uji Kesamaan Dua Rata-rata Awal Sebelum  Perlakuan</w:t>
      </w:r>
      <w:r>
        <w:rPr>
          <w:rFonts w:asciiTheme="majorBidi" w:hAnsiTheme="majorBidi" w:cstheme="majorBidi"/>
        </w:rPr>
        <w:tab/>
      </w:r>
      <w:r>
        <w:rPr>
          <w:rFonts w:asciiTheme="majorBidi" w:hAnsiTheme="majorBidi" w:cstheme="majorBidi"/>
        </w:rPr>
        <w:tab/>
        <w:t>78</w:t>
      </w:r>
    </w:p>
    <w:p w:rsidR="00325F15" w:rsidRDefault="00325F15" w:rsidP="00325F15">
      <w:pPr>
        <w:pStyle w:val="ListParagraph"/>
        <w:numPr>
          <w:ilvl w:val="0"/>
          <w:numId w:val="15"/>
        </w:numPr>
        <w:tabs>
          <w:tab w:val="clear" w:pos="1080"/>
          <w:tab w:val="left" w:pos="1620"/>
          <w:tab w:val="right" w:leader="dot" w:pos="7380"/>
          <w:tab w:val="left" w:pos="7740"/>
        </w:tabs>
        <w:spacing w:line="276" w:lineRule="auto"/>
        <w:ind w:left="1980" w:right="553" w:hanging="540"/>
        <w:jc w:val="left"/>
        <w:rPr>
          <w:rFonts w:asciiTheme="majorBidi" w:hAnsiTheme="majorBidi" w:cstheme="majorBidi"/>
        </w:rPr>
      </w:pPr>
      <w:r w:rsidRPr="00F35E03">
        <w:rPr>
          <w:rFonts w:asciiTheme="majorBidi" w:hAnsiTheme="majorBidi" w:cstheme="majorBidi"/>
        </w:rPr>
        <w:t>Uji Hipotesis</w:t>
      </w:r>
      <w:r>
        <w:rPr>
          <w:rFonts w:asciiTheme="majorBidi" w:hAnsiTheme="majorBidi" w:cstheme="majorBidi"/>
        </w:rPr>
        <w:tab/>
      </w:r>
      <w:r>
        <w:rPr>
          <w:rFonts w:asciiTheme="majorBidi" w:hAnsiTheme="majorBidi" w:cstheme="majorBidi"/>
        </w:rPr>
        <w:tab/>
        <w:t>80</w:t>
      </w:r>
    </w:p>
    <w:p w:rsidR="00325F15" w:rsidRPr="00D36EC5" w:rsidRDefault="00325F15" w:rsidP="00325F15">
      <w:pPr>
        <w:pStyle w:val="ListParagraph"/>
        <w:numPr>
          <w:ilvl w:val="0"/>
          <w:numId w:val="11"/>
        </w:numPr>
        <w:tabs>
          <w:tab w:val="right" w:leader="dot" w:pos="7380"/>
          <w:tab w:val="left" w:pos="7740"/>
        </w:tabs>
        <w:spacing w:line="276" w:lineRule="auto"/>
        <w:ind w:right="553" w:hanging="810"/>
        <w:jc w:val="left"/>
        <w:rPr>
          <w:rFonts w:asciiTheme="majorBidi" w:hAnsiTheme="majorBidi" w:cstheme="majorBidi"/>
        </w:rPr>
      </w:pPr>
      <w:r w:rsidRPr="00F35E03">
        <w:rPr>
          <w:rFonts w:asciiTheme="majorBidi" w:hAnsiTheme="majorBidi" w:cstheme="majorBidi"/>
        </w:rPr>
        <w:t>Pembahasan</w:t>
      </w:r>
      <w:r>
        <w:rPr>
          <w:rFonts w:asciiTheme="majorBidi" w:hAnsiTheme="majorBidi" w:cstheme="majorBidi"/>
        </w:rPr>
        <w:tab/>
      </w:r>
      <w:r>
        <w:rPr>
          <w:rFonts w:asciiTheme="majorBidi" w:hAnsiTheme="majorBidi" w:cstheme="majorBidi"/>
        </w:rPr>
        <w:tab/>
        <w:t>82</w:t>
      </w:r>
    </w:p>
    <w:p w:rsidR="00325F15" w:rsidRDefault="00325F15" w:rsidP="00325F15">
      <w:pPr>
        <w:pStyle w:val="ListParagraph"/>
        <w:numPr>
          <w:ilvl w:val="0"/>
          <w:numId w:val="16"/>
        </w:numPr>
        <w:tabs>
          <w:tab w:val="clear" w:pos="1080"/>
          <w:tab w:val="left" w:pos="1440"/>
          <w:tab w:val="right" w:leader="dot" w:pos="7380"/>
          <w:tab w:val="left" w:pos="7740"/>
        </w:tabs>
        <w:spacing w:line="276" w:lineRule="auto"/>
        <w:ind w:left="1440" w:right="553"/>
        <w:jc w:val="left"/>
        <w:rPr>
          <w:rFonts w:asciiTheme="majorBidi" w:hAnsiTheme="majorBidi" w:cstheme="majorBidi"/>
        </w:rPr>
      </w:pPr>
      <w:r w:rsidRPr="00F35E03">
        <w:rPr>
          <w:rFonts w:asciiTheme="majorBidi" w:hAnsiTheme="majorBidi" w:cstheme="majorBidi"/>
        </w:rPr>
        <w:t>Hasil Belajar Ranah  Kognitif Untuk Aspek Mengingat</w:t>
      </w:r>
      <w:r>
        <w:rPr>
          <w:rFonts w:asciiTheme="majorBidi" w:hAnsiTheme="majorBidi" w:cstheme="majorBidi"/>
        </w:rPr>
        <w:tab/>
      </w:r>
      <w:r>
        <w:rPr>
          <w:rFonts w:asciiTheme="majorBidi" w:hAnsiTheme="majorBidi" w:cstheme="majorBidi"/>
        </w:rPr>
        <w:tab/>
        <w:t>84</w:t>
      </w:r>
    </w:p>
    <w:p w:rsidR="00325F15" w:rsidRDefault="00325F15" w:rsidP="00325F15">
      <w:pPr>
        <w:pStyle w:val="ListParagraph"/>
        <w:numPr>
          <w:ilvl w:val="0"/>
          <w:numId w:val="16"/>
        </w:numPr>
        <w:tabs>
          <w:tab w:val="clear" w:pos="1080"/>
          <w:tab w:val="left" w:pos="1440"/>
          <w:tab w:val="right" w:leader="dot" w:pos="7380"/>
          <w:tab w:val="left" w:pos="7740"/>
        </w:tabs>
        <w:spacing w:line="276" w:lineRule="auto"/>
        <w:ind w:left="1440" w:right="553"/>
        <w:jc w:val="left"/>
        <w:rPr>
          <w:rFonts w:asciiTheme="majorBidi" w:hAnsiTheme="majorBidi" w:cstheme="majorBidi"/>
        </w:rPr>
      </w:pPr>
      <w:r w:rsidRPr="00544473">
        <w:rPr>
          <w:rFonts w:asciiTheme="majorBidi" w:hAnsiTheme="majorBidi" w:cstheme="majorBidi"/>
        </w:rPr>
        <w:t>Hasil Belajar Ranah  Kognitif Untuk Aspek Memahami</w:t>
      </w:r>
      <w:r>
        <w:rPr>
          <w:rFonts w:asciiTheme="majorBidi" w:hAnsiTheme="majorBidi" w:cstheme="majorBidi"/>
        </w:rPr>
        <w:tab/>
      </w:r>
      <w:r>
        <w:rPr>
          <w:rFonts w:asciiTheme="majorBidi" w:hAnsiTheme="majorBidi" w:cstheme="majorBidi"/>
        </w:rPr>
        <w:tab/>
        <w:t>86</w:t>
      </w:r>
    </w:p>
    <w:p w:rsidR="00325F15" w:rsidRDefault="00325F15" w:rsidP="00325F15">
      <w:pPr>
        <w:pStyle w:val="ListParagraph"/>
        <w:numPr>
          <w:ilvl w:val="0"/>
          <w:numId w:val="16"/>
        </w:numPr>
        <w:tabs>
          <w:tab w:val="clear" w:pos="1080"/>
          <w:tab w:val="left" w:pos="1440"/>
          <w:tab w:val="right" w:leader="dot" w:pos="7380"/>
          <w:tab w:val="left" w:pos="7740"/>
        </w:tabs>
        <w:spacing w:line="276" w:lineRule="auto"/>
        <w:ind w:left="1440" w:right="553"/>
        <w:jc w:val="left"/>
        <w:rPr>
          <w:rFonts w:asciiTheme="majorBidi" w:hAnsiTheme="majorBidi" w:cstheme="majorBidi"/>
        </w:rPr>
      </w:pPr>
      <w:r w:rsidRPr="00544473">
        <w:rPr>
          <w:rFonts w:asciiTheme="majorBidi" w:hAnsiTheme="majorBidi" w:cstheme="majorBidi"/>
        </w:rPr>
        <w:t>Hasil Belajar Ranah  Kognitif Untuk Aspek Menggunakan</w:t>
      </w:r>
      <w:r>
        <w:rPr>
          <w:rFonts w:asciiTheme="majorBidi" w:hAnsiTheme="majorBidi" w:cstheme="majorBidi"/>
        </w:rPr>
        <w:tab/>
      </w:r>
      <w:r>
        <w:rPr>
          <w:rFonts w:asciiTheme="majorBidi" w:hAnsiTheme="majorBidi" w:cstheme="majorBidi"/>
        </w:rPr>
        <w:tab/>
        <w:t>89</w:t>
      </w:r>
    </w:p>
    <w:p w:rsidR="00325F15" w:rsidRDefault="00325F15" w:rsidP="00325F15">
      <w:pPr>
        <w:pStyle w:val="ListParagraph"/>
        <w:tabs>
          <w:tab w:val="clear" w:pos="1080"/>
          <w:tab w:val="left" w:pos="1440"/>
          <w:tab w:val="right" w:leader="dot" w:pos="7380"/>
          <w:tab w:val="left" w:pos="7740"/>
        </w:tabs>
        <w:spacing w:line="276" w:lineRule="auto"/>
        <w:ind w:left="1440" w:right="553" w:firstLine="0"/>
        <w:jc w:val="left"/>
        <w:rPr>
          <w:rFonts w:asciiTheme="majorBidi" w:hAnsiTheme="majorBidi" w:cstheme="majorBidi"/>
        </w:rPr>
      </w:pPr>
    </w:p>
    <w:p w:rsidR="00325F15" w:rsidRDefault="00325F15" w:rsidP="00325F15">
      <w:pPr>
        <w:pStyle w:val="ListParagraph"/>
        <w:tabs>
          <w:tab w:val="left" w:pos="1260"/>
          <w:tab w:val="right" w:leader="dot" w:pos="7380"/>
          <w:tab w:val="left" w:pos="7740"/>
        </w:tabs>
        <w:spacing w:line="240" w:lineRule="auto"/>
        <w:ind w:left="990" w:right="553" w:hanging="990"/>
        <w:rPr>
          <w:rFonts w:asciiTheme="majorBidi" w:hAnsiTheme="majorBidi" w:cstheme="majorBidi"/>
          <w:b/>
          <w:bCs/>
        </w:rPr>
      </w:pPr>
      <w:r w:rsidRPr="00EC39DC">
        <w:rPr>
          <w:rFonts w:asciiTheme="majorBidi" w:hAnsiTheme="majorBidi" w:cstheme="majorBidi"/>
          <w:b/>
          <w:bCs/>
        </w:rPr>
        <w:t>BAB V.   SIMPULAN DAN SARAN</w:t>
      </w:r>
    </w:p>
    <w:p w:rsidR="00325F15" w:rsidRDefault="00325F15" w:rsidP="00325F15">
      <w:pPr>
        <w:pStyle w:val="ListParagraph"/>
        <w:numPr>
          <w:ilvl w:val="0"/>
          <w:numId w:val="17"/>
        </w:numPr>
        <w:tabs>
          <w:tab w:val="clear" w:pos="1080"/>
          <w:tab w:val="left" w:pos="1260"/>
          <w:tab w:val="right" w:leader="dot" w:pos="7380"/>
          <w:tab w:val="left" w:pos="7740"/>
        </w:tabs>
        <w:spacing w:line="240" w:lineRule="auto"/>
        <w:ind w:right="553" w:hanging="810"/>
        <w:jc w:val="left"/>
        <w:rPr>
          <w:rFonts w:asciiTheme="majorBidi" w:hAnsiTheme="majorBidi" w:cstheme="majorBidi"/>
        </w:rPr>
      </w:pPr>
      <w:r w:rsidRPr="00544473">
        <w:rPr>
          <w:rFonts w:asciiTheme="majorBidi" w:hAnsiTheme="majorBidi" w:cstheme="majorBidi"/>
        </w:rPr>
        <w:t>Simpulan</w:t>
      </w:r>
      <w:r>
        <w:rPr>
          <w:rFonts w:asciiTheme="majorBidi" w:hAnsiTheme="majorBidi" w:cstheme="majorBidi"/>
        </w:rPr>
        <w:tab/>
      </w:r>
      <w:r>
        <w:rPr>
          <w:rFonts w:asciiTheme="majorBidi" w:hAnsiTheme="majorBidi" w:cstheme="majorBidi"/>
        </w:rPr>
        <w:tab/>
        <w:t>96</w:t>
      </w:r>
    </w:p>
    <w:p w:rsidR="00325F15" w:rsidRDefault="00325F15" w:rsidP="00325F15">
      <w:pPr>
        <w:pStyle w:val="ListParagraph"/>
        <w:numPr>
          <w:ilvl w:val="0"/>
          <w:numId w:val="17"/>
        </w:numPr>
        <w:tabs>
          <w:tab w:val="clear" w:pos="1080"/>
          <w:tab w:val="left" w:pos="1260"/>
          <w:tab w:val="right" w:leader="dot" w:pos="7380"/>
          <w:tab w:val="left" w:pos="7740"/>
        </w:tabs>
        <w:spacing w:line="276" w:lineRule="auto"/>
        <w:ind w:right="553" w:hanging="810"/>
        <w:jc w:val="left"/>
        <w:rPr>
          <w:rFonts w:asciiTheme="majorBidi" w:hAnsiTheme="majorBidi" w:cstheme="majorBidi"/>
        </w:rPr>
      </w:pPr>
      <w:r w:rsidRPr="00544473">
        <w:rPr>
          <w:rFonts w:asciiTheme="majorBidi" w:hAnsiTheme="majorBidi" w:cstheme="majorBidi"/>
        </w:rPr>
        <w:t>Saran</w:t>
      </w:r>
      <w:r>
        <w:rPr>
          <w:rFonts w:asciiTheme="majorBidi" w:hAnsiTheme="majorBidi" w:cstheme="majorBidi"/>
        </w:rPr>
        <w:tab/>
      </w:r>
      <w:r>
        <w:rPr>
          <w:rFonts w:asciiTheme="majorBidi" w:hAnsiTheme="majorBidi" w:cstheme="majorBidi"/>
        </w:rPr>
        <w:tab/>
        <w:t>96</w:t>
      </w:r>
    </w:p>
    <w:p w:rsidR="00325F15" w:rsidRDefault="00325F15" w:rsidP="00325F15">
      <w:pPr>
        <w:pStyle w:val="ListParagraph"/>
        <w:tabs>
          <w:tab w:val="clear" w:pos="1080"/>
          <w:tab w:val="left" w:pos="1260"/>
          <w:tab w:val="right" w:leader="dot" w:pos="7380"/>
          <w:tab w:val="left" w:pos="7740"/>
        </w:tabs>
        <w:spacing w:line="276" w:lineRule="auto"/>
        <w:ind w:left="1620" w:right="553" w:firstLine="0"/>
        <w:jc w:val="left"/>
        <w:rPr>
          <w:rFonts w:asciiTheme="majorBidi" w:hAnsiTheme="majorBidi" w:cstheme="majorBidi"/>
        </w:rPr>
      </w:pPr>
    </w:p>
    <w:p w:rsidR="00325F15" w:rsidRDefault="00325F15" w:rsidP="00325F15">
      <w:pPr>
        <w:pStyle w:val="ListParagraph"/>
        <w:tabs>
          <w:tab w:val="clear" w:pos="1080"/>
          <w:tab w:val="left" w:pos="-360"/>
          <w:tab w:val="left" w:pos="1260"/>
          <w:tab w:val="right" w:leader="dot" w:pos="7380"/>
          <w:tab w:val="left" w:pos="7740"/>
        </w:tabs>
        <w:spacing w:line="360" w:lineRule="auto"/>
        <w:ind w:left="1620" w:right="553" w:hanging="1620"/>
        <w:rPr>
          <w:rFonts w:asciiTheme="majorBidi" w:hAnsiTheme="majorBidi" w:cstheme="majorBidi"/>
          <w:b/>
          <w:bCs/>
        </w:rPr>
      </w:pPr>
      <w:r w:rsidRPr="00544473">
        <w:rPr>
          <w:rFonts w:asciiTheme="majorBidi" w:hAnsiTheme="majorBidi" w:cstheme="majorBidi"/>
          <w:b/>
          <w:bCs/>
        </w:rPr>
        <w:t>DAFTAR PUSTAKA</w:t>
      </w:r>
      <w:r w:rsidRPr="00EC39DC">
        <w:rPr>
          <w:rFonts w:asciiTheme="majorBidi" w:hAnsiTheme="majorBidi" w:cstheme="majorBidi"/>
          <w:bCs/>
        </w:rPr>
        <w:tab/>
      </w:r>
      <w:r w:rsidRPr="00EC39DC">
        <w:rPr>
          <w:rFonts w:asciiTheme="majorBidi" w:hAnsiTheme="majorBidi" w:cstheme="majorBidi"/>
          <w:bCs/>
        </w:rPr>
        <w:tab/>
      </w:r>
      <w:r>
        <w:rPr>
          <w:rFonts w:asciiTheme="majorBidi" w:hAnsiTheme="majorBidi" w:cstheme="majorBidi"/>
          <w:bCs/>
        </w:rPr>
        <w:t>98</w:t>
      </w:r>
    </w:p>
    <w:p w:rsidR="00325F15" w:rsidRDefault="00325F15" w:rsidP="00325F15">
      <w:pPr>
        <w:pStyle w:val="ListParagraph"/>
        <w:tabs>
          <w:tab w:val="left" w:pos="1260"/>
          <w:tab w:val="right" w:leader="dot" w:pos="7380"/>
          <w:tab w:val="left" w:pos="7740"/>
        </w:tabs>
        <w:spacing w:line="360" w:lineRule="auto"/>
        <w:ind w:left="1620" w:right="553" w:hanging="1620"/>
        <w:rPr>
          <w:rFonts w:asciiTheme="majorBidi" w:hAnsiTheme="majorBidi" w:cstheme="majorBidi"/>
          <w:b/>
          <w:bCs/>
        </w:rPr>
      </w:pPr>
      <w:r w:rsidRPr="00EC39DC">
        <w:rPr>
          <w:rFonts w:asciiTheme="majorBidi" w:hAnsiTheme="majorBidi" w:cstheme="majorBidi"/>
          <w:b/>
          <w:bCs/>
        </w:rPr>
        <w:t>LAMPIRAN</w:t>
      </w:r>
      <w:r>
        <w:rPr>
          <w:rFonts w:asciiTheme="majorBidi" w:hAnsiTheme="majorBidi" w:cstheme="majorBidi"/>
          <w:b/>
          <w:bCs/>
        </w:rPr>
        <w:tab/>
      </w:r>
      <w:r w:rsidRPr="00EC39DC">
        <w:rPr>
          <w:rFonts w:asciiTheme="majorBidi" w:hAnsiTheme="majorBidi" w:cstheme="majorBidi"/>
          <w:bCs/>
        </w:rPr>
        <w:tab/>
      </w:r>
      <w:r w:rsidRPr="00EC39DC">
        <w:rPr>
          <w:rFonts w:asciiTheme="majorBidi" w:hAnsiTheme="majorBidi" w:cstheme="majorBidi"/>
          <w:bCs/>
        </w:rPr>
        <w:tab/>
      </w:r>
      <w:r>
        <w:rPr>
          <w:rFonts w:asciiTheme="majorBidi" w:hAnsiTheme="majorBidi" w:cstheme="majorBidi"/>
          <w:bCs/>
        </w:rPr>
        <w:t>100</w:t>
      </w:r>
    </w:p>
    <w:p w:rsidR="00325F15" w:rsidRDefault="00325F15" w:rsidP="00325F15">
      <w:pPr>
        <w:pStyle w:val="ListParagraph"/>
        <w:tabs>
          <w:tab w:val="right" w:leader="dot" w:pos="7380"/>
          <w:tab w:val="left" w:pos="7740"/>
        </w:tabs>
        <w:spacing w:line="360" w:lineRule="auto"/>
        <w:ind w:left="1170" w:right="553" w:hanging="1170"/>
        <w:rPr>
          <w:b/>
        </w:rPr>
      </w:pPr>
      <w:r w:rsidRPr="00D36EC5">
        <w:rPr>
          <w:b/>
        </w:rPr>
        <w:t>DAFTAR RIWAY</w:t>
      </w:r>
      <w:r>
        <w:rPr>
          <w:b/>
        </w:rPr>
        <w:t>AT HIDUP</w:t>
      </w:r>
      <w:r w:rsidRPr="006A50B7">
        <w:tab/>
      </w:r>
      <w:r w:rsidRPr="006A50B7">
        <w:tab/>
        <w:t>219</w:t>
      </w:r>
    </w:p>
    <w:p w:rsidR="00325F15" w:rsidRDefault="00325F15" w:rsidP="00325F15">
      <w:pPr>
        <w:tabs>
          <w:tab w:val="right" w:leader="dot" w:pos="7200"/>
          <w:tab w:val="left" w:pos="7740"/>
        </w:tabs>
        <w:jc w:val="center"/>
        <w:rPr>
          <w:b/>
        </w:rPr>
      </w:pPr>
      <w:r>
        <w:rPr>
          <w:b/>
        </w:rPr>
        <w:lastRenderedPageBreak/>
        <w:t>DAFTAR TABEL</w:t>
      </w:r>
    </w:p>
    <w:tbl>
      <w:tblPr>
        <w:tblStyle w:val="TableGrid"/>
        <w:tblW w:w="8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98"/>
        <w:gridCol w:w="6030"/>
        <w:gridCol w:w="1011"/>
      </w:tblGrid>
      <w:tr w:rsidR="00325F15" w:rsidTr="00164BD4">
        <w:tc>
          <w:tcPr>
            <w:tcW w:w="1098" w:type="dxa"/>
          </w:tcPr>
          <w:p w:rsidR="00325F15" w:rsidRDefault="00325F15" w:rsidP="00164BD4">
            <w:pPr>
              <w:tabs>
                <w:tab w:val="right" w:leader="dot" w:pos="7200"/>
                <w:tab w:val="left" w:pos="7740"/>
              </w:tabs>
              <w:jc w:val="center"/>
              <w:rPr>
                <w:b/>
              </w:rPr>
            </w:pPr>
          </w:p>
        </w:tc>
        <w:tc>
          <w:tcPr>
            <w:tcW w:w="6030" w:type="dxa"/>
          </w:tcPr>
          <w:p w:rsidR="00325F15" w:rsidRDefault="00325F15" w:rsidP="00164BD4">
            <w:pPr>
              <w:tabs>
                <w:tab w:val="right" w:leader="dot" w:pos="7200"/>
                <w:tab w:val="left" w:pos="7740"/>
              </w:tabs>
              <w:jc w:val="center"/>
              <w:rPr>
                <w:b/>
              </w:rPr>
            </w:pPr>
          </w:p>
        </w:tc>
        <w:tc>
          <w:tcPr>
            <w:tcW w:w="1011" w:type="dxa"/>
          </w:tcPr>
          <w:p w:rsidR="00325F15" w:rsidRDefault="00325F15" w:rsidP="00164BD4">
            <w:pPr>
              <w:tabs>
                <w:tab w:val="right" w:leader="dot" w:pos="7200"/>
                <w:tab w:val="left" w:pos="7740"/>
              </w:tabs>
              <w:jc w:val="center"/>
              <w:rPr>
                <w:b/>
              </w:rPr>
            </w:pPr>
            <w:r>
              <w:t>Halaman</w:t>
            </w:r>
          </w:p>
        </w:tc>
      </w:tr>
      <w:tr w:rsidR="00325F15" w:rsidTr="00164BD4">
        <w:tc>
          <w:tcPr>
            <w:tcW w:w="1098" w:type="dxa"/>
          </w:tcPr>
          <w:p w:rsidR="00325F15" w:rsidRPr="009930C8"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1.</w:t>
            </w:r>
            <w:r w:rsidRPr="0076444F">
              <w:rPr>
                <w:rFonts w:asciiTheme="majorBidi" w:hAnsiTheme="majorBidi" w:cstheme="majorBidi"/>
              </w:rPr>
              <w:t xml:space="preserve"> </w:t>
            </w:r>
            <w:r>
              <w:rPr>
                <w:rFonts w:asciiTheme="majorBidi" w:hAnsiTheme="majorBidi" w:cstheme="majorBidi"/>
              </w:rPr>
              <w:t xml:space="preserve"> </w:t>
            </w:r>
          </w:p>
        </w:tc>
        <w:tc>
          <w:tcPr>
            <w:tcW w:w="6030" w:type="dxa"/>
          </w:tcPr>
          <w:p w:rsidR="00325F15" w:rsidRDefault="00325F15" w:rsidP="00164BD4">
            <w:pPr>
              <w:tabs>
                <w:tab w:val="right" w:leader="dot" w:pos="7200"/>
                <w:tab w:val="left" w:pos="7740"/>
              </w:tabs>
              <w:jc w:val="center"/>
              <w:rPr>
                <w:b/>
              </w:rPr>
            </w:pPr>
            <w:r>
              <w:rPr>
                <w:rFonts w:asciiTheme="majorBidi" w:hAnsiTheme="majorBidi" w:cstheme="majorBidi"/>
              </w:rPr>
              <w:t>Standar Kompetensi dan Kompetensi Dasar</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b/>
              </w:rPr>
            </w:pPr>
            <w:r>
              <w:rPr>
                <w:rFonts w:asciiTheme="majorBidi" w:hAnsiTheme="majorBidi" w:cstheme="majorBidi"/>
              </w:rPr>
              <w:t>24</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2.</w:t>
            </w:r>
            <w:r w:rsidRPr="009310FB">
              <w:rPr>
                <w:rFonts w:asciiTheme="majorBidi" w:hAnsiTheme="majorBidi" w:cstheme="majorBidi"/>
              </w:rPr>
              <w:t xml:space="preserve"> </w:t>
            </w:r>
            <w:r>
              <w:rPr>
                <w:rFonts w:asciiTheme="majorBidi" w:hAnsiTheme="majorBidi" w:cstheme="majorBidi"/>
              </w:rPr>
              <w:t xml:space="preserve">  </w:t>
            </w:r>
          </w:p>
        </w:tc>
        <w:tc>
          <w:tcPr>
            <w:tcW w:w="6030"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Pola Desain Penelitian</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36</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 xml:space="preserve">Tabel 3.   </w:t>
            </w:r>
          </w:p>
        </w:tc>
        <w:tc>
          <w:tcPr>
            <w:tcW w:w="6030"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Jumlah Siswa Kelas VIII</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38</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4.</w:t>
            </w:r>
            <w:r w:rsidRPr="009310FB">
              <w:rPr>
                <w:rFonts w:asciiTheme="majorBidi" w:hAnsiTheme="majorBidi" w:cstheme="majorBidi"/>
              </w:rPr>
              <w:t xml:space="preserve"> </w:t>
            </w:r>
            <w:r>
              <w:rPr>
                <w:rFonts w:asciiTheme="majorBidi" w:hAnsiTheme="majorBidi" w:cstheme="majorBidi"/>
              </w:rPr>
              <w:t xml:space="preserve">  </w:t>
            </w:r>
          </w:p>
        </w:tc>
        <w:tc>
          <w:tcPr>
            <w:tcW w:w="6030"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Rincian Kegiatan Penelitian</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50</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5.</w:t>
            </w:r>
            <w:r w:rsidRPr="009310FB">
              <w:rPr>
                <w:rFonts w:asciiTheme="majorBidi" w:hAnsiTheme="majorBidi" w:cstheme="majorBidi"/>
              </w:rPr>
              <w:t xml:space="preserve"> </w:t>
            </w:r>
            <w:r>
              <w:rPr>
                <w:rFonts w:asciiTheme="majorBidi" w:hAnsiTheme="majorBidi" w:cstheme="majorBidi"/>
              </w:rPr>
              <w:t xml:space="preserve">  </w:t>
            </w:r>
          </w:p>
        </w:tc>
        <w:tc>
          <w:tcPr>
            <w:tcW w:w="6030"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Komentar/Saran Validator Mengenai RPP</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53</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6.</w:t>
            </w:r>
            <w:r w:rsidRPr="009310FB">
              <w:rPr>
                <w:rFonts w:asciiTheme="majorBidi" w:hAnsiTheme="majorBidi" w:cstheme="majorBidi"/>
              </w:rPr>
              <w:t xml:space="preserve"> </w:t>
            </w:r>
            <w:r>
              <w:rPr>
                <w:rFonts w:asciiTheme="majorBidi" w:hAnsiTheme="majorBidi" w:cstheme="majorBidi"/>
              </w:rPr>
              <w:t xml:space="preserve">  </w:t>
            </w:r>
          </w:p>
        </w:tc>
        <w:tc>
          <w:tcPr>
            <w:tcW w:w="6030"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Komentar/Saran Validator Mengenai LKS</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54</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 xml:space="preserve">Tabel 7.   </w:t>
            </w:r>
          </w:p>
        </w:tc>
        <w:tc>
          <w:tcPr>
            <w:tcW w:w="6030"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Komentar/Saran Validator Mengenai Soal Tes      (</w:t>
            </w:r>
            <w:r>
              <w:rPr>
                <w:rFonts w:asciiTheme="majorBidi" w:hAnsiTheme="majorBidi" w:cstheme="majorBidi"/>
                <w:i/>
                <w:iCs/>
              </w:rPr>
              <w:t>Pretest</w:t>
            </w:r>
            <w:r>
              <w:rPr>
                <w:rFonts w:asciiTheme="majorBidi" w:hAnsiTheme="majorBidi" w:cstheme="majorBidi"/>
              </w:rPr>
              <w:t xml:space="preserve"> dan </w:t>
            </w:r>
            <w:r>
              <w:rPr>
                <w:rFonts w:asciiTheme="majorBidi" w:hAnsiTheme="majorBidi" w:cstheme="majorBidi"/>
                <w:i/>
                <w:iCs/>
              </w:rPr>
              <w:t>Posttest</w:t>
            </w:r>
            <w:r>
              <w:rPr>
                <w:rFonts w:asciiTheme="majorBidi" w:hAnsiTheme="majorBidi" w:cstheme="majorBidi"/>
              </w:rPr>
              <w:t>)</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p>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55</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8.</w:t>
            </w:r>
            <w:r w:rsidRPr="009310FB">
              <w:rPr>
                <w:rFonts w:asciiTheme="majorBidi" w:hAnsiTheme="majorBidi" w:cstheme="majorBidi"/>
              </w:rPr>
              <w:t xml:space="preserve"> </w:t>
            </w:r>
            <w:r>
              <w:rPr>
                <w:rFonts w:asciiTheme="majorBidi" w:hAnsiTheme="majorBidi" w:cstheme="majorBidi"/>
              </w:rPr>
              <w:t xml:space="preserve">  </w:t>
            </w:r>
          </w:p>
        </w:tc>
        <w:tc>
          <w:tcPr>
            <w:tcW w:w="6030" w:type="dxa"/>
          </w:tcPr>
          <w:p w:rsidR="00325F15" w:rsidRDefault="00325F15" w:rsidP="00164BD4">
            <w:pPr>
              <w:tabs>
                <w:tab w:val="right" w:leader="dot" w:pos="7200"/>
                <w:tab w:val="left" w:pos="7740"/>
              </w:tabs>
              <w:jc w:val="center"/>
              <w:rPr>
                <w:rFonts w:asciiTheme="majorBidi" w:hAnsiTheme="majorBidi" w:cstheme="majorBidi"/>
              </w:rPr>
            </w:pPr>
            <w:r w:rsidRPr="00E3783B">
              <w:t>Nilai Setiap Kelompok pada LKS 1</w:t>
            </w:r>
            <w: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t>57</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t xml:space="preserve">Tabel </w:t>
            </w:r>
            <w:r w:rsidRPr="00E3783B">
              <w:t xml:space="preserve">9 </w:t>
            </w:r>
            <w:r>
              <w:t xml:space="preserve">   </w:t>
            </w:r>
          </w:p>
        </w:tc>
        <w:tc>
          <w:tcPr>
            <w:tcW w:w="6030" w:type="dxa"/>
          </w:tcPr>
          <w:p w:rsidR="00325F15" w:rsidRPr="00E3783B" w:rsidRDefault="00325F15" w:rsidP="00164BD4">
            <w:pPr>
              <w:tabs>
                <w:tab w:val="right" w:leader="dot" w:pos="7200"/>
                <w:tab w:val="left" w:pos="7740"/>
              </w:tabs>
              <w:jc w:val="center"/>
            </w:pPr>
            <w:r>
              <w:t>Nilai Setiap Kelompok pada LKS 2</w:t>
            </w:r>
            <w:r>
              <w:tab/>
            </w:r>
          </w:p>
        </w:tc>
        <w:tc>
          <w:tcPr>
            <w:tcW w:w="1011" w:type="dxa"/>
          </w:tcPr>
          <w:p w:rsidR="00325F15" w:rsidRDefault="00325F15" w:rsidP="00164BD4">
            <w:pPr>
              <w:tabs>
                <w:tab w:val="right" w:leader="dot" w:pos="7200"/>
                <w:tab w:val="left" w:pos="7740"/>
              </w:tabs>
              <w:jc w:val="center"/>
            </w:pPr>
            <w:r>
              <w:rPr>
                <w:rFonts w:asciiTheme="majorBidi" w:hAnsiTheme="majorBidi" w:cstheme="majorBidi"/>
              </w:rPr>
              <w:t>61</w:t>
            </w:r>
          </w:p>
        </w:tc>
      </w:tr>
      <w:tr w:rsidR="00325F15" w:rsidTr="00164BD4">
        <w:tc>
          <w:tcPr>
            <w:tcW w:w="1098" w:type="dxa"/>
          </w:tcPr>
          <w:p w:rsidR="00325F15" w:rsidRDefault="00325F15" w:rsidP="00164BD4">
            <w:pPr>
              <w:tabs>
                <w:tab w:val="right" w:leader="dot" w:pos="7200"/>
                <w:tab w:val="left" w:pos="7740"/>
              </w:tabs>
            </w:pPr>
            <w:r w:rsidRPr="00597FAC">
              <w:t>Tabel 10.</w:t>
            </w:r>
          </w:p>
        </w:tc>
        <w:tc>
          <w:tcPr>
            <w:tcW w:w="6030" w:type="dxa"/>
          </w:tcPr>
          <w:p w:rsidR="00325F15" w:rsidRDefault="00325F15" w:rsidP="00164BD4">
            <w:pPr>
              <w:tabs>
                <w:tab w:val="right" w:leader="dot" w:pos="7200"/>
                <w:tab w:val="left" w:pos="7740"/>
              </w:tabs>
              <w:jc w:val="center"/>
            </w:pPr>
            <w:r w:rsidRPr="00597FAC">
              <w:t>Nilai Setiap Kelompok Pada LKS 3</w:t>
            </w:r>
            <w: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t>64</w:t>
            </w:r>
          </w:p>
        </w:tc>
      </w:tr>
      <w:tr w:rsidR="00325F15" w:rsidTr="00164BD4">
        <w:tc>
          <w:tcPr>
            <w:tcW w:w="1098" w:type="dxa"/>
          </w:tcPr>
          <w:p w:rsidR="00325F15" w:rsidRPr="00597FAC" w:rsidRDefault="00325F15" w:rsidP="00164BD4">
            <w:pPr>
              <w:tabs>
                <w:tab w:val="right" w:leader="dot" w:pos="7200"/>
                <w:tab w:val="left" w:pos="7740"/>
              </w:tabs>
            </w:pPr>
            <w:r>
              <w:rPr>
                <w:rFonts w:asciiTheme="majorBidi" w:hAnsiTheme="majorBidi" w:cstheme="majorBidi"/>
              </w:rPr>
              <w:t>Tabel 11.</w:t>
            </w:r>
          </w:p>
        </w:tc>
        <w:tc>
          <w:tcPr>
            <w:tcW w:w="6030" w:type="dxa"/>
          </w:tcPr>
          <w:p w:rsidR="00325F15" w:rsidRPr="00597FAC" w:rsidRDefault="00325F15" w:rsidP="00164BD4">
            <w:pPr>
              <w:tabs>
                <w:tab w:val="right" w:leader="dot" w:pos="7200"/>
                <w:tab w:val="left" w:pos="7740"/>
              </w:tabs>
              <w:jc w:val="center"/>
            </w:pPr>
            <w:r>
              <w:rPr>
                <w:rFonts w:asciiTheme="majorBidi" w:hAnsiTheme="majorBidi" w:cstheme="majorBidi"/>
              </w:rPr>
              <w:t>Hasil Validasi Soal Tes</w:t>
            </w:r>
            <w:r w:rsidRPr="00E3783B">
              <w:t xml:space="preserve"> </w:t>
            </w:r>
            <w:r>
              <w:tab/>
            </w:r>
          </w:p>
        </w:tc>
        <w:tc>
          <w:tcPr>
            <w:tcW w:w="1011" w:type="dxa"/>
          </w:tcPr>
          <w:p w:rsidR="00325F15" w:rsidRDefault="00325F15" w:rsidP="00164BD4">
            <w:pPr>
              <w:tabs>
                <w:tab w:val="right" w:leader="dot" w:pos="7200"/>
                <w:tab w:val="left" w:pos="7740"/>
              </w:tabs>
              <w:jc w:val="center"/>
            </w:pPr>
            <w:r>
              <w:t>72</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12.</w:t>
            </w:r>
          </w:p>
        </w:tc>
        <w:tc>
          <w:tcPr>
            <w:tcW w:w="6030"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Hasil Tingkat Kesukaran</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pPr>
            <w:r>
              <w:rPr>
                <w:rFonts w:asciiTheme="majorBidi" w:hAnsiTheme="majorBidi" w:cstheme="majorBidi"/>
              </w:rPr>
              <w:t>73</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13.</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Rata-rata dan Simpangan Baku Kelas Eksperimen dan Kelas Kontrol</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p>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73</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14.</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Rata-rata, Modus, Simpangan Baku, dan Kemiringan Kelas Eksperimen dan Kelas Kontrol</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p>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74</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15.</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Rata-rata dan Simpangan Baku Kelas Eksperimen dan Kelas Kontrol</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p>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75</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16.</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Rata-rata, Modus, Simpangan Baku, dan Kemiringan Kelas Eksperimen dan Kelas Kontrol</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77</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17.</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 xml:space="preserve">Nilai Rata-rata </w:t>
            </w:r>
            <w:r>
              <w:rPr>
                <w:rFonts w:asciiTheme="majorBidi" w:hAnsiTheme="majorBidi" w:cstheme="majorBidi"/>
                <w:i/>
                <w:iCs/>
              </w:rPr>
              <w:t>Pretest</w:t>
            </w:r>
            <w:r>
              <w:rPr>
                <w:rFonts w:asciiTheme="majorBidi" w:hAnsiTheme="majorBidi" w:cstheme="majorBidi"/>
              </w:rPr>
              <w:t>, Deviasi Standar, Standar Error, dan Standar Error Perbedaan Mean Kelas Eksperimen dan Kelas Kontrol</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79</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18.</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 xml:space="preserve">Nilai Rata-rata </w:t>
            </w:r>
            <w:r>
              <w:rPr>
                <w:rFonts w:asciiTheme="majorBidi" w:hAnsiTheme="majorBidi" w:cstheme="majorBidi"/>
                <w:i/>
                <w:iCs/>
              </w:rPr>
              <w:t xml:space="preserve">Posttest, </w:t>
            </w:r>
            <w:r>
              <w:rPr>
                <w:rFonts w:asciiTheme="majorBidi" w:hAnsiTheme="majorBidi" w:cstheme="majorBidi"/>
              </w:rPr>
              <w:t>Deviasi Standar, Standar Error, dan Standar Error Perbedaan Mean Kelas Eksperimen dan Kelas Kontrol</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81</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19.</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 xml:space="preserve">Soal dan Aspek Kognitif yang Diukur pada Soal </w:t>
            </w:r>
            <w:r>
              <w:rPr>
                <w:rFonts w:asciiTheme="majorBidi" w:hAnsiTheme="majorBidi" w:cstheme="majorBidi"/>
                <w:i/>
              </w:rPr>
              <w:t xml:space="preserve">Pretest </w:t>
            </w:r>
            <w:r>
              <w:rPr>
                <w:rFonts w:asciiTheme="majorBidi" w:hAnsiTheme="majorBidi" w:cstheme="majorBidi"/>
              </w:rPr>
              <w:t xml:space="preserve">dan </w:t>
            </w:r>
            <w:r>
              <w:rPr>
                <w:rFonts w:asciiTheme="majorBidi" w:hAnsiTheme="majorBidi" w:cstheme="majorBidi"/>
                <w:i/>
              </w:rPr>
              <w:t>Posttest</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83</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20.</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Hasil Tes Siswa Untuk Nomor 1</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84</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21.</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Hasil Tes Siswa Untuk Nomor 2</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87</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22.</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Hasil Tes Siswa Untuk Nomor 3</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90</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23.</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Hasil Tes Siswa Untuk Nomor 4</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92</w:t>
            </w:r>
          </w:p>
        </w:tc>
      </w:tr>
      <w:tr w:rsidR="00325F15" w:rsidTr="00164BD4">
        <w:tc>
          <w:tcPr>
            <w:tcW w:w="1098"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Tabel 24.</w:t>
            </w:r>
          </w:p>
        </w:tc>
        <w:tc>
          <w:tcPr>
            <w:tcW w:w="6030" w:type="dxa"/>
          </w:tcPr>
          <w:p w:rsidR="00325F15" w:rsidRDefault="00325F15" w:rsidP="00164BD4">
            <w:pPr>
              <w:tabs>
                <w:tab w:val="right" w:leader="dot" w:pos="7200"/>
                <w:tab w:val="left" w:pos="7740"/>
              </w:tabs>
              <w:rPr>
                <w:rFonts w:asciiTheme="majorBidi" w:hAnsiTheme="majorBidi" w:cstheme="majorBidi"/>
              </w:rPr>
            </w:pPr>
            <w:r>
              <w:rPr>
                <w:rFonts w:asciiTheme="majorBidi" w:hAnsiTheme="majorBidi" w:cstheme="majorBidi"/>
              </w:rPr>
              <w:t>Hasil Tes Siswa Untuk Nomor 5</w:t>
            </w:r>
            <w:r>
              <w:rPr>
                <w:rFonts w:asciiTheme="majorBidi" w:hAnsiTheme="majorBidi" w:cstheme="majorBidi"/>
              </w:rPr>
              <w:tab/>
            </w:r>
          </w:p>
        </w:tc>
        <w:tc>
          <w:tcPr>
            <w:tcW w:w="1011" w:type="dxa"/>
          </w:tcPr>
          <w:p w:rsidR="00325F15" w:rsidRDefault="00325F15" w:rsidP="00164BD4">
            <w:pPr>
              <w:tabs>
                <w:tab w:val="right" w:leader="dot" w:pos="7200"/>
                <w:tab w:val="left" w:pos="7740"/>
              </w:tabs>
              <w:jc w:val="center"/>
              <w:rPr>
                <w:rFonts w:asciiTheme="majorBidi" w:hAnsiTheme="majorBidi" w:cstheme="majorBidi"/>
              </w:rPr>
            </w:pPr>
            <w:r>
              <w:rPr>
                <w:rFonts w:asciiTheme="majorBidi" w:hAnsiTheme="majorBidi" w:cstheme="majorBidi"/>
              </w:rPr>
              <w:t>94</w:t>
            </w:r>
          </w:p>
        </w:tc>
      </w:tr>
    </w:tbl>
    <w:p w:rsidR="00325F15" w:rsidRDefault="00325F15" w:rsidP="00325F15">
      <w:pPr>
        <w:tabs>
          <w:tab w:val="right" w:leader="dot" w:pos="7200"/>
          <w:tab w:val="left" w:pos="7740"/>
        </w:tabs>
        <w:ind w:left="990" w:right="733" w:hanging="990"/>
        <w:rPr>
          <w:b/>
        </w:rPr>
      </w:pPr>
    </w:p>
    <w:p w:rsidR="00325F15" w:rsidRDefault="00325F15" w:rsidP="00325F15">
      <w:pPr>
        <w:tabs>
          <w:tab w:val="right" w:leader="dot" w:pos="7200"/>
          <w:tab w:val="left" w:pos="7740"/>
        </w:tabs>
        <w:ind w:left="990" w:right="733" w:hanging="990"/>
        <w:rPr>
          <w:rFonts w:asciiTheme="majorBidi" w:hAnsiTheme="majorBidi" w:cstheme="majorBidi"/>
        </w:rPr>
      </w:pPr>
      <w:r>
        <w:rPr>
          <w:rFonts w:asciiTheme="majorBidi" w:hAnsiTheme="majorBidi" w:cstheme="majorBidi"/>
        </w:rPr>
        <w:tab/>
      </w:r>
    </w:p>
    <w:p w:rsidR="00325F15" w:rsidRDefault="00325F15" w:rsidP="00325F15">
      <w:pPr>
        <w:tabs>
          <w:tab w:val="right" w:leader="dot" w:pos="7200"/>
          <w:tab w:val="left" w:pos="7740"/>
        </w:tabs>
        <w:ind w:left="990" w:right="733" w:hanging="990"/>
        <w:rPr>
          <w:rFonts w:asciiTheme="majorBidi" w:hAnsiTheme="majorBidi" w:cstheme="majorBidi"/>
        </w:rPr>
      </w:pPr>
      <w:r>
        <w:rPr>
          <w:rFonts w:asciiTheme="majorBidi" w:hAnsiTheme="majorBidi" w:cstheme="majorBidi"/>
        </w:rPr>
        <w:tab/>
      </w:r>
    </w:p>
    <w:p w:rsidR="00325F15" w:rsidRDefault="00325F15" w:rsidP="00325F15">
      <w:pPr>
        <w:tabs>
          <w:tab w:val="right" w:leader="dot" w:pos="7200"/>
          <w:tab w:val="left" w:pos="7740"/>
        </w:tabs>
        <w:ind w:left="990" w:right="733" w:hanging="990"/>
        <w:rPr>
          <w:rFonts w:asciiTheme="majorBidi" w:hAnsiTheme="majorBidi" w:cstheme="majorBidi"/>
        </w:rPr>
      </w:pPr>
      <w:r>
        <w:rPr>
          <w:rFonts w:asciiTheme="majorBidi" w:hAnsiTheme="majorBidi" w:cstheme="majorBidi"/>
        </w:rPr>
        <w:tab/>
      </w:r>
    </w:p>
    <w:p w:rsidR="00325F15" w:rsidRPr="009310FB" w:rsidRDefault="00325F15" w:rsidP="00325F15">
      <w:pPr>
        <w:tabs>
          <w:tab w:val="right" w:leader="dot" w:pos="7200"/>
          <w:tab w:val="left" w:pos="7740"/>
        </w:tabs>
        <w:ind w:right="733"/>
        <w:rPr>
          <w:b/>
        </w:rPr>
      </w:pPr>
    </w:p>
    <w:p w:rsidR="00325F15" w:rsidRDefault="00325F15" w:rsidP="00325F15">
      <w:pPr>
        <w:tabs>
          <w:tab w:val="right" w:leader="dot" w:pos="7200"/>
          <w:tab w:val="left" w:pos="7740"/>
        </w:tabs>
        <w:ind w:right="733"/>
        <w:jc w:val="center"/>
        <w:rPr>
          <w:b/>
        </w:rPr>
      </w:pPr>
    </w:p>
    <w:p w:rsidR="00325F15" w:rsidRDefault="00325F15" w:rsidP="00325F15">
      <w:pPr>
        <w:tabs>
          <w:tab w:val="right" w:leader="dot" w:pos="7200"/>
          <w:tab w:val="left" w:pos="7740"/>
        </w:tabs>
        <w:ind w:right="733"/>
        <w:jc w:val="center"/>
        <w:rPr>
          <w:b/>
        </w:rPr>
      </w:pPr>
    </w:p>
    <w:p w:rsidR="00325F15" w:rsidRDefault="00325F15" w:rsidP="00325F15">
      <w:pPr>
        <w:tabs>
          <w:tab w:val="right" w:leader="dot" w:pos="7200"/>
          <w:tab w:val="left" w:pos="7740"/>
        </w:tabs>
        <w:ind w:right="733"/>
        <w:jc w:val="center"/>
        <w:rPr>
          <w:b/>
        </w:rPr>
      </w:pPr>
    </w:p>
    <w:p w:rsidR="00325F15" w:rsidRDefault="00325F15" w:rsidP="00325F15">
      <w:pPr>
        <w:tabs>
          <w:tab w:val="right" w:leader="dot" w:pos="7200"/>
          <w:tab w:val="left" w:pos="7740"/>
        </w:tabs>
        <w:ind w:right="733"/>
        <w:jc w:val="center"/>
        <w:rPr>
          <w:b/>
        </w:rPr>
      </w:pPr>
    </w:p>
    <w:p w:rsidR="00325F15" w:rsidRDefault="00325F15" w:rsidP="00325F15">
      <w:pPr>
        <w:tabs>
          <w:tab w:val="right" w:leader="dot" w:pos="7200"/>
          <w:tab w:val="left" w:pos="7740"/>
        </w:tabs>
        <w:ind w:right="733"/>
        <w:jc w:val="center"/>
        <w:rPr>
          <w:b/>
        </w:rPr>
      </w:pPr>
    </w:p>
    <w:p w:rsidR="00325F15" w:rsidRDefault="00325F15" w:rsidP="00325F15">
      <w:pPr>
        <w:tabs>
          <w:tab w:val="right" w:leader="dot" w:pos="7200"/>
          <w:tab w:val="left" w:pos="7740"/>
        </w:tabs>
        <w:ind w:right="733"/>
        <w:rPr>
          <w:b/>
        </w:rPr>
      </w:pPr>
    </w:p>
    <w:p w:rsidR="00325F15" w:rsidRDefault="00325F15" w:rsidP="00325F15">
      <w:pPr>
        <w:tabs>
          <w:tab w:val="right" w:leader="dot" w:pos="7200"/>
          <w:tab w:val="left" w:pos="7740"/>
        </w:tabs>
        <w:ind w:right="733"/>
        <w:rPr>
          <w:b/>
        </w:rPr>
      </w:pPr>
    </w:p>
    <w:p w:rsidR="00325F15" w:rsidRDefault="00325F15" w:rsidP="00325F15">
      <w:pPr>
        <w:tabs>
          <w:tab w:val="right" w:leader="dot" w:pos="7200"/>
          <w:tab w:val="left" w:pos="7740"/>
        </w:tabs>
        <w:ind w:right="733"/>
        <w:rPr>
          <w:b/>
        </w:rPr>
      </w:pPr>
    </w:p>
    <w:p w:rsidR="00325F15" w:rsidRPr="00F310C3" w:rsidRDefault="00325F15" w:rsidP="00325F15">
      <w:pPr>
        <w:tabs>
          <w:tab w:val="right" w:leader="dot" w:pos="7200"/>
          <w:tab w:val="left" w:pos="7740"/>
        </w:tabs>
        <w:ind w:right="733"/>
        <w:rPr>
          <w:b/>
        </w:rPr>
      </w:pPr>
    </w:p>
    <w:p w:rsidR="00325F15" w:rsidRDefault="00325F15" w:rsidP="00325F15">
      <w:pPr>
        <w:tabs>
          <w:tab w:val="left" w:pos="567"/>
          <w:tab w:val="left" w:pos="993"/>
          <w:tab w:val="left" w:pos="7155"/>
        </w:tabs>
        <w:ind w:firstLine="851"/>
        <w:jc w:val="center"/>
        <w:rPr>
          <w:rFonts w:asciiTheme="majorBidi" w:hAnsiTheme="majorBidi" w:cstheme="majorBidi"/>
          <w:b/>
          <w:bCs/>
        </w:rPr>
      </w:pPr>
    </w:p>
    <w:p w:rsidR="00325F15" w:rsidRDefault="00325F15" w:rsidP="00325F15">
      <w:pPr>
        <w:tabs>
          <w:tab w:val="left" w:pos="567"/>
          <w:tab w:val="left" w:pos="993"/>
          <w:tab w:val="left" w:pos="7155"/>
        </w:tabs>
        <w:ind w:firstLine="851"/>
        <w:jc w:val="center"/>
        <w:rPr>
          <w:rFonts w:asciiTheme="majorBidi" w:hAnsiTheme="majorBidi" w:cstheme="majorBidi"/>
          <w:b/>
          <w:bCs/>
        </w:rPr>
      </w:pPr>
      <w:r>
        <w:rPr>
          <w:rFonts w:asciiTheme="majorBidi" w:hAnsiTheme="majorBidi" w:cstheme="majorBidi"/>
          <w:b/>
          <w:bCs/>
        </w:rPr>
        <w:lastRenderedPageBreak/>
        <w:t>DAFTAR DIAGRAM dan GAMBAR</w:t>
      </w:r>
    </w:p>
    <w:tbl>
      <w:tblPr>
        <w:tblStyle w:val="TableGrid"/>
        <w:tblW w:w="8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014"/>
        <w:gridCol w:w="624"/>
        <w:gridCol w:w="5220"/>
        <w:gridCol w:w="1169"/>
      </w:tblGrid>
      <w:tr w:rsidR="00325F15" w:rsidTr="00164BD4">
        <w:tc>
          <w:tcPr>
            <w:tcW w:w="1014" w:type="dxa"/>
          </w:tcPr>
          <w:p w:rsidR="00325F15" w:rsidRDefault="00325F15" w:rsidP="00164BD4">
            <w:pPr>
              <w:tabs>
                <w:tab w:val="left" w:pos="567"/>
                <w:tab w:val="left" w:pos="993"/>
                <w:tab w:val="left" w:pos="7155"/>
              </w:tabs>
              <w:jc w:val="center"/>
              <w:rPr>
                <w:rFonts w:asciiTheme="majorBidi" w:hAnsiTheme="majorBidi" w:cstheme="majorBidi"/>
                <w:b/>
                <w:bCs/>
              </w:rPr>
            </w:pPr>
          </w:p>
        </w:tc>
        <w:tc>
          <w:tcPr>
            <w:tcW w:w="624" w:type="dxa"/>
          </w:tcPr>
          <w:p w:rsidR="00325F15" w:rsidRDefault="00325F15" w:rsidP="00164BD4">
            <w:pPr>
              <w:tabs>
                <w:tab w:val="left" w:pos="567"/>
                <w:tab w:val="left" w:pos="993"/>
                <w:tab w:val="left" w:pos="7155"/>
              </w:tabs>
              <w:jc w:val="center"/>
              <w:rPr>
                <w:rFonts w:asciiTheme="majorBidi" w:hAnsiTheme="majorBidi" w:cstheme="majorBidi"/>
                <w:b/>
                <w:bCs/>
              </w:rPr>
            </w:pPr>
          </w:p>
        </w:tc>
        <w:tc>
          <w:tcPr>
            <w:tcW w:w="5220" w:type="dxa"/>
          </w:tcPr>
          <w:p w:rsidR="00325F15" w:rsidRDefault="00325F15" w:rsidP="00164BD4">
            <w:pPr>
              <w:tabs>
                <w:tab w:val="left" w:pos="567"/>
                <w:tab w:val="left" w:pos="993"/>
                <w:tab w:val="left" w:pos="7155"/>
              </w:tabs>
              <w:jc w:val="center"/>
              <w:rPr>
                <w:rFonts w:asciiTheme="majorBidi" w:hAnsiTheme="majorBidi" w:cstheme="majorBidi"/>
                <w:b/>
                <w:bCs/>
              </w:rPr>
            </w:pPr>
          </w:p>
        </w:tc>
        <w:tc>
          <w:tcPr>
            <w:tcW w:w="1169" w:type="dxa"/>
          </w:tcPr>
          <w:p w:rsidR="00325F15" w:rsidRDefault="00325F15" w:rsidP="00164BD4">
            <w:pPr>
              <w:tabs>
                <w:tab w:val="left" w:pos="567"/>
                <w:tab w:val="left" w:pos="993"/>
                <w:tab w:val="left" w:pos="7155"/>
              </w:tabs>
              <w:jc w:val="center"/>
              <w:rPr>
                <w:rFonts w:asciiTheme="majorBidi" w:hAnsiTheme="majorBidi" w:cstheme="majorBidi"/>
                <w:b/>
                <w:bCs/>
              </w:rPr>
            </w:pPr>
            <w:r>
              <w:t>Halaman</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b/>
                <w:bCs/>
              </w:rPr>
            </w:pPr>
            <w:r>
              <w:rPr>
                <w:rFonts w:asciiTheme="majorBidi" w:hAnsiTheme="majorBidi" w:cstheme="majorBidi"/>
              </w:rPr>
              <w:t xml:space="preserve">Gambar </w:t>
            </w:r>
          </w:p>
        </w:tc>
        <w:tc>
          <w:tcPr>
            <w:tcW w:w="624" w:type="dxa"/>
          </w:tcPr>
          <w:p w:rsidR="00325F15" w:rsidRDefault="00325F15" w:rsidP="00164BD4">
            <w:pPr>
              <w:tabs>
                <w:tab w:val="left" w:pos="567"/>
                <w:tab w:val="left" w:pos="993"/>
                <w:tab w:val="left" w:pos="7155"/>
              </w:tabs>
              <w:ind w:right="-107"/>
              <w:rPr>
                <w:rFonts w:asciiTheme="majorBidi" w:hAnsiTheme="majorBidi" w:cstheme="majorBidi"/>
              </w:rPr>
            </w:pPr>
            <w:r>
              <w:rPr>
                <w:rFonts w:asciiTheme="majorBidi" w:hAnsiTheme="majorBidi" w:cstheme="majorBidi"/>
              </w:rPr>
              <w:t xml:space="preserve">1.    </w:t>
            </w:r>
          </w:p>
        </w:tc>
        <w:tc>
          <w:tcPr>
            <w:tcW w:w="5220" w:type="dxa"/>
          </w:tcPr>
          <w:p w:rsidR="00325F15" w:rsidRDefault="00325F15" w:rsidP="00164BD4">
            <w:pPr>
              <w:tabs>
                <w:tab w:val="left" w:pos="567"/>
                <w:tab w:val="left" w:pos="993"/>
                <w:tab w:val="left" w:pos="7155"/>
              </w:tabs>
              <w:ind w:right="-107"/>
              <w:rPr>
                <w:rFonts w:asciiTheme="majorBidi" w:hAnsiTheme="majorBidi" w:cstheme="majorBidi"/>
                <w:b/>
                <w:bCs/>
              </w:rPr>
            </w:pPr>
            <w:r>
              <w:rPr>
                <w:rFonts w:asciiTheme="majorBidi" w:hAnsiTheme="majorBidi" w:cstheme="majorBidi"/>
              </w:rPr>
              <w:t>Hubuang Dua Variabel………………………………...…</w:t>
            </w:r>
            <w:r>
              <w:rPr>
                <w:rFonts w:asciiTheme="majorBidi" w:hAnsiTheme="majorBidi" w:cstheme="majorBidi"/>
              </w:rPr>
              <w:tab/>
            </w:r>
            <w:r>
              <w:rPr>
                <w:rFonts w:asciiTheme="majorBidi" w:hAnsiTheme="majorBidi" w:cstheme="majorBidi"/>
              </w:rPr>
              <w:tab/>
            </w:r>
          </w:p>
        </w:tc>
        <w:tc>
          <w:tcPr>
            <w:tcW w:w="1169" w:type="dxa"/>
          </w:tcPr>
          <w:p w:rsidR="00325F15" w:rsidRPr="00847CAD" w:rsidRDefault="00325F15" w:rsidP="00164BD4">
            <w:pPr>
              <w:tabs>
                <w:tab w:val="right" w:leader="dot" w:pos="7200"/>
                <w:tab w:val="left" w:pos="7740"/>
              </w:tabs>
              <w:ind w:right="-1"/>
              <w:jc w:val="center"/>
              <w:rPr>
                <w:rFonts w:asciiTheme="majorBidi" w:hAnsiTheme="majorBidi" w:cstheme="majorBidi"/>
              </w:rPr>
            </w:pPr>
            <w:r>
              <w:rPr>
                <w:rFonts w:asciiTheme="majorBidi" w:hAnsiTheme="majorBidi" w:cstheme="majorBidi"/>
              </w:rPr>
              <w:t>36</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b/>
                <w:bCs/>
              </w:rPr>
            </w:pPr>
            <w:r>
              <w:rPr>
                <w:rFonts w:asciiTheme="majorBidi" w:hAnsiTheme="majorBidi" w:cstheme="majorBidi"/>
              </w:rPr>
              <w:t xml:space="preserve">Gambar </w:t>
            </w:r>
          </w:p>
        </w:tc>
        <w:tc>
          <w:tcPr>
            <w:tcW w:w="62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2.    </w:t>
            </w:r>
          </w:p>
        </w:tc>
        <w:tc>
          <w:tcPr>
            <w:tcW w:w="5220" w:type="dxa"/>
          </w:tcPr>
          <w:p w:rsidR="00325F15" w:rsidRDefault="00325F15" w:rsidP="00164BD4">
            <w:pPr>
              <w:tabs>
                <w:tab w:val="left" w:pos="567"/>
                <w:tab w:val="left" w:pos="993"/>
                <w:tab w:val="left" w:pos="7155"/>
              </w:tabs>
              <w:ind w:right="-107"/>
              <w:rPr>
                <w:rFonts w:asciiTheme="majorBidi" w:hAnsiTheme="majorBidi" w:cstheme="majorBidi"/>
                <w:b/>
                <w:bCs/>
              </w:rPr>
            </w:pPr>
            <w:r>
              <w:rPr>
                <w:rFonts w:asciiTheme="majorBidi" w:hAnsiTheme="majorBidi" w:cstheme="majorBidi"/>
              </w:rPr>
              <w:t>Jawaban LKS 1 Nomor 3 yang Kurang Tepat………………………………………………….…..</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b/>
                <w:bCs/>
              </w:rPr>
            </w:pPr>
            <w:r>
              <w:rPr>
                <w:rFonts w:asciiTheme="majorBidi" w:hAnsiTheme="majorBidi" w:cstheme="majorBidi"/>
              </w:rPr>
              <w:t>58</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3.    </w:t>
            </w:r>
          </w:p>
        </w:tc>
        <w:tc>
          <w:tcPr>
            <w:tcW w:w="5220" w:type="dxa"/>
          </w:tcPr>
          <w:p w:rsidR="00325F15" w:rsidRDefault="00325F15" w:rsidP="00164BD4">
            <w:pPr>
              <w:tabs>
                <w:tab w:val="left" w:pos="567"/>
                <w:tab w:val="left" w:pos="993"/>
                <w:tab w:val="left" w:pos="7155"/>
              </w:tabs>
              <w:ind w:right="-107"/>
              <w:rPr>
                <w:rFonts w:asciiTheme="majorBidi" w:hAnsiTheme="majorBidi" w:cstheme="majorBidi"/>
              </w:rPr>
            </w:pPr>
            <w:r>
              <w:rPr>
                <w:rFonts w:asciiTheme="majorBidi" w:hAnsiTheme="majorBidi" w:cstheme="majorBidi"/>
              </w:rPr>
              <w:t>Jawaban LKS 2 Nomor 5 yang Kurang Tepat……………………………………………….……..</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61</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4.    </w:t>
            </w:r>
          </w:p>
        </w:tc>
        <w:tc>
          <w:tcPr>
            <w:tcW w:w="5220" w:type="dxa"/>
          </w:tcPr>
          <w:p w:rsidR="00325F15" w:rsidRDefault="00325F15" w:rsidP="00164BD4">
            <w:pPr>
              <w:tabs>
                <w:tab w:val="left" w:pos="567"/>
                <w:tab w:val="left" w:pos="993"/>
                <w:tab w:val="left" w:pos="7155"/>
              </w:tabs>
              <w:ind w:right="-107"/>
              <w:rPr>
                <w:rFonts w:asciiTheme="majorBidi" w:hAnsiTheme="majorBidi" w:cstheme="majorBidi"/>
              </w:rPr>
            </w:pPr>
            <w:r>
              <w:rPr>
                <w:rFonts w:asciiTheme="majorBidi" w:hAnsiTheme="majorBidi" w:cstheme="majorBidi"/>
              </w:rPr>
              <w:t>Jawaban LKS 3 Nomor 4 yang Kurang Tepat….……..….</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64</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Diagram </w:t>
            </w:r>
          </w:p>
        </w:tc>
        <w:tc>
          <w:tcPr>
            <w:tcW w:w="62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1.   </w:t>
            </w:r>
          </w:p>
        </w:tc>
        <w:tc>
          <w:tcPr>
            <w:tcW w:w="5220" w:type="dxa"/>
          </w:tcPr>
          <w:p w:rsidR="00325F15" w:rsidRDefault="00325F15" w:rsidP="00164BD4">
            <w:pPr>
              <w:tabs>
                <w:tab w:val="left" w:pos="567"/>
                <w:tab w:val="left" w:pos="993"/>
                <w:tab w:val="left" w:pos="7155"/>
              </w:tabs>
              <w:ind w:right="-107"/>
              <w:rPr>
                <w:rFonts w:asciiTheme="majorBidi" w:hAnsiTheme="majorBidi" w:cstheme="majorBidi"/>
              </w:rPr>
            </w:pPr>
            <w:r>
              <w:rPr>
                <w:rFonts w:asciiTheme="majorBidi" w:hAnsiTheme="majorBidi" w:cstheme="majorBidi"/>
              </w:rPr>
              <w:t>Hasil LKS Kelas Eksprimen…………………………..….</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66</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5.    </w:t>
            </w:r>
          </w:p>
        </w:tc>
        <w:tc>
          <w:tcPr>
            <w:tcW w:w="5220" w:type="dxa"/>
          </w:tcPr>
          <w:p w:rsidR="00325F15" w:rsidRDefault="00325F15" w:rsidP="00164BD4">
            <w:pPr>
              <w:tabs>
                <w:tab w:val="left" w:pos="567"/>
                <w:tab w:val="left" w:pos="993"/>
                <w:tab w:val="left" w:pos="7155"/>
              </w:tabs>
              <w:ind w:right="-107"/>
              <w:rPr>
                <w:rFonts w:asciiTheme="majorBidi" w:hAnsiTheme="majorBidi" w:cstheme="majorBidi"/>
              </w:rPr>
            </w:pPr>
            <w:r>
              <w:rPr>
                <w:rFonts w:asciiTheme="majorBidi" w:hAnsiTheme="majorBidi" w:cstheme="majorBidi"/>
              </w:rPr>
              <w:t>Jawaban LKS 1 Nomor 2 yang Kurang Tepat………...….</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67</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6.    </w:t>
            </w:r>
          </w:p>
        </w:tc>
        <w:tc>
          <w:tcPr>
            <w:tcW w:w="5220" w:type="dxa"/>
          </w:tcPr>
          <w:p w:rsidR="00325F15" w:rsidRDefault="00325F15" w:rsidP="00164BD4">
            <w:pPr>
              <w:tabs>
                <w:tab w:val="left" w:pos="567"/>
                <w:tab w:val="left" w:pos="993"/>
                <w:tab w:val="left" w:pos="7155"/>
              </w:tabs>
              <w:ind w:right="-107"/>
              <w:rPr>
                <w:rFonts w:asciiTheme="majorBidi" w:hAnsiTheme="majorBidi" w:cstheme="majorBidi"/>
              </w:rPr>
            </w:pPr>
            <w:r>
              <w:rPr>
                <w:rFonts w:asciiTheme="majorBidi" w:hAnsiTheme="majorBidi" w:cstheme="majorBidi"/>
              </w:rPr>
              <w:t>Jawaban LKS 2 Nomor 2 yang Kurang Tepat………...….</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69</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7.    </w:t>
            </w:r>
          </w:p>
        </w:tc>
        <w:tc>
          <w:tcPr>
            <w:tcW w:w="5220" w:type="dxa"/>
          </w:tcPr>
          <w:p w:rsidR="00325F15" w:rsidRDefault="00325F15" w:rsidP="00164BD4">
            <w:pPr>
              <w:tabs>
                <w:tab w:val="left" w:pos="567"/>
                <w:tab w:val="left" w:pos="993"/>
                <w:tab w:val="left" w:pos="7155"/>
              </w:tabs>
              <w:ind w:right="-107"/>
              <w:rPr>
                <w:rFonts w:asciiTheme="majorBidi" w:hAnsiTheme="majorBidi" w:cstheme="majorBidi"/>
              </w:rPr>
            </w:pPr>
            <w:r>
              <w:rPr>
                <w:rFonts w:asciiTheme="majorBidi" w:hAnsiTheme="majorBidi" w:cstheme="majorBidi"/>
              </w:rPr>
              <w:t>Jawaban LKS 3 Nomor 4 yang Kurang Tepat………...….</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70</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Diagram </w:t>
            </w:r>
          </w:p>
        </w:tc>
        <w:tc>
          <w:tcPr>
            <w:tcW w:w="62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2.   </w:t>
            </w:r>
          </w:p>
        </w:tc>
        <w:tc>
          <w:tcPr>
            <w:tcW w:w="5220" w:type="dxa"/>
          </w:tcPr>
          <w:p w:rsidR="00325F15" w:rsidRDefault="00325F15" w:rsidP="00164BD4">
            <w:pPr>
              <w:tabs>
                <w:tab w:val="left" w:pos="567"/>
                <w:tab w:val="left" w:pos="993"/>
                <w:tab w:val="left" w:pos="7155"/>
              </w:tabs>
              <w:ind w:right="-107"/>
              <w:rPr>
                <w:rFonts w:asciiTheme="majorBidi" w:hAnsiTheme="majorBidi" w:cstheme="majorBidi"/>
              </w:rPr>
            </w:pPr>
            <w:r>
              <w:rPr>
                <w:rFonts w:asciiTheme="majorBidi" w:hAnsiTheme="majorBidi" w:cstheme="majorBidi"/>
              </w:rPr>
              <w:t>Hasil Latihan Kelas Kontrol………………………..…….</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71</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Diagram </w:t>
            </w:r>
          </w:p>
        </w:tc>
        <w:tc>
          <w:tcPr>
            <w:tcW w:w="62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3.   </w:t>
            </w:r>
          </w:p>
        </w:tc>
        <w:tc>
          <w:tcPr>
            <w:tcW w:w="5220" w:type="dxa"/>
          </w:tcPr>
          <w:p w:rsidR="00325F15" w:rsidRDefault="00325F15" w:rsidP="00164BD4">
            <w:pPr>
              <w:tabs>
                <w:tab w:val="left" w:pos="567"/>
                <w:tab w:val="left" w:pos="993"/>
                <w:tab w:val="left" w:pos="7155"/>
              </w:tabs>
              <w:ind w:right="-107"/>
              <w:rPr>
                <w:rFonts w:asciiTheme="majorBidi" w:hAnsiTheme="majorBidi" w:cstheme="majorBidi"/>
              </w:rPr>
            </w:pPr>
            <w:r>
              <w:rPr>
                <w:rFonts w:asciiTheme="majorBidi" w:hAnsiTheme="majorBidi" w:cstheme="majorBidi"/>
              </w:rPr>
              <w:t>Persentase Hasil Belajar Kelas Eksperimen Berdasarkan KKM…………………………………………….………..</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76</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Diagram </w:t>
            </w:r>
          </w:p>
        </w:tc>
        <w:tc>
          <w:tcPr>
            <w:tcW w:w="62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4.</w:t>
            </w:r>
            <w:r w:rsidRPr="00F310C3">
              <w:rPr>
                <w:rFonts w:asciiTheme="majorBidi" w:hAnsiTheme="majorBidi" w:cstheme="majorBidi"/>
              </w:rPr>
              <w:t xml:space="preserve"> </w:t>
            </w:r>
            <w:r>
              <w:rPr>
                <w:rFonts w:asciiTheme="majorBidi" w:hAnsiTheme="majorBidi" w:cstheme="majorBidi"/>
              </w:rPr>
              <w:t xml:space="preserve">  </w:t>
            </w:r>
          </w:p>
        </w:tc>
        <w:tc>
          <w:tcPr>
            <w:tcW w:w="5220" w:type="dxa"/>
          </w:tcPr>
          <w:p w:rsidR="00325F15" w:rsidRDefault="00325F15" w:rsidP="00164BD4">
            <w:pPr>
              <w:tabs>
                <w:tab w:val="left" w:pos="567"/>
                <w:tab w:val="left" w:pos="993"/>
                <w:tab w:val="left" w:pos="7155"/>
              </w:tabs>
              <w:ind w:right="-107"/>
              <w:rPr>
                <w:rFonts w:asciiTheme="majorBidi" w:hAnsiTheme="majorBidi" w:cstheme="majorBidi"/>
              </w:rPr>
            </w:pPr>
            <w:r>
              <w:rPr>
                <w:rFonts w:asciiTheme="majorBidi" w:hAnsiTheme="majorBidi" w:cstheme="majorBidi"/>
              </w:rPr>
              <w:t>Persentase Hasil Belajar Kelas Kontrol Berdasarkan KKM………………………………………….…………..</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77</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Pr="00B275FA"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8.    </w:t>
            </w:r>
          </w:p>
        </w:tc>
        <w:tc>
          <w:tcPr>
            <w:tcW w:w="5220" w:type="dxa"/>
          </w:tcPr>
          <w:p w:rsidR="00325F15" w:rsidRDefault="00325F15" w:rsidP="00164BD4">
            <w:pPr>
              <w:tabs>
                <w:tab w:val="left" w:pos="567"/>
                <w:tab w:val="left" w:pos="993"/>
                <w:tab w:val="left" w:pos="7155"/>
              </w:tabs>
              <w:ind w:right="-107"/>
              <w:rPr>
                <w:rFonts w:asciiTheme="majorBidi" w:hAnsiTheme="majorBidi" w:cstheme="majorBidi"/>
              </w:rPr>
            </w:pPr>
            <w:r w:rsidRPr="00B275FA">
              <w:rPr>
                <w:rFonts w:asciiTheme="majorBidi" w:hAnsiTheme="majorBidi" w:cstheme="majorBidi"/>
              </w:rPr>
              <w:t xml:space="preserve">Lembar Jawaban Soal </w:t>
            </w:r>
            <w:r>
              <w:rPr>
                <w:rFonts w:asciiTheme="majorBidi" w:hAnsiTheme="majorBidi" w:cstheme="majorBidi"/>
                <w:i/>
                <w:iCs/>
              </w:rPr>
              <w:t>Pre</w:t>
            </w:r>
            <w:r w:rsidRPr="00B275FA">
              <w:rPr>
                <w:rFonts w:asciiTheme="majorBidi" w:hAnsiTheme="majorBidi" w:cstheme="majorBidi"/>
                <w:i/>
                <w:iCs/>
              </w:rPr>
              <w:t>test</w:t>
            </w:r>
            <w:r>
              <w:rPr>
                <w:rFonts w:asciiTheme="majorBidi" w:hAnsiTheme="majorBidi" w:cstheme="majorBidi"/>
              </w:rPr>
              <w:t xml:space="preserve"> Nomor 1………………….</w:t>
            </w:r>
            <w:r w:rsidRPr="00CC54C1">
              <w:rPr>
                <w:rFonts w:asciiTheme="majorBidi" w:hAnsiTheme="majorBidi" w:cstheme="majorBidi"/>
              </w:rPr>
              <w:t xml:space="preserve"> </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85</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Pr="00B275FA"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9.    </w:t>
            </w:r>
          </w:p>
        </w:tc>
        <w:tc>
          <w:tcPr>
            <w:tcW w:w="5220" w:type="dxa"/>
          </w:tcPr>
          <w:p w:rsidR="00325F15" w:rsidRPr="00B275FA" w:rsidRDefault="00325F15" w:rsidP="00164BD4">
            <w:pPr>
              <w:tabs>
                <w:tab w:val="left" w:pos="567"/>
                <w:tab w:val="left" w:pos="993"/>
                <w:tab w:val="left" w:pos="7155"/>
              </w:tabs>
              <w:ind w:right="-107"/>
              <w:rPr>
                <w:rFonts w:asciiTheme="majorBidi" w:hAnsiTheme="majorBidi" w:cstheme="majorBidi"/>
              </w:rPr>
            </w:pPr>
            <w:r w:rsidRPr="00B275FA">
              <w:rPr>
                <w:rFonts w:asciiTheme="majorBidi" w:hAnsiTheme="majorBidi" w:cstheme="majorBidi"/>
              </w:rPr>
              <w:t xml:space="preserve">Lembar Jawaban Soal </w:t>
            </w:r>
            <w:r>
              <w:rPr>
                <w:rFonts w:asciiTheme="majorBidi" w:hAnsiTheme="majorBidi" w:cstheme="majorBidi"/>
                <w:i/>
                <w:iCs/>
              </w:rPr>
              <w:t>Post</w:t>
            </w:r>
            <w:r w:rsidRPr="00B275FA">
              <w:rPr>
                <w:rFonts w:asciiTheme="majorBidi" w:hAnsiTheme="majorBidi" w:cstheme="majorBidi"/>
                <w:i/>
                <w:iCs/>
              </w:rPr>
              <w:t>test</w:t>
            </w:r>
            <w:r>
              <w:rPr>
                <w:rFonts w:asciiTheme="majorBidi" w:hAnsiTheme="majorBidi" w:cstheme="majorBidi"/>
              </w:rPr>
              <w:t xml:space="preserve"> Nomor 1…………...…….</w:t>
            </w:r>
            <w:r w:rsidRPr="00CC54C1">
              <w:rPr>
                <w:rFonts w:asciiTheme="majorBidi" w:hAnsiTheme="majorBidi" w:cstheme="majorBidi"/>
              </w:rPr>
              <w:t xml:space="preserve"> </w:t>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85</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Pr="00B275FA"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10.</w:t>
            </w:r>
          </w:p>
        </w:tc>
        <w:tc>
          <w:tcPr>
            <w:tcW w:w="5220" w:type="dxa"/>
          </w:tcPr>
          <w:p w:rsidR="00325F15" w:rsidRPr="00B275FA" w:rsidRDefault="00325F15" w:rsidP="00164BD4">
            <w:pPr>
              <w:tabs>
                <w:tab w:val="left" w:pos="567"/>
                <w:tab w:val="left" w:pos="993"/>
                <w:tab w:val="left" w:pos="7155"/>
              </w:tabs>
              <w:ind w:right="-107"/>
              <w:rPr>
                <w:rFonts w:asciiTheme="majorBidi" w:hAnsiTheme="majorBidi" w:cstheme="majorBidi"/>
              </w:rPr>
            </w:pPr>
            <w:r w:rsidRPr="00B275FA">
              <w:rPr>
                <w:rFonts w:asciiTheme="majorBidi" w:hAnsiTheme="majorBidi" w:cstheme="majorBidi"/>
              </w:rPr>
              <w:t xml:space="preserve">Lembar Jawaban Soal </w:t>
            </w:r>
            <w:r>
              <w:rPr>
                <w:rFonts w:asciiTheme="majorBidi" w:hAnsiTheme="majorBidi" w:cstheme="majorBidi"/>
                <w:i/>
                <w:iCs/>
              </w:rPr>
              <w:t>Pre</w:t>
            </w:r>
            <w:r w:rsidRPr="00B275FA">
              <w:rPr>
                <w:rFonts w:asciiTheme="majorBidi" w:hAnsiTheme="majorBidi" w:cstheme="majorBidi"/>
                <w:i/>
                <w:iCs/>
              </w:rPr>
              <w:t>test</w:t>
            </w:r>
            <w:r>
              <w:rPr>
                <w:rFonts w:asciiTheme="majorBidi" w:hAnsiTheme="majorBidi" w:cstheme="majorBidi"/>
              </w:rPr>
              <w:t xml:space="preserve"> Nomor 2</w:t>
            </w:r>
            <w:r w:rsidRPr="00B275FA">
              <w:rPr>
                <w:rFonts w:asciiTheme="majorBidi" w:hAnsiTheme="majorBidi" w:cstheme="majorBidi"/>
              </w:rPr>
              <w:t xml:space="preserve"> Siswa</w:t>
            </w:r>
            <w:r>
              <w:rPr>
                <w:rFonts w:asciiTheme="majorBidi" w:hAnsiTheme="majorBidi" w:cstheme="majorBidi"/>
              </w:rPr>
              <w:t xml:space="preserve"> </w:t>
            </w:r>
            <w:r w:rsidRPr="00B275FA">
              <w:rPr>
                <w:rFonts w:asciiTheme="majorBidi" w:hAnsiTheme="majorBidi" w:cstheme="majorBidi"/>
              </w:rPr>
              <w:t xml:space="preserve">yang Menjawab </w:t>
            </w:r>
            <w:r>
              <w:rPr>
                <w:rFonts w:asciiTheme="majorBidi" w:hAnsiTheme="majorBidi" w:cstheme="majorBidi"/>
              </w:rPr>
              <w:t>Kurang Tepat……………………………..…..</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87</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Pr="00B275FA"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11.  </w:t>
            </w:r>
          </w:p>
        </w:tc>
        <w:tc>
          <w:tcPr>
            <w:tcW w:w="5220" w:type="dxa"/>
          </w:tcPr>
          <w:p w:rsidR="00325F15" w:rsidRPr="00B275FA" w:rsidRDefault="00325F15" w:rsidP="00164BD4">
            <w:pPr>
              <w:tabs>
                <w:tab w:val="left" w:pos="567"/>
                <w:tab w:val="left" w:pos="993"/>
                <w:tab w:val="left" w:pos="7155"/>
              </w:tabs>
              <w:ind w:right="-107"/>
              <w:rPr>
                <w:rFonts w:asciiTheme="majorBidi" w:hAnsiTheme="majorBidi" w:cstheme="majorBidi"/>
              </w:rPr>
            </w:pPr>
            <w:r w:rsidRPr="00B275FA">
              <w:rPr>
                <w:rFonts w:asciiTheme="majorBidi" w:hAnsiTheme="majorBidi" w:cstheme="majorBidi"/>
              </w:rPr>
              <w:t xml:space="preserve">Lembar Jawaban Soal </w:t>
            </w:r>
            <w:r>
              <w:rPr>
                <w:rFonts w:asciiTheme="majorBidi" w:hAnsiTheme="majorBidi" w:cstheme="majorBidi"/>
                <w:i/>
                <w:iCs/>
              </w:rPr>
              <w:t>Post</w:t>
            </w:r>
            <w:r w:rsidRPr="00B275FA">
              <w:rPr>
                <w:rFonts w:asciiTheme="majorBidi" w:hAnsiTheme="majorBidi" w:cstheme="majorBidi"/>
                <w:i/>
                <w:iCs/>
              </w:rPr>
              <w:t>test</w:t>
            </w:r>
            <w:r>
              <w:rPr>
                <w:rFonts w:asciiTheme="majorBidi" w:hAnsiTheme="majorBidi" w:cstheme="majorBidi"/>
              </w:rPr>
              <w:t xml:space="preserve"> Nomor 2 Siswa </w:t>
            </w:r>
            <w:r w:rsidRPr="00B275FA">
              <w:rPr>
                <w:rFonts w:asciiTheme="majorBidi" w:hAnsiTheme="majorBidi" w:cstheme="majorBidi"/>
              </w:rPr>
              <w:t xml:space="preserve">yang Menjawab </w:t>
            </w:r>
            <w:r>
              <w:rPr>
                <w:rFonts w:asciiTheme="majorBidi" w:hAnsiTheme="majorBidi" w:cstheme="majorBidi"/>
              </w:rPr>
              <w:t>Benar…………………………………….……</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88</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Pr="00B275FA"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12.  </w:t>
            </w:r>
          </w:p>
        </w:tc>
        <w:tc>
          <w:tcPr>
            <w:tcW w:w="5220" w:type="dxa"/>
          </w:tcPr>
          <w:p w:rsidR="00325F15" w:rsidRPr="00B275FA" w:rsidRDefault="00325F15" w:rsidP="00164BD4">
            <w:pPr>
              <w:tabs>
                <w:tab w:val="left" w:pos="567"/>
                <w:tab w:val="left" w:pos="993"/>
                <w:tab w:val="left" w:pos="7155"/>
              </w:tabs>
              <w:ind w:right="-107"/>
              <w:rPr>
                <w:rFonts w:asciiTheme="majorBidi" w:hAnsiTheme="majorBidi" w:cstheme="majorBidi"/>
              </w:rPr>
            </w:pPr>
            <w:r w:rsidRPr="00B275FA">
              <w:rPr>
                <w:rFonts w:asciiTheme="majorBidi" w:hAnsiTheme="majorBidi" w:cstheme="majorBidi"/>
              </w:rPr>
              <w:t xml:space="preserve">Lembar Jawaban Soal </w:t>
            </w:r>
            <w:r>
              <w:rPr>
                <w:rFonts w:asciiTheme="majorBidi" w:hAnsiTheme="majorBidi" w:cstheme="majorBidi"/>
                <w:i/>
                <w:iCs/>
              </w:rPr>
              <w:t>Post</w:t>
            </w:r>
            <w:r w:rsidRPr="00B275FA">
              <w:rPr>
                <w:rFonts w:asciiTheme="majorBidi" w:hAnsiTheme="majorBidi" w:cstheme="majorBidi"/>
                <w:i/>
                <w:iCs/>
              </w:rPr>
              <w:t>test</w:t>
            </w:r>
            <w:r>
              <w:rPr>
                <w:rFonts w:asciiTheme="majorBidi" w:hAnsiTheme="majorBidi" w:cstheme="majorBidi"/>
              </w:rPr>
              <w:t xml:space="preserve"> Nomor 2</w:t>
            </w:r>
            <w:r w:rsidRPr="00B275FA">
              <w:rPr>
                <w:rFonts w:asciiTheme="majorBidi" w:hAnsiTheme="majorBidi" w:cstheme="majorBidi"/>
              </w:rPr>
              <w:t xml:space="preserve"> Siswa yang Menjawab </w:t>
            </w:r>
            <w:r>
              <w:rPr>
                <w:rFonts w:asciiTheme="majorBidi" w:hAnsiTheme="majorBidi" w:cstheme="majorBidi"/>
              </w:rPr>
              <w:t>Kurang Tepat…………………………..……..</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88</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Pr="00B275FA"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13.  </w:t>
            </w:r>
          </w:p>
        </w:tc>
        <w:tc>
          <w:tcPr>
            <w:tcW w:w="5220" w:type="dxa"/>
          </w:tcPr>
          <w:p w:rsidR="00325F15" w:rsidRPr="00B275FA" w:rsidRDefault="00325F15" w:rsidP="00164BD4">
            <w:pPr>
              <w:tabs>
                <w:tab w:val="left" w:pos="567"/>
                <w:tab w:val="left" w:pos="993"/>
                <w:tab w:val="left" w:pos="7155"/>
              </w:tabs>
              <w:ind w:right="-107"/>
              <w:rPr>
                <w:rFonts w:asciiTheme="majorBidi" w:hAnsiTheme="majorBidi" w:cstheme="majorBidi"/>
              </w:rPr>
            </w:pPr>
            <w:r w:rsidRPr="00B275FA">
              <w:rPr>
                <w:rFonts w:asciiTheme="majorBidi" w:hAnsiTheme="majorBidi" w:cstheme="majorBidi"/>
              </w:rPr>
              <w:t xml:space="preserve">Lembar Jawaban Soal </w:t>
            </w:r>
            <w:r>
              <w:rPr>
                <w:rFonts w:asciiTheme="majorBidi" w:hAnsiTheme="majorBidi" w:cstheme="majorBidi"/>
                <w:i/>
                <w:iCs/>
              </w:rPr>
              <w:t>Post</w:t>
            </w:r>
            <w:r w:rsidRPr="00B275FA">
              <w:rPr>
                <w:rFonts w:asciiTheme="majorBidi" w:hAnsiTheme="majorBidi" w:cstheme="majorBidi"/>
                <w:i/>
                <w:iCs/>
              </w:rPr>
              <w:t>test</w:t>
            </w:r>
            <w:r>
              <w:rPr>
                <w:rFonts w:asciiTheme="majorBidi" w:hAnsiTheme="majorBidi" w:cstheme="majorBidi"/>
              </w:rPr>
              <w:t xml:space="preserve"> Nomor 3</w:t>
            </w:r>
            <w:r w:rsidRPr="00B275FA">
              <w:rPr>
                <w:rFonts w:asciiTheme="majorBidi" w:hAnsiTheme="majorBidi" w:cstheme="majorBidi"/>
              </w:rPr>
              <w:t xml:space="preserve"> Siswa yang Menjawab </w:t>
            </w:r>
            <w:r>
              <w:rPr>
                <w:rFonts w:asciiTheme="majorBidi" w:hAnsiTheme="majorBidi" w:cstheme="majorBidi"/>
              </w:rPr>
              <w:t>Benar………………………………….………</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90</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Pr="00B275FA"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14.  </w:t>
            </w:r>
          </w:p>
        </w:tc>
        <w:tc>
          <w:tcPr>
            <w:tcW w:w="5220" w:type="dxa"/>
          </w:tcPr>
          <w:p w:rsidR="00325F15" w:rsidRPr="00B275FA" w:rsidRDefault="00325F15" w:rsidP="00164BD4">
            <w:pPr>
              <w:tabs>
                <w:tab w:val="left" w:pos="567"/>
                <w:tab w:val="left" w:pos="993"/>
                <w:tab w:val="left" w:pos="7155"/>
              </w:tabs>
              <w:ind w:right="-107"/>
              <w:rPr>
                <w:rFonts w:asciiTheme="majorBidi" w:hAnsiTheme="majorBidi" w:cstheme="majorBidi"/>
              </w:rPr>
            </w:pPr>
            <w:r w:rsidRPr="00B275FA">
              <w:rPr>
                <w:rFonts w:asciiTheme="majorBidi" w:hAnsiTheme="majorBidi" w:cstheme="majorBidi"/>
              </w:rPr>
              <w:t xml:space="preserve">Lembar Jawaban Soal </w:t>
            </w:r>
            <w:r>
              <w:rPr>
                <w:rFonts w:asciiTheme="majorBidi" w:hAnsiTheme="majorBidi" w:cstheme="majorBidi"/>
                <w:i/>
                <w:iCs/>
              </w:rPr>
              <w:t>Post</w:t>
            </w:r>
            <w:r w:rsidRPr="00B275FA">
              <w:rPr>
                <w:rFonts w:asciiTheme="majorBidi" w:hAnsiTheme="majorBidi" w:cstheme="majorBidi"/>
                <w:i/>
                <w:iCs/>
              </w:rPr>
              <w:t>test</w:t>
            </w:r>
            <w:r>
              <w:rPr>
                <w:rFonts w:asciiTheme="majorBidi" w:hAnsiTheme="majorBidi" w:cstheme="majorBidi"/>
              </w:rPr>
              <w:t xml:space="preserve"> Nomor 3</w:t>
            </w:r>
            <w:r w:rsidRPr="00B275FA">
              <w:rPr>
                <w:rFonts w:asciiTheme="majorBidi" w:hAnsiTheme="majorBidi" w:cstheme="majorBidi"/>
              </w:rPr>
              <w:t xml:space="preserve"> Siswa yang Menjawab </w:t>
            </w:r>
            <w:r>
              <w:rPr>
                <w:rFonts w:asciiTheme="majorBidi" w:hAnsiTheme="majorBidi" w:cstheme="majorBidi"/>
              </w:rPr>
              <w:t>Kurang Tepat………………………..………..</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91</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Pr="00B275FA"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15.  </w:t>
            </w:r>
          </w:p>
        </w:tc>
        <w:tc>
          <w:tcPr>
            <w:tcW w:w="5220" w:type="dxa"/>
          </w:tcPr>
          <w:p w:rsidR="00325F15" w:rsidRPr="00B275FA" w:rsidRDefault="00325F15" w:rsidP="00164BD4">
            <w:pPr>
              <w:tabs>
                <w:tab w:val="left" w:pos="567"/>
                <w:tab w:val="left" w:pos="993"/>
                <w:tab w:val="left" w:pos="7155"/>
              </w:tabs>
              <w:ind w:right="-107"/>
              <w:rPr>
                <w:rFonts w:asciiTheme="majorBidi" w:hAnsiTheme="majorBidi" w:cstheme="majorBidi"/>
              </w:rPr>
            </w:pPr>
            <w:r w:rsidRPr="00B275FA">
              <w:rPr>
                <w:rFonts w:asciiTheme="majorBidi" w:hAnsiTheme="majorBidi" w:cstheme="majorBidi"/>
              </w:rPr>
              <w:t xml:space="preserve">Lembar Jawaban Soal </w:t>
            </w:r>
            <w:r>
              <w:rPr>
                <w:rFonts w:asciiTheme="majorBidi" w:hAnsiTheme="majorBidi" w:cstheme="majorBidi"/>
                <w:i/>
                <w:iCs/>
              </w:rPr>
              <w:t>Post</w:t>
            </w:r>
            <w:r w:rsidRPr="00B275FA">
              <w:rPr>
                <w:rFonts w:asciiTheme="majorBidi" w:hAnsiTheme="majorBidi" w:cstheme="majorBidi"/>
                <w:i/>
                <w:iCs/>
              </w:rPr>
              <w:t>test</w:t>
            </w:r>
            <w:r>
              <w:rPr>
                <w:rFonts w:asciiTheme="majorBidi" w:hAnsiTheme="majorBidi" w:cstheme="majorBidi"/>
              </w:rPr>
              <w:t xml:space="preserve"> Nomor 4</w:t>
            </w:r>
            <w:r w:rsidRPr="00B275FA">
              <w:rPr>
                <w:rFonts w:asciiTheme="majorBidi" w:hAnsiTheme="majorBidi" w:cstheme="majorBidi"/>
              </w:rPr>
              <w:t xml:space="preserve"> Siswa yang Menjawab </w:t>
            </w:r>
            <w:r>
              <w:rPr>
                <w:rFonts w:asciiTheme="majorBidi" w:hAnsiTheme="majorBidi" w:cstheme="majorBidi"/>
              </w:rPr>
              <w:t>Benar…………………………………………</w:t>
            </w:r>
            <w:r w:rsidRPr="00CC54C1">
              <w:rPr>
                <w:rFonts w:asciiTheme="majorBidi" w:hAnsiTheme="majorBidi" w:cstheme="majorBidi"/>
              </w:rPr>
              <w:t xml:space="preserve"> </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92</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Pr="00B275FA"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16.  </w:t>
            </w:r>
          </w:p>
        </w:tc>
        <w:tc>
          <w:tcPr>
            <w:tcW w:w="5220" w:type="dxa"/>
          </w:tcPr>
          <w:p w:rsidR="00325F15" w:rsidRPr="00B275FA" w:rsidRDefault="00325F15" w:rsidP="00164BD4">
            <w:pPr>
              <w:tabs>
                <w:tab w:val="left" w:pos="567"/>
                <w:tab w:val="left" w:pos="993"/>
                <w:tab w:val="left" w:pos="7155"/>
              </w:tabs>
              <w:ind w:right="-107"/>
              <w:rPr>
                <w:rFonts w:asciiTheme="majorBidi" w:hAnsiTheme="majorBidi" w:cstheme="majorBidi"/>
              </w:rPr>
            </w:pPr>
            <w:r w:rsidRPr="00B275FA">
              <w:rPr>
                <w:rFonts w:asciiTheme="majorBidi" w:hAnsiTheme="majorBidi" w:cstheme="majorBidi"/>
              </w:rPr>
              <w:t xml:space="preserve">Lembar Jawaban Soal </w:t>
            </w:r>
            <w:r>
              <w:rPr>
                <w:rFonts w:asciiTheme="majorBidi" w:hAnsiTheme="majorBidi" w:cstheme="majorBidi"/>
                <w:i/>
                <w:iCs/>
              </w:rPr>
              <w:t>Post</w:t>
            </w:r>
            <w:r w:rsidRPr="00B275FA">
              <w:rPr>
                <w:rFonts w:asciiTheme="majorBidi" w:hAnsiTheme="majorBidi" w:cstheme="majorBidi"/>
                <w:i/>
                <w:iCs/>
              </w:rPr>
              <w:t>test</w:t>
            </w:r>
            <w:r>
              <w:rPr>
                <w:rFonts w:asciiTheme="majorBidi" w:hAnsiTheme="majorBidi" w:cstheme="majorBidi"/>
              </w:rPr>
              <w:t xml:space="preserve"> Nomor 4</w:t>
            </w:r>
            <w:r w:rsidRPr="00B275FA">
              <w:rPr>
                <w:rFonts w:asciiTheme="majorBidi" w:hAnsiTheme="majorBidi" w:cstheme="majorBidi"/>
              </w:rPr>
              <w:t xml:space="preserve"> Siswa yang Menjawab </w:t>
            </w:r>
            <w:r>
              <w:rPr>
                <w:rFonts w:asciiTheme="majorBidi" w:hAnsiTheme="majorBidi" w:cstheme="majorBidi"/>
              </w:rPr>
              <w:t>Kurang Tepat…………………………..……..</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93</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Pr="00B275FA"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17. </w:t>
            </w:r>
            <w:r w:rsidRPr="00B275FA">
              <w:rPr>
                <w:rFonts w:asciiTheme="majorBidi" w:hAnsiTheme="majorBidi" w:cstheme="majorBidi"/>
              </w:rPr>
              <w:t xml:space="preserve"> </w:t>
            </w:r>
          </w:p>
        </w:tc>
        <w:tc>
          <w:tcPr>
            <w:tcW w:w="5220" w:type="dxa"/>
          </w:tcPr>
          <w:p w:rsidR="00325F15" w:rsidRPr="00B275FA" w:rsidRDefault="00325F15" w:rsidP="00164BD4">
            <w:pPr>
              <w:tabs>
                <w:tab w:val="left" w:pos="567"/>
                <w:tab w:val="left" w:pos="993"/>
                <w:tab w:val="left" w:pos="7155"/>
              </w:tabs>
              <w:ind w:right="-107"/>
              <w:rPr>
                <w:rFonts w:asciiTheme="majorBidi" w:hAnsiTheme="majorBidi" w:cstheme="majorBidi"/>
              </w:rPr>
            </w:pPr>
            <w:r w:rsidRPr="00B275FA">
              <w:rPr>
                <w:rFonts w:asciiTheme="majorBidi" w:hAnsiTheme="majorBidi" w:cstheme="majorBidi"/>
              </w:rPr>
              <w:t xml:space="preserve">Lembar Jawaban Soal </w:t>
            </w:r>
            <w:r>
              <w:rPr>
                <w:rFonts w:asciiTheme="majorBidi" w:hAnsiTheme="majorBidi" w:cstheme="majorBidi"/>
                <w:i/>
                <w:iCs/>
              </w:rPr>
              <w:t>Post</w:t>
            </w:r>
            <w:r w:rsidRPr="00B275FA">
              <w:rPr>
                <w:rFonts w:asciiTheme="majorBidi" w:hAnsiTheme="majorBidi" w:cstheme="majorBidi"/>
                <w:i/>
                <w:iCs/>
              </w:rPr>
              <w:t>test</w:t>
            </w:r>
            <w:r>
              <w:rPr>
                <w:rFonts w:asciiTheme="majorBidi" w:hAnsiTheme="majorBidi" w:cstheme="majorBidi"/>
              </w:rPr>
              <w:t xml:space="preserve"> Nomor 5 Siswa </w:t>
            </w:r>
            <w:r w:rsidRPr="00B275FA">
              <w:rPr>
                <w:rFonts w:asciiTheme="majorBidi" w:hAnsiTheme="majorBidi" w:cstheme="majorBidi"/>
              </w:rPr>
              <w:t xml:space="preserve">yang Menjawab </w:t>
            </w:r>
            <w:r>
              <w:rPr>
                <w:rFonts w:asciiTheme="majorBidi" w:hAnsiTheme="majorBidi" w:cstheme="majorBidi"/>
              </w:rPr>
              <w:t>Benar………………………………….………</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94</w:t>
            </w:r>
          </w:p>
        </w:tc>
      </w:tr>
      <w:tr w:rsidR="00325F15" w:rsidTr="00164BD4">
        <w:tc>
          <w:tcPr>
            <w:tcW w:w="1014" w:type="dxa"/>
          </w:tcPr>
          <w:p w:rsidR="00325F15"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Gambar </w:t>
            </w:r>
          </w:p>
        </w:tc>
        <w:tc>
          <w:tcPr>
            <w:tcW w:w="624" w:type="dxa"/>
          </w:tcPr>
          <w:p w:rsidR="00325F15" w:rsidRPr="00B275FA" w:rsidRDefault="00325F15" w:rsidP="00164BD4">
            <w:pPr>
              <w:tabs>
                <w:tab w:val="left" w:pos="567"/>
                <w:tab w:val="left" w:pos="993"/>
                <w:tab w:val="left" w:pos="7155"/>
              </w:tabs>
              <w:rPr>
                <w:rFonts w:asciiTheme="majorBidi" w:hAnsiTheme="majorBidi" w:cstheme="majorBidi"/>
              </w:rPr>
            </w:pPr>
            <w:r>
              <w:rPr>
                <w:rFonts w:asciiTheme="majorBidi" w:hAnsiTheme="majorBidi" w:cstheme="majorBidi"/>
              </w:rPr>
              <w:t xml:space="preserve">18. </w:t>
            </w:r>
            <w:r w:rsidRPr="00B275FA">
              <w:rPr>
                <w:rFonts w:asciiTheme="majorBidi" w:hAnsiTheme="majorBidi" w:cstheme="majorBidi"/>
              </w:rPr>
              <w:t xml:space="preserve"> </w:t>
            </w:r>
          </w:p>
        </w:tc>
        <w:tc>
          <w:tcPr>
            <w:tcW w:w="5220" w:type="dxa"/>
          </w:tcPr>
          <w:p w:rsidR="00325F15" w:rsidRPr="00B275FA" w:rsidRDefault="00325F15" w:rsidP="00164BD4">
            <w:pPr>
              <w:tabs>
                <w:tab w:val="left" w:pos="567"/>
                <w:tab w:val="left" w:pos="993"/>
                <w:tab w:val="left" w:pos="7155"/>
              </w:tabs>
              <w:ind w:right="-107"/>
              <w:rPr>
                <w:rFonts w:asciiTheme="majorBidi" w:hAnsiTheme="majorBidi" w:cstheme="majorBidi"/>
              </w:rPr>
            </w:pPr>
            <w:r w:rsidRPr="00B275FA">
              <w:rPr>
                <w:rFonts w:asciiTheme="majorBidi" w:hAnsiTheme="majorBidi" w:cstheme="majorBidi"/>
              </w:rPr>
              <w:t xml:space="preserve">Lembar Jawaban Soal </w:t>
            </w:r>
            <w:r>
              <w:rPr>
                <w:rFonts w:asciiTheme="majorBidi" w:hAnsiTheme="majorBidi" w:cstheme="majorBidi"/>
                <w:i/>
                <w:iCs/>
              </w:rPr>
              <w:t>Post</w:t>
            </w:r>
            <w:r w:rsidRPr="00B275FA">
              <w:rPr>
                <w:rFonts w:asciiTheme="majorBidi" w:hAnsiTheme="majorBidi" w:cstheme="majorBidi"/>
                <w:i/>
                <w:iCs/>
              </w:rPr>
              <w:t>test</w:t>
            </w:r>
            <w:r>
              <w:rPr>
                <w:rFonts w:asciiTheme="majorBidi" w:hAnsiTheme="majorBidi" w:cstheme="majorBidi"/>
              </w:rPr>
              <w:t xml:space="preserve"> Nomor 5</w:t>
            </w:r>
            <w:r w:rsidRPr="00B275FA">
              <w:rPr>
                <w:rFonts w:asciiTheme="majorBidi" w:hAnsiTheme="majorBidi" w:cstheme="majorBidi"/>
              </w:rPr>
              <w:t xml:space="preserve"> Siswa yang Menjawab </w:t>
            </w:r>
            <w:r>
              <w:rPr>
                <w:rFonts w:asciiTheme="majorBidi" w:hAnsiTheme="majorBidi" w:cstheme="majorBidi"/>
              </w:rPr>
              <w:t>Kurang Tepat………………………..………..</w:t>
            </w:r>
            <w:r>
              <w:rPr>
                <w:rFonts w:asciiTheme="majorBidi" w:hAnsiTheme="majorBidi" w:cstheme="majorBidi"/>
              </w:rPr>
              <w:tab/>
            </w:r>
          </w:p>
        </w:tc>
        <w:tc>
          <w:tcPr>
            <w:tcW w:w="1169" w:type="dxa"/>
          </w:tcPr>
          <w:p w:rsidR="00325F15" w:rsidRDefault="00325F15" w:rsidP="00164BD4">
            <w:pPr>
              <w:tabs>
                <w:tab w:val="left" w:pos="567"/>
                <w:tab w:val="left" w:pos="993"/>
                <w:tab w:val="left" w:pos="7155"/>
              </w:tabs>
              <w:jc w:val="center"/>
              <w:rPr>
                <w:rFonts w:asciiTheme="majorBidi" w:hAnsiTheme="majorBidi" w:cstheme="majorBidi"/>
              </w:rPr>
            </w:pPr>
          </w:p>
          <w:p w:rsidR="00325F15" w:rsidRDefault="00325F15" w:rsidP="00164BD4">
            <w:pPr>
              <w:tabs>
                <w:tab w:val="left" w:pos="567"/>
                <w:tab w:val="left" w:pos="993"/>
                <w:tab w:val="left" w:pos="7155"/>
              </w:tabs>
              <w:jc w:val="center"/>
              <w:rPr>
                <w:rFonts w:asciiTheme="majorBidi" w:hAnsiTheme="majorBidi" w:cstheme="majorBidi"/>
              </w:rPr>
            </w:pPr>
            <w:r>
              <w:rPr>
                <w:rFonts w:asciiTheme="majorBidi" w:hAnsiTheme="majorBidi" w:cstheme="majorBidi"/>
              </w:rPr>
              <w:t>94</w:t>
            </w:r>
          </w:p>
        </w:tc>
      </w:tr>
    </w:tbl>
    <w:p w:rsidR="00325F15" w:rsidRDefault="00325F15" w:rsidP="00325F15">
      <w:pPr>
        <w:tabs>
          <w:tab w:val="right" w:leader="dot" w:pos="7200"/>
          <w:tab w:val="left" w:pos="7740"/>
        </w:tabs>
        <w:ind w:left="1260" w:right="733" w:hanging="1260"/>
        <w:rPr>
          <w:rFonts w:asciiTheme="majorBidi" w:hAnsiTheme="majorBidi" w:cstheme="majorBidi"/>
        </w:rPr>
      </w:pPr>
    </w:p>
    <w:p w:rsidR="00325F15" w:rsidRDefault="00325F15" w:rsidP="00325F15">
      <w:pPr>
        <w:tabs>
          <w:tab w:val="right" w:leader="dot" w:pos="7200"/>
          <w:tab w:val="left" w:pos="7740"/>
        </w:tabs>
        <w:ind w:left="1260" w:right="733" w:hanging="1260"/>
        <w:rPr>
          <w:rFonts w:asciiTheme="majorBidi" w:hAnsiTheme="majorBidi" w:cstheme="majorBidi"/>
        </w:rPr>
      </w:pPr>
    </w:p>
    <w:p w:rsidR="00325F15" w:rsidRDefault="00325F15" w:rsidP="00325F15">
      <w:pPr>
        <w:tabs>
          <w:tab w:val="right" w:leader="dot" w:pos="7200"/>
          <w:tab w:val="left" w:pos="7740"/>
        </w:tabs>
        <w:ind w:left="1260" w:right="733" w:hanging="1260"/>
        <w:rPr>
          <w:rFonts w:asciiTheme="majorBidi" w:hAnsiTheme="majorBidi" w:cstheme="majorBidi"/>
        </w:rPr>
      </w:pPr>
      <w:r>
        <w:rPr>
          <w:rFonts w:asciiTheme="majorBidi" w:hAnsiTheme="majorBidi" w:cstheme="majorBidi"/>
        </w:rPr>
        <w:tab/>
      </w:r>
    </w:p>
    <w:p w:rsidR="00325F15" w:rsidRDefault="00325F15" w:rsidP="00325F15">
      <w:pPr>
        <w:tabs>
          <w:tab w:val="right" w:leader="dot" w:pos="7200"/>
          <w:tab w:val="left" w:pos="7740"/>
        </w:tabs>
        <w:ind w:left="1260" w:right="733" w:hanging="1260"/>
        <w:rPr>
          <w:rFonts w:asciiTheme="majorBidi" w:hAnsiTheme="majorBidi" w:cstheme="majorBidi"/>
        </w:rPr>
      </w:pPr>
      <w:r>
        <w:rPr>
          <w:rFonts w:asciiTheme="majorBidi" w:hAnsiTheme="majorBidi" w:cstheme="majorBidi"/>
        </w:rPr>
        <w:tab/>
      </w:r>
    </w:p>
    <w:p w:rsidR="00325F15" w:rsidRDefault="00325F15" w:rsidP="00325F15">
      <w:pPr>
        <w:tabs>
          <w:tab w:val="right" w:leader="dot" w:pos="7200"/>
          <w:tab w:val="left" w:pos="7740"/>
        </w:tabs>
        <w:ind w:left="1260" w:right="733" w:hanging="1260"/>
        <w:rPr>
          <w:rFonts w:asciiTheme="majorBidi" w:hAnsiTheme="majorBidi" w:cstheme="majorBidi"/>
        </w:rPr>
      </w:pPr>
      <w:r>
        <w:rPr>
          <w:rFonts w:asciiTheme="majorBidi" w:hAnsiTheme="majorBidi" w:cstheme="majorBidi"/>
        </w:rPr>
        <w:tab/>
      </w:r>
    </w:p>
    <w:p w:rsidR="00325F15" w:rsidRPr="004C159C" w:rsidRDefault="00325F15" w:rsidP="00325F15">
      <w:pPr>
        <w:tabs>
          <w:tab w:val="right" w:leader="dot" w:pos="7200"/>
          <w:tab w:val="left" w:pos="7740"/>
        </w:tabs>
        <w:ind w:left="1260" w:right="733" w:hanging="1260"/>
        <w:rPr>
          <w:rFonts w:asciiTheme="majorBidi" w:hAnsiTheme="majorBidi" w:cstheme="majorBidi"/>
        </w:rPr>
      </w:pPr>
      <w:r>
        <w:rPr>
          <w:rFonts w:asciiTheme="majorBidi" w:hAnsiTheme="majorBidi" w:cstheme="majorBidi"/>
        </w:rPr>
        <w:tab/>
      </w:r>
    </w:p>
    <w:p w:rsidR="00325F15" w:rsidRDefault="00325F15" w:rsidP="00325F15">
      <w:pPr>
        <w:tabs>
          <w:tab w:val="left" w:pos="567"/>
          <w:tab w:val="left" w:pos="993"/>
          <w:tab w:val="left" w:pos="7155"/>
        </w:tabs>
        <w:jc w:val="center"/>
        <w:rPr>
          <w:rFonts w:asciiTheme="majorBidi" w:hAnsiTheme="majorBidi" w:cstheme="majorBidi"/>
          <w:b/>
          <w:bCs/>
        </w:rPr>
      </w:pPr>
    </w:p>
    <w:p w:rsidR="00325F15" w:rsidRDefault="00325F15" w:rsidP="00325F15">
      <w:pPr>
        <w:tabs>
          <w:tab w:val="left" w:pos="567"/>
          <w:tab w:val="left" w:pos="993"/>
          <w:tab w:val="left" w:pos="7155"/>
        </w:tabs>
        <w:jc w:val="center"/>
        <w:rPr>
          <w:rFonts w:asciiTheme="majorBidi" w:hAnsiTheme="majorBidi" w:cstheme="majorBidi"/>
          <w:b/>
          <w:bCs/>
        </w:rPr>
      </w:pPr>
    </w:p>
    <w:p w:rsidR="00325F15" w:rsidRDefault="00325F15" w:rsidP="00325F15">
      <w:pPr>
        <w:tabs>
          <w:tab w:val="left" w:pos="567"/>
          <w:tab w:val="left" w:pos="993"/>
          <w:tab w:val="left" w:pos="7155"/>
        </w:tabs>
        <w:jc w:val="center"/>
        <w:rPr>
          <w:rFonts w:asciiTheme="majorBidi" w:hAnsiTheme="majorBidi" w:cstheme="majorBidi"/>
          <w:b/>
          <w:bCs/>
        </w:rPr>
      </w:pPr>
    </w:p>
    <w:p w:rsidR="00325F15" w:rsidRDefault="00325F15" w:rsidP="00325F15">
      <w:pPr>
        <w:tabs>
          <w:tab w:val="left" w:pos="567"/>
          <w:tab w:val="left" w:pos="993"/>
          <w:tab w:val="left" w:pos="7155"/>
        </w:tabs>
        <w:jc w:val="center"/>
        <w:rPr>
          <w:rFonts w:asciiTheme="majorBidi" w:hAnsiTheme="majorBidi" w:cstheme="majorBidi"/>
          <w:b/>
          <w:bCs/>
        </w:rPr>
      </w:pPr>
    </w:p>
    <w:p w:rsidR="00325F15" w:rsidRDefault="00325F15" w:rsidP="00325F15">
      <w:pPr>
        <w:tabs>
          <w:tab w:val="left" w:pos="567"/>
          <w:tab w:val="left" w:pos="993"/>
          <w:tab w:val="left" w:pos="7155"/>
        </w:tabs>
        <w:rPr>
          <w:rFonts w:asciiTheme="majorBidi" w:hAnsiTheme="majorBidi" w:cstheme="majorBidi"/>
          <w:b/>
          <w:bCs/>
        </w:rPr>
      </w:pPr>
    </w:p>
    <w:p w:rsidR="00325F15" w:rsidRDefault="00325F15" w:rsidP="00325F15">
      <w:pPr>
        <w:tabs>
          <w:tab w:val="left" w:pos="567"/>
          <w:tab w:val="left" w:pos="993"/>
          <w:tab w:val="left" w:pos="7155"/>
        </w:tabs>
        <w:rPr>
          <w:rFonts w:asciiTheme="majorBidi" w:hAnsiTheme="majorBidi" w:cstheme="majorBidi"/>
          <w:b/>
          <w:bCs/>
        </w:rPr>
      </w:pPr>
    </w:p>
    <w:p w:rsidR="00325F15" w:rsidRDefault="00325F15" w:rsidP="00325F15">
      <w:pPr>
        <w:tabs>
          <w:tab w:val="left" w:pos="567"/>
          <w:tab w:val="left" w:pos="993"/>
          <w:tab w:val="left" w:pos="7155"/>
        </w:tabs>
        <w:rPr>
          <w:rFonts w:asciiTheme="majorBidi" w:hAnsiTheme="majorBidi" w:cstheme="majorBidi"/>
          <w:b/>
          <w:bCs/>
        </w:rPr>
      </w:pPr>
    </w:p>
    <w:p w:rsidR="00325F15" w:rsidRDefault="00325F15" w:rsidP="00325F15">
      <w:pPr>
        <w:tabs>
          <w:tab w:val="left" w:pos="567"/>
          <w:tab w:val="left" w:pos="993"/>
          <w:tab w:val="left" w:pos="7155"/>
        </w:tabs>
        <w:jc w:val="center"/>
        <w:rPr>
          <w:rFonts w:asciiTheme="majorBidi" w:hAnsiTheme="majorBidi" w:cstheme="majorBidi"/>
          <w:b/>
          <w:bCs/>
        </w:rPr>
      </w:pPr>
      <w:r>
        <w:rPr>
          <w:rFonts w:asciiTheme="majorBidi" w:hAnsiTheme="majorBidi" w:cstheme="majorBidi"/>
          <w:b/>
          <w:bCs/>
        </w:rPr>
        <w:lastRenderedPageBreak/>
        <w:t>DAFTAR LAMPIRAN</w:t>
      </w:r>
    </w:p>
    <w:p w:rsidR="00325F15" w:rsidRDefault="00325F15" w:rsidP="00325F15">
      <w:pPr>
        <w:tabs>
          <w:tab w:val="left" w:pos="567"/>
          <w:tab w:val="left" w:pos="993"/>
          <w:tab w:val="left" w:pos="7155"/>
        </w:tabs>
        <w:jc w:val="center"/>
        <w:rPr>
          <w:rFonts w:asciiTheme="majorBidi" w:hAnsiTheme="majorBidi" w:cstheme="majorBidi"/>
          <w:b/>
          <w:bCs/>
        </w:rPr>
      </w:pPr>
    </w:p>
    <w:p w:rsidR="00325F15" w:rsidRPr="00580007" w:rsidRDefault="00325F15" w:rsidP="00325F15">
      <w:pPr>
        <w:tabs>
          <w:tab w:val="left" w:pos="567"/>
          <w:tab w:val="left" w:pos="993"/>
          <w:tab w:val="left" w:pos="7155"/>
        </w:tabs>
        <w:jc w:val="center"/>
        <w:rPr>
          <w:rFonts w:asciiTheme="majorBidi" w:hAnsiTheme="majorBidi" w:cstheme="majorBidi"/>
          <w:bCs/>
        </w:rPr>
      </w:pPr>
      <w:r>
        <w:rPr>
          <w:rFonts w:asciiTheme="majorBidi" w:hAnsiTheme="majorBidi" w:cstheme="majorBidi"/>
          <w:bCs/>
        </w:rPr>
        <w:tab/>
      </w:r>
      <w:r>
        <w:rPr>
          <w:rFonts w:asciiTheme="majorBidi" w:hAnsiTheme="majorBidi" w:cstheme="majorBidi"/>
          <w:bCs/>
        </w:rPr>
        <w:tab/>
        <w:t xml:space="preserve">                                                                                                      halaman</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1.     Fotocopi SK Pembimbing Skripsi</w:t>
      </w:r>
      <w:r>
        <w:rPr>
          <w:rFonts w:asciiTheme="majorBidi" w:hAnsiTheme="majorBidi" w:cstheme="majorBidi"/>
        </w:rPr>
        <w:tab/>
      </w:r>
      <w:r>
        <w:rPr>
          <w:rFonts w:asciiTheme="majorBidi" w:hAnsiTheme="majorBidi" w:cstheme="majorBidi"/>
        </w:rPr>
        <w:tab/>
        <w:t>100</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2.     Fotocopi Surat Izin Penelitian</w:t>
      </w:r>
      <w:r>
        <w:rPr>
          <w:rFonts w:asciiTheme="majorBidi" w:hAnsiTheme="majorBidi" w:cstheme="majorBidi"/>
        </w:rPr>
        <w:tab/>
      </w:r>
      <w:r>
        <w:rPr>
          <w:rFonts w:asciiTheme="majorBidi" w:hAnsiTheme="majorBidi" w:cstheme="majorBidi"/>
        </w:rPr>
        <w:tab/>
        <w:t>101</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3.     Fotocopi Surat Selesai Penelitian</w:t>
      </w:r>
      <w:r>
        <w:rPr>
          <w:rFonts w:asciiTheme="majorBidi" w:hAnsiTheme="majorBidi" w:cstheme="majorBidi"/>
        </w:rPr>
        <w:tab/>
      </w:r>
      <w:r>
        <w:rPr>
          <w:rFonts w:asciiTheme="majorBidi" w:hAnsiTheme="majorBidi" w:cstheme="majorBidi"/>
        </w:rPr>
        <w:tab/>
        <w:t>102</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4.     Fotocopi SK Perubahan Judul</w:t>
      </w:r>
      <w:r>
        <w:rPr>
          <w:rFonts w:asciiTheme="majorBidi" w:hAnsiTheme="majorBidi" w:cstheme="majorBidi"/>
        </w:rPr>
        <w:tab/>
      </w:r>
      <w:r>
        <w:rPr>
          <w:rFonts w:asciiTheme="majorBidi" w:hAnsiTheme="majorBidi" w:cstheme="majorBidi"/>
        </w:rPr>
        <w:tab/>
        <w:t>103</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5.     Rencana Pelaksanaan Pembelajaran Kelas Eksperimen</w:t>
      </w:r>
      <w:r>
        <w:rPr>
          <w:rFonts w:asciiTheme="majorBidi" w:hAnsiTheme="majorBidi" w:cstheme="majorBidi"/>
        </w:rPr>
        <w:tab/>
      </w:r>
      <w:r>
        <w:rPr>
          <w:rFonts w:asciiTheme="majorBidi" w:hAnsiTheme="majorBidi" w:cstheme="majorBidi"/>
        </w:rPr>
        <w:tab/>
        <w:t>104</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6.     Rencana Pelaksanaan Pembelajaran Kelas Kontrol</w:t>
      </w:r>
      <w:r>
        <w:rPr>
          <w:rFonts w:asciiTheme="majorBidi" w:hAnsiTheme="majorBidi" w:cstheme="majorBidi"/>
        </w:rPr>
        <w:tab/>
      </w:r>
      <w:r>
        <w:rPr>
          <w:rFonts w:asciiTheme="majorBidi" w:hAnsiTheme="majorBidi" w:cstheme="majorBidi"/>
        </w:rPr>
        <w:tab/>
        <w:t>123</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7.     Lembar Jawaban Siswa Hasil Validasi Soal Tes</w:t>
      </w:r>
      <w:r>
        <w:rPr>
          <w:rFonts w:asciiTheme="majorBidi" w:hAnsiTheme="majorBidi" w:cstheme="majorBidi"/>
        </w:rPr>
        <w:tab/>
      </w:r>
      <w:r>
        <w:rPr>
          <w:rFonts w:asciiTheme="majorBidi" w:hAnsiTheme="majorBidi" w:cstheme="majorBidi"/>
        </w:rPr>
        <w:tab/>
        <w:t>138</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8.     Daftar Nama Kelompok</w:t>
      </w:r>
      <w:r>
        <w:rPr>
          <w:rFonts w:asciiTheme="majorBidi" w:hAnsiTheme="majorBidi" w:cstheme="majorBidi"/>
        </w:rPr>
        <w:tab/>
      </w:r>
      <w:r>
        <w:rPr>
          <w:rFonts w:asciiTheme="majorBidi" w:hAnsiTheme="majorBidi" w:cstheme="majorBidi"/>
        </w:rPr>
        <w:tab/>
        <w:t>139</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9.     Kunci Jawaban dan Skor LKS Pertemuan 2</w:t>
      </w:r>
      <w:r>
        <w:rPr>
          <w:rFonts w:asciiTheme="majorBidi" w:hAnsiTheme="majorBidi" w:cstheme="majorBidi"/>
        </w:rPr>
        <w:tab/>
      </w:r>
      <w:r>
        <w:rPr>
          <w:rFonts w:asciiTheme="majorBidi" w:hAnsiTheme="majorBidi" w:cstheme="majorBidi"/>
        </w:rPr>
        <w:tab/>
        <w:t>140</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10.   Kunci Jawaban dan Skor LKS Pertemuan 3</w:t>
      </w:r>
      <w:r>
        <w:rPr>
          <w:rFonts w:asciiTheme="majorBidi" w:hAnsiTheme="majorBidi" w:cstheme="majorBidi"/>
        </w:rPr>
        <w:tab/>
      </w:r>
      <w:r>
        <w:rPr>
          <w:rFonts w:asciiTheme="majorBidi" w:hAnsiTheme="majorBidi" w:cstheme="majorBidi"/>
        </w:rPr>
        <w:tab/>
        <w:t>142</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11.   Kunci Jawaban dan Skor LKS Pertemuan 4</w:t>
      </w:r>
      <w:r>
        <w:rPr>
          <w:rFonts w:asciiTheme="majorBidi" w:hAnsiTheme="majorBidi" w:cstheme="majorBidi"/>
        </w:rPr>
        <w:tab/>
      </w:r>
      <w:r>
        <w:rPr>
          <w:rFonts w:asciiTheme="majorBidi" w:hAnsiTheme="majorBidi" w:cstheme="majorBidi"/>
        </w:rPr>
        <w:tab/>
        <w:t>144</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12.   Lembar Jawaban LKS Pertemuan 2</w:t>
      </w:r>
      <w:r>
        <w:rPr>
          <w:rFonts w:asciiTheme="majorBidi" w:hAnsiTheme="majorBidi" w:cstheme="majorBidi"/>
        </w:rPr>
        <w:tab/>
      </w:r>
      <w:r>
        <w:rPr>
          <w:rFonts w:asciiTheme="majorBidi" w:hAnsiTheme="majorBidi" w:cstheme="majorBidi"/>
        </w:rPr>
        <w:tab/>
        <w:t>145</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13.   Lembar Jawaban LKS Pertemuan 3</w:t>
      </w:r>
      <w:r>
        <w:rPr>
          <w:rFonts w:asciiTheme="majorBidi" w:hAnsiTheme="majorBidi" w:cstheme="majorBidi"/>
        </w:rPr>
        <w:tab/>
      </w:r>
      <w:r>
        <w:rPr>
          <w:rFonts w:asciiTheme="majorBidi" w:hAnsiTheme="majorBidi" w:cstheme="majorBidi"/>
        </w:rPr>
        <w:tab/>
        <w:t>150</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14.   Lembar Jawaban LKS Pertemuan 4</w:t>
      </w:r>
      <w:r>
        <w:rPr>
          <w:rFonts w:asciiTheme="majorBidi" w:hAnsiTheme="majorBidi" w:cstheme="majorBidi"/>
        </w:rPr>
        <w:tab/>
      </w:r>
      <w:r>
        <w:rPr>
          <w:rFonts w:asciiTheme="majorBidi" w:hAnsiTheme="majorBidi" w:cstheme="majorBidi"/>
        </w:rPr>
        <w:tab/>
        <w:t>155</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15.   Jawaban LKS Pertemuan 2 ( kelas Kontrol)</w:t>
      </w:r>
      <w:r>
        <w:rPr>
          <w:rFonts w:asciiTheme="majorBidi" w:hAnsiTheme="majorBidi" w:cstheme="majorBidi"/>
        </w:rPr>
        <w:tab/>
      </w:r>
      <w:r>
        <w:rPr>
          <w:rFonts w:asciiTheme="majorBidi" w:hAnsiTheme="majorBidi" w:cstheme="majorBidi"/>
        </w:rPr>
        <w:tab/>
        <w:t>158</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16.   Jawaban LKS Pertemuan 3 ( kelas Kontrol)</w:t>
      </w:r>
      <w:r>
        <w:rPr>
          <w:rFonts w:asciiTheme="majorBidi" w:hAnsiTheme="majorBidi" w:cstheme="majorBidi"/>
        </w:rPr>
        <w:tab/>
      </w:r>
      <w:r>
        <w:rPr>
          <w:rFonts w:asciiTheme="majorBidi" w:hAnsiTheme="majorBidi" w:cstheme="majorBidi"/>
        </w:rPr>
        <w:tab/>
        <w:t>160</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17.   Jawaban LKS Pertemuan 4 ( kelas Kontrol)</w:t>
      </w:r>
      <w:r>
        <w:rPr>
          <w:rFonts w:asciiTheme="majorBidi" w:hAnsiTheme="majorBidi" w:cstheme="majorBidi"/>
        </w:rPr>
        <w:tab/>
      </w:r>
      <w:r>
        <w:rPr>
          <w:rFonts w:asciiTheme="majorBidi" w:hAnsiTheme="majorBidi" w:cstheme="majorBidi"/>
        </w:rPr>
        <w:tab/>
        <w:t>163</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18.   Rekapitulasi Nilai LKS Pada Kelas Eksperimen</w:t>
      </w:r>
      <w:r>
        <w:rPr>
          <w:rFonts w:asciiTheme="majorBidi" w:hAnsiTheme="majorBidi" w:cstheme="majorBidi"/>
        </w:rPr>
        <w:tab/>
      </w:r>
      <w:r>
        <w:rPr>
          <w:rFonts w:asciiTheme="majorBidi" w:hAnsiTheme="majorBidi" w:cstheme="majorBidi"/>
        </w:rPr>
        <w:tab/>
        <w:t>165</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Lampiran 19.   Rekapitulasi Nilai LKS Pada Kelas Kontrol</w:t>
      </w:r>
      <w:r>
        <w:rPr>
          <w:rFonts w:asciiTheme="majorBidi" w:hAnsiTheme="majorBidi" w:cstheme="majorBidi"/>
        </w:rPr>
        <w:tab/>
      </w:r>
      <w:r>
        <w:rPr>
          <w:rFonts w:asciiTheme="majorBidi" w:hAnsiTheme="majorBidi" w:cstheme="majorBidi"/>
        </w:rPr>
        <w:tab/>
        <w:t>166</w:t>
      </w:r>
    </w:p>
    <w:p w:rsidR="00325F15" w:rsidRDefault="00325F15" w:rsidP="00325F15">
      <w:pPr>
        <w:tabs>
          <w:tab w:val="right" w:leader="dot" w:pos="7200"/>
          <w:tab w:val="left" w:pos="7740"/>
        </w:tabs>
        <w:ind w:right="733"/>
        <w:rPr>
          <w:rFonts w:asciiTheme="majorBidi" w:hAnsiTheme="majorBidi" w:cstheme="majorBidi"/>
        </w:rPr>
      </w:pPr>
      <w:r>
        <w:rPr>
          <w:rFonts w:asciiTheme="majorBidi" w:hAnsiTheme="majorBidi" w:cstheme="majorBidi"/>
        </w:rPr>
        <w:t xml:space="preserve">Lampiran 20.   Soal </w:t>
      </w:r>
      <w:r>
        <w:rPr>
          <w:rFonts w:asciiTheme="majorBidi" w:hAnsiTheme="majorBidi" w:cstheme="majorBidi"/>
          <w:i/>
          <w:iCs/>
        </w:rPr>
        <w:t>Pretest</w:t>
      </w:r>
      <w:r>
        <w:rPr>
          <w:rFonts w:asciiTheme="majorBidi" w:hAnsiTheme="majorBidi" w:cstheme="majorBidi"/>
        </w:rPr>
        <w:tab/>
      </w:r>
      <w:r>
        <w:rPr>
          <w:rFonts w:asciiTheme="majorBidi" w:hAnsiTheme="majorBidi" w:cstheme="majorBidi"/>
        </w:rPr>
        <w:tab/>
        <w:t>167</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 xml:space="preserve">Lampiran 21.   Kunci Jawaban, Indikator Hasil Belajar dan Skor Soal </w:t>
      </w:r>
      <w:r>
        <w:rPr>
          <w:rFonts w:asciiTheme="majorBidi" w:hAnsiTheme="majorBidi" w:cstheme="majorBidi"/>
          <w:i/>
          <w:iCs/>
        </w:rPr>
        <w:t>Pretest</w:t>
      </w:r>
      <w:r>
        <w:rPr>
          <w:rFonts w:asciiTheme="majorBidi" w:hAnsiTheme="majorBidi" w:cstheme="majorBidi"/>
        </w:rPr>
        <w:t xml:space="preserve"> </w:t>
      </w:r>
      <w:r>
        <w:rPr>
          <w:rFonts w:asciiTheme="majorBidi" w:hAnsiTheme="majorBidi" w:cstheme="majorBidi"/>
        </w:rPr>
        <w:tab/>
      </w:r>
      <w:r>
        <w:rPr>
          <w:rFonts w:asciiTheme="majorBidi" w:hAnsiTheme="majorBidi" w:cstheme="majorBidi"/>
        </w:rPr>
        <w:tab/>
        <w:t>168</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 xml:space="preserve">Lampiran 22.   Lembar Jawaban Siswa Soal </w:t>
      </w:r>
      <w:r>
        <w:rPr>
          <w:rFonts w:asciiTheme="majorBidi" w:hAnsiTheme="majorBidi" w:cstheme="majorBidi"/>
          <w:i/>
          <w:iCs/>
        </w:rPr>
        <w:t xml:space="preserve">Pretest </w:t>
      </w:r>
      <w:r>
        <w:rPr>
          <w:rFonts w:asciiTheme="majorBidi" w:hAnsiTheme="majorBidi" w:cstheme="majorBidi"/>
        </w:rPr>
        <w:tab/>
      </w:r>
      <w:r>
        <w:rPr>
          <w:rFonts w:asciiTheme="majorBidi" w:hAnsiTheme="majorBidi" w:cstheme="majorBidi"/>
        </w:rPr>
        <w:tab/>
        <w:t>170</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 xml:space="preserve">Lampiran 23.   Rekapitulasi Nilai </w:t>
      </w:r>
      <w:r>
        <w:rPr>
          <w:rFonts w:asciiTheme="majorBidi" w:hAnsiTheme="majorBidi" w:cstheme="majorBidi"/>
          <w:i/>
          <w:iCs/>
        </w:rPr>
        <w:t xml:space="preserve">Pretest </w:t>
      </w:r>
      <w:r>
        <w:rPr>
          <w:rFonts w:asciiTheme="majorBidi" w:hAnsiTheme="majorBidi" w:cstheme="majorBidi"/>
        </w:rPr>
        <w:t>Siswa Pada Kelas Eksperimen</w:t>
      </w:r>
      <w:r>
        <w:rPr>
          <w:rFonts w:asciiTheme="majorBidi" w:hAnsiTheme="majorBidi" w:cstheme="majorBidi"/>
        </w:rPr>
        <w:tab/>
      </w:r>
      <w:r>
        <w:rPr>
          <w:rFonts w:asciiTheme="majorBidi" w:hAnsiTheme="majorBidi" w:cstheme="majorBidi"/>
        </w:rPr>
        <w:tab/>
        <w:t>173</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 xml:space="preserve">Lampiran 24.   Rekapitulasi Nilai </w:t>
      </w:r>
      <w:r>
        <w:rPr>
          <w:rFonts w:asciiTheme="majorBidi" w:hAnsiTheme="majorBidi" w:cstheme="majorBidi"/>
          <w:i/>
          <w:iCs/>
        </w:rPr>
        <w:t xml:space="preserve">Pretest </w:t>
      </w:r>
      <w:r>
        <w:rPr>
          <w:rFonts w:asciiTheme="majorBidi" w:hAnsiTheme="majorBidi" w:cstheme="majorBidi"/>
        </w:rPr>
        <w:t>Siswa Pada Kelas Kontrol</w:t>
      </w:r>
      <w:r>
        <w:rPr>
          <w:rFonts w:asciiTheme="majorBidi" w:hAnsiTheme="majorBidi" w:cstheme="majorBidi"/>
        </w:rPr>
        <w:tab/>
      </w:r>
      <w:r>
        <w:rPr>
          <w:rFonts w:asciiTheme="majorBidi" w:hAnsiTheme="majorBidi" w:cstheme="majorBidi"/>
        </w:rPr>
        <w:tab/>
        <w:t>174</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 xml:space="preserve">Lampiran 25.   Soal </w:t>
      </w:r>
      <w:r>
        <w:rPr>
          <w:rFonts w:asciiTheme="majorBidi" w:hAnsiTheme="majorBidi" w:cstheme="majorBidi"/>
          <w:i/>
          <w:iCs/>
        </w:rPr>
        <w:t>Posttest</w:t>
      </w:r>
      <w:r>
        <w:rPr>
          <w:rFonts w:asciiTheme="majorBidi" w:hAnsiTheme="majorBidi" w:cstheme="majorBidi"/>
        </w:rPr>
        <w:t xml:space="preserve"> </w:t>
      </w:r>
      <w:r>
        <w:rPr>
          <w:rFonts w:asciiTheme="majorBidi" w:hAnsiTheme="majorBidi" w:cstheme="majorBidi"/>
        </w:rPr>
        <w:tab/>
      </w:r>
      <w:r>
        <w:rPr>
          <w:rFonts w:asciiTheme="majorBidi" w:hAnsiTheme="majorBidi" w:cstheme="majorBidi"/>
        </w:rPr>
        <w:tab/>
        <w:t>175</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 xml:space="preserve">Lampiran 26.   Kunci Jawaban, Indikator Hasil Belajar dan Skor Soal </w:t>
      </w:r>
      <w:r>
        <w:rPr>
          <w:rFonts w:asciiTheme="majorBidi" w:hAnsiTheme="majorBidi" w:cstheme="majorBidi"/>
          <w:i/>
          <w:iCs/>
        </w:rPr>
        <w:t>Posttest</w:t>
      </w:r>
      <w:r>
        <w:rPr>
          <w:rFonts w:asciiTheme="majorBidi" w:hAnsiTheme="majorBidi" w:cstheme="majorBidi"/>
        </w:rPr>
        <w:t xml:space="preserve"> </w:t>
      </w:r>
      <w:r>
        <w:rPr>
          <w:rFonts w:asciiTheme="majorBidi" w:hAnsiTheme="majorBidi" w:cstheme="majorBidi"/>
        </w:rPr>
        <w:tab/>
      </w:r>
      <w:r>
        <w:rPr>
          <w:rFonts w:asciiTheme="majorBidi" w:hAnsiTheme="majorBidi" w:cstheme="majorBidi"/>
        </w:rPr>
        <w:tab/>
        <w:t>176</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 xml:space="preserve">Lampiran 27.   Lembar Jawaban Siswa Soal </w:t>
      </w:r>
      <w:r>
        <w:rPr>
          <w:rFonts w:asciiTheme="majorBidi" w:hAnsiTheme="majorBidi" w:cstheme="majorBidi"/>
          <w:i/>
          <w:iCs/>
        </w:rPr>
        <w:t>Posttest</w:t>
      </w:r>
      <w:r>
        <w:rPr>
          <w:rFonts w:asciiTheme="majorBidi" w:hAnsiTheme="majorBidi" w:cstheme="majorBidi"/>
        </w:rPr>
        <w:tab/>
      </w:r>
      <w:r>
        <w:rPr>
          <w:rFonts w:asciiTheme="majorBidi" w:hAnsiTheme="majorBidi" w:cstheme="majorBidi"/>
        </w:rPr>
        <w:tab/>
        <w:t>178</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 xml:space="preserve">Lampiran 28.   Rekapitulasi Nilai </w:t>
      </w:r>
      <w:r>
        <w:rPr>
          <w:rFonts w:asciiTheme="majorBidi" w:hAnsiTheme="majorBidi" w:cstheme="majorBidi"/>
          <w:i/>
          <w:iCs/>
        </w:rPr>
        <w:t xml:space="preserve">Posttest </w:t>
      </w:r>
      <w:r>
        <w:rPr>
          <w:rFonts w:asciiTheme="majorBidi" w:hAnsiTheme="majorBidi" w:cstheme="majorBidi"/>
        </w:rPr>
        <w:t>Siswa Pada Kelas Eksperimen</w:t>
      </w:r>
      <w:r>
        <w:rPr>
          <w:rFonts w:asciiTheme="majorBidi" w:hAnsiTheme="majorBidi" w:cstheme="majorBidi"/>
        </w:rPr>
        <w:tab/>
      </w:r>
      <w:r>
        <w:rPr>
          <w:rFonts w:asciiTheme="majorBidi" w:hAnsiTheme="majorBidi" w:cstheme="majorBidi"/>
        </w:rPr>
        <w:tab/>
        <w:t>181</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 xml:space="preserve">Lampiran 29.   Rekapitulasi Nilai </w:t>
      </w:r>
      <w:r>
        <w:rPr>
          <w:rFonts w:asciiTheme="majorBidi" w:hAnsiTheme="majorBidi" w:cstheme="majorBidi"/>
          <w:i/>
          <w:iCs/>
        </w:rPr>
        <w:t xml:space="preserve">Posttest </w:t>
      </w:r>
      <w:r>
        <w:rPr>
          <w:rFonts w:asciiTheme="majorBidi" w:hAnsiTheme="majorBidi" w:cstheme="majorBidi"/>
        </w:rPr>
        <w:t>Siswa Pada Kelas Kontrol</w:t>
      </w:r>
      <w:r>
        <w:rPr>
          <w:rFonts w:asciiTheme="majorBidi" w:hAnsiTheme="majorBidi" w:cstheme="majorBidi"/>
        </w:rPr>
        <w:tab/>
      </w:r>
      <w:r>
        <w:rPr>
          <w:rFonts w:asciiTheme="majorBidi" w:hAnsiTheme="majorBidi" w:cstheme="majorBidi"/>
        </w:rPr>
        <w:tab/>
        <w:t>182</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Lampiran 30.   HasilAnalisis Instrumen</w:t>
      </w:r>
      <w:r>
        <w:rPr>
          <w:rFonts w:asciiTheme="majorBidi" w:hAnsiTheme="majorBidi" w:cstheme="majorBidi"/>
        </w:rPr>
        <w:tab/>
      </w:r>
      <w:r>
        <w:rPr>
          <w:rFonts w:asciiTheme="majorBidi" w:hAnsiTheme="majorBidi" w:cstheme="majorBidi"/>
        </w:rPr>
        <w:tab/>
        <w:t>183</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Lampiran 31.   Hasil Analisis Data Tes</w:t>
      </w:r>
      <w:r>
        <w:rPr>
          <w:rFonts w:asciiTheme="majorBidi" w:hAnsiTheme="majorBidi" w:cstheme="majorBidi"/>
        </w:rPr>
        <w:tab/>
      </w:r>
      <w:r>
        <w:rPr>
          <w:rFonts w:asciiTheme="majorBidi" w:hAnsiTheme="majorBidi" w:cstheme="majorBidi"/>
        </w:rPr>
        <w:tab/>
        <w:t>193</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Lampiran 32.   Gambar Aktivitas Belajar Siswa</w:t>
      </w:r>
      <w:r>
        <w:rPr>
          <w:rFonts w:asciiTheme="majorBidi" w:hAnsiTheme="majorBidi" w:cstheme="majorBidi"/>
        </w:rPr>
        <w:tab/>
      </w:r>
      <w:r>
        <w:rPr>
          <w:rFonts w:asciiTheme="majorBidi" w:hAnsiTheme="majorBidi" w:cstheme="majorBidi"/>
        </w:rPr>
        <w:tab/>
        <w:t>208</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Lampiran 33.   Daftar Konsultasi</w:t>
      </w:r>
      <w:r>
        <w:rPr>
          <w:rFonts w:asciiTheme="majorBidi" w:hAnsiTheme="majorBidi" w:cstheme="majorBidi"/>
        </w:rPr>
        <w:tab/>
      </w:r>
      <w:r>
        <w:rPr>
          <w:rFonts w:asciiTheme="majorBidi" w:hAnsiTheme="majorBidi" w:cstheme="majorBidi"/>
        </w:rPr>
        <w:tab/>
        <w:t>210</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Lampiran 34.   Sertifikat BTA</w:t>
      </w:r>
      <w:r>
        <w:rPr>
          <w:rFonts w:asciiTheme="majorBidi" w:hAnsiTheme="majorBidi" w:cstheme="majorBidi"/>
        </w:rPr>
        <w:tab/>
      </w:r>
      <w:r>
        <w:rPr>
          <w:rFonts w:asciiTheme="majorBidi" w:hAnsiTheme="majorBidi" w:cstheme="majorBidi"/>
        </w:rPr>
        <w:tab/>
        <w:t>215</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Lampiran 35.   Sertifikat OSPEK</w:t>
      </w:r>
      <w:r>
        <w:rPr>
          <w:rFonts w:asciiTheme="majorBidi" w:hAnsiTheme="majorBidi" w:cstheme="majorBidi"/>
        </w:rPr>
        <w:tab/>
      </w:r>
      <w:r>
        <w:rPr>
          <w:rFonts w:asciiTheme="majorBidi" w:hAnsiTheme="majorBidi" w:cstheme="majorBidi"/>
        </w:rPr>
        <w:tab/>
        <w:t>216</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Lampiran 36.   Sertifikat KKN</w:t>
      </w:r>
      <w:r>
        <w:rPr>
          <w:rFonts w:asciiTheme="majorBidi" w:hAnsiTheme="majorBidi" w:cstheme="majorBidi"/>
        </w:rPr>
        <w:tab/>
      </w:r>
      <w:r>
        <w:rPr>
          <w:rFonts w:asciiTheme="majorBidi" w:hAnsiTheme="majorBidi" w:cstheme="majorBidi"/>
        </w:rPr>
        <w:tab/>
        <w:t>217</w:t>
      </w:r>
    </w:p>
    <w:p w:rsidR="00325F15" w:rsidRDefault="00325F15" w:rsidP="00325F15">
      <w:pPr>
        <w:tabs>
          <w:tab w:val="right" w:leader="dot" w:pos="7200"/>
          <w:tab w:val="left" w:pos="7740"/>
        </w:tabs>
        <w:ind w:left="1440" w:right="733" w:hanging="1440"/>
        <w:rPr>
          <w:rFonts w:asciiTheme="majorBidi" w:hAnsiTheme="majorBidi" w:cstheme="majorBidi"/>
        </w:rPr>
      </w:pPr>
      <w:r>
        <w:rPr>
          <w:rFonts w:asciiTheme="majorBidi" w:hAnsiTheme="majorBidi" w:cstheme="majorBidi"/>
        </w:rPr>
        <w:t>Lampiran 37.   Surat Pernyataan</w:t>
      </w:r>
      <w:r>
        <w:rPr>
          <w:rFonts w:asciiTheme="majorBidi" w:hAnsiTheme="majorBidi" w:cstheme="majorBidi"/>
        </w:rPr>
        <w:tab/>
      </w:r>
      <w:r>
        <w:rPr>
          <w:rFonts w:asciiTheme="majorBidi" w:hAnsiTheme="majorBidi" w:cstheme="majorBidi"/>
        </w:rPr>
        <w:tab/>
        <w:t>218</w:t>
      </w:r>
    </w:p>
    <w:p w:rsidR="00325F15" w:rsidRDefault="00325F15" w:rsidP="00325F15">
      <w:pPr>
        <w:tabs>
          <w:tab w:val="right" w:leader="dot" w:pos="7200"/>
          <w:tab w:val="left" w:pos="7740"/>
        </w:tabs>
        <w:ind w:left="1440" w:right="733" w:hanging="1440"/>
        <w:rPr>
          <w:rFonts w:asciiTheme="majorBidi" w:hAnsiTheme="majorBidi" w:cstheme="majorBidi"/>
        </w:rPr>
      </w:pPr>
    </w:p>
    <w:p w:rsidR="00325F15" w:rsidRDefault="00325F15" w:rsidP="00325F15">
      <w:pPr>
        <w:tabs>
          <w:tab w:val="right" w:leader="dot" w:pos="7200"/>
          <w:tab w:val="left" w:pos="7740"/>
        </w:tabs>
        <w:ind w:left="1440" w:right="733" w:hanging="1440"/>
        <w:rPr>
          <w:rFonts w:asciiTheme="majorBidi" w:hAnsiTheme="majorBidi" w:cstheme="majorBidi"/>
        </w:rPr>
      </w:pPr>
    </w:p>
    <w:p w:rsidR="00325F15" w:rsidRDefault="00325F15" w:rsidP="00325F15">
      <w:pPr>
        <w:tabs>
          <w:tab w:val="right" w:leader="dot" w:pos="7200"/>
          <w:tab w:val="left" w:pos="7740"/>
        </w:tabs>
        <w:ind w:left="1440" w:right="733" w:hanging="1440"/>
      </w:pPr>
    </w:p>
    <w:p w:rsidR="00325F15" w:rsidRDefault="00325F15" w:rsidP="00325F15">
      <w:pPr>
        <w:tabs>
          <w:tab w:val="right" w:leader="dot" w:pos="7200"/>
          <w:tab w:val="left" w:pos="7740"/>
        </w:tabs>
        <w:ind w:left="1440" w:right="733" w:hanging="1440"/>
        <w:rPr>
          <w:rFonts w:asciiTheme="majorBidi" w:hAnsiTheme="majorBidi" w:cstheme="majorBidi"/>
        </w:rPr>
      </w:pPr>
    </w:p>
    <w:p w:rsidR="00164BD4" w:rsidRDefault="00164BD4" w:rsidP="00325F15">
      <w:pPr>
        <w:tabs>
          <w:tab w:val="right" w:leader="dot" w:pos="7200"/>
          <w:tab w:val="left" w:pos="7740"/>
        </w:tabs>
        <w:ind w:left="1440" w:right="733" w:hanging="1440"/>
      </w:pPr>
    </w:p>
    <w:p w:rsidR="00325F15" w:rsidRDefault="00325F15" w:rsidP="00325F15">
      <w:pPr>
        <w:tabs>
          <w:tab w:val="right" w:leader="dot" w:pos="7200"/>
          <w:tab w:val="left" w:pos="7740"/>
        </w:tabs>
        <w:ind w:left="1440" w:right="733" w:hanging="1440"/>
      </w:pPr>
    </w:p>
    <w:p w:rsidR="00325F15" w:rsidRPr="00560B7E" w:rsidRDefault="00325F15" w:rsidP="00325F15">
      <w:pPr>
        <w:jc w:val="center"/>
        <w:rPr>
          <w:b/>
          <w:sz w:val="28"/>
          <w:szCs w:val="28"/>
        </w:rPr>
      </w:pPr>
      <w:r w:rsidRPr="0026191C">
        <w:rPr>
          <w:rFonts w:cstheme="minorHAnsi"/>
          <w:noProof/>
        </w:rPr>
        <w:lastRenderedPageBreak/>
        <w:pict>
          <v:rect id="_x0000_s1030" style="position:absolute;left:0;text-align:left;margin-left:356.85pt;margin-top:18.45pt;width:21pt;height:16.5pt;z-index:251666432" strokecolor="white [3212]"/>
        </w:pict>
      </w:r>
      <w:r w:rsidRPr="0026191C">
        <w:rPr>
          <w:rFonts w:cstheme="minorHAnsi"/>
          <w:noProof/>
        </w:rPr>
        <w:pict>
          <v:rect id="_x0000_s1031" style="position:absolute;left:0;text-align:left;margin-left:401.85pt;margin-top:1.2pt;width:20.25pt;height:18pt;z-index:251667456" strokecolor="white [3212]"/>
        </w:pict>
      </w:r>
      <w:r w:rsidRPr="0026191C">
        <w:rPr>
          <w:rFonts w:cstheme="minorHAnsi"/>
          <w:noProof/>
        </w:rPr>
        <w:pict>
          <v:rect id="_x0000_s1032" style="position:absolute;left:0;text-align:left;margin-left:409.35pt;margin-top:4.95pt;width:24.75pt;height:19.5pt;z-index:251668480" strokecolor="white [3212]"/>
        </w:pict>
      </w:r>
      <w:r w:rsidRPr="0026191C">
        <w:rPr>
          <w:rFonts w:cstheme="minorHAnsi"/>
          <w:noProof/>
        </w:rPr>
        <w:pict>
          <v:rect id="_x0000_s1033" style="position:absolute;left:0;text-align:left;margin-left:417.6pt;margin-top:4.2pt;width:24pt;height:19.5pt;z-index:251669504" strokecolor="white [3212]"/>
        </w:pict>
      </w:r>
      <w:r w:rsidRPr="0026191C">
        <w:rPr>
          <w:rFonts w:cstheme="minorHAnsi"/>
          <w:noProof/>
        </w:rPr>
        <w:pict>
          <v:rect id="_x0000_s1034" style="position:absolute;left:0;text-align:left;margin-left:410.85pt;margin-top:7.95pt;width:24.75pt;height:18.75pt;z-index:251670528" strokecolor="white [3212]"/>
        </w:pict>
      </w:r>
      <w:r w:rsidRPr="0026191C">
        <w:rPr>
          <w:rFonts w:cstheme="minorHAnsi"/>
          <w:noProof/>
        </w:rPr>
        <w:pict>
          <v:rect id="_x0000_s1035" style="position:absolute;left:0;text-align:left;margin-left:404.1pt;margin-top:5.7pt;width:18pt;height:13.5pt;z-index:251671552" strokecolor="white [3212]"/>
        </w:pict>
      </w:r>
      <w:r w:rsidRPr="0026191C">
        <w:rPr>
          <w:rFonts w:cstheme="minorHAnsi"/>
          <w:noProof/>
        </w:rPr>
        <w:pict>
          <v:rect id="_x0000_s1036" style="position:absolute;left:0;text-align:left;margin-left:362.85pt;margin-top:19.2pt;width:25.5pt;height:24.75pt;z-index:251672576" strokecolor="white [3212]"/>
        </w:pict>
      </w:r>
      <w:r w:rsidRPr="0026191C">
        <w:rPr>
          <w:rFonts w:cstheme="minorHAnsi"/>
          <w:noProof/>
        </w:rPr>
        <w:pict>
          <v:rect id="_x0000_s1037" style="position:absolute;left:0;text-align:left;margin-left:401.1pt;margin-top:3.45pt;width:24.75pt;height:16.5pt;z-index:251673600" strokecolor="white [3212]"/>
        </w:pict>
      </w:r>
      <w:r w:rsidRPr="0026191C">
        <w:rPr>
          <w:rFonts w:cstheme="minorHAnsi"/>
          <w:noProof/>
        </w:rPr>
        <w:pict>
          <v:rect id="_x0000_s1038" style="position:absolute;left:0;text-align:left;margin-left:422.1pt;margin-top:4.95pt;width:27pt;height:13.5pt;z-index:251674624" strokecolor="white [3212]"/>
        </w:pict>
      </w:r>
      <w:r w:rsidRPr="0026191C">
        <w:rPr>
          <w:rFonts w:cstheme="minorHAnsi"/>
          <w:noProof/>
        </w:rPr>
        <w:pict>
          <v:rect id="_x0000_s1039" style="position:absolute;left:0;text-align:left;margin-left:416.85pt;margin-top:9.45pt;width:20.25pt;height:21pt;z-index:251675648" strokecolor="white [3212]"/>
        </w:pict>
      </w:r>
      <w:r w:rsidRPr="0026191C">
        <w:rPr>
          <w:rFonts w:cstheme="minorHAnsi"/>
          <w:noProof/>
        </w:rPr>
        <w:pict>
          <v:rect id="_x0000_s1040" style="position:absolute;left:0;text-align:left;margin-left:401.85pt;margin-top:4.95pt;width:22.5pt;height:17.25pt;z-index:251676672" strokecolor="white [3212]"/>
        </w:pict>
      </w:r>
      <w:r w:rsidRPr="0026191C">
        <w:rPr>
          <w:rFonts w:cstheme="minorHAnsi"/>
          <w:noProof/>
        </w:rPr>
        <w:pict>
          <v:rect id="_x0000_s1041" style="position:absolute;left:0;text-align:left;margin-left:403.35pt;margin-top:5.7pt;width:33.75pt;height:26.25pt;z-index:251677696" strokecolor="white [3212]"/>
        </w:pict>
      </w:r>
      <w:r w:rsidRPr="0026191C">
        <w:rPr>
          <w:rFonts w:cstheme="minorHAnsi"/>
          <w:noProof/>
        </w:rPr>
        <w:pict>
          <v:rect id="_x0000_s1042" style="position:absolute;left:0;text-align:left;margin-left:404.85pt;margin-top:1.95pt;width:23.25pt;height:27.75pt;z-index:251678720" strokecolor="white [3212]"/>
        </w:pict>
      </w:r>
      <w:r w:rsidRPr="0026191C">
        <w:rPr>
          <w:rFonts w:cstheme="minorHAnsi"/>
          <w:b/>
          <w:noProof/>
        </w:rPr>
        <w:pict>
          <v:oval id="_x0000_s1044" style="position:absolute;left:0;text-align:left;margin-left:417.6pt;margin-top:286.95pt;width:54.75pt;height:57.75pt;z-index:251680768" strokecolor="white [3212]"/>
        </w:pict>
      </w:r>
      <w:r w:rsidRPr="0026191C">
        <w:rPr>
          <w:rFonts w:cstheme="minorHAnsi"/>
          <w:b/>
          <w:noProof/>
        </w:rPr>
        <w:pict>
          <v:rect id="_x0000_s1043" style="position:absolute;left:0;text-align:left;margin-left:404.85pt;margin-top:4.95pt;width:20.25pt;height:19.5pt;z-index:251679744" strokecolor="white [3212]"/>
        </w:pict>
      </w:r>
      <w:r w:rsidRPr="00560B7E">
        <w:rPr>
          <w:b/>
          <w:sz w:val="28"/>
          <w:szCs w:val="28"/>
        </w:rPr>
        <w:t>BAB I</w:t>
      </w:r>
    </w:p>
    <w:p w:rsidR="00325F15" w:rsidRPr="00560B7E" w:rsidRDefault="00325F15" w:rsidP="00325F15">
      <w:pPr>
        <w:tabs>
          <w:tab w:val="num" w:pos="0"/>
        </w:tabs>
        <w:spacing w:line="360" w:lineRule="auto"/>
        <w:jc w:val="center"/>
        <w:rPr>
          <w:b/>
          <w:sz w:val="28"/>
          <w:szCs w:val="28"/>
          <w:lang w:val="sv-SE"/>
        </w:rPr>
      </w:pPr>
      <w:r w:rsidRPr="00560B7E">
        <w:rPr>
          <w:b/>
          <w:sz w:val="28"/>
          <w:szCs w:val="28"/>
        </w:rPr>
        <w:t>PENDAHULUAN</w:t>
      </w:r>
    </w:p>
    <w:p w:rsidR="00325F15" w:rsidRPr="00560B7E" w:rsidRDefault="00325F15" w:rsidP="00325F15">
      <w:pPr>
        <w:pStyle w:val="ListParagraph"/>
        <w:tabs>
          <w:tab w:val="clear" w:pos="1080"/>
          <w:tab w:val="left" w:pos="0"/>
        </w:tabs>
        <w:spacing w:line="240" w:lineRule="auto"/>
        <w:ind w:left="0" w:firstLine="0"/>
        <w:jc w:val="center"/>
        <w:rPr>
          <w:b/>
          <w:color w:val="auto"/>
          <w:sz w:val="28"/>
          <w:szCs w:val="28"/>
          <w:lang w:val="sv-SE"/>
        </w:rPr>
      </w:pPr>
    </w:p>
    <w:p w:rsidR="00325F15" w:rsidRPr="00560B7E" w:rsidRDefault="00325F15" w:rsidP="00325F15">
      <w:pPr>
        <w:pStyle w:val="ListParagraph"/>
        <w:numPr>
          <w:ilvl w:val="0"/>
          <w:numId w:val="18"/>
        </w:numPr>
        <w:ind w:left="540" w:hanging="540"/>
        <w:rPr>
          <w:b/>
          <w:color w:val="auto"/>
          <w:lang w:val="sv-SE"/>
        </w:rPr>
      </w:pPr>
      <w:r w:rsidRPr="00560B7E">
        <w:rPr>
          <w:b/>
          <w:color w:val="auto"/>
          <w:lang w:val="sv-SE"/>
        </w:rPr>
        <w:t>Latar Belakang Masalah</w:t>
      </w:r>
    </w:p>
    <w:p w:rsidR="00325F15" w:rsidRPr="00560B7E" w:rsidRDefault="00325F15" w:rsidP="00325F15">
      <w:pPr>
        <w:pStyle w:val="ListParagraph"/>
        <w:ind w:left="540" w:firstLine="810"/>
        <w:rPr>
          <w:b/>
          <w:color w:val="auto"/>
          <w:lang w:val="sv-SE"/>
        </w:rPr>
      </w:pPr>
      <w:r w:rsidRPr="00560B7E">
        <w:rPr>
          <w:color w:val="auto"/>
          <w:lang w:val="sv-SE"/>
        </w:rPr>
        <w:t xml:space="preserve">Islam adalah satu-satunya agama di dunia yang sangat empatik dalam mendorong umatnya untuk menuntut ilmu, bahkan Al-Qur’an itu sendiri merupakan sumber ilmu dan sumber inspirasi berbagai disiplin ilmu pengetahuan sains dan teknologi. </w:t>
      </w:r>
      <w:r w:rsidRPr="00560B7E">
        <w:rPr>
          <w:color w:val="auto"/>
        </w:rPr>
        <w:t xml:space="preserve">Ilmu dan teknologi adalah instrumen yang penting untuk membangun orang-orang yang beradab. Dengan ilmu yang dimiliki, Allah akan mengangkat derajat seorang muslim. Ilmu dan tingkat kecerdasan manusia juga akan sangat menentukan tingkat ekonomi seseorang. Sebagaimana Allah SWT berfirman : </w:t>
      </w:r>
    </w:p>
    <w:p w:rsidR="00325F15" w:rsidRPr="00560B7E" w:rsidRDefault="00325F15" w:rsidP="00325F15">
      <w:pPr>
        <w:tabs>
          <w:tab w:val="left" w:pos="540"/>
        </w:tabs>
        <w:spacing w:line="360" w:lineRule="auto"/>
        <w:ind w:left="540" w:firstLine="540"/>
        <w:jc w:val="both"/>
        <w:rPr>
          <w:rStyle w:val="i3artikel"/>
          <w:rFonts w:cs="Simplified Arabic"/>
          <w:sz w:val="32"/>
          <w:szCs w:val="32"/>
        </w:rPr>
      </w:pPr>
      <w:r w:rsidRPr="00560B7E">
        <w:rPr>
          <w:rStyle w:val="i3artikel"/>
          <w:rFonts w:cs="Simplified Arabic" w:hint="cs"/>
          <w:sz w:val="32"/>
          <w:szCs w:val="32"/>
          <w:rtl/>
        </w:rPr>
        <w:t>ﻤﻨﻭ</w:t>
      </w:r>
      <w:r w:rsidRPr="00560B7E">
        <w:rPr>
          <w:rStyle w:val="i3artikel"/>
          <w:rFonts w:cs="Arabic Transparent" w:hint="cs"/>
          <w:sz w:val="32"/>
          <w:szCs w:val="32"/>
          <w:rtl/>
        </w:rPr>
        <w:t>ﺍ</w:t>
      </w:r>
      <w:r w:rsidRPr="00560B7E">
        <w:rPr>
          <w:rStyle w:val="i3artikel"/>
          <w:sz w:val="32"/>
          <w:szCs w:val="32"/>
          <w:rtl/>
        </w:rPr>
        <w:t>مِنكمْ وَالذينَ ا وتوا</w:t>
      </w:r>
      <w:r w:rsidRPr="00560B7E">
        <w:rPr>
          <w:rStyle w:val="i3artikel"/>
          <w:rFonts w:cs="Arabic Transparent" w:hint="cs"/>
          <w:sz w:val="32"/>
          <w:szCs w:val="32"/>
          <w:rtl/>
        </w:rPr>
        <w:t xml:space="preserve"> ﺍ</w:t>
      </w:r>
      <w:r w:rsidRPr="00560B7E">
        <w:rPr>
          <w:rStyle w:val="i3artikel"/>
          <w:rFonts w:cs="Simplified Arabic" w:hint="cs"/>
          <w:sz w:val="32"/>
          <w:szCs w:val="32"/>
          <w:rtl/>
        </w:rPr>
        <w:t>ﻟﻌﻟﻡ</w:t>
      </w:r>
      <w:r w:rsidRPr="00560B7E">
        <w:rPr>
          <w:rStyle w:val="i3artikel"/>
          <w:sz w:val="32"/>
          <w:szCs w:val="32"/>
          <w:rtl/>
        </w:rPr>
        <w:t xml:space="preserve"> دَرَجتٍ</w:t>
      </w:r>
      <w:r w:rsidRPr="00560B7E">
        <w:rPr>
          <w:rStyle w:val="i3artikel"/>
          <w:rFonts w:cs="Simplified Arabic" w:hint="cs"/>
          <w:sz w:val="32"/>
          <w:szCs w:val="32"/>
        </w:rPr>
        <w:t xml:space="preserve"> </w:t>
      </w:r>
      <w:r w:rsidRPr="00560B7E">
        <w:rPr>
          <w:rStyle w:val="i3artikel"/>
          <w:sz w:val="32"/>
          <w:szCs w:val="32"/>
          <w:rtl/>
        </w:rPr>
        <w:t>الذ</w:t>
      </w:r>
      <w:r>
        <w:rPr>
          <w:rStyle w:val="i3artikel"/>
          <w:sz w:val="32"/>
          <w:szCs w:val="32"/>
          <w:rtl/>
        </w:rPr>
        <w:t xml:space="preserve"> </w:t>
      </w:r>
      <w:r w:rsidRPr="00560B7E">
        <w:rPr>
          <w:rStyle w:val="i3artikel"/>
          <w:sz w:val="32"/>
          <w:szCs w:val="32"/>
          <w:rtl/>
        </w:rPr>
        <w:t>ينَ ا</w:t>
      </w:r>
      <w:r w:rsidRPr="00560B7E">
        <w:rPr>
          <w:rStyle w:val="i3artikel"/>
          <w:rFonts w:cs="Simplified Arabic" w:hint="cs"/>
          <w:sz w:val="32"/>
          <w:szCs w:val="32"/>
        </w:rPr>
        <w:t xml:space="preserve"> </w:t>
      </w:r>
      <w:r w:rsidRPr="00560B7E">
        <w:rPr>
          <w:rStyle w:val="i3artikel"/>
          <w:sz w:val="32"/>
          <w:szCs w:val="32"/>
          <w:rtl/>
        </w:rPr>
        <w:t xml:space="preserve">يَرفَع </w:t>
      </w:r>
      <w:r w:rsidRPr="00560B7E">
        <w:rPr>
          <w:rStyle w:val="i3artikel"/>
          <w:rFonts w:cs="Arabic Transparent" w:hint="cs"/>
          <w:sz w:val="32"/>
          <w:szCs w:val="32"/>
          <w:rtl/>
        </w:rPr>
        <w:t>ﺍ</w:t>
      </w:r>
      <w:r w:rsidRPr="00560B7E">
        <w:rPr>
          <w:rStyle w:val="i3artikel"/>
          <w:rFonts w:cs="Simplified Arabic" w:hint="cs"/>
          <w:sz w:val="32"/>
          <w:szCs w:val="32"/>
          <w:rtl/>
        </w:rPr>
        <w:t>ﷲ</w:t>
      </w:r>
      <w:r w:rsidRPr="00560B7E">
        <w:rPr>
          <w:rStyle w:val="i3artikel"/>
          <w:rFonts w:cs="Simplified Arabic"/>
          <w:sz w:val="32"/>
          <w:szCs w:val="32"/>
        </w:rPr>
        <w:t xml:space="preserve">   </w:t>
      </w:r>
    </w:p>
    <w:p w:rsidR="00325F15" w:rsidRPr="00560B7E" w:rsidRDefault="00325F15" w:rsidP="00325F15">
      <w:pPr>
        <w:tabs>
          <w:tab w:val="left" w:pos="540"/>
        </w:tabs>
        <w:spacing w:line="480" w:lineRule="auto"/>
        <w:ind w:left="540" w:firstLine="810"/>
        <w:jc w:val="both"/>
      </w:pPr>
      <w:r w:rsidRPr="00560B7E">
        <w:t xml:space="preserve">Artinya: </w:t>
      </w:r>
      <w:r w:rsidRPr="00560B7E">
        <w:rPr>
          <w:i/>
        </w:rPr>
        <w:t>“Niscaya Allah akan mengangkat (derajat) orang-orang yang beriman diantaramu dan orang-orang yang diberi ilmu pengetahuan beberapa derajat.”</w:t>
      </w:r>
      <w:r w:rsidRPr="00560B7E">
        <w:t xml:space="preserve"> (QS. Al-Mujadilah:11)</w:t>
      </w:r>
    </w:p>
    <w:p w:rsidR="00325F15" w:rsidRPr="00560B7E" w:rsidRDefault="00325F15" w:rsidP="00325F15">
      <w:pPr>
        <w:tabs>
          <w:tab w:val="left" w:pos="540"/>
        </w:tabs>
        <w:spacing w:line="480" w:lineRule="auto"/>
        <w:ind w:left="540" w:firstLine="810"/>
        <w:jc w:val="both"/>
      </w:pPr>
      <w:r w:rsidRPr="00560B7E">
        <w:t xml:space="preserve">Dari Abu Hurairah r.a. pula bahwasanya Rasulullah s.a.w. bersabda: </w:t>
      </w:r>
      <w:r w:rsidRPr="00560B7E">
        <w:br/>
        <w:t>"Barangsiapa yang mengajak kepada petunjuk - yakni kebenaran, maka baginya adalah pahala seperti pahala-pahala orang yang mengikutinya, tidak dikurangi sedikitpun dari pahala mereka itu." (Riwayat Muslim).</w:t>
      </w:r>
    </w:p>
    <w:p w:rsidR="00325F15" w:rsidRPr="00560B7E" w:rsidRDefault="00325F15" w:rsidP="00325F15">
      <w:pPr>
        <w:pStyle w:val="ListParagraph"/>
        <w:ind w:left="540" w:firstLine="810"/>
        <w:rPr>
          <w:color w:val="auto"/>
        </w:rPr>
      </w:pPr>
      <w:r w:rsidRPr="00560B7E">
        <w:rPr>
          <w:color w:val="auto"/>
        </w:rPr>
        <w:t xml:space="preserve">UUD 1945 juga menyatakan bahwa tujuan dibentuk Negara Kesatuan Republik Indonesia ialah untuk mencerdaskan kehidupan bangsa. Bangsa yang cerdas adalah bangsa yang dapat menghadapi berbagai kesulitan. </w:t>
      </w:r>
    </w:p>
    <w:p w:rsidR="00325F15" w:rsidRDefault="00325F15" w:rsidP="00325F15">
      <w:pPr>
        <w:sectPr w:rsidR="00325F15" w:rsidSect="00164BD4">
          <w:headerReference w:type="default" r:id="rId6"/>
          <w:footerReference w:type="default" r:id="rId7"/>
          <w:headerReference w:type="first" r:id="rId8"/>
          <w:footerReference w:type="first" r:id="rId9"/>
          <w:pgSz w:w="11907" w:h="16839" w:code="9"/>
          <w:pgMar w:top="1699" w:right="1699" w:bottom="1699" w:left="2275" w:header="720" w:footer="720" w:gutter="0"/>
          <w:pgNumType w:start="1"/>
          <w:cols w:space="720"/>
          <w:docGrid w:linePitch="360"/>
        </w:sectPr>
      </w:pPr>
    </w:p>
    <w:p w:rsidR="00325F15" w:rsidRPr="00560B7E" w:rsidRDefault="00325F15" w:rsidP="00325F15">
      <w:pPr>
        <w:pStyle w:val="ListParagraph"/>
        <w:ind w:left="540" w:firstLine="0"/>
        <w:rPr>
          <w:color w:val="auto"/>
        </w:rPr>
      </w:pPr>
      <w:r w:rsidRPr="00560B7E">
        <w:rPr>
          <w:color w:val="auto"/>
        </w:rPr>
        <w:lastRenderedPageBreak/>
        <w:t xml:space="preserve">Untuk mencerdaskan   bangsa maka diperlukan pendidikan yang berkualitas untuk bangsa Indonesia. </w:t>
      </w:r>
      <w:r w:rsidRPr="00560B7E">
        <w:rPr>
          <w:rFonts w:asciiTheme="majorBidi" w:hAnsiTheme="majorBidi" w:cstheme="majorBidi"/>
          <w:color w:val="auto"/>
          <w:lang w:val="id-ID"/>
        </w:rPr>
        <w:t>Oleh karena itu, pemerintah Indonesia selalu berusaha meningkatkan kualitas pendidikan walaupun hasilnya belum memenuhi harapan. Salah satu cerminan kualitas pendidikan di sekolah adalah hasil belajar yang dicapai oleh siswa di sekolah tersebut. Dengan demikian hasil belajar siswa pada mata pelajaran tertentu merupakan salah satu indikator kualitas pendidikan di sekolah yang bersangkutan.</w:t>
      </w:r>
    </w:p>
    <w:p w:rsidR="00325F15" w:rsidRPr="00560B7E" w:rsidRDefault="00325F15" w:rsidP="00325F15">
      <w:pPr>
        <w:spacing w:line="480" w:lineRule="auto"/>
        <w:ind w:left="540" w:firstLine="810"/>
        <w:jc w:val="both"/>
      </w:pPr>
      <w:r w:rsidRPr="00560B7E">
        <w:rPr>
          <w:rFonts w:asciiTheme="majorBidi" w:hAnsiTheme="majorBidi" w:cstheme="majorBidi"/>
        </w:rPr>
        <w:t>P</w:t>
      </w:r>
      <w:r w:rsidRPr="00560B7E">
        <w:rPr>
          <w:rFonts w:asciiTheme="majorBidi" w:hAnsiTheme="majorBidi" w:cstheme="majorBidi"/>
          <w:lang w:val="id-ID"/>
        </w:rPr>
        <w:t>eningkatan kualitas pendidikan matematika sebagai salah satu mata pelajaran yang diajarkan pada jenjang pendidikan formal sangat memegang peranan penting. Menyadari pentingnya matematika sebagai salah satu penopang pengembangan ilmu pengetahuan dan teknologi maka hasil belajar matematika di setiap jenjang pendidikan perlu mendapat perhatian serius. Upaya peningkatan hasil belajar tersebut sangat ditentukan oleh kualitas proses belajar yang dialami oleh siswa di setiap jenjang pendidikan.</w:t>
      </w:r>
    </w:p>
    <w:p w:rsidR="00325F15" w:rsidRDefault="00325F15" w:rsidP="00325F15">
      <w:pPr>
        <w:spacing w:line="480" w:lineRule="auto"/>
        <w:ind w:left="540" w:firstLine="851"/>
        <w:jc w:val="both"/>
      </w:pPr>
      <w:r>
        <w:rPr>
          <w:lang w:val="id-ID"/>
        </w:rPr>
        <w:t>Matematika diberikan kepada siswa untuk membekali siswa berpikir logis, analitis, sistematis, kritis, dan kreatif</w:t>
      </w:r>
      <w:r>
        <w:rPr>
          <w:rFonts w:asciiTheme="majorBidi" w:hAnsiTheme="majorBidi" w:cstheme="majorBidi"/>
          <w:lang w:val="id-ID"/>
        </w:rPr>
        <w:t xml:space="preserve"> </w:t>
      </w:r>
      <w:r>
        <w:rPr>
          <w:lang w:val="id-ID"/>
        </w:rPr>
        <w:t xml:space="preserve">serta mampu bekerja sama (Roebyanto, 2006:19). </w:t>
      </w:r>
      <w:r>
        <w:t>Kompetensi tersebut diperlukan agar siswa dapat</w:t>
      </w:r>
      <w:r>
        <w:rPr>
          <w:rFonts w:asciiTheme="majorBidi" w:hAnsiTheme="majorBidi" w:cstheme="majorBidi"/>
        </w:rPr>
        <w:t xml:space="preserve"> </w:t>
      </w:r>
      <w:r>
        <w:t>memiliki kemampuan memperoleh, mengelola, dan memanfaatkan informasi</w:t>
      </w:r>
      <w:r>
        <w:rPr>
          <w:rFonts w:asciiTheme="majorBidi" w:hAnsiTheme="majorBidi" w:cstheme="majorBidi"/>
        </w:rPr>
        <w:t xml:space="preserve"> </w:t>
      </w:r>
      <w:r>
        <w:t>untuk bertahan hidup pada keadaan yang selalu berubah, tidak pasti, dan</w:t>
      </w:r>
      <w:r>
        <w:rPr>
          <w:rFonts w:asciiTheme="majorBidi" w:hAnsiTheme="majorBidi" w:cstheme="majorBidi"/>
        </w:rPr>
        <w:t xml:space="preserve"> </w:t>
      </w:r>
      <w:r>
        <w:t>kompetitif. Sementara itu, penguasaan matematika siswa di Indonesia masih</w:t>
      </w:r>
      <w:r>
        <w:rPr>
          <w:rFonts w:asciiTheme="majorBidi" w:hAnsiTheme="majorBidi" w:cstheme="majorBidi"/>
        </w:rPr>
        <w:t xml:space="preserve"> </w:t>
      </w:r>
      <w:r>
        <w:t>rendah. Salah</w:t>
      </w:r>
      <w:r>
        <w:rPr>
          <w:rFonts w:asciiTheme="majorBidi" w:hAnsiTheme="majorBidi" w:cstheme="majorBidi"/>
        </w:rPr>
        <w:t xml:space="preserve"> </w:t>
      </w:r>
      <w:r>
        <w:t xml:space="preserve">satu penyebabnya adalah belum efektifnya proses pembelajaran. Dalam pembelajaran matematika, baik guru maupun siswa semakin dituntut mempunyai kemampuan berpikir yang tinggi dan </w:t>
      </w:r>
      <w:r>
        <w:lastRenderedPageBreak/>
        <w:t>kreatif, kepribadian yang jujur dan mandiri. Sehingga sangat diperlukan dan dilakukan pembelajaran matematika yang dapat meningkatkan hasil belajar siswa dan mampu mendidik para siswa sehingga mereka bisa tumbuh menjadi manusia yang berpikir kreatif, mandiri, dan berprestasi.</w:t>
      </w:r>
    </w:p>
    <w:p w:rsidR="00325F15" w:rsidRPr="00560B7E" w:rsidRDefault="00325F15" w:rsidP="00325F15">
      <w:pPr>
        <w:spacing w:line="480" w:lineRule="auto"/>
        <w:ind w:left="540" w:firstLine="810"/>
        <w:jc w:val="both"/>
        <w:rPr>
          <w:lang w:val="sv-SE"/>
        </w:rPr>
      </w:pPr>
      <w:r w:rsidRPr="00560B7E">
        <w:rPr>
          <w:lang w:val="sv-SE"/>
        </w:rPr>
        <w:t>Matematika merupakan mata pelajaran yang sangat penting di sekolah, karena matematika dapat digunakan pada mata pelajaran lain sehingga dapat diterapkan dalam kehidupan disekitar siswa. Menurut Sumardyono (2004), terdapat enam karakteristik umum matematika yaitu: (1) ”Memiliki objek kajian yang abstrak, (2) Bertumpu pada kesepakatan, (3) Berpola pikir deduktif, (4) Konsisten dalam sistemnya, (5) Memiliki simbol yang kosong dari arti, (6) Memperhatikan semesta pembicaraan”.</w:t>
      </w:r>
    </w:p>
    <w:p w:rsidR="00325F15" w:rsidRPr="00560B7E" w:rsidRDefault="00325F15" w:rsidP="00325F15">
      <w:pPr>
        <w:spacing w:line="480" w:lineRule="auto"/>
        <w:ind w:left="540" w:firstLine="810"/>
        <w:jc w:val="both"/>
        <w:rPr>
          <w:lang w:val="sv-SE"/>
        </w:rPr>
      </w:pPr>
      <w:r w:rsidRPr="00560B7E">
        <w:rPr>
          <w:lang w:val="sv-SE"/>
        </w:rPr>
        <w:t>Karena enam karakteristik itulah yang membuat siswa tidak mudah dalam memahami pelajaran matematika apabila metode atau model pembelajaran yang digunakan guru kurang tep</w:t>
      </w:r>
      <w:r>
        <w:rPr>
          <w:lang w:val="sv-SE"/>
        </w:rPr>
        <w:t>at</w:t>
      </w:r>
      <w:r w:rsidRPr="00560B7E">
        <w:rPr>
          <w:lang w:val="sv-SE"/>
        </w:rPr>
        <w:t xml:space="preserve">. Oleh karena itu, dalam pembelajaran matematika sering kali siswa sulit untuk memahami materi yang diberikan oleh guru. Akibatnya hasil belajar yang di peroleh siswa rendah. </w:t>
      </w:r>
    </w:p>
    <w:p w:rsidR="00325F15" w:rsidRPr="00560B7E" w:rsidRDefault="00325F15" w:rsidP="00325F15">
      <w:pPr>
        <w:spacing w:line="480" w:lineRule="auto"/>
        <w:ind w:left="540" w:firstLine="810"/>
        <w:jc w:val="both"/>
        <w:rPr>
          <w:lang w:val="sv-SE"/>
        </w:rPr>
      </w:pPr>
      <w:r w:rsidRPr="00560B7E">
        <w:rPr>
          <w:lang w:val="sv-SE"/>
        </w:rPr>
        <w:t xml:space="preserve">Berdasarkan hasil wawancara yang peneliti lakukan pada 20 Mei 2013 dengan nara sumber Puput Meta Hasanah (guru matematika di MTs Muhammadiyah 2 palembang). Menunjukkan bahwa hasil belajar matematika siswa belum memuaskan. Indikasi ini dapat dilihat dari hasil belajar siswa, hampir 50% dari siswa tidak memcapai hasil belajar yang dianggap tuntas dalam KKM. Dimana KKM untuk mata pelajaran matematika yang ditentukan oleh sekolah adalah 75. Siswa mengalami </w:t>
      </w:r>
      <w:r w:rsidRPr="00560B7E">
        <w:rPr>
          <w:lang w:val="sv-SE"/>
        </w:rPr>
        <w:lastRenderedPageBreak/>
        <w:t>kesulitan dalam menyelesaika</w:t>
      </w:r>
      <w:r>
        <w:rPr>
          <w:lang w:val="sv-SE"/>
        </w:rPr>
        <w:t>n</w:t>
      </w:r>
      <w:r w:rsidRPr="00560B7E">
        <w:rPr>
          <w:lang w:val="sv-SE"/>
        </w:rPr>
        <w:t xml:space="preserve"> soal-soal operasi aljabar. Sebagai contoh saat </w:t>
      </w:r>
      <w:r>
        <w:rPr>
          <w:lang w:val="sv-SE"/>
        </w:rPr>
        <w:t>ditugaskan</w:t>
      </w:r>
      <w:r w:rsidRPr="00560B7E">
        <w:rPr>
          <w:lang w:val="sv-SE"/>
        </w:rPr>
        <w:t xml:space="preserve"> untuk menentukan hasil dari penjumlahan </w:t>
      </w:r>
      <m:oMath>
        <m:r>
          <w:rPr>
            <w:rFonts w:ascii="Cambria Math" w:hAnsi="Cambria Math"/>
            <w:lang w:val="sv-SE"/>
          </w:rPr>
          <m:t>2</m:t>
        </m:r>
        <m:sSup>
          <m:sSupPr>
            <m:ctrlPr>
              <w:rPr>
                <w:rFonts w:ascii="Cambria Math" w:hAnsi="Cambria Math"/>
                <w:i/>
                <w:lang w:val="sv-SE"/>
              </w:rPr>
            </m:ctrlPr>
          </m:sSupPr>
          <m:e>
            <m:r>
              <w:rPr>
                <w:rFonts w:ascii="Cambria Math" w:hAnsi="Cambria Math"/>
                <w:lang w:val="sv-SE"/>
              </w:rPr>
              <m:t>x</m:t>
            </m:r>
          </m:e>
          <m:sup>
            <m:r>
              <w:rPr>
                <w:rFonts w:ascii="Cambria Math" w:hAnsi="Cambria Math"/>
                <w:lang w:val="sv-SE"/>
              </w:rPr>
              <m:t>2</m:t>
            </m:r>
          </m:sup>
        </m:sSup>
        <m:r>
          <w:rPr>
            <w:rFonts w:ascii="Cambria Math" w:hAnsi="Cambria Math"/>
            <w:lang w:val="sv-SE"/>
          </w:rPr>
          <m:t>+3x+y+4x+1</m:t>
        </m:r>
      </m:oMath>
      <w:r w:rsidRPr="00560B7E">
        <w:rPr>
          <w:lang w:val="sv-SE"/>
        </w:rPr>
        <w:t xml:space="preserve">  ada beberapa siswa yang tidak bisa mengerjakan soal tersebut, apalagi saat mereka </w:t>
      </w:r>
      <w:r>
        <w:rPr>
          <w:lang w:val="sv-SE"/>
        </w:rPr>
        <w:t>diminta</w:t>
      </w:r>
      <w:r w:rsidRPr="00560B7E">
        <w:rPr>
          <w:lang w:val="sv-SE"/>
        </w:rPr>
        <w:t xml:space="preserve"> untuk menentukan luas segitiga yang diketahui panjang alasnya </w:t>
      </w:r>
      <m:oMath>
        <m:r>
          <w:rPr>
            <w:rFonts w:ascii="Cambria Math" w:hAnsi="Cambria Math"/>
            <w:lang w:val="sv-SE"/>
          </w:rPr>
          <m:t>4x-8</m:t>
        </m:r>
      </m:oMath>
      <w:r w:rsidRPr="00560B7E">
        <w:rPr>
          <w:lang w:val="sv-SE"/>
        </w:rPr>
        <w:t xml:space="preserve"> dan tingginya </w:t>
      </w:r>
      <m:oMath>
        <m:r>
          <w:rPr>
            <w:rFonts w:ascii="Cambria Math" w:hAnsi="Cambria Math"/>
            <w:lang w:val="sv-SE"/>
          </w:rPr>
          <m:t>2x</m:t>
        </m:r>
      </m:oMath>
      <w:r w:rsidRPr="00560B7E">
        <w:rPr>
          <w:lang w:val="sv-SE"/>
        </w:rPr>
        <w:t xml:space="preserve"> mereka pun </w:t>
      </w:r>
      <w:r>
        <w:rPr>
          <w:lang w:val="sv-SE"/>
        </w:rPr>
        <w:t xml:space="preserve">terlihat </w:t>
      </w:r>
      <w:r w:rsidRPr="00560B7E">
        <w:rPr>
          <w:lang w:val="sv-SE"/>
        </w:rPr>
        <w:t>bingung menentukan rumu</w:t>
      </w:r>
      <w:r>
        <w:rPr>
          <w:lang w:val="sv-SE"/>
        </w:rPr>
        <w:t xml:space="preserve">s apa yang harus mereka gunakan </w:t>
      </w:r>
      <w:r w:rsidRPr="00560B7E">
        <w:rPr>
          <w:lang w:val="sv-SE"/>
        </w:rPr>
        <w:t>untuk menyelesaikannya. Padahal sebelumnya mereka sudah belajar rumus luas segitiga, seharusnya mereka menyelesaikannya dengan menggunakan operasi perkalian faktor. Kurikulum yang digunakan di sekolah ini yaitu KTSP, tetapi sekolah merencanakan akan menerapkan kurilukum 2013 yang mempunyai rumusan baru yaitu rumusan yang berdasarkan pada sudut pandang yang berbeda dengan kurikulum KTSP, sehingga sangat dimungkinkan terjadi perbedaan persepsi tentang bagaimana kurikulum seharusnya dirancang. Sehingga guru mengalami kesulitan dalam menerapkan kurikulum yang ditetapkan.</w:t>
      </w:r>
    </w:p>
    <w:p w:rsidR="00325F15" w:rsidRPr="00560B7E" w:rsidRDefault="00325F15" w:rsidP="00325F15">
      <w:pPr>
        <w:spacing w:line="480" w:lineRule="auto"/>
        <w:ind w:left="540" w:firstLine="810"/>
        <w:jc w:val="both"/>
        <w:rPr>
          <w:lang w:val="sv-SE"/>
        </w:rPr>
      </w:pPr>
      <w:r w:rsidRPr="00560B7E">
        <w:rPr>
          <w:lang w:val="sv-SE"/>
        </w:rPr>
        <w:t>Hasil belajar siswa adalah salah satu tol</w:t>
      </w:r>
      <w:r>
        <w:rPr>
          <w:lang w:val="sv-SE"/>
        </w:rPr>
        <w:t>a</w:t>
      </w:r>
      <w:r w:rsidRPr="00560B7E">
        <w:rPr>
          <w:lang w:val="sv-SE"/>
        </w:rPr>
        <w:t xml:space="preserve">k ukur dari keberhasilan dalam proses pembelajaran yang telah dilalui sebelumnya. Menurut Slameto hasil belajar itu di pengaruhi oleh banyak faktor diantaranya adalah faktor lingkungan sekolah yang meliputi berupa cara guru mengajar, ala-alat pelajaran, kurikulum, waktu sekolah, interaksi guru dan murid, disiplin sekolah, dan media pendidikan. </w:t>
      </w:r>
    </w:p>
    <w:p w:rsidR="00325F15" w:rsidRPr="00560B7E" w:rsidRDefault="00325F15" w:rsidP="00325F15">
      <w:pPr>
        <w:spacing w:line="480" w:lineRule="auto"/>
        <w:ind w:left="540" w:firstLine="810"/>
        <w:jc w:val="both"/>
        <w:rPr>
          <w:lang w:val="sv-SE"/>
        </w:rPr>
      </w:pPr>
      <w:r w:rsidRPr="00560B7E">
        <w:rPr>
          <w:lang w:val="sv-SE"/>
        </w:rPr>
        <w:t xml:space="preserve">Cara menajar guru tidak pernah berubah untuk setiap materi guru </w:t>
      </w:r>
      <w:r>
        <w:rPr>
          <w:lang w:val="sv-SE"/>
        </w:rPr>
        <w:t xml:space="preserve">hanya menyampaikan materi dengan </w:t>
      </w:r>
      <w:r w:rsidRPr="00560B7E">
        <w:rPr>
          <w:lang w:val="sv-SE"/>
        </w:rPr>
        <w:t xml:space="preserve">ceramah dan </w:t>
      </w:r>
      <w:r>
        <w:rPr>
          <w:lang w:val="sv-SE"/>
        </w:rPr>
        <w:t xml:space="preserve">kemudian </w:t>
      </w:r>
      <w:r w:rsidRPr="00560B7E">
        <w:rPr>
          <w:lang w:val="sv-SE"/>
        </w:rPr>
        <w:t xml:space="preserve">tanya jawab, ditambah dengan suara guru yang kurang jelas didengar siswa. Membuat </w:t>
      </w:r>
      <w:r w:rsidRPr="00560B7E">
        <w:rPr>
          <w:lang w:val="sv-SE"/>
        </w:rPr>
        <w:lastRenderedPageBreak/>
        <w:t xml:space="preserve">siswa merasa bosan dan jenuh mengikuti proses belajar yang berlangsung. Karena rasa bosan dan jenuh membuat siswa sering diam saat guru bertanya apa mereka mengerti atau tidak dengan materi yang telah dijelaskan oleh guru tersebut. Rasa bosan itu juga membuat siswa sering </w:t>
      </w:r>
      <w:r>
        <w:rPr>
          <w:lang w:val="sv-SE"/>
        </w:rPr>
        <w:t>ricuh</w:t>
      </w:r>
      <w:r w:rsidRPr="00560B7E">
        <w:rPr>
          <w:lang w:val="sv-SE"/>
        </w:rPr>
        <w:t xml:space="preserve"> di dalam kelas [Widia Oktareza, siswa MTs Muhammadiyah 2 Palembang].</w:t>
      </w:r>
    </w:p>
    <w:p w:rsidR="00325F15" w:rsidRPr="00560B7E" w:rsidRDefault="00325F15" w:rsidP="00325F15">
      <w:pPr>
        <w:spacing w:line="480" w:lineRule="auto"/>
        <w:ind w:left="540" w:firstLine="810"/>
        <w:jc w:val="both"/>
      </w:pPr>
      <w:r>
        <w:rPr>
          <w:lang w:val="sv-SE"/>
        </w:rPr>
        <w:t xml:space="preserve">Untuk mengatasi masalah itu, </w:t>
      </w:r>
      <w:r w:rsidRPr="00560B7E">
        <w:rPr>
          <w:lang w:val="sv-SE"/>
        </w:rPr>
        <w:t>penerapan model pembelajaran kooperatif</w:t>
      </w:r>
      <w:r>
        <w:rPr>
          <w:lang w:val="sv-SE"/>
        </w:rPr>
        <w:t xml:space="preserve"> merupakan salah satu alternatif dimana p</w:t>
      </w:r>
      <w:r w:rsidRPr="00560B7E">
        <w:rPr>
          <w:lang w:val="id-ID"/>
        </w:rPr>
        <w:t xml:space="preserve">embelajaran kooperatif </w:t>
      </w:r>
      <w:r w:rsidRPr="00560B7E">
        <w:t>mempunyai</w:t>
      </w:r>
      <w:r w:rsidRPr="00560B7E">
        <w:rPr>
          <w:lang w:val="id-ID"/>
        </w:rPr>
        <w:t xml:space="preserve"> tiga tujuan pembelajaran, yaitu hasil belajar akademik, penerimaan terhadap keragaman, dan pengembangan keterampilan sosial.</w:t>
      </w:r>
      <w:r w:rsidRPr="00560B7E">
        <w:t xml:space="preserve">(Ibrahim,2000:29) </w:t>
      </w:r>
    </w:p>
    <w:p w:rsidR="00325F15" w:rsidRPr="00560B7E" w:rsidRDefault="00325F15" w:rsidP="00325F15">
      <w:pPr>
        <w:spacing w:line="480" w:lineRule="auto"/>
        <w:ind w:left="540" w:firstLine="810"/>
        <w:jc w:val="both"/>
        <w:rPr>
          <w:lang w:val="sv-SE"/>
        </w:rPr>
      </w:pPr>
      <w:r w:rsidRPr="00560B7E">
        <w:rPr>
          <w:lang w:val="sv-SE"/>
        </w:rPr>
        <w:t xml:space="preserve">Dalam pelaksanaannya pembelajaran kooperatif dapat merubah peran guru dari peran terpusat pada guru ke peran pengelola aktivitas kelompok kecil. Model pembelajaran kooperatif terdapat banyak tipe akan tetapi  dalam kesempatan ini peneliti berpendapat tipe pembelajaran kooperatif yang dapat digunakan untuk meningkatkan hasil  belajar siswa adalah </w:t>
      </w:r>
      <w:r w:rsidRPr="00560B7E">
        <w:rPr>
          <w:i/>
          <w:iCs/>
          <w:lang w:val="sv-SE"/>
        </w:rPr>
        <w:t>number head together</w:t>
      </w:r>
      <w:r w:rsidRPr="00560B7E">
        <w:rPr>
          <w:lang w:val="sv-SE"/>
        </w:rPr>
        <w:t xml:space="preserve"> (NHT).  Dimana NHT merupakan tipe pembelajaran yang di rancang untuk melibatkan siswa banyak dalam memahami materi matematika yang sedang di pelajari. </w:t>
      </w:r>
    </w:p>
    <w:p w:rsidR="00325F15" w:rsidRPr="00560B7E" w:rsidRDefault="00325F15" w:rsidP="00325F15">
      <w:pPr>
        <w:spacing w:line="480" w:lineRule="auto"/>
        <w:ind w:left="540" w:firstLine="810"/>
        <w:jc w:val="both"/>
        <w:rPr>
          <w:lang w:val="sv-SE"/>
        </w:rPr>
      </w:pPr>
      <w:r w:rsidRPr="00560B7E">
        <w:rPr>
          <w:lang w:val="sv-SE"/>
        </w:rPr>
        <w:t xml:space="preserve">Penerapan pembelajaran kooperatif tipe NHT yaitu bisa memudahkan siswa berinteraksi dengan teman-teman dalam kelas dibandingkan dengan model pembelajaran langsung yang selama ini diterapkan oleh guru. Pada model pembelajaran kooperatif tipe NHT siswa berkomunikasi satu sama lain (banyak arah), sedangkan pada model pembelajaran langsung siswa duduk berhadap-hadapan dengan guru dan </w:t>
      </w:r>
      <w:r w:rsidRPr="00560B7E">
        <w:rPr>
          <w:lang w:val="sv-SE"/>
        </w:rPr>
        <w:lastRenderedPageBreak/>
        <w:t>terus memperhatikan gurunya (</w:t>
      </w:r>
      <w:r w:rsidRPr="00560B7E">
        <w:rPr>
          <w:i/>
          <w:lang w:val="sv-SE"/>
        </w:rPr>
        <w:t>teacher center</w:t>
      </w:r>
      <w:r w:rsidRPr="00560B7E">
        <w:rPr>
          <w:lang w:val="sv-SE"/>
        </w:rPr>
        <w:t xml:space="preserve">) sehingga dapat membuat siswa kurang aktif. </w:t>
      </w:r>
    </w:p>
    <w:p w:rsidR="00325F15" w:rsidRPr="00560B7E" w:rsidRDefault="00325F15" w:rsidP="00325F15">
      <w:pPr>
        <w:spacing w:line="480" w:lineRule="auto"/>
        <w:ind w:left="540" w:firstLine="810"/>
        <w:jc w:val="both"/>
        <w:rPr>
          <w:lang w:val="sv-SE"/>
        </w:rPr>
      </w:pPr>
      <w:r w:rsidRPr="00560B7E">
        <w:rPr>
          <w:lang w:val="sv-SE"/>
        </w:rPr>
        <w:t xml:space="preserve">Pelaksanan pembelajaran kooperatif tipe </w:t>
      </w:r>
      <w:r w:rsidRPr="00560B7E">
        <w:rPr>
          <w:i/>
          <w:lang w:val="sv-SE"/>
        </w:rPr>
        <w:t xml:space="preserve">Number Head Together </w:t>
      </w:r>
      <w:r w:rsidRPr="00560B7E">
        <w:rPr>
          <w:lang w:val="sv-SE"/>
        </w:rPr>
        <w:t>juga tidak sulit dimana kita hanya melakukan beberapa tahap dalam</w:t>
      </w:r>
      <w:r w:rsidRPr="00560B7E">
        <w:t xml:space="preserve"> pembelajaran </w:t>
      </w:r>
      <w:r w:rsidRPr="00560B7E">
        <w:rPr>
          <w:i/>
          <w:iCs/>
        </w:rPr>
        <w:t>Number Head Together</w:t>
      </w:r>
      <w:r w:rsidRPr="00560B7E">
        <w:t xml:space="preserve"> (NHT), yaitu (a) persiapan, (b) Pembentukan kelompok dan pemberian nomor, (c), Diskusi masalah (d), </w:t>
      </w:r>
      <w:r w:rsidRPr="00560B7E">
        <w:rPr>
          <w:bCs/>
        </w:rPr>
        <w:t>Memanggil nomor anggota atau pemberian jawaban,</w:t>
      </w:r>
      <w:r w:rsidRPr="00560B7E">
        <w:t xml:space="preserve"> (e) Memberi kesimpulan.</w:t>
      </w:r>
    </w:p>
    <w:p w:rsidR="00325F15" w:rsidRPr="00560B7E" w:rsidRDefault="00325F15" w:rsidP="00325F15">
      <w:pPr>
        <w:spacing w:line="480" w:lineRule="auto"/>
        <w:ind w:left="540" w:firstLine="810"/>
        <w:jc w:val="both"/>
        <w:rPr>
          <w:lang w:val="sv-SE"/>
        </w:rPr>
      </w:pPr>
      <w:r w:rsidRPr="00560B7E">
        <w:rPr>
          <w:lang w:val="sv-SE"/>
        </w:rPr>
        <w:t xml:space="preserve">Selain itu NHT juga dapat membuat siswa merasa punya tanggung jawab dalam kelompok untuk membuat semua anggota kelompok mengerti dengan materi dan menjadikan siswa lebih siap dalam belajar, menjadikan siswa </w:t>
      </w:r>
      <w:r>
        <w:rPr>
          <w:lang w:val="sv-SE"/>
        </w:rPr>
        <w:t>siap untuk menjawab semua pertanyaan guru karena pada langkah menjawab hanya guru yang menentukan nomor dan kelompok berapa yang akan dipanggil</w:t>
      </w:r>
      <w:r w:rsidRPr="00560B7E">
        <w:rPr>
          <w:lang w:val="sv-SE"/>
        </w:rPr>
        <w:t xml:space="preserve">. </w:t>
      </w:r>
    </w:p>
    <w:p w:rsidR="00325F15" w:rsidRPr="00560B7E" w:rsidRDefault="00325F15" w:rsidP="00325F15">
      <w:pPr>
        <w:spacing w:after="240" w:line="480" w:lineRule="auto"/>
        <w:ind w:left="540" w:firstLine="810"/>
        <w:jc w:val="both"/>
        <w:rPr>
          <w:lang w:val="sv-SE"/>
        </w:rPr>
      </w:pPr>
      <w:r w:rsidRPr="00560B7E">
        <w:rPr>
          <w:lang w:val="sv-SE"/>
        </w:rPr>
        <w:t>Berdasarkan uraian di atas peneliti tertarik meneliti tipe NHT dan hasil belajar siswa. Peneliti akan melakukan penilitian dengan judul ”</w:t>
      </w:r>
      <w:r w:rsidRPr="00560B7E">
        <w:rPr>
          <w:bCs/>
        </w:rPr>
        <w:t xml:space="preserve">Pengaruh Model Pembelajaran Tipe </w:t>
      </w:r>
      <w:r w:rsidRPr="00560B7E">
        <w:rPr>
          <w:bCs/>
          <w:i/>
        </w:rPr>
        <w:t xml:space="preserve">Number Head Together </w:t>
      </w:r>
      <w:r w:rsidRPr="00560B7E">
        <w:rPr>
          <w:bCs/>
        </w:rPr>
        <w:t xml:space="preserve">(NHT) Terhadap </w:t>
      </w:r>
      <w:r w:rsidRPr="00560B7E">
        <w:rPr>
          <w:bCs/>
          <w:lang w:val="sv-SE"/>
        </w:rPr>
        <w:t>Hasil Belajar Matematika Siswa Kelas VIII di MTs Muhammadiyah 2 Palembang</w:t>
      </w:r>
      <w:r w:rsidRPr="00560B7E">
        <w:rPr>
          <w:lang w:val="sv-SE"/>
        </w:rPr>
        <w:t>”.</w:t>
      </w:r>
    </w:p>
    <w:p w:rsidR="00325F15" w:rsidRPr="00560B7E" w:rsidRDefault="00325F15" w:rsidP="00325F15">
      <w:pPr>
        <w:pStyle w:val="ListParagraph"/>
        <w:numPr>
          <w:ilvl w:val="0"/>
          <w:numId w:val="18"/>
        </w:numPr>
        <w:tabs>
          <w:tab w:val="num" w:pos="450"/>
        </w:tabs>
        <w:spacing w:after="240"/>
        <w:ind w:hanging="630"/>
        <w:rPr>
          <w:color w:val="auto"/>
        </w:rPr>
      </w:pPr>
      <w:r w:rsidRPr="00560B7E">
        <w:rPr>
          <w:b/>
          <w:color w:val="auto"/>
          <w:lang w:val="sv-SE"/>
        </w:rPr>
        <w:t>Rumusan Masalah</w:t>
      </w:r>
    </w:p>
    <w:p w:rsidR="00325F15" w:rsidRPr="008C7EB2" w:rsidRDefault="00325F15" w:rsidP="00325F15">
      <w:pPr>
        <w:pStyle w:val="ListParagraph"/>
        <w:ind w:left="450" w:firstLine="900"/>
        <w:rPr>
          <w:color w:val="auto"/>
          <w:szCs w:val="28"/>
          <w:lang w:val="sv-SE"/>
        </w:rPr>
      </w:pPr>
      <w:r w:rsidRPr="00560B7E">
        <w:rPr>
          <w:color w:val="auto"/>
        </w:rPr>
        <w:t xml:space="preserve">Berdasarkan latar belakang masalah di atas,  maka masalah  dalam penelitian ini adalah  “Adakah </w:t>
      </w:r>
      <w:r w:rsidRPr="00560B7E">
        <w:rPr>
          <w:color w:val="auto"/>
          <w:szCs w:val="28"/>
        </w:rPr>
        <w:t xml:space="preserve">pengaruh penerapan model pembelajaran kooperatif tipe  </w:t>
      </w:r>
      <w:r w:rsidRPr="00560B7E">
        <w:rPr>
          <w:i/>
          <w:color w:val="auto"/>
          <w:szCs w:val="28"/>
        </w:rPr>
        <w:t xml:space="preserve">Number Head Together </w:t>
      </w:r>
      <w:r w:rsidRPr="00560B7E">
        <w:rPr>
          <w:color w:val="auto"/>
          <w:szCs w:val="28"/>
        </w:rPr>
        <w:t xml:space="preserve">(NHT) terhadap hasil belajar matematika </w:t>
      </w:r>
      <w:r w:rsidRPr="00560B7E">
        <w:rPr>
          <w:color w:val="auto"/>
          <w:szCs w:val="28"/>
          <w:lang w:val="sv-SE"/>
        </w:rPr>
        <w:t>siswa kelas VIII di</w:t>
      </w:r>
      <w:r w:rsidRPr="00560B7E">
        <w:rPr>
          <w:color w:val="auto"/>
          <w:szCs w:val="28"/>
        </w:rPr>
        <w:t xml:space="preserve"> </w:t>
      </w:r>
      <w:r w:rsidRPr="00560B7E">
        <w:rPr>
          <w:color w:val="auto"/>
          <w:szCs w:val="28"/>
          <w:lang w:val="sv-SE"/>
        </w:rPr>
        <w:t>MTs Muhammadiyah 2 Palembang?”.</w:t>
      </w:r>
    </w:p>
    <w:p w:rsidR="00325F15" w:rsidRPr="00560B7E" w:rsidRDefault="00325F15" w:rsidP="00325F15">
      <w:pPr>
        <w:pStyle w:val="ListParagraph"/>
        <w:numPr>
          <w:ilvl w:val="0"/>
          <w:numId w:val="18"/>
        </w:numPr>
        <w:tabs>
          <w:tab w:val="left" w:pos="6840"/>
        </w:tabs>
        <w:ind w:left="450" w:hanging="450"/>
        <w:rPr>
          <w:b/>
          <w:color w:val="auto"/>
          <w:lang w:val="sv-SE"/>
        </w:rPr>
      </w:pPr>
      <w:r w:rsidRPr="00560B7E">
        <w:rPr>
          <w:b/>
          <w:color w:val="auto"/>
          <w:lang w:val="sv-SE"/>
        </w:rPr>
        <w:lastRenderedPageBreak/>
        <w:t>Tujuan Penelitian</w:t>
      </w:r>
    </w:p>
    <w:p w:rsidR="00325F15" w:rsidRPr="00560B7E" w:rsidRDefault="00325F15" w:rsidP="00325F15">
      <w:pPr>
        <w:pStyle w:val="ListParagraph"/>
        <w:ind w:left="450" w:firstLine="900"/>
        <w:rPr>
          <w:color w:val="auto"/>
          <w:szCs w:val="28"/>
          <w:lang w:val="sv-SE"/>
        </w:rPr>
      </w:pPr>
      <w:r w:rsidRPr="00560B7E">
        <w:rPr>
          <w:color w:val="auto"/>
          <w:lang w:val="sv-SE"/>
        </w:rPr>
        <w:t xml:space="preserve">Berdasarkan rumusan masalah diatas, maka tujuan dari diadakannya penelitian ini adalah untuk mengetahui </w:t>
      </w:r>
      <w:r w:rsidRPr="00560B7E">
        <w:rPr>
          <w:color w:val="auto"/>
        </w:rPr>
        <w:t xml:space="preserve">adakah </w:t>
      </w:r>
      <w:r w:rsidRPr="00560B7E">
        <w:rPr>
          <w:color w:val="auto"/>
          <w:szCs w:val="28"/>
        </w:rPr>
        <w:t xml:space="preserve">pengaruh model pembelajaran kooperatif tipe  </w:t>
      </w:r>
      <w:r w:rsidRPr="00560B7E">
        <w:rPr>
          <w:i/>
          <w:color w:val="auto"/>
          <w:szCs w:val="28"/>
        </w:rPr>
        <w:t xml:space="preserve">Number Head Together </w:t>
      </w:r>
      <w:r w:rsidRPr="00560B7E">
        <w:rPr>
          <w:color w:val="auto"/>
          <w:szCs w:val="28"/>
        </w:rPr>
        <w:t xml:space="preserve">(NHT) terhadap hasil belajar matematika </w:t>
      </w:r>
      <w:r w:rsidRPr="00560B7E">
        <w:rPr>
          <w:color w:val="auto"/>
          <w:szCs w:val="28"/>
          <w:lang w:val="sv-SE"/>
        </w:rPr>
        <w:t>siswa kelas VIII di</w:t>
      </w:r>
      <w:r w:rsidRPr="00560B7E">
        <w:rPr>
          <w:color w:val="auto"/>
          <w:szCs w:val="28"/>
        </w:rPr>
        <w:t xml:space="preserve"> </w:t>
      </w:r>
      <w:r w:rsidRPr="00560B7E">
        <w:rPr>
          <w:color w:val="auto"/>
          <w:szCs w:val="28"/>
          <w:lang w:val="sv-SE"/>
        </w:rPr>
        <w:t>MTs Muhammadiyah 2 Palembang.</w:t>
      </w:r>
    </w:p>
    <w:p w:rsidR="00325F15" w:rsidRPr="00560B7E" w:rsidRDefault="00325F15" w:rsidP="00325F15">
      <w:pPr>
        <w:rPr>
          <w:szCs w:val="28"/>
          <w:lang w:val="sv-SE"/>
        </w:rPr>
      </w:pPr>
    </w:p>
    <w:p w:rsidR="00325F15" w:rsidRPr="00560B7E" w:rsidRDefault="00325F15" w:rsidP="00325F15">
      <w:pPr>
        <w:pStyle w:val="ListParagraph"/>
        <w:numPr>
          <w:ilvl w:val="0"/>
          <w:numId w:val="18"/>
        </w:numPr>
        <w:ind w:left="360"/>
        <w:rPr>
          <w:b/>
          <w:color w:val="auto"/>
          <w:lang w:val="sv-SE"/>
        </w:rPr>
      </w:pPr>
      <w:r w:rsidRPr="00560B7E">
        <w:rPr>
          <w:b/>
          <w:color w:val="auto"/>
          <w:lang w:val="sv-SE"/>
        </w:rPr>
        <w:t>Manfaat Penelitian</w:t>
      </w:r>
    </w:p>
    <w:p w:rsidR="00325F15" w:rsidRPr="00560B7E" w:rsidRDefault="00325F15" w:rsidP="00325F15">
      <w:pPr>
        <w:spacing w:line="480" w:lineRule="auto"/>
        <w:ind w:left="360" w:firstLine="990"/>
        <w:jc w:val="both"/>
        <w:rPr>
          <w:lang w:val="sv-SE"/>
        </w:rPr>
      </w:pPr>
      <w:r w:rsidRPr="00560B7E">
        <w:rPr>
          <w:lang w:val="sv-SE"/>
        </w:rPr>
        <w:t>Dari penelitian ini diharapkan dapat memberikan manfaat, antara lain :</w:t>
      </w:r>
    </w:p>
    <w:p w:rsidR="00325F15" w:rsidRPr="00560B7E" w:rsidRDefault="00325F15" w:rsidP="00325F15">
      <w:pPr>
        <w:pStyle w:val="ListParagraph"/>
        <w:numPr>
          <w:ilvl w:val="3"/>
          <w:numId w:val="18"/>
        </w:numPr>
        <w:tabs>
          <w:tab w:val="clear" w:pos="1080"/>
          <w:tab w:val="left" w:pos="720"/>
        </w:tabs>
        <w:ind w:left="2700" w:hanging="2340"/>
        <w:rPr>
          <w:color w:val="auto"/>
          <w:lang w:val="it-IT"/>
        </w:rPr>
      </w:pPr>
      <w:r w:rsidRPr="00560B7E">
        <w:rPr>
          <w:color w:val="auto"/>
          <w:lang w:val="it-IT"/>
        </w:rPr>
        <w:t>Bagi guru</w:t>
      </w:r>
    </w:p>
    <w:p w:rsidR="00325F15" w:rsidRPr="00560B7E" w:rsidRDefault="00325F15" w:rsidP="00325F15">
      <w:pPr>
        <w:pStyle w:val="ListParagraph"/>
        <w:numPr>
          <w:ilvl w:val="4"/>
          <w:numId w:val="18"/>
        </w:numPr>
        <w:tabs>
          <w:tab w:val="clear" w:pos="1080"/>
          <w:tab w:val="left" w:pos="900"/>
        </w:tabs>
        <w:ind w:left="1080"/>
        <w:rPr>
          <w:color w:val="auto"/>
          <w:lang w:val="it-IT"/>
        </w:rPr>
      </w:pPr>
      <w:r w:rsidRPr="00560B7E">
        <w:rPr>
          <w:color w:val="auto"/>
          <w:lang w:val="it-IT"/>
        </w:rPr>
        <w:t>Sebagai alternatif dalam pembelajaran matematika sehingga diharapkan akan dapat meningkatkan hasil belajar matematika siswa.</w:t>
      </w:r>
    </w:p>
    <w:p w:rsidR="00325F15" w:rsidRPr="00560B7E" w:rsidRDefault="00325F15" w:rsidP="00325F15">
      <w:pPr>
        <w:pStyle w:val="ListParagraph"/>
        <w:numPr>
          <w:ilvl w:val="4"/>
          <w:numId w:val="18"/>
        </w:numPr>
        <w:tabs>
          <w:tab w:val="clear" w:pos="1080"/>
          <w:tab w:val="left" w:pos="900"/>
        </w:tabs>
        <w:ind w:left="1080"/>
        <w:rPr>
          <w:color w:val="auto"/>
          <w:lang w:val="it-IT"/>
        </w:rPr>
      </w:pPr>
      <w:r w:rsidRPr="00560B7E">
        <w:rPr>
          <w:color w:val="auto"/>
          <w:lang w:val="sv-SE"/>
        </w:rPr>
        <w:t>Sebagai penambah wawasan bagi guru yang ingin menentukan model pembelajaran yang tepat untuk pembelajaran matematika.</w:t>
      </w:r>
    </w:p>
    <w:p w:rsidR="00325F15" w:rsidRPr="00560B7E" w:rsidRDefault="00325F15" w:rsidP="00325F15">
      <w:pPr>
        <w:pStyle w:val="ListParagraph"/>
        <w:numPr>
          <w:ilvl w:val="3"/>
          <w:numId w:val="18"/>
        </w:numPr>
        <w:tabs>
          <w:tab w:val="left" w:pos="720"/>
          <w:tab w:val="left" w:pos="900"/>
        </w:tabs>
        <w:ind w:hanging="2430"/>
        <w:rPr>
          <w:color w:val="auto"/>
          <w:lang w:val="it-IT"/>
        </w:rPr>
      </w:pPr>
      <w:r w:rsidRPr="00560B7E">
        <w:rPr>
          <w:color w:val="auto"/>
          <w:lang w:val="it-IT"/>
        </w:rPr>
        <w:t xml:space="preserve">Bagi sekolah </w:t>
      </w:r>
    </w:p>
    <w:p w:rsidR="00325F15" w:rsidRPr="00560B7E" w:rsidRDefault="00325F15" w:rsidP="00325F15">
      <w:pPr>
        <w:spacing w:line="480" w:lineRule="auto"/>
        <w:ind w:left="720" w:firstLine="630"/>
        <w:jc w:val="both"/>
        <w:rPr>
          <w:lang w:val="it-IT"/>
        </w:rPr>
      </w:pPr>
      <w:r w:rsidRPr="00560B7E">
        <w:rPr>
          <w:lang w:val="it-IT"/>
        </w:rPr>
        <w:t xml:space="preserve">Sebagai bahan pertimbangan atau kebijakan yang akan diambil dalam meningkatkan hasil belajar matematika siswa. </w:t>
      </w:r>
    </w:p>
    <w:p w:rsidR="00325F15" w:rsidRPr="00560B7E" w:rsidRDefault="00325F15" w:rsidP="00325F15">
      <w:pPr>
        <w:pStyle w:val="ListParagraph"/>
        <w:numPr>
          <w:ilvl w:val="3"/>
          <w:numId w:val="18"/>
        </w:numPr>
        <w:tabs>
          <w:tab w:val="clear" w:pos="1080"/>
          <w:tab w:val="left" w:pos="720"/>
        </w:tabs>
        <w:ind w:hanging="2430"/>
        <w:rPr>
          <w:color w:val="auto"/>
          <w:lang w:val="it-IT"/>
        </w:rPr>
      </w:pPr>
      <w:r w:rsidRPr="00560B7E">
        <w:rPr>
          <w:color w:val="auto"/>
          <w:lang w:val="it-IT"/>
        </w:rPr>
        <w:t>Bagi siswa</w:t>
      </w:r>
    </w:p>
    <w:p w:rsidR="00325F15" w:rsidRPr="00560B7E" w:rsidRDefault="00325F15" w:rsidP="00325F15">
      <w:pPr>
        <w:pStyle w:val="ListParagraph"/>
        <w:numPr>
          <w:ilvl w:val="4"/>
          <w:numId w:val="18"/>
        </w:numPr>
        <w:tabs>
          <w:tab w:val="left" w:pos="1440"/>
        </w:tabs>
        <w:ind w:left="1080"/>
        <w:rPr>
          <w:color w:val="auto"/>
          <w:lang w:val="it-IT"/>
        </w:rPr>
      </w:pPr>
      <w:r w:rsidRPr="00560B7E">
        <w:rPr>
          <w:color w:val="auto"/>
          <w:lang w:val="it-IT"/>
        </w:rPr>
        <w:t>Melatih siswa agar lebih berani dalam menyelesaikan masalah matematika</w:t>
      </w:r>
    </w:p>
    <w:p w:rsidR="00325F15" w:rsidRPr="008C7EB2" w:rsidRDefault="00325F15" w:rsidP="00325F15">
      <w:pPr>
        <w:pStyle w:val="ListParagraph"/>
        <w:numPr>
          <w:ilvl w:val="4"/>
          <w:numId w:val="18"/>
        </w:numPr>
        <w:tabs>
          <w:tab w:val="left" w:pos="1440"/>
        </w:tabs>
        <w:ind w:left="1080"/>
        <w:rPr>
          <w:lang w:val="it-IT"/>
        </w:rPr>
      </w:pPr>
      <w:r w:rsidRPr="008C7EB2">
        <w:rPr>
          <w:color w:val="auto"/>
          <w:lang w:val="it-IT"/>
        </w:rPr>
        <w:t>Dapat meningkatkan hasil belajar matematika siswa.</w:t>
      </w:r>
    </w:p>
    <w:p w:rsidR="00325F15" w:rsidRPr="00F007EF" w:rsidRDefault="00325F15" w:rsidP="00325F15">
      <w:pPr>
        <w:pStyle w:val="ListParagraph"/>
        <w:numPr>
          <w:ilvl w:val="3"/>
          <w:numId w:val="18"/>
        </w:numPr>
        <w:tabs>
          <w:tab w:val="left" w:pos="720"/>
        </w:tabs>
        <w:ind w:hanging="2430"/>
      </w:pPr>
      <w:r w:rsidRPr="00F007EF">
        <w:rPr>
          <w:color w:val="auto"/>
          <w:lang w:val="it-IT"/>
        </w:rPr>
        <w:t>Bagi Peneliti</w:t>
      </w:r>
    </w:p>
    <w:p w:rsidR="00325F15" w:rsidRDefault="00325F15" w:rsidP="00325F15">
      <w:pPr>
        <w:pStyle w:val="ListParagraph"/>
        <w:tabs>
          <w:tab w:val="left" w:pos="720"/>
        </w:tabs>
        <w:ind w:left="720" w:firstLine="630"/>
      </w:pPr>
      <w:r w:rsidRPr="00F007EF">
        <w:rPr>
          <w:lang w:val="it-IT"/>
        </w:rPr>
        <w:t xml:space="preserve">Mendapatkan pengalaman langsung dalam menerapkan model pembelajaran tipe </w:t>
      </w:r>
      <w:r w:rsidRPr="00F007EF">
        <w:rPr>
          <w:i/>
          <w:iCs/>
          <w:lang w:val="it-IT"/>
        </w:rPr>
        <w:t xml:space="preserve">Number Head Together </w:t>
      </w:r>
      <w:r w:rsidRPr="00F007EF">
        <w:rPr>
          <w:lang w:val="it-IT"/>
        </w:rPr>
        <w:t>(NHT)</w:t>
      </w:r>
      <w:r w:rsidRPr="00F007EF">
        <w:rPr>
          <w:i/>
          <w:iCs/>
          <w:lang w:val="it-IT"/>
        </w:rPr>
        <w:t xml:space="preserve"> </w:t>
      </w:r>
      <w:r w:rsidRPr="00F007EF">
        <w:rPr>
          <w:lang w:val="it-IT"/>
        </w:rPr>
        <w:t>pada pembelajaran matematika.</w:t>
      </w:r>
    </w:p>
    <w:p w:rsidR="00C5660D" w:rsidRPr="00560B7E" w:rsidRDefault="00C5660D" w:rsidP="00C5660D">
      <w:pPr>
        <w:spacing w:after="200" w:line="276" w:lineRule="auto"/>
        <w:jc w:val="center"/>
        <w:rPr>
          <w:b/>
          <w:bCs/>
          <w:szCs w:val="28"/>
          <w:lang w:val="it-IT"/>
        </w:rPr>
      </w:pPr>
      <w:r w:rsidRPr="00560B7E">
        <w:rPr>
          <w:b/>
          <w:bCs/>
          <w:szCs w:val="28"/>
          <w:lang w:val="it-IT"/>
        </w:rPr>
        <w:lastRenderedPageBreak/>
        <w:t>BAB II</w:t>
      </w:r>
    </w:p>
    <w:p w:rsidR="00C5660D" w:rsidRPr="00560B7E" w:rsidRDefault="00C5660D" w:rsidP="00C5660D">
      <w:pPr>
        <w:spacing w:line="360" w:lineRule="auto"/>
        <w:jc w:val="center"/>
        <w:rPr>
          <w:b/>
          <w:bCs/>
          <w:szCs w:val="28"/>
          <w:lang w:val="it-IT"/>
        </w:rPr>
      </w:pPr>
      <w:r w:rsidRPr="00560B7E">
        <w:rPr>
          <w:b/>
          <w:bCs/>
          <w:szCs w:val="28"/>
          <w:lang w:val="it-IT"/>
        </w:rPr>
        <w:t>TINJAUAN PUSTAKA</w:t>
      </w:r>
    </w:p>
    <w:p w:rsidR="00C5660D" w:rsidRPr="00560B7E" w:rsidRDefault="00C5660D" w:rsidP="00C5660D">
      <w:pPr>
        <w:spacing w:line="360" w:lineRule="auto"/>
        <w:jc w:val="center"/>
        <w:rPr>
          <w:b/>
          <w:bCs/>
          <w:szCs w:val="28"/>
          <w:lang w:val="it-IT"/>
        </w:rPr>
      </w:pPr>
    </w:p>
    <w:p w:rsidR="00C5660D" w:rsidRPr="00560B7E" w:rsidRDefault="00C5660D" w:rsidP="00C5660D">
      <w:pPr>
        <w:pStyle w:val="ListParagraph"/>
        <w:numPr>
          <w:ilvl w:val="0"/>
          <w:numId w:val="29"/>
        </w:numPr>
        <w:tabs>
          <w:tab w:val="left" w:pos="360"/>
        </w:tabs>
        <w:ind w:hanging="3240"/>
        <w:rPr>
          <w:b/>
          <w:color w:val="auto"/>
          <w:lang w:val="sv-SE"/>
        </w:rPr>
      </w:pPr>
      <w:r w:rsidRPr="00560B7E">
        <w:rPr>
          <w:b/>
          <w:color w:val="auto"/>
          <w:lang w:val="sv-SE"/>
        </w:rPr>
        <w:t>Belajar</w:t>
      </w:r>
    </w:p>
    <w:p w:rsidR="00C5660D" w:rsidRDefault="00C5660D" w:rsidP="00C5660D">
      <w:pPr>
        <w:pStyle w:val="ListParagraph"/>
        <w:tabs>
          <w:tab w:val="left" w:pos="567"/>
          <w:tab w:val="left" w:pos="1418"/>
        </w:tabs>
        <w:ind w:left="360" w:firstLine="900"/>
      </w:pPr>
      <w:r>
        <w:t>Menurut Suryabrata (Khadijah, 2009:43) mengemukakan hampir semua kecakapan, keterampilan, pengetahuan, kebiasaan, kegemaran dan sikap manusia terbentuk, dimodifikasi dan berkembang karena belajar. Dengan demikian, belajar merupakan proses penting yang terjadi dalam kehidupan setiap orang. Karenanya pemahaman yang benar tentang konsep belajar sangat diperlukan, terutama bagi kalangan pendidik yang terlibat langsung dalam proses pembelajaran.</w:t>
      </w:r>
    </w:p>
    <w:p w:rsidR="00C5660D" w:rsidRDefault="00C5660D" w:rsidP="00C5660D">
      <w:pPr>
        <w:pStyle w:val="ListParagraph"/>
        <w:tabs>
          <w:tab w:val="left" w:pos="851"/>
          <w:tab w:val="left" w:pos="1418"/>
        </w:tabs>
        <w:ind w:left="360" w:firstLine="900"/>
        <w:rPr>
          <w:rFonts w:eastAsia="Calibri" w:cs="Arial"/>
        </w:rPr>
      </w:pPr>
      <w:r w:rsidRPr="000E5F75">
        <w:rPr>
          <w:rFonts w:eastAsia="Calibri" w:cs="Arial"/>
          <w:lang w:val="id-ID"/>
        </w:rPr>
        <w:t>Belajar adalah suatu proses yang dilakukan oleh seseorang untuk memperoleh suatu perubahan tingkah laku yang baru secara keseluruhan sebagai hasil pengalamannya sendiri dalam</w:t>
      </w:r>
      <w:r w:rsidRPr="000E5F75">
        <w:rPr>
          <w:lang w:val="id-ID"/>
        </w:rPr>
        <w:t xml:space="preserve"> interaksi dengan lingkungannya</w:t>
      </w:r>
      <w:r w:rsidRPr="000E5F75">
        <w:rPr>
          <w:rFonts w:eastAsia="Calibri" w:cs="Arial"/>
          <w:lang w:val="id-ID"/>
        </w:rPr>
        <w:t>. (Slameto</w:t>
      </w:r>
      <w:r w:rsidRPr="000E5F75">
        <w:rPr>
          <w:rFonts w:eastAsia="Calibri" w:cs="Arial"/>
        </w:rPr>
        <w:t>,</w:t>
      </w:r>
      <w:r w:rsidRPr="000E5F75">
        <w:rPr>
          <w:rFonts w:eastAsia="Calibri" w:cs="Arial"/>
          <w:lang w:val="id-ID"/>
        </w:rPr>
        <w:t xml:space="preserve"> </w:t>
      </w:r>
      <w:r>
        <w:rPr>
          <w:rFonts w:eastAsia="Calibri" w:cs="Arial"/>
          <w:lang w:val="id-ID"/>
        </w:rPr>
        <w:t>2002:2)</w:t>
      </w:r>
    </w:p>
    <w:p w:rsidR="00C5660D" w:rsidRDefault="00C5660D" w:rsidP="00C5660D">
      <w:pPr>
        <w:pStyle w:val="ListParagraph"/>
        <w:tabs>
          <w:tab w:val="left" w:pos="567"/>
          <w:tab w:val="left" w:pos="1418"/>
        </w:tabs>
        <w:ind w:left="360" w:firstLine="900"/>
        <w:rPr>
          <w:rFonts w:eastAsia="Calibri" w:cs="Arial"/>
        </w:rPr>
      </w:pPr>
      <w:r w:rsidRPr="00560B7E">
        <w:t xml:space="preserve">Berdasarkan hal tersebut dapat diambil sebuah kesimpulan bahwa belajar adalah suatu proses perubahan tingkah laku individu yang relatif menetap </w:t>
      </w:r>
      <w:r w:rsidRPr="00560B7E">
        <w:rPr>
          <w:i/>
          <w:iCs/>
        </w:rPr>
        <w:t xml:space="preserve">(permanent) </w:t>
      </w:r>
      <w:r w:rsidRPr="00560B7E">
        <w:t>sebagai hasil atau akibat dari pengalaman dan interaksi dengan lingkungan</w:t>
      </w:r>
      <w:r w:rsidRPr="000E5F75">
        <w:rPr>
          <w:rFonts w:eastAsia="Calibri" w:cs="Arial"/>
          <w:lang w:val="id-ID"/>
        </w:rPr>
        <w:t xml:space="preserve">. </w:t>
      </w:r>
    </w:p>
    <w:p w:rsidR="00C5660D" w:rsidRPr="0075117C" w:rsidRDefault="00C5660D" w:rsidP="00C5660D">
      <w:pPr>
        <w:tabs>
          <w:tab w:val="left" w:pos="567"/>
          <w:tab w:val="left" w:pos="1418"/>
        </w:tabs>
        <w:rPr>
          <w:rFonts w:eastAsia="Calibri" w:cs="Arial"/>
        </w:rPr>
      </w:pPr>
    </w:p>
    <w:p w:rsidR="00C5660D" w:rsidRPr="00560B7E" w:rsidRDefault="00C5660D" w:rsidP="00C5660D">
      <w:pPr>
        <w:pStyle w:val="ListParagraph"/>
        <w:numPr>
          <w:ilvl w:val="0"/>
          <w:numId w:val="29"/>
        </w:numPr>
        <w:tabs>
          <w:tab w:val="left" w:pos="360"/>
        </w:tabs>
        <w:ind w:hanging="3240"/>
        <w:rPr>
          <w:b/>
          <w:color w:val="auto"/>
        </w:rPr>
      </w:pPr>
      <w:r w:rsidRPr="00560B7E">
        <w:rPr>
          <w:b/>
          <w:color w:val="auto"/>
        </w:rPr>
        <w:t>Pembelajaran Matematika</w:t>
      </w:r>
    </w:p>
    <w:p w:rsidR="00C5660D" w:rsidRPr="00C800B6" w:rsidRDefault="00C5660D" w:rsidP="00C5660D">
      <w:pPr>
        <w:spacing w:line="480" w:lineRule="auto"/>
        <w:ind w:left="360" w:firstLine="1080"/>
        <w:jc w:val="both"/>
        <w:rPr>
          <w:rFonts w:asciiTheme="majorBidi" w:hAnsiTheme="majorBidi" w:cstheme="majorBidi"/>
        </w:rPr>
      </w:pPr>
      <w:r w:rsidRPr="00C800B6">
        <w:rPr>
          <w:rFonts w:asciiTheme="majorBidi" w:hAnsiTheme="majorBidi" w:cstheme="majorBidi"/>
        </w:rPr>
        <w:t>Pembelajaran adalah suatu kegiatan belajar mengajar yang melibatkan siswa dan guru dengan menggunakan berbagai sumber belajar baik dalam situasi kelas maupun diluar kelas.</w:t>
      </w:r>
    </w:p>
    <w:p w:rsidR="00C5660D" w:rsidRDefault="00C5660D" w:rsidP="00C5660D">
      <w:pPr>
        <w:pStyle w:val="ListParagraph"/>
        <w:ind w:left="360" w:firstLine="1080"/>
        <w:rPr>
          <w:rFonts w:asciiTheme="majorBidi" w:hAnsiTheme="majorBidi" w:cstheme="majorBidi"/>
        </w:rPr>
      </w:pPr>
      <w:r>
        <w:rPr>
          <w:rFonts w:asciiTheme="majorBidi" w:hAnsiTheme="majorBidi" w:cstheme="majorBidi"/>
        </w:rPr>
        <w:lastRenderedPageBreak/>
        <w:t>Pembelajaran adalah seperangkat tindakan yang dirancang untuk mendukung proses belajar siswa, dengan memperhitungkan kejadian-kejadian ekstrim yang berperanan terhadap rangkaian kejadian-kejadian intern yang berlangsung dialami siswa.</w:t>
      </w:r>
      <w:r w:rsidRPr="005C5811">
        <w:rPr>
          <w:rFonts w:asciiTheme="majorBidi" w:hAnsiTheme="majorBidi" w:cstheme="majorBidi"/>
        </w:rPr>
        <w:t xml:space="preserve"> </w:t>
      </w:r>
      <w:r>
        <w:rPr>
          <w:rFonts w:asciiTheme="majorBidi" w:hAnsiTheme="majorBidi" w:cstheme="majorBidi"/>
        </w:rPr>
        <w:t xml:space="preserve">(Winkel, dalam Siregar, 2010: 12)   </w:t>
      </w:r>
    </w:p>
    <w:p w:rsidR="00C5660D" w:rsidRPr="00224EA3" w:rsidRDefault="00C5660D" w:rsidP="00C5660D">
      <w:pPr>
        <w:pStyle w:val="ListParagraph"/>
        <w:ind w:left="360" w:firstLine="1058"/>
        <w:rPr>
          <w:rFonts w:asciiTheme="majorBidi" w:hAnsiTheme="majorBidi" w:cstheme="majorBidi"/>
          <w:lang w:val="id-ID"/>
        </w:rPr>
      </w:pPr>
      <w:r>
        <w:rPr>
          <w:rFonts w:asciiTheme="majorBidi" w:hAnsiTheme="majorBidi" w:cstheme="majorBidi"/>
        </w:rPr>
        <w:t xml:space="preserve">Dalam pengertian lain </w:t>
      </w:r>
      <w:r w:rsidRPr="00224EA3">
        <w:rPr>
          <w:rFonts w:asciiTheme="majorBidi" w:hAnsiTheme="majorBidi" w:cstheme="majorBidi"/>
          <w:lang w:eastAsia="id-ID"/>
        </w:rPr>
        <w:t xml:space="preserve">yang diungkapkan oleh </w:t>
      </w:r>
      <w:r w:rsidRPr="00224EA3">
        <w:rPr>
          <w:rFonts w:asciiTheme="majorBidi" w:hAnsiTheme="majorBidi" w:cstheme="majorBidi"/>
          <w:lang w:val="id-ID" w:eastAsia="id-ID"/>
        </w:rPr>
        <w:t>Sukardi (</w:t>
      </w:r>
      <w:r>
        <w:rPr>
          <w:rFonts w:asciiTheme="majorBidi" w:hAnsiTheme="majorBidi" w:cstheme="majorBidi"/>
          <w:lang w:val="id-ID"/>
        </w:rPr>
        <w:t xml:space="preserve">2011:1) </w:t>
      </w:r>
      <w:r w:rsidRPr="00224EA3">
        <w:rPr>
          <w:rFonts w:asciiTheme="majorBidi" w:hAnsiTheme="majorBidi" w:cstheme="majorBidi"/>
          <w:lang w:val="id-ID"/>
        </w:rPr>
        <w:t xml:space="preserve">adalah suatu kegiatan pendidikan yang mewarnai interaksi yang terjadi antara guru dengan anak </w:t>
      </w:r>
      <w:r>
        <w:rPr>
          <w:rFonts w:asciiTheme="majorBidi" w:hAnsiTheme="majorBidi" w:cstheme="majorBidi"/>
          <w:lang w:val="id-ID"/>
        </w:rPr>
        <w:t xml:space="preserve">didik. Interaksi ini dilakukan dan </w:t>
      </w:r>
      <w:r w:rsidRPr="00224EA3">
        <w:rPr>
          <w:rFonts w:asciiTheme="majorBidi" w:hAnsiTheme="majorBidi" w:cstheme="majorBidi"/>
          <w:lang w:val="id-ID"/>
        </w:rPr>
        <w:t>diarahkan untuk mencapai tujuan tertentu yang telah dirumuskan sebelum kegiatan dilakukan. Sedangkan menurut  Suherman, dkk (2003:57) bahwa:</w:t>
      </w:r>
    </w:p>
    <w:p w:rsidR="00C5660D" w:rsidRDefault="00C5660D" w:rsidP="00C5660D">
      <w:pPr>
        <w:tabs>
          <w:tab w:val="left" w:pos="142"/>
          <w:tab w:val="left" w:pos="284"/>
          <w:tab w:val="left" w:pos="426"/>
          <w:tab w:val="left" w:pos="709"/>
          <w:tab w:val="left" w:pos="851"/>
          <w:tab w:val="left" w:pos="1276"/>
          <w:tab w:val="left" w:pos="1418"/>
        </w:tabs>
        <w:ind w:left="1440"/>
        <w:jc w:val="both"/>
        <w:rPr>
          <w:rFonts w:asciiTheme="majorBidi" w:hAnsiTheme="majorBidi" w:cstheme="majorBidi"/>
        </w:rPr>
      </w:pPr>
      <w:r w:rsidRPr="00224EA3">
        <w:rPr>
          <w:rFonts w:asciiTheme="majorBidi" w:hAnsiTheme="majorBidi" w:cstheme="majorBidi"/>
          <w:lang w:val="id-ID"/>
        </w:rPr>
        <w:t xml:space="preserve">Dalam pembelajaran matematika, para siswa dibiasakan untuk memperoleh pemahaman melalui pengalaman tentang sifat-sifat yang dimiliki dan yang tidak dimiliki dari sekumpulan objek (abstraksi). </w:t>
      </w:r>
      <w:r w:rsidRPr="00437229">
        <w:rPr>
          <w:rFonts w:asciiTheme="majorBidi" w:hAnsiTheme="majorBidi" w:cstheme="majorBidi"/>
          <w:lang w:val="id-ID"/>
        </w:rPr>
        <w:t>Didalam proses penalarannya dikembangkan pola pikir induktif maupun deduktif. Namun tentu kesemuanya itu harus disesuaikan dengan perkembangan kemampuan siswa, sehingga pada akhirnya akan sangat membantu kelancaran proses pembelajaran matematika di sekolah.</w:t>
      </w:r>
    </w:p>
    <w:p w:rsidR="00C5660D" w:rsidRPr="00A65198" w:rsidRDefault="00C5660D" w:rsidP="00C5660D">
      <w:pPr>
        <w:tabs>
          <w:tab w:val="left" w:pos="142"/>
          <w:tab w:val="left" w:pos="284"/>
          <w:tab w:val="left" w:pos="426"/>
          <w:tab w:val="left" w:pos="709"/>
          <w:tab w:val="left" w:pos="851"/>
          <w:tab w:val="left" w:pos="1276"/>
          <w:tab w:val="left" w:pos="1418"/>
        </w:tabs>
        <w:ind w:left="1134"/>
        <w:jc w:val="both"/>
        <w:rPr>
          <w:rFonts w:asciiTheme="majorBidi" w:hAnsiTheme="majorBidi" w:cstheme="majorBidi"/>
        </w:rPr>
      </w:pPr>
    </w:p>
    <w:p w:rsidR="00C5660D" w:rsidRPr="00560B7E" w:rsidRDefault="00C5660D" w:rsidP="00C5660D">
      <w:pPr>
        <w:tabs>
          <w:tab w:val="left" w:pos="1080"/>
        </w:tabs>
        <w:spacing w:line="480" w:lineRule="auto"/>
        <w:ind w:left="360" w:firstLine="1080"/>
        <w:jc w:val="both"/>
        <w:rPr>
          <w:lang w:val="sv-SE"/>
        </w:rPr>
      </w:pPr>
      <w:r w:rsidRPr="00560B7E">
        <w:rPr>
          <w:lang w:val="sv-SE"/>
        </w:rPr>
        <w:t>Dari uraian di atas dapat disimpulkan bahwa pembelajaran matematika adalah suatu upaya yang dilakukan untuk menkonstruksikan(membangun) konsep atau prinsip matematika dengan kemampuan sendiri melalui proses internasional sehingga konsep prinsip itu terbangun kembali. Dimana guru berperan sebagai fasilitator yang memungkinkan siswa untuk mengaktifkan seluruh unsur dinamis dalam proses belajar yang mengarah pada konstruksi pengetahuan.</w:t>
      </w:r>
    </w:p>
    <w:p w:rsidR="00C5660D" w:rsidRPr="00560B7E" w:rsidRDefault="00C5660D" w:rsidP="00C5660D">
      <w:pPr>
        <w:pStyle w:val="ListParagraph"/>
        <w:numPr>
          <w:ilvl w:val="0"/>
          <w:numId w:val="29"/>
        </w:numPr>
        <w:tabs>
          <w:tab w:val="left" w:pos="360"/>
        </w:tabs>
        <w:ind w:hanging="3240"/>
        <w:rPr>
          <w:b/>
          <w:color w:val="auto"/>
          <w:lang w:val="sv-SE"/>
        </w:rPr>
      </w:pPr>
      <w:r w:rsidRPr="00560B7E">
        <w:rPr>
          <w:b/>
          <w:color w:val="auto"/>
          <w:lang w:val="sv-SE"/>
        </w:rPr>
        <w:t>Hasil Belajar</w:t>
      </w:r>
    </w:p>
    <w:p w:rsidR="00C5660D" w:rsidRPr="00560B7E" w:rsidRDefault="00C5660D" w:rsidP="00C5660D">
      <w:pPr>
        <w:pStyle w:val="ListParagraph"/>
        <w:tabs>
          <w:tab w:val="left" w:pos="360"/>
        </w:tabs>
        <w:ind w:left="360" w:firstLine="900"/>
        <w:rPr>
          <w:rFonts w:eastAsia="Calibri" w:cs="Arial"/>
          <w:color w:val="auto"/>
        </w:rPr>
      </w:pPr>
      <w:r w:rsidRPr="00560B7E">
        <w:rPr>
          <w:rFonts w:eastAsia="Calibri" w:cs="Arial"/>
          <w:color w:val="auto"/>
          <w:lang w:val="id-ID"/>
        </w:rPr>
        <w:t xml:space="preserve">Hamalik (1995:48) mengatakan bahwa </w:t>
      </w:r>
      <w:r w:rsidRPr="00560B7E">
        <w:rPr>
          <w:rFonts w:eastAsia="Calibri" w:cs="Arial"/>
          <w:color w:val="auto"/>
          <w:lang w:val="sv-SE"/>
        </w:rPr>
        <w:t>“</w:t>
      </w:r>
      <w:r w:rsidRPr="00560B7E">
        <w:rPr>
          <w:rFonts w:eastAsia="Calibri" w:cs="Arial"/>
          <w:color w:val="auto"/>
          <w:lang w:val="id-ID"/>
        </w:rPr>
        <w:t>hasil belajar adalah perubahan tingkah laku subyek yang meliputi kemampuan koginitif, afektif, dan psikomotorik dalam situasi tertentu berkat kemampuannya berulang-</w:t>
      </w:r>
      <w:r w:rsidRPr="00560B7E">
        <w:rPr>
          <w:rFonts w:eastAsia="Calibri" w:cs="Arial"/>
          <w:color w:val="auto"/>
          <w:lang w:val="id-ID"/>
        </w:rPr>
        <w:lastRenderedPageBreak/>
        <w:t>ulang</w:t>
      </w:r>
      <w:r w:rsidRPr="00560B7E">
        <w:rPr>
          <w:rFonts w:eastAsia="Calibri" w:cs="Arial"/>
          <w:color w:val="auto"/>
          <w:lang w:val="sv-SE"/>
        </w:rPr>
        <w:t>”</w:t>
      </w:r>
      <w:r w:rsidRPr="00560B7E">
        <w:rPr>
          <w:rFonts w:eastAsia="Calibri" w:cs="Arial"/>
          <w:color w:val="auto"/>
          <w:lang w:val="id-ID"/>
        </w:rPr>
        <w:t xml:space="preserve">. </w:t>
      </w:r>
      <w:r w:rsidRPr="00560B7E">
        <w:rPr>
          <w:rFonts w:eastAsia="Calibri" w:cs="Arial"/>
          <w:color w:val="auto"/>
        </w:rPr>
        <w:t>Sependapat dengan Hamalik, Benjamin S. Bloom (Sudjana, 20</w:t>
      </w:r>
      <w:r>
        <w:rPr>
          <w:rFonts w:eastAsia="Calibri" w:cs="Arial"/>
          <w:color w:val="auto"/>
        </w:rPr>
        <w:t>09</w:t>
      </w:r>
      <w:r w:rsidRPr="00560B7E">
        <w:rPr>
          <w:rFonts w:eastAsia="Calibri" w:cs="Arial"/>
          <w:color w:val="auto"/>
        </w:rPr>
        <w:t>:22) mengatakan bahwa hasil belajar ialah  perubahan tingkah laku yang dibagi menjadi tiga ranah sebagai berikut :</w:t>
      </w:r>
    </w:p>
    <w:p w:rsidR="00C5660D" w:rsidRPr="00560B7E" w:rsidRDefault="00C5660D" w:rsidP="00C5660D">
      <w:pPr>
        <w:pStyle w:val="ListParagraph"/>
        <w:numPr>
          <w:ilvl w:val="0"/>
          <w:numId w:val="30"/>
        </w:numPr>
        <w:tabs>
          <w:tab w:val="left" w:pos="720"/>
          <w:tab w:val="left" w:pos="1134"/>
        </w:tabs>
        <w:ind w:left="720"/>
        <w:rPr>
          <w:rFonts w:eastAsia="Calibri" w:cs="Arial"/>
          <w:color w:val="auto"/>
        </w:rPr>
      </w:pPr>
      <w:r w:rsidRPr="00560B7E">
        <w:rPr>
          <w:color w:val="auto"/>
        </w:rPr>
        <w:t>Ranah kognitif, berkenaan dengan hasil belajar intelektual yang terdiri dari pengetahuan atau ingatan, pemahaman, aplikasi, analisis, sintesis, dan evaluasi.</w:t>
      </w:r>
    </w:p>
    <w:p w:rsidR="00C5660D" w:rsidRPr="00560B7E" w:rsidRDefault="00C5660D" w:rsidP="00C5660D">
      <w:pPr>
        <w:pStyle w:val="ListParagraph"/>
        <w:numPr>
          <w:ilvl w:val="0"/>
          <w:numId w:val="30"/>
        </w:numPr>
        <w:tabs>
          <w:tab w:val="left" w:pos="720"/>
          <w:tab w:val="left" w:pos="1134"/>
        </w:tabs>
        <w:ind w:left="720"/>
        <w:rPr>
          <w:rFonts w:eastAsia="Calibri" w:cs="Arial"/>
          <w:color w:val="auto"/>
        </w:rPr>
      </w:pPr>
      <w:r w:rsidRPr="00560B7E">
        <w:rPr>
          <w:color w:val="auto"/>
        </w:rPr>
        <w:t>Ranah afektif, berkenaan dengan sikap yang terdiri dari penerimaan jawaban atau reaksi dan penilaian.</w:t>
      </w:r>
    </w:p>
    <w:p w:rsidR="00C5660D" w:rsidRPr="00560B7E" w:rsidRDefault="00C5660D" w:rsidP="00C5660D">
      <w:pPr>
        <w:pStyle w:val="ListParagraph"/>
        <w:numPr>
          <w:ilvl w:val="0"/>
          <w:numId w:val="30"/>
        </w:numPr>
        <w:tabs>
          <w:tab w:val="left" w:pos="720"/>
          <w:tab w:val="left" w:pos="1134"/>
        </w:tabs>
        <w:ind w:left="720"/>
        <w:rPr>
          <w:rFonts w:eastAsia="Calibri" w:cs="Arial"/>
          <w:color w:val="auto"/>
        </w:rPr>
      </w:pPr>
      <w:r w:rsidRPr="00560B7E">
        <w:rPr>
          <w:color w:val="auto"/>
        </w:rPr>
        <w:t>Ranah psikomotorik, berkenaan dengan hasil belajar keterampilan dan kemampuan bertindak.</w:t>
      </w:r>
    </w:p>
    <w:p w:rsidR="00C5660D" w:rsidRPr="00560B7E" w:rsidRDefault="00C5660D" w:rsidP="00C5660D">
      <w:pPr>
        <w:pStyle w:val="ListParagraph"/>
        <w:tabs>
          <w:tab w:val="left" w:pos="360"/>
          <w:tab w:val="left" w:pos="567"/>
          <w:tab w:val="left" w:pos="1134"/>
        </w:tabs>
        <w:ind w:left="360" w:firstLine="900"/>
        <w:rPr>
          <w:rFonts w:eastAsia="Calibri" w:cs="Arial"/>
          <w:color w:val="auto"/>
        </w:rPr>
      </w:pPr>
      <w:r w:rsidRPr="00560B7E">
        <w:rPr>
          <w:color w:val="auto"/>
        </w:rPr>
        <w:t>Dari beberapa penjelasan tentang hasil belajar di atas, dapat disimpulkan bahwa hasil belajar adalah perubahan tingkah laku subyek yang terjadi pada aspek kognitif, afektif, dan psikomotorik. Pada penelitian ini peneliti akan mengukur tentang ranah kognitif.</w:t>
      </w:r>
    </w:p>
    <w:p w:rsidR="00C5660D" w:rsidRPr="00560B7E" w:rsidRDefault="00C5660D" w:rsidP="00C5660D">
      <w:pPr>
        <w:tabs>
          <w:tab w:val="left" w:pos="360"/>
        </w:tabs>
        <w:spacing w:line="480" w:lineRule="auto"/>
        <w:ind w:left="360" w:firstLine="900"/>
        <w:jc w:val="both"/>
        <w:rPr>
          <w:rFonts w:eastAsia="Calibri" w:cs="Arial"/>
        </w:rPr>
      </w:pPr>
      <w:r>
        <w:t>Menurut Munadi (Rusman, 2010</w:t>
      </w:r>
      <w:r w:rsidRPr="00560B7E">
        <w:t xml:space="preserve">:124) faktor-faktor yang mempengaruhi hasil belajar antara  lain sebagai berikut </w:t>
      </w:r>
      <w:r w:rsidRPr="00560B7E">
        <w:rPr>
          <w:rFonts w:eastAsia="Calibri" w:cs="Arial"/>
        </w:rPr>
        <w:t>:</w:t>
      </w:r>
    </w:p>
    <w:p w:rsidR="00C5660D" w:rsidRPr="00560B7E" w:rsidRDefault="00C5660D" w:rsidP="00C5660D">
      <w:pPr>
        <w:pStyle w:val="ListParagraph"/>
        <w:numPr>
          <w:ilvl w:val="0"/>
          <w:numId w:val="31"/>
        </w:numPr>
        <w:tabs>
          <w:tab w:val="left" w:pos="630"/>
          <w:tab w:val="left" w:pos="1134"/>
        </w:tabs>
        <w:ind w:hanging="567"/>
        <w:rPr>
          <w:color w:val="auto"/>
        </w:rPr>
      </w:pPr>
      <w:r w:rsidRPr="00560B7E">
        <w:rPr>
          <w:color w:val="auto"/>
        </w:rPr>
        <w:t>Faktor Internal</w:t>
      </w:r>
    </w:p>
    <w:p w:rsidR="00C5660D" w:rsidRPr="00560B7E" w:rsidRDefault="00C5660D" w:rsidP="00C5660D">
      <w:pPr>
        <w:pStyle w:val="ListParagraph"/>
        <w:numPr>
          <w:ilvl w:val="0"/>
          <w:numId w:val="52"/>
        </w:numPr>
        <w:ind w:left="900" w:hanging="270"/>
        <w:rPr>
          <w:color w:val="auto"/>
        </w:rPr>
      </w:pPr>
      <w:r w:rsidRPr="00560B7E">
        <w:rPr>
          <w:color w:val="auto"/>
        </w:rPr>
        <w:t>Faktor Fisiologis. Secara umum kondisi fisiologis, seperti kesehatan yang prima, tidak dalam keadaan lelah dan capek, tidak dalam keadaan cacat jasmani dan sebagainya. Hal tersebut dapat mempengaruhi peserta didik dalam menerima materi pelajaran. </w:t>
      </w:r>
    </w:p>
    <w:p w:rsidR="00C5660D" w:rsidRPr="00560B7E" w:rsidRDefault="00C5660D" w:rsidP="00C5660D">
      <w:pPr>
        <w:pStyle w:val="ListParagraph"/>
        <w:numPr>
          <w:ilvl w:val="0"/>
          <w:numId w:val="52"/>
        </w:numPr>
        <w:ind w:left="900" w:hanging="270"/>
        <w:rPr>
          <w:color w:val="auto"/>
        </w:rPr>
      </w:pPr>
      <w:r w:rsidRPr="00560B7E">
        <w:rPr>
          <w:color w:val="auto"/>
        </w:rPr>
        <w:t xml:space="preserve">Faktor Psikologis. Setiap individu dalam hal ini peserta didik pada dasarnya memiliki kondisi psikologis yang berbeda-beda, tentunya hal ini turut mempengaruhi hasil belajarnya. Beberapa faktor psikologis </w:t>
      </w:r>
      <w:r w:rsidRPr="00560B7E">
        <w:rPr>
          <w:color w:val="auto"/>
        </w:rPr>
        <w:lastRenderedPageBreak/>
        <w:t xml:space="preserve">meliputi intelegensi (IQ), perhatian, minat, bakat, motif, motivasi, kognitif dan daya nalar peserta didik. </w:t>
      </w:r>
    </w:p>
    <w:p w:rsidR="00C5660D" w:rsidRPr="00560B7E" w:rsidRDefault="00C5660D" w:rsidP="00C5660D">
      <w:pPr>
        <w:pStyle w:val="ListParagraph"/>
        <w:numPr>
          <w:ilvl w:val="0"/>
          <w:numId w:val="31"/>
        </w:numPr>
        <w:ind w:left="630" w:hanging="270"/>
        <w:rPr>
          <w:color w:val="auto"/>
        </w:rPr>
      </w:pPr>
      <w:r w:rsidRPr="00560B7E">
        <w:rPr>
          <w:color w:val="auto"/>
        </w:rPr>
        <w:t>Faktor  Eksternal</w:t>
      </w:r>
    </w:p>
    <w:p w:rsidR="00C5660D" w:rsidRPr="00560B7E" w:rsidRDefault="00C5660D" w:rsidP="00C5660D">
      <w:pPr>
        <w:pStyle w:val="ListParagraph"/>
        <w:numPr>
          <w:ilvl w:val="0"/>
          <w:numId w:val="53"/>
        </w:numPr>
        <w:tabs>
          <w:tab w:val="clear" w:pos="1080"/>
          <w:tab w:val="left" w:pos="900"/>
        </w:tabs>
        <w:spacing w:after="200"/>
        <w:ind w:left="900" w:hanging="270"/>
        <w:rPr>
          <w:color w:val="auto"/>
        </w:rPr>
      </w:pPr>
      <w:r w:rsidRPr="00560B7E">
        <w:rPr>
          <w:color w:val="auto"/>
        </w:rPr>
        <w:t>Faktor Lingkungan. Faktor lingkungan dapat mempengaruhi hasil belajar. Faktor lingkungan ini meliputi lingkungan fisik dan lingkungan sosial. Lingkungan alam misalnya suhu, kelembaban dan lain-lain. Belajar pada tengah hari di ruangan yang kurang akan sirkulasi udara akan sangat berpengaruh dan akan sangat berbeda pada pembelajaran pada pagi hari yang kondisinya masih segar dan dengan ruangan yang cukup untuk bernafas lega.</w:t>
      </w:r>
    </w:p>
    <w:p w:rsidR="00C5660D" w:rsidRPr="00560B7E" w:rsidRDefault="00C5660D" w:rsidP="00C5660D">
      <w:pPr>
        <w:pStyle w:val="ListParagraph"/>
        <w:numPr>
          <w:ilvl w:val="0"/>
          <w:numId w:val="53"/>
        </w:numPr>
        <w:tabs>
          <w:tab w:val="clear" w:pos="1080"/>
          <w:tab w:val="left" w:pos="900"/>
        </w:tabs>
        <w:spacing w:after="200"/>
        <w:ind w:left="900" w:hanging="270"/>
        <w:rPr>
          <w:color w:val="auto"/>
        </w:rPr>
      </w:pPr>
      <w:r w:rsidRPr="00560B7E">
        <w:rPr>
          <w:color w:val="auto"/>
        </w:rPr>
        <w:t>Faktor Instrumental. Faktor-faktor instrumental adalah faktor yang keberadaan dan penggunaannya dirancang sesuai dengan hasil belajar yang diharapkan. Faktor-faktor ini diharapkan dapat berfungsi sebagai sarana untuk tercapainya tujuan-tujuan belajar yang direncanakan. Faktor-faktor instrumental ini berupa kurikulum, sarana dan guru.</w:t>
      </w:r>
    </w:p>
    <w:p w:rsidR="00C5660D" w:rsidRPr="00560B7E" w:rsidRDefault="00C5660D" w:rsidP="00C5660D">
      <w:pPr>
        <w:spacing w:line="480" w:lineRule="auto"/>
        <w:ind w:left="360" w:firstLine="900"/>
        <w:jc w:val="both"/>
      </w:pPr>
      <w:r w:rsidRPr="00560B7E">
        <w:t xml:space="preserve">Dalam melaksanakan suatu evaluasi hasil belajar dituntut untuk mengevaluasi secara menyeluruh. Menurut Benjamin S. Bloom ada “tiga domain yang harus menjadi acuan dalam evaluasi hasil belajar yaitu </w:t>
      </w:r>
      <w:r w:rsidRPr="00560B7E">
        <w:rPr>
          <w:i/>
        </w:rPr>
        <w:t xml:space="preserve">cognitive, affectif, </w:t>
      </w:r>
      <w:r w:rsidRPr="00560B7E">
        <w:t xml:space="preserve">dan </w:t>
      </w:r>
      <w:r w:rsidRPr="00560B7E">
        <w:rPr>
          <w:i/>
        </w:rPr>
        <w:t>psychomotor”</w:t>
      </w:r>
      <w:r w:rsidRPr="00560B7E">
        <w:t xml:space="preserve">  (Sudijono, 2009: 49). Selanjutnya taksonomi itu direvisi oleh David R. Krathwohl sehingga aspek kognitif dibedakan atas enam jenjang yang diurutkan sebagai berikut:</w:t>
      </w:r>
    </w:p>
    <w:p w:rsidR="00C5660D" w:rsidRPr="00560B7E" w:rsidRDefault="00C5660D" w:rsidP="00C5660D">
      <w:pPr>
        <w:pStyle w:val="ListParagraph"/>
        <w:numPr>
          <w:ilvl w:val="0"/>
          <w:numId w:val="32"/>
        </w:numPr>
        <w:spacing w:line="360" w:lineRule="auto"/>
        <w:rPr>
          <w:color w:val="auto"/>
        </w:rPr>
      </w:pPr>
      <w:r w:rsidRPr="00560B7E">
        <w:rPr>
          <w:color w:val="auto"/>
        </w:rPr>
        <w:t xml:space="preserve">Mengingat </w:t>
      </w:r>
      <w:r w:rsidRPr="00560B7E">
        <w:rPr>
          <w:rStyle w:val="Emphasis"/>
          <w:color w:val="auto"/>
        </w:rPr>
        <w:t xml:space="preserve">(remembering) </w:t>
      </w:r>
    </w:p>
    <w:p w:rsidR="00C5660D" w:rsidRPr="00560B7E" w:rsidRDefault="00C5660D" w:rsidP="00C5660D">
      <w:pPr>
        <w:pStyle w:val="NormalWeb"/>
        <w:spacing w:before="0" w:beforeAutospacing="0" w:after="0" w:afterAutospacing="0" w:line="480" w:lineRule="auto"/>
        <w:ind w:left="720" w:firstLine="720"/>
        <w:jc w:val="both"/>
      </w:pPr>
      <w:r w:rsidRPr="00560B7E">
        <w:t xml:space="preserve">Mengingat merupakan kemampuan untuk memunculkan kembali apa yang sudah diketahui sebelumnya. Kata operasional mengetahui yaitu </w:t>
      </w:r>
      <w:r w:rsidRPr="00560B7E">
        <w:lastRenderedPageBreak/>
        <w:t>mengutip, menjelaskan, menggambar, menyebutkan, membilang, mengidentifikasi, memasangkan, menandai, menamai.</w:t>
      </w:r>
    </w:p>
    <w:p w:rsidR="00C5660D" w:rsidRPr="00560B7E" w:rsidRDefault="00C5660D" w:rsidP="00C5660D">
      <w:pPr>
        <w:pStyle w:val="ListParagraph"/>
        <w:numPr>
          <w:ilvl w:val="0"/>
          <w:numId w:val="32"/>
        </w:numPr>
        <w:spacing w:before="100" w:beforeAutospacing="1" w:after="100" w:afterAutospacing="1" w:line="360" w:lineRule="auto"/>
        <w:rPr>
          <w:color w:val="auto"/>
        </w:rPr>
      </w:pPr>
      <w:r w:rsidRPr="00560B7E">
        <w:rPr>
          <w:color w:val="auto"/>
        </w:rPr>
        <w:t xml:space="preserve">Memahami </w:t>
      </w:r>
      <w:r w:rsidRPr="00560B7E">
        <w:rPr>
          <w:rStyle w:val="Emphasis"/>
          <w:color w:val="auto"/>
        </w:rPr>
        <w:t xml:space="preserve">(understanding). </w:t>
      </w:r>
    </w:p>
    <w:p w:rsidR="00C5660D" w:rsidRPr="00560B7E" w:rsidRDefault="00C5660D" w:rsidP="00C5660D">
      <w:pPr>
        <w:pStyle w:val="NormalWeb"/>
        <w:spacing w:line="480" w:lineRule="auto"/>
        <w:ind w:left="720" w:firstLine="720"/>
        <w:jc w:val="both"/>
      </w:pPr>
      <w:r w:rsidRPr="00560B7E">
        <w:t>Pertanyaan pemahaman menuntut siswa menunjukkan bahwa mereka telah mempunyai pengertian yang memadai untuk mengorganisasikan dan menyusun materi-materi yang telah diketahui. Kata operasional memahami yaitu menafsirkan, meringkas, mengklasifikasikan, membandingkan, menjelaskan, membeberkan.</w:t>
      </w:r>
    </w:p>
    <w:p w:rsidR="00C5660D" w:rsidRPr="00560B7E" w:rsidRDefault="00C5660D" w:rsidP="00C5660D">
      <w:pPr>
        <w:pStyle w:val="ListParagraph"/>
        <w:numPr>
          <w:ilvl w:val="0"/>
          <w:numId w:val="32"/>
        </w:numPr>
        <w:rPr>
          <w:color w:val="auto"/>
        </w:rPr>
      </w:pPr>
      <w:r w:rsidRPr="00560B7E">
        <w:rPr>
          <w:color w:val="auto"/>
        </w:rPr>
        <w:t xml:space="preserve">Menerapkan </w:t>
      </w:r>
      <w:r w:rsidRPr="00560B7E">
        <w:rPr>
          <w:rStyle w:val="Emphasis"/>
          <w:color w:val="auto"/>
        </w:rPr>
        <w:t xml:space="preserve">(applying). </w:t>
      </w:r>
    </w:p>
    <w:p w:rsidR="00C5660D" w:rsidRPr="00560B7E" w:rsidRDefault="00C5660D" w:rsidP="00C5660D">
      <w:pPr>
        <w:pStyle w:val="NormalWeb"/>
        <w:spacing w:before="0" w:beforeAutospacing="0" w:after="0" w:afterAutospacing="0" w:line="480" w:lineRule="auto"/>
        <w:ind w:left="720" w:firstLine="720"/>
        <w:jc w:val="both"/>
      </w:pPr>
      <w:r w:rsidRPr="00560B7E">
        <w:t>Pertanyaan penerapan mencakup penggunaan suatu prosedur guna menyelesaikan masalah atau mengerjakan tugas. Oleh karena itu, mengaplikasikan berkaitan erat dengan pengetahuan prosedural. Namun tidak berarti bahwa kategori ini hanya sesuai untuk pengetahuan prosedural saja. Kata oprasionalnya melaksanakan, menggunakan, menjalankan, melakukan, mempraktekan, memilih, menyusun, memulai, menyelesaikan, mendeteksi.</w:t>
      </w:r>
    </w:p>
    <w:p w:rsidR="00C5660D" w:rsidRPr="00560B7E" w:rsidRDefault="00C5660D" w:rsidP="00C5660D">
      <w:pPr>
        <w:pStyle w:val="ListParagraph"/>
        <w:numPr>
          <w:ilvl w:val="0"/>
          <w:numId w:val="32"/>
        </w:numPr>
        <w:spacing w:before="100" w:beforeAutospacing="1" w:after="100" w:afterAutospacing="1"/>
        <w:rPr>
          <w:color w:val="auto"/>
        </w:rPr>
      </w:pPr>
      <w:r w:rsidRPr="00560B7E">
        <w:rPr>
          <w:color w:val="auto"/>
        </w:rPr>
        <w:t xml:space="preserve">Menganalisis </w:t>
      </w:r>
      <w:r w:rsidRPr="00560B7E">
        <w:rPr>
          <w:rStyle w:val="Emphasis"/>
          <w:color w:val="auto"/>
        </w:rPr>
        <w:t xml:space="preserve">(analyzing). </w:t>
      </w:r>
    </w:p>
    <w:p w:rsidR="00C5660D" w:rsidRPr="00560B7E" w:rsidRDefault="00C5660D" w:rsidP="00C5660D">
      <w:pPr>
        <w:pStyle w:val="NormalWeb"/>
        <w:spacing w:line="480" w:lineRule="auto"/>
        <w:ind w:left="720" w:firstLine="720"/>
        <w:jc w:val="both"/>
      </w:pPr>
      <w:r w:rsidRPr="00560B7E">
        <w:t xml:space="preserve">Pertanyaan analisis menguraikan suatu permasalahan atau obyek ke unsur-unsur-unsurnya dan menentukan bagaimana saling keterkaitan antar unsur-unsur tersebut. Kata oprasionalnya yaitu menguraikan, membandingkan, mengorganisir, menyusun ulang, mengubah struktur, </w:t>
      </w:r>
      <w:r w:rsidRPr="00560B7E">
        <w:lastRenderedPageBreak/>
        <w:t>mengkerangkakan, menyusun outline, mengintegrasikan, membedakan, menyamakan, membandingkan, mengintegrasikan.</w:t>
      </w:r>
    </w:p>
    <w:p w:rsidR="00C5660D" w:rsidRPr="00560B7E" w:rsidRDefault="00C5660D" w:rsidP="00C5660D">
      <w:pPr>
        <w:pStyle w:val="ListParagraph"/>
        <w:numPr>
          <w:ilvl w:val="0"/>
          <w:numId w:val="32"/>
        </w:numPr>
        <w:tabs>
          <w:tab w:val="clear" w:pos="1080"/>
          <w:tab w:val="left" w:pos="720"/>
        </w:tabs>
        <w:spacing w:before="100" w:beforeAutospacing="1" w:after="100" w:afterAutospacing="1"/>
        <w:ind w:left="360" w:firstLine="0"/>
        <w:rPr>
          <w:rStyle w:val="Emphasis"/>
          <w:i w:val="0"/>
          <w:iCs w:val="0"/>
          <w:color w:val="auto"/>
        </w:rPr>
      </w:pPr>
      <w:r w:rsidRPr="00560B7E">
        <w:rPr>
          <w:color w:val="auto"/>
        </w:rPr>
        <w:t xml:space="preserve">Mengevaluasi </w:t>
      </w:r>
      <w:r w:rsidRPr="00560B7E">
        <w:rPr>
          <w:rStyle w:val="Emphasis"/>
          <w:color w:val="auto"/>
        </w:rPr>
        <w:t>(evaluating).</w:t>
      </w:r>
    </w:p>
    <w:p w:rsidR="00C5660D" w:rsidRDefault="00C5660D" w:rsidP="00C5660D">
      <w:pPr>
        <w:pStyle w:val="ListParagraph"/>
        <w:ind w:left="720" w:firstLine="720"/>
        <w:rPr>
          <w:color w:val="auto"/>
        </w:rPr>
      </w:pPr>
      <w:r w:rsidRPr="00560B7E">
        <w:rPr>
          <w:color w:val="auto"/>
        </w:rPr>
        <w:t>Mengevaluasi membuat suatu pertimbangan berdasarkan kriteria dan standar yang ada. Kata operasionalnya yaitu menyusun hipotesi, mengkritik, memprediksi, menilai, menguji, membenarkan, menyalahkan.</w:t>
      </w:r>
    </w:p>
    <w:p w:rsidR="00C5660D" w:rsidRPr="009726DE" w:rsidRDefault="00C5660D" w:rsidP="00C5660D"/>
    <w:p w:rsidR="00C5660D" w:rsidRPr="00560B7E" w:rsidRDefault="00C5660D" w:rsidP="00C5660D">
      <w:pPr>
        <w:pStyle w:val="ListParagraph"/>
        <w:numPr>
          <w:ilvl w:val="0"/>
          <w:numId w:val="32"/>
        </w:numPr>
        <w:rPr>
          <w:color w:val="auto"/>
        </w:rPr>
      </w:pPr>
      <w:r w:rsidRPr="00560B7E">
        <w:rPr>
          <w:color w:val="auto"/>
        </w:rPr>
        <w:t xml:space="preserve">Mencipta </w:t>
      </w:r>
      <w:r w:rsidRPr="00560B7E">
        <w:rPr>
          <w:rStyle w:val="Emphasis"/>
          <w:color w:val="auto"/>
        </w:rPr>
        <w:t>(creating).</w:t>
      </w:r>
    </w:p>
    <w:p w:rsidR="00C5660D" w:rsidRPr="00560B7E" w:rsidRDefault="00C5660D" w:rsidP="00C5660D">
      <w:pPr>
        <w:pStyle w:val="NormalWeb"/>
        <w:spacing w:before="0" w:beforeAutospacing="0" w:after="0" w:afterAutospacing="0" w:line="480" w:lineRule="auto"/>
        <w:ind w:left="720" w:firstLine="720"/>
        <w:jc w:val="both"/>
      </w:pPr>
      <w:r w:rsidRPr="00560B7E">
        <w:t>Membuat adalah menggabungkan beberapa unsur menjadi suatu bentuk kesatuan. Kata oprasionalnya yaitu merancang, membangun, merencanakan, memproduksi, menemukan, membaharui, menyempurnakan, memperkuat, memperindah, menggubah.</w:t>
      </w:r>
    </w:p>
    <w:p w:rsidR="00C5660D" w:rsidRPr="00560B7E" w:rsidRDefault="00C5660D" w:rsidP="00C5660D">
      <w:pPr>
        <w:pStyle w:val="NormalWeb"/>
        <w:spacing w:line="480" w:lineRule="auto"/>
        <w:ind w:left="720" w:firstLine="720"/>
        <w:jc w:val="both"/>
      </w:pPr>
      <w:r w:rsidRPr="00560B7E">
        <w:t>Pada penelitian kali ini peneliti hanya mengevaluasi hasil belajar pada ranah kognitif dimana aspek yang dievaluasi hanya aspek mengingat, memahami, dan menerapkan karena dalam penelitian kali ini peneliti hanya ingin mengetahui tingkat pemahaman siswa terhadap materi.</w:t>
      </w:r>
    </w:p>
    <w:p w:rsidR="00C5660D" w:rsidRPr="00560B7E" w:rsidRDefault="00C5660D" w:rsidP="00C5660D">
      <w:pPr>
        <w:pStyle w:val="ListParagraph"/>
        <w:numPr>
          <w:ilvl w:val="0"/>
          <w:numId w:val="29"/>
        </w:numPr>
        <w:tabs>
          <w:tab w:val="left" w:pos="450"/>
        </w:tabs>
        <w:ind w:hanging="3240"/>
        <w:rPr>
          <w:b/>
          <w:color w:val="auto"/>
          <w:lang w:val="sv-SE"/>
        </w:rPr>
      </w:pPr>
      <w:r w:rsidRPr="00560B7E">
        <w:rPr>
          <w:b/>
          <w:color w:val="auto"/>
          <w:lang w:val="sv-SE"/>
        </w:rPr>
        <w:t>Model Pembelajaran Kooperatif</w:t>
      </w:r>
    </w:p>
    <w:p w:rsidR="00C5660D" w:rsidRPr="00560B7E" w:rsidRDefault="00C5660D" w:rsidP="00C5660D">
      <w:pPr>
        <w:pStyle w:val="ListParagraph"/>
        <w:ind w:left="450" w:firstLine="810"/>
        <w:rPr>
          <w:color w:val="auto"/>
        </w:rPr>
      </w:pPr>
      <w:r w:rsidRPr="00560B7E">
        <w:rPr>
          <w:rStyle w:val="a"/>
          <w:color w:val="auto"/>
          <w:spacing w:val="15"/>
        </w:rPr>
        <w:tab/>
        <w:t>“Model pembelajar</w:t>
      </w:r>
      <w:r w:rsidRPr="00560B7E">
        <w:rPr>
          <w:rStyle w:val="l7"/>
          <w:color w:val="auto"/>
          <w:spacing w:val="15"/>
        </w:rPr>
        <w:t>an adalah kerangka konse</w:t>
      </w:r>
      <w:r w:rsidRPr="00560B7E">
        <w:rPr>
          <w:rStyle w:val="l6"/>
          <w:color w:val="auto"/>
          <w:spacing w:val="15"/>
        </w:rPr>
        <w:t>ptual yang melukiskan</w:t>
      </w:r>
      <w:r w:rsidRPr="00560B7E">
        <w:rPr>
          <w:rStyle w:val="a"/>
          <w:color w:val="auto"/>
        </w:rPr>
        <w:t xml:space="preserve"> prosedur sistematika dalam mengorganisasikan pengalaman belajar untuk mencapai tujuan </w:t>
      </w:r>
      <w:r w:rsidRPr="00560B7E">
        <w:rPr>
          <w:rStyle w:val="l6"/>
          <w:color w:val="auto"/>
          <w:spacing w:val="15"/>
        </w:rPr>
        <w:t xml:space="preserve"> belajar tertentu” (Kardi dan Nur, 2003:9).</w:t>
      </w:r>
      <w:r w:rsidRPr="00560B7E">
        <w:rPr>
          <w:color w:val="auto"/>
        </w:rPr>
        <w:t xml:space="preserve"> </w:t>
      </w:r>
      <w:hyperlink r:id="rId10" w:history="1">
        <w:r w:rsidRPr="00657A9B">
          <w:rPr>
            <w:rStyle w:val="Hyperlink"/>
            <w:color w:val="auto"/>
          </w:rPr>
          <w:t>Model pembelajaran</w:t>
        </w:r>
      </w:hyperlink>
      <w:r w:rsidRPr="00560B7E">
        <w:rPr>
          <w:color w:val="auto"/>
        </w:rPr>
        <w:t xml:space="preserve"> merupakan salah satu komponen utama dalam menciptakan suasana belajar yang aktif, inovatif, kreatif dan menyenangkan </w:t>
      </w:r>
      <w:r w:rsidRPr="00657A9B">
        <w:rPr>
          <w:color w:val="auto"/>
        </w:rPr>
        <w:t>(</w:t>
      </w:r>
      <w:hyperlink r:id="rId11" w:history="1">
        <w:r w:rsidRPr="00657A9B">
          <w:rPr>
            <w:rStyle w:val="Hyperlink"/>
            <w:color w:val="auto"/>
          </w:rPr>
          <w:t>PAIKEM</w:t>
        </w:r>
      </w:hyperlink>
      <w:r w:rsidRPr="00657A9B">
        <w:rPr>
          <w:color w:val="auto"/>
        </w:rPr>
        <w:t xml:space="preserve">). </w:t>
      </w:r>
      <w:hyperlink r:id="rId12" w:history="1">
        <w:r w:rsidRPr="00657A9B">
          <w:rPr>
            <w:rStyle w:val="Hyperlink"/>
            <w:color w:val="auto"/>
          </w:rPr>
          <w:t>Model pembelajaran</w:t>
        </w:r>
      </w:hyperlink>
      <w:r w:rsidRPr="00560B7E">
        <w:rPr>
          <w:color w:val="auto"/>
        </w:rPr>
        <w:t xml:space="preserve"> yang menarik dan variatif akan berimplikasi </w:t>
      </w:r>
      <w:r w:rsidRPr="00560B7E">
        <w:rPr>
          <w:color w:val="auto"/>
        </w:rPr>
        <w:lastRenderedPageBreak/>
        <w:t xml:space="preserve">pada minat maupun </w:t>
      </w:r>
      <w:hyperlink r:id="rId13" w:history="1">
        <w:r w:rsidRPr="00657A9B">
          <w:rPr>
            <w:rStyle w:val="Hyperlink"/>
            <w:color w:val="auto"/>
          </w:rPr>
          <w:t>motivasi</w:t>
        </w:r>
      </w:hyperlink>
      <w:r w:rsidRPr="00560B7E">
        <w:rPr>
          <w:color w:val="auto"/>
        </w:rPr>
        <w:t xml:space="preserve"> peserta didik dalam mengikuti proses belajar mengajar di kelas. </w:t>
      </w:r>
    </w:p>
    <w:p w:rsidR="00C5660D" w:rsidRPr="00560B7E" w:rsidRDefault="00C5660D" w:rsidP="00C5660D">
      <w:pPr>
        <w:spacing w:line="480" w:lineRule="auto"/>
        <w:ind w:left="450" w:firstLine="810"/>
        <w:jc w:val="both"/>
        <w:rPr>
          <w:lang w:val="sv-SE"/>
        </w:rPr>
      </w:pPr>
      <w:r>
        <w:rPr>
          <w:lang w:val="sv-SE"/>
        </w:rPr>
        <w:t xml:space="preserve">Menurut Johnson ”pembelajaran </w:t>
      </w:r>
      <w:r w:rsidRPr="00560B7E">
        <w:rPr>
          <w:lang w:val="sv-SE"/>
        </w:rPr>
        <w:t>kooperatif adalah mengelompokkan siswa didalam kelas kedalam suatu kelompok kecil agar siswa dapat bekerja sama dengan kemampuan maksimal yang mereka miliki dan mempelajari satu sama lain dalam kelompok tersebut” (Isjoni, 2007:17).</w:t>
      </w:r>
    </w:p>
    <w:p w:rsidR="00C5660D" w:rsidRPr="00560B7E" w:rsidRDefault="00C5660D" w:rsidP="00C5660D">
      <w:pPr>
        <w:tabs>
          <w:tab w:val="left" w:pos="360"/>
        </w:tabs>
        <w:spacing w:line="480" w:lineRule="auto"/>
        <w:ind w:left="450" w:firstLine="810"/>
        <w:jc w:val="both"/>
      </w:pPr>
      <w:r w:rsidRPr="00560B7E">
        <w:t xml:space="preserve">“Pembelajaran kooperatif merupakan model pembelajaran yang mengutamakan adanya kerja sama, yakni kerja sama antar siswa dalam kelompok untuk mencapai tujuan pembelajaran Johnson dan Johnson” (Ismail, 2002: 12). Para siswa dibagi menjadi kelompok-kelompok kecil dan diarahkan untuk mempelajari materi pelajaran yang telah ditentukan, dalam hal ini sebagaian besar aktivitas pembelajaran berpusat pada siswa yakni mempelajari materi pelajaran dan berdiskusi untuk memecahkan masalah. Tujuan dibentuknya kelompok kooperatif adalah untuk memberikan kesempatan kepada siswa agar dapat terlibat secara aktif dalam proses berpikir dalam kegiatan belajar mengajar. </w:t>
      </w:r>
    </w:p>
    <w:p w:rsidR="00C5660D" w:rsidRPr="00560B7E" w:rsidRDefault="00C5660D" w:rsidP="00C5660D">
      <w:pPr>
        <w:spacing w:line="480" w:lineRule="auto"/>
        <w:ind w:left="450" w:firstLine="810"/>
        <w:jc w:val="both"/>
        <w:rPr>
          <w:lang w:val="sv-SE"/>
        </w:rPr>
      </w:pPr>
      <w:r w:rsidRPr="00560B7E">
        <w:rPr>
          <w:i/>
          <w:lang w:val="sv-SE"/>
        </w:rPr>
        <w:t xml:space="preserve">Cooperative learning </w:t>
      </w:r>
      <w:r w:rsidRPr="00560B7E">
        <w:rPr>
          <w:lang w:val="sv-SE"/>
        </w:rPr>
        <w:t>merupakan kegiatan belajar siswa yang dilakukan secara berkelompok. Model pembelajaran kelompok adalah rangkaian kegiatan pembelajaran yang dilakukan oleh siswa dalam tertentu untuk mencapai tujuan pembelajaran yang telah dirumuskan(Sanjaya, dalam Rusman, 201</w:t>
      </w:r>
      <w:r>
        <w:rPr>
          <w:lang w:val="sv-SE"/>
        </w:rPr>
        <w:t>0</w:t>
      </w:r>
      <w:r w:rsidRPr="00560B7E">
        <w:rPr>
          <w:lang w:val="sv-SE"/>
        </w:rPr>
        <w:t>: 203)</w:t>
      </w:r>
    </w:p>
    <w:p w:rsidR="00C5660D" w:rsidRPr="00560B7E" w:rsidRDefault="00C5660D" w:rsidP="00C5660D">
      <w:pPr>
        <w:spacing w:line="480" w:lineRule="auto"/>
        <w:ind w:left="450" w:firstLine="810"/>
        <w:jc w:val="both"/>
        <w:rPr>
          <w:lang w:val="sv-SE"/>
        </w:rPr>
      </w:pPr>
      <w:r w:rsidRPr="00560B7E">
        <w:rPr>
          <w:lang w:val="sv-SE"/>
        </w:rPr>
        <w:t xml:space="preserve">Dapat disimpulkan bahwa Pembelajaran kooperatif merupakan </w:t>
      </w:r>
      <w:r>
        <w:rPr>
          <w:lang w:val="sv-SE"/>
        </w:rPr>
        <w:t>model</w:t>
      </w:r>
      <w:r w:rsidRPr="00560B7E">
        <w:rPr>
          <w:lang w:val="sv-SE"/>
        </w:rPr>
        <w:t xml:space="preserve"> pembelajaran yang mengutamakan adanya kerjasama antar siswa dalam kelompok untuk mencapai tujuan pembelajaran.</w:t>
      </w:r>
    </w:p>
    <w:p w:rsidR="00C5660D" w:rsidRPr="00560B7E" w:rsidRDefault="00C5660D" w:rsidP="00C5660D">
      <w:pPr>
        <w:spacing w:line="480" w:lineRule="auto"/>
        <w:ind w:left="450" w:firstLine="810"/>
        <w:jc w:val="both"/>
        <w:rPr>
          <w:lang w:val="sv-SE"/>
        </w:rPr>
      </w:pPr>
      <w:r w:rsidRPr="00560B7E">
        <w:rPr>
          <w:lang w:val="sv-SE"/>
        </w:rPr>
        <w:lastRenderedPageBreak/>
        <w:t>Ada lima persepektif yang mendasari pembelajaran kooperatif yaitu:</w:t>
      </w:r>
    </w:p>
    <w:p w:rsidR="00C5660D" w:rsidRPr="00560B7E" w:rsidRDefault="00C5660D" w:rsidP="00C5660D">
      <w:pPr>
        <w:pStyle w:val="ListParagraph"/>
        <w:numPr>
          <w:ilvl w:val="0"/>
          <w:numId w:val="19"/>
        </w:numPr>
        <w:tabs>
          <w:tab w:val="clear" w:pos="1440"/>
          <w:tab w:val="num" w:pos="720"/>
          <w:tab w:val="num" w:pos="1170"/>
        </w:tabs>
        <w:ind w:hanging="990"/>
        <w:rPr>
          <w:color w:val="auto"/>
          <w:lang w:val="sv-SE"/>
        </w:rPr>
      </w:pPr>
      <w:r w:rsidRPr="00560B7E">
        <w:rPr>
          <w:color w:val="auto"/>
          <w:lang w:val="sv-SE"/>
        </w:rPr>
        <w:t>Persepektif  motivasional.</w:t>
      </w:r>
    </w:p>
    <w:p w:rsidR="00C5660D" w:rsidRPr="00560B7E" w:rsidRDefault="00C5660D" w:rsidP="00C5660D">
      <w:pPr>
        <w:pStyle w:val="ListParagraph"/>
        <w:numPr>
          <w:ilvl w:val="0"/>
          <w:numId w:val="19"/>
        </w:numPr>
        <w:tabs>
          <w:tab w:val="clear" w:pos="1440"/>
          <w:tab w:val="num" w:pos="720"/>
          <w:tab w:val="num" w:pos="1170"/>
        </w:tabs>
        <w:ind w:hanging="990"/>
        <w:rPr>
          <w:color w:val="auto"/>
          <w:lang w:val="sv-SE"/>
        </w:rPr>
      </w:pPr>
      <w:r w:rsidRPr="00560B7E">
        <w:rPr>
          <w:color w:val="auto"/>
          <w:lang w:val="sv-SE"/>
        </w:rPr>
        <w:t>Persepektif  kohesi sosial.</w:t>
      </w:r>
    </w:p>
    <w:p w:rsidR="00C5660D" w:rsidRPr="00560B7E" w:rsidRDefault="00C5660D" w:rsidP="00C5660D">
      <w:pPr>
        <w:pStyle w:val="ListParagraph"/>
        <w:numPr>
          <w:ilvl w:val="0"/>
          <w:numId w:val="19"/>
        </w:numPr>
        <w:tabs>
          <w:tab w:val="clear" w:pos="1440"/>
          <w:tab w:val="num" w:pos="720"/>
          <w:tab w:val="num" w:pos="1170"/>
        </w:tabs>
        <w:ind w:hanging="990"/>
        <w:rPr>
          <w:color w:val="auto"/>
          <w:lang w:val="sv-SE"/>
        </w:rPr>
      </w:pPr>
      <w:r w:rsidRPr="00560B7E">
        <w:rPr>
          <w:color w:val="auto"/>
          <w:lang w:val="sv-SE"/>
        </w:rPr>
        <w:t>Persepektif  kognitif.</w:t>
      </w:r>
    </w:p>
    <w:p w:rsidR="00C5660D" w:rsidRPr="00560B7E" w:rsidRDefault="00C5660D" w:rsidP="00C5660D">
      <w:pPr>
        <w:pStyle w:val="ListParagraph"/>
        <w:numPr>
          <w:ilvl w:val="0"/>
          <w:numId w:val="19"/>
        </w:numPr>
        <w:tabs>
          <w:tab w:val="clear" w:pos="1440"/>
          <w:tab w:val="num" w:pos="720"/>
          <w:tab w:val="num" w:pos="1170"/>
        </w:tabs>
        <w:ind w:hanging="990"/>
        <w:rPr>
          <w:color w:val="auto"/>
          <w:lang w:val="sv-SE"/>
        </w:rPr>
      </w:pPr>
      <w:r w:rsidRPr="00560B7E">
        <w:rPr>
          <w:color w:val="auto"/>
          <w:lang w:val="sv-SE"/>
        </w:rPr>
        <w:t>Persepektif  perkembangan</w:t>
      </w:r>
    </w:p>
    <w:p w:rsidR="00C5660D" w:rsidRPr="00560B7E" w:rsidRDefault="00C5660D" w:rsidP="00C5660D">
      <w:pPr>
        <w:pStyle w:val="ListParagraph"/>
        <w:numPr>
          <w:ilvl w:val="0"/>
          <w:numId w:val="19"/>
        </w:numPr>
        <w:tabs>
          <w:tab w:val="clear" w:pos="1440"/>
          <w:tab w:val="num" w:pos="720"/>
          <w:tab w:val="num" w:pos="1170"/>
        </w:tabs>
        <w:ind w:hanging="990"/>
        <w:rPr>
          <w:color w:val="auto"/>
          <w:lang w:val="sv-SE"/>
        </w:rPr>
      </w:pPr>
      <w:r w:rsidRPr="00560B7E">
        <w:rPr>
          <w:color w:val="auto"/>
          <w:lang w:val="sv-SE"/>
        </w:rPr>
        <w:t>Persepektif  elaborasi kognitif.</w:t>
      </w:r>
    </w:p>
    <w:p w:rsidR="00C5660D" w:rsidRPr="00560B7E" w:rsidRDefault="00C5660D" w:rsidP="00C5660D">
      <w:pPr>
        <w:spacing w:line="480" w:lineRule="auto"/>
        <w:ind w:left="450" w:firstLine="810"/>
        <w:jc w:val="both"/>
        <w:rPr>
          <w:lang w:val="sv-SE"/>
        </w:rPr>
      </w:pPr>
      <w:r w:rsidRPr="00560B7E">
        <w:rPr>
          <w:lang w:val="sv-SE"/>
        </w:rPr>
        <w:t>Ada beberapa elemen dasar yang membuat pembelajaran kooperatif lebih produktif dibandingkan dengan pembelajaran kompetitif dan individual. Elemen-elemen tersebut antara lain:</w:t>
      </w:r>
    </w:p>
    <w:p w:rsidR="00C5660D" w:rsidRPr="00560B7E" w:rsidRDefault="00C5660D" w:rsidP="00C5660D">
      <w:pPr>
        <w:pStyle w:val="ListParagraph"/>
        <w:numPr>
          <w:ilvl w:val="0"/>
          <w:numId w:val="26"/>
        </w:numPr>
        <w:ind w:left="720"/>
        <w:rPr>
          <w:color w:val="auto"/>
          <w:lang w:val="sv-SE"/>
        </w:rPr>
      </w:pPr>
      <w:r w:rsidRPr="00560B7E">
        <w:rPr>
          <w:color w:val="auto"/>
          <w:lang w:val="sv-SE"/>
        </w:rPr>
        <w:t>Interpedensi positif</w:t>
      </w:r>
    </w:p>
    <w:p w:rsidR="00C5660D" w:rsidRPr="00560B7E" w:rsidRDefault="00C5660D" w:rsidP="00C5660D">
      <w:pPr>
        <w:pStyle w:val="ListParagraph"/>
        <w:numPr>
          <w:ilvl w:val="0"/>
          <w:numId w:val="26"/>
        </w:numPr>
        <w:ind w:left="720"/>
        <w:rPr>
          <w:color w:val="auto"/>
          <w:lang w:val="sv-SE"/>
        </w:rPr>
      </w:pPr>
      <w:r w:rsidRPr="00560B7E">
        <w:rPr>
          <w:color w:val="auto"/>
          <w:lang w:val="sv-SE"/>
        </w:rPr>
        <w:t>Interaksi promotif</w:t>
      </w:r>
    </w:p>
    <w:p w:rsidR="00C5660D" w:rsidRPr="00560B7E" w:rsidRDefault="00C5660D" w:rsidP="00C5660D">
      <w:pPr>
        <w:pStyle w:val="ListParagraph"/>
        <w:numPr>
          <w:ilvl w:val="0"/>
          <w:numId w:val="26"/>
        </w:numPr>
        <w:ind w:left="720"/>
        <w:rPr>
          <w:color w:val="auto"/>
          <w:lang w:val="sv-SE"/>
        </w:rPr>
      </w:pPr>
      <w:r w:rsidRPr="00560B7E">
        <w:rPr>
          <w:color w:val="auto"/>
          <w:lang w:val="sv-SE"/>
        </w:rPr>
        <w:t>Akuntabilitas individu</w:t>
      </w:r>
    </w:p>
    <w:p w:rsidR="00C5660D" w:rsidRPr="00560B7E" w:rsidRDefault="00C5660D" w:rsidP="00C5660D">
      <w:pPr>
        <w:pStyle w:val="ListParagraph"/>
        <w:numPr>
          <w:ilvl w:val="0"/>
          <w:numId w:val="26"/>
        </w:numPr>
        <w:ind w:left="720"/>
        <w:rPr>
          <w:color w:val="auto"/>
          <w:lang w:val="sv-SE"/>
        </w:rPr>
      </w:pPr>
      <w:r w:rsidRPr="00560B7E">
        <w:rPr>
          <w:color w:val="auto"/>
          <w:lang w:val="sv-SE"/>
        </w:rPr>
        <w:t>Keterampilan interpersonal dan kelompok kecil</w:t>
      </w:r>
    </w:p>
    <w:p w:rsidR="00C5660D" w:rsidRPr="00560B7E" w:rsidRDefault="00C5660D" w:rsidP="00C5660D">
      <w:pPr>
        <w:pStyle w:val="ListParagraph"/>
        <w:numPr>
          <w:ilvl w:val="0"/>
          <w:numId w:val="26"/>
        </w:numPr>
        <w:ind w:left="720"/>
        <w:rPr>
          <w:color w:val="auto"/>
          <w:lang w:val="sv-SE"/>
        </w:rPr>
      </w:pPr>
      <w:r w:rsidRPr="00560B7E">
        <w:rPr>
          <w:color w:val="auto"/>
          <w:lang w:val="sv-SE"/>
        </w:rPr>
        <w:t>Pemprosesan kelompok</w:t>
      </w:r>
    </w:p>
    <w:p w:rsidR="00C5660D" w:rsidRPr="00560B7E" w:rsidRDefault="00C5660D" w:rsidP="00C5660D">
      <w:pPr>
        <w:spacing w:line="480" w:lineRule="auto"/>
        <w:ind w:left="180" w:firstLine="1080"/>
        <w:jc w:val="both"/>
        <w:rPr>
          <w:lang w:val="sv-SE"/>
        </w:rPr>
      </w:pPr>
      <w:r w:rsidRPr="00560B7E">
        <w:rPr>
          <w:lang w:val="sv-SE"/>
        </w:rPr>
        <w:t>Adapun aspek-aspek yang ada dalam pembelajaran kooperatif adalah</w:t>
      </w:r>
    </w:p>
    <w:p w:rsidR="00C5660D" w:rsidRPr="00560B7E" w:rsidRDefault="00C5660D" w:rsidP="00C5660D">
      <w:pPr>
        <w:pStyle w:val="ListParagraph"/>
        <w:numPr>
          <w:ilvl w:val="0"/>
          <w:numId w:val="21"/>
        </w:numPr>
        <w:tabs>
          <w:tab w:val="clear" w:pos="1080"/>
          <w:tab w:val="left" w:pos="720"/>
        </w:tabs>
        <w:ind w:left="720"/>
        <w:rPr>
          <w:color w:val="auto"/>
          <w:lang w:val="sv-SE"/>
        </w:rPr>
      </w:pPr>
      <w:r w:rsidRPr="00560B7E">
        <w:rPr>
          <w:color w:val="auto"/>
          <w:lang w:val="sv-SE"/>
        </w:rPr>
        <w:t>Tujuan: semua siswa ditempatkan dalam kelompok-kelompok kecil (seringkali beragam) dan diminta untuk (a) memperhatikan materi tertentu dan (b) saling memastikan semua anggota kelompok juga mempelajari materi tersebut.</w:t>
      </w:r>
    </w:p>
    <w:p w:rsidR="00C5660D" w:rsidRPr="00560B7E" w:rsidRDefault="00C5660D" w:rsidP="00C5660D">
      <w:pPr>
        <w:pStyle w:val="ListParagraph"/>
        <w:numPr>
          <w:ilvl w:val="0"/>
          <w:numId w:val="21"/>
        </w:numPr>
        <w:tabs>
          <w:tab w:val="clear" w:pos="1080"/>
          <w:tab w:val="left" w:pos="720"/>
        </w:tabs>
        <w:ind w:left="720"/>
        <w:rPr>
          <w:color w:val="auto"/>
          <w:lang w:val="sv-SE"/>
        </w:rPr>
      </w:pPr>
      <w:r w:rsidRPr="00560B7E">
        <w:rPr>
          <w:color w:val="auto"/>
          <w:lang w:val="sv-SE"/>
        </w:rPr>
        <w:t>Level  kooperasi: kerja sama dapat diterapkan dalam level kelas(dengan memastikan bahwa semua siswa di ruang kelas benar-benar mempelajari materi yang ditugaskan)dan level sekolah (dengan cara memastikan bahwa semua siswa di sekolah benar-benar mengalami kemajuan secara akademik)</w:t>
      </w:r>
    </w:p>
    <w:p w:rsidR="00C5660D" w:rsidRPr="00560B7E" w:rsidRDefault="00C5660D" w:rsidP="00C5660D">
      <w:pPr>
        <w:pStyle w:val="ListParagraph"/>
        <w:numPr>
          <w:ilvl w:val="0"/>
          <w:numId w:val="21"/>
        </w:numPr>
        <w:tabs>
          <w:tab w:val="clear" w:pos="1080"/>
          <w:tab w:val="left" w:pos="720"/>
        </w:tabs>
        <w:ind w:left="720"/>
        <w:rPr>
          <w:color w:val="auto"/>
          <w:lang w:val="sv-SE"/>
        </w:rPr>
      </w:pPr>
      <w:r w:rsidRPr="00560B7E">
        <w:rPr>
          <w:color w:val="auto"/>
          <w:lang w:val="sv-SE"/>
        </w:rPr>
        <w:lastRenderedPageBreak/>
        <w:t>Pola interaksi: setiap siswa saling mendorong kesuksesan antar satu sama lain.Siswa mempelajari materi pembelajaran bersama siswa lain, saling menjelaskan cara menyelesaikan tugas pembelajaran, saling menyimak penjelasan masing-masing, saling mendorong untuk bekerja keras, dan saling memberikan bantuan akademik jika ada yang membutuhkan.</w:t>
      </w:r>
      <w:r>
        <w:rPr>
          <w:color w:val="auto"/>
          <w:lang w:val="sv-SE"/>
        </w:rPr>
        <w:t xml:space="preserve"> </w:t>
      </w:r>
      <w:r w:rsidRPr="00560B7E">
        <w:rPr>
          <w:color w:val="auto"/>
          <w:lang w:val="sv-SE"/>
        </w:rPr>
        <w:t>Pola interaksi ini muncul di dalam dan di antara kelompok-kelompok kooperatif.</w:t>
      </w:r>
    </w:p>
    <w:p w:rsidR="00C5660D" w:rsidRPr="00560B7E" w:rsidRDefault="00C5660D" w:rsidP="00C5660D">
      <w:pPr>
        <w:pStyle w:val="ListParagraph"/>
        <w:numPr>
          <w:ilvl w:val="0"/>
          <w:numId w:val="21"/>
        </w:numPr>
        <w:tabs>
          <w:tab w:val="clear" w:pos="1080"/>
          <w:tab w:val="left" w:pos="720"/>
        </w:tabs>
        <w:ind w:left="720"/>
        <w:rPr>
          <w:color w:val="auto"/>
          <w:lang w:val="sv-SE"/>
        </w:rPr>
      </w:pPr>
      <w:r w:rsidRPr="00560B7E">
        <w:rPr>
          <w:color w:val="auto"/>
          <w:lang w:val="sv-SE"/>
        </w:rPr>
        <w:t>Evaluasi: sistem evaluasi didasarkan pada kriteria tertentu. Penekanannya biasanya terletak pada pembelajaran dan kemajuan akademik setiap individu siswa bisa pula di fokuskan pada setiap kelompok, semua siswa, atau pun sekolah.</w:t>
      </w:r>
    </w:p>
    <w:p w:rsidR="00C5660D" w:rsidRPr="00067BE4" w:rsidRDefault="00C5660D" w:rsidP="00C5660D">
      <w:pPr>
        <w:rPr>
          <w:lang w:val="sv-SE"/>
        </w:rPr>
      </w:pPr>
    </w:p>
    <w:p w:rsidR="00C5660D" w:rsidRPr="00560B7E" w:rsidRDefault="00C5660D" w:rsidP="00C5660D">
      <w:pPr>
        <w:pStyle w:val="ListParagraph"/>
        <w:numPr>
          <w:ilvl w:val="0"/>
          <w:numId w:val="48"/>
        </w:numPr>
        <w:tabs>
          <w:tab w:val="left" w:pos="540"/>
        </w:tabs>
        <w:ind w:hanging="3510"/>
        <w:rPr>
          <w:b/>
          <w:color w:val="auto"/>
          <w:lang w:val="sv-SE"/>
        </w:rPr>
      </w:pPr>
      <w:r>
        <w:rPr>
          <w:b/>
          <w:color w:val="auto"/>
          <w:lang w:val="sv-SE"/>
        </w:rPr>
        <w:t xml:space="preserve">Model </w:t>
      </w:r>
      <w:r w:rsidRPr="00560B7E">
        <w:rPr>
          <w:b/>
          <w:color w:val="auto"/>
          <w:lang w:val="sv-SE"/>
        </w:rPr>
        <w:t xml:space="preserve">Pembelajaran Kooperatif Tipe </w:t>
      </w:r>
      <w:r w:rsidRPr="00560B7E">
        <w:rPr>
          <w:b/>
          <w:i/>
          <w:color w:val="auto"/>
          <w:lang w:val="sv-SE"/>
        </w:rPr>
        <w:t>Number  Head Together</w:t>
      </w:r>
    </w:p>
    <w:p w:rsidR="00C5660D" w:rsidRPr="00560B7E" w:rsidRDefault="00C5660D" w:rsidP="00C5660D">
      <w:pPr>
        <w:spacing w:line="480" w:lineRule="auto"/>
        <w:ind w:left="540" w:firstLine="900"/>
        <w:jc w:val="both"/>
        <w:rPr>
          <w:lang w:val="sv-SE"/>
        </w:rPr>
      </w:pPr>
      <w:r w:rsidRPr="00560B7E">
        <w:rPr>
          <w:lang w:val="sv-SE"/>
        </w:rPr>
        <w:t>Pembelajaran kooperatif tipe NHT merupakan salah satu tipe pembelajaran kooperatif yang menekankan pada struktur khusus yang dirancang untuk mempengaruhi pola interaksi siswa dan memiliki tujuan untuk meningkatkan penguasaan akademik. ”Tipe ini dikembangkan oleh Kagen (Muslimin Ibrahim, 2001: 28) dengan melibatkan para siswa dalam menelaah bahan yang tercakup dalam suatu pelajaran dan mengecek pemahaman mereka terhadap isi pelajaran tersebut”.</w:t>
      </w:r>
    </w:p>
    <w:p w:rsidR="00C5660D" w:rsidRPr="00560B7E" w:rsidRDefault="00C5660D" w:rsidP="00C5660D">
      <w:pPr>
        <w:spacing w:line="480" w:lineRule="auto"/>
        <w:ind w:left="540" w:firstLine="900"/>
        <w:jc w:val="both"/>
        <w:rPr>
          <w:lang w:eastAsia="id-ID"/>
        </w:rPr>
      </w:pPr>
      <w:r w:rsidRPr="00560B7E">
        <w:rPr>
          <w:lang w:val="sv-SE"/>
        </w:rPr>
        <w:t xml:space="preserve">Pada dasarnya </w:t>
      </w:r>
      <w:r w:rsidRPr="00560B7E">
        <w:rPr>
          <w:i/>
          <w:lang w:val="sv-SE"/>
        </w:rPr>
        <w:t>number head together</w:t>
      </w:r>
      <w:r w:rsidRPr="00560B7E">
        <w:rPr>
          <w:lang w:val="sv-SE"/>
        </w:rPr>
        <w:t xml:space="preserve"> merupakan Varian dari diskusi kelompok. </w:t>
      </w:r>
      <w:r w:rsidRPr="00560B7E">
        <w:rPr>
          <w:lang w:eastAsia="id-ID"/>
        </w:rPr>
        <w:t>Menurut Anita Lie (2002:59) pengertian “</w:t>
      </w:r>
      <w:r w:rsidRPr="00560B7E">
        <w:rPr>
          <w:i/>
          <w:iCs/>
          <w:lang w:eastAsia="id-ID"/>
        </w:rPr>
        <w:t>Number Head Together</w:t>
      </w:r>
      <w:r w:rsidRPr="00560B7E">
        <w:rPr>
          <w:lang w:eastAsia="id-ID"/>
        </w:rPr>
        <w:t xml:space="preserve"> (NHT) atau kepala bernomor adalah suatu tipe dari pe</w:t>
      </w:r>
      <w:r>
        <w:rPr>
          <w:lang w:eastAsia="id-ID"/>
        </w:rPr>
        <w:t>mbel</w:t>
      </w:r>
      <w:r w:rsidRPr="00560B7E">
        <w:rPr>
          <w:lang w:eastAsia="id-ID"/>
        </w:rPr>
        <w:t xml:space="preserve">ajaran kooperatif pendekatan struktural yang memberikan kesempatan kepada siswa untuk saling membagikan ide -ide dan mempertimbangkan jawaban </w:t>
      </w:r>
      <w:r w:rsidRPr="00560B7E">
        <w:rPr>
          <w:lang w:eastAsia="id-ID"/>
        </w:rPr>
        <w:lastRenderedPageBreak/>
        <w:t xml:space="preserve">yang paling tepat”. Selain itu </w:t>
      </w:r>
      <w:r w:rsidRPr="00560B7E">
        <w:rPr>
          <w:i/>
          <w:iCs/>
          <w:lang w:eastAsia="id-ID"/>
        </w:rPr>
        <w:t>Number Head Together</w:t>
      </w:r>
      <w:r w:rsidRPr="00560B7E">
        <w:rPr>
          <w:lang w:eastAsia="id-ID"/>
        </w:rPr>
        <w:t xml:space="preserve"> (NHT) juga mendorong siswa untuk meningkatkan semangat kerjasama mereka. Tipe ini dapat digunakan untuk semua mata pelajaran dan untuk semua tingkatan peserta didik. Satu aspek penting dalam pengajaran kooperatif adalah bahwa di samping pengajaran kooperatif membantu mengembangkan tingkah laku kooperatif dan hubungan yang lebih baik diantara siswa, pengajaran kooperatif secara bersamaan membantu siswa dalam pengajaran akademis mereka.</w:t>
      </w:r>
    </w:p>
    <w:p w:rsidR="00C5660D" w:rsidRPr="00560B7E" w:rsidRDefault="00C5660D" w:rsidP="00C5660D">
      <w:pPr>
        <w:spacing w:line="480" w:lineRule="auto"/>
        <w:ind w:left="540" w:firstLine="900"/>
        <w:jc w:val="both"/>
        <w:rPr>
          <w:lang w:val="sv-SE"/>
        </w:rPr>
      </w:pPr>
      <w:r w:rsidRPr="00560B7E">
        <w:rPr>
          <w:lang w:val="sv-SE"/>
        </w:rPr>
        <w:t xml:space="preserve"> Ibrahim mengemukakan ada tiga tujuan dari pembelajaran kooperatif model NHT yaitu :</w:t>
      </w:r>
    </w:p>
    <w:p w:rsidR="00C5660D" w:rsidRPr="00560B7E" w:rsidRDefault="00C5660D" w:rsidP="00C5660D">
      <w:pPr>
        <w:pStyle w:val="ListParagraph"/>
        <w:numPr>
          <w:ilvl w:val="0"/>
          <w:numId w:val="22"/>
        </w:numPr>
        <w:tabs>
          <w:tab w:val="clear" w:pos="1080"/>
          <w:tab w:val="left" w:pos="810"/>
        </w:tabs>
        <w:ind w:hanging="540"/>
        <w:rPr>
          <w:color w:val="auto"/>
          <w:lang w:val="sv-SE"/>
        </w:rPr>
      </w:pPr>
      <w:r w:rsidRPr="00560B7E">
        <w:rPr>
          <w:color w:val="auto"/>
          <w:lang w:val="sv-SE"/>
        </w:rPr>
        <w:t>Hasil belajar akademik stuktural</w:t>
      </w:r>
    </w:p>
    <w:p w:rsidR="00C5660D" w:rsidRPr="00560B7E" w:rsidRDefault="00C5660D" w:rsidP="00C5660D">
      <w:pPr>
        <w:pStyle w:val="ListParagraph"/>
        <w:numPr>
          <w:ilvl w:val="0"/>
          <w:numId w:val="22"/>
        </w:numPr>
        <w:tabs>
          <w:tab w:val="clear" w:pos="1080"/>
          <w:tab w:val="left" w:pos="810"/>
        </w:tabs>
        <w:ind w:hanging="540"/>
        <w:rPr>
          <w:color w:val="auto"/>
          <w:lang w:val="sv-SE"/>
        </w:rPr>
      </w:pPr>
      <w:r w:rsidRPr="00560B7E">
        <w:rPr>
          <w:color w:val="auto"/>
          <w:lang w:val="sv-SE"/>
        </w:rPr>
        <w:t>Pengakuan adanya keragaman</w:t>
      </w:r>
    </w:p>
    <w:p w:rsidR="00C5660D" w:rsidRPr="00560B7E" w:rsidRDefault="00C5660D" w:rsidP="00C5660D">
      <w:pPr>
        <w:pStyle w:val="ListParagraph"/>
        <w:numPr>
          <w:ilvl w:val="0"/>
          <w:numId w:val="22"/>
        </w:numPr>
        <w:tabs>
          <w:tab w:val="clear" w:pos="1080"/>
          <w:tab w:val="left" w:pos="810"/>
        </w:tabs>
        <w:ind w:hanging="540"/>
        <w:rPr>
          <w:color w:val="auto"/>
          <w:lang w:val="sv-SE"/>
        </w:rPr>
      </w:pPr>
      <w:r w:rsidRPr="00560B7E">
        <w:rPr>
          <w:color w:val="auto"/>
          <w:lang w:val="sv-SE"/>
        </w:rPr>
        <w:t>Pengembangan keterampilan sosial</w:t>
      </w:r>
    </w:p>
    <w:p w:rsidR="00C5660D" w:rsidRPr="00560B7E" w:rsidRDefault="00C5660D" w:rsidP="00C5660D">
      <w:pPr>
        <w:spacing w:line="480" w:lineRule="auto"/>
        <w:ind w:left="540" w:firstLine="900"/>
        <w:jc w:val="both"/>
        <w:rPr>
          <w:lang w:val="sv-SE"/>
        </w:rPr>
      </w:pPr>
      <w:r w:rsidRPr="00560B7E">
        <w:rPr>
          <w:lang w:val="sv-SE"/>
        </w:rPr>
        <w:t>Menurut Muslim Ibrahim, dkk</w:t>
      </w:r>
      <w:r>
        <w:rPr>
          <w:lang w:val="sv-SE"/>
        </w:rPr>
        <w:t xml:space="preserve"> </w:t>
      </w:r>
      <w:r w:rsidRPr="00560B7E">
        <w:rPr>
          <w:lang w:val="sv-SE"/>
        </w:rPr>
        <w:t xml:space="preserve">(2001:27-28) tahapan dalam pembelajaran kooperatif tipe NHT adalah: </w:t>
      </w:r>
    </w:p>
    <w:p w:rsidR="00C5660D" w:rsidRPr="00560B7E" w:rsidRDefault="00C5660D" w:rsidP="00C5660D">
      <w:pPr>
        <w:ind w:left="540"/>
        <w:jc w:val="both"/>
        <w:rPr>
          <w:lang w:val="sv-SE"/>
        </w:rPr>
      </w:pPr>
      <w:r w:rsidRPr="00560B7E">
        <w:rPr>
          <w:lang w:val="sv-SE"/>
        </w:rPr>
        <w:t>Tahap 1 : Penomoran</w:t>
      </w:r>
    </w:p>
    <w:p w:rsidR="00C5660D" w:rsidRPr="00560B7E" w:rsidRDefault="00C5660D" w:rsidP="00C5660D">
      <w:pPr>
        <w:ind w:left="1530"/>
        <w:jc w:val="both"/>
        <w:rPr>
          <w:lang w:val="sv-SE"/>
        </w:rPr>
      </w:pPr>
      <w:r w:rsidRPr="00560B7E">
        <w:rPr>
          <w:lang w:val="sv-SE"/>
        </w:rPr>
        <w:t>Guru membagi siswa ke dalam kelompok beranggotakan 3-5 orang dan setiap anggota kelompok diberi nomor 1-5, berguna untuk memudahkan memanggil siswa dengan penomoran kepala.</w:t>
      </w:r>
    </w:p>
    <w:p w:rsidR="00C5660D" w:rsidRPr="00560B7E" w:rsidRDefault="00C5660D" w:rsidP="00C5660D">
      <w:pPr>
        <w:ind w:left="540"/>
        <w:jc w:val="both"/>
        <w:rPr>
          <w:lang w:val="sv-SE"/>
        </w:rPr>
      </w:pPr>
      <w:r w:rsidRPr="00560B7E">
        <w:rPr>
          <w:lang w:val="sv-SE"/>
        </w:rPr>
        <w:t>Tahap 2 : Mengajukan pertanyaan</w:t>
      </w:r>
    </w:p>
    <w:p w:rsidR="00C5660D" w:rsidRPr="00560B7E" w:rsidRDefault="00C5660D" w:rsidP="00C5660D">
      <w:pPr>
        <w:ind w:left="1530"/>
        <w:jc w:val="both"/>
        <w:rPr>
          <w:lang w:val="sv-SE"/>
        </w:rPr>
      </w:pPr>
      <w:r w:rsidRPr="00560B7E">
        <w:rPr>
          <w:lang w:val="sv-SE"/>
        </w:rPr>
        <w:t>Guru mengajukan sebuah pertanyaan kepada siswa. Pertanyaan dapat bervariasi. Pertanyaan dapat spesifik dan dalam bentuk kalimat tanya atau bentuk arahan.</w:t>
      </w:r>
    </w:p>
    <w:p w:rsidR="00C5660D" w:rsidRPr="00560B7E" w:rsidRDefault="00C5660D" w:rsidP="00C5660D">
      <w:pPr>
        <w:ind w:left="540"/>
        <w:jc w:val="both"/>
        <w:rPr>
          <w:lang w:val="sv-SE"/>
        </w:rPr>
      </w:pPr>
      <w:r w:rsidRPr="00560B7E">
        <w:rPr>
          <w:lang w:val="sv-SE"/>
        </w:rPr>
        <w:t>Tahap 3: Berpikir bersama</w:t>
      </w:r>
    </w:p>
    <w:p w:rsidR="00C5660D" w:rsidRPr="00560B7E" w:rsidRDefault="00C5660D" w:rsidP="00C5660D">
      <w:pPr>
        <w:ind w:left="1530"/>
        <w:jc w:val="both"/>
        <w:rPr>
          <w:lang w:val="sv-SE"/>
        </w:rPr>
      </w:pPr>
      <w:r w:rsidRPr="00560B7E">
        <w:rPr>
          <w:lang w:val="sv-SE"/>
        </w:rPr>
        <w:t>Siswa menyatukan pendapatnya terhadap jawaban pertanyaan itu dan meyakinkan tiap anggota dalam timnya mengetahui jawaban itu.</w:t>
      </w:r>
    </w:p>
    <w:p w:rsidR="00C5660D" w:rsidRPr="00560B7E" w:rsidRDefault="00C5660D" w:rsidP="00C5660D">
      <w:pPr>
        <w:ind w:left="1530" w:hanging="990"/>
        <w:jc w:val="both"/>
        <w:rPr>
          <w:lang w:val="sv-SE"/>
        </w:rPr>
      </w:pPr>
      <w:r w:rsidRPr="00560B7E">
        <w:rPr>
          <w:lang w:val="sv-SE"/>
        </w:rPr>
        <w:t>Tahap 4 : Menjawab</w:t>
      </w:r>
    </w:p>
    <w:p w:rsidR="00C5660D" w:rsidRPr="00560B7E" w:rsidRDefault="00C5660D" w:rsidP="00C5660D">
      <w:pPr>
        <w:ind w:left="1440"/>
        <w:jc w:val="both"/>
        <w:rPr>
          <w:lang w:val="sv-SE"/>
        </w:rPr>
      </w:pPr>
      <w:r w:rsidRPr="00560B7E">
        <w:rPr>
          <w:lang w:val="sv-SE"/>
        </w:rPr>
        <w:t>Guru memanggil siswa dengan nomor tertentu, kemudian siswa yang nomornya sesuai mengacungkan tangannya dan mencoba untuk menjawab pertanyaan untuk seluruh kelas.</w:t>
      </w:r>
    </w:p>
    <w:p w:rsidR="00C5660D" w:rsidRPr="00560B7E" w:rsidRDefault="00C5660D" w:rsidP="00C5660D">
      <w:pPr>
        <w:ind w:left="1080"/>
        <w:jc w:val="both"/>
        <w:rPr>
          <w:lang w:val="sv-SE"/>
        </w:rPr>
      </w:pPr>
    </w:p>
    <w:p w:rsidR="00C5660D" w:rsidRDefault="00C5660D" w:rsidP="00C5660D">
      <w:pPr>
        <w:tabs>
          <w:tab w:val="left" w:pos="284"/>
          <w:tab w:val="left" w:pos="851"/>
        </w:tabs>
        <w:spacing w:line="480" w:lineRule="auto"/>
        <w:ind w:left="851" w:firstLine="589"/>
      </w:pPr>
    </w:p>
    <w:p w:rsidR="00C5660D" w:rsidRPr="00AE2C08" w:rsidRDefault="00C5660D" w:rsidP="00C5660D">
      <w:pPr>
        <w:tabs>
          <w:tab w:val="left" w:pos="284"/>
          <w:tab w:val="left" w:pos="851"/>
        </w:tabs>
        <w:spacing w:line="480" w:lineRule="auto"/>
        <w:ind w:left="851" w:firstLine="589"/>
        <w:rPr>
          <w:lang w:val="id-ID"/>
        </w:rPr>
      </w:pPr>
      <w:r w:rsidRPr="00AE2C08">
        <w:lastRenderedPageBreak/>
        <w:t xml:space="preserve">Menurut </w:t>
      </w:r>
      <w:r>
        <w:t>Suprijono</w:t>
      </w:r>
      <w:r w:rsidRPr="00AE2C08">
        <w:rPr>
          <w:lang w:val="id-ID"/>
        </w:rPr>
        <w:t xml:space="preserve"> (</w:t>
      </w:r>
      <w:r>
        <w:t>2013 : 92</w:t>
      </w:r>
      <w:r w:rsidRPr="00AE2C08">
        <w:rPr>
          <w:lang w:val="id-ID"/>
        </w:rPr>
        <w:t>) menyatakan:</w:t>
      </w:r>
    </w:p>
    <w:p w:rsidR="00C5660D" w:rsidRPr="00AE2C08" w:rsidRDefault="00C5660D" w:rsidP="00C5660D">
      <w:pPr>
        <w:tabs>
          <w:tab w:val="left" w:pos="284"/>
        </w:tabs>
        <w:ind w:left="1440"/>
        <w:jc w:val="both"/>
        <w:rPr>
          <w:lang w:val="id-ID"/>
        </w:rPr>
      </w:pPr>
      <w:r w:rsidRPr="00AE2C08">
        <w:rPr>
          <w:lang w:val="id-ID"/>
        </w:rPr>
        <w:t>Pembelaj</w:t>
      </w:r>
      <w:r>
        <w:t>a</w:t>
      </w:r>
      <w:r w:rsidRPr="00AE2C08">
        <w:rPr>
          <w:lang w:val="id-ID"/>
        </w:rPr>
        <w:t xml:space="preserve">ran dengan menggunakan tipe </w:t>
      </w:r>
      <w:r w:rsidRPr="00AE2C08">
        <w:rPr>
          <w:i/>
          <w:lang w:val="id-ID"/>
        </w:rPr>
        <w:t>Numbered Heads Togeth</w:t>
      </w:r>
      <w:r w:rsidRPr="00AE2C08">
        <w:rPr>
          <w:lang w:val="id-ID"/>
        </w:rPr>
        <w:t xml:space="preserve">er diawali dengan </w:t>
      </w:r>
      <w:r w:rsidRPr="00AE2C08">
        <w:rPr>
          <w:i/>
          <w:lang w:val="id-ID"/>
        </w:rPr>
        <w:t>Numbering</w:t>
      </w:r>
      <w:r w:rsidRPr="00AE2C08">
        <w:rPr>
          <w:lang w:val="id-ID"/>
        </w:rPr>
        <w:t>. Guru membagi kelas menjadi kelompok-kelompok kecil. Jumlah kelompok sebaiknya mempertimbangkan jumlah konsep yang dipelajari. Jika jumlah peserta didik dalam satu kelas terdiri dari 40 orang dan terbagi menjadi 5 kelompok berdasarkan jumlah konsep yang dipelajari, maka tiap kelompok terdiri 8 orang. Tiap-tiap orang dalam tiap-tiap kelompok diberi nomor 1-8.</w:t>
      </w:r>
    </w:p>
    <w:p w:rsidR="00C5660D" w:rsidRPr="00AE2C08" w:rsidRDefault="00C5660D" w:rsidP="00C5660D">
      <w:pPr>
        <w:tabs>
          <w:tab w:val="left" w:pos="284"/>
        </w:tabs>
        <w:ind w:left="1440"/>
        <w:jc w:val="both"/>
        <w:rPr>
          <w:lang w:val="id-ID"/>
        </w:rPr>
      </w:pPr>
      <w:r w:rsidRPr="00AE2C08">
        <w:rPr>
          <w:lang w:val="id-ID"/>
        </w:rPr>
        <w:t>Setelah kelompok terbentuk guru mengajukan beberapa pertanyaan yang harus dijawab oleh tiap-tiap kelompok. Berikan kesempatan kepada tiap-tiap kelompok menemukan jawaban. Pada kesempatan ini tiap-tiap kelompok menyatukan kepalanya “</w:t>
      </w:r>
      <w:r w:rsidRPr="00AE2C08">
        <w:rPr>
          <w:i/>
          <w:lang w:val="id-ID"/>
        </w:rPr>
        <w:t>Heads Together</w:t>
      </w:r>
      <w:r w:rsidRPr="00AE2C08">
        <w:rPr>
          <w:lang w:val="id-ID"/>
        </w:rPr>
        <w:t>” berdiskusi memikirkan jawaban atas pertanyaan dari guru.</w:t>
      </w:r>
    </w:p>
    <w:p w:rsidR="00C5660D" w:rsidRPr="00D87634" w:rsidRDefault="00C5660D" w:rsidP="00C5660D">
      <w:pPr>
        <w:tabs>
          <w:tab w:val="left" w:pos="284"/>
        </w:tabs>
        <w:spacing w:after="100" w:afterAutospacing="1"/>
        <w:ind w:left="1440"/>
        <w:jc w:val="both"/>
      </w:pPr>
      <w:r w:rsidRPr="00AE2C08">
        <w:rPr>
          <w:lang w:val="id-ID"/>
        </w:rPr>
        <w:t>Langkah berikutnya adalah guru memanggil peserta didik yang memiliki nomor yang sama dari tiap-tiap kelompok. Mereka diberi kesempatan memberi jawaban atas pertanyaan yang telah diterimanya dari guru. Hal itu dilakukan terus hingga semua peserta didik dengan nomor yang sama dari masing-masing kelompok mendapat giliran memaparkan jawaban atas pertanyaan guru. Berasarkan jawaban-jawaban itu guru dapat mengembangkan diskusi lebih mendal</w:t>
      </w:r>
      <w:bookmarkStart w:id="0" w:name="_GoBack"/>
      <w:bookmarkEnd w:id="0"/>
      <w:r w:rsidRPr="00AE2C08">
        <w:rPr>
          <w:lang w:val="id-ID"/>
        </w:rPr>
        <w:t>am, sehingga peserta didik dapat menemukan jawaban pertanyaan itu sebagai pengetahuan yang utuh.</w:t>
      </w:r>
    </w:p>
    <w:p w:rsidR="00C5660D" w:rsidRPr="00560B7E" w:rsidRDefault="00C5660D" w:rsidP="00C5660D">
      <w:pPr>
        <w:ind w:left="1440" w:hanging="360"/>
        <w:rPr>
          <w:lang w:val="sv-SE"/>
        </w:rPr>
      </w:pPr>
    </w:p>
    <w:p w:rsidR="00C5660D" w:rsidRPr="00560B7E" w:rsidRDefault="00C5660D" w:rsidP="00C5660D">
      <w:pPr>
        <w:spacing w:line="480" w:lineRule="auto"/>
        <w:ind w:left="540" w:firstLine="900"/>
      </w:pPr>
      <w:r w:rsidRPr="00560B7E">
        <w:t>Penerapan pembelajaran kooperatif tipe NHT merujuk pada konsep Kagen dalam Ibrahim (2000: 29), dengan tiga langkah yaitu:</w:t>
      </w:r>
    </w:p>
    <w:p w:rsidR="00C5660D" w:rsidRPr="00560B7E" w:rsidRDefault="00C5660D" w:rsidP="00C5660D">
      <w:pPr>
        <w:pStyle w:val="ListParagraph"/>
        <w:numPr>
          <w:ilvl w:val="0"/>
          <w:numId w:val="24"/>
        </w:numPr>
        <w:tabs>
          <w:tab w:val="clear" w:pos="1080"/>
          <w:tab w:val="left" w:pos="900"/>
          <w:tab w:val="left" w:pos="1170"/>
        </w:tabs>
        <w:ind w:left="1170" w:hanging="630"/>
        <w:rPr>
          <w:color w:val="auto"/>
        </w:rPr>
      </w:pPr>
      <w:r w:rsidRPr="00560B7E">
        <w:rPr>
          <w:color w:val="auto"/>
        </w:rPr>
        <w:t>Pembentukan kelompok;</w:t>
      </w:r>
    </w:p>
    <w:p w:rsidR="00C5660D" w:rsidRPr="00560B7E" w:rsidRDefault="00C5660D" w:rsidP="00C5660D">
      <w:pPr>
        <w:numPr>
          <w:ilvl w:val="0"/>
          <w:numId w:val="24"/>
        </w:numPr>
        <w:tabs>
          <w:tab w:val="left" w:pos="900"/>
        </w:tabs>
        <w:spacing w:line="480" w:lineRule="auto"/>
        <w:ind w:left="851" w:hanging="311"/>
        <w:jc w:val="both"/>
      </w:pPr>
      <w:r w:rsidRPr="00560B7E">
        <w:t>Diskusi masalah;</w:t>
      </w:r>
    </w:p>
    <w:p w:rsidR="00C5660D" w:rsidRPr="00560B7E" w:rsidRDefault="00C5660D" w:rsidP="00C5660D">
      <w:pPr>
        <w:numPr>
          <w:ilvl w:val="0"/>
          <w:numId w:val="24"/>
        </w:numPr>
        <w:tabs>
          <w:tab w:val="left" w:pos="900"/>
        </w:tabs>
        <w:spacing w:line="480" w:lineRule="auto"/>
        <w:ind w:left="851" w:hanging="311"/>
        <w:jc w:val="both"/>
      </w:pPr>
      <w:r w:rsidRPr="00560B7E">
        <w:t>Tukar jawaban antar kelompok.</w:t>
      </w:r>
    </w:p>
    <w:p w:rsidR="00C5660D" w:rsidRPr="00560B7E" w:rsidRDefault="00C5660D" w:rsidP="00C5660D">
      <w:pPr>
        <w:spacing w:line="480" w:lineRule="auto"/>
        <w:ind w:left="540" w:firstLine="900"/>
        <w:rPr>
          <w:lang w:val="id-ID"/>
        </w:rPr>
      </w:pPr>
      <w:r w:rsidRPr="00560B7E">
        <w:t>Langkah-langkah tersebut kemudian dikembangkan oleh Ibrahim (2000: 29-30) menjadi enam langkah sebagai berikut:</w:t>
      </w:r>
    </w:p>
    <w:p w:rsidR="00C5660D" w:rsidRPr="00560B7E" w:rsidRDefault="00C5660D" w:rsidP="00C5660D">
      <w:pPr>
        <w:ind w:left="540"/>
        <w:jc w:val="both"/>
      </w:pPr>
      <w:r w:rsidRPr="00560B7E">
        <w:t xml:space="preserve">Langkah 1. Persiapan </w:t>
      </w:r>
    </w:p>
    <w:p w:rsidR="00C5660D" w:rsidRPr="00560B7E" w:rsidRDefault="00C5660D" w:rsidP="00C5660D">
      <w:pPr>
        <w:ind w:left="1710"/>
        <w:jc w:val="both"/>
        <w:rPr>
          <w:lang w:val="id-ID"/>
        </w:rPr>
      </w:pPr>
      <w:r w:rsidRPr="00560B7E">
        <w:t>Dalam tahap ini guru mempersiapkan rancangan pelajaran dengan membuat RPP, Lembar Kerja Siswa (LKS) yang sesuai dengan model pembelajaran kooperatif tipe NHT</w:t>
      </w:r>
      <w:r w:rsidRPr="00560B7E">
        <w:rPr>
          <w:bCs/>
        </w:rPr>
        <w:t>(</w:t>
      </w:r>
      <w:r w:rsidRPr="00560B7E">
        <w:rPr>
          <w:bCs/>
          <w:i/>
          <w:iCs/>
        </w:rPr>
        <w:t>Number Head Together</w:t>
      </w:r>
      <w:r w:rsidRPr="00560B7E">
        <w:rPr>
          <w:bCs/>
        </w:rPr>
        <w:t>)</w:t>
      </w:r>
      <w:r w:rsidRPr="00560B7E">
        <w:t>.</w:t>
      </w:r>
    </w:p>
    <w:p w:rsidR="00C5660D" w:rsidRPr="00560B7E" w:rsidRDefault="00C5660D" w:rsidP="00C5660D">
      <w:pPr>
        <w:ind w:left="540"/>
        <w:jc w:val="both"/>
      </w:pPr>
      <w:r w:rsidRPr="00560B7E">
        <w:t>Langkah 2. Pembentukan kelompok</w:t>
      </w:r>
    </w:p>
    <w:p w:rsidR="00C5660D" w:rsidRPr="00560B7E" w:rsidRDefault="00C5660D" w:rsidP="00C5660D">
      <w:pPr>
        <w:ind w:left="1710"/>
        <w:jc w:val="both"/>
      </w:pPr>
      <w:r w:rsidRPr="00560B7E">
        <w:t>Dalam pembentukan kelompok disesuaikan dengan model pembelajaran kooperatif tipe NHT</w:t>
      </w:r>
      <w:r w:rsidRPr="00560B7E">
        <w:rPr>
          <w:bCs/>
        </w:rPr>
        <w:t>(</w:t>
      </w:r>
      <w:r w:rsidRPr="00560B7E">
        <w:rPr>
          <w:bCs/>
          <w:i/>
          <w:iCs/>
        </w:rPr>
        <w:t>Number Head Together</w:t>
      </w:r>
      <w:r w:rsidRPr="00560B7E">
        <w:rPr>
          <w:bCs/>
        </w:rPr>
        <w:t>)</w:t>
      </w:r>
      <w:r w:rsidRPr="00560B7E">
        <w:t xml:space="preserve">. </w:t>
      </w:r>
      <w:r w:rsidRPr="00560B7E">
        <w:lastRenderedPageBreak/>
        <w:t>Guru membagi para siswa menjadi beberapa kelompok yang beranggotakan 3-5 orang siswa. Guru memberi nomor kepada setiap siswa dalam kelompok dan nama kelompok yang berbeda. Kelompok yang dibentuk merupakan percampuran yang ditinjau dari latar belakang sosial, ras, suku, jenis kelamin dan kemampuan belajar.Selain itu, dalam pembentukan kelompok digunakan nilai tes awal (pre-test) sebagai dasar dalam menentukan masing-masing kelompok.</w:t>
      </w:r>
    </w:p>
    <w:p w:rsidR="00C5660D" w:rsidRPr="00560B7E" w:rsidRDefault="00C5660D" w:rsidP="00C5660D">
      <w:pPr>
        <w:ind w:left="540"/>
        <w:jc w:val="both"/>
      </w:pPr>
      <w:r w:rsidRPr="00560B7E">
        <w:t>Langkah 3. Tiap kelompok harus memiliki buku paket atau buku panduan</w:t>
      </w:r>
    </w:p>
    <w:p w:rsidR="00C5660D" w:rsidRPr="00560B7E" w:rsidRDefault="00C5660D" w:rsidP="00C5660D">
      <w:pPr>
        <w:ind w:left="1710"/>
        <w:jc w:val="both"/>
      </w:pPr>
      <w:r w:rsidRPr="00560B7E">
        <w:t>Dalam pembentukan kelompok, tiap kelompok harus memiliki buku paket atau buku panduan agar memudahkan siswa dalam menyelesaikan LKS atau masalah yang diberikan oleh guru.</w:t>
      </w:r>
    </w:p>
    <w:p w:rsidR="00C5660D" w:rsidRPr="00560B7E" w:rsidRDefault="00C5660D" w:rsidP="00C5660D">
      <w:pPr>
        <w:ind w:left="540"/>
        <w:jc w:val="both"/>
      </w:pPr>
      <w:r w:rsidRPr="00560B7E">
        <w:t>Langkah 4. Diskusi masalah</w:t>
      </w:r>
    </w:p>
    <w:p w:rsidR="00C5660D" w:rsidRPr="00560B7E" w:rsidRDefault="00C5660D" w:rsidP="00C5660D">
      <w:pPr>
        <w:ind w:left="1710"/>
        <w:jc w:val="both"/>
        <w:rPr>
          <w:lang w:val="id-ID"/>
        </w:rPr>
      </w:pPr>
      <w:r w:rsidRPr="00560B7E">
        <w:t>Dalam kerja kelompok, guru membagikan LKS kepada setiap siswa sebagai bahan yang akan dipelajari. Dalam kerja kelompok setiap siswa berpikir bersama untuk menggambarkan dan meyakinkan bahwa tiap orang mengetahui jawaban dari pertanyaan yang telah ada dalam LKS atau pertanyaan yang telah diberikan oleh guru.Pertanyaan dapat bervariasi, dari yang bersifat spesifik sampai yang bersifat umum.</w:t>
      </w:r>
    </w:p>
    <w:p w:rsidR="00C5660D" w:rsidRPr="00560B7E" w:rsidRDefault="00C5660D" w:rsidP="00C5660D">
      <w:pPr>
        <w:ind w:left="540"/>
        <w:jc w:val="both"/>
      </w:pPr>
      <w:r w:rsidRPr="00560B7E">
        <w:t>Langkah 5. Memanggil nomor anggota atau pemberian jawaban</w:t>
      </w:r>
    </w:p>
    <w:p w:rsidR="00C5660D" w:rsidRPr="00560B7E" w:rsidRDefault="00C5660D" w:rsidP="00C5660D">
      <w:pPr>
        <w:ind w:left="1710"/>
        <w:jc w:val="both"/>
        <w:rPr>
          <w:lang w:val="id-ID"/>
        </w:rPr>
      </w:pPr>
      <w:r w:rsidRPr="00560B7E">
        <w:t>Dalam tahap ini, guru menyebut satu nomor dan para siswa dari tiap kelompok dengan nomor yang sama mengangkat tangan dan menyiapkan jawaban kepada siswa di kelas.</w:t>
      </w:r>
    </w:p>
    <w:p w:rsidR="00C5660D" w:rsidRPr="00560B7E" w:rsidRDefault="00C5660D" w:rsidP="00C5660D">
      <w:pPr>
        <w:ind w:left="540"/>
        <w:jc w:val="both"/>
      </w:pPr>
      <w:r w:rsidRPr="00560B7E">
        <w:t>Langkah 6. Memberi kesimpulan</w:t>
      </w:r>
    </w:p>
    <w:p w:rsidR="00C5660D" w:rsidRPr="00560B7E" w:rsidRDefault="00C5660D" w:rsidP="00C5660D">
      <w:pPr>
        <w:spacing w:after="100" w:afterAutospacing="1"/>
        <w:ind w:left="1710"/>
        <w:jc w:val="both"/>
      </w:pPr>
      <w:r w:rsidRPr="00560B7E">
        <w:t>Bersama siswa menyimpulkan jawaban akhir dari semua pertanyaan yang berhubungan dengan materi yang disajikan.</w:t>
      </w:r>
    </w:p>
    <w:p w:rsidR="00C5660D" w:rsidRPr="00560B7E" w:rsidRDefault="00C5660D" w:rsidP="00C5660D">
      <w:pPr>
        <w:pStyle w:val="ListParagraph"/>
        <w:numPr>
          <w:ilvl w:val="0"/>
          <w:numId w:val="48"/>
        </w:numPr>
        <w:tabs>
          <w:tab w:val="left" w:pos="540"/>
          <w:tab w:val="left" w:pos="1890"/>
          <w:tab w:val="left" w:pos="2340"/>
        </w:tabs>
        <w:ind w:hanging="3600"/>
        <w:rPr>
          <w:b/>
          <w:color w:val="auto"/>
        </w:rPr>
      </w:pPr>
      <w:r w:rsidRPr="00560B7E">
        <w:rPr>
          <w:b/>
          <w:color w:val="auto"/>
        </w:rPr>
        <w:t>Kelebihan dan Kekurangan Model Pembelajaran Kooperatif tipe NHT</w:t>
      </w:r>
    </w:p>
    <w:p w:rsidR="00C5660D" w:rsidRPr="00560B7E" w:rsidRDefault="00C5660D" w:rsidP="00C5660D">
      <w:pPr>
        <w:pStyle w:val="PlainText"/>
        <w:spacing w:before="0" w:beforeAutospacing="0" w:after="0" w:afterAutospacing="0" w:line="480" w:lineRule="auto"/>
        <w:ind w:left="540" w:firstLine="810"/>
        <w:contextualSpacing/>
        <w:jc w:val="both"/>
      </w:pPr>
      <w:r w:rsidRPr="00560B7E">
        <w:t xml:space="preserve">Sebagai suatu model pembelajaran kooperatif </w:t>
      </w:r>
      <w:r w:rsidRPr="00560B7E">
        <w:rPr>
          <w:lang w:val="id-ID"/>
        </w:rPr>
        <w:t xml:space="preserve">Tipe </w:t>
      </w:r>
      <w:r w:rsidRPr="00560B7E">
        <w:rPr>
          <w:i/>
          <w:lang w:val="id-ID"/>
        </w:rPr>
        <w:t>Number Head Together</w:t>
      </w:r>
      <w:r w:rsidRPr="00560B7E">
        <w:rPr>
          <w:lang w:val="id-ID"/>
        </w:rPr>
        <w:t xml:space="preserve"> (NHT) </w:t>
      </w:r>
      <w:r w:rsidRPr="00560B7E">
        <w:t>memiliki beberapa kelebihan diantaranya:</w:t>
      </w:r>
    </w:p>
    <w:p w:rsidR="00C5660D" w:rsidRPr="00560B7E" w:rsidRDefault="00C5660D" w:rsidP="00C5660D">
      <w:pPr>
        <w:pStyle w:val="PlainText"/>
        <w:numPr>
          <w:ilvl w:val="2"/>
          <w:numId w:val="27"/>
        </w:numPr>
        <w:spacing w:before="0" w:beforeAutospacing="0" w:after="0" w:afterAutospacing="0" w:line="480" w:lineRule="auto"/>
        <w:ind w:left="900"/>
        <w:contextualSpacing/>
        <w:jc w:val="both"/>
      </w:pPr>
      <w:r w:rsidRPr="00560B7E">
        <w:rPr>
          <w:lang w:val="id-ID"/>
        </w:rPr>
        <w:t>Setiap siswa menjadi siap semua.</w:t>
      </w:r>
    </w:p>
    <w:p w:rsidR="00C5660D" w:rsidRPr="00560B7E" w:rsidRDefault="00C5660D" w:rsidP="00C5660D">
      <w:pPr>
        <w:pStyle w:val="PlainText"/>
        <w:numPr>
          <w:ilvl w:val="2"/>
          <w:numId w:val="27"/>
        </w:numPr>
        <w:spacing w:before="0" w:beforeAutospacing="0" w:after="0" w:afterAutospacing="0" w:line="480" w:lineRule="auto"/>
        <w:ind w:left="900"/>
        <w:contextualSpacing/>
        <w:jc w:val="both"/>
      </w:pPr>
      <w:r w:rsidRPr="00560B7E">
        <w:rPr>
          <w:lang w:val="id-ID"/>
        </w:rPr>
        <w:t>Siswa dapat melaksanakan diskusi dengan sungguh-sungguh.</w:t>
      </w:r>
    </w:p>
    <w:p w:rsidR="00C5660D" w:rsidRPr="00560B7E" w:rsidRDefault="00C5660D" w:rsidP="00C5660D">
      <w:pPr>
        <w:pStyle w:val="PlainText"/>
        <w:numPr>
          <w:ilvl w:val="2"/>
          <w:numId w:val="27"/>
        </w:numPr>
        <w:spacing w:before="0" w:beforeAutospacing="0" w:after="0" w:afterAutospacing="0" w:line="480" w:lineRule="auto"/>
        <w:ind w:left="900"/>
        <w:contextualSpacing/>
        <w:jc w:val="both"/>
      </w:pPr>
      <w:r w:rsidRPr="00560B7E">
        <w:rPr>
          <w:lang w:val="id-ID"/>
        </w:rPr>
        <w:t>Siswa yang pandai dapat mengajari siswa yang kurang pandai.</w:t>
      </w:r>
    </w:p>
    <w:p w:rsidR="00C5660D" w:rsidRPr="00560B7E" w:rsidRDefault="00C5660D" w:rsidP="00C5660D">
      <w:pPr>
        <w:pStyle w:val="PlainText"/>
        <w:numPr>
          <w:ilvl w:val="2"/>
          <w:numId w:val="27"/>
        </w:numPr>
        <w:spacing w:before="0" w:beforeAutospacing="0" w:after="0" w:afterAutospacing="0" w:line="480" w:lineRule="auto"/>
        <w:ind w:left="900"/>
        <w:contextualSpacing/>
        <w:jc w:val="both"/>
      </w:pPr>
      <w:r w:rsidRPr="00560B7E">
        <w:t>Meningkatkan kebaikan budi,</w:t>
      </w:r>
      <w:r>
        <w:t xml:space="preserve"> </w:t>
      </w:r>
      <w:r w:rsidRPr="00560B7E">
        <w:t>kepekaan dan toleransi</w:t>
      </w:r>
      <w:r w:rsidRPr="00560B7E">
        <w:rPr>
          <w:lang w:val="id-ID"/>
        </w:rPr>
        <w:t>.</w:t>
      </w:r>
    </w:p>
    <w:p w:rsidR="00C5660D" w:rsidRPr="00560B7E" w:rsidRDefault="00C5660D" w:rsidP="00C5660D">
      <w:pPr>
        <w:pStyle w:val="PlainText"/>
        <w:numPr>
          <w:ilvl w:val="2"/>
          <w:numId w:val="27"/>
        </w:numPr>
        <w:spacing w:before="0" w:beforeAutospacing="0" w:after="0" w:afterAutospacing="0" w:line="480" w:lineRule="auto"/>
        <w:ind w:left="900"/>
        <w:contextualSpacing/>
        <w:jc w:val="both"/>
      </w:pPr>
      <w:r w:rsidRPr="00560B7E">
        <w:t>Meningkatkan kemajuan belajar</w:t>
      </w:r>
      <w:r>
        <w:t xml:space="preserve"> </w:t>
      </w:r>
      <w:r w:rsidRPr="00560B7E">
        <w:t>(pencapaian akademik)</w:t>
      </w:r>
      <w:r w:rsidRPr="00560B7E">
        <w:rPr>
          <w:lang w:val="id-ID"/>
        </w:rPr>
        <w:t>.</w:t>
      </w:r>
    </w:p>
    <w:p w:rsidR="00C5660D" w:rsidRPr="00560B7E" w:rsidRDefault="00C5660D" w:rsidP="00C5660D">
      <w:pPr>
        <w:pStyle w:val="PlainText"/>
        <w:numPr>
          <w:ilvl w:val="2"/>
          <w:numId w:val="27"/>
        </w:numPr>
        <w:spacing w:before="0" w:beforeAutospacing="0" w:after="0" w:afterAutospacing="0" w:line="480" w:lineRule="auto"/>
        <w:ind w:left="900"/>
        <w:contextualSpacing/>
        <w:jc w:val="both"/>
      </w:pPr>
      <w:r w:rsidRPr="00560B7E">
        <w:t>Meningkatkan kehadiran siswa dan sikap yang lebih positif</w:t>
      </w:r>
      <w:r w:rsidRPr="00560B7E">
        <w:rPr>
          <w:lang w:val="id-ID"/>
        </w:rPr>
        <w:t>.</w:t>
      </w:r>
    </w:p>
    <w:p w:rsidR="00C5660D" w:rsidRPr="00560B7E" w:rsidRDefault="00C5660D" w:rsidP="00C5660D">
      <w:pPr>
        <w:pStyle w:val="PlainText"/>
        <w:numPr>
          <w:ilvl w:val="2"/>
          <w:numId w:val="27"/>
        </w:numPr>
        <w:spacing w:before="0" w:beforeAutospacing="0" w:after="0" w:afterAutospacing="0" w:line="480" w:lineRule="auto"/>
        <w:ind w:left="900"/>
        <w:contextualSpacing/>
        <w:jc w:val="both"/>
      </w:pPr>
      <w:r w:rsidRPr="00560B7E">
        <w:t>Menambah motivasi dan percaya diri</w:t>
      </w:r>
      <w:r w:rsidRPr="00560B7E">
        <w:rPr>
          <w:lang w:val="id-ID"/>
        </w:rPr>
        <w:t>.</w:t>
      </w:r>
    </w:p>
    <w:p w:rsidR="00C5660D" w:rsidRPr="00560B7E" w:rsidRDefault="00C5660D" w:rsidP="00C5660D">
      <w:pPr>
        <w:pStyle w:val="PlainText"/>
        <w:numPr>
          <w:ilvl w:val="2"/>
          <w:numId w:val="27"/>
        </w:numPr>
        <w:spacing w:before="0" w:beforeAutospacing="0" w:after="0" w:afterAutospacing="0" w:line="480" w:lineRule="auto"/>
        <w:ind w:left="900"/>
        <w:contextualSpacing/>
        <w:jc w:val="both"/>
      </w:pPr>
      <w:r w:rsidRPr="00560B7E">
        <w:lastRenderedPageBreak/>
        <w:t>Menambah rasa senang berada di sekolah serta menyenangi teman</w:t>
      </w:r>
      <w:r w:rsidRPr="00560B7E">
        <w:rPr>
          <w:lang w:val="id-ID"/>
        </w:rPr>
        <w:t>-</w:t>
      </w:r>
      <w:r w:rsidRPr="00560B7E">
        <w:t>teman sekelasnya</w:t>
      </w:r>
    </w:p>
    <w:p w:rsidR="00C5660D" w:rsidRPr="00560B7E" w:rsidRDefault="00C5660D" w:rsidP="00C5660D">
      <w:pPr>
        <w:pStyle w:val="PlainText"/>
        <w:spacing w:before="0" w:beforeAutospacing="0" w:after="0" w:afterAutospacing="0" w:line="480" w:lineRule="auto"/>
        <w:ind w:left="540" w:firstLine="810"/>
        <w:contextualSpacing/>
        <w:jc w:val="both"/>
      </w:pPr>
      <w:r w:rsidRPr="00560B7E">
        <w:t>Di samping kelebihan yang dimiliki oleh pembelajaran kooperatif</w:t>
      </w:r>
      <w:r w:rsidRPr="00560B7E">
        <w:rPr>
          <w:lang w:val="id-ID"/>
        </w:rPr>
        <w:t xml:space="preserve"> Tipe </w:t>
      </w:r>
      <w:r w:rsidRPr="00560B7E">
        <w:rPr>
          <w:i/>
          <w:lang w:val="id-ID"/>
        </w:rPr>
        <w:t>Number Head Together</w:t>
      </w:r>
      <w:r w:rsidRPr="00560B7E">
        <w:rPr>
          <w:lang w:val="id-ID"/>
        </w:rPr>
        <w:t xml:space="preserve"> (NHT)</w:t>
      </w:r>
      <w:r w:rsidRPr="00560B7E">
        <w:t xml:space="preserve">, terdapat juga kekurangan diantaranya yaitu: </w:t>
      </w:r>
    </w:p>
    <w:p w:rsidR="00C5660D" w:rsidRPr="00560B7E" w:rsidRDefault="00C5660D" w:rsidP="00C5660D">
      <w:pPr>
        <w:pStyle w:val="PlainText"/>
        <w:numPr>
          <w:ilvl w:val="3"/>
          <w:numId w:val="28"/>
        </w:numPr>
        <w:spacing w:before="0" w:beforeAutospacing="0" w:after="0" w:afterAutospacing="0" w:line="480" w:lineRule="auto"/>
        <w:ind w:left="900"/>
        <w:contextualSpacing/>
        <w:jc w:val="both"/>
      </w:pPr>
      <w:r w:rsidRPr="00560B7E">
        <w:t>Guru khawatir bahwa akan terjadi kekacauan dikelas.</w:t>
      </w:r>
    </w:p>
    <w:p w:rsidR="00C5660D" w:rsidRPr="00560B7E" w:rsidRDefault="00C5660D" w:rsidP="00C5660D">
      <w:pPr>
        <w:pStyle w:val="PlainText"/>
        <w:numPr>
          <w:ilvl w:val="3"/>
          <w:numId w:val="28"/>
        </w:numPr>
        <w:spacing w:before="0" w:beforeAutospacing="0" w:after="0" w:afterAutospacing="0" w:line="480" w:lineRule="auto"/>
        <w:ind w:left="900"/>
        <w:contextualSpacing/>
        <w:jc w:val="both"/>
      </w:pPr>
      <w:r w:rsidRPr="00560B7E">
        <w:t xml:space="preserve">Banyak siswa tidak senang apabila disuruh bekerja sama dengan yang lain. Siswa yang tekun merasa temannya yang kurang mampu hanya menumpang pada hasil jerih payahnya. </w:t>
      </w:r>
    </w:p>
    <w:p w:rsidR="00C5660D" w:rsidRPr="00560B7E" w:rsidRDefault="00C5660D" w:rsidP="00C5660D">
      <w:pPr>
        <w:pStyle w:val="PlainText"/>
        <w:numPr>
          <w:ilvl w:val="3"/>
          <w:numId w:val="28"/>
        </w:numPr>
        <w:spacing w:before="0" w:beforeAutospacing="0" w:after="0" w:afterAutospacing="0" w:line="480" w:lineRule="auto"/>
        <w:ind w:left="900"/>
        <w:contextualSpacing/>
        <w:jc w:val="both"/>
      </w:pPr>
      <w:r w:rsidRPr="00560B7E">
        <w:t>Perasaan was-was pada anggota kelompok akan hilangnya karakteristik atau keunikan pribadi mereka karena harus menyesuaikan diri dengan kelompok.</w:t>
      </w:r>
    </w:p>
    <w:p w:rsidR="00C5660D" w:rsidRPr="00560B7E" w:rsidRDefault="00C5660D" w:rsidP="00C5660D">
      <w:pPr>
        <w:pStyle w:val="PlainText"/>
        <w:numPr>
          <w:ilvl w:val="3"/>
          <w:numId w:val="28"/>
        </w:numPr>
        <w:spacing w:before="0" w:beforeAutospacing="0" w:after="0" w:afterAutospacing="0" w:line="480" w:lineRule="auto"/>
        <w:ind w:left="900"/>
        <w:contextualSpacing/>
        <w:jc w:val="both"/>
      </w:pPr>
      <w:r w:rsidRPr="00560B7E">
        <w:t xml:space="preserve">Banyak siswa takut bahwa pekerjaan tidak akan terbagi rata atau secara adil, bahwa satu orang harus mengerjakan seluruh pekerjaan tersebut. </w:t>
      </w:r>
    </w:p>
    <w:p w:rsidR="00C5660D" w:rsidRPr="004F75ED" w:rsidRDefault="00C5660D" w:rsidP="00C5660D">
      <w:pPr>
        <w:pStyle w:val="ListParagraph"/>
        <w:numPr>
          <w:ilvl w:val="0"/>
          <w:numId w:val="48"/>
        </w:numPr>
        <w:tabs>
          <w:tab w:val="clear" w:pos="1080"/>
          <w:tab w:val="left" w:pos="540"/>
        </w:tabs>
        <w:ind w:left="540" w:hanging="540"/>
        <w:rPr>
          <w:b/>
          <w:color w:val="auto"/>
          <w:lang w:val="id-ID"/>
        </w:rPr>
      </w:pPr>
      <w:r w:rsidRPr="00560B7E">
        <w:rPr>
          <w:b/>
          <w:color w:val="auto"/>
        </w:rPr>
        <w:t>Langkah-langkah pembelajaran dengan menggunakan model pembelajaran kooperatif  tipe NHT yang diterapkan peneliti</w:t>
      </w:r>
    </w:p>
    <w:p w:rsidR="00C5660D" w:rsidRPr="00560B7E" w:rsidRDefault="00C5660D" w:rsidP="00C5660D">
      <w:pPr>
        <w:tabs>
          <w:tab w:val="left" w:pos="1890"/>
          <w:tab w:val="left" w:pos="1980"/>
        </w:tabs>
        <w:spacing w:line="480" w:lineRule="auto"/>
        <w:ind w:left="540" w:firstLine="810"/>
        <w:jc w:val="both"/>
        <w:rPr>
          <w:lang w:val="id-ID"/>
        </w:rPr>
      </w:pPr>
      <w:r w:rsidRPr="00560B7E">
        <w:rPr>
          <w:lang w:val="id-ID"/>
        </w:rPr>
        <w:t>Berdasarkan beberapa pendapat yang di sampaikan dalam model pembelajaran kooperatif tipe NHT di atas dapat disimpulkan bahwa langkah-langkah pembelajaran dengan tipe NHT adalah sebagai berikut:</w:t>
      </w:r>
    </w:p>
    <w:p w:rsidR="00C5660D" w:rsidRPr="00560B7E" w:rsidRDefault="00C5660D" w:rsidP="00C5660D">
      <w:pPr>
        <w:pStyle w:val="ListParagraph"/>
        <w:numPr>
          <w:ilvl w:val="0"/>
          <w:numId w:val="25"/>
        </w:numPr>
        <w:tabs>
          <w:tab w:val="left" w:pos="810"/>
        </w:tabs>
        <w:ind w:left="810" w:right="792" w:hanging="270"/>
        <w:rPr>
          <w:color w:val="auto"/>
        </w:rPr>
      </w:pPr>
      <w:r w:rsidRPr="00560B7E">
        <w:rPr>
          <w:color w:val="auto"/>
        </w:rPr>
        <w:t xml:space="preserve">Persiapan </w:t>
      </w:r>
    </w:p>
    <w:p w:rsidR="00C5660D" w:rsidRDefault="00C5660D" w:rsidP="00C5660D">
      <w:pPr>
        <w:pStyle w:val="ListParagraph"/>
        <w:tabs>
          <w:tab w:val="clear" w:pos="1080"/>
          <w:tab w:val="left" w:pos="810"/>
        </w:tabs>
        <w:ind w:left="810" w:right="20" w:hanging="270"/>
        <w:rPr>
          <w:color w:val="auto"/>
        </w:rPr>
      </w:pPr>
      <w:r w:rsidRPr="00560B7E">
        <w:rPr>
          <w:color w:val="auto"/>
        </w:rPr>
        <w:tab/>
        <w:t xml:space="preserve">Guru membagi siswa dalam kelompok yang beranggotakan 5 orang dan kepada setiap anggota diberi nomor 1-5  </w:t>
      </w:r>
    </w:p>
    <w:p w:rsidR="00C5660D" w:rsidRDefault="00C5660D" w:rsidP="00C5660D">
      <w:pPr>
        <w:pStyle w:val="ListParagraph"/>
        <w:tabs>
          <w:tab w:val="clear" w:pos="1080"/>
          <w:tab w:val="left" w:pos="810"/>
        </w:tabs>
        <w:ind w:left="810" w:right="20" w:hanging="270"/>
        <w:rPr>
          <w:color w:val="auto"/>
        </w:rPr>
      </w:pPr>
    </w:p>
    <w:p w:rsidR="00C5660D" w:rsidRPr="00560B7E" w:rsidRDefault="00C5660D" w:rsidP="00C5660D">
      <w:pPr>
        <w:pStyle w:val="ListParagraph"/>
        <w:tabs>
          <w:tab w:val="clear" w:pos="1080"/>
          <w:tab w:val="left" w:pos="810"/>
        </w:tabs>
        <w:ind w:left="810" w:right="20" w:hanging="270"/>
        <w:rPr>
          <w:color w:val="auto"/>
        </w:rPr>
      </w:pPr>
    </w:p>
    <w:p w:rsidR="00C5660D" w:rsidRPr="00560B7E" w:rsidRDefault="00C5660D" w:rsidP="00C5660D">
      <w:pPr>
        <w:pStyle w:val="ListParagraph"/>
        <w:numPr>
          <w:ilvl w:val="0"/>
          <w:numId w:val="25"/>
        </w:numPr>
        <w:tabs>
          <w:tab w:val="left" w:pos="810"/>
          <w:tab w:val="left" w:pos="1890"/>
          <w:tab w:val="left" w:pos="2340"/>
        </w:tabs>
        <w:ind w:left="810" w:hanging="270"/>
        <w:rPr>
          <w:color w:val="auto"/>
        </w:rPr>
      </w:pPr>
      <w:r w:rsidRPr="00560B7E">
        <w:rPr>
          <w:color w:val="auto"/>
        </w:rPr>
        <w:lastRenderedPageBreak/>
        <w:t xml:space="preserve">Mengajukan pertanyaan </w:t>
      </w:r>
    </w:p>
    <w:p w:rsidR="00C5660D" w:rsidRPr="00067BE4" w:rsidRDefault="00C5660D" w:rsidP="00C5660D">
      <w:pPr>
        <w:pStyle w:val="ListParagraph"/>
        <w:tabs>
          <w:tab w:val="clear" w:pos="1080"/>
          <w:tab w:val="left" w:pos="810"/>
          <w:tab w:val="left" w:pos="1890"/>
          <w:tab w:val="left" w:pos="2340"/>
        </w:tabs>
        <w:ind w:left="810" w:hanging="270"/>
        <w:rPr>
          <w:color w:val="auto"/>
        </w:rPr>
      </w:pPr>
      <w:r w:rsidRPr="00560B7E">
        <w:rPr>
          <w:color w:val="auto"/>
        </w:rPr>
        <w:tab/>
        <w:t>Guru memberikan tugas kepada siswa  berupa soal-soal yang ada dalam  LKS yang berisi soal-soal tentang operasi bentuk aljabar dan pemfaktorannya. Seperti menanyakan contoh penjumlahan dan pengurangan bentuk aljabar.</w:t>
      </w:r>
    </w:p>
    <w:p w:rsidR="00C5660D" w:rsidRPr="00560B7E" w:rsidRDefault="00C5660D" w:rsidP="00C5660D">
      <w:pPr>
        <w:pStyle w:val="ListParagraph"/>
        <w:numPr>
          <w:ilvl w:val="0"/>
          <w:numId w:val="25"/>
        </w:numPr>
        <w:tabs>
          <w:tab w:val="left" w:pos="810"/>
          <w:tab w:val="left" w:pos="1890"/>
          <w:tab w:val="left" w:pos="2340"/>
        </w:tabs>
        <w:ind w:left="810" w:hanging="270"/>
        <w:rPr>
          <w:color w:val="auto"/>
        </w:rPr>
      </w:pPr>
      <w:r w:rsidRPr="00560B7E">
        <w:rPr>
          <w:color w:val="auto"/>
        </w:rPr>
        <w:t xml:space="preserve"> Berpikir bersama</w:t>
      </w:r>
      <w:r w:rsidRPr="00560B7E">
        <w:rPr>
          <w:color w:val="auto"/>
          <w:lang w:val="sv-SE"/>
        </w:rPr>
        <w:t xml:space="preserve"> </w:t>
      </w:r>
    </w:p>
    <w:p w:rsidR="00C5660D" w:rsidRPr="00560B7E" w:rsidRDefault="00C5660D" w:rsidP="00C5660D">
      <w:pPr>
        <w:pStyle w:val="ListParagraph"/>
        <w:tabs>
          <w:tab w:val="clear" w:pos="1080"/>
          <w:tab w:val="left" w:pos="810"/>
          <w:tab w:val="left" w:pos="900"/>
          <w:tab w:val="left" w:pos="1890"/>
          <w:tab w:val="left" w:pos="2340"/>
        </w:tabs>
        <w:ind w:left="810" w:hanging="270"/>
        <w:rPr>
          <w:color w:val="auto"/>
        </w:rPr>
      </w:pPr>
      <w:r w:rsidRPr="00560B7E">
        <w:rPr>
          <w:color w:val="auto"/>
          <w:lang w:val="sv-SE"/>
        </w:rPr>
        <w:tab/>
        <w:t>Guru memberikan kesempatan pada siswa untuk menyelesaikan soal yang ada dalam LKS dengan cara berdiskusi.</w:t>
      </w:r>
    </w:p>
    <w:p w:rsidR="00C5660D" w:rsidRPr="00560B7E" w:rsidRDefault="00C5660D" w:rsidP="00C5660D">
      <w:pPr>
        <w:pStyle w:val="ListParagraph"/>
        <w:numPr>
          <w:ilvl w:val="0"/>
          <w:numId w:val="25"/>
        </w:numPr>
        <w:tabs>
          <w:tab w:val="left" w:pos="810"/>
          <w:tab w:val="left" w:pos="1890"/>
          <w:tab w:val="left" w:pos="2340"/>
        </w:tabs>
        <w:ind w:left="810" w:hanging="270"/>
        <w:rPr>
          <w:color w:val="auto"/>
        </w:rPr>
      </w:pPr>
      <w:r w:rsidRPr="00560B7E">
        <w:rPr>
          <w:color w:val="auto"/>
        </w:rPr>
        <w:t>Menjawab</w:t>
      </w:r>
      <w:r w:rsidRPr="00560B7E">
        <w:rPr>
          <w:color w:val="auto"/>
          <w:lang w:val="id-ID"/>
        </w:rPr>
        <w:t xml:space="preserve"> </w:t>
      </w:r>
    </w:p>
    <w:p w:rsidR="00C5660D" w:rsidRPr="00560B7E" w:rsidRDefault="00C5660D" w:rsidP="00C5660D">
      <w:pPr>
        <w:pStyle w:val="ListParagraph"/>
        <w:tabs>
          <w:tab w:val="clear" w:pos="1080"/>
          <w:tab w:val="left" w:pos="810"/>
          <w:tab w:val="left" w:pos="900"/>
          <w:tab w:val="left" w:pos="1890"/>
          <w:tab w:val="left" w:pos="2340"/>
        </w:tabs>
        <w:ind w:left="810" w:hanging="270"/>
        <w:rPr>
          <w:color w:val="auto"/>
        </w:rPr>
      </w:pPr>
      <w:r w:rsidRPr="00560B7E">
        <w:rPr>
          <w:color w:val="auto"/>
        </w:rPr>
        <w:tab/>
      </w:r>
      <w:r w:rsidRPr="00560B7E">
        <w:rPr>
          <w:color w:val="auto"/>
          <w:lang w:val="id-ID"/>
        </w:rPr>
        <w:t>Guru memanggil kelompok dengan nomor anggota</w:t>
      </w:r>
      <w:r w:rsidRPr="00560B7E">
        <w:rPr>
          <w:color w:val="auto"/>
        </w:rPr>
        <w:t xml:space="preserve"> </w:t>
      </w:r>
      <w:r w:rsidRPr="00560B7E">
        <w:rPr>
          <w:color w:val="auto"/>
          <w:lang w:val="id-ID"/>
        </w:rPr>
        <w:t>siswa</w:t>
      </w:r>
      <w:r w:rsidRPr="00560B7E">
        <w:rPr>
          <w:color w:val="auto"/>
        </w:rPr>
        <w:t xml:space="preserve"> dari beberapa kelompok untuk mempres</w:t>
      </w:r>
      <w:r w:rsidRPr="00560B7E">
        <w:rPr>
          <w:color w:val="auto"/>
          <w:lang w:val="id-ID"/>
        </w:rPr>
        <w:t>e</w:t>
      </w:r>
      <w:r w:rsidRPr="00560B7E">
        <w:rPr>
          <w:color w:val="auto"/>
        </w:rPr>
        <w:t>ntasikan hasil diskusi kelompoknya dan kelompok lain memberikan tanggapan terhadap jawaban siswa yang dipanggil.</w:t>
      </w:r>
    </w:p>
    <w:p w:rsidR="00C5660D" w:rsidRPr="00560B7E" w:rsidRDefault="00C5660D" w:rsidP="00C5660D">
      <w:pPr>
        <w:pStyle w:val="ListParagraph"/>
        <w:numPr>
          <w:ilvl w:val="0"/>
          <w:numId w:val="25"/>
        </w:numPr>
        <w:tabs>
          <w:tab w:val="left" w:pos="810"/>
        </w:tabs>
        <w:ind w:left="810" w:right="792" w:hanging="270"/>
        <w:rPr>
          <w:color w:val="auto"/>
        </w:rPr>
      </w:pPr>
      <w:r w:rsidRPr="00560B7E">
        <w:rPr>
          <w:color w:val="auto"/>
        </w:rPr>
        <w:t xml:space="preserve">Penghargaan </w:t>
      </w:r>
    </w:p>
    <w:p w:rsidR="00C5660D" w:rsidRPr="00581423" w:rsidRDefault="00C5660D" w:rsidP="00C5660D">
      <w:pPr>
        <w:pStyle w:val="ListParagraph"/>
        <w:tabs>
          <w:tab w:val="clear" w:pos="1080"/>
          <w:tab w:val="left" w:pos="810"/>
          <w:tab w:val="left" w:pos="7920"/>
        </w:tabs>
        <w:ind w:left="810" w:right="20" w:hanging="270"/>
        <w:rPr>
          <w:color w:val="auto"/>
        </w:rPr>
      </w:pPr>
      <w:r w:rsidRPr="00560B7E">
        <w:rPr>
          <w:color w:val="auto"/>
        </w:rPr>
        <w:tab/>
        <w:t>Guru memberikan reward kepada kelompok yang menjawab benar berupa nilai.</w:t>
      </w:r>
    </w:p>
    <w:p w:rsidR="00C5660D" w:rsidRPr="00560B7E" w:rsidRDefault="00C5660D" w:rsidP="00C5660D">
      <w:pPr>
        <w:pStyle w:val="ListParagraph"/>
        <w:numPr>
          <w:ilvl w:val="0"/>
          <w:numId w:val="29"/>
        </w:numPr>
        <w:tabs>
          <w:tab w:val="left" w:pos="540"/>
        </w:tabs>
        <w:ind w:hanging="3060"/>
        <w:rPr>
          <w:b/>
          <w:color w:val="auto"/>
        </w:rPr>
      </w:pPr>
      <w:r w:rsidRPr="00560B7E">
        <w:rPr>
          <w:b/>
          <w:color w:val="auto"/>
          <w:lang w:val="sv-SE"/>
        </w:rPr>
        <w:t>Model Pembelajaran Konvensional</w:t>
      </w:r>
    </w:p>
    <w:p w:rsidR="00C5660D" w:rsidRPr="00560B7E" w:rsidRDefault="00C5660D" w:rsidP="00C5660D">
      <w:pPr>
        <w:pStyle w:val="NormalWeb"/>
        <w:spacing w:line="480" w:lineRule="auto"/>
        <w:ind w:left="540" w:firstLine="900"/>
        <w:jc w:val="both"/>
      </w:pPr>
      <w:r w:rsidRPr="00E50C3E">
        <w:t xml:space="preserve">Model pembelajaran konvensional merupakan bentuk dari pendekatan pembelajaran yang berorientasi kepada guru </w:t>
      </w:r>
      <w:r w:rsidRPr="00E50C3E">
        <w:rPr>
          <w:i/>
          <w:iCs/>
        </w:rPr>
        <w:t>(teacher centered approach).</w:t>
      </w:r>
      <w:r w:rsidRPr="00E50C3E">
        <w:t xml:space="preserve"> Dikatakan demikian, dalam pembelajaran bahwa guru memegang peran yang sangat dominan. Melalui model ini guru menyampaikan materi pembelajaran secara terstruktur dengan harapan pelajaran yang disampaikan itu dapat dikuasai siswa dengan baik. Fokus utama model pembelajaran konvensional adalah kemampuan akademik </w:t>
      </w:r>
      <w:r w:rsidRPr="00E50C3E">
        <w:rPr>
          <w:i/>
          <w:iCs/>
        </w:rPr>
        <w:lastRenderedPageBreak/>
        <w:t xml:space="preserve">(academic achievement) </w:t>
      </w:r>
      <w:r>
        <w:t>siswa.” (Sanjaya, 2008</w:t>
      </w:r>
      <w:r w:rsidRPr="00E50C3E">
        <w:t>: 177)</w:t>
      </w:r>
      <w:r w:rsidRPr="00560B7E">
        <w:rPr>
          <w:rFonts w:eastAsia="Calibri"/>
        </w:rPr>
        <w:t xml:space="preserve">. </w:t>
      </w:r>
      <w:r w:rsidRPr="00560B7E">
        <w:t>Secara umum, ciri-ciri pembelajaran konvensional adalah:</w:t>
      </w:r>
    </w:p>
    <w:p w:rsidR="00C5660D" w:rsidRPr="00560B7E" w:rsidRDefault="00C5660D" w:rsidP="00C5660D">
      <w:pPr>
        <w:numPr>
          <w:ilvl w:val="0"/>
          <w:numId w:val="51"/>
        </w:numPr>
        <w:tabs>
          <w:tab w:val="clear" w:pos="720"/>
          <w:tab w:val="num" w:pos="900"/>
        </w:tabs>
        <w:spacing w:before="100" w:beforeAutospacing="1" w:after="100" w:afterAutospacing="1" w:line="480" w:lineRule="auto"/>
        <w:ind w:left="900"/>
        <w:jc w:val="both"/>
      </w:pPr>
      <w:r w:rsidRPr="00560B7E">
        <w:t>Siswa adalah penerima informasi secara pasif, dimana siswa menerima pengetahuan dari guru.</w:t>
      </w:r>
    </w:p>
    <w:p w:rsidR="00C5660D" w:rsidRPr="00560B7E" w:rsidRDefault="00C5660D" w:rsidP="00C5660D">
      <w:pPr>
        <w:numPr>
          <w:ilvl w:val="0"/>
          <w:numId w:val="51"/>
        </w:numPr>
        <w:tabs>
          <w:tab w:val="clear" w:pos="720"/>
          <w:tab w:val="num" w:pos="900"/>
        </w:tabs>
        <w:spacing w:before="100" w:beforeAutospacing="1" w:after="100" w:afterAutospacing="1" w:line="480" w:lineRule="auto"/>
        <w:ind w:left="1170" w:hanging="630"/>
        <w:jc w:val="both"/>
      </w:pPr>
      <w:r w:rsidRPr="00560B7E">
        <w:t>Belajar secara individual</w:t>
      </w:r>
    </w:p>
    <w:p w:rsidR="00C5660D" w:rsidRPr="00560B7E" w:rsidRDefault="00C5660D" w:rsidP="00C5660D">
      <w:pPr>
        <w:numPr>
          <w:ilvl w:val="0"/>
          <w:numId w:val="51"/>
        </w:numPr>
        <w:tabs>
          <w:tab w:val="clear" w:pos="720"/>
          <w:tab w:val="num" w:pos="900"/>
        </w:tabs>
        <w:spacing w:before="100" w:beforeAutospacing="1" w:after="100" w:afterAutospacing="1" w:line="480" w:lineRule="auto"/>
        <w:ind w:left="1170" w:hanging="630"/>
        <w:jc w:val="both"/>
      </w:pPr>
      <w:r w:rsidRPr="00560B7E">
        <w:t>Pembelajaran sangat abstrak dan teoritis</w:t>
      </w:r>
    </w:p>
    <w:p w:rsidR="00C5660D" w:rsidRPr="00560B7E" w:rsidRDefault="00C5660D" w:rsidP="00C5660D">
      <w:pPr>
        <w:numPr>
          <w:ilvl w:val="0"/>
          <w:numId w:val="51"/>
        </w:numPr>
        <w:tabs>
          <w:tab w:val="clear" w:pos="720"/>
          <w:tab w:val="num" w:pos="900"/>
        </w:tabs>
        <w:spacing w:before="100" w:beforeAutospacing="1" w:after="100" w:afterAutospacing="1" w:line="480" w:lineRule="auto"/>
        <w:ind w:left="1170" w:hanging="630"/>
        <w:jc w:val="both"/>
      </w:pPr>
      <w:r w:rsidRPr="00560B7E">
        <w:t>Perilaku dibangun atas kebiasaan</w:t>
      </w:r>
    </w:p>
    <w:p w:rsidR="00C5660D" w:rsidRPr="00560B7E" w:rsidRDefault="00C5660D" w:rsidP="00C5660D">
      <w:pPr>
        <w:numPr>
          <w:ilvl w:val="0"/>
          <w:numId w:val="51"/>
        </w:numPr>
        <w:tabs>
          <w:tab w:val="clear" w:pos="720"/>
          <w:tab w:val="num" w:pos="900"/>
        </w:tabs>
        <w:spacing w:before="100" w:beforeAutospacing="1" w:after="100" w:afterAutospacing="1" w:line="480" w:lineRule="auto"/>
        <w:ind w:left="1170" w:hanging="630"/>
        <w:jc w:val="both"/>
      </w:pPr>
      <w:r w:rsidRPr="00560B7E">
        <w:t>Kebenaran bersifat absolut dan pengetahuan bersifat final</w:t>
      </w:r>
    </w:p>
    <w:p w:rsidR="00C5660D" w:rsidRPr="00560B7E" w:rsidRDefault="00C5660D" w:rsidP="00C5660D">
      <w:pPr>
        <w:numPr>
          <w:ilvl w:val="0"/>
          <w:numId w:val="51"/>
        </w:numPr>
        <w:tabs>
          <w:tab w:val="clear" w:pos="720"/>
          <w:tab w:val="num" w:pos="900"/>
        </w:tabs>
        <w:spacing w:before="100" w:beforeAutospacing="1" w:after="100" w:afterAutospacing="1" w:line="480" w:lineRule="auto"/>
        <w:ind w:left="1170" w:hanging="630"/>
        <w:jc w:val="both"/>
      </w:pPr>
      <w:r w:rsidRPr="00560B7E">
        <w:t>Guru adalah penentu jalannya proses pembelajaran</w:t>
      </w:r>
    </w:p>
    <w:p w:rsidR="00C5660D" w:rsidRPr="00560B7E" w:rsidRDefault="00C5660D" w:rsidP="00C5660D">
      <w:pPr>
        <w:numPr>
          <w:ilvl w:val="0"/>
          <w:numId w:val="51"/>
        </w:numPr>
        <w:tabs>
          <w:tab w:val="clear" w:pos="720"/>
          <w:tab w:val="num" w:pos="900"/>
        </w:tabs>
        <w:spacing w:before="100" w:beforeAutospacing="1" w:after="100" w:afterAutospacing="1" w:line="480" w:lineRule="auto"/>
        <w:ind w:left="1170" w:hanging="630"/>
        <w:jc w:val="both"/>
      </w:pPr>
      <w:r w:rsidRPr="00560B7E">
        <w:t>Perilaku baik berdasarkan motivasi ekstrinsik</w:t>
      </w:r>
    </w:p>
    <w:p w:rsidR="00C5660D" w:rsidRPr="00560B7E" w:rsidRDefault="00C5660D" w:rsidP="00C5660D">
      <w:pPr>
        <w:numPr>
          <w:ilvl w:val="0"/>
          <w:numId w:val="51"/>
        </w:numPr>
        <w:tabs>
          <w:tab w:val="clear" w:pos="720"/>
          <w:tab w:val="num" w:pos="900"/>
        </w:tabs>
        <w:spacing w:before="100" w:beforeAutospacing="1" w:after="100" w:afterAutospacing="1" w:line="480" w:lineRule="auto"/>
        <w:ind w:left="1170" w:hanging="630"/>
        <w:jc w:val="both"/>
      </w:pPr>
      <w:r w:rsidRPr="00560B7E">
        <w:t>Interaksi di antara siswa kurang</w:t>
      </w:r>
    </w:p>
    <w:p w:rsidR="00C5660D" w:rsidRPr="00560B7E" w:rsidRDefault="00C5660D" w:rsidP="00C5660D">
      <w:pPr>
        <w:pStyle w:val="BodyText"/>
        <w:spacing w:line="480" w:lineRule="auto"/>
        <w:ind w:left="1260" w:firstLine="90"/>
        <w:jc w:val="both"/>
        <w:rPr>
          <w:lang w:val="id-ID"/>
        </w:rPr>
      </w:pPr>
      <w:r w:rsidRPr="00560B7E">
        <w:rPr>
          <w:lang w:val="id-ID"/>
        </w:rPr>
        <w:t>Kelebihan model pembelajaran konvensional:</w:t>
      </w:r>
    </w:p>
    <w:p w:rsidR="00C5660D" w:rsidRPr="00560B7E" w:rsidRDefault="00C5660D" w:rsidP="00C5660D">
      <w:pPr>
        <w:pStyle w:val="BodyText"/>
        <w:numPr>
          <w:ilvl w:val="0"/>
          <w:numId w:val="49"/>
        </w:numPr>
        <w:spacing w:line="480" w:lineRule="auto"/>
        <w:ind w:left="900"/>
        <w:jc w:val="both"/>
        <w:rPr>
          <w:lang w:val="id-ID"/>
        </w:rPr>
      </w:pPr>
      <w:r w:rsidRPr="00560B7E">
        <w:t>Berbagi informasi yang tidak mudah ditemukan di tempat lain.</w:t>
      </w:r>
    </w:p>
    <w:p w:rsidR="00C5660D" w:rsidRPr="00560B7E" w:rsidRDefault="00C5660D" w:rsidP="00C5660D">
      <w:pPr>
        <w:pStyle w:val="BodyText"/>
        <w:numPr>
          <w:ilvl w:val="0"/>
          <w:numId w:val="49"/>
        </w:numPr>
        <w:spacing w:line="480" w:lineRule="auto"/>
        <w:ind w:left="900"/>
        <w:jc w:val="both"/>
        <w:rPr>
          <w:lang w:val="id-ID"/>
        </w:rPr>
      </w:pPr>
      <w:r w:rsidRPr="00560B7E">
        <w:t>Menyampaikan informasi dengan cepat.</w:t>
      </w:r>
    </w:p>
    <w:p w:rsidR="00C5660D" w:rsidRPr="00560B7E" w:rsidRDefault="00C5660D" w:rsidP="00C5660D">
      <w:pPr>
        <w:pStyle w:val="BodyText"/>
        <w:numPr>
          <w:ilvl w:val="0"/>
          <w:numId w:val="49"/>
        </w:numPr>
        <w:spacing w:line="480" w:lineRule="auto"/>
        <w:ind w:left="900"/>
        <w:jc w:val="both"/>
        <w:rPr>
          <w:lang w:val="id-ID"/>
        </w:rPr>
      </w:pPr>
      <w:r w:rsidRPr="00560B7E">
        <w:t>Membangkitkan minat akan informasi.</w:t>
      </w:r>
    </w:p>
    <w:p w:rsidR="00C5660D" w:rsidRPr="00560B7E" w:rsidRDefault="00C5660D" w:rsidP="00C5660D">
      <w:pPr>
        <w:pStyle w:val="BodyText"/>
        <w:numPr>
          <w:ilvl w:val="0"/>
          <w:numId w:val="49"/>
        </w:numPr>
        <w:spacing w:line="480" w:lineRule="auto"/>
        <w:ind w:left="900"/>
        <w:jc w:val="both"/>
        <w:rPr>
          <w:lang w:val="id-ID"/>
        </w:rPr>
      </w:pPr>
      <w:r w:rsidRPr="00560B7E">
        <w:t>Mengajari siswa yang cara belajar terbaiknya dengan mendengarkan.</w:t>
      </w:r>
    </w:p>
    <w:p w:rsidR="00C5660D" w:rsidRPr="00A42BA7" w:rsidRDefault="00C5660D" w:rsidP="00C5660D">
      <w:pPr>
        <w:pStyle w:val="BodyText"/>
        <w:numPr>
          <w:ilvl w:val="0"/>
          <w:numId w:val="49"/>
        </w:numPr>
        <w:spacing w:line="480" w:lineRule="auto"/>
        <w:ind w:left="900"/>
        <w:jc w:val="both"/>
        <w:rPr>
          <w:lang w:val="id-ID"/>
        </w:rPr>
      </w:pPr>
      <w:r w:rsidRPr="00560B7E">
        <w:t>Mudah digunakan dalam proses belajar mengajar.</w:t>
      </w:r>
    </w:p>
    <w:p w:rsidR="00C5660D" w:rsidRPr="00560B7E" w:rsidRDefault="00C5660D" w:rsidP="00C5660D">
      <w:pPr>
        <w:pStyle w:val="BodyText"/>
        <w:spacing w:line="480" w:lineRule="auto"/>
        <w:ind w:left="709" w:firstLine="641"/>
        <w:jc w:val="both"/>
        <w:rPr>
          <w:lang w:val="id-ID"/>
        </w:rPr>
      </w:pPr>
      <w:r w:rsidRPr="00560B7E">
        <w:rPr>
          <w:lang w:val="id-ID"/>
        </w:rPr>
        <w:t>Kelemahan model pembelajaran konvensional:</w:t>
      </w:r>
    </w:p>
    <w:p w:rsidR="00C5660D" w:rsidRPr="00560B7E" w:rsidRDefault="00C5660D" w:rsidP="00C5660D">
      <w:pPr>
        <w:pStyle w:val="BodyText"/>
        <w:numPr>
          <w:ilvl w:val="0"/>
          <w:numId w:val="50"/>
        </w:numPr>
        <w:spacing w:line="480" w:lineRule="auto"/>
        <w:ind w:left="900"/>
        <w:jc w:val="both"/>
        <w:rPr>
          <w:lang w:val="id-ID"/>
        </w:rPr>
      </w:pPr>
      <w:r w:rsidRPr="00560B7E">
        <w:t>Tidak semua siswa memiliki cara belajar terbaik dengan mendengarkan.</w:t>
      </w:r>
    </w:p>
    <w:p w:rsidR="00C5660D" w:rsidRPr="00560B7E" w:rsidRDefault="00C5660D" w:rsidP="00C5660D">
      <w:pPr>
        <w:pStyle w:val="BodyText"/>
        <w:numPr>
          <w:ilvl w:val="0"/>
          <w:numId w:val="50"/>
        </w:numPr>
        <w:spacing w:line="480" w:lineRule="auto"/>
        <w:ind w:left="900"/>
        <w:jc w:val="both"/>
        <w:rPr>
          <w:lang w:val="id-ID"/>
        </w:rPr>
      </w:pPr>
      <w:r w:rsidRPr="00560B7E">
        <w:t>Sering terjadi kesulitan untuk menjaga agar siswa tetap tertarik dengan apa yang dipelajari.</w:t>
      </w:r>
    </w:p>
    <w:p w:rsidR="00C5660D" w:rsidRPr="00560B7E" w:rsidRDefault="00C5660D" w:rsidP="00C5660D">
      <w:pPr>
        <w:pStyle w:val="BodyText"/>
        <w:numPr>
          <w:ilvl w:val="0"/>
          <w:numId w:val="50"/>
        </w:numPr>
        <w:spacing w:line="480" w:lineRule="auto"/>
        <w:ind w:left="900"/>
        <w:jc w:val="both"/>
        <w:rPr>
          <w:lang w:val="id-ID"/>
        </w:rPr>
      </w:pPr>
      <w:r w:rsidRPr="00560B7E">
        <w:t>Cenderung tidak memerlukan pemikiran yang kritis.</w:t>
      </w:r>
    </w:p>
    <w:p w:rsidR="00C5660D" w:rsidRPr="00560B7E" w:rsidRDefault="00C5660D" w:rsidP="00C5660D">
      <w:pPr>
        <w:pStyle w:val="BodyText"/>
        <w:numPr>
          <w:ilvl w:val="0"/>
          <w:numId w:val="50"/>
        </w:numPr>
        <w:spacing w:line="480" w:lineRule="auto"/>
        <w:ind w:left="900"/>
        <w:jc w:val="both"/>
        <w:rPr>
          <w:lang w:val="id-ID"/>
        </w:rPr>
      </w:pPr>
      <w:r w:rsidRPr="00560B7E">
        <w:t xml:space="preserve">Mengasumsikan bahwa cara belajar siswa itu sama dan tidak bersifat </w:t>
      </w:r>
      <w:r w:rsidRPr="00560B7E">
        <w:lastRenderedPageBreak/>
        <w:t>pribadi.</w:t>
      </w:r>
    </w:p>
    <w:p w:rsidR="00C5660D" w:rsidRPr="00560B7E" w:rsidRDefault="00C5660D" w:rsidP="00C5660D">
      <w:pPr>
        <w:pStyle w:val="BodyText"/>
        <w:numPr>
          <w:ilvl w:val="0"/>
          <w:numId w:val="50"/>
        </w:numPr>
        <w:spacing w:line="480" w:lineRule="auto"/>
        <w:ind w:left="900"/>
        <w:jc w:val="both"/>
        <w:rPr>
          <w:lang w:val="id-ID"/>
        </w:rPr>
      </w:pPr>
      <w:r w:rsidRPr="00560B7E">
        <w:t>Kurang menekankan pada pemberian keterampilan proses</w:t>
      </w:r>
    </w:p>
    <w:p w:rsidR="00C5660D" w:rsidRPr="00560B7E" w:rsidRDefault="00C5660D" w:rsidP="00C5660D">
      <w:pPr>
        <w:pStyle w:val="BodyText"/>
        <w:numPr>
          <w:ilvl w:val="0"/>
          <w:numId w:val="50"/>
        </w:numPr>
        <w:spacing w:line="480" w:lineRule="auto"/>
        <w:ind w:left="900"/>
        <w:jc w:val="both"/>
        <w:rPr>
          <w:lang w:val="id-ID"/>
        </w:rPr>
      </w:pPr>
      <w:r w:rsidRPr="00560B7E">
        <w:t>Penekanan sering hanya pada penyelesaian tugas.</w:t>
      </w:r>
    </w:p>
    <w:p w:rsidR="00C5660D" w:rsidRPr="00560B7E" w:rsidRDefault="00C5660D" w:rsidP="00C5660D">
      <w:pPr>
        <w:pStyle w:val="BodyText"/>
        <w:numPr>
          <w:ilvl w:val="0"/>
          <w:numId w:val="50"/>
        </w:numPr>
        <w:spacing w:line="480" w:lineRule="auto"/>
        <w:ind w:left="900"/>
        <w:jc w:val="both"/>
        <w:rPr>
          <w:lang w:val="id-ID"/>
        </w:rPr>
      </w:pPr>
      <w:r w:rsidRPr="00560B7E">
        <w:t>Daya serapnya rendah dan cepat hilang karena bersifat menghafa</w:t>
      </w:r>
      <w:r w:rsidRPr="00560B7E">
        <w:rPr>
          <w:lang w:val="id-ID"/>
        </w:rPr>
        <w:t xml:space="preserve">l </w:t>
      </w:r>
    </w:p>
    <w:p w:rsidR="00C5660D" w:rsidRPr="00560B7E" w:rsidRDefault="00C5660D" w:rsidP="00C5660D">
      <w:pPr>
        <w:spacing w:line="480" w:lineRule="auto"/>
        <w:ind w:left="540" w:firstLine="810"/>
        <w:contextualSpacing/>
        <w:jc w:val="both"/>
      </w:pPr>
      <w:r w:rsidRPr="00560B7E">
        <w:rPr>
          <w:rFonts w:ascii="Times" w:hAnsi="Times" w:cs="Times"/>
        </w:rPr>
        <w:t>Adapun langkah-langkah pembelajaran dengan metode konvensional adalah sebagai berikut :</w:t>
      </w:r>
    </w:p>
    <w:p w:rsidR="00C5660D" w:rsidRPr="00560B7E" w:rsidRDefault="00C5660D" w:rsidP="00C5660D">
      <w:pPr>
        <w:pStyle w:val="ListParagraph"/>
        <w:numPr>
          <w:ilvl w:val="4"/>
          <w:numId w:val="27"/>
        </w:numPr>
        <w:rPr>
          <w:rFonts w:ascii="Times" w:hAnsi="Times" w:cs="Times"/>
          <w:color w:val="auto"/>
        </w:rPr>
      </w:pPr>
      <w:r w:rsidRPr="00560B7E">
        <w:rPr>
          <w:rFonts w:ascii="Times" w:hAnsi="Times" w:cs="Times"/>
          <w:color w:val="auto"/>
        </w:rPr>
        <w:t xml:space="preserve"> Guru memberikan apersepsi terhadap siswa. </w:t>
      </w:r>
    </w:p>
    <w:p w:rsidR="00C5660D" w:rsidRPr="00560B7E" w:rsidRDefault="00C5660D" w:rsidP="00C5660D">
      <w:pPr>
        <w:pStyle w:val="ListParagraph"/>
        <w:numPr>
          <w:ilvl w:val="4"/>
          <w:numId w:val="27"/>
        </w:numPr>
        <w:rPr>
          <w:rFonts w:ascii="Times" w:hAnsi="Times" w:cs="Times"/>
          <w:color w:val="auto"/>
        </w:rPr>
      </w:pPr>
      <w:r w:rsidRPr="00560B7E">
        <w:rPr>
          <w:rFonts w:ascii="Times" w:hAnsi="Times" w:cs="Times"/>
          <w:color w:val="auto"/>
        </w:rPr>
        <w:t xml:space="preserve"> Guru menerangkan bahan ajar secara verbal.</w:t>
      </w:r>
    </w:p>
    <w:p w:rsidR="00C5660D" w:rsidRPr="00560B7E" w:rsidRDefault="00C5660D" w:rsidP="00C5660D">
      <w:pPr>
        <w:pStyle w:val="ListParagraph"/>
        <w:numPr>
          <w:ilvl w:val="4"/>
          <w:numId w:val="27"/>
        </w:numPr>
        <w:tabs>
          <w:tab w:val="clear" w:pos="1080"/>
          <w:tab w:val="left" w:pos="990"/>
        </w:tabs>
        <w:ind w:left="990" w:hanging="450"/>
        <w:rPr>
          <w:color w:val="auto"/>
        </w:rPr>
      </w:pPr>
      <w:r w:rsidRPr="00560B7E">
        <w:rPr>
          <w:rFonts w:ascii="Times" w:hAnsi="Times" w:cs="Times"/>
          <w:color w:val="auto"/>
        </w:rPr>
        <w:t>Guru memberikan kesempatan untuk siswa bertanya dan menjawab pertanyaannya.</w:t>
      </w:r>
    </w:p>
    <w:p w:rsidR="00C5660D" w:rsidRPr="00560B7E" w:rsidRDefault="00C5660D" w:rsidP="00C5660D">
      <w:pPr>
        <w:pStyle w:val="ListParagraph"/>
        <w:numPr>
          <w:ilvl w:val="4"/>
          <w:numId w:val="27"/>
        </w:numPr>
        <w:tabs>
          <w:tab w:val="clear" w:pos="1080"/>
          <w:tab w:val="left" w:pos="990"/>
        </w:tabs>
        <w:ind w:left="990" w:hanging="450"/>
        <w:rPr>
          <w:color w:val="auto"/>
        </w:rPr>
      </w:pPr>
      <w:r w:rsidRPr="00560B7E">
        <w:rPr>
          <w:rFonts w:ascii="Times" w:hAnsi="Times" w:cs="Times"/>
          <w:color w:val="auto"/>
        </w:rPr>
        <w:t>Guru memberikan tugas kepada siswa yang sesuai dengan materi yang disampaikan.</w:t>
      </w:r>
    </w:p>
    <w:p w:rsidR="00C5660D" w:rsidRPr="00560B7E" w:rsidRDefault="00C5660D" w:rsidP="00C5660D">
      <w:pPr>
        <w:pStyle w:val="ListParagraph"/>
        <w:numPr>
          <w:ilvl w:val="4"/>
          <w:numId w:val="27"/>
        </w:numPr>
        <w:rPr>
          <w:color w:val="auto"/>
        </w:rPr>
      </w:pPr>
      <w:r w:rsidRPr="00560B7E">
        <w:rPr>
          <w:rFonts w:ascii="Times" w:hAnsi="Times" w:cs="Times"/>
          <w:color w:val="auto"/>
        </w:rPr>
        <w:t xml:space="preserve"> Guru menuntun siswa untuk menyimpulkan inti pelajaran.</w:t>
      </w:r>
    </w:p>
    <w:p w:rsidR="00C5660D" w:rsidRPr="00560B7E" w:rsidRDefault="00C5660D" w:rsidP="00C5660D">
      <w:pPr>
        <w:pStyle w:val="ListParagraph"/>
        <w:numPr>
          <w:ilvl w:val="4"/>
          <w:numId w:val="27"/>
        </w:numPr>
        <w:rPr>
          <w:color w:val="auto"/>
        </w:rPr>
      </w:pPr>
      <w:r w:rsidRPr="00560B7E">
        <w:rPr>
          <w:rFonts w:ascii="Times" w:hAnsi="Times" w:cs="Times"/>
          <w:color w:val="auto"/>
        </w:rPr>
        <w:t> Mengecek pengertian atau pemahaman siswa</w:t>
      </w:r>
    </w:p>
    <w:p w:rsidR="00C5660D" w:rsidRPr="00560B7E" w:rsidRDefault="00C5660D" w:rsidP="00C5660D">
      <w:pPr>
        <w:spacing w:line="480" w:lineRule="auto"/>
        <w:ind w:left="540" w:firstLine="810"/>
        <w:contextualSpacing/>
        <w:jc w:val="both"/>
      </w:pPr>
      <w:r w:rsidRPr="00560B7E">
        <w:rPr>
          <w:rFonts w:ascii="Times" w:hAnsi="Times" w:cs="Times"/>
        </w:rPr>
        <w:t xml:space="preserve">Pada akhir pengajaran, guru mengecek pemahaman siswa tentang materi yang telah diajarkan </w:t>
      </w:r>
    </w:p>
    <w:p w:rsidR="00C5660D" w:rsidRPr="00560B7E" w:rsidRDefault="00C5660D" w:rsidP="00C5660D">
      <w:pPr>
        <w:tabs>
          <w:tab w:val="left" w:pos="540"/>
        </w:tabs>
        <w:rPr>
          <w:b/>
        </w:rPr>
      </w:pPr>
    </w:p>
    <w:p w:rsidR="00C5660D" w:rsidRPr="00560B7E" w:rsidRDefault="00C5660D" w:rsidP="00C5660D">
      <w:pPr>
        <w:pStyle w:val="ListParagraph"/>
        <w:numPr>
          <w:ilvl w:val="0"/>
          <w:numId w:val="29"/>
        </w:numPr>
        <w:tabs>
          <w:tab w:val="left" w:pos="540"/>
        </w:tabs>
        <w:ind w:hanging="3060"/>
        <w:rPr>
          <w:b/>
          <w:color w:val="auto"/>
        </w:rPr>
      </w:pPr>
      <w:r w:rsidRPr="00560B7E">
        <w:rPr>
          <w:b/>
          <w:color w:val="auto"/>
          <w:lang w:val="sv-SE"/>
        </w:rPr>
        <w:t>Kajian Materi Operasi Bentuk Aljabar</w:t>
      </w:r>
    </w:p>
    <w:p w:rsidR="00C5660D" w:rsidRDefault="00C5660D" w:rsidP="00C5660D">
      <w:pPr>
        <w:tabs>
          <w:tab w:val="center" w:pos="540"/>
        </w:tabs>
        <w:spacing w:line="480" w:lineRule="auto"/>
        <w:ind w:left="540" w:firstLine="450"/>
        <w:jc w:val="both"/>
      </w:pPr>
      <w:r w:rsidRPr="00560B7E">
        <w:t>Materi operasi aljabar termasuk kedalam satu standar kompetensi yang ada pada materi semester ganjil. Adapun standar kompetensi, kompetensi dasar, dan indikator dari materi operasi aljabar dirangkum dalam tabel berikut</w:t>
      </w:r>
      <w:r>
        <w:t>:</w:t>
      </w:r>
    </w:p>
    <w:p w:rsidR="00C5660D" w:rsidRDefault="00C5660D" w:rsidP="00C5660D">
      <w:pPr>
        <w:tabs>
          <w:tab w:val="center" w:pos="540"/>
        </w:tabs>
        <w:spacing w:line="480" w:lineRule="auto"/>
        <w:ind w:left="540" w:firstLine="450"/>
        <w:jc w:val="both"/>
      </w:pPr>
    </w:p>
    <w:p w:rsidR="00C5660D" w:rsidRDefault="00C5660D" w:rsidP="00C5660D">
      <w:pPr>
        <w:tabs>
          <w:tab w:val="center" w:pos="540"/>
        </w:tabs>
        <w:spacing w:line="480" w:lineRule="auto"/>
        <w:ind w:left="540" w:firstLine="450"/>
        <w:jc w:val="both"/>
      </w:pPr>
    </w:p>
    <w:p w:rsidR="00C5660D" w:rsidRDefault="00C5660D" w:rsidP="00C5660D">
      <w:pPr>
        <w:tabs>
          <w:tab w:val="center" w:pos="540"/>
        </w:tabs>
        <w:spacing w:line="276" w:lineRule="auto"/>
      </w:pPr>
    </w:p>
    <w:p w:rsidR="00C5660D" w:rsidRPr="00560B7E" w:rsidRDefault="00C5660D" w:rsidP="00C5660D">
      <w:pPr>
        <w:tabs>
          <w:tab w:val="center" w:pos="540"/>
        </w:tabs>
        <w:spacing w:line="276" w:lineRule="auto"/>
        <w:ind w:hanging="270"/>
        <w:jc w:val="center"/>
        <w:rPr>
          <w:b/>
        </w:rPr>
      </w:pPr>
      <w:r w:rsidRPr="00560B7E">
        <w:rPr>
          <w:b/>
        </w:rPr>
        <w:lastRenderedPageBreak/>
        <w:t>Tabel 1</w:t>
      </w:r>
      <w:r>
        <w:rPr>
          <w:b/>
        </w:rPr>
        <w:t xml:space="preserve">. </w:t>
      </w:r>
      <w:r w:rsidRPr="00560B7E">
        <w:rPr>
          <w:b/>
        </w:rPr>
        <w:t>Standar Kompetensi dan Kompetensi Dasar</w:t>
      </w:r>
    </w:p>
    <w:tbl>
      <w:tblPr>
        <w:tblW w:w="8495" w:type="dxa"/>
        <w:jc w:val="center"/>
        <w:tblCellSpacing w:w="0" w:type="dxa"/>
        <w:tblInd w:w="-7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tblPr>
      <w:tblGrid>
        <w:gridCol w:w="1869"/>
        <w:gridCol w:w="2010"/>
        <w:gridCol w:w="4616"/>
      </w:tblGrid>
      <w:tr w:rsidR="00C5660D" w:rsidRPr="00560B7E" w:rsidTr="00164BD4">
        <w:trPr>
          <w:trHeight w:val="573"/>
          <w:tblHeader/>
          <w:tblCellSpacing w:w="0" w:type="dxa"/>
          <w:jc w:val="center"/>
        </w:trPr>
        <w:tc>
          <w:tcPr>
            <w:tcW w:w="1869" w:type="dxa"/>
          </w:tcPr>
          <w:p w:rsidR="00C5660D" w:rsidRPr="00560B7E" w:rsidRDefault="00C5660D" w:rsidP="00164BD4">
            <w:pPr>
              <w:jc w:val="center"/>
              <w:rPr>
                <w:b/>
                <w:sz w:val="20"/>
                <w:szCs w:val="20"/>
                <w:lang w:val="fi-FI"/>
              </w:rPr>
            </w:pPr>
            <w:r w:rsidRPr="00560B7E">
              <w:rPr>
                <w:b/>
                <w:sz w:val="20"/>
                <w:szCs w:val="20"/>
                <w:lang w:val="fi-FI"/>
              </w:rPr>
              <w:t>Standar Kompetensi</w:t>
            </w:r>
          </w:p>
        </w:tc>
        <w:tc>
          <w:tcPr>
            <w:tcW w:w="2010" w:type="dxa"/>
            <w:shd w:val="clear" w:color="auto" w:fill="auto"/>
          </w:tcPr>
          <w:p w:rsidR="00C5660D" w:rsidRPr="00560B7E" w:rsidRDefault="00C5660D" w:rsidP="00164BD4">
            <w:pPr>
              <w:rPr>
                <w:b/>
                <w:sz w:val="20"/>
                <w:szCs w:val="20"/>
                <w:lang w:val="fi-FI"/>
              </w:rPr>
            </w:pPr>
            <w:r w:rsidRPr="00560B7E">
              <w:rPr>
                <w:b/>
                <w:sz w:val="20"/>
                <w:szCs w:val="20"/>
                <w:lang w:val="fi-FI"/>
              </w:rPr>
              <w:t>Kompetensi Dasar</w:t>
            </w:r>
          </w:p>
        </w:tc>
        <w:tc>
          <w:tcPr>
            <w:tcW w:w="4616" w:type="dxa"/>
            <w:shd w:val="clear" w:color="auto" w:fill="auto"/>
          </w:tcPr>
          <w:p w:rsidR="00C5660D" w:rsidRPr="00560B7E" w:rsidRDefault="00C5660D" w:rsidP="00164BD4">
            <w:pPr>
              <w:rPr>
                <w:b/>
                <w:sz w:val="20"/>
                <w:szCs w:val="20"/>
                <w:lang w:val="fi-FI"/>
              </w:rPr>
            </w:pPr>
            <w:r w:rsidRPr="00560B7E">
              <w:rPr>
                <w:b/>
                <w:sz w:val="20"/>
                <w:szCs w:val="20"/>
                <w:lang w:val="fi-FI"/>
              </w:rPr>
              <w:t xml:space="preserve">Indikator </w:t>
            </w:r>
          </w:p>
          <w:p w:rsidR="00C5660D" w:rsidRPr="00560B7E" w:rsidRDefault="00C5660D" w:rsidP="00164BD4">
            <w:pPr>
              <w:rPr>
                <w:b/>
                <w:sz w:val="20"/>
                <w:szCs w:val="20"/>
                <w:lang w:val="fi-FI"/>
              </w:rPr>
            </w:pPr>
            <w:r w:rsidRPr="00560B7E">
              <w:rPr>
                <w:b/>
                <w:sz w:val="20"/>
                <w:szCs w:val="20"/>
                <w:lang w:val="fi-FI"/>
              </w:rPr>
              <w:t>Siswa dapat:</w:t>
            </w:r>
          </w:p>
        </w:tc>
      </w:tr>
      <w:tr w:rsidR="00C5660D" w:rsidRPr="00560B7E" w:rsidTr="00164BD4">
        <w:trPr>
          <w:trHeight w:val="1758"/>
          <w:tblCellSpacing w:w="0" w:type="dxa"/>
          <w:jc w:val="center"/>
        </w:trPr>
        <w:tc>
          <w:tcPr>
            <w:tcW w:w="1869" w:type="dxa"/>
          </w:tcPr>
          <w:p w:rsidR="00C5660D" w:rsidRPr="00560B7E" w:rsidRDefault="00C5660D" w:rsidP="00164BD4">
            <w:pPr>
              <w:spacing w:before="60"/>
              <w:ind w:firstLine="17"/>
              <w:rPr>
                <w:sz w:val="20"/>
                <w:szCs w:val="20"/>
                <w:lang w:val="sv-SE"/>
              </w:rPr>
            </w:pPr>
            <w:r w:rsidRPr="00560B7E">
              <w:rPr>
                <w:sz w:val="20"/>
                <w:szCs w:val="20"/>
                <w:lang w:val="sv-SE"/>
              </w:rPr>
              <w:t>Memahami bentuk aljabar, relasi, fungsi, dan persamaan garis lurus</w:t>
            </w:r>
          </w:p>
        </w:tc>
        <w:tc>
          <w:tcPr>
            <w:tcW w:w="2010" w:type="dxa"/>
            <w:shd w:val="clear" w:color="auto" w:fill="auto"/>
          </w:tcPr>
          <w:p w:rsidR="00C5660D" w:rsidRPr="00560B7E" w:rsidRDefault="00C5660D" w:rsidP="00C5660D">
            <w:pPr>
              <w:pStyle w:val="ListParagraph"/>
              <w:numPr>
                <w:ilvl w:val="1"/>
                <w:numId w:val="33"/>
              </w:numPr>
              <w:tabs>
                <w:tab w:val="clear" w:pos="1080"/>
                <w:tab w:val="left" w:pos="130"/>
                <w:tab w:val="num" w:pos="194"/>
              </w:tabs>
              <w:spacing w:before="60" w:line="240" w:lineRule="auto"/>
              <w:ind w:left="194" w:right="41" w:hanging="180"/>
              <w:rPr>
                <w:color w:val="auto"/>
                <w:sz w:val="20"/>
                <w:szCs w:val="20"/>
                <w:lang w:val="sv-SE"/>
              </w:rPr>
            </w:pPr>
            <w:r w:rsidRPr="00560B7E">
              <w:rPr>
                <w:color w:val="auto"/>
                <w:sz w:val="20"/>
                <w:szCs w:val="20"/>
                <w:lang w:val="sv-SE"/>
              </w:rPr>
              <w:t xml:space="preserve"> Melakukan operasi aljabar</w:t>
            </w:r>
          </w:p>
          <w:p w:rsidR="00C5660D" w:rsidRPr="00560B7E" w:rsidRDefault="00C5660D" w:rsidP="00C5660D">
            <w:pPr>
              <w:pStyle w:val="ListParagraph"/>
              <w:numPr>
                <w:ilvl w:val="1"/>
                <w:numId w:val="33"/>
              </w:numPr>
              <w:tabs>
                <w:tab w:val="clear" w:pos="1080"/>
                <w:tab w:val="left" w:pos="130"/>
                <w:tab w:val="num" w:pos="194"/>
              </w:tabs>
              <w:spacing w:before="60" w:line="240" w:lineRule="auto"/>
              <w:ind w:left="194" w:right="41" w:hanging="180"/>
              <w:rPr>
                <w:color w:val="auto"/>
                <w:sz w:val="20"/>
                <w:szCs w:val="20"/>
                <w:lang w:val="sv-SE"/>
              </w:rPr>
            </w:pPr>
            <w:r w:rsidRPr="00560B7E">
              <w:rPr>
                <w:color w:val="auto"/>
                <w:sz w:val="20"/>
                <w:szCs w:val="20"/>
                <w:lang w:val="sv-SE"/>
              </w:rPr>
              <w:t>Menguraikan bentuk aljabar ke dalam faktor-faktornya</w:t>
            </w:r>
          </w:p>
          <w:p w:rsidR="00C5660D" w:rsidRPr="00560B7E" w:rsidRDefault="00C5660D" w:rsidP="00164BD4">
            <w:pPr>
              <w:tabs>
                <w:tab w:val="left" w:pos="130"/>
              </w:tabs>
              <w:spacing w:before="60"/>
              <w:ind w:left="130"/>
              <w:rPr>
                <w:sz w:val="20"/>
                <w:szCs w:val="20"/>
                <w:lang w:val="it-IT"/>
              </w:rPr>
            </w:pPr>
          </w:p>
        </w:tc>
        <w:tc>
          <w:tcPr>
            <w:tcW w:w="4616" w:type="dxa"/>
            <w:shd w:val="clear" w:color="auto" w:fill="auto"/>
          </w:tcPr>
          <w:p w:rsidR="00C5660D" w:rsidRPr="00560B7E" w:rsidRDefault="00C5660D" w:rsidP="00C5660D">
            <w:pPr>
              <w:pStyle w:val="ListParagraph"/>
              <w:numPr>
                <w:ilvl w:val="3"/>
                <w:numId w:val="33"/>
              </w:numPr>
              <w:tabs>
                <w:tab w:val="clear" w:pos="1080"/>
                <w:tab w:val="left" w:pos="254"/>
              </w:tabs>
              <w:spacing w:before="60" w:line="240" w:lineRule="auto"/>
              <w:ind w:hanging="2446"/>
              <w:rPr>
                <w:color w:val="auto"/>
                <w:sz w:val="20"/>
                <w:szCs w:val="20"/>
                <w:lang w:val="sv-SE"/>
              </w:rPr>
            </w:pPr>
            <w:r w:rsidRPr="00560B7E">
              <w:rPr>
                <w:color w:val="auto"/>
                <w:sz w:val="20"/>
                <w:szCs w:val="20"/>
                <w:lang w:val="sv-SE"/>
              </w:rPr>
              <w:t>Menyelesaikan operasi tambah  pada bentuk aljabar</w:t>
            </w:r>
          </w:p>
          <w:p w:rsidR="00C5660D" w:rsidRPr="00560B7E" w:rsidRDefault="00C5660D" w:rsidP="00C5660D">
            <w:pPr>
              <w:pStyle w:val="ListParagraph"/>
              <w:numPr>
                <w:ilvl w:val="3"/>
                <w:numId w:val="33"/>
              </w:numPr>
              <w:tabs>
                <w:tab w:val="clear" w:pos="1080"/>
                <w:tab w:val="left" w:pos="254"/>
              </w:tabs>
              <w:spacing w:before="60" w:line="240" w:lineRule="auto"/>
              <w:ind w:hanging="2446"/>
              <w:rPr>
                <w:color w:val="auto"/>
                <w:sz w:val="20"/>
                <w:szCs w:val="20"/>
                <w:lang w:val="sv-SE"/>
              </w:rPr>
            </w:pPr>
            <w:r w:rsidRPr="00560B7E">
              <w:rPr>
                <w:color w:val="auto"/>
                <w:sz w:val="20"/>
                <w:szCs w:val="20"/>
                <w:lang w:val="sv-SE"/>
              </w:rPr>
              <w:t>Menyelesaikan operasi kurang pada bentuk aljabar.</w:t>
            </w:r>
          </w:p>
          <w:p w:rsidR="00C5660D" w:rsidRPr="00560B7E" w:rsidRDefault="00C5660D" w:rsidP="00C5660D">
            <w:pPr>
              <w:pStyle w:val="ListParagraph"/>
              <w:numPr>
                <w:ilvl w:val="3"/>
                <w:numId w:val="33"/>
              </w:numPr>
              <w:tabs>
                <w:tab w:val="clear" w:pos="1080"/>
                <w:tab w:val="left" w:pos="254"/>
              </w:tabs>
              <w:spacing w:before="60" w:line="240" w:lineRule="auto"/>
              <w:ind w:hanging="2446"/>
              <w:rPr>
                <w:color w:val="auto"/>
                <w:sz w:val="20"/>
                <w:szCs w:val="20"/>
                <w:lang w:val="sv-SE"/>
              </w:rPr>
            </w:pPr>
            <w:r w:rsidRPr="00560B7E">
              <w:rPr>
                <w:color w:val="auto"/>
                <w:sz w:val="20"/>
                <w:szCs w:val="20"/>
                <w:lang w:val="sv-SE"/>
              </w:rPr>
              <w:t xml:space="preserve">Menyelesaikan operasi kali pada bentuk aljabar </w:t>
            </w:r>
          </w:p>
          <w:p w:rsidR="00C5660D" w:rsidRPr="00560B7E" w:rsidRDefault="00C5660D" w:rsidP="00C5660D">
            <w:pPr>
              <w:pStyle w:val="ListParagraph"/>
              <w:numPr>
                <w:ilvl w:val="3"/>
                <w:numId w:val="33"/>
              </w:numPr>
              <w:tabs>
                <w:tab w:val="clear" w:pos="1080"/>
                <w:tab w:val="left" w:pos="254"/>
              </w:tabs>
              <w:spacing w:before="60" w:line="240" w:lineRule="auto"/>
              <w:ind w:hanging="2446"/>
              <w:rPr>
                <w:color w:val="auto"/>
                <w:sz w:val="20"/>
                <w:szCs w:val="20"/>
                <w:lang w:val="sv-SE"/>
              </w:rPr>
            </w:pPr>
            <w:r w:rsidRPr="00560B7E">
              <w:rPr>
                <w:color w:val="auto"/>
                <w:sz w:val="20"/>
                <w:szCs w:val="20"/>
                <w:lang w:val="sv-SE"/>
              </w:rPr>
              <w:t>Menyelesaikan operasi  bagi  pada bentuk aljabar</w:t>
            </w:r>
          </w:p>
          <w:p w:rsidR="00C5660D" w:rsidRPr="00560B7E" w:rsidRDefault="00C5660D" w:rsidP="00C5660D">
            <w:pPr>
              <w:pStyle w:val="ListParagraph"/>
              <w:numPr>
                <w:ilvl w:val="3"/>
                <w:numId w:val="33"/>
              </w:numPr>
              <w:tabs>
                <w:tab w:val="clear" w:pos="1080"/>
                <w:tab w:val="left" w:pos="254"/>
              </w:tabs>
              <w:spacing w:before="60" w:line="240" w:lineRule="auto"/>
              <w:ind w:hanging="2446"/>
              <w:rPr>
                <w:color w:val="auto"/>
                <w:sz w:val="20"/>
                <w:szCs w:val="20"/>
                <w:lang w:val="sv-SE"/>
              </w:rPr>
            </w:pPr>
            <w:r w:rsidRPr="00560B7E">
              <w:rPr>
                <w:color w:val="auto"/>
                <w:sz w:val="20"/>
                <w:szCs w:val="20"/>
                <w:lang w:val="sv-SE"/>
              </w:rPr>
              <w:t>Menyelesaikan operasi  pangkat  pada bentuk aljabar</w:t>
            </w:r>
          </w:p>
          <w:p w:rsidR="00C5660D" w:rsidRPr="00560B7E" w:rsidRDefault="00C5660D" w:rsidP="00C5660D">
            <w:pPr>
              <w:pStyle w:val="ListParagraph"/>
              <w:numPr>
                <w:ilvl w:val="3"/>
                <w:numId w:val="33"/>
              </w:numPr>
              <w:tabs>
                <w:tab w:val="clear" w:pos="1080"/>
                <w:tab w:val="left" w:pos="254"/>
              </w:tabs>
              <w:spacing w:before="60" w:line="240" w:lineRule="auto"/>
              <w:ind w:left="254" w:hanging="180"/>
              <w:rPr>
                <w:color w:val="auto"/>
                <w:sz w:val="20"/>
                <w:szCs w:val="20"/>
                <w:lang w:val="sv-SE"/>
              </w:rPr>
            </w:pPr>
            <w:r w:rsidRPr="00560B7E">
              <w:rPr>
                <w:color w:val="auto"/>
                <w:sz w:val="20"/>
                <w:szCs w:val="20"/>
                <w:lang w:val="sv-SE"/>
              </w:rPr>
              <w:t>Menguraikan bentuk aljabar ke dalam faktor-faktornya</w:t>
            </w:r>
          </w:p>
        </w:tc>
      </w:tr>
    </w:tbl>
    <w:p w:rsidR="00C5660D" w:rsidRPr="00560B7E" w:rsidRDefault="00C5660D" w:rsidP="00C5660D">
      <w:pPr>
        <w:spacing w:after="200" w:line="276" w:lineRule="auto"/>
      </w:pPr>
    </w:p>
    <w:p w:rsidR="00C5660D" w:rsidRPr="00C45F81" w:rsidRDefault="00C5660D" w:rsidP="00C5660D">
      <w:pPr>
        <w:tabs>
          <w:tab w:val="center" w:pos="540"/>
        </w:tabs>
        <w:spacing w:line="480" w:lineRule="auto"/>
        <w:ind w:left="540" w:firstLine="450"/>
      </w:pPr>
      <w:r>
        <w:t xml:space="preserve">Dari tabel di atas, materi pembelajaran dalam penelitian ini dapat di uraikan sebagai berikut: </w:t>
      </w:r>
    </w:p>
    <w:p w:rsidR="00C5660D" w:rsidRPr="00560B7E" w:rsidRDefault="00C5660D" w:rsidP="00C5660D">
      <w:pPr>
        <w:pStyle w:val="ListParagraph"/>
        <w:numPr>
          <w:ilvl w:val="0"/>
          <w:numId w:val="40"/>
        </w:numPr>
        <w:tabs>
          <w:tab w:val="center" w:pos="540"/>
          <w:tab w:val="left" w:pos="990"/>
        </w:tabs>
        <w:ind w:hanging="1620"/>
        <w:rPr>
          <w:b/>
          <w:color w:val="auto"/>
        </w:rPr>
      </w:pPr>
      <w:r w:rsidRPr="00560B7E">
        <w:rPr>
          <w:b/>
          <w:color w:val="auto"/>
        </w:rPr>
        <w:t>Operasi Hitung pada Bentuk Aljabar</w:t>
      </w:r>
    </w:p>
    <w:p w:rsidR="00C5660D" w:rsidRPr="00560B7E" w:rsidRDefault="00C5660D" w:rsidP="00C5660D">
      <w:pPr>
        <w:pStyle w:val="ListParagraph"/>
        <w:numPr>
          <w:ilvl w:val="0"/>
          <w:numId w:val="41"/>
        </w:numPr>
        <w:tabs>
          <w:tab w:val="center" w:pos="540"/>
          <w:tab w:val="left" w:pos="720"/>
        </w:tabs>
        <w:ind w:firstLine="270"/>
        <w:rPr>
          <w:b/>
          <w:color w:val="auto"/>
        </w:rPr>
      </w:pPr>
      <w:r w:rsidRPr="00560B7E">
        <w:rPr>
          <w:b/>
          <w:color w:val="auto"/>
        </w:rPr>
        <w:t>Penjumlahan dan pengurangan bentuk aljabar</w:t>
      </w:r>
    </w:p>
    <w:p w:rsidR="00C5660D" w:rsidRPr="00560B7E" w:rsidRDefault="00C5660D" w:rsidP="00C5660D">
      <w:pPr>
        <w:pStyle w:val="ListParagraph"/>
        <w:tabs>
          <w:tab w:val="clear" w:pos="1080"/>
          <w:tab w:val="center" w:pos="540"/>
          <w:tab w:val="left" w:pos="720"/>
        </w:tabs>
        <w:ind w:left="1350" w:firstLine="810"/>
        <w:rPr>
          <w:color w:val="auto"/>
        </w:rPr>
      </w:pPr>
      <w:r w:rsidRPr="00560B7E">
        <w:rPr>
          <w:color w:val="auto"/>
        </w:rPr>
        <w:t xml:space="preserve">Amatilah bentuk aljabar </w:t>
      </w:r>
      <m:oMath>
        <m:sSup>
          <m:sSupPr>
            <m:ctrlPr>
              <w:rPr>
                <w:rFonts w:ascii="Cambria Math" w:hAnsi="Cambria Math"/>
                <w:i/>
                <w:color w:val="auto"/>
              </w:rPr>
            </m:ctrlPr>
          </m:sSupPr>
          <m:e>
            <m:r>
              <w:rPr>
                <w:rFonts w:ascii="Cambria Math" w:hAnsi="Cambria Math"/>
                <w:color w:val="auto"/>
              </w:rPr>
              <m:t>3x</m:t>
            </m:r>
          </m:e>
          <m:sup>
            <m:r>
              <w:rPr>
                <w:rFonts w:ascii="Cambria Math" w:hAnsi="Cambria Math"/>
                <w:color w:val="auto"/>
              </w:rPr>
              <m:t>2</m:t>
            </m:r>
          </m:sup>
        </m:sSup>
        <m:r>
          <w:rPr>
            <w:rFonts w:ascii="Cambria Math" w:hAnsi="Cambria Math"/>
            <w:color w:val="auto"/>
          </w:rPr>
          <m:t xml:space="preserve">-2x+4y+ </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 xml:space="preserve">+5x+10. </m:t>
        </m:r>
      </m:oMath>
      <w:r w:rsidRPr="00560B7E">
        <w:rPr>
          <w:color w:val="auto"/>
        </w:rPr>
        <w:t xml:space="preserve">Pada bentuk aljabar tersebut suku-suku  </w:t>
      </w:r>
      <m:oMath>
        <m:sSup>
          <m:sSupPr>
            <m:ctrlPr>
              <w:rPr>
                <w:rFonts w:ascii="Cambria Math" w:hAnsi="Cambria Math"/>
                <w:i/>
                <w:color w:val="auto"/>
              </w:rPr>
            </m:ctrlPr>
          </m:sSupPr>
          <m:e>
            <m:r>
              <w:rPr>
                <w:rFonts w:ascii="Cambria Math" w:hAnsi="Cambria Math"/>
                <w:color w:val="auto"/>
              </w:rPr>
              <m:t>3x</m:t>
            </m:r>
          </m:e>
          <m:sup>
            <m:r>
              <w:rPr>
                <w:rFonts w:ascii="Cambria Math" w:hAnsi="Cambria Math"/>
                <w:color w:val="auto"/>
              </w:rPr>
              <m:t>2</m:t>
            </m:r>
          </m:sup>
        </m:sSup>
        <m:r>
          <w:rPr>
            <w:rFonts w:ascii="Cambria Math" w:hAnsi="Cambria Math"/>
            <w:color w:val="auto"/>
          </w:rPr>
          <m:t xml:space="preserve"> </m:t>
        </m:r>
      </m:oMath>
      <w:r w:rsidRPr="00560B7E">
        <w:rPr>
          <w:color w:val="auto"/>
        </w:rPr>
        <w:t xml:space="preserve">dan </w:t>
      </w: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oMath>
      <w:r w:rsidRPr="00560B7E">
        <w:rPr>
          <w:color w:val="auto"/>
        </w:rPr>
        <w:t xml:space="preserve"> disebut suku sejenis, demikian juga suku </w:t>
      </w:r>
      <m:oMath>
        <m:r>
          <w:rPr>
            <w:rFonts w:ascii="Cambria Math" w:hAnsi="Cambria Math"/>
            <w:color w:val="auto"/>
          </w:rPr>
          <m:t>-2x</m:t>
        </m:r>
      </m:oMath>
      <w:r w:rsidRPr="00560B7E">
        <w:rPr>
          <w:color w:val="auto"/>
        </w:rPr>
        <w:t xml:space="preserve"> dan </w:t>
      </w:r>
      <m:oMath>
        <m:r>
          <w:rPr>
            <w:rFonts w:ascii="Cambria Math" w:hAnsi="Cambria Math"/>
            <w:color w:val="auto"/>
          </w:rPr>
          <m:t>5x</m:t>
        </m:r>
      </m:oMath>
      <w:r w:rsidRPr="00560B7E">
        <w:rPr>
          <w:color w:val="auto"/>
        </w:rPr>
        <w:t xml:space="preserve"> adapun suku </w:t>
      </w:r>
      <m:oMath>
        <m:r>
          <w:rPr>
            <w:rFonts w:ascii="Cambria Math" w:hAnsi="Cambria Math"/>
            <w:color w:val="auto"/>
          </w:rPr>
          <m:t>-2x</m:t>
        </m:r>
      </m:oMath>
      <w:r w:rsidRPr="00560B7E">
        <w:rPr>
          <w:color w:val="auto"/>
        </w:rPr>
        <w:t xml:space="preserve"> dan </w:t>
      </w:r>
      <m:oMath>
        <m:r>
          <w:rPr>
            <w:rFonts w:ascii="Cambria Math" w:hAnsi="Cambria Math"/>
            <w:color w:val="auto"/>
          </w:rPr>
          <m:t>4y</m:t>
        </m:r>
      </m:oMath>
      <w:r w:rsidRPr="00560B7E">
        <w:rPr>
          <w:color w:val="auto"/>
        </w:rPr>
        <w:t xml:space="preserve"> merupakan suku tidak sejenis.</w:t>
      </w:r>
    </w:p>
    <w:p w:rsidR="00C5660D" w:rsidRPr="00581423" w:rsidRDefault="00C5660D" w:rsidP="00C5660D">
      <w:pPr>
        <w:pStyle w:val="ListParagraph"/>
        <w:tabs>
          <w:tab w:val="clear" w:pos="1080"/>
          <w:tab w:val="center" w:pos="540"/>
          <w:tab w:val="left" w:pos="720"/>
        </w:tabs>
        <w:ind w:left="1350" w:firstLine="810"/>
        <w:rPr>
          <w:color w:val="auto"/>
        </w:rPr>
      </w:pPr>
      <w:r w:rsidRPr="00560B7E">
        <w:rPr>
          <w:color w:val="auto"/>
        </w:rPr>
        <w:t>Pemahaman tentang suku sejenis dan tidak sejenis sangat penting dalam menyelesaikan penjumlahan dan pengurangan bentuk aljabar. Suku sejenis adalah suku yang memiliki variabel dan pangkat dari masing-masing variabel sama.</w:t>
      </w:r>
      <w:r>
        <w:rPr>
          <w:color w:val="auto"/>
        </w:rPr>
        <w:t xml:space="preserve"> </w:t>
      </w:r>
      <w:r w:rsidRPr="00560B7E">
        <w:rPr>
          <w:color w:val="auto"/>
        </w:rPr>
        <w:t>Operasi penjumlahan dan pengurangan pada bentuk aljabar dapat diselesaikan dengan memanfaatkan sifat komutatif, asosiatif, dan distributi</w:t>
      </w:r>
      <w:r>
        <w:rPr>
          <w:color w:val="auto"/>
        </w:rPr>
        <w:t>f</w:t>
      </w:r>
      <w:r w:rsidRPr="00560B7E">
        <w:rPr>
          <w:color w:val="auto"/>
        </w:rPr>
        <w:t xml:space="preserve"> dengan memperhatikan suku yang sejenis. Perhatikanlah contoh soal penjumlahan dan pengurangan bentuk aljabar berikut ini:</w:t>
      </w:r>
    </w:p>
    <w:p w:rsidR="00C5660D" w:rsidRPr="00560B7E" w:rsidRDefault="00C5660D" w:rsidP="00C5660D">
      <w:pPr>
        <w:pStyle w:val="ListParagraph"/>
        <w:numPr>
          <w:ilvl w:val="0"/>
          <w:numId w:val="34"/>
        </w:numPr>
        <w:tabs>
          <w:tab w:val="clear" w:pos="1080"/>
          <w:tab w:val="center" w:pos="540"/>
          <w:tab w:val="left" w:pos="720"/>
          <w:tab w:val="num" w:pos="1800"/>
        </w:tabs>
        <w:ind w:firstLine="270"/>
        <w:rPr>
          <w:color w:val="auto"/>
        </w:rPr>
      </w:pPr>
      <w:r w:rsidRPr="00560B7E">
        <w:rPr>
          <w:color w:val="auto"/>
        </w:rPr>
        <w:t>Tentukan hasil dari:</w:t>
      </w:r>
    </w:p>
    <w:p w:rsidR="00C5660D" w:rsidRPr="00560B7E" w:rsidRDefault="00C5660D" w:rsidP="00C5660D">
      <w:pPr>
        <w:pStyle w:val="ListParagraph"/>
        <w:numPr>
          <w:ilvl w:val="1"/>
          <w:numId w:val="23"/>
        </w:numPr>
        <w:tabs>
          <w:tab w:val="clear" w:pos="1080"/>
          <w:tab w:val="center" w:pos="540"/>
          <w:tab w:val="left" w:pos="720"/>
        </w:tabs>
        <w:ind w:firstLine="360"/>
        <w:rPr>
          <w:color w:val="auto"/>
        </w:rPr>
      </w:pPr>
      <w:r w:rsidRPr="00560B7E">
        <w:rPr>
          <w:color w:val="auto"/>
        </w:rPr>
        <w:t>(3x</w:t>
      </w:r>
      <w:r w:rsidRPr="00560B7E">
        <w:rPr>
          <w:color w:val="auto"/>
          <w:vertAlign w:val="superscript"/>
        </w:rPr>
        <w:t>2</w:t>
      </w:r>
      <w:r w:rsidRPr="00560B7E">
        <w:rPr>
          <w:color w:val="auto"/>
        </w:rPr>
        <w:t xml:space="preserve"> – 2x + 5) + (x</w:t>
      </w:r>
      <w:r w:rsidRPr="00560B7E">
        <w:rPr>
          <w:color w:val="auto"/>
          <w:vertAlign w:val="superscript"/>
        </w:rPr>
        <w:t>2</w:t>
      </w:r>
      <w:r w:rsidRPr="00560B7E">
        <w:rPr>
          <w:color w:val="auto"/>
        </w:rPr>
        <w:t xml:space="preserve">  + 4x – 3)</w:t>
      </w:r>
    </w:p>
    <w:p w:rsidR="00C5660D" w:rsidRPr="00560B7E" w:rsidRDefault="00C5660D" w:rsidP="00C5660D">
      <w:pPr>
        <w:pStyle w:val="ListParagraph"/>
        <w:numPr>
          <w:ilvl w:val="1"/>
          <w:numId w:val="23"/>
        </w:numPr>
        <w:tabs>
          <w:tab w:val="clear" w:pos="1080"/>
          <w:tab w:val="center" w:pos="540"/>
          <w:tab w:val="left" w:pos="720"/>
        </w:tabs>
        <w:ind w:firstLine="360"/>
        <w:rPr>
          <w:color w:val="auto"/>
        </w:rPr>
      </w:pPr>
      <w:r w:rsidRPr="00560B7E">
        <w:rPr>
          <w:color w:val="auto"/>
        </w:rPr>
        <w:lastRenderedPageBreak/>
        <w:t>2(5y</w:t>
      </w:r>
      <w:r w:rsidRPr="00560B7E">
        <w:rPr>
          <w:color w:val="auto"/>
          <w:vertAlign w:val="superscript"/>
        </w:rPr>
        <w:t>2</w:t>
      </w:r>
      <w:r w:rsidRPr="00560B7E">
        <w:rPr>
          <w:color w:val="auto"/>
        </w:rPr>
        <w:t xml:space="preserve"> – 3) –  (4y</w:t>
      </w:r>
      <w:r w:rsidRPr="00560B7E">
        <w:rPr>
          <w:color w:val="auto"/>
          <w:vertAlign w:val="superscript"/>
        </w:rPr>
        <w:t xml:space="preserve">2 </w:t>
      </w:r>
      <w:r w:rsidRPr="00560B7E">
        <w:rPr>
          <w:color w:val="auto"/>
        </w:rPr>
        <w:t>– 3y + 2)</w:t>
      </w:r>
    </w:p>
    <w:p w:rsidR="00C5660D" w:rsidRPr="00560B7E" w:rsidRDefault="00C5660D" w:rsidP="00C5660D">
      <w:pPr>
        <w:pStyle w:val="ListParagraph"/>
        <w:tabs>
          <w:tab w:val="clear" w:pos="1080"/>
          <w:tab w:val="center" w:pos="540"/>
          <w:tab w:val="left" w:pos="720"/>
        </w:tabs>
        <w:ind w:left="1800" w:firstLine="0"/>
        <w:rPr>
          <w:color w:val="auto"/>
        </w:rPr>
      </w:pPr>
      <w:r w:rsidRPr="00560B7E">
        <w:rPr>
          <w:color w:val="auto"/>
        </w:rPr>
        <w:t>Penyelesaian:</w:t>
      </w:r>
    </w:p>
    <w:p w:rsidR="00C5660D" w:rsidRPr="00560B7E" w:rsidRDefault="00C5660D" w:rsidP="00C5660D">
      <w:pPr>
        <w:pStyle w:val="ListParagraph"/>
        <w:numPr>
          <w:ilvl w:val="1"/>
          <w:numId w:val="35"/>
        </w:numPr>
        <w:tabs>
          <w:tab w:val="clear" w:pos="1080"/>
          <w:tab w:val="center" w:pos="540"/>
          <w:tab w:val="left" w:pos="720"/>
        </w:tabs>
        <w:ind w:left="2070" w:hanging="270"/>
        <w:rPr>
          <w:color w:val="auto"/>
        </w:rPr>
      </w:pPr>
      <w:r w:rsidRPr="00560B7E">
        <w:rPr>
          <w:color w:val="auto"/>
        </w:rPr>
        <w:t>(3x</w:t>
      </w:r>
      <w:r w:rsidRPr="00560B7E">
        <w:rPr>
          <w:color w:val="auto"/>
          <w:vertAlign w:val="superscript"/>
        </w:rPr>
        <w:t>2</w:t>
      </w:r>
      <w:r w:rsidRPr="00560B7E">
        <w:rPr>
          <w:color w:val="auto"/>
        </w:rPr>
        <w:t xml:space="preserve"> – 2x + 5) + (x</w:t>
      </w:r>
      <w:r w:rsidRPr="00560B7E">
        <w:rPr>
          <w:color w:val="auto"/>
          <w:vertAlign w:val="superscript"/>
        </w:rPr>
        <w:t>2</w:t>
      </w:r>
      <w:r w:rsidRPr="00560B7E">
        <w:rPr>
          <w:color w:val="auto"/>
        </w:rPr>
        <w:t xml:space="preserve">  + 4x – 3)</w:t>
      </w:r>
    </w:p>
    <w:p w:rsidR="00C5660D" w:rsidRPr="00560B7E" w:rsidRDefault="00C5660D" w:rsidP="00C5660D">
      <w:pPr>
        <w:pStyle w:val="ListParagraph"/>
        <w:tabs>
          <w:tab w:val="clear" w:pos="1080"/>
          <w:tab w:val="center" w:pos="540"/>
          <w:tab w:val="left" w:pos="720"/>
        </w:tabs>
        <w:ind w:left="1800" w:firstLine="0"/>
        <w:rPr>
          <w:color w:val="auto"/>
        </w:rPr>
      </w:pPr>
      <w:r>
        <w:rPr>
          <w:noProof/>
          <w:color w:val="auto"/>
        </w:rPr>
        <w:pict>
          <v:shape id="_x0000_s1048" type="#_x0000_t202" style="position:absolute;left:0;text-align:left;margin-left:256.5pt;margin-top:24pt;width:191.25pt;height:21.75pt;z-index:251683840" stroked="f">
            <v:textbox style="mso-next-textbox:#_x0000_s1048">
              <w:txbxContent>
                <w:p w:rsidR="00164BD4" w:rsidRDefault="00164BD4" w:rsidP="00C5660D">
                  <w:r>
                    <w:t>kelompokan suku-suku yang sejenis</w:t>
                  </w:r>
                </w:p>
              </w:txbxContent>
            </v:textbox>
          </v:shape>
        </w:pict>
      </w:r>
      <w:r w:rsidRPr="00560B7E">
        <w:rPr>
          <w:color w:val="auto"/>
        </w:rPr>
        <w:t xml:space="preserve">     =  3x</w:t>
      </w:r>
      <w:r w:rsidRPr="00560B7E">
        <w:rPr>
          <w:color w:val="auto"/>
          <w:vertAlign w:val="superscript"/>
        </w:rPr>
        <w:t>2</w:t>
      </w:r>
      <w:r w:rsidRPr="00560B7E">
        <w:rPr>
          <w:color w:val="auto"/>
        </w:rPr>
        <w:t xml:space="preserve"> – 2x + 5 + x</w:t>
      </w:r>
      <w:r w:rsidRPr="00560B7E">
        <w:rPr>
          <w:color w:val="auto"/>
          <w:vertAlign w:val="superscript"/>
        </w:rPr>
        <w:t>2</w:t>
      </w:r>
      <w:r w:rsidRPr="00560B7E">
        <w:rPr>
          <w:color w:val="auto"/>
        </w:rPr>
        <w:t xml:space="preserve">  + 4x – 3</w:t>
      </w:r>
    </w:p>
    <w:p w:rsidR="00C5660D" w:rsidRPr="00560B7E" w:rsidRDefault="00C5660D" w:rsidP="00C5660D">
      <w:pPr>
        <w:tabs>
          <w:tab w:val="center" w:pos="540"/>
          <w:tab w:val="left" w:pos="720"/>
        </w:tabs>
        <w:spacing w:line="480" w:lineRule="auto"/>
      </w:pPr>
      <w:r>
        <w:rPr>
          <w:noProof/>
        </w:rPr>
        <w:pict>
          <v:shapetype id="_x0000_t32" coordsize="21600,21600" o:spt="32" o:oned="t" path="m,l21600,21600e" filled="f">
            <v:path arrowok="t" fillok="f" o:connecttype="none"/>
            <o:lock v:ext="edit" shapetype="t"/>
          </v:shapetype>
          <v:shape id="_x0000_s1050" type="#_x0000_t32" style="position:absolute;margin-left:256.5pt;margin-top:7.1pt;width:8.25pt;height:0;z-index:251685888" o:connectortype="straight">
            <v:stroke endarrow="block"/>
          </v:shape>
        </w:pict>
      </w:r>
      <w:r w:rsidRPr="00560B7E">
        <w:t xml:space="preserve">    </w:t>
      </w:r>
      <w:r w:rsidRPr="00560B7E">
        <w:tab/>
      </w:r>
      <w:r w:rsidRPr="00560B7E">
        <w:tab/>
      </w:r>
      <w:r w:rsidRPr="00560B7E">
        <w:tab/>
        <w:t xml:space="preserve">                    = 3x</w:t>
      </w:r>
      <w:r w:rsidRPr="00560B7E">
        <w:rPr>
          <w:vertAlign w:val="superscript"/>
        </w:rPr>
        <w:t>2</w:t>
      </w:r>
      <w:r w:rsidRPr="00560B7E">
        <w:t xml:space="preserve"> + x</w:t>
      </w:r>
      <w:r w:rsidRPr="00560B7E">
        <w:rPr>
          <w:vertAlign w:val="superscript"/>
        </w:rPr>
        <w:t>2</w:t>
      </w:r>
      <w:r w:rsidRPr="00560B7E">
        <w:t xml:space="preserve">  – 2x + 4x + 5 – 3</w:t>
      </w:r>
    </w:p>
    <w:p w:rsidR="00C5660D" w:rsidRPr="00560B7E" w:rsidRDefault="00C5660D" w:rsidP="00C5660D">
      <w:pPr>
        <w:tabs>
          <w:tab w:val="left" w:pos="2070"/>
        </w:tabs>
        <w:spacing w:line="480" w:lineRule="auto"/>
      </w:pPr>
      <w:r>
        <w:rPr>
          <w:noProof/>
        </w:rPr>
        <w:pict>
          <v:shape id="_x0000_s1049" type="#_x0000_t202" style="position:absolute;margin-left:293.25pt;margin-top:15.15pt;width:112.5pt;height:21.75pt;z-index:251684864" stroked="f">
            <v:textbox style="mso-next-textbox:#_x0000_s1049">
              <w:txbxContent>
                <w:p w:rsidR="00164BD4" w:rsidRDefault="00164BD4" w:rsidP="00C5660D">
                  <w:r>
                    <w:t>Sifat distributif</w:t>
                  </w:r>
                </w:p>
              </w:txbxContent>
            </v:textbox>
          </v:shape>
        </w:pict>
      </w:r>
      <w:r>
        <w:rPr>
          <w:noProof/>
        </w:rPr>
        <w:pict>
          <v:group id="_x0000_s1116" style="position:absolute;margin-left:112.4pt;margin-top:15.15pt;width:180.85pt;height:13.5pt;z-index:251714560" coordorigin="4516,3660" coordsize="3617,27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17" type="#_x0000_t34" style="position:absolute;left:5085;top:3660;width:3048;height:270" o:connectortype="elbow" adj="2828,-292800,-36035">
              <v:stroke endarrow="block"/>
            </v:shape>
            <v:shape id="_x0000_s1118" type="#_x0000_t32" style="position:absolute;left:4516;top:3660;width:2024;height:0" o:connectortype="straight"/>
          </v:group>
        </w:pict>
      </w:r>
      <w:r w:rsidRPr="00560B7E">
        <w:tab/>
        <w:t>= (3 + 1)x</w:t>
      </w:r>
      <w:r w:rsidRPr="00560B7E">
        <w:rPr>
          <w:vertAlign w:val="superscript"/>
        </w:rPr>
        <w:t xml:space="preserve">2 </w:t>
      </w:r>
      <w:r w:rsidRPr="00560B7E">
        <w:t>+ (– 2 + 4)x + (5 – 3)</w:t>
      </w:r>
    </w:p>
    <w:p w:rsidR="00C5660D" w:rsidRPr="00560B7E" w:rsidRDefault="00C5660D" w:rsidP="00C5660D">
      <w:pPr>
        <w:tabs>
          <w:tab w:val="left" w:pos="2070"/>
        </w:tabs>
        <w:spacing w:line="480" w:lineRule="auto"/>
      </w:pPr>
      <w:r w:rsidRPr="00560B7E">
        <w:tab/>
        <w:t>= 4x</w:t>
      </w:r>
      <w:r w:rsidRPr="00560B7E">
        <w:rPr>
          <w:vertAlign w:val="superscript"/>
        </w:rPr>
        <w:t>2</w:t>
      </w:r>
      <w:r w:rsidRPr="00560B7E">
        <w:t xml:space="preserve"> + 2x + 2</w:t>
      </w:r>
    </w:p>
    <w:p w:rsidR="00C5660D" w:rsidRPr="00560B7E" w:rsidRDefault="00C5660D" w:rsidP="00C5660D">
      <w:pPr>
        <w:pStyle w:val="ListParagraph"/>
        <w:numPr>
          <w:ilvl w:val="1"/>
          <w:numId w:val="35"/>
        </w:numPr>
        <w:tabs>
          <w:tab w:val="clear" w:pos="1080"/>
          <w:tab w:val="center" w:pos="540"/>
          <w:tab w:val="left" w:pos="720"/>
        </w:tabs>
        <w:ind w:left="2070" w:hanging="270"/>
        <w:rPr>
          <w:color w:val="auto"/>
        </w:rPr>
      </w:pPr>
      <w:r>
        <w:rPr>
          <w:noProof/>
          <w:color w:val="auto"/>
        </w:rPr>
        <w:pict>
          <v:group id="_x0000_s1045" style="position:absolute;left:0;text-align:left;margin-left:105.05pt;margin-top:11.55pt;width:39.65pt;height:17.45pt;z-index:251682816" coordorigin="3541,9398" coordsize="793,349">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46" type="#_x0000_t19" style="position:absolute;left:3555;top:9394;width:330;height:356;rotation:6303394fd" coordsize="27502,43200" adj="-6937479,6737657,5902" path="wr-15698,,27502,43200,,822,1113,42663nfewr-15698,,27502,43200,,822,1113,42663l5902,21600nsxe">
              <v:stroke startarrow="block"/>
              <v:path o:connectlocs="0,822;1113,42663;5902,21600"/>
            </v:shape>
            <v:shape id="_x0000_s1047" type="#_x0000_t19" style="position:absolute;left:3763;top:9176;width:349;height:793;rotation:6303394fd" coordsize="29094,43200" adj="-7228596,6737657,7494" path="wr-14106,,29094,43200,,1342,2705,42663nfewr-14106,,29094,43200,,1342,2705,42663l7494,21600nsxe">
              <v:stroke startarrow="block"/>
              <v:path o:connectlocs="0,1342;2705,42663;7494,21600"/>
            </v:shape>
          </v:group>
        </w:pict>
      </w:r>
      <w:r w:rsidRPr="00560B7E">
        <w:rPr>
          <w:color w:val="auto"/>
        </w:rPr>
        <w:t>2(5y</w:t>
      </w:r>
      <w:r w:rsidRPr="00560B7E">
        <w:rPr>
          <w:color w:val="auto"/>
          <w:vertAlign w:val="superscript"/>
        </w:rPr>
        <w:t>2</w:t>
      </w:r>
      <w:r w:rsidRPr="00560B7E">
        <w:rPr>
          <w:color w:val="auto"/>
        </w:rPr>
        <w:t xml:space="preserve"> – 3) –  (4y</w:t>
      </w:r>
      <w:r w:rsidRPr="00560B7E">
        <w:rPr>
          <w:color w:val="auto"/>
          <w:vertAlign w:val="superscript"/>
        </w:rPr>
        <w:t xml:space="preserve">2 </w:t>
      </w:r>
      <w:r w:rsidRPr="00560B7E">
        <w:rPr>
          <w:color w:val="auto"/>
        </w:rPr>
        <w:t>– 3y + 2)</w:t>
      </w:r>
    </w:p>
    <w:p w:rsidR="00C5660D" w:rsidRPr="00560B7E" w:rsidRDefault="00C5660D" w:rsidP="00C5660D">
      <w:pPr>
        <w:pStyle w:val="ListParagraph"/>
        <w:tabs>
          <w:tab w:val="left" w:pos="2070"/>
        </w:tabs>
        <w:spacing w:line="360" w:lineRule="auto"/>
        <w:ind w:left="2160" w:firstLine="0"/>
        <w:rPr>
          <w:color w:val="auto"/>
        </w:rPr>
      </w:pPr>
    </w:p>
    <w:p w:rsidR="00C5660D" w:rsidRPr="00560B7E" w:rsidRDefault="00C5660D" w:rsidP="00C5660D">
      <w:pPr>
        <w:pStyle w:val="ListParagraph"/>
        <w:tabs>
          <w:tab w:val="left" w:pos="2070"/>
        </w:tabs>
        <w:ind w:left="2160" w:firstLine="0"/>
        <w:rPr>
          <w:color w:val="auto"/>
        </w:rPr>
      </w:pPr>
      <w:r w:rsidRPr="00560B7E">
        <w:rPr>
          <w:color w:val="auto"/>
        </w:rPr>
        <w:t>= 10y</w:t>
      </w:r>
      <w:r w:rsidRPr="00560B7E">
        <w:rPr>
          <w:color w:val="auto"/>
          <w:vertAlign w:val="superscript"/>
        </w:rPr>
        <w:t>2</w:t>
      </w:r>
      <w:r w:rsidRPr="00560B7E">
        <w:rPr>
          <w:color w:val="auto"/>
        </w:rPr>
        <w:t xml:space="preserve"> – 6 – 4y</w:t>
      </w:r>
      <w:r w:rsidRPr="00560B7E">
        <w:rPr>
          <w:color w:val="auto"/>
          <w:vertAlign w:val="superscript"/>
        </w:rPr>
        <w:t>2</w:t>
      </w:r>
      <w:r w:rsidRPr="00560B7E">
        <w:rPr>
          <w:color w:val="auto"/>
        </w:rPr>
        <w:t xml:space="preserve"> + 3y – 2</w:t>
      </w:r>
    </w:p>
    <w:p w:rsidR="00C5660D" w:rsidRPr="00560B7E" w:rsidRDefault="00C5660D" w:rsidP="00C5660D">
      <w:pPr>
        <w:pStyle w:val="ListParagraph"/>
        <w:tabs>
          <w:tab w:val="left" w:pos="2070"/>
        </w:tabs>
        <w:ind w:left="2160" w:firstLine="0"/>
        <w:rPr>
          <w:color w:val="auto"/>
        </w:rPr>
      </w:pPr>
      <w:r w:rsidRPr="00560B7E">
        <w:rPr>
          <w:color w:val="auto"/>
        </w:rPr>
        <w:t>= (10 – 4)y</w:t>
      </w:r>
      <w:r w:rsidRPr="00560B7E">
        <w:rPr>
          <w:color w:val="auto"/>
          <w:vertAlign w:val="superscript"/>
        </w:rPr>
        <w:t>2</w:t>
      </w:r>
      <w:r w:rsidRPr="00560B7E">
        <w:rPr>
          <w:color w:val="auto"/>
        </w:rPr>
        <w:t xml:space="preserve"> + 3y + (– 6 – 2)</w:t>
      </w:r>
    </w:p>
    <w:p w:rsidR="00C5660D" w:rsidRPr="003D2ED3" w:rsidRDefault="00C5660D" w:rsidP="00C5660D">
      <w:pPr>
        <w:pStyle w:val="ListParagraph"/>
        <w:tabs>
          <w:tab w:val="left" w:pos="2070"/>
        </w:tabs>
        <w:ind w:left="2160" w:firstLine="0"/>
        <w:rPr>
          <w:color w:val="auto"/>
        </w:rPr>
      </w:pPr>
      <w:r w:rsidRPr="00560B7E">
        <w:rPr>
          <w:color w:val="auto"/>
        </w:rPr>
        <w:t>= 6y</w:t>
      </w:r>
      <w:r w:rsidRPr="00560B7E">
        <w:rPr>
          <w:color w:val="auto"/>
          <w:vertAlign w:val="superscript"/>
        </w:rPr>
        <w:t>2</w:t>
      </w:r>
      <w:r w:rsidRPr="00560B7E">
        <w:rPr>
          <w:color w:val="auto"/>
        </w:rPr>
        <w:t xml:space="preserve"> + 3y – 8</w:t>
      </w:r>
    </w:p>
    <w:p w:rsidR="00C5660D" w:rsidRPr="00560B7E" w:rsidRDefault="00C5660D" w:rsidP="00C5660D">
      <w:pPr>
        <w:pStyle w:val="ListParagraph"/>
        <w:numPr>
          <w:ilvl w:val="0"/>
          <w:numId w:val="41"/>
        </w:numPr>
        <w:tabs>
          <w:tab w:val="center" w:pos="540"/>
          <w:tab w:val="left" w:pos="720"/>
        </w:tabs>
        <w:ind w:firstLine="0"/>
        <w:rPr>
          <w:b/>
          <w:color w:val="auto"/>
        </w:rPr>
      </w:pPr>
      <w:r w:rsidRPr="00560B7E">
        <w:rPr>
          <w:b/>
          <w:color w:val="auto"/>
        </w:rPr>
        <w:t>Perkalian bentuk aljabar</w:t>
      </w:r>
    </w:p>
    <w:p w:rsidR="00C5660D" w:rsidRPr="00560B7E" w:rsidRDefault="00C5660D" w:rsidP="00C5660D">
      <w:pPr>
        <w:pStyle w:val="ListParagraph"/>
        <w:numPr>
          <w:ilvl w:val="6"/>
          <w:numId w:val="28"/>
        </w:numPr>
        <w:tabs>
          <w:tab w:val="clear" w:pos="1080"/>
          <w:tab w:val="center" w:pos="540"/>
          <w:tab w:val="left" w:pos="720"/>
        </w:tabs>
        <w:ind w:left="1440"/>
        <w:rPr>
          <w:b/>
          <w:color w:val="auto"/>
        </w:rPr>
      </w:pPr>
      <w:r w:rsidRPr="00560B7E">
        <w:rPr>
          <w:b/>
          <w:color w:val="auto"/>
        </w:rPr>
        <w:t>Perkalian suatu bilangan dengan bentuk aljabar</w:t>
      </w:r>
    </w:p>
    <w:p w:rsidR="00C5660D" w:rsidRPr="00560B7E" w:rsidRDefault="00C5660D" w:rsidP="00C5660D">
      <w:pPr>
        <w:tabs>
          <w:tab w:val="center" w:pos="540"/>
          <w:tab w:val="left" w:pos="720"/>
        </w:tabs>
        <w:spacing w:line="480" w:lineRule="auto"/>
        <w:ind w:left="1440" w:firstLine="900"/>
        <w:jc w:val="both"/>
      </w:pPr>
      <w:r w:rsidRPr="00560B7E">
        <w:t>Sifat  distributif pada bilangan buat dapat dimanfaatkan untuk menyelesaikan operasi perkalian pada bentuk aljabar.Perkalian suku dua</w:t>
      </w:r>
      <m:oMath>
        <m:r>
          <w:rPr>
            <w:rFonts w:ascii="Cambria Math" w:hAnsi="Cambria Math"/>
          </w:rPr>
          <m:t xml:space="preserve"> ax+b</m:t>
        </m:r>
      </m:oMath>
      <w:r w:rsidRPr="00560B7E">
        <w:t xml:space="preserve"> dengan bilangan </w:t>
      </w:r>
      <m:oMath>
        <m:r>
          <w:rPr>
            <w:rFonts w:ascii="Cambria Math" w:hAnsi="Cambria Math"/>
          </w:rPr>
          <m:t>k</m:t>
        </m:r>
      </m:oMath>
      <w:r w:rsidRPr="00560B7E">
        <w:t xml:space="preserve"> dinyatakan sebagai berikut:</w:t>
      </w:r>
    </w:p>
    <w:p w:rsidR="00C5660D" w:rsidRPr="003D2ED3" w:rsidRDefault="00C5660D" w:rsidP="00C5660D">
      <w:pPr>
        <w:tabs>
          <w:tab w:val="center" w:pos="540"/>
          <w:tab w:val="left" w:pos="720"/>
        </w:tabs>
        <w:spacing w:line="480" w:lineRule="auto"/>
        <w:ind w:left="1440" w:firstLine="540"/>
      </w:pPr>
      <m:oMath>
        <m:r>
          <w:rPr>
            <w:rFonts w:ascii="Cambria Math" w:hAnsi="Cambria Math"/>
          </w:rPr>
          <m:t>k</m:t>
        </m:r>
        <m:d>
          <m:dPr>
            <m:ctrlPr>
              <w:rPr>
                <w:rFonts w:ascii="Cambria Math" w:hAnsi="Cambria Math"/>
                <w:i/>
              </w:rPr>
            </m:ctrlPr>
          </m:dPr>
          <m:e>
            <m:r>
              <w:rPr>
                <w:rFonts w:ascii="Cambria Math" w:hAnsi="Cambria Math"/>
              </w:rPr>
              <m:t>ax+b</m:t>
            </m:r>
          </m:e>
        </m:d>
        <m:r>
          <w:rPr>
            <w:rFonts w:ascii="Cambria Math" w:hAnsi="Cambria Math"/>
          </w:rPr>
          <m:t>=kax+b</m:t>
        </m:r>
      </m:oMath>
      <w:r>
        <w:tab/>
        <w:t xml:space="preserve">,  dimana </w:t>
      </w:r>
      <m:oMath>
        <m:r>
          <w:rPr>
            <w:rFonts w:ascii="Cambria Math" w:hAnsi="Cambria Math"/>
          </w:rPr>
          <m:t>k, a, b ∈bilangan bulat</m:t>
        </m:r>
      </m:oMath>
    </w:p>
    <w:p w:rsidR="00C5660D" w:rsidRPr="00560B7E" w:rsidRDefault="00C5660D" w:rsidP="00C5660D">
      <w:pPr>
        <w:tabs>
          <w:tab w:val="center" w:pos="540"/>
          <w:tab w:val="left" w:pos="720"/>
        </w:tabs>
        <w:spacing w:line="480" w:lineRule="auto"/>
        <w:ind w:left="1440" w:firstLine="900"/>
      </w:pPr>
      <w:r w:rsidRPr="00560B7E">
        <w:t>Perhatikanlah contoh soal berikut ini:</w:t>
      </w:r>
    </w:p>
    <w:p w:rsidR="00C5660D" w:rsidRPr="00560B7E" w:rsidRDefault="00C5660D" w:rsidP="00C5660D">
      <w:pPr>
        <w:pStyle w:val="ListParagraph"/>
        <w:numPr>
          <w:ilvl w:val="0"/>
          <w:numId w:val="36"/>
        </w:numPr>
        <w:tabs>
          <w:tab w:val="clear" w:pos="1080"/>
          <w:tab w:val="center" w:pos="540"/>
          <w:tab w:val="left" w:pos="720"/>
          <w:tab w:val="left" w:pos="1980"/>
        </w:tabs>
        <w:ind w:left="1980" w:hanging="540"/>
        <w:rPr>
          <w:color w:val="auto"/>
        </w:rPr>
      </w:pPr>
      <w:r w:rsidRPr="00560B7E">
        <w:rPr>
          <w:color w:val="auto"/>
        </w:rPr>
        <w:t>Jabarkan bentuk aljabar berikut:</w:t>
      </w:r>
    </w:p>
    <w:p w:rsidR="00C5660D" w:rsidRPr="00560B7E" w:rsidRDefault="00C5660D" w:rsidP="00C5660D">
      <w:pPr>
        <w:pStyle w:val="ListParagraph"/>
        <w:numPr>
          <w:ilvl w:val="0"/>
          <w:numId w:val="37"/>
        </w:numPr>
        <w:tabs>
          <w:tab w:val="clear" w:pos="1080"/>
          <w:tab w:val="center" w:pos="540"/>
          <w:tab w:val="left" w:pos="720"/>
          <w:tab w:val="left" w:pos="2340"/>
        </w:tabs>
        <w:ind w:firstLine="1260"/>
        <w:rPr>
          <w:color w:val="auto"/>
        </w:rPr>
      </w:pPr>
      <m:oMath>
        <m:r>
          <w:rPr>
            <w:rFonts w:ascii="Cambria Math" w:hAnsi="Cambria Math"/>
            <w:color w:val="auto"/>
          </w:rPr>
          <m:t>2</m:t>
        </m:r>
        <m:d>
          <m:dPr>
            <m:ctrlPr>
              <w:rPr>
                <w:rFonts w:ascii="Cambria Math" w:hAnsi="Cambria Math"/>
                <w:i/>
                <w:color w:val="auto"/>
              </w:rPr>
            </m:ctrlPr>
          </m:dPr>
          <m:e>
            <m:r>
              <w:rPr>
                <w:rFonts w:ascii="Cambria Math" w:hAnsi="Cambria Math"/>
                <w:color w:val="auto"/>
              </w:rPr>
              <m:t>3x-y</m:t>
            </m:r>
          </m:e>
        </m:d>
      </m:oMath>
    </w:p>
    <w:p w:rsidR="00C5660D" w:rsidRPr="00560B7E" w:rsidRDefault="00C5660D" w:rsidP="00C5660D">
      <w:pPr>
        <w:pStyle w:val="ListParagraph"/>
        <w:numPr>
          <w:ilvl w:val="0"/>
          <w:numId w:val="37"/>
        </w:numPr>
        <w:tabs>
          <w:tab w:val="clear" w:pos="1080"/>
          <w:tab w:val="center" w:pos="540"/>
          <w:tab w:val="left" w:pos="720"/>
          <w:tab w:val="left" w:pos="2340"/>
        </w:tabs>
        <w:ind w:firstLine="1260"/>
        <w:rPr>
          <w:color w:val="auto"/>
        </w:rPr>
      </w:pPr>
      <m:oMath>
        <m:r>
          <w:rPr>
            <w:rFonts w:ascii="Cambria Math" w:hAnsi="Cambria Math"/>
            <w:color w:val="auto"/>
          </w:rPr>
          <m:t>8(-</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+3x)</m:t>
        </m:r>
      </m:oMath>
    </w:p>
    <w:p w:rsidR="00C5660D" w:rsidRPr="00560B7E" w:rsidRDefault="00C5660D" w:rsidP="00C5660D">
      <w:pPr>
        <w:pStyle w:val="ListParagraph"/>
        <w:numPr>
          <w:ilvl w:val="0"/>
          <w:numId w:val="37"/>
        </w:numPr>
        <w:tabs>
          <w:tab w:val="clear" w:pos="1080"/>
          <w:tab w:val="center" w:pos="540"/>
          <w:tab w:val="left" w:pos="720"/>
          <w:tab w:val="left" w:pos="2340"/>
        </w:tabs>
        <w:ind w:firstLine="1260"/>
        <w:rPr>
          <w:color w:val="auto"/>
        </w:rPr>
      </w:pPr>
      <m:oMath>
        <m:r>
          <w:rPr>
            <w:rFonts w:ascii="Cambria Math" w:hAnsi="Cambria Math"/>
            <w:color w:val="auto"/>
          </w:rPr>
          <m:t>2</m:t>
        </m:r>
        <m:d>
          <m:dPr>
            <m:ctrlPr>
              <w:rPr>
                <w:rFonts w:ascii="Cambria Math" w:hAnsi="Cambria Math"/>
                <w:i/>
                <w:color w:val="auto"/>
              </w:rPr>
            </m:ctrlPr>
          </m:dPr>
          <m:e>
            <m:r>
              <w:rPr>
                <w:rFonts w:ascii="Cambria Math" w:hAnsi="Cambria Math"/>
                <w:color w:val="auto"/>
              </w:rPr>
              <m:t>-6x</m:t>
            </m:r>
          </m:e>
        </m:d>
      </m:oMath>
    </w:p>
    <w:p w:rsidR="00C5660D" w:rsidRDefault="00C5660D" w:rsidP="00C5660D">
      <w:pPr>
        <w:pStyle w:val="ListParagraph"/>
        <w:tabs>
          <w:tab w:val="clear" w:pos="1080"/>
          <w:tab w:val="center" w:pos="540"/>
          <w:tab w:val="left" w:pos="720"/>
          <w:tab w:val="left" w:pos="2340"/>
        </w:tabs>
        <w:ind w:left="1980" w:firstLine="0"/>
        <w:rPr>
          <w:color w:val="auto"/>
        </w:rPr>
      </w:pPr>
    </w:p>
    <w:p w:rsidR="00C5660D" w:rsidRPr="00560B7E" w:rsidRDefault="00C5660D" w:rsidP="00C5660D">
      <w:pPr>
        <w:pStyle w:val="ListParagraph"/>
        <w:tabs>
          <w:tab w:val="clear" w:pos="1080"/>
          <w:tab w:val="center" w:pos="540"/>
          <w:tab w:val="left" w:pos="720"/>
          <w:tab w:val="left" w:pos="2340"/>
        </w:tabs>
        <w:ind w:left="1980" w:firstLine="0"/>
        <w:rPr>
          <w:color w:val="auto"/>
        </w:rPr>
      </w:pPr>
      <w:r w:rsidRPr="00560B7E">
        <w:rPr>
          <w:color w:val="auto"/>
        </w:rPr>
        <w:t>Penyelesaian</w:t>
      </w:r>
    </w:p>
    <w:p w:rsidR="00C5660D" w:rsidRPr="00560B7E" w:rsidRDefault="00C5660D" w:rsidP="00C5660D">
      <w:pPr>
        <w:pStyle w:val="ListParagraph"/>
        <w:numPr>
          <w:ilvl w:val="0"/>
          <w:numId w:val="38"/>
        </w:numPr>
        <w:tabs>
          <w:tab w:val="clear" w:pos="1080"/>
          <w:tab w:val="center" w:pos="540"/>
          <w:tab w:val="left" w:pos="720"/>
          <w:tab w:val="left" w:pos="2340"/>
        </w:tabs>
        <w:rPr>
          <w:color w:val="auto"/>
        </w:rPr>
      </w:pPr>
      <w:r>
        <w:rPr>
          <w:noProof/>
          <w:color w:val="auto"/>
        </w:rPr>
        <w:pict>
          <v:group id="_x0000_s1051" style="position:absolute;left:0;text-align:left;margin-left:121.5pt;margin-top:10.9pt;width:38.25pt;height:21.75pt;z-index:251686912" coordorigin="3870,7245" coordsize="765,435">
            <v:shape id="_x0000_s1052" type="#_x0000_t19" style="position:absolute;left:3870;top:7299;width:765;height:381" coordsize="43152,23375" adj="250436,-11487603,21600,1775" path="wr,-19825,43200,23375,43152,3215,73,nfewr,-19825,43200,23375,43152,3215,73,l21600,1775nsxe">
              <v:stroke startarrow="open"/>
              <v:path o:connectlocs="43152,3215;73,0;21600,1775"/>
            </v:shape>
            <v:shape id="_x0000_s1053" type="#_x0000_t19" style="position:absolute;left:3870;top:7245;width:270;height:285" coordsize="43152,23375" adj="250436,-11487603,21600,1775" path="wr,-19825,43200,23375,43152,3215,73,nfewr,-19825,43200,23375,43152,3215,73,l21600,1775nsxe">
              <v:stroke startarrow="open"/>
              <v:path o:connectlocs="43152,3215;73,0;21600,1775"/>
            </v:shape>
          </v:group>
        </w:pict>
      </w:r>
      <m:oMath>
        <m:r>
          <w:rPr>
            <w:rFonts w:ascii="Cambria Math" w:hAnsi="Cambria Math"/>
            <w:color w:val="auto"/>
          </w:rPr>
          <m:t>2</m:t>
        </m:r>
        <m:d>
          <m:dPr>
            <m:ctrlPr>
              <w:rPr>
                <w:rFonts w:ascii="Cambria Math" w:hAnsi="Cambria Math"/>
                <w:i/>
                <w:color w:val="auto"/>
              </w:rPr>
            </m:ctrlPr>
          </m:dPr>
          <m:e>
            <m:r>
              <w:rPr>
                <w:rFonts w:ascii="Cambria Math" w:hAnsi="Cambria Math"/>
                <w:color w:val="auto"/>
              </w:rPr>
              <m:t>3x-y</m:t>
            </m:r>
          </m:e>
        </m:d>
        <m:r>
          <w:rPr>
            <w:rFonts w:ascii="Cambria Math" w:hAnsi="Cambria Math"/>
            <w:color w:val="auto"/>
          </w:rPr>
          <m:t>=2 ×3x+2×</m:t>
        </m:r>
        <m:d>
          <m:dPr>
            <m:ctrlPr>
              <w:rPr>
                <w:rFonts w:ascii="Cambria Math" w:hAnsi="Cambria Math"/>
                <w:i/>
                <w:color w:val="auto"/>
              </w:rPr>
            </m:ctrlPr>
          </m:dPr>
          <m:e>
            <m:r>
              <w:rPr>
                <w:rFonts w:ascii="Cambria Math" w:hAnsi="Cambria Math"/>
                <w:color w:val="auto"/>
              </w:rPr>
              <m:t>-y</m:t>
            </m:r>
          </m:e>
        </m:d>
      </m:oMath>
    </w:p>
    <w:p w:rsidR="00C5660D" w:rsidRPr="00560B7E" w:rsidRDefault="00C5660D" w:rsidP="00C5660D">
      <w:pPr>
        <w:pStyle w:val="ListParagraph"/>
        <w:tabs>
          <w:tab w:val="clear" w:pos="1080"/>
          <w:tab w:val="center" w:pos="540"/>
          <w:tab w:val="left" w:pos="720"/>
          <w:tab w:val="left" w:pos="3420"/>
        </w:tabs>
        <w:ind w:left="2340" w:firstLine="0"/>
        <w:rPr>
          <w:color w:val="auto"/>
        </w:rPr>
      </w:pPr>
      <w:r w:rsidRPr="00560B7E">
        <w:rPr>
          <w:color w:val="auto"/>
        </w:rPr>
        <w:tab/>
      </w:r>
      <m:oMath>
        <m:r>
          <w:rPr>
            <w:rFonts w:ascii="Cambria Math" w:hAnsi="Cambria Math"/>
            <w:color w:val="auto"/>
          </w:rPr>
          <m:t>=6x-2y</m:t>
        </m:r>
      </m:oMath>
    </w:p>
    <w:p w:rsidR="00C5660D" w:rsidRPr="00560B7E" w:rsidRDefault="00C5660D" w:rsidP="00C5660D">
      <w:pPr>
        <w:pStyle w:val="ListParagraph"/>
        <w:numPr>
          <w:ilvl w:val="0"/>
          <w:numId w:val="38"/>
        </w:numPr>
        <w:tabs>
          <w:tab w:val="clear" w:pos="1080"/>
          <w:tab w:val="center" w:pos="540"/>
          <w:tab w:val="left" w:pos="720"/>
          <w:tab w:val="left" w:pos="2340"/>
        </w:tabs>
        <w:rPr>
          <w:color w:val="auto"/>
        </w:rPr>
      </w:pPr>
      <w:r>
        <w:rPr>
          <w:noProof/>
          <w:color w:val="auto"/>
        </w:rPr>
        <w:pict>
          <v:group id="_x0000_s1054" style="position:absolute;left:0;text-align:left;margin-left:121.5pt;margin-top:10.15pt;width:51pt;height:21.75pt;z-index:251687936" coordorigin="3870,7245" coordsize="765,435">
            <v:shape id="_x0000_s1055" type="#_x0000_t19" style="position:absolute;left:3870;top:7299;width:765;height:381" coordsize="43152,23375" adj="250436,-11487603,21600,1775" path="wr,-19825,43200,23375,43152,3215,73,nfewr,-19825,43200,23375,43152,3215,73,l21600,1775nsxe">
              <v:stroke startarrow="open"/>
              <v:path o:connectlocs="43152,3215;73,0;21600,1775"/>
            </v:shape>
            <v:shape id="_x0000_s1056" type="#_x0000_t19" style="position:absolute;left:3870;top:7245;width:270;height:285" coordsize="43152,23375" adj="250436,-11487603,21600,1775" path="wr,-19825,43200,23375,43152,3215,73,nfewr,-19825,43200,23375,43152,3215,73,l21600,1775nsxe">
              <v:stroke startarrow="open"/>
              <v:path o:connectlocs="43152,3215;73,0;21600,1775"/>
            </v:shape>
          </v:group>
        </w:pict>
      </w:r>
      <m:oMath>
        <m:r>
          <w:rPr>
            <w:rFonts w:ascii="Cambria Math" w:hAnsi="Cambria Math"/>
            <w:color w:val="auto"/>
          </w:rPr>
          <m:t>8</m:t>
        </m:r>
        <m:d>
          <m:dPr>
            <m:ctrlPr>
              <w:rPr>
                <w:rFonts w:ascii="Cambria Math" w:hAnsi="Cambria Math"/>
                <w:i/>
                <w:color w:val="auto"/>
              </w:rPr>
            </m:ctrlPr>
          </m:dPr>
          <m:e>
            <m:r>
              <w:rPr>
                <w:rFonts w:ascii="Cambria Math" w:hAnsi="Cambria Math"/>
                <w:color w:val="auto"/>
              </w:rPr>
              <m:t>-</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+3x</m:t>
            </m:r>
          </m:e>
        </m:d>
        <m:r>
          <w:rPr>
            <w:rFonts w:ascii="Cambria Math" w:hAnsi="Cambria Math"/>
            <w:color w:val="auto"/>
          </w:rPr>
          <m:t>=-8</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+24x)</m:t>
        </m:r>
      </m:oMath>
    </w:p>
    <w:p w:rsidR="00C5660D" w:rsidRPr="00560B7E" w:rsidRDefault="00C5660D" w:rsidP="00C5660D">
      <w:pPr>
        <w:tabs>
          <w:tab w:val="center" w:pos="540"/>
          <w:tab w:val="left" w:pos="720"/>
          <w:tab w:val="left" w:pos="2340"/>
        </w:tabs>
        <w:ind w:left="1980"/>
      </w:pPr>
    </w:p>
    <w:p w:rsidR="00C5660D" w:rsidRPr="00560B7E" w:rsidRDefault="00C5660D" w:rsidP="00C5660D">
      <w:pPr>
        <w:pStyle w:val="ListParagraph"/>
        <w:numPr>
          <w:ilvl w:val="0"/>
          <w:numId w:val="38"/>
        </w:numPr>
        <w:tabs>
          <w:tab w:val="clear" w:pos="1080"/>
          <w:tab w:val="center" w:pos="540"/>
          <w:tab w:val="left" w:pos="720"/>
          <w:tab w:val="left" w:pos="2340"/>
        </w:tabs>
        <w:rPr>
          <w:color w:val="auto"/>
        </w:rPr>
      </w:pPr>
      <w:r>
        <w:rPr>
          <w:noProof/>
          <w:color w:val="auto"/>
        </w:rPr>
        <w:pict>
          <v:shape id="_x0000_s1057" type="#_x0000_t19" style="position:absolute;left:0;text-align:left;margin-left:121.5pt;margin-top:9.45pt;width:18pt;height:13.45pt;z-index:251688960" coordsize="43152,22038" adj="250436,-11720341,21600,438" path="wr,-21162,43200,22038,43152,1878,4,nfewr,-21162,43200,22038,43152,1878,4,l21600,438nsxe">
            <v:stroke startarrow="open"/>
            <v:path o:connectlocs="43152,1878;4,0;21600,438"/>
          </v:shape>
        </w:pict>
      </w:r>
      <m:oMath>
        <m:r>
          <w:rPr>
            <w:rFonts w:ascii="Cambria Math" w:hAnsi="Cambria Math"/>
            <w:color w:val="auto"/>
          </w:rPr>
          <m:t>2</m:t>
        </m:r>
        <m:d>
          <m:dPr>
            <m:ctrlPr>
              <w:rPr>
                <w:rFonts w:ascii="Cambria Math" w:hAnsi="Cambria Math"/>
                <w:i/>
                <w:color w:val="auto"/>
              </w:rPr>
            </m:ctrlPr>
          </m:dPr>
          <m:e>
            <m:r>
              <w:rPr>
                <w:rFonts w:ascii="Cambria Math" w:hAnsi="Cambria Math"/>
                <w:color w:val="auto"/>
              </w:rPr>
              <m:t>-6x</m:t>
            </m:r>
          </m:e>
        </m:d>
        <m:r>
          <w:rPr>
            <w:rFonts w:ascii="Cambria Math" w:hAnsi="Cambria Math"/>
            <w:color w:val="auto"/>
          </w:rPr>
          <m:t>=2 ×</m:t>
        </m:r>
        <m:d>
          <m:dPr>
            <m:ctrlPr>
              <w:rPr>
                <w:rFonts w:ascii="Cambria Math" w:hAnsi="Cambria Math"/>
                <w:i/>
                <w:color w:val="auto"/>
              </w:rPr>
            </m:ctrlPr>
          </m:dPr>
          <m:e>
            <m:r>
              <w:rPr>
                <w:rFonts w:ascii="Cambria Math" w:hAnsi="Cambria Math"/>
                <w:color w:val="auto"/>
              </w:rPr>
              <m:t>-6</m:t>
            </m:r>
          </m:e>
        </m:d>
        <m:r>
          <w:rPr>
            <w:rFonts w:ascii="Cambria Math" w:hAnsi="Cambria Math"/>
            <w:color w:val="auto"/>
          </w:rPr>
          <m:t xml:space="preserve"> ×x</m:t>
        </m:r>
      </m:oMath>
    </w:p>
    <w:p w:rsidR="00C5660D" w:rsidRPr="00067BE4" w:rsidRDefault="00C5660D" w:rsidP="00C5660D">
      <w:pPr>
        <w:pStyle w:val="ListParagraph"/>
        <w:tabs>
          <w:tab w:val="clear" w:pos="1080"/>
          <w:tab w:val="center" w:pos="540"/>
          <w:tab w:val="left" w:pos="720"/>
          <w:tab w:val="left" w:pos="2340"/>
        </w:tabs>
        <w:ind w:left="2340" w:firstLine="0"/>
        <w:rPr>
          <w:color w:val="auto"/>
        </w:rPr>
      </w:pPr>
      <m:oMathPara>
        <m:oMathParaPr>
          <m:jc m:val="left"/>
        </m:oMathParaPr>
        <m:oMath>
          <m:r>
            <w:rPr>
              <w:rFonts w:ascii="Cambria Math" w:hAnsi="Cambria Math"/>
              <w:color w:val="auto"/>
            </w:rPr>
            <m:t xml:space="preserve">                =-12x</m:t>
          </m:r>
        </m:oMath>
      </m:oMathPara>
    </w:p>
    <w:p w:rsidR="00C5660D" w:rsidRPr="00560B7E" w:rsidRDefault="00C5660D" w:rsidP="00C5660D">
      <w:pPr>
        <w:pStyle w:val="ListParagraph"/>
        <w:numPr>
          <w:ilvl w:val="6"/>
          <w:numId w:val="28"/>
        </w:numPr>
        <w:tabs>
          <w:tab w:val="center" w:pos="540"/>
          <w:tab w:val="left" w:pos="720"/>
        </w:tabs>
        <w:rPr>
          <w:b/>
          <w:color w:val="auto"/>
        </w:rPr>
      </w:pPr>
      <w:r w:rsidRPr="00560B7E">
        <w:rPr>
          <w:b/>
          <w:color w:val="auto"/>
        </w:rPr>
        <w:t>Perkalian antara bentuk aljabar dan bentuk aljabar</w:t>
      </w:r>
    </w:p>
    <w:p w:rsidR="00C5660D" w:rsidRPr="00560B7E" w:rsidRDefault="00C5660D" w:rsidP="00C5660D">
      <w:pPr>
        <w:pStyle w:val="ListParagraph"/>
        <w:tabs>
          <w:tab w:val="clear" w:pos="1080"/>
          <w:tab w:val="center" w:pos="540"/>
          <w:tab w:val="left" w:pos="720"/>
        </w:tabs>
        <w:ind w:left="1980" w:firstLine="540"/>
        <w:rPr>
          <w:color w:val="auto"/>
        </w:rPr>
      </w:pPr>
      <w:r w:rsidRPr="00560B7E">
        <w:rPr>
          <w:b/>
          <w:color w:val="auto"/>
        </w:rPr>
        <w:tab/>
      </w:r>
      <w:r w:rsidRPr="00560B7E">
        <w:rPr>
          <w:color w:val="auto"/>
        </w:rPr>
        <w:t>Pelajarilah uraian berikut ini:</w:t>
      </w:r>
    </w:p>
    <w:p w:rsidR="00C5660D" w:rsidRPr="00560B7E" w:rsidRDefault="00C5660D" w:rsidP="00C5660D">
      <w:pPr>
        <w:pStyle w:val="ListParagraph"/>
        <w:numPr>
          <w:ilvl w:val="4"/>
          <w:numId w:val="37"/>
        </w:numPr>
        <w:tabs>
          <w:tab w:val="clear" w:pos="1080"/>
          <w:tab w:val="center" w:pos="540"/>
          <w:tab w:val="left" w:pos="720"/>
        </w:tabs>
        <w:ind w:left="1800" w:hanging="180"/>
        <w:rPr>
          <w:color w:val="auto"/>
        </w:rPr>
      </w:pPr>
      <m:oMath>
        <m:sSup>
          <m:sSupPr>
            <m:ctrlPr>
              <w:rPr>
                <w:rFonts w:ascii="Cambria Math" w:hAnsi="Cambria Math"/>
                <w:i/>
                <w:color w:val="auto"/>
              </w:rPr>
            </m:ctrlPr>
          </m:sSupPr>
          <m:e>
            <m:d>
              <m:dPr>
                <m:ctrlPr>
                  <w:rPr>
                    <w:rFonts w:ascii="Cambria Math" w:hAnsi="Cambria Math"/>
                    <w:i/>
                    <w:color w:val="auto"/>
                  </w:rPr>
                </m:ctrlPr>
              </m:dPr>
              <m:e>
                <m:r>
                  <w:rPr>
                    <w:rFonts w:ascii="Cambria Math" w:hAnsi="Cambria Math"/>
                    <w:color w:val="auto"/>
                  </w:rPr>
                  <m:t>ax+b</m:t>
                </m:r>
              </m:e>
            </m:d>
          </m:e>
          <m:sup>
            <m:r>
              <w:rPr>
                <w:rFonts w:ascii="Cambria Math" w:hAnsi="Cambria Math"/>
                <w:color w:val="auto"/>
              </w:rPr>
              <m:t>2</m:t>
            </m:r>
          </m:sup>
        </m:sSup>
        <m:r>
          <w:rPr>
            <w:rFonts w:ascii="Cambria Math" w:hAnsi="Cambria Math"/>
            <w:color w:val="auto"/>
          </w:rPr>
          <m:t>=</m:t>
        </m:r>
        <m:d>
          <m:dPr>
            <m:ctrlPr>
              <w:rPr>
                <w:rFonts w:ascii="Cambria Math" w:hAnsi="Cambria Math"/>
                <w:i/>
                <w:color w:val="auto"/>
              </w:rPr>
            </m:ctrlPr>
          </m:dPr>
          <m:e>
            <m:r>
              <w:rPr>
                <w:rFonts w:ascii="Cambria Math" w:hAnsi="Cambria Math"/>
                <w:color w:val="auto"/>
              </w:rPr>
              <m:t>ax+b</m:t>
            </m:r>
          </m:e>
        </m:d>
        <m:d>
          <m:dPr>
            <m:ctrlPr>
              <w:rPr>
                <w:rFonts w:ascii="Cambria Math" w:hAnsi="Cambria Math"/>
                <w:i/>
                <w:color w:val="auto"/>
              </w:rPr>
            </m:ctrlPr>
          </m:dPr>
          <m:e>
            <m:r>
              <w:rPr>
                <w:rFonts w:ascii="Cambria Math" w:hAnsi="Cambria Math"/>
                <w:color w:val="auto"/>
              </w:rPr>
              <m:t>ax+b</m:t>
            </m:r>
          </m:e>
        </m:d>
      </m:oMath>
    </w:p>
    <w:p w:rsidR="00C5660D" w:rsidRPr="00560B7E" w:rsidRDefault="00C5660D" w:rsidP="00C5660D">
      <w:pPr>
        <w:pStyle w:val="ListParagraph"/>
        <w:tabs>
          <w:tab w:val="clear" w:pos="1080"/>
          <w:tab w:val="center" w:pos="540"/>
          <w:tab w:val="left" w:pos="720"/>
        </w:tabs>
        <w:ind w:left="2880" w:hanging="1080"/>
        <w:rPr>
          <w:color w:val="auto"/>
        </w:rPr>
      </w:pPr>
      <m:oMathPara>
        <m:oMathParaPr>
          <m:jc m:val="left"/>
        </m:oMathParaPr>
        <m:oMath>
          <m:r>
            <w:rPr>
              <w:rFonts w:ascii="Cambria Math" w:hAnsi="Cambria Math"/>
              <w:color w:val="auto"/>
            </w:rPr>
            <m:t>=ax</m:t>
          </m:r>
          <m:d>
            <m:dPr>
              <m:ctrlPr>
                <w:rPr>
                  <w:rFonts w:ascii="Cambria Math" w:hAnsi="Cambria Math"/>
                  <w:i/>
                  <w:color w:val="auto"/>
                </w:rPr>
              </m:ctrlPr>
            </m:dPr>
            <m:e>
              <m:r>
                <w:rPr>
                  <w:rFonts w:ascii="Cambria Math" w:hAnsi="Cambria Math"/>
                  <w:color w:val="auto"/>
                </w:rPr>
                <m:t>ax+b</m:t>
              </m:r>
            </m:e>
          </m:d>
          <m:r>
            <w:rPr>
              <w:rFonts w:ascii="Cambria Math" w:hAnsi="Cambria Math"/>
              <w:color w:val="auto"/>
            </w:rPr>
            <m:t>+b(ax+b)</m:t>
          </m:r>
        </m:oMath>
      </m:oMathPara>
    </w:p>
    <w:p w:rsidR="00C5660D" w:rsidRPr="00560B7E" w:rsidRDefault="00C5660D" w:rsidP="00C5660D">
      <w:pPr>
        <w:pStyle w:val="ListParagraph"/>
        <w:tabs>
          <w:tab w:val="clear" w:pos="1080"/>
          <w:tab w:val="center" w:pos="540"/>
          <w:tab w:val="left" w:pos="720"/>
        </w:tabs>
        <w:ind w:left="2880" w:hanging="1080"/>
        <w:rPr>
          <w:color w:val="auto"/>
        </w:rPr>
      </w:pPr>
      <m:oMathPara>
        <m:oMathParaPr>
          <m:jc m:val="left"/>
        </m:oMathParaPr>
        <m:oMath>
          <m:r>
            <w:rPr>
              <w:rFonts w:ascii="Cambria Math" w:hAnsi="Cambria Math"/>
              <w:color w:val="auto"/>
            </w:rPr>
            <m:t>=ax</m:t>
          </m:r>
          <m:d>
            <m:dPr>
              <m:ctrlPr>
                <w:rPr>
                  <w:rFonts w:ascii="Cambria Math" w:hAnsi="Cambria Math"/>
                  <w:i/>
                  <w:color w:val="auto"/>
                </w:rPr>
              </m:ctrlPr>
            </m:dPr>
            <m:e>
              <m:r>
                <w:rPr>
                  <w:rFonts w:ascii="Cambria Math" w:hAnsi="Cambria Math"/>
                  <w:color w:val="auto"/>
                </w:rPr>
                <m:t>a</m:t>
              </m:r>
              <m:r>
                <w:rPr>
                  <w:rFonts w:ascii="Cambria Math" w:hAnsi="Cambria Math"/>
                  <w:color w:val="auto"/>
                </w:rPr>
                <m:t>x</m:t>
              </m:r>
            </m:e>
          </m:d>
          <m:r>
            <w:rPr>
              <w:rFonts w:ascii="Cambria Math" w:hAnsi="Cambria Math"/>
              <w:color w:val="auto"/>
            </w:rPr>
            <m:t>+ax</m:t>
          </m:r>
          <m:d>
            <m:dPr>
              <m:ctrlPr>
                <w:rPr>
                  <w:rFonts w:ascii="Cambria Math" w:hAnsi="Cambria Math"/>
                  <w:i/>
                  <w:color w:val="auto"/>
                </w:rPr>
              </m:ctrlPr>
            </m:dPr>
            <m:e>
              <m:r>
                <w:rPr>
                  <w:rFonts w:ascii="Cambria Math" w:hAnsi="Cambria Math"/>
                  <w:color w:val="auto"/>
                </w:rPr>
                <m:t>b</m:t>
              </m:r>
            </m:e>
          </m:d>
          <m:r>
            <w:rPr>
              <w:rFonts w:ascii="Cambria Math" w:hAnsi="Cambria Math"/>
              <w:color w:val="auto"/>
            </w:rPr>
            <m:t>+b</m:t>
          </m:r>
          <m:d>
            <m:dPr>
              <m:ctrlPr>
                <w:rPr>
                  <w:rFonts w:ascii="Cambria Math" w:hAnsi="Cambria Math"/>
                  <w:i/>
                  <w:color w:val="auto"/>
                </w:rPr>
              </m:ctrlPr>
            </m:dPr>
            <m:e>
              <m:r>
                <w:rPr>
                  <w:rFonts w:ascii="Cambria Math" w:hAnsi="Cambria Math"/>
                  <w:color w:val="auto"/>
                </w:rPr>
                <m:t>ax</m:t>
              </m:r>
            </m:e>
          </m:d>
          <m:r>
            <w:rPr>
              <w:rFonts w:ascii="Cambria Math" w:hAnsi="Cambria Math"/>
              <w:color w:val="auto"/>
            </w:rPr>
            <m:t>+b</m:t>
          </m:r>
          <m:d>
            <m:dPr>
              <m:ctrlPr>
                <w:rPr>
                  <w:rFonts w:ascii="Cambria Math" w:hAnsi="Cambria Math"/>
                  <w:i/>
                  <w:color w:val="auto"/>
                </w:rPr>
              </m:ctrlPr>
            </m:dPr>
            <m:e>
              <m:r>
                <w:rPr>
                  <w:rFonts w:ascii="Cambria Math" w:hAnsi="Cambria Math"/>
                  <w:color w:val="auto"/>
                </w:rPr>
                <m:t>b</m:t>
              </m:r>
            </m:e>
          </m:d>
        </m:oMath>
      </m:oMathPara>
    </w:p>
    <w:p w:rsidR="00C5660D" w:rsidRPr="00560B7E" w:rsidRDefault="00C5660D" w:rsidP="00C5660D">
      <w:pPr>
        <w:tabs>
          <w:tab w:val="center" w:pos="540"/>
          <w:tab w:val="left" w:pos="720"/>
        </w:tabs>
        <w:ind w:left="2880" w:hanging="2880"/>
      </w:pPr>
      <m:oMathPara>
        <m:oMathParaPr>
          <m:jc m:val="left"/>
        </m:oMathParaPr>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+abx+abx+</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C5660D" w:rsidRPr="00560B7E" w:rsidRDefault="00C5660D" w:rsidP="00C5660D">
      <w:pPr>
        <w:tabs>
          <w:tab w:val="center" w:pos="540"/>
          <w:tab w:val="left" w:pos="720"/>
        </w:tabs>
        <w:ind w:left="2880" w:hanging="1080"/>
      </w:pPr>
      <m:oMathPara>
        <m:oMathParaPr>
          <m:jc m:val="left"/>
        </m:oMathParaPr>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+2abx+</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C5660D" w:rsidRPr="00560B7E" w:rsidRDefault="00C5660D" w:rsidP="00C5660D">
      <w:pPr>
        <w:tabs>
          <w:tab w:val="center" w:pos="540"/>
          <w:tab w:val="left" w:pos="720"/>
        </w:tabs>
        <w:ind w:left="2880" w:hanging="1080"/>
      </w:pPr>
    </w:p>
    <w:p w:rsidR="00C5660D" w:rsidRPr="00560B7E" w:rsidRDefault="00C5660D" w:rsidP="00C5660D">
      <w:pPr>
        <w:pStyle w:val="ListParagraph"/>
        <w:numPr>
          <w:ilvl w:val="4"/>
          <w:numId w:val="37"/>
        </w:numPr>
        <w:tabs>
          <w:tab w:val="clear" w:pos="1080"/>
          <w:tab w:val="center" w:pos="540"/>
          <w:tab w:val="left" w:pos="720"/>
        </w:tabs>
        <w:ind w:left="1800" w:hanging="180"/>
        <w:rPr>
          <w:color w:val="auto"/>
        </w:rPr>
      </w:pPr>
      <m:oMath>
        <m:d>
          <m:dPr>
            <m:ctrlPr>
              <w:rPr>
                <w:rFonts w:ascii="Cambria Math" w:hAnsi="Cambria Math"/>
                <w:i/>
                <w:color w:val="auto"/>
              </w:rPr>
            </m:ctrlPr>
          </m:dPr>
          <m:e>
            <m:r>
              <w:rPr>
                <w:rFonts w:ascii="Cambria Math" w:hAnsi="Cambria Math"/>
                <w:color w:val="auto"/>
              </w:rPr>
              <m:t>ax+b</m:t>
            </m:r>
          </m:e>
        </m:d>
        <m:r>
          <w:rPr>
            <w:rFonts w:ascii="Cambria Math" w:hAnsi="Cambria Math"/>
            <w:color w:val="auto"/>
          </w:rPr>
          <m:t>(ax-b)=ax</m:t>
        </m:r>
        <m:d>
          <m:dPr>
            <m:ctrlPr>
              <w:rPr>
                <w:rFonts w:ascii="Cambria Math" w:hAnsi="Cambria Math"/>
                <w:i/>
                <w:color w:val="auto"/>
              </w:rPr>
            </m:ctrlPr>
          </m:dPr>
          <m:e>
            <m:r>
              <w:rPr>
                <w:rFonts w:ascii="Cambria Math" w:hAnsi="Cambria Math"/>
                <w:color w:val="auto"/>
              </w:rPr>
              <m:t>ax-b</m:t>
            </m:r>
          </m:e>
        </m:d>
        <m:r>
          <w:rPr>
            <w:rFonts w:ascii="Cambria Math" w:hAnsi="Cambria Math"/>
            <w:color w:val="auto"/>
          </w:rPr>
          <m:t>+b(ax-b)</m:t>
        </m:r>
      </m:oMath>
    </w:p>
    <w:p w:rsidR="00C5660D" w:rsidRPr="00560B7E" w:rsidRDefault="00C5660D" w:rsidP="00C5660D">
      <w:pPr>
        <w:pStyle w:val="ListParagraph"/>
        <w:tabs>
          <w:tab w:val="clear" w:pos="1080"/>
          <w:tab w:val="center" w:pos="540"/>
          <w:tab w:val="left" w:pos="720"/>
        </w:tabs>
        <w:ind w:left="3600" w:hanging="1800"/>
        <w:rPr>
          <w:color w:val="auto"/>
        </w:rPr>
      </w:pPr>
      <m:oMathPara>
        <m:oMathParaPr>
          <m:jc m:val="left"/>
        </m:oMathParaPr>
        <m:oMath>
          <m:r>
            <w:rPr>
              <w:rFonts w:ascii="Cambria Math" w:hAnsi="Cambria Math"/>
              <w:color w:val="auto"/>
            </w:rPr>
            <m:t>=ax</m:t>
          </m:r>
          <m:d>
            <m:dPr>
              <m:ctrlPr>
                <w:rPr>
                  <w:rFonts w:ascii="Cambria Math" w:hAnsi="Cambria Math"/>
                  <w:i/>
                  <w:color w:val="auto"/>
                </w:rPr>
              </m:ctrlPr>
            </m:dPr>
            <m:e>
              <m:r>
                <w:rPr>
                  <w:rFonts w:ascii="Cambria Math" w:hAnsi="Cambria Math"/>
                  <w:color w:val="auto"/>
                </w:rPr>
                <m:t>ax</m:t>
              </m:r>
            </m:e>
          </m:d>
          <m:r>
            <w:rPr>
              <w:rFonts w:ascii="Cambria Math" w:hAnsi="Cambria Math"/>
              <w:color w:val="auto"/>
            </w:rPr>
            <m:t>+ax</m:t>
          </m:r>
          <m:d>
            <m:dPr>
              <m:ctrlPr>
                <w:rPr>
                  <w:rFonts w:ascii="Cambria Math" w:hAnsi="Cambria Math"/>
                  <w:i/>
                  <w:color w:val="auto"/>
                </w:rPr>
              </m:ctrlPr>
            </m:dPr>
            <m:e>
              <m:r>
                <w:rPr>
                  <w:rFonts w:ascii="Cambria Math" w:hAnsi="Cambria Math"/>
                  <w:color w:val="auto"/>
                </w:rPr>
                <m:t>-b</m:t>
              </m:r>
            </m:e>
          </m:d>
          <m:r>
            <w:rPr>
              <w:rFonts w:ascii="Cambria Math" w:hAnsi="Cambria Math"/>
              <w:color w:val="auto"/>
            </w:rPr>
            <m:t>+b</m:t>
          </m:r>
          <m:d>
            <m:dPr>
              <m:ctrlPr>
                <w:rPr>
                  <w:rFonts w:ascii="Cambria Math" w:hAnsi="Cambria Math"/>
                  <w:i/>
                  <w:color w:val="auto"/>
                </w:rPr>
              </m:ctrlPr>
            </m:dPr>
            <m:e>
              <m:r>
                <w:rPr>
                  <w:rFonts w:ascii="Cambria Math" w:hAnsi="Cambria Math"/>
                  <w:color w:val="auto"/>
                </w:rPr>
                <m:t>ax</m:t>
              </m:r>
            </m:e>
          </m:d>
          <m:r>
            <w:rPr>
              <w:rFonts w:ascii="Cambria Math" w:hAnsi="Cambria Math"/>
              <w:color w:val="auto"/>
            </w:rPr>
            <m:t>+b</m:t>
          </m:r>
          <m:d>
            <m:dPr>
              <m:ctrlPr>
                <w:rPr>
                  <w:rFonts w:ascii="Cambria Math" w:hAnsi="Cambria Math"/>
                  <w:i/>
                  <w:color w:val="auto"/>
                </w:rPr>
              </m:ctrlPr>
            </m:dPr>
            <m:e>
              <m:r>
                <w:rPr>
                  <w:rFonts w:ascii="Cambria Math" w:hAnsi="Cambria Math"/>
                  <w:color w:val="auto"/>
                </w:rPr>
                <m:t>-b</m:t>
              </m:r>
            </m:e>
          </m:d>
        </m:oMath>
      </m:oMathPara>
    </w:p>
    <w:p w:rsidR="00C5660D" w:rsidRPr="00560B7E" w:rsidRDefault="00C5660D" w:rsidP="00C5660D">
      <w:pPr>
        <w:tabs>
          <w:tab w:val="center" w:pos="540"/>
          <w:tab w:val="left" w:pos="720"/>
        </w:tabs>
        <w:ind w:left="3600" w:hanging="1800"/>
      </w:pPr>
      <m:oMathPara>
        <m:oMathParaPr>
          <m:jc m:val="left"/>
        </m:oMathParaPr>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-abx+abx-</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C5660D" w:rsidRPr="00560B7E" w:rsidRDefault="00C5660D" w:rsidP="00C5660D">
      <w:pPr>
        <w:tabs>
          <w:tab w:val="center" w:pos="540"/>
          <w:tab w:val="left" w:pos="720"/>
        </w:tabs>
      </w:pPr>
    </w:p>
    <w:p w:rsidR="00C5660D" w:rsidRPr="00560B7E" w:rsidRDefault="00C5660D" w:rsidP="00C5660D">
      <w:pPr>
        <w:tabs>
          <w:tab w:val="center" w:pos="540"/>
          <w:tab w:val="left" w:pos="720"/>
        </w:tabs>
        <w:spacing w:line="480" w:lineRule="auto"/>
        <w:ind w:left="3600" w:hanging="1800"/>
      </w:pPr>
      <m:oMathPara>
        <m:oMathParaPr>
          <m:jc m:val="left"/>
        </m:oMathParaPr>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C5660D" w:rsidRPr="00560B7E" w:rsidRDefault="00C5660D" w:rsidP="00C5660D">
      <w:pPr>
        <w:pStyle w:val="ListParagraph"/>
        <w:numPr>
          <w:ilvl w:val="4"/>
          <w:numId w:val="37"/>
        </w:numPr>
        <w:tabs>
          <w:tab w:val="clear" w:pos="1080"/>
          <w:tab w:val="center" w:pos="540"/>
          <w:tab w:val="left" w:pos="720"/>
        </w:tabs>
        <w:ind w:left="1800" w:hanging="180"/>
        <w:rPr>
          <w:color w:val="auto"/>
        </w:rPr>
      </w:pPr>
      <m:oMath>
        <m:sSup>
          <m:sSupPr>
            <m:ctrlPr>
              <w:rPr>
                <w:rFonts w:ascii="Cambria Math" w:hAnsi="Cambria Math"/>
                <w:i/>
                <w:color w:val="auto"/>
              </w:rPr>
            </m:ctrlPr>
          </m:sSupPr>
          <m:e>
            <m:d>
              <m:dPr>
                <m:ctrlPr>
                  <w:rPr>
                    <w:rFonts w:ascii="Cambria Math" w:hAnsi="Cambria Math"/>
                    <w:i/>
                    <w:color w:val="auto"/>
                  </w:rPr>
                </m:ctrlPr>
              </m:dPr>
              <m:e>
                <m:r>
                  <w:rPr>
                    <w:rFonts w:ascii="Cambria Math" w:hAnsi="Cambria Math"/>
                    <w:color w:val="auto"/>
                  </w:rPr>
                  <m:t>ax-b</m:t>
                </m:r>
              </m:e>
            </m:d>
          </m:e>
          <m:sup>
            <m:r>
              <w:rPr>
                <w:rFonts w:ascii="Cambria Math" w:hAnsi="Cambria Math"/>
                <w:color w:val="auto"/>
              </w:rPr>
              <m:t>2</m:t>
            </m:r>
          </m:sup>
        </m:sSup>
        <m:r>
          <w:rPr>
            <w:rFonts w:ascii="Cambria Math" w:hAnsi="Cambria Math"/>
            <w:color w:val="auto"/>
          </w:rPr>
          <m:t>=</m:t>
        </m:r>
        <m:d>
          <m:dPr>
            <m:ctrlPr>
              <w:rPr>
                <w:rFonts w:ascii="Cambria Math" w:hAnsi="Cambria Math"/>
                <w:i/>
                <w:color w:val="auto"/>
              </w:rPr>
            </m:ctrlPr>
          </m:dPr>
          <m:e>
            <m:r>
              <w:rPr>
                <w:rFonts w:ascii="Cambria Math" w:hAnsi="Cambria Math"/>
                <w:color w:val="auto"/>
              </w:rPr>
              <m:t>ax-b</m:t>
            </m:r>
          </m:e>
        </m:d>
        <m:d>
          <m:dPr>
            <m:ctrlPr>
              <w:rPr>
                <w:rFonts w:ascii="Cambria Math" w:hAnsi="Cambria Math"/>
                <w:i/>
                <w:color w:val="auto"/>
              </w:rPr>
            </m:ctrlPr>
          </m:dPr>
          <m:e>
            <m:r>
              <w:rPr>
                <w:rFonts w:ascii="Cambria Math" w:hAnsi="Cambria Math"/>
                <w:color w:val="auto"/>
              </w:rPr>
              <m:t>ax-b</m:t>
            </m:r>
          </m:e>
        </m:d>
      </m:oMath>
    </w:p>
    <w:p w:rsidR="00C5660D" w:rsidRPr="00560B7E" w:rsidRDefault="00C5660D" w:rsidP="00C5660D">
      <w:pPr>
        <w:pStyle w:val="ListParagraph"/>
        <w:tabs>
          <w:tab w:val="clear" w:pos="1080"/>
          <w:tab w:val="center" w:pos="540"/>
          <w:tab w:val="left" w:pos="720"/>
        </w:tabs>
        <w:ind w:left="2880" w:hanging="1080"/>
        <w:rPr>
          <w:color w:val="auto"/>
        </w:rPr>
      </w:pPr>
      <m:oMathPara>
        <m:oMathParaPr>
          <m:jc m:val="left"/>
        </m:oMathParaPr>
        <m:oMath>
          <m:r>
            <w:rPr>
              <w:rFonts w:ascii="Cambria Math" w:hAnsi="Cambria Math"/>
              <w:color w:val="auto"/>
            </w:rPr>
            <m:t>=ax</m:t>
          </m:r>
          <m:d>
            <m:dPr>
              <m:ctrlPr>
                <w:rPr>
                  <w:rFonts w:ascii="Cambria Math" w:hAnsi="Cambria Math"/>
                  <w:i/>
                  <w:color w:val="auto"/>
                </w:rPr>
              </m:ctrlPr>
            </m:dPr>
            <m:e>
              <m:r>
                <w:rPr>
                  <w:rFonts w:ascii="Cambria Math" w:hAnsi="Cambria Math"/>
                  <w:color w:val="auto"/>
                </w:rPr>
                <m:t>ax-b</m:t>
              </m:r>
            </m:e>
          </m:d>
          <m:r>
            <w:rPr>
              <w:rFonts w:ascii="Cambria Math" w:hAnsi="Cambria Math"/>
              <w:color w:val="auto"/>
            </w:rPr>
            <m:t>+(-b)(ax-b)</m:t>
          </m:r>
        </m:oMath>
      </m:oMathPara>
    </w:p>
    <w:p w:rsidR="00C5660D" w:rsidRPr="00560B7E" w:rsidRDefault="00C5660D" w:rsidP="00C5660D">
      <w:pPr>
        <w:pStyle w:val="ListParagraph"/>
        <w:tabs>
          <w:tab w:val="clear" w:pos="1080"/>
          <w:tab w:val="center" w:pos="540"/>
          <w:tab w:val="left" w:pos="720"/>
        </w:tabs>
        <w:ind w:left="2880" w:hanging="1080"/>
        <w:rPr>
          <w:color w:val="auto"/>
        </w:rPr>
      </w:pPr>
      <m:oMathPara>
        <m:oMathParaPr>
          <m:jc m:val="left"/>
        </m:oMathParaPr>
        <m:oMath>
          <m:r>
            <w:rPr>
              <w:rFonts w:ascii="Cambria Math" w:hAnsi="Cambria Math"/>
              <w:color w:val="auto"/>
            </w:rPr>
            <m:t>=ax</m:t>
          </m:r>
          <m:d>
            <m:dPr>
              <m:ctrlPr>
                <w:rPr>
                  <w:rFonts w:ascii="Cambria Math" w:hAnsi="Cambria Math"/>
                  <w:i/>
                  <w:color w:val="auto"/>
                </w:rPr>
              </m:ctrlPr>
            </m:dPr>
            <m:e>
              <m:r>
                <w:rPr>
                  <w:rFonts w:ascii="Cambria Math" w:hAnsi="Cambria Math"/>
                  <w:color w:val="auto"/>
                </w:rPr>
                <m:t>ax</m:t>
              </m:r>
            </m:e>
          </m:d>
          <m:r>
            <w:rPr>
              <w:rFonts w:ascii="Cambria Math" w:hAnsi="Cambria Math"/>
              <w:color w:val="auto"/>
            </w:rPr>
            <m:t>+ax</m:t>
          </m:r>
          <m:d>
            <m:dPr>
              <m:ctrlPr>
                <w:rPr>
                  <w:rFonts w:ascii="Cambria Math" w:hAnsi="Cambria Math"/>
                  <w:i/>
                  <w:color w:val="auto"/>
                </w:rPr>
              </m:ctrlPr>
            </m:dPr>
            <m:e>
              <m:r>
                <w:rPr>
                  <w:rFonts w:ascii="Cambria Math" w:hAnsi="Cambria Math"/>
                  <w:color w:val="auto"/>
                </w:rPr>
                <m:t>-b</m:t>
              </m:r>
            </m:e>
          </m:d>
          <m:r>
            <w:rPr>
              <w:rFonts w:ascii="Cambria Math" w:hAnsi="Cambria Math"/>
              <w:color w:val="auto"/>
            </w:rPr>
            <m:t>+</m:t>
          </m:r>
          <m:d>
            <m:dPr>
              <m:ctrlPr>
                <w:rPr>
                  <w:rFonts w:ascii="Cambria Math" w:hAnsi="Cambria Math"/>
                  <w:i/>
                  <w:color w:val="auto"/>
                </w:rPr>
              </m:ctrlPr>
            </m:dPr>
            <m:e>
              <m:r>
                <w:rPr>
                  <w:rFonts w:ascii="Cambria Math" w:hAnsi="Cambria Math"/>
                  <w:color w:val="auto"/>
                </w:rPr>
                <m:t>-b</m:t>
              </m:r>
            </m:e>
          </m:d>
          <m:d>
            <m:dPr>
              <m:ctrlPr>
                <w:rPr>
                  <w:rFonts w:ascii="Cambria Math" w:hAnsi="Cambria Math"/>
                  <w:i/>
                  <w:color w:val="auto"/>
                </w:rPr>
              </m:ctrlPr>
            </m:dPr>
            <m:e>
              <m:r>
                <w:rPr>
                  <w:rFonts w:ascii="Cambria Math" w:hAnsi="Cambria Math"/>
                  <w:color w:val="auto"/>
                </w:rPr>
                <m:t>ax</m:t>
              </m:r>
            </m:e>
          </m:d>
          <m:r>
            <w:rPr>
              <w:rFonts w:ascii="Cambria Math" w:hAnsi="Cambria Math"/>
              <w:color w:val="auto"/>
            </w:rPr>
            <m:t>+(-b)</m:t>
          </m:r>
          <m:d>
            <m:dPr>
              <m:ctrlPr>
                <w:rPr>
                  <w:rFonts w:ascii="Cambria Math" w:hAnsi="Cambria Math"/>
                  <w:i/>
                  <w:color w:val="auto"/>
                </w:rPr>
              </m:ctrlPr>
            </m:dPr>
            <m:e>
              <m:r>
                <w:rPr>
                  <w:rFonts w:ascii="Cambria Math" w:hAnsi="Cambria Math"/>
                  <w:color w:val="auto"/>
                </w:rPr>
                <m:t>-b</m:t>
              </m:r>
            </m:e>
          </m:d>
        </m:oMath>
      </m:oMathPara>
    </w:p>
    <w:p w:rsidR="00C5660D" w:rsidRPr="00560B7E" w:rsidRDefault="00C5660D" w:rsidP="00C5660D">
      <w:pPr>
        <w:tabs>
          <w:tab w:val="center" w:pos="540"/>
          <w:tab w:val="left" w:pos="720"/>
        </w:tabs>
        <w:ind w:left="2880" w:hanging="2880"/>
      </w:pPr>
      <m:oMathPara>
        <m:oMathParaPr>
          <m:jc m:val="left"/>
        </m:oMathParaPr>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-abx-abx+</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C5660D" w:rsidRPr="00560B7E" w:rsidRDefault="00C5660D" w:rsidP="00C5660D">
      <w:pPr>
        <w:tabs>
          <w:tab w:val="center" w:pos="540"/>
          <w:tab w:val="left" w:pos="720"/>
        </w:tabs>
      </w:pPr>
    </w:p>
    <w:p w:rsidR="00C5660D" w:rsidRPr="00560B7E" w:rsidRDefault="00C5660D" w:rsidP="00C5660D">
      <w:pPr>
        <w:tabs>
          <w:tab w:val="center" w:pos="540"/>
          <w:tab w:val="left" w:pos="720"/>
        </w:tabs>
        <w:ind w:left="2880" w:hanging="1080"/>
      </w:pPr>
      <m:oMathPara>
        <m:oMathParaPr>
          <m:jc m:val="left"/>
        </m:oMathParaPr>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-2abx+</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C5660D" w:rsidRPr="00560B7E" w:rsidRDefault="00C5660D" w:rsidP="00C5660D">
      <w:pPr>
        <w:tabs>
          <w:tab w:val="center" w:pos="540"/>
          <w:tab w:val="left" w:pos="720"/>
        </w:tabs>
      </w:pPr>
    </w:p>
    <w:p w:rsidR="00C5660D" w:rsidRDefault="00C5660D" w:rsidP="00C5660D">
      <w:pPr>
        <w:tabs>
          <w:tab w:val="center" w:pos="540"/>
          <w:tab w:val="left" w:pos="720"/>
        </w:tabs>
      </w:pPr>
    </w:p>
    <w:p w:rsidR="00C5660D" w:rsidRDefault="00C5660D" w:rsidP="00C5660D">
      <w:pPr>
        <w:tabs>
          <w:tab w:val="center" w:pos="540"/>
          <w:tab w:val="left" w:pos="720"/>
        </w:tabs>
      </w:pPr>
    </w:p>
    <w:p w:rsidR="00C5660D" w:rsidRPr="00560B7E" w:rsidRDefault="00C5660D" w:rsidP="00C5660D">
      <w:pPr>
        <w:tabs>
          <w:tab w:val="center" w:pos="540"/>
          <w:tab w:val="left" w:pos="720"/>
        </w:tabs>
      </w:pPr>
    </w:p>
    <w:p w:rsidR="00C5660D" w:rsidRPr="00560B7E" w:rsidRDefault="00C5660D" w:rsidP="00C5660D">
      <w:pPr>
        <w:pStyle w:val="ListParagraph"/>
        <w:numPr>
          <w:ilvl w:val="0"/>
          <w:numId w:val="39"/>
        </w:numPr>
        <w:tabs>
          <w:tab w:val="clear" w:pos="1080"/>
          <w:tab w:val="center" w:pos="540"/>
          <w:tab w:val="left" w:pos="720"/>
          <w:tab w:val="left" w:pos="990"/>
        </w:tabs>
        <w:ind w:firstLine="0"/>
        <w:rPr>
          <w:b/>
          <w:color w:val="auto"/>
        </w:rPr>
      </w:pPr>
      <w:r w:rsidRPr="00560B7E">
        <w:rPr>
          <w:b/>
          <w:color w:val="auto"/>
        </w:rPr>
        <w:t>Perpangkatan bentuk aljabar</w:t>
      </w:r>
    </w:p>
    <w:p w:rsidR="00C5660D" w:rsidRPr="00560B7E" w:rsidRDefault="00C5660D" w:rsidP="00C5660D">
      <w:pPr>
        <w:pStyle w:val="ListParagraph"/>
        <w:tabs>
          <w:tab w:val="clear" w:pos="1080"/>
          <w:tab w:val="center" w:pos="540"/>
          <w:tab w:val="left" w:pos="720"/>
        </w:tabs>
        <w:ind w:left="990" w:firstLine="900"/>
        <w:rPr>
          <w:color w:val="auto"/>
        </w:rPr>
      </w:pPr>
      <w:r w:rsidRPr="00560B7E">
        <w:rPr>
          <w:color w:val="auto"/>
        </w:rPr>
        <w:t xml:space="preserve">Operasi perpangkatan diartikan sebagai operasi perkalian berulang dengan unsur yang sama.Untuk sembarang bilangan bulat </w:t>
      </w:r>
      <w:r w:rsidRPr="00560B7E">
        <w:rPr>
          <w:i/>
          <w:color w:val="auto"/>
        </w:rPr>
        <w:t xml:space="preserve">a, </w:t>
      </w:r>
      <w:r w:rsidRPr="00560B7E">
        <w:rPr>
          <w:color w:val="auto"/>
        </w:rPr>
        <w:t>berlaku</w:t>
      </w:r>
    </w:p>
    <w:p w:rsidR="00C5660D" w:rsidRPr="00560B7E" w:rsidRDefault="00C5660D" w:rsidP="00C5660D">
      <w:pPr>
        <w:pStyle w:val="ListParagraph"/>
        <w:tabs>
          <w:tab w:val="center" w:pos="540"/>
          <w:tab w:val="left" w:pos="720"/>
        </w:tabs>
        <w:ind w:left="1080" w:firstLine="0"/>
        <w:rPr>
          <w:noProof/>
          <w:color w:val="auto"/>
        </w:rPr>
      </w:pPr>
      <w:r>
        <w:rPr>
          <w:noProof/>
          <w:color w:val="auto"/>
        </w:rPr>
        <w:pict>
          <v:shape id="_x0000_s1059" type="#_x0000_t202" style="position:absolute;left:0;text-align:left;margin-left:81.35pt;margin-top:25pt;width:93.75pt;height:19.85pt;z-index:-251625472" stroked="f">
            <v:textbox style="mso-next-textbox:#_x0000_s1059">
              <w:txbxContent>
                <w:p w:rsidR="00164BD4" w:rsidRDefault="00164BD4" w:rsidP="00C5660D">
                  <w:r>
                    <w:t>sebanyak n kali</w:t>
                  </w:r>
                </w:p>
              </w:txbxContent>
            </v:textbox>
          </v:shape>
        </w:pict>
      </w:r>
      <w:r>
        <w:rPr>
          <w:noProof/>
          <w:color w:val="auto"/>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58" type="#_x0000_t87" style="position:absolute;left:0;text-align:left;margin-left:120pt;margin-top:-26.4pt;width:16.5pt;height:93.75pt;rotation:-90;z-index:251689984"/>
        </w:pict>
      </w:r>
      <m:oMath>
        <m:sSup>
          <m:sSupPr>
            <m:ctrlPr>
              <w:rPr>
                <w:rFonts w:ascii="Cambria Math" w:hAnsi="Cambria Math"/>
                <w:i/>
                <w:color w:val="auto"/>
              </w:rPr>
            </m:ctrlPr>
          </m:sSupPr>
          <m:e>
            <m:r>
              <w:rPr>
                <w:rFonts w:ascii="Cambria Math" w:hAnsi="Cambria Math"/>
                <w:color w:val="auto"/>
              </w:rPr>
              <m:t>a</m:t>
            </m:r>
          </m:e>
          <m:sup>
            <m:r>
              <w:rPr>
                <w:rFonts w:ascii="Cambria Math" w:hAnsi="Cambria Math"/>
                <w:color w:val="auto"/>
              </w:rPr>
              <m:t>n</m:t>
            </m:r>
          </m:sup>
        </m:sSup>
        <m:r>
          <w:rPr>
            <w:rFonts w:ascii="Cambria Math" w:hAnsi="Cambria Math"/>
            <w:color w:val="auto"/>
          </w:rPr>
          <m:t>=a×a×a×⋯×a</m:t>
        </m:r>
      </m:oMath>
      <w:r>
        <w:rPr>
          <w:noProof/>
          <w:color w:val="auto"/>
        </w:rPr>
        <w:tab/>
      </w:r>
      <w:r>
        <w:rPr>
          <w:noProof/>
          <w:color w:val="auto"/>
        </w:rPr>
        <w:tab/>
      </w:r>
      <w:r>
        <w:rPr>
          <w:noProof/>
          <w:color w:val="auto"/>
        </w:rPr>
        <w:tab/>
      </w:r>
      <w:r>
        <w:rPr>
          <w:noProof/>
          <w:color w:val="auto"/>
        </w:rPr>
        <w:tab/>
      </w:r>
      <w:r>
        <w:rPr>
          <w:noProof/>
          <w:color w:val="auto"/>
        </w:rPr>
        <w:tab/>
      </w:r>
      <w:r>
        <w:rPr>
          <w:noProof/>
          <w:color w:val="auto"/>
        </w:rPr>
        <w:tab/>
      </w:r>
      <w:r>
        <w:rPr>
          <w:noProof/>
          <w:color w:val="auto"/>
        </w:rPr>
        <w:tab/>
      </w:r>
      <w:r>
        <w:rPr>
          <w:noProof/>
          <w:color w:val="auto"/>
        </w:rPr>
        <w:tab/>
      </w:r>
      <w:r>
        <w:rPr>
          <w:noProof/>
          <w:color w:val="auto"/>
        </w:rPr>
        <w:tab/>
      </w:r>
      <w:r>
        <w:rPr>
          <w:noProof/>
          <w:color w:val="auto"/>
        </w:rPr>
        <w:tab/>
      </w:r>
      <m:oMath>
        <m:r>
          <w:rPr>
            <w:rFonts w:ascii="Cambria Math" w:hAnsi="Cambria Math"/>
            <w:noProof/>
            <w:color w:val="auto"/>
          </w:rPr>
          <m:t xml:space="preserve">                                             n ∈bilangan cacah</m:t>
        </m:r>
      </m:oMath>
    </w:p>
    <w:p w:rsidR="00C5660D" w:rsidRPr="00C45F81" w:rsidRDefault="00C5660D" w:rsidP="00C5660D">
      <w:pPr>
        <w:tabs>
          <w:tab w:val="center" w:pos="540"/>
          <w:tab w:val="left" w:pos="720"/>
        </w:tabs>
      </w:pPr>
    </w:p>
    <w:p w:rsidR="00C5660D" w:rsidRPr="00560B7E" w:rsidRDefault="00C5660D" w:rsidP="00C5660D">
      <w:pPr>
        <w:pStyle w:val="ListParagraph"/>
        <w:tabs>
          <w:tab w:val="clear" w:pos="1080"/>
          <w:tab w:val="center" w:pos="540"/>
          <w:tab w:val="left" w:pos="720"/>
        </w:tabs>
        <w:ind w:left="1080" w:firstLine="810"/>
        <w:rPr>
          <w:color w:val="auto"/>
        </w:rPr>
      </w:pPr>
      <w:r w:rsidRPr="00560B7E">
        <w:rPr>
          <w:color w:val="auto"/>
        </w:rPr>
        <w:t>Sekarang kita akan mempelajari perpangkatan bentuk aljabar. Untuk menentukan perpangkatan pada bentuk aljabar suku dua, perhatikan uraian berikut:</w:t>
      </w:r>
    </w:p>
    <w:p w:rsidR="00C5660D" w:rsidRPr="00560B7E" w:rsidRDefault="00C5660D" w:rsidP="00C5660D">
      <w:pPr>
        <w:pStyle w:val="ListParagraph"/>
        <w:tabs>
          <w:tab w:val="clear" w:pos="1080"/>
          <w:tab w:val="center" w:pos="540"/>
          <w:tab w:val="left" w:pos="720"/>
        </w:tabs>
        <w:ind w:left="1080" w:firstLine="0"/>
        <w:rPr>
          <w:color w:val="auto"/>
        </w:rPr>
      </w:pPr>
      <w:r>
        <w:rPr>
          <w:noProof/>
          <w:color w:val="auto"/>
        </w:rPr>
        <w:pict>
          <v:group id="_x0000_s1060" style="position:absolute;left:0;text-align:left;margin-left:63pt;margin-top:13.45pt;width:260.25pt;height:30pt;z-index:251692032" coordorigin="2700,10920" coordsize="5205,600">
            <v:group id="_x0000_s1061" style="position:absolute;left:2700;top:10920;width:1890;height:255" coordorigin="2700,10920" coordsize="1890,435">
              <v:shape id="_x0000_s1062" type="#_x0000_t32" style="position:absolute;left:2700;top:10920;width:0;height:435" o:connectortype="straight"/>
              <v:shape id="_x0000_s1063" type="#_x0000_t32" style="position:absolute;left:2700;top:11355;width:1890;height:0" o:connectortype="straight">
                <v:stroke endarrow="block"/>
              </v:shape>
            </v:group>
            <v:shape id="_x0000_s1064" type="#_x0000_t202" style="position:absolute;left:4590;top:10965;width:3315;height:555" stroked="f">
              <v:textbox style="mso-next-textbox:#_x0000_s1064">
                <w:txbxContent>
                  <w:p w:rsidR="00164BD4" w:rsidRPr="00855EEF" w:rsidRDefault="00164BD4" w:rsidP="00C5660D">
                    <w:pPr>
                      <w:rPr>
                        <w:i/>
                      </w:rPr>
                    </w:pPr>
                    <w:r w:rsidRPr="00855EEF">
                      <w:rPr>
                        <w:i/>
                      </w:rPr>
                      <w:t>koefisien a dan b adalah 1  1</w:t>
                    </w:r>
                  </w:p>
                </w:txbxContent>
              </v:textbox>
            </v:shape>
          </v:group>
        </w:pict>
      </w:r>
      <m:oMath>
        <m:sSup>
          <m:sSupPr>
            <m:ctrlPr>
              <w:rPr>
                <w:rFonts w:ascii="Cambria Math" w:hAnsi="Cambria Math"/>
                <w:i/>
                <w:color w:val="auto"/>
              </w:rPr>
            </m:ctrlPr>
          </m:sSupPr>
          <m:e>
            <m:r>
              <w:rPr>
                <w:rFonts w:ascii="Cambria Math" w:hAnsi="Cambria Math"/>
                <w:color w:val="auto"/>
              </w:rPr>
              <m:t>(a+b)</m:t>
            </m:r>
          </m:e>
          <m:sup>
            <m:r>
              <w:rPr>
                <w:rFonts w:ascii="Cambria Math" w:hAnsi="Cambria Math"/>
                <w:color w:val="auto"/>
              </w:rPr>
              <m:t>1</m:t>
            </m:r>
          </m:sup>
        </m:sSup>
        <m:r>
          <w:rPr>
            <w:rFonts w:ascii="Cambria Math" w:hAnsi="Cambria Math"/>
            <w:color w:val="auto"/>
          </w:rPr>
          <m:t>=a+b</m:t>
        </m:r>
      </m:oMath>
    </w:p>
    <w:p w:rsidR="00C5660D" w:rsidRPr="00560B7E" w:rsidRDefault="00C5660D" w:rsidP="00C5660D">
      <w:pPr>
        <w:tabs>
          <w:tab w:val="center" w:pos="540"/>
          <w:tab w:val="left" w:pos="720"/>
        </w:tabs>
      </w:pPr>
    </w:p>
    <w:p w:rsidR="00C5660D" w:rsidRPr="00560B7E" w:rsidRDefault="00C5660D" w:rsidP="00C5660D">
      <w:pPr>
        <w:pStyle w:val="ListParagraph"/>
        <w:tabs>
          <w:tab w:val="clear" w:pos="1080"/>
          <w:tab w:val="center" w:pos="540"/>
          <w:tab w:val="left" w:pos="720"/>
        </w:tabs>
        <w:ind w:left="1080" w:firstLine="0"/>
        <w:rPr>
          <w:color w:val="auto"/>
        </w:rPr>
      </w:pPr>
      <w:r>
        <w:rPr>
          <w:noProof/>
          <w:color w:val="auto"/>
        </w:rPr>
        <w:pict>
          <v:group id="_x0000_s1065" style="position:absolute;left:0;text-align:left;margin-left:72.75pt;margin-top:19.4pt;width:94.5pt;height:63.75pt;z-index:251693056" coordorigin="2700,10920" coordsize="1890,435">
            <v:shape id="_x0000_s1066" type="#_x0000_t32" style="position:absolute;left:2700;top:10920;width:0;height:435" o:connectortype="straight"/>
            <v:shape id="_x0000_s1067" type="#_x0000_t32" style="position:absolute;left:2700;top:11355;width:1890;height:0" o:connectortype="straight">
              <v:stroke endarrow="block"/>
            </v:shape>
          </v:group>
        </w:pict>
      </w:r>
      <m:oMath>
        <m:sSup>
          <m:sSupPr>
            <m:ctrlPr>
              <w:rPr>
                <w:rFonts w:ascii="Cambria Math" w:hAnsi="Cambria Math"/>
                <w:i/>
                <w:color w:val="auto"/>
              </w:rPr>
            </m:ctrlPr>
          </m:sSupPr>
          <m:e>
            <m:r>
              <w:rPr>
                <w:rFonts w:ascii="Cambria Math" w:hAnsi="Cambria Math"/>
                <w:color w:val="auto"/>
              </w:rPr>
              <m:t>(a+b)</m:t>
            </m:r>
          </m:e>
          <m:sup>
            <m:r>
              <w:rPr>
                <w:rFonts w:ascii="Cambria Math" w:hAnsi="Cambria Math"/>
                <w:color w:val="auto"/>
              </w:rPr>
              <m:t>2</m:t>
            </m:r>
          </m:sup>
        </m:sSup>
        <m:r>
          <w:rPr>
            <w:rFonts w:ascii="Cambria Math" w:hAnsi="Cambria Math"/>
            <w:color w:val="auto"/>
          </w:rPr>
          <m:t>=(a+b)(a+b)</m:t>
        </m:r>
      </m:oMath>
    </w:p>
    <w:p w:rsidR="00C5660D" w:rsidRPr="00560B7E" w:rsidRDefault="00C5660D" w:rsidP="00C5660D">
      <w:pPr>
        <w:pStyle w:val="ListParagraph"/>
        <w:tabs>
          <w:tab w:val="clear" w:pos="1080"/>
          <w:tab w:val="center" w:pos="540"/>
          <w:tab w:val="left" w:pos="720"/>
        </w:tabs>
        <w:ind w:left="1080" w:firstLine="0"/>
        <w:rPr>
          <w:color w:val="auto"/>
        </w:rPr>
      </w:pPr>
      <m:oMathPara>
        <m:oMathParaPr>
          <m:jc m:val="left"/>
        </m:oMathParaPr>
        <m:oMath>
          <m:r>
            <w:rPr>
              <w:rFonts w:ascii="Cambria Math" w:hAnsi="Cambria Math"/>
              <w:color w:val="auto"/>
            </w:rPr>
            <m:t xml:space="preserve">                 =</m:t>
          </m:r>
          <m:sSup>
            <m:sSupPr>
              <m:ctrlPr>
                <w:rPr>
                  <w:rFonts w:ascii="Cambria Math" w:hAnsi="Cambria Math"/>
                  <w:i/>
                  <w:color w:val="auto"/>
                </w:rPr>
              </m:ctrlPr>
            </m:sSupPr>
            <m:e>
              <m:r>
                <w:rPr>
                  <w:rFonts w:ascii="Cambria Math" w:hAnsi="Cambria Math"/>
                  <w:color w:val="auto"/>
                </w:rPr>
                <m:t>a</m:t>
              </m:r>
            </m:e>
            <m:sup>
              <m:r>
                <w:rPr>
                  <w:rFonts w:ascii="Cambria Math" w:hAnsi="Cambria Math"/>
                  <w:color w:val="auto"/>
                </w:rPr>
                <m:t>2</m:t>
              </m:r>
            </m:sup>
          </m:sSup>
          <m:r>
            <w:rPr>
              <w:rFonts w:ascii="Cambria Math" w:hAnsi="Cambria Math"/>
              <w:color w:val="auto"/>
            </w:rPr>
            <m:t>+ab+ab+</m:t>
          </m:r>
          <m:sSup>
            <m:sSupPr>
              <m:ctrlPr>
                <w:rPr>
                  <w:rFonts w:ascii="Cambria Math" w:hAnsi="Cambria Math"/>
                  <w:i/>
                  <w:color w:val="auto"/>
                </w:rPr>
              </m:ctrlPr>
            </m:sSupPr>
            <m:e>
              <m:r>
                <w:rPr>
                  <w:rFonts w:ascii="Cambria Math" w:hAnsi="Cambria Math"/>
                  <w:color w:val="auto"/>
                </w:rPr>
                <m:t>b</m:t>
              </m:r>
            </m:e>
            <m:sup>
              <m:r>
                <w:rPr>
                  <w:rFonts w:ascii="Cambria Math" w:hAnsi="Cambria Math"/>
                  <w:color w:val="auto"/>
                </w:rPr>
                <m:t>2</m:t>
              </m:r>
            </m:sup>
          </m:sSup>
        </m:oMath>
      </m:oMathPara>
    </w:p>
    <w:p w:rsidR="00C5660D" w:rsidRPr="00560B7E" w:rsidRDefault="00C5660D" w:rsidP="00C5660D">
      <w:pPr>
        <w:pStyle w:val="ListParagraph"/>
        <w:tabs>
          <w:tab w:val="clear" w:pos="1080"/>
          <w:tab w:val="center" w:pos="540"/>
          <w:tab w:val="left" w:pos="720"/>
        </w:tabs>
        <w:ind w:left="1980" w:hanging="900"/>
        <w:rPr>
          <w:color w:val="auto"/>
        </w:rPr>
      </w:pPr>
      <w:r>
        <w:rPr>
          <w:noProof/>
          <w:color w:val="auto"/>
        </w:rPr>
        <w:pict>
          <v:shape id="_x0000_s1068" type="#_x0000_t202" style="position:absolute;left:0;text-align:left;margin-left:167.25pt;margin-top:15.4pt;width:165.75pt;height:27.75pt;z-index:251694080" stroked="f">
            <v:textbox style="mso-next-textbox:#_x0000_s1068">
              <w:txbxContent>
                <w:p w:rsidR="00164BD4" w:rsidRPr="00855EEF" w:rsidRDefault="00164BD4" w:rsidP="00C5660D">
                  <w:pPr>
                    <w:rPr>
                      <w:i/>
                    </w:rPr>
                  </w:pPr>
                  <w:r w:rsidRPr="00855EEF">
                    <w:rPr>
                      <w:i/>
                    </w:rPr>
                    <w:t xml:space="preserve">koefisien a dan b adalah 1 </w:t>
                  </w:r>
                  <w:r>
                    <w:rPr>
                      <w:i/>
                    </w:rPr>
                    <w:t>2</w:t>
                  </w:r>
                  <w:r w:rsidRPr="00855EEF">
                    <w:rPr>
                      <w:i/>
                    </w:rPr>
                    <w:t xml:space="preserve"> 1</w:t>
                  </w:r>
                </w:p>
              </w:txbxContent>
            </v:textbox>
          </v:shape>
        </w:pict>
      </w:r>
      <m:oMath>
        <m:r>
          <w:rPr>
            <w:rFonts w:ascii="Cambria Math" w:hAnsi="Cambria Math"/>
            <w:color w:val="auto"/>
          </w:rPr>
          <m:t xml:space="preserve">                 =</m:t>
        </m:r>
        <m:sSup>
          <m:sSupPr>
            <m:ctrlPr>
              <w:rPr>
                <w:rFonts w:ascii="Cambria Math" w:hAnsi="Cambria Math"/>
                <w:i/>
                <w:color w:val="auto"/>
              </w:rPr>
            </m:ctrlPr>
          </m:sSupPr>
          <m:e>
            <m:r>
              <w:rPr>
                <w:rFonts w:ascii="Cambria Math" w:hAnsi="Cambria Math"/>
                <w:color w:val="auto"/>
              </w:rPr>
              <m:t>a</m:t>
            </m:r>
          </m:e>
          <m:sup>
            <m:r>
              <w:rPr>
                <w:rFonts w:ascii="Cambria Math" w:hAnsi="Cambria Math"/>
                <w:color w:val="auto"/>
              </w:rPr>
              <m:t>2</m:t>
            </m:r>
          </m:sup>
        </m:sSup>
        <m:r>
          <w:rPr>
            <w:rFonts w:ascii="Cambria Math" w:hAnsi="Cambria Math"/>
            <w:color w:val="auto"/>
          </w:rPr>
          <m:t>+2ab+</m:t>
        </m:r>
        <m:sSup>
          <m:sSupPr>
            <m:ctrlPr>
              <w:rPr>
                <w:rFonts w:ascii="Cambria Math" w:hAnsi="Cambria Math"/>
                <w:i/>
                <w:color w:val="auto"/>
              </w:rPr>
            </m:ctrlPr>
          </m:sSupPr>
          <m:e>
            <m:r>
              <w:rPr>
                <w:rFonts w:ascii="Cambria Math" w:hAnsi="Cambria Math"/>
                <w:color w:val="auto"/>
              </w:rPr>
              <m:t>b</m:t>
            </m:r>
          </m:e>
          <m:sup>
            <m:r>
              <w:rPr>
                <w:rFonts w:ascii="Cambria Math" w:hAnsi="Cambria Math"/>
                <w:color w:val="auto"/>
              </w:rPr>
              <m:t>2</m:t>
            </m:r>
          </m:sup>
        </m:sSup>
      </m:oMath>
    </w:p>
    <w:p w:rsidR="00C5660D" w:rsidRPr="00264671" w:rsidRDefault="00C5660D" w:rsidP="00C5660D">
      <w:pPr>
        <w:tabs>
          <w:tab w:val="center" w:pos="540"/>
          <w:tab w:val="left" w:pos="720"/>
        </w:tabs>
      </w:pPr>
    </w:p>
    <w:p w:rsidR="00C5660D" w:rsidRPr="00560B7E" w:rsidRDefault="00C5660D" w:rsidP="00C5660D">
      <w:pPr>
        <w:pStyle w:val="ListParagraph"/>
        <w:tabs>
          <w:tab w:val="clear" w:pos="1080"/>
          <w:tab w:val="center" w:pos="540"/>
          <w:tab w:val="left" w:pos="720"/>
        </w:tabs>
        <w:ind w:left="1080" w:firstLine="0"/>
        <w:rPr>
          <w:color w:val="auto"/>
        </w:rPr>
      </w:pPr>
      <w:r>
        <w:rPr>
          <w:noProof/>
          <w:color w:val="auto"/>
        </w:rPr>
        <w:pict>
          <v:group id="_x0000_s1069" style="position:absolute;left:0;text-align:left;margin-left:71.25pt;margin-top:18.75pt;width:94.5pt;height:69pt;z-index:251695104" coordorigin="2700,10920" coordsize="1890,435">
            <v:shape id="_x0000_s1070" type="#_x0000_t32" style="position:absolute;left:2700;top:10920;width:0;height:435" o:connectortype="straight"/>
            <v:shape id="_x0000_s1071" type="#_x0000_t32" style="position:absolute;left:2700;top:11355;width:1890;height:0" o:connectortype="straight">
              <v:stroke endarrow="block"/>
            </v:shape>
          </v:group>
        </w:pict>
      </w:r>
      <m:oMath>
        <m:sSup>
          <m:sSupPr>
            <m:ctrlPr>
              <w:rPr>
                <w:rFonts w:ascii="Cambria Math" w:hAnsi="Cambria Math"/>
                <w:i/>
                <w:color w:val="auto"/>
              </w:rPr>
            </m:ctrlPr>
          </m:sSupPr>
          <m:e>
            <m:r>
              <w:rPr>
                <w:rFonts w:ascii="Cambria Math" w:hAnsi="Cambria Math"/>
                <w:color w:val="auto"/>
              </w:rPr>
              <m:t>(a+b)</m:t>
            </m:r>
          </m:e>
          <m:sup>
            <m:r>
              <w:rPr>
                <w:rFonts w:ascii="Cambria Math" w:hAnsi="Cambria Math"/>
                <w:color w:val="auto"/>
              </w:rPr>
              <m:t>3</m:t>
            </m:r>
          </m:sup>
        </m:sSup>
        <m:r>
          <w:rPr>
            <w:rFonts w:ascii="Cambria Math" w:hAnsi="Cambria Math"/>
            <w:color w:val="auto"/>
          </w:rPr>
          <m:t xml:space="preserve"> =(a+b)</m:t>
        </m:r>
        <m:sSup>
          <m:sSupPr>
            <m:ctrlPr>
              <w:rPr>
                <w:rFonts w:ascii="Cambria Math" w:hAnsi="Cambria Math"/>
                <w:i/>
                <w:color w:val="auto"/>
              </w:rPr>
            </m:ctrlPr>
          </m:sSupPr>
          <m:e>
            <m:r>
              <w:rPr>
                <w:rFonts w:ascii="Cambria Math" w:hAnsi="Cambria Math"/>
                <w:color w:val="auto"/>
              </w:rPr>
              <m:t>(a+b)</m:t>
            </m:r>
          </m:e>
          <m:sup>
            <m:r>
              <w:rPr>
                <w:rFonts w:ascii="Cambria Math" w:hAnsi="Cambria Math"/>
                <w:color w:val="auto"/>
              </w:rPr>
              <m:t>2</m:t>
            </m:r>
          </m:sup>
        </m:sSup>
      </m:oMath>
    </w:p>
    <w:p w:rsidR="00C5660D" w:rsidRPr="00560B7E" w:rsidRDefault="00C5660D" w:rsidP="00C5660D">
      <w:pPr>
        <w:pStyle w:val="ListParagraph"/>
        <w:tabs>
          <w:tab w:val="clear" w:pos="1080"/>
          <w:tab w:val="center" w:pos="540"/>
          <w:tab w:val="left" w:pos="720"/>
        </w:tabs>
        <w:ind w:left="2070" w:hanging="990"/>
        <w:rPr>
          <w:color w:val="auto"/>
        </w:rPr>
      </w:pPr>
      <m:oMathPara>
        <m:oMathParaPr>
          <m:jc m:val="left"/>
        </m:oMathParaPr>
        <m:oMath>
          <m:r>
            <w:rPr>
              <w:rFonts w:ascii="Cambria Math" w:hAnsi="Cambria Math"/>
              <w:color w:val="auto"/>
            </w:rPr>
            <m:t>=</m:t>
          </m:r>
          <m:d>
            <m:dPr>
              <m:ctrlPr>
                <w:rPr>
                  <w:rFonts w:ascii="Cambria Math" w:hAnsi="Cambria Math"/>
                  <w:i/>
                  <w:color w:val="auto"/>
                </w:rPr>
              </m:ctrlPr>
            </m:dPr>
            <m:e>
              <m:r>
                <w:rPr>
                  <w:rFonts w:ascii="Cambria Math" w:hAnsi="Cambria Math"/>
                  <w:color w:val="auto"/>
                </w:rPr>
                <m:t>a+b</m:t>
              </m:r>
            </m:e>
          </m:d>
          <m:r>
            <w:rPr>
              <w:rFonts w:ascii="Cambria Math" w:hAnsi="Cambria Math"/>
              <w:color w:val="auto"/>
            </w:rPr>
            <m:t>(</m:t>
          </m:r>
          <m:sSup>
            <m:sSupPr>
              <m:ctrlPr>
                <w:rPr>
                  <w:rFonts w:ascii="Cambria Math" w:hAnsi="Cambria Math"/>
                  <w:i/>
                  <w:color w:val="auto"/>
                </w:rPr>
              </m:ctrlPr>
            </m:sSupPr>
            <m:e>
              <m:r>
                <w:rPr>
                  <w:rFonts w:ascii="Cambria Math" w:hAnsi="Cambria Math"/>
                  <w:color w:val="auto"/>
                </w:rPr>
                <m:t>a</m:t>
              </m:r>
            </m:e>
            <m:sup>
              <m:r>
                <w:rPr>
                  <w:rFonts w:ascii="Cambria Math" w:hAnsi="Cambria Math"/>
                  <w:color w:val="auto"/>
                </w:rPr>
                <m:t>2</m:t>
              </m:r>
            </m:sup>
          </m:sSup>
          <m:r>
            <w:rPr>
              <w:rFonts w:ascii="Cambria Math" w:hAnsi="Cambria Math"/>
              <w:color w:val="auto"/>
            </w:rPr>
            <m:t>+2ab+</m:t>
          </m:r>
          <m:sSup>
            <m:sSupPr>
              <m:ctrlPr>
                <w:rPr>
                  <w:rFonts w:ascii="Cambria Math" w:hAnsi="Cambria Math"/>
                  <w:i/>
                  <w:color w:val="auto"/>
                </w:rPr>
              </m:ctrlPr>
            </m:sSupPr>
            <m:e>
              <m:r>
                <w:rPr>
                  <w:rFonts w:ascii="Cambria Math" w:hAnsi="Cambria Math"/>
                  <w:color w:val="auto"/>
                </w:rPr>
                <m:t>b</m:t>
              </m:r>
            </m:e>
            <m:sup>
              <m:r>
                <w:rPr>
                  <w:rFonts w:ascii="Cambria Math" w:hAnsi="Cambria Math"/>
                  <w:color w:val="auto"/>
                </w:rPr>
                <m:t>2</m:t>
              </m:r>
            </m:sup>
          </m:sSup>
          <m:r>
            <w:rPr>
              <w:rFonts w:ascii="Cambria Math" w:hAnsi="Cambria Math"/>
              <w:color w:val="auto"/>
            </w:rPr>
            <m:t>)</m:t>
          </m:r>
        </m:oMath>
      </m:oMathPara>
    </w:p>
    <w:p w:rsidR="00C5660D" w:rsidRPr="00560B7E" w:rsidRDefault="00C5660D" w:rsidP="00C5660D">
      <w:pPr>
        <w:pStyle w:val="ListParagraph"/>
        <w:tabs>
          <w:tab w:val="clear" w:pos="1080"/>
          <w:tab w:val="center" w:pos="540"/>
          <w:tab w:val="left" w:pos="720"/>
        </w:tabs>
        <w:ind w:left="2070" w:firstLine="0"/>
        <w:rPr>
          <w:color w:val="auto"/>
        </w:rPr>
      </w:pPr>
      <w:r>
        <w:rPr>
          <w:noProof/>
          <w:color w:val="auto"/>
        </w:rPr>
        <w:pict>
          <v:shape id="_x0000_s1072" type="#_x0000_t202" style="position:absolute;left:0;text-align:left;margin-left:165.75pt;margin-top:21.5pt;width:185.25pt;height:29.35pt;z-index:251696128" stroked="f">
            <v:textbox style="mso-next-textbox:#_x0000_s1072">
              <w:txbxContent>
                <w:p w:rsidR="00164BD4" w:rsidRPr="00855EEF" w:rsidRDefault="00164BD4" w:rsidP="00C5660D">
                  <w:pPr>
                    <w:rPr>
                      <w:i/>
                    </w:rPr>
                  </w:pPr>
                  <w:r w:rsidRPr="00855EEF">
                    <w:rPr>
                      <w:i/>
                    </w:rPr>
                    <w:t xml:space="preserve">koefisien a dan b adalah 1  </w:t>
                  </w:r>
                  <w:r>
                    <w:rPr>
                      <w:i/>
                    </w:rPr>
                    <w:t xml:space="preserve">3 3 </w:t>
                  </w:r>
                  <w:r w:rsidRPr="00855EEF">
                    <w:rPr>
                      <w:i/>
                    </w:rPr>
                    <w:t>1</w:t>
                  </w:r>
                </w:p>
              </w:txbxContent>
            </v:textbox>
          </v:shape>
        </w:pict>
      </w:r>
      <m:oMath>
        <m:r>
          <w:rPr>
            <w:rFonts w:ascii="Cambria Math" w:hAnsi="Cambria Math"/>
            <w:color w:val="auto"/>
          </w:rPr>
          <m:t>=</m:t>
        </m:r>
        <m:sSup>
          <m:sSupPr>
            <m:ctrlPr>
              <w:rPr>
                <w:rFonts w:ascii="Cambria Math" w:hAnsi="Cambria Math"/>
                <w:i/>
                <w:color w:val="auto"/>
              </w:rPr>
            </m:ctrlPr>
          </m:sSupPr>
          <m:e>
            <m:r>
              <w:rPr>
                <w:rFonts w:ascii="Cambria Math" w:hAnsi="Cambria Math"/>
                <w:color w:val="auto"/>
              </w:rPr>
              <m:t>a</m:t>
            </m:r>
          </m:e>
          <m:sup>
            <m:r>
              <w:rPr>
                <w:rFonts w:ascii="Cambria Math" w:hAnsi="Cambria Math"/>
                <w:color w:val="auto"/>
              </w:rPr>
              <m:t>3</m:t>
            </m:r>
          </m:sup>
        </m:sSup>
        <m:r>
          <w:rPr>
            <w:rFonts w:ascii="Cambria Math" w:hAnsi="Cambria Math"/>
            <w:color w:val="auto"/>
          </w:rPr>
          <m:t>+3</m:t>
        </m:r>
        <m:sSup>
          <m:sSupPr>
            <m:ctrlPr>
              <w:rPr>
                <w:rFonts w:ascii="Cambria Math" w:hAnsi="Cambria Math"/>
                <w:i/>
                <w:color w:val="auto"/>
              </w:rPr>
            </m:ctrlPr>
          </m:sSupPr>
          <m:e>
            <m:r>
              <w:rPr>
                <w:rFonts w:ascii="Cambria Math" w:hAnsi="Cambria Math"/>
                <w:color w:val="auto"/>
              </w:rPr>
              <m:t>a</m:t>
            </m:r>
          </m:e>
          <m:sup>
            <m:r>
              <w:rPr>
                <w:rFonts w:ascii="Cambria Math" w:hAnsi="Cambria Math"/>
                <w:color w:val="auto"/>
              </w:rPr>
              <m:t>2</m:t>
            </m:r>
          </m:sup>
        </m:sSup>
        <m:r>
          <w:rPr>
            <w:rFonts w:ascii="Cambria Math" w:hAnsi="Cambria Math"/>
            <w:color w:val="auto"/>
          </w:rPr>
          <m:t>b+3a</m:t>
        </m:r>
        <m:sSup>
          <m:sSupPr>
            <m:ctrlPr>
              <w:rPr>
                <w:rFonts w:ascii="Cambria Math" w:hAnsi="Cambria Math"/>
                <w:i/>
                <w:color w:val="auto"/>
              </w:rPr>
            </m:ctrlPr>
          </m:sSupPr>
          <m:e>
            <m:r>
              <w:rPr>
                <w:rFonts w:ascii="Cambria Math" w:hAnsi="Cambria Math"/>
                <w:color w:val="auto"/>
              </w:rPr>
              <m:t>b</m:t>
            </m:r>
          </m:e>
          <m:sup>
            <m:r>
              <w:rPr>
                <w:rFonts w:ascii="Cambria Math" w:hAnsi="Cambria Math"/>
                <w:color w:val="auto"/>
              </w:rPr>
              <m:t>2</m:t>
            </m:r>
          </m:sup>
        </m:sSup>
        <m:r>
          <w:rPr>
            <w:rFonts w:ascii="Cambria Math" w:hAnsi="Cambria Math"/>
            <w:color w:val="auto"/>
          </w:rPr>
          <m:t>+</m:t>
        </m:r>
        <m:sSup>
          <m:sSupPr>
            <m:ctrlPr>
              <w:rPr>
                <w:rFonts w:ascii="Cambria Math" w:hAnsi="Cambria Math"/>
                <w:i/>
                <w:color w:val="auto"/>
              </w:rPr>
            </m:ctrlPr>
          </m:sSupPr>
          <m:e>
            <m:r>
              <w:rPr>
                <w:rFonts w:ascii="Cambria Math" w:hAnsi="Cambria Math"/>
                <w:color w:val="auto"/>
              </w:rPr>
              <m:t>b</m:t>
            </m:r>
          </m:e>
          <m:sup>
            <m:r>
              <w:rPr>
                <w:rFonts w:ascii="Cambria Math" w:hAnsi="Cambria Math"/>
                <w:color w:val="auto"/>
              </w:rPr>
              <m:t>3</m:t>
            </m:r>
          </m:sup>
        </m:sSup>
      </m:oMath>
    </w:p>
    <w:p w:rsidR="00C5660D" w:rsidRPr="00560B7E" w:rsidRDefault="00C5660D" w:rsidP="00C5660D">
      <w:pPr>
        <w:pStyle w:val="ListParagraph"/>
        <w:tabs>
          <w:tab w:val="clear" w:pos="1080"/>
          <w:tab w:val="center" w:pos="540"/>
          <w:tab w:val="left" w:pos="720"/>
        </w:tabs>
        <w:ind w:left="1080" w:firstLine="0"/>
        <w:rPr>
          <w:color w:val="auto"/>
        </w:rPr>
      </w:pPr>
    </w:p>
    <w:p w:rsidR="00C5660D" w:rsidRDefault="00C5660D" w:rsidP="00C5660D">
      <w:pPr>
        <w:pStyle w:val="ListParagraph"/>
        <w:tabs>
          <w:tab w:val="clear" w:pos="1080"/>
          <w:tab w:val="center" w:pos="540"/>
          <w:tab w:val="left" w:pos="720"/>
        </w:tabs>
        <w:ind w:left="1080" w:firstLine="810"/>
        <w:rPr>
          <w:color w:val="auto"/>
        </w:rPr>
      </w:pPr>
      <w:r w:rsidRPr="00560B7E">
        <w:rPr>
          <w:color w:val="auto"/>
        </w:rPr>
        <w:t xml:space="preserve">Berdasarkan uraian di atas, dapat disimpulkan koefisien-koefisien </w:t>
      </w:r>
      <m:oMath>
        <m:sSup>
          <m:sSupPr>
            <m:ctrlPr>
              <w:rPr>
                <w:rFonts w:ascii="Cambria Math" w:hAnsi="Cambria Math"/>
                <w:i/>
                <w:color w:val="auto"/>
              </w:rPr>
            </m:ctrlPr>
          </m:sSupPr>
          <m:e>
            <m:r>
              <w:rPr>
                <w:rFonts w:ascii="Cambria Math" w:hAnsi="Cambria Math"/>
                <w:color w:val="auto"/>
              </w:rPr>
              <m:t>(a+b)</m:t>
            </m:r>
          </m:e>
          <m:sup>
            <m:r>
              <w:rPr>
                <w:rFonts w:ascii="Cambria Math" w:hAnsi="Cambria Math"/>
                <w:color w:val="auto"/>
              </w:rPr>
              <m:t>n</m:t>
            </m:r>
          </m:sup>
        </m:sSup>
      </m:oMath>
      <w:r w:rsidRPr="00560B7E">
        <w:rPr>
          <w:color w:val="auto"/>
        </w:rPr>
        <w:t xml:space="preserve"> membentuk barisan </w:t>
      </w:r>
      <w:r w:rsidRPr="00560B7E">
        <w:rPr>
          <w:i/>
          <w:color w:val="auto"/>
        </w:rPr>
        <w:t>segitiga pascal</w:t>
      </w:r>
      <w:r w:rsidRPr="00560B7E">
        <w:rPr>
          <w:color w:val="auto"/>
        </w:rPr>
        <w:t xml:space="preserve"> seperti berikut:</w:t>
      </w:r>
    </w:p>
    <w:p w:rsidR="00C5660D" w:rsidRDefault="00C5660D" w:rsidP="00C5660D">
      <w:pPr>
        <w:pStyle w:val="ListParagraph"/>
        <w:tabs>
          <w:tab w:val="clear" w:pos="1080"/>
          <w:tab w:val="center" w:pos="540"/>
          <w:tab w:val="left" w:pos="720"/>
        </w:tabs>
        <w:ind w:left="1080" w:firstLine="810"/>
        <w:rPr>
          <w:color w:val="auto"/>
        </w:rPr>
      </w:pPr>
    </w:p>
    <w:p w:rsidR="00C5660D" w:rsidRDefault="00C5660D" w:rsidP="00C5660D">
      <w:pPr>
        <w:pStyle w:val="ListParagraph"/>
        <w:tabs>
          <w:tab w:val="clear" w:pos="1080"/>
          <w:tab w:val="center" w:pos="540"/>
          <w:tab w:val="left" w:pos="720"/>
        </w:tabs>
        <w:ind w:left="1080" w:firstLine="810"/>
        <w:rPr>
          <w:color w:val="auto"/>
        </w:rPr>
      </w:pPr>
    </w:p>
    <w:p w:rsidR="00C5660D" w:rsidRPr="00C45F81" w:rsidRDefault="00C5660D" w:rsidP="00C5660D">
      <w:pPr>
        <w:tabs>
          <w:tab w:val="center" w:pos="540"/>
          <w:tab w:val="left" w:pos="720"/>
        </w:tabs>
      </w:pP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08"/>
        <w:gridCol w:w="5040"/>
      </w:tblGrid>
      <w:tr w:rsidR="00C5660D" w:rsidRPr="00560B7E" w:rsidTr="00164BD4">
        <w:tc>
          <w:tcPr>
            <w:tcW w:w="1908"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left"/>
              <w:rPr>
                <w:color w:val="auto"/>
              </w:rPr>
            </w:pPr>
            <w:r>
              <w:rPr>
                <w:noProof/>
                <w:color w:val="auto"/>
              </w:rPr>
              <w:lastRenderedPageBreak/>
              <w:pict>
                <v:shape id="_x0000_s1079" type="#_x0000_t32" style="position:absolute;margin-left:42.75pt;margin-top:11.4pt;width:25.5pt;height:.75pt;flip:y;z-index:251703296" o:connectortype="straight">
                  <v:stroke endarrow="block"/>
                </v:shape>
              </w:pict>
            </w:r>
            <m:oMath>
              <m:sSup>
                <m:sSupPr>
                  <m:ctrlPr>
                    <w:rPr>
                      <w:rFonts w:ascii="Cambria Math" w:hAnsi="Cambria Math"/>
                      <w:i/>
                      <w:color w:val="auto"/>
                      <w:sz w:val="24"/>
                      <w:szCs w:val="24"/>
                    </w:rPr>
                  </m:ctrlPr>
                </m:sSupPr>
                <m:e>
                  <m:r>
                    <w:rPr>
                      <w:rFonts w:ascii="Cambria Math" w:hAnsi="Cambria Math"/>
                      <w:color w:val="auto"/>
                    </w:rPr>
                    <m:t>(a+b)</m:t>
                  </m:r>
                </m:e>
                <m:sup>
                  <m:r>
                    <w:rPr>
                      <w:rFonts w:ascii="Cambria Math" w:hAnsi="Cambria Math"/>
                      <w:color w:val="auto"/>
                    </w:rPr>
                    <m:t>0</m:t>
                  </m:r>
                </m:sup>
              </m:sSup>
            </m:oMath>
          </w:p>
        </w:tc>
        <w:tc>
          <w:tcPr>
            <w:tcW w:w="5040"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center"/>
              <w:rPr>
                <w:color w:val="auto"/>
              </w:rPr>
            </w:pPr>
            <w:r w:rsidRPr="00560B7E">
              <w:rPr>
                <w:color w:val="auto"/>
              </w:rPr>
              <w:t>1</w:t>
            </w:r>
          </w:p>
        </w:tc>
      </w:tr>
      <w:tr w:rsidR="00C5660D" w:rsidRPr="00560B7E" w:rsidTr="00164BD4">
        <w:tc>
          <w:tcPr>
            <w:tcW w:w="1908"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left"/>
              <w:rPr>
                <w:color w:val="auto"/>
              </w:rPr>
            </w:pPr>
            <w:r>
              <w:rPr>
                <w:noProof/>
                <w:color w:val="auto"/>
              </w:rPr>
              <w:pict>
                <v:shape id="_x0000_s1080" type="#_x0000_t32" style="position:absolute;margin-left:46.5pt;margin-top:11.95pt;width:25.5pt;height:.75pt;flip:y;z-index:251704320;mso-position-horizontal-relative:text;mso-position-vertical-relative:text" o:connectortype="straight">
                  <v:stroke endarrow="block"/>
                </v:shape>
              </w:pict>
            </w:r>
            <m:oMath>
              <m:sSup>
                <m:sSupPr>
                  <m:ctrlPr>
                    <w:rPr>
                      <w:rFonts w:ascii="Cambria Math" w:hAnsi="Cambria Math"/>
                      <w:i/>
                      <w:color w:val="auto"/>
                      <w:sz w:val="24"/>
                      <w:szCs w:val="24"/>
                    </w:rPr>
                  </m:ctrlPr>
                </m:sSupPr>
                <m:e>
                  <m:r>
                    <w:rPr>
                      <w:rFonts w:ascii="Cambria Math" w:hAnsi="Cambria Math"/>
                      <w:color w:val="auto"/>
                    </w:rPr>
                    <m:t>(a+b)</m:t>
                  </m:r>
                </m:e>
                <m:sup>
                  <m:r>
                    <w:rPr>
                      <w:rFonts w:ascii="Cambria Math" w:hAnsi="Cambria Math"/>
                      <w:color w:val="auto"/>
                    </w:rPr>
                    <m:t>1</m:t>
                  </m:r>
                </m:sup>
              </m:sSup>
            </m:oMath>
          </w:p>
        </w:tc>
        <w:tc>
          <w:tcPr>
            <w:tcW w:w="5040"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center"/>
              <w:rPr>
                <w:color w:val="auto"/>
              </w:rPr>
            </w:pPr>
            <w:r>
              <w:rPr>
                <w:noProof/>
                <w:color w:val="auto"/>
              </w:rPr>
              <w:pict>
                <v:group id="_x0000_s1081" style="position:absolute;left:0;text-align:left;margin-left:25.35pt;margin-top:11.85pt;width:197.25pt;height:96.55pt;z-index:251705344;mso-position-horizontal-relative:text;mso-position-vertical-relative:text" coordorigin="4515,5473" coordsize="3945,1931">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1082" type="#_x0000_t86" style="position:absolute;left:6352;top:5296;width:195;height:550;rotation:90" adj="8757"/>
                  <v:shape id="_x0000_s1083" type="#_x0000_t86" style="position:absolute;left:6020;top:5614;width:145;height:715;rotation:90" adj="8757"/>
                  <v:shape id="_x0000_s1084" type="#_x0000_t86" style="position:absolute;left:6733;top:5629;width:190;height:755;rotation:90" adj="8757"/>
                  <v:shape id="_x0000_s1085" type="#_x0000_t86" style="position:absolute;left:5558;top:6064;width:154;height:750;rotation:90" adj="8757"/>
                  <v:shape id="_x0000_s1086" type="#_x0000_t86" style="position:absolute;left:6351;top:6011;width:144;height:825;rotation:90" adj="8757"/>
                  <v:shape id="_x0000_s1087" type="#_x0000_t86" style="position:absolute;left:7120;top:6094;width:145;height:715;rotation:90" adj="8757"/>
                  <v:shape id="_x0000_s1088" type="#_x0000_t86" style="position:absolute;left:5169;top:6442;width:158;height:835;rotation:90" adj="8757"/>
                  <v:shape id="_x0000_s1089" type="#_x0000_t86" style="position:absolute;left:6006;top:6446;width:144;height:825;rotation:90" adj="8757"/>
                  <v:shape id="_x0000_s1090" type="#_x0000_t86" style="position:absolute;left:6775;top:6546;width:145;height:715;rotation:90" adj="8757"/>
                  <v:shape id="_x0000_s1091" type="#_x0000_t86" style="position:absolute;left:7541;top:6445;width:164;height:835;rotation:90" adj="8757"/>
                  <v:shape id="_x0000_s1092" type="#_x0000_t86" style="position:absolute;left:4854;top:6870;width:158;height:835;rotation:90" adj="8757"/>
                  <v:shape id="_x0000_s1093" type="#_x0000_t86" style="position:absolute;left:5691;top:6874;width:144;height:825;rotation:90" adj="8757"/>
                  <v:shape id="_x0000_s1094" type="#_x0000_t86" style="position:absolute;left:6460;top:6974;width:145;height:715;rotation:90" adj="8757"/>
                  <v:shape id="_x0000_s1095" type="#_x0000_t86" style="position:absolute;left:7226;top:6873;width:164;height:835;rotation:90" adj="8757"/>
                  <v:shape id="_x0000_s1096" type="#_x0000_t86" style="position:absolute;left:7998;top:6936;width:190;height:735;rotation:90" adj="8757"/>
                </v:group>
              </w:pict>
            </w:r>
            <w:r w:rsidRPr="00560B7E">
              <w:rPr>
                <w:color w:val="auto"/>
              </w:rPr>
              <w:t>1        1</w:t>
            </w:r>
          </w:p>
        </w:tc>
      </w:tr>
      <w:tr w:rsidR="00C5660D" w:rsidRPr="00560B7E" w:rsidTr="00164BD4">
        <w:tc>
          <w:tcPr>
            <w:tcW w:w="1908"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left"/>
              <w:rPr>
                <w:color w:val="auto"/>
              </w:rPr>
            </w:pPr>
            <w:r>
              <w:rPr>
                <w:noProof/>
                <w:color w:val="auto"/>
              </w:rPr>
              <w:pict>
                <v:shape id="_x0000_s1073" type="#_x0000_t32" style="position:absolute;margin-left:46.5pt;margin-top:14.75pt;width:25.5pt;height:.75pt;flip:y;z-index:251697152;mso-position-horizontal-relative:text;mso-position-vertical-relative:text" o:connectortype="straight">
                  <v:stroke endarrow="block"/>
                </v:shape>
              </w:pict>
            </w:r>
            <m:oMath>
              <m:sSup>
                <m:sSupPr>
                  <m:ctrlPr>
                    <w:rPr>
                      <w:rFonts w:ascii="Cambria Math" w:hAnsi="Cambria Math"/>
                      <w:i/>
                      <w:color w:val="auto"/>
                      <w:sz w:val="24"/>
                      <w:szCs w:val="24"/>
                    </w:rPr>
                  </m:ctrlPr>
                </m:sSupPr>
                <m:e>
                  <m:r>
                    <w:rPr>
                      <w:rFonts w:ascii="Cambria Math" w:hAnsi="Cambria Math"/>
                      <w:color w:val="auto"/>
                    </w:rPr>
                    <m:t>(a+b)</m:t>
                  </m:r>
                </m:e>
                <m:sup>
                  <m:r>
                    <w:rPr>
                      <w:rFonts w:ascii="Cambria Math" w:hAnsi="Cambria Math"/>
                      <w:color w:val="auto"/>
                    </w:rPr>
                    <m:t>2</m:t>
                  </m:r>
                </m:sup>
              </m:sSup>
            </m:oMath>
          </w:p>
        </w:tc>
        <w:tc>
          <w:tcPr>
            <w:tcW w:w="5040"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center"/>
              <w:rPr>
                <w:color w:val="auto"/>
              </w:rPr>
            </w:pPr>
            <w:r w:rsidRPr="00560B7E">
              <w:rPr>
                <w:color w:val="auto"/>
              </w:rPr>
              <w:t>1           2          1</w:t>
            </w:r>
          </w:p>
        </w:tc>
      </w:tr>
      <w:tr w:rsidR="00C5660D" w:rsidRPr="00560B7E" w:rsidTr="00164BD4">
        <w:tc>
          <w:tcPr>
            <w:tcW w:w="1908"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left"/>
              <w:rPr>
                <w:color w:val="auto"/>
              </w:rPr>
            </w:pPr>
            <w:r>
              <w:rPr>
                <w:noProof/>
                <w:color w:val="auto"/>
              </w:rPr>
              <w:pict>
                <v:shape id="_x0000_s1074" type="#_x0000_t32" style="position:absolute;margin-left:46.5pt;margin-top:13.8pt;width:25.5pt;height:.75pt;flip:y;z-index:251698176;mso-position-horizontal-relative:text;mso-position-vertical-relative:text" o:connectortype="straight">
                  <v:stroke endarrow="block"/>
                </v:shape>
              </w:pict>
            </w:r>
            <m:oMath>
              <m:sSup>
                <m:sSupPr>
                  <m:ctrlPr>
                    <w:rPr>
                      <w:rFonts w:ascii="Cambria Math" w:hAnsi="Cambria Math"/>
                      <w:i/>
                      <w:color w:val="auto"/>
                      <w:sz w:val="24"/>
                      <w:szCs w:val="24"/>
                    </w:rPr>
                  </m:ctrlPr>
                </m:sSupPr>
                <m:e>
                  <m:r>
                    <w:rPr>
                      <w:rFonts w:ascii="Cambria Math" w:hAnsi="Cambria Math"/>
                      <w:color w:val="auto"/>
                    </w:rPr>
                    <m:t>(a+b)</m:t>
                  </m:r>
                </m:e>
                <m:sup>
                  <m:r>
                    <w:rPr>
                      <w:rFonts w:ascii="Cambria Math" w:hAnsi="Cambria Math"/>
                      <w:color w:val="auto"/>
                    </w:rPr>
                    <m:t>3</m:t>
                  </m:r>
                </m:sup>
              </m:sSup>
            </m:oMath>
          </w:p>
        </w:tc>
        <w:tc>
          <w:tcPr>
            <w:tcW w:w="5040"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center"/>
              <w:rPr>
                <w:color w:val="auto"/>
              </w:rPr>
            </w:pPr>
            <w:r w:rsidRPr="00560B7E">
              <w:rPr>
                <w:color w:val="auto"/>
              </w:rPr>
              <w:t>1           3           3           1</w:t>
            </w:r>
          </w:p>
        </w:tc>
      </w:tr>
      <w:tr w:rsidR="00C5660D" w:rsidRPr="00560B7E" w:rsidTr="00164BD4">
        <w:tc>
          <w:tcPr>
            <w:tcW w:w="1908"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left"/>
              <w:rPr>
                <w:color w:val="auto"/>
              </w:rPr>
            </w:pPr>
            <w:r>
              <w:rPr>
                <w:noProof/>
                <w:color w:val="auto"/>
              </w:rPr>
              <w:pict>
                <v:shape id="_x0000_s1075" type="#_x0000_t32" style="position:absolute;margin-left:46.5pt;margin-top:12.8pt;width:25.5pt;height:.75pt;flip:y;z-index:251699200;mso-position-horizontal-relative:text;mso-position-vertical-relative:text" o:connectortype="straight">
                  <v:stroke endarrow="block"/>
                </v:shape>
              </w:pict>
            </w:r>
            <m:oMath>
              <m:sSup>
                <m:sSupPr>
                  <m:ctrlPr>
                    <w:rPr>
                      <w:rFonts w:ascii="Cambria Math" w:hAnsi="Cambria Math"/>
                      <w:i/>
                      <w:color w:val="auto"/>
                      <w:sz w:val="24"/>
                      <w:szCs w:val="24"/>
                    </w:rPr>
                  </m:ctrlPr>
                </m:sSupPr>
                <m:e>
                  <m:r>
                    <w:rPr>
                      <w:rFonts w:ascii="Cambria Math" w:hAnsi="Cambria Math"/>
                      <w:color w:val="auto"/>
                    </w:rPr>
                    <m:t>(a+b)</m:t>
                  </m:r>
                </m:e>
                <m:sup>
                  <m:r>
                    <w:rPr>
                      <w:rFonts w:ascii="Cambria Math" w:hAnsi="Cambria Math"/>
                      <w:color w:val="auto"/>
                    </w:rPr>
                    <m:t>4</m:t>
                  </m:r>
                </m:sup>
              </m:sSup>
            </m:oMath>
          </w:p>
        </w:tc>
        <w:tc>
          <w:tcPr>
            <w:tcW w:w="5040"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center"/>
              <w:rPr>
                <w:color w:val="auto"/>
              </w:rPr>
            </w:pPr>
            <w:r w:rsidRPr="00560B7E">
              <w:rPr>
                <w:color w:val="auto"/>
              </w:rPr>
              <w:t>1            4            6          4            1</w:t>
            </w:r>
          </w:p>
        </w:tc>
      </w:tr>
      <w:tr w:rsidR="00C5660D" w:rsidRPr="00560B7E" w:rsidTr="00164BD4">
        <w:tc>
          <w:tcPr>
            <w:tcW w:w="1908"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left"/>
              <w:rPr>
                <w:color w:val="auto"/>
              </w:rPr>
            </w:pPr>
            <w:r>
              <w:rPr>
                <w:noProof/>
                <w:color w:val="auto"/>
              </w:rPr>
              <w:pict>
                <v:shape id="_x0000_s1076" type="#_x0000_t32" style="position:absolute;margin-left:46.5pt;margin-top:11.9pt;width:25.5pt;height:.75pt;flip:y;z-index:251700224;mso-position-horizontal-relative:text;mso-position-vertical-relative:text" o:connectortype="straight">
                  <v:stroke endarrow="block"/>
                </v:shape>
              </w:pict>
            </w:r>
            <m:oMath>
              <m:sSup>
                <m:sSupPr>
                  <m:ctrlPr>
                    <w:rPr>
                      <w:rFonts w:ascii="Cambria Math" w:hAnsi="Cambria Math"/>
                      <w:i/>
                      <w:color w:val="auto"/>
                      <w:sz w:val="24"/>
                      <w:szCs w:val="24"/>
                    </w:rPr>
                  </m:ctrlPr>
                </m:sSupPr>
                <m:e>
                  <m:r>
                    <w:rPr>
                      <w:rFonts w:ascii="Cambria Math" w:hAnsi="Cambria Math"/>
                      <w:color w:val="auto"/>
                    </w:rPr>
                    <m:t>(a+b)</m:t>
                  </m:r>
                </m:e>
                <m:sup>
                  <m:r>
                    <w:rPr>
                      <w:rFonts w:ascii="Cambria Math" w:hAnsi="Cambria Math"/>
                      <w:color w:val="auto"/>
                    </w:rPr>
                    <m:t>5</m:t>
                  </m:r>
                </m:sup>
              </m:sSup>
            </m:oMath>
          </w:p>
        </w:tc>
        <w:tc>
          <w:tcPr>
            <w:tcW w:w="5040"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center"/>
              <w:rPr>
                <w:color w:val="auto"/>
              </w:rPr>
            </w:pPr>
            <w:r w:rsidRPr="00560B7E">
              <w:rPr>
                <w:color w:val="auto"/>
              </w:rPr>
              <w:t>1             5          10         10          5         1</w:t>
            </w:r>
          </w:p>
        </w:tc>
      </w:tr>
      <w:tr w:rsidR="00C5660D" w:rsidRPr="00560B7E" w:rsidTr="00164BD4">
        <w:tc>
          <w:tcPr>
            <w:tcW w:w="1908"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left"/>
              <w:rPr>
                <w:color w:val="auto"/>
              </w:rPr>
            </w:pPr>
            <w:r>
              <w:rPr>
                <w:noProof/>
                <w:color w:val="auto"/>
              </w:rPr>
              <w:pict>
                <v:shape id="_x0000_s1077" type="#_x0000_t32" style="position:absolute;margin-left:46.5pt;margin-top:8.5pt;width:25.5pt;height:.75pt;flip:y;z-index:251701248;mso-position-horizontal-relative:text;mso-position-vertical-relative:text" o:connectortype="straight">
                  <v:stroke endarrow="block"/>
                </v:shape>
              </w:pict>
            </w:r>
            <m:oMath>
              <m:sSup>
                <m:sSupPr>
                  <m:ctrlPr>
                    <w:rPr>
                      <w:rFonts w:ascii="Cambria Math" w:hAnsi="Cambria Math"/>
                      <w:i/>
                      <w:color w:val="auto"/>
                      <w:sz w:val="24"/>
                      <w:szCs w:val="24"/>
                    </w:rPr>
                  </m:ctrlPr>
                </m:sSupPr>
                <m:e>
                  <m:r>
                    <w:rPr>
                      <w:rFonts w:ascii="Cambria Math" w:hAnsi="Cambria Math"/>
                      <w:color w:val="auto"/>
                    </w:rPr>
                    <m:t>(a+b)</m:t>
                  </m:r>
                </m:e>
                <m:sup>
                  <m:r>
                    <w:rPr>
                      <w:rFonts w:ascii="Cambria Math" w:hAnsi="Cambria Math"/>
                      <w:color w:val="auto"/>
                    </w:rPr>
                    <m:t>6</m:t>
                  </m:r>
                </m:sup>
              </m:sSup>
            </m:oMath>
          </w:p>
        </w:tc>
        <w:tc>
          <w:tcPr>
            <w:tcW w:w="5040" w:type="dxa"/>
            <w:vAlign w:val="center"/>
          </w:tcPr>
          <w:p w:rsidR="00C5660D" w:rsidRPr="00560B7E" w:rsidRDefault="00C5660D" w:rsidP="00164BD4">
            <w:pPr>
              <w:pStyle w:val="ListParagraph"/>
              <w:tabs>
                <w:tab w:val="clear" w:pos="1080"/>
                <w:tab w:val="center" w:pos="540"/>
                <w:tab w:val="left" w:pos="720"/>
              </w:tabs>
              <w:spacing w:line="360" w:lineRule="auto"/>
              <w:ind w:left="162" w:hanging="90"/>
              <w:jc w:val="left"/>
              <w:rPr>
                <w:color w:val="auto"/>
              </w:rPr>
            </w:pPr>
            <w:r w:rsidRPr="00560B7E">
              <w:rPr>
                <w:color w:val="auto"/>
              </w:rPr>
              <w:t>1            6            15           20           15          6          1</w:t>
            </w:r>
          </w:p>
        </w:tc>
      </w:tr>
      <w:tr w:rsidR="00C5660D" w:rsidRPr="00560B7E" w:rsidTr="00164BD4">
        <w:tc>
          <w:tcPr>
            <w:tcW w:w="1908"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left"/>
              <w:rPr>
                <w:color w:val="auto"/>
              </w:rPr>
            </w:pPr>
            <w:r>
              <w:rPr>
                <w:noProof/>
                <w:color w:val="auto"/>
              </w:rPr>
              <w:pict>
                <v:shape id="_x0000_s1078" type="#_x0000_t32" style="position:absolute;margin-left:42.75pt;margin-top:11.3pt;width:25.5pt;height:.75pt;flip:y;z-index:251702272;mso-position-horizontal-relative:text;mso-position-vertical-relative:text" o:connectortype="straight">
                  <v:stroke endarrow="block"/>
                </v:shape>
              </w:pict>
            </w:r>
            <m:oMath>
              <m:sSup>
                <m:sSupPr>
                  <m:ctrlPr>
                    <w:rPr>
                      <w:rFonts w:ascii="Cambria Math" w:hAnsi="Cambria Math"/>
                      <w:i/>
                      <w:color w:val="auto"/>
                      <w:sz w:val="24"/>
                      <w:szCs w:val="24"/>
                    </w:rPr>
                  </m:ctrlPr>
                </m:sSupPr>
                <m:e>
                  <m:r>
                    <w:rPr>
                      <w:rFonts w:ascii="Cambria Math" w:hAnsi="Cambria Math"/>
                      <w:color w:val="auto"/>
                    </w:rPr>
                    <m:t>(a+b)</m:t>
                  </m:r>
                </m:e>
                <m:sup>
                  <m:r>
                    <w:rPr>
                      <w:rFonts w:ascii="Cambria Math" w:hAnsi="Cambria Math"/>
                      <w:color w:val="auto"/>
                    </w:rPr>
                    <m:t>7</m:t>
                  </m:r>
                </m:sup>
              </m:sSup>
            </m:oMath>
          </w:p>
        </w:tc>
        <w:tc>
          <w:tcPr>
            <w:tcW w:w="5040" w:type="dxa"/>
            <w:vAlign w:val="center"/>
          </w:tcPr>
          <w:p w:rsidR="00C5660D" w:rsidRPr="00560B7E" w:rsidRDefault="00C5660D" w:rsidP="00164BD4">
            <w:pPr>
              <w:pStyle w:val="ListParagraph"/>
              <w:tabs>
                <w:tab w:val="clear" w:pos="1080"/>
                <w:tab w:val="center" w:pos="540"/>
                <w:tab w:val="left" w:pos="720"/>
              </w:tabs>
              <w:spacing w:line="360" w:lineRule="auto"/>
              <w:ind w:left="0" w:firstLine="0"/>
              <w:jc w:val="center"/>
              <w:rPr>
                <w:color w:val="auto"/>
              </w:rPr>
            </w:pPr>
            <w:r w:rsidRPr="00560B7E">
              <w:rPr>
                <w:color w:val="auto"/>
              </w:rPr>
              <w:t>………………………………</w:t>
            </w:r>
          </w:p>
        </w:tc>
      </w:tr>
    </w:tbl>
    <w:p w:rsidR="00C5660D" w:rsidRPr="00067BE4" w:rsidRDefault="00C5660D" w:rsidP="00C5660D">
      <w:pPr>
        <w:tabs>
          <w:tab w:val="center" w:pos="540"/>
          <w:tab w:val="left" w:pos="720"/>
        </w:tabs>
      </w:pPr>
    </w:p>
    <w:p w:rsidR="00C5660D" w:rsidRPr="00560B7E" w:rsidRDefault="00C5660D" w:rsidP="00C5660D">
      <w:pPr>
        <w:pStyle w:val="ListParagraph"/>
        <w:tabs>
          <w:tab w:val="clear" w:pos="1080"/>
          <w:tab w:val="center" w:pos="540"/>
          <w:tab w:val="left" w:pos="720"/>
        </w:tabs>
        <w:ind w:left="1080" w:firstLine="0"/>
        <w:rPr>
          <w:color w:val="auto"/>
        </w:rPr>
      </w:pPr>
      <w:r w:rsidRPr="00560B7E">
        <w:rPr>
          <w:color w:val="auto"/>
        </w:rPr>
        <w:t>Contoh:</w:t>
      </w:r>
    </w:p>
    <w:p w:rsidR="00C5660D" w:rsidRPr="00560B7E" w:rsidRDefault="00C5660D" w:rsidP="00C5660D">
      <w:pPr>
        <w:pStyle w:val="ListParagraph"/>
        <w:numPr>
          <w:ilvl w:val="5"/>
          <w:numId w:val="23"/>
        </w:numPr>
        <w:tabs>
          <w:tab w:val="clear" w:pos="1080"/>
          <w:tab w:val="center" w:pos="540"/>
          <w:tab w:val="left" w:pos="720"/>
        </w:tabs>
        <w:ind w:left="1260" w:hanging="270"/>
        <w:rPr>
          <w:color w:val="auto"/>
        </w:rPr>
      </w:pPr>
      <w:r w:rsidRPr="00560B7E">
        <w:rPr>
          <w:color w:val="auto"/>
        </w:rPr>
        <w:t xml:space="preserve">Tentukan hasil perpangkatan dari </w:t>
      </w:r>
      <m:oMath>
        <m:sSup>
          <m:sSupPr>
            <m:ctrlPr>
              <w:rPr>
                <w:rFonts w:ascii="Cambria Math" w:hAnsi="Cambria Math"/>
                <w:i/>
                <w:color w:val="auto"/>
              </w:rPr>
            </m:ctrlPr>
          </m:sSupPr>
          <m:e>
            <m:r>
              <w:rPr>
                <w:rFonts w:ascii="Cambria Math" w:hAnsi="Cambria Math"/>
                <w:color w:val="auto"/>
              </w:rPr>
              <m:t>(2x+3)</m:t>
            </m:r>
          </m:e>
          <m:sup>
            <m:r>
              <w:rPr>
                <w:rFonts w:ascii="Cambria Math" w:hAnsi="Cambria Math"/>
                <w:color w:val="auto"/>
              </w:rPr>
              <m:t>4</m:t>
            </m:r>
          </m:sup>
        </m:sSup>
      </m:oMath>
    </w:p>
    <w:p w:rsidR="00C5660D" w:rsidRPr="00560B7E" w:rsidRDefault="00C5660D" w:rsidP="00C5660D">
      <w:pPr>
        <w:pStyle w:val="ListParagraph"/>
        <w:tabs>
          <w:tab w:val="clear" w:pos="1080"/>
          <w:tab w:val="center" w:pos="540"/>
          <w:tab w:val="left" w:pos="720"/>
        </w:tabs>
        <w:ind w:left="1260" w:hanging="270"/>
        <w:rPr>
          <w:color w:val="auto"/>
        </w:rPr>
      </w:pPr>
      <w:r w:rsidRPr="00560B7E">
        <w:rPr>
          <w:color w:val="auto"/>
        </w:rPr>
        <w:t xml:space="preserve">    Penyelesaian:</w:t>
      </w:r>
    </w:p>
    <w:p w:rsidR="00C5660D" w:rsidRPr="00560B7E" w:rsidRDefault="00C5660D" w:rsidP="00C5660D">
      <w:pPr>
        <w:pStyle w:val="ListParagraph"/>
        <w:tabs>
          <w:tab w:val="clear" w:pos="1080"/>
          <w:tab w:val="center" w:pos="540"/>
          <w:tab w:val="left" w:pos="720"/>
        </w:tabs>
        <w:ind w:left="1260" w:hanging="270"/>
        <w:rPr>
          <w:color w:val="auto"/>
        </w:rPr>
      </w:pPr>
      <m:oMathPara>
        <m:oMathParaPr>
          <m:jc m:val="left"/>
        </m:oMathParaPr>
        <m:oMath>
          <m:sSup>
            <m:sSupPr>
              <m:ctrlPr>
                <w:rPr>
                  <w:rFonts w:ascii="Cambria Math" w:hAnsi="Cambria Math"/>
                  <w:i/>
                  <w:color w:val="auto"/>
                </w:rPr>
              </m:ctrlPr>
            </m:sSupPr>
            <m:e>
              <m:r>
                <w:rPr>
                  <w:rFonts w:ascii="Cambria Math" w:hAnsi="Cambria Math"/>
                  <w:color w:val="auto"/>
                </w:rPr>
                <m:t>(2x+3)</m:t>
              </m:r>
            </m:e>
            <m:sup>
              <m:r>
                <w:rPr>
                  <w:rFonts w:ascii="Cambria Math" w:hAnsi="Cambria Math"/>
                  <w:color w:val="auto"/>
                </w:rPr>
                <m:t>4</m:t>
              </m:r>
            </m:sup>
          </m:sSup>
        </m:oMath>
      </m:oMathPara>
    </w:p>
    <w:p w:rsidR="00C5660D" w:rsidRPr="00560B7E" w:rsidRDefault="00C5660D" w:rsidP="00C5660D">
      <w:pPr>
        <w:pStyle w:val="ListParagraph"/>
        <w:tabs>
          <w:tab w:val="clear" w:pos="1080"/>
          <w:tab w:val="center" w:pos="540"/>
          <w:tab w:val="left" w:pos="720"/>
        </w:tabs>
        <w:ind w:left="1620" w:hanging="270"/>
        <w:rPr>
          <w:color w:val="auto"/>
        </w:rPr>
      </w:pPr>
      <m:oMathPara>
        <m:oMathParaPr>
          <m:jc m:val="left"/>
        </m:oMathParaPr>
        <m:oMath>
          <m:sSup>
            <m:sSupPr>
              <m:ctrlPr>
                <w:rPr>
                  <w:rFonts w:ascii="Cambria Math" w:hAnsi="Cambria Math"/>
                  <w:i/>
                  <w:color w:val="auto"/>
                </w:rPr>
              </m:ctrlPr>
            </m:sSupPr>
            <m:e>
              <m:r>
                <w:rPr>
                  <w:rFonts w:ascii="Cambria Math" w:hAnsi="Cambria Math"/>
                  <w:color w:val="auto"/>
                </w:rPr>
                <m:t>=1(2x)</m:t>
              </m:r>
            </m:e>
            <m:sup>
              <m:r>
                <w:rPr>
                  <w:rFonts w:ascii="Cambria Math" w:hAnsi="Cambria Math"/>
                  <w:color w:val="auto"/>
                </w:rPr>
                <m:t>4</m:t>
              </m:r>
            </m:sup>
          </m:sSup>
          <m:r>
            <w:rPr>
              <w:rFonts w:ascii="Cambria Math" w:hAnsi="Cambria Math"/>
              <w:color w:val="auto"/>
            </w:rPr>
            <m:t>+4</m:t>
          </m:r>
          <m:sSup>
            <m:sSupPr>
              <m:ctrlPr>
                <w:rPr>
                  <w:rFonts w:ascii="Cambria Math" w:hAnsi="Cambria Math"/>
                  <w:i/>
                  <w:color w:val="auto"/>
                </w:rPr>
              </m:ctrlPr>
            </m:sSupPr>
            <m:e>
              <m:d>
                <m:dPr>
                  <m:ctrlPr>
                    <w:rPr>
                      <w:rFonts w:ascii="Cambria Math" w:hAnsi="Cambria Math"/>
                      <w:i/>
                      <w:color w:val="auto"/>
                    </w:rPr>
                  </m:ctrlPr>
                </m:dPr>
                <m:e>
                  <m:r>
                    <w:rPr>
                      <w:rFonts w:ascii="Cambria Math" w:hAnsi="Cambria Math"/>
                      <w:color w:val="auto"/>
                    </w:rPr>
                    <m:t>2x</m:t>
                  </m:r>
                </m:e>
              </m:d>
            </m:e>
            <m:sup>
              <m:r>
                <w:rPr>
                  <w:rFonts w:ascii="Cambria Math" w:hAnsi="Cambria Math"/>
                  <w:color w:val="auto"/>
                </w:rPr>
                <m:t>3</m:t>
              </m:r>
            </m:sup>
          </m:sSup>
          <m:d>
            <m:dPr>
              <m:ctrlPr>
                <w:rPr>
                  <w:rFonts w:ascii="Cambria Math" w:hAnsi="Cambria Math"/>
                  <w:i/>
                  <w:color w:val="auto"/>
                </w:rPr>
              </m:ctrlPr>
            </m:dPr>
            <m:e>
              <m:r>
                <w:rPr>
                  <w:rFonts w:ascii="Cambria Math" w:hAnsi="Cambria Math"/>
                  <w:color w:val="auto"/>
                </w:rPr>
                <m:t>3</m:t>
              </m:r>
            </m:e>
          </m:d>
          <m:r>
            <w:rPr>
              <w:rFonts w:ascii="Cambria Math" w:hAnsi="Cambria Math"/>
              <w:color w:val="auto"/>
            </w:rPr>
            <m:t>+6</m:t>
          </m:r>
          <m:sSup>
            <m:sSupPr>
              <m:ctrlPr>
                <w:rPr>
                  <w:rFonts w:ascii="Cambria Math" w:hAnsi="Cambria Math"/>
                  <w:i/>
                  <w:color w:val="auto"/>
                </w:rPr>
              </m:ctrlPr>
            </m:sSupPr>
            <m:e>
              <m:d>
                <m:dPr>
                  <m:ctrlPr>
                    <w:rPr>
                      <w:rFonts w:ascii="Cambria Math" w:hAnsi="Cambria Math"/>
                      <w:i/>
                      <w:color w:val="auto"/>
                    </w:rPr>
                  </m:ctrlPr>
                </m:dPr>
                <m:e>
                  <m:r>
                    <w:rPr>
                      <w:rFonts w:ascii="Cambria Math" w:hAnsi="Cambria Math"/>
                      <w:color w:val="auto"/>
                    </w:rPr>
                    <m:t>2x</m:t>
                  </m:r>
                </m:e>
              </m:d>
            </m:e>
            <m:sup>
              <m:r>
                <w:rPr>
                  <w:rFonts w:ascii="Cambria Math" w:hAnsi="Cambria Math"/>
                  <w:color w:val="auto"/>
                </w:rPr>
                <m:t>2</m:t>
              </m:r>
            </m:sup>
          </m:sSup>
          <m:sSup>
            <m:sSupPr>
              <m:ctrlPr>
                <w:rPr>
                  <w:rFonts w:ascii="Cambria Math" w:hAnsi="Cambria Math"/>
                  <w:i/>
                  <w:color w:val="auto"/>
                </w:rPr>
              </m:ctrlPr>
            </m:sSupPr>
            <m:e>
              <m:r>
                <w:rPr>
                  <w:rFonts w:ascii="Cambria Math" w:hAnsi="Cambria Math"/>
                  <w:color w:val="auto"/>
                </w:rPr>
                <m:t>(3</m:t>
              </m:r>
            </m:e>
            <m:sup>
              <m:r>
                <w:rPr>
                  <w:rFonts w:ascii="Cambria Math" w:hAnsi="Cambria Math"/>
                  <w:color w:val="auto"/>
                </w:rPr>
                <m:t>2</m:t>
              </m:r>
            </m:sup>
          </m:sSup>
          <m:r>
            <w:rPr>
              <w:rFonts w:ascii="Cambria Math" w:hAnsi="Cambria Math"/>
              <w:color w:val="auto"/>
            </w:rPr>
            <m:t>)+4</m:t>
          </m:r>
          <m:sSup>
            <m:sSupPr>
              <m:ctrlPr>
                <w:rPr>
                  <w:rFonts w:ascii="Cambria Math" w:hAnsi="Cambria Math"/>
                  <w:i/>
                  <w:color w:val="auto"/>
                </w:rPr>
              </m:ctrlPr>
            </m:sSupPr>
            <m:e>
              <m:d>
                <m:dPr>
                  <m:ctrlPr>
                    <w:rPr>
                      <w:rFonts w:ascii="Cambria Math" w:hAnsi="Cambria Math"/>
                      <w:i/>
                      <w:color w:val="auto"/>
                    </w:rPr>
                  </m:ctrlPr>
                </m:dPr>
                <m:e>
                  <m:r>
                    <w:rPr>
                      <w:rFonts w:ascii="Cambria Math" w:hAnsi="Cambria Math"/>
                      <w:color w:val="auto"/>
                    </w:rPr>
                    <m:t>2x</m:t>
                  </m:r>
                </m:e>
              </m:d>
            </m:e>
            <m:sup>
              <m:r>
                <w:rPr>
                  <w:rFonts w:ascii="Cambria Math" w:hAnsi="Cambria Math"/>
                  <w:color w:val="auto"/>
                </w:rPr>
                <m:t>1</m:t>
              </m:r>
            </m:sup>
          </m:sSup>
          <m:sSup>
            <m:sSupPr>
              <m:ctrlPr>
                <w:rPr>
                  <w:rFonts w:ascii="Cambria Math" w:hAnsi="Cambria Math"/>
                  <w:i/>
                  <w:color w:val="auto"/>
                </w:rPr>
              </m:ctrlPr>
            </m:sSupPr>
            <m:e>
              <m:r>
                <w:rPr>
                  <w:rFonts w:ascii="Cambria Math" w:hAnsi="Cambria Math"/>
                  <w:color w:val="auto"/>
                </w:rPr>
                <m:t>(3</m:t>
              </m:r>
            </m:e>
            <m:sup>
              <m:r>
                <w:rPr>
                  <w:rFonts w:ascii="Cambria Math" w:hAnsi="Cambria Math"/>
                  <w:color w:val="auto"/>
                </w:rPr>
                <m:t>3</m:t>
              </m:r>
            </m:sup>
          </m:sSup>
          <m:r>
            <w:rPr>
              <w:rFonts w:ascii="Cambria Math" w:hAnsi="Cambria Math"/>
              <w:color w:val="auto"/>
            </w:rPr>
            <m:t>)+1</m:t>
          </m:r>
          <m:sSup>
            <m:sSupPr>
              <m:ctrlPr>
                <w:rPr>
                  <w:rFonts w:ascii="Cambria Math" w:hAnsi="Cambria Math"/>
                  <w:i/>
                  <w:color w:val="auto"/>
                </w:rPr>
              </m:ctrlPr>
            </m:sSupPr>
            <m:e>
              <m:r>
                <w:rPr>
                  <w:rFonts w:ascii="Cambria Math" w:hAnsi="Cambria Math"/>
                  <w:color w:val="auto"/>
                </w:rPr>
                <m:t>(3</m:t>
              </m:r>
            </m:e>
            <m:sup>
              <m:r>
                <w:rPr>
                  <w:rFonts w:ascii="Cambria Math" w:hAnsi="Cambria Math"/>
                  <w:color w:val="auto"/>
                </w:rPr>
                <m:t>4</m:t>
              </m:r>
            </m:sup>
          </m:sSup>
          <m:r>
            <w:rPr>
              <w:rFonts w:ascii="Cambria Math" w:hAnsi="Cambria Math"/>
              <w:color w:val="auto"/>
            </w:rPr>
            <m:t>)</m:t>
          </m:r>
        </m:oMath>
      </m:oMathPara>
    </w:p>
    <w:p w:rsidR="00C5660D" w:rsidRPr="00560B7E" w:rsidRDefault="00C5660D" w:rsidP="00C5660D">
      <w:pPr>
        <w:pStyle w:val="ListParagraph"/>
        <w:tabs>
          <w:tab w:val="clear" w:pos="1080"/>
          <w:tab w:val="center" w:pos="540"/>
          <w:tab w:val="left" w:pos="720"/>
        </w:tabs>
        <w:ind w:left="1620" w:firstLine="270"/>
        <w:rPr>
          <w:color w:val="auto"/>
        </w:rPr>
      </w:pPr>
      <m:oMathPara>
        <m:oMathParaPr>
          <m:jc m:val="left"/>
        </m:oMathParaPr>
        <m:oMath>
          <m:sSup>
            <m:sSupPr>
              <m:ctrlPr>
                <w:rPr>
                  <w:rFonts w:ascii="Cambria Math" w:hAnsi="Cambria Math"/>
                  <w:i/>
                  <w:color w:val="auto"/>
                </w:rPr>
              </m:ctrlPr>
            </m:sSupPr>
            <m:e>
              <m:r>
                <w:rPr>
                  <w:rFonts w:ascii="Cambria Math" w:hAnsi="Cambria Math"/>
                  <w:color w:val="auto"/>
                </w:rPr>
                <m:t>=1(16x</m:t>
              </m:r>
            </m:e>
            <m:sup>
              <m:r>
                <w:rPr>
                  <w:rFonts w:ascii="Cambria Math" w:hAnsi="Cambria Math"/>
                  <w:color w:val="auto"/>
                </w:rPr>
                <m:t>4</m:t>
              </m:r>
            </m:sup>
          </m:sSup>
          <m:r>
            <w:rPr>
              <w:rFonts w:ascii="Cambria Math" w:hAnsi="Cambria Math"/>
              <w:color w:val="auto"/>
            </w:rPr>
            <m:t>)+4</m:t>
          </m:r>
          <m:sSup>
            <m:sSupPr>
              <m:ctrlPr>
                <w:rPr>
                  <w:rFonts w:ascii="Cambria Math" w:hAnsi="Cambria Math"/>
                  <w:i/>
                  <w:color w:val="auto"/>
                </w:rPr>
              </m:ctrlPr>
            </m:sSupPr>
            <m:e>
              <m:r>
                <w:rPr>
                  <w:rFonts w:ascii="Cambria Math" w:hAnsi="Cambria Math"/>
                  <w:color w:val="auto"/>
                </w:rPr>
                <m:t>(8x</m:t>
              </m:r>
            </m:e>
            <m:sup>
              <m:r>
                <w:rPr>
                  <w:rFonts w:ascii="Cambria Math" w:hAnsi="Cambria Math"/>
                  <w:color w:val="auto"/>
                </w:rPr>
                <m:t>3</m:t>
              </m:r>
            </m:sup>
          </m:sSup>
          <m:r>
            <w:rPr>
              <w:rFonts w:ascii="Cambria Math" w:hAnsi="Cambria Math"/>
              <w:color w:val="auto"/>
            </w:rPr>
            <m:t>)</m:t>
          </m:r>
          <m:d>
            <m:dPr>
              <m:ctrlPr>
                <w:rPr>
                  <w:rFonts w:ascii="Cambria Math" w:hAnsi="Cambria Math"/>
                  <w:i/>
                  <w:color w:val="auto"/>
                </w:rPr>
              </m:ctrlPr>
            </m:dPr>
            <m:e>
              <m:r>
                <w:rPr>
                  <w:rFonts w:ascii="Cambria Math" w:hAnsi="Cambria Math"/>
                  <w:color w:val="auto"/>
                </w:rPr>
                <m:t>3</m:t>
              </m:r>
            </m:e>
          </m:d>
          <m:r>
            <w:rPr>
              <w:rFonts w:ascii="Cambria Math" w:hAnsi="Cambria Math"/>
              <w:color w:val="auto"/>
            </w:rPr>
            <m:t>+6</m:t>
          </m:r>
          <m:sSup>
            <m:sSupPr>
              <m:ctrlPr>
                <w:rPr>
                  <w:rFonts w:ascii="Cambria Math" w:hAnsi="Cambria Math"/>
                  <w:i/>
                  <w:color w:val="auto"/>
                </w:rPr>
              </m:ctrlPr>
            </m:sSupPr>
            <m:e>
              <m:r>
                <w:rPr>
                  <w:rFonts w:ascii="Cambria Math" w:hAnsi="Cambria Math"/>
                  <w:color w:val="auto"/>
                </w:rPr>
                <m:t>(4x</m:t>
              </m:r>
            </m:e>
            <m:sup>
              <m:r>
                <w:rPr>
                  <w:rFonts w:ascii="Cambria Math" w:hAnsi="Cambria Math"/>
                  <w:color w:val="auto"/>
                </w:rPr>
                <m:t>2</m:t>
              </m:r>
            </m:sup>
          </m:sSup>
          <m:r>
            <w:rPr>
              <w:rFonts w:ascii="Cambria Math" w:hAnsi="Cambria Math"/>
              <w:color w:val="auto"/>
            </w:rPr>
            <m:t>)</m:t>
          </m:r>
          <m:d>
            <m:dPr>
              <m:ctrlPr>
                <w:rPr>
                  <w:rFonts w:ascii="Cambria Math" w:hAnsi="Cambria Math"/>
                  <w:i/>
                  <w:color w:val="auto"/>
                </w:rPr>
              </m:ctrlPr>
            </m:dPr>
            <m:e>
              <m:r>
                <w:rPr>
                  <w:rFonts w:ascii="Cambria Math" w:hAnsi="Cambria Math"/>
                  <w:color w:val="auto"/>
                </w:rPr>
                <m:t>9</m:t>
              </m:r>
            </m:e>
          </m:d>
          <m:r>
            <w:rPr>
              <w:rFonts w:ascii="Cambria Math" w:hAnsi="Cambria Math"/>
              <w:color w:val="auto"/>
            </w:rPr>
            <m:t>+4(2x)(27)+1(81)</m:t>
          </m:r>
        </m:oMath>
      </m:oMathPara>
    </w:p>
    <w:p w:rsidR="00C5660D" w:rsidRPr="00560B7E" w:rsidRDefault="00C5660D" w:rsidP="00C5660D">
      <w:pPr>
        <w:pStyle w:val="ListParagraph"/>
        <w:tabs>
          <w:tab w:val="clear" w:pos="1080"/>
          <w:tab w:val="center" w:pos="540"/>
          <w:tab w:val="left" w:pos="720"/>
        </w:tabs>
        <w:spacing w:line="360" w:lineRule="auto"/>
        <w:ind w:left="1620" w:firstLine="270"/>
        <w:rPr>
          <w:color w:val="auto"/>
        </w:rPr>
      </w:pPr>
      <m:oMathPara>
        <m:oMathParaPr>
          <m:jc m:val="left"/>
        </m:oMathParaPr>
        <m:oMath>
          <m:sSup>
            <m:sSupPr>
              <m:ctrlPr>
                <w:rPr>
                  <w:rFonts w:ascii="Cambria Math" w:hAnsi="Cambria Math"/>
                  <w:i/>
                  <w:color w:val="auto"/>
                </w:rPr>
              </m:ctrlPr>
            </m:sSupPr>
            <m:e>
              <m:r>
                <w:rPr>
                  <w:rFonts w:ascii="Cambria Math" w:hAnsi="Cambria Math"/>
                  <w:color w:val="auto"/>
                </w:rPr>
                <m:t>=16x</m:t>
              </m:r>
            </m:e>
            <m:sup>
              <m:r>
                <w:rPr>
                  <w:rFonts w:ascii="Cambria Math" w:hAnsi="Cambria Math"/>
                  <w:color w:val="auto"/>
                </w:rPr>
                <m:t>4</m:t>
              </m:r>
            </m:sup>
          </m:sSup>
          <m:r>
            <w:rPr>
              <w:rFonts w:ascii="Cambria Math" w:hAnsi="Cambria Math"/>
              <w:color w:val="auto"/>
            </w:rPr>
            <m:t>+96</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3</m:t>
              </m:r>
            </m:sup>
          </m:sSup>
          <m:r>
            <w:rPr>
              <w:rFonts w:ascii="Cambria Math" w:hAnsi="Cambria Math"/>
              <w:color w:val="auto"/>
            </w:rPr>
            <m:t>+</m:t>
          </m:r>
          <m:sSup>
            <m:sSupPr>
              <m:ctrlPr>
                <w:rPr>
                  <w:rFonts w:ascii="Cambria Math" w:hAnsi="Cambria Math"/>
                  <w:i/>
                  <w:color w:val="auto"/>
                </w:rPr>
              </m:ctrlPr>
            </m:sSupPr>
            <m:e>
              <m:r>
                <w:rPr>
                  <w:rFonts w:ascii="Cambria Math" w:hAnsi="Cambria Math"/>
                  <w:color w:val="auto"/>
                </w:rPr>
                <m:t>216x</m:t>
              </m:r>
            </m:e>
            <m:sup>
              <m:r>
                <w:rPr>
                  <w:rFonts w:ascii="Cambria Math" w:hAnsi="Cambria Math"/>
                  <w:color w:val="auto"/>
                </w:rPr>
                <m:t>2</m:t>
              </m:r>
            </m:sup>
          </m:sSup>
          <m:r>
            <w:rPr>
              <w:rFonts w:ascii="Cambria Math" w:hAnsi="Cambria Math"/>
              <w:color w:val="auto"/>
            </w:rPr>
            <m:t>+216x+81</m:t>
          </m:r>
        </m:oMath>
      </m:oMathPara>
    </w:p>
    <w:p w:rsidR="00C5660D" w:rsidRPr="00560B7E" w:rsidRDefault="00C5660D" w:rsidP="00C5660D">
      <w:pPr>
        <w:pStyle w:val="ListParagraph"/>
        <w:tabs>
          <w:tab w:val="clear" w:pos="1080"/>
          <w:tab w:val="center" w:pos="540"/>
          <w:tab w:val="left" w:pos="720"/>
        </w:tabs>
        <w:spacing w:line="360" w:lineRule="auto"/>
        <w:ind w:left="1620" w:firstLine="270"/>
        <w:rPr>
          <w:color w:val="auto"/>
        </w:rPr>
      </w:pPr>
    </w:p>
    <w:p w:rsidR="00C5660D" w:rsidRPr="00560B7E" w:rsidRDefault="00C5660D" w:rsidP="00C5660D">
      <w:pPr>
        <w:pStyle w:val="ListParagraph"/>
        <w:numPr>
          <w:ilvl w:val="0"/>
          <w:numId w:val="39"/>
        </w:numPr>
        <w:tabs>
          <w:tab w:val="clear" w:pos="1080"/>
          <w:tab w:val="center" w:pos="540"/>
          <w:tab w:val="left" w:pos="720"/>
        </w:tabs>
        <w:spacing w:line="360" w:lineRule="auto"/>
        <w:rPr>
          <w:b/>
          <w:color w:val="auto"/>
        </w:rPr>
      </w:pPr>
      <w:r w:rsidRPr="00560B7E">
        <w:rPr>
          <w:b/>
          <w:color w:val="auto"/>
        </w:rPr>
        <w:t>Pembagian bentuk aljabar</w:t>
      </w:r>
    </w:p>
    <w:p w:rsidR="00C5660D" w:rsidRDefault="00C5660D" w:rsidP="00C5660D">
      <w:pPr>
        <w:tabs>
          <w:tab w:val="center" w:pos="540"/>
        </w:tabs>
        <w:ind w:firstLine="1530"/>
      </w:pPr>
      <w:r w:rsidRPr="00560B7E">
        <w:t>Perhatikan uraian berikut:</w:t>
      </w:r>
    </w:p>
    <w:p w:rsidR="00C5660D" w:rsidRPr="00560B7E" w:rsidRDefault="00C5660D" w:rsidP="00C5660D">
      <w:pPr>
        <w:tabs>
          <w:tab w:val="center" w:pos="540"/>
        </w:tabs>
        <w:ind w:firstLine="1530"/>
      </w:pPr>
    </w:p>
    <w:p w:rsidR="00C5660D" w:rsidRPr="00560B7E" w:rsidRDefault="00C5660D" w:rsidP="00C5660D">
      <w:pPr>
        <w:pStyle w:val="ListParagraph"/>
        <w:tabs>
          <w:tab w:val="clear" w:pos="1080"/>
          <w:tab w:val="center" w:pos="540"/>
          <w:tab w:val="left" w:pos="1440"/>
        </w:tabs>
        <w:ind w:left="2880" w:firstLine="0"/>
        <w:rPr>
          <w:color w:val="auto"/>
        </w:rPr>
      </w:pPr>
      <m:oMathPara>
        <m:oMathParaPr>
          <m:jc m:val="left"/>
        </m:oMathParaPr>
        <m:oMath>
          <m:sSup>
            <m:sSupPr>
              <m:ctrlPr>
                <w:rPr>
                  <w:rFonts w:ascii="Cambria Math" w:hAnsi="Cambria Math"/>
                  <w:i/>
                  <w:color w:val="auto"/>
                </w:rPr>
              </m:ctrlPr>
            </m:sSupPr>
            <m:e>
              <m:r>
                <w:rPr>
                  <w:rFonts w:ascii="Cambria Math" w:hAnsi="Cambria Math"/>
                  <w:color w:val="auto"/>
                </w:rPr>
                <m:t>2x</m:t>
              </m:r>
            </m:e>
            <m:sup>
              <m:r>
                <w:rPr>
                  <w:rFonts w:ascii="Cambria Math" w:hAnsi="Cambria Math"/>
                  <w:color w:val="auto"/>
                </w:rPr>
                <m:t>2</m:t>
              </m:r>
            </m:sup>
          </m:sSup>
          <m:sSup>
            <m:sSupPr>
              <m:ctrlPr>
                <w:rPr>
                  <w:rFonts w:ascii="Cambria Math" w:hAnsi="Cambria Math"/>
                  <w:i/>
                  <w:color w:val="auto"/>
                </w:rPr>
              </m:ctrlPr>
            </m:sSupPr>
            <m:e>
              <m:r>
                <w:rPr>
                  <w:rFonts w:ascii="Cambria Math" w:hAnsi="Cambria Math"/>
                  <w:color w:val="auto"/>
                </w:rPr>
                <m:t>yz</m:t>
              </m:r>
            </m:e>
            <m:sup>
              <m:r>
                <w:rPr>
                  <w:rFonts w:ascii="Cambria Math" w:hAnsi="Cambria Math"/>
                  <w:color w:val="auto"/>
                </w:rPr>
                <m:t>2</m:t>
              </m:r>
            </m:sup>
          </m:sSup>
          <m:r>
            <w:rPr>
              <w:rFonts w:ascii="Cambria Math" w:hAnsi="Cambria Math"/>
              <w:color w:val="auto"/>
            </w:rPr>
            <m:t>=2×</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×y×</m:t>
          </m:r>
          <m:sSup>
            <m:sSupPr>
              <m:ctrlPr>
                <w:rPr>
                  <w:rFonts w:ascii="Cambria Math" w:hAnsi="Cambria Math"/>
                  <w:i/>
                  <w:color w:val="auto"/>
                </w:rPr>
              </m:ctrlPr>
            </m:sSupPr>
            <m:e>
              <m:r>
                <w:rPr>
                  <w:rFonts w:ascii="Cambria Math" w:hAnsi="Cambria Math"/>
                  <w:color w:val="auto"/>
                </w:rPr>
                <m:t>z</m:t>
              </m:r>
            </m:e>
            <m:sup>
              <m:r>
                <w:rPr>
                  <w:rFonts w:ascii="Cambria Math" w:hAnsi="Cambria Math"/>
                  <w:color w:val="auto"/>
                </w:rPr>
                <m:t>2</m:t>
              </m:r>
            </m:sup>
          </m:sSup>
        </m:oMath>
      </m:oMathPara>
    </w:p>
    <w:p w:rsidR="00C5660D" w:rsidRPr="00560B7E" w:rsidRDefault="00C5660D" w:rsidP="00C5660D">
      <w:pPr>
        <w:pStyle w:val="ListParagraph"/>
        <w:tabs>
          <w:tab w:val="clear" w:pos="1080"/>
          <w:tab w:val="center" w:pos="540"/>
          <w:tab w:val="left" w:pos="1440"/>
        </w:tabs>
        <w:ind w:left="2880" w:firstLine="0"/>
        <w:rPr>
          <w:color w:val="auto"/>
        </w:rPr>
      </w:pPr>
      <m:oMathPara>
        <m:oMathParaPr>
          <m:jc m:val="left"/>
        </m:oMathParaP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3</m:t>
              </m:r>
            </m:sup>
          </m:sSup>
          <m:sSup>
            <m:sSupPr>
              <m:ctrlPr>
                <w:rPr>
                  <w:rFonts w:ascii="Cambria Math" w:hAnsi="Cambria Math"/>
                  <w:i/>
                  <w:color w:val="auto"/>
                </w:rPr>
              </m:ctrlPr>
            </m:sSupPr>
            <m:e>
              <m:r>
                <w:rPr>
                  <w:rFonts w:ascii="Cambria Math" w:hAnsi="Cambria Math"/>
                  <w:color w:val="auto"/>
                </w:rPr>
                <m:t>y</m:t>
              </m:r>
            </m:e>
            <m:sup>
              <m:r>
                <w:rPr>
                  <w:rFonts w:ascii="Cambria Math" w:hAnsi="Cambria Math"/>
                  <w:color w:val="auto"/>
                </w:rPr>
                <m:t>2</m:t>
              </m:r>
            </m:sup>
          </m:sSup>
          <m:r>
            <w:rPr>
              <w:rFonts w:ascii="Cambria Math" w:hAnsi="Cambria Math"/>
              <w:color w:val="auto"/>
            </w:rPr>
            <m:t>z=</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3</m:t>
              </m:r>
            </m:sup>
          </m:sSup>
          <m:r>
            <w:rPr>
              <w:rFonts w:ascii="Cambria Math" w:hAnsi="Cambria Math"/>
              <w:color w:val="auto"/>
            </w:rPr>
            <m:t>×</m:t>
          </m:r>
          <m:sSup>
            <m:sSupPr>
              <m:ctrlPr>
                <w:rPr>
                  <w:rFonts w:ascii="Cambria Math" w:hAnsi="Cambria Math"/>
                  <w:i/>
                  <w:color w:val="auto"/>
                </w:rPr>
              </m:ctrlPr>
            </m:sSupPr>
            <m:e>
              <m:r>
                <w:rPr>
                  <w:rFonts w:ascii="Cambria Math" w:hAnsi="Cambria Math"/>
                  <w:color w:val="auto"/>
                </w:rPr>
                <m:t>y</m:t>
              </m:r>
            </m:e>
            <m:sup>
              <m:r>
                <w:rPr>
                  <w:rFonts w:ascii="Cambria Math" w:hAnsi="Cambria Math"/>
                  <w:color w:val="auto"/>
                </w:rPr>
                <m:t>2</m:t>
              </m:r>
            </m:sup>
          </m:sSup>
          <m:r>
            <w:rPr>
              <w:rFonts w:ascii="Cambria Math" w:hAnsi="Cambria Math"/>
              <w:color w:val="auto"/>
            </w:rPr>
            <m:t>×z</m:t>
          </m:r>
        </m:oMath>
      </m:oMathPara>
    </w:p>
    <w:p w:rsidR="00C5660D" w:rsidRPr="00560B7E" w:rsidRDefault="00C5660D" w:rsidP="00C5660D">
      <w:pPr>
        <w:pStyle w:val="ListParagraph"/>
        <w:tabs>
          <w:tab w:val="clear" w:pos="1080"/>
          <w:tab w:val="center" w:pos="540"/>
          <w:tab w:val="left" w:pos="720"/>
        </w:tabs>
        <w:ind w:left="720" w:firstLine="810"/>
        <w:rPr>
          <w:color w:val="auto"/>
        </w:rPr>
      </w:pPr>
      <w:r w:rsidRPr="00560B7E">
        <w:rPr>
          <w:color w:val="auto"/>
        </w:rPr>
        <w:t xml:space="preserve">Pada bentuk aljabar di atas, </w:t>
      </w:r>
      <m:oMath>
        <m:r>
          <w:rPr>
            <w:rFonts w:ascii="Cambria Math" w:hAnsi="Cambria Math"/>
            <w:color w:val="auto"/>
          </w:rPr>
          <m:t xml:space="preserve">2, </m:t>
        </m:r>
        <m:sSup>
          <m:sSupPr>
            <m:ctrlPr>
              <w:rPr>
                <w:rFonts w:ascii="Cambria Math" w:hAnsi="Cambria Math"/>
                <w:i/>
                <w:color w:val="auto"/>
              </w:rPr>
            </m:ctrlPr>
          </m:sSupPr>
          <m:e>
            <m:r>
              <w:rPr>
                <w:rFonts w:ascii="Cambria Math" w:hAnsi="Cambria Math"/>
                <w:color w:val="auto"/>
              </w:rPr>
              <m:t xml:space="preserve"> x</m:t>
            </m:r>
          </m:e>
          <m:sup>
            <m:r>
              <w:rPr>
                <w:rFonts w:ascii="Cambria Math" w:hAnsi="Cambria Math"/>
                <w:color w:val="auto"/>
              </w:rPr>
              <m:t>2</m:t>
            </m:r>
          </m:sup>
        </m:sSup>
        <m:r>
          <w:rPr>
            <w:rFonts w:ascii="Cambria Math" w:hAnsi="Cambria Math"/>
            <w:color w:val="auto"/>
          </w:rPr>
          <m:t xml:space="preserve">,  y, </m:t>
        </m:r>
        <m:sSup>
          <m:sSupPr>
            <m:ctrlPr>
              <w:rPr>
                <w:rFonts w:ascii="Cambria Math" w:hAnsi="Cambria Math"/>
                <w:i/>
                <w:color w:val="auto"/>
              </w:rPr>
            </m:ctrlPr>
          </m:sSupPr>
          <m:e>
            <m:r>
              <w:rPr>
                <w:rFonts w:ascii="Cambria Math" w:hAnsi="Cambria Math"/>
                <w:color w:val="auto"/>
              </w:rPr>
              <m:t xml:space="preserve"> z</m:t>
            </m:r>
          </m:e>
          <m:sup>
            <m:r>
              <w:rPr>
                <w:rFonts w:ascii="Cambria Math" w:hAnsi="Cambria Math"/>
                <w:color w:val="auto"/>
              </w:rPr>
              <m:t>2</m:t>
            </m:r>
          </m:sup>
        </m:sSup>
      </m:oMath>
      <w:r w:rsidRPr="00560B7E">
        <w:rPr>
          <w:color w:val="auto"/>
        </w:rPr>
        <w:t xml:space="preserve"> adalah faktor-faktor dari </w:t>
      </w:r>
      <m:oMath>
        <m:sSup>
          <m:sSupPr>
            <m:ctrlPr>
              <w:rPr>
                <w:rFonts w:ascii="Cambria Math" w:hAnsi="Cambria Math"/>
                <w:i/>
                <w:color w:val="auto"/>
              </w:rPr>
            </m:ctrlPr>
          </m:sSupPr>
          <m:e>
            <m:r>
              <w:rPr>
                <w:rFonts w:ascii="Cambria Math" w:hAnsi="Cambria Math"/>
                <w:color w:val="auto"/>
              </w:rPr>
              <m:t>2x</m:t>
            </m:r>
          </m:e>
          <m:sup>
            <m:r>
              <w:rPr>
                <w:rFonts w:ascii="Cambria Math" w:hAnsi="Cambria Math"/>
                <w:color w:val="auto"/>
              </w:rPr>
              <m:t>2</m:t>
            </m:r>
          </m:sup>
        </m:sSup>
        <m:sSup>
          <m:sSupPr>
            <m:ctrlPr>
              <w:rPr>
                <w:rFonts w:ascii="Cambria Math" w:hAnsi="Cambria Math"/>
                <w:i/>
                <w:color w:val="auto"/>
              </w:rPr>
            </m:ctrlPr>
          </m:sSupPr>
          <m:e>
            <m:r>
              <w:rPr>
                <w:rFonts w:ascii="Cambria Math" w:hAnsi="Cambria Math"/>
                <w:color w:val="auto"/>
              </w:rPr>
              <m:t>yz</m:t>
            </m:r>
          </m:e>
          <m:sup>
            <m:r>
              <w:rPr>
                <w:rFonts w:ascii="Cambria Math" w:hAnsi="Cambria Math"/>
                <w:color w:val="auto"/>
              </w:rPr>
              <m:t>2</m:t>
            </m:r>
          </m:sup>
        </m:sSup>
      </m:oMath>
      <w:r w:rsidRPr="00560B7E">
        <w:rPr>
          <w:color w:val="auto"/>
        </w:rPr>
        <w:t xml:space="preserve">, sedangkan </w:t>
      </w: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3</m:t>
            </m:r>
          </m:sup>
        </m:sSup>
        <m:r>
          <w:rPr>
            <w:rFonts w:ascii="Cambria Math" w:hAnsi="Cambria Math"/>
            <w:color w:val="auto"/>
          </w:rPr>
          <m:t xml:space="preserve">,  </m:t>
        </m:r>
        <m:sSup>
          <m:sSupPr>
            <m:ctrlPr>
              <w:rPr>
                <w:rFonts w:ascii="Cambria Math" w:hAnsi="Cambria Math"/>
                <w:i/>
                <w:color w:val="auto"/>
              </w:rPr>
            </m:ctrlPr>
          </m:sSupPr>
          <m:e>
            <m:r>
              <w:rPr>
                <w:rFonts w:ascii="Cambria Math" w:hAnsi="Cambria Math"/>
                <w:color w:val="auto"/>
              </w:rPr>
              <m:t>y</m:t>
            </m:r>
          </m:e>
          <m:sup>
            <m:r>
              <w:rPr>
                <w:rFonts w:ascii="Cambria Math" w:hAnsi="Cambria Math"/>
                <w:color w:val="auto"/>
              </w:rPr>
              <m:t>2</m:t>
            </m:r>
          </m:sup>
        </m:sSup>
        <m:r>
          <w:rPr>
            <w:rFonts w:ascii="Cambria Math" w:hAnsi="Cambria Math"/>
            <w:color w:val="auto"/>
          </w:rPr>
          <m:t>,  z</m:t>
        </m:r>
      </m:oMath>
      <w:r w:rsidRPr="00560B7E">
        <w:rPr>
          <w:color w:val="auto"/>
        </w:rPr>
        <w:t xml:space="preserve"> adalah faktor-faktor dari </w:t>
      </w: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3</m:t>
            </m:r>
          </m:sup>
        </m:sSup>
        <m:sSup>
          <m:sSupPr>
            <m:ctrlPr>
              <w:rPr>
                <w:rFonts w:ascii="Cambria Math" w:hAnsi="Cambria Math"/>
                <w:i/>
                <w:color w:val="auto"/>
              </w:rPr>
            </m:ctrlPr>
          </m:sSupPr>
          <m:e>
            <m:r>
              <w:rPr>
                <w:rFonts w:ascii="Cambria Math" w:hAnsi="Cambria Math"/>
                <w:color w:val="auto"/>
              </w:rPr>
              <m:t>y</m:t>
            </m:r>
          </m:e>
          <m:sup>
            <m:r>
              <w:rPr>
                <w:rFonts w:ascii="Cambria Math" w:hAnsi="Cambria Math"/>
                <w:color w:val="auto"/>
              </w:rPr>
              <m:t>2</m:t>
            </m:r>
          </m:sup>
        </m:sSup>
        <m:r>
          <w:rPr>
            <w:rFonts w:ascii="Cambria Math" w:hAnsi="Cambria Math"/>
            <w:color w:val="auto"/>
          </w:rPr>
          <m:t>z</m:t>
        </m:r>
      </m:oMath>
      <w:r w:rsidRPr="00560B7E">
        <w:rPr>
          <w:color w:val="auto"/>
        </w:rPr>
        <w:t>. Faktor sekutu(yang sama) dari</w:t>
      </w:r>
      <m:oMath>
        <m:sSup>
          <m:sSupPr>
            <m:ctrlPr>
              <w:rPr>
                <w:rFonts w:ascii="Cambria Math" w:hAnsi="Cambria Math"/>
                <w:i/>
                <w:color w:val="auto"/>
              </w:rPr>
            </m:ctrlPr>
          </m:sSupPr>
          <m:e>
            <m:r>
              <w:rPr>
                <w:rFonts w:ascii="Cambria Math" w:hAnsi="Cambria Math"/>
                <w:color w:val="auto"/>
              </w:rPr>
              <m:t>2x</m:t>
            </m:r>
          </m:e>
          <m:sup>
            <m:r>
              <w:rPr>
                <w:rFonts w:ascii="Cambria Math" w:hAnsi="Cambria Math"/>
                <w:color w:val="auto"/>
              </w:rPr>
              <m:t>2</m:t>
            </m:r>
          </m:sup>
        </m:sSup>
        <m:sSup>
          <m:sSupPr>
            <m:ctrlPr>
              <w:rPr>
                <w:rFonts w:ascii="Cambria Math" w:hAnsi="Cambria Math"/>
                <w:i/>
                <w:color w:val="auto"/>
              </w:rPr>
            </m:ctrlPr>
          </m:sSupPr>
          <m:e>
            <m:r>
              <w:rPr>
                <w:rFonts w:ascii="Cambria Math" w:hAnsi="Cambria Math"/>
                <w:color w:val="auto"/>
              </w:rPr>
              <m:t>yz</m:t>
            </m:r>
          </m:e>
          <m:sup>
            <m:r>
              <w:rPr>
                <w:rFonts w:ascii="Cambria Math" w:hAnsi="Cambria Math"/>
                <w:color w:val="auto"/>
              </w:rPr>
              <m:t>2</m:t>
            </m:r>
          </m:sup>
        </m:sSup>
      </m:oMath>
      <w:r w:rsidRPr="00560B7E">
        <w:rPr>
          <w:color w:val="auto"/>
        </w:rPr>
        <w:t xml:space="preserve"> </w:t>
      </w:r>
      <m:oMath>
        <m:r>
          <w:rPr>
            <w:rFonts w:ascii="Cambria Math" w:hAnsi="Cambria Math"/>
            <w:color w:val="auto"/>
          </w:rPr>
          <m:t xml:space="preserve">  </m:t>
        </m:r>
      </m:oMath>
      <w:r w:rsidRPr="00560B7E">
        <w:rPr>
          <w:color w:val="auto"/>
        </w:rPr>
        <w:t xml:space="preserve">dan </w:t>
      </w:r>
      <m:oMath>
        <m:r>
          <w:rPr>
            <w:rFonts w:ascii="Cambria Math" w:hAnsi="Cambria Math"/>
            <w:color w:val="auto"/>
          </w:rPr>
          <m:t xml:space="preserve"> </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3</m:t>
            </m:r>
          </m:sup>
        </m:sSup>
        <m:sSup>
          <m:sSupPr>
            <m:ctrlPr>
              <w:rPr>
                <w:rFonts w:ascii="Cambria Math" w:hAnsi="Cambria Math"/>
                <w:i/>
                <w:color w:val="auto"/>
              </w:rPr>
            </m:ctrlPr>
          </m:sSupPr>
          <m:e>
            <m:r>
              <w:rPr>
                <w:rFonts w:ascii="Cambria Math" w:hAnsi="Cambria Math"/>
                <w:color w:val="auto"/>
              </w:rPr>
              <m:t>y</m:t>
            </m:r>
          </m:e>
          <m:sup>
            <m:r>
              <w:rPr>
                <w:rFonts w:ascii="Cambria Math" w:hAnsi="Cambria Math"/>
                <w:color w:val="auto"/>
              </w:rPr>
              <m:t>2</m:t>
            </m:r>
          </m:sup>
        </m:sSup>
        <m:r>
          <w:rPr>
            <w:rFonts w:ascii="Cambria Math" w:hAnsi="Cambria Math"/>
            <w:color w:val="auto"/>
          </w:rPr>
          <m:t>z</m:t>
        </m:r>
      </m:oMath>
      <w:r w:rsidRPr="00560B7E">
        <w:rPr>
          <w:color w:val="auto"/>
        </w:rPr>
        <w:t xml:space="preserve"> adalah </w:t>
      </w: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  y,  dan z</m:t>
        </m:r>
      </m:oMath>
      <w:r w:rsidRPr="00560B7E">
        <w:rPr>
          <w:color w:val="auto"/>
        </w:rPr>
        <w:t>, sehingga diperoleh</w:t>
      </w:r>
    </w:p>
    <w:p w:rsidR="00C5660D" w:rsidRPr="00560B7E" w:rsidRDefault="00C5660D" w:rsidP="00C5660D">
      <w:pPr>
        <w:pStyle w:val="ListParagraph"/>
        <w:tabs>
          <w:tab w:val="clear" w:pos="1080"/>
          <w:tab w:val="center" w:pos="540"/>
          <w:tab w:val="left" w:pos="720"/>
        </w:tabs>
        <w:ind w:left="2160" w:hanging="1080"/>
        <w:rPr>
          <w:color w:val="auto"/>
        </w:rPr>
      </w:pPr>
      <m:oMathPara>
        <m:oMathParaPr>
          <m:jc m:val="left"/>
        </m:oMathParaPr>
        <m:oMath>
          <m:f>
            <m:fPr>
              <m:ctrlPr>
                <w:rPr>
                  <w:rFonts w:ascii="Cambria Math" w:hAnsi="Cambria Math"/>
                  <w:i/>
                  <w:color w:val="auto"/>
                </w:rPr>
              </m:ctrlPr>
            </m:fPr>
            <m:num>
              <m:sSup>
                <m:sSupPr>
                  <m:ctrlPr>
                    <w:rPr>
                      <w:rFonts w:ascii="Cambria Math" w:hAnsi="Cambria Math"/>
                      <w:i/>
                      <w:color w:val="auto"/>
                    </w:rPr>
                  </m:ctrlPr>
                </m:sSupPr>
                <m:e>
                  <m:r>
                    <w:rPr>
                      <w:rFonts w:ascii="Cambria Math" w:hAnsi="Cambria Math"/>
                      <w:color w:val="auto"/>
                    </w:rPr>
                    <m:t>2x</m:t>
                  </m:r>
                </m:e>
                <m:sup>
                  <m:r>
                    <w:rPr>
                      <w:rFonts w:ascii="Cambria Math" w:hAnsi="Cambria Math"/>
                      <w:color w:val="auto"/>
                    </w:rPr>
                    <m:t>2</m:t>
                  </m:r>
                </m:sup>
              </m:sSup>
              <m:sSup>
                <m:sSupPr>
                  <m:ctrlPr>
                    <w:rPr>
                      <w:rFonts w:ascii="Cambria Math" w:hAnsi="Cambria Math"/>
                      <w:i/>
                      <w:color w:val="auto"/>
                    </w:rPr>
                  </m:ctrlPr>
                </m:sSupPr>
                <m:e>
                  <m:r>
                    <w:rPr>
                      <w:rFonts w:ascii="Cambria Math" w:hAnsi="Cambria Math"/>
                      <w:color w:val="auto"/>
                    </w:rPr>
                    <m:t>yz</m:t>
                  </m:r>
                </m:e>
                <m:sup>
                  <m:r>
                    <w:rPr>
                      <w:rFonts w:ascii="Cambria Math" w:hAnsi="Cambria Math"/>
                      <w:color w:val="auto"/>
                    </w:rPr>
                    <m:t>2</m:t>
                  </m:r>
                </m:sup>
              </m:sSup>
            </m:num>
            <m:den>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3</m:t>
                  </m:r>
                </m:sup>
              </m:sSup>
              <m:sSup>
                <m:sSupPr>
                  <m:ctrlPr>
                    <w:rPr>
                      <w:rFonts w:ascii="Cambria Math" w:hAnsi="Cambria Math"/>
                      <w:i/>
                      <w:color w:val="auto"/>
                    </w:rPr>
                  </m:ctrlPr>
                </m:sSupPr>
                <m:e>
                  <m:r>
                    <w:rPr>
                      <w:rFonts w:ascii="Cambria Math" w:hAnsi="Cambria Math"/>
                      <w:color w:val="auto"/>
                    </w:rPr>
                    <m:t>y</m:t>
                  </m:r>
                </m:e>
                <m:sup>
                  <m:r>
                    <w:rPr>
                      <w:rFonts w:ascii="Cambria Math" w:hAnsi="Cambria Math"/>
                      <w:color w:val="auto"/>
                    </w:rPr>
                    <m:t>2</m:t>
                  </m:r>
                </m:sup>
              </m:sSup>
              <m:r>
                <w:rPr>
                  <w:rFonts w:ascii="Cambria Math" w:hAnsi="Cambria Math"/>
                  <w:color w:val="auto"/>
                </w:rPr>
                <m:t>z</m:t>
              </m:r>
            </m:den>
          </m:f>
          <m:r>
            <w:rPr>
              <w:rFonts w:ascii="Cambria Math" w:hAnsi="Cambria Math"/>
              <w:color w:val="auto"/>
            </w:rPr>
            <m:t>=</m:t>
          </m:r>
          <m:f>
            <m:fPr>
              <m:ctrlPr>
                <w:rPr>
                  <w:rFonts w:ascii="Cambria Math" w:hAnsi="Cambria Math"/>
                  <w:i/>
                  <w:color w:val="auto"/>
                </w:rPr>
              </m:ctrlPr>
            </m:fPr>
            <m:num>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yz(2z)</m:t>
              </m:r>
            </m:num>
            <m:den>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yz(xy)</m:t>
              </m:r>
            </m:den>
          </m:f>
        </m:oMath>
      </m:oMathPara>
    </w:p>
    <w:p w:rsidR="00C5660D" w:rsidRPr="00560B7E" w:rsidRDefault="00C5660D" w:rsidP="00C5660D">
      <w:pPr>
        <w:pStyle w:val="ListParagraph"/>
        <w:tabs>
          <w:tab w:val="clear" w:pos="1080"/>
          <w:tab w:val="center" w:pos="540"/>
          <w:tab w:val="left" w:pos="720"/>
        </w:tabs>
        <w:ind w:left="2160" w:hanging="1080"/>
        <w:rPr>
          <w:color w:val="auto"/>
        </w:rPr>
      </w:pPr>
      <m:oMathPara>
        <m:oMathParaPr>
          <m:jc m:val="left"/>
        </m:oMathParaPr>
        <m:oMath>
          <m:r>
            <w:rPr>
              <w:rFonts w:ascii="Cambria Math" w:hAnsi="Cambria Math"/>
              <w:color w:val="auto"/>
            </w:rPr>
            <w:lastRenderedPageBreak/>
            <m:t xml:space="preserve">               =</m:t>
          </m:r>
          <m:f>
            <m:fPr>
              <m:ctrlPr>
                <w:rPr>
                  <w:rFonts w:ascii="Cambria Math" w:hAnsi="Cambria Math"/>
                  <w:i/>
                  <w:color w:val="auto"/>
                </w:rPr>
              </m:ctrlPr>
            </m:fPr>
            <m:num>
              <m:r>
                <w:rPr>
                  <w:rFonts w:ascii="Cambria Math" w:hAnsi="Cambria Math"/>
                  <w:color w:val="auto"/>
                </w:rPr>
                <m:t>2z</m:t>
              </m:r>
            </m:num>
            <m:den>
              <m:r>
                <w:rPr>
                  <w:rFonts w:ascii="Cambria Math" w:hAnsi="Cambria Math"/>
                  <w:color w:val="auto"/>
                </w:rPr>
                <m:t>xy</m:t>
              </m:r>
            </m:den>
          </m:f>
        </m:oMath>
      </m:oMathPara>
    </w:p>
    <w:p w:rsidR="00C5660D" w:rsidRPr="00560B7E" w:rsidRDefault="00C5660D" w:rsidP="00C5660D">
      <w:pPr>
        <w:pStyle w:val="ListParagraph"/>
        <w:tabs>
          <w:tab w:val="clear" w:pos="1080"/>
          <w:tab w:val="center" w:pos="540"/>
          <w:tab w:val="left" w:pos="720"/>
        </w:tabs>
        <w:ind w:left="720" w:firstLine="810"/>
        <w:rPr>
          <w:color w:val="auto"/>
        </w:rPr>
      </w:pPr>
      <w:r w:rsidRPr="00560B7E">
        <w:rPr>
          <w:color w:val="auto"/>
        </w:rPr>
        <w:t>Dari penjelasan di atas dapat kita simpulkan bahwa dua bentuk aljabar yang memiliki faktor sekutu maka hasil bagi kedua bentuk aljabar dapat ditulis dapat bentuk yang lebih sederhana.</w:t>
      </w:r>
    </w:p>
    <w:p w:rsidR="00C5660D" w:rsidRPr="00067BE4" w:rsidRDefault="00C5660D" w:rsidP="00C5660D">
      <w:pPr>
        <w:tabs>
          <w:tab w:val="center" w:pos="540"/>
          <w:tab w:val="left" w:pos="720"/>
        </w:tabs>
      </w:pPr>
    </w:p>
    <w:p w:rsidR="00C5660D" w:rsidRPr="00560B7E" w:rsidRDefault="00C5660D" w:rsidP="00C5660D">
      <w:pPr>
        <w:pStyle w:val="ListParagraph"/>
        <w:numPr>
          <w:ilvl w:val="5"/>
          <w:numId w:val="23"/>
        </w:numPr>
        <w:tabs>
          <w:tab w:val="clear" w:pos="1080"/>
          <w:tab w:val="center" w:pos="720"/>
        </w:tabs>
        <w:ind w:hanging="3960"/>
        <w:rPr>
          <w:b/>
          <w:color w:val="auto"/>
        </w:rPr>
      </w:pPr>
      <w:r w:rsidRPr="00560B7E">
        <w:rPr>
          <w:b/>
          <w:color w:val="auto"/>
        </w:rPr>
        <w:t>Menentukan Faktor-faktor Suku Aljabar</w:t>
      </w:r>
    </w:p>
    <w:p w:rsidR="00C5660D" w:rsidRPr="00560B7E" w:rsidRDefault="00C5660D" w:rsidP="00C5660D">
      <w:pPr>
        <w:pStyle w:val="ListParagraph"/>
        <w:numPr>
          <w:ilvl w:val="0"/>
          <w:numId w:val="42"/>
        </w:numPr>
        <w:tabs>
          <w:tab w:val="center" w:pos="720"/>
        </w:tabs>
        <w:ind w:firstLine="0"/>
        <w:rPr>
          <w:b/>
          <w:color w:val="auto"/>
        </w:rPr>
      </w:pPr>
      <w:r w:rsidRPr="00560B7E">
        <w:rPr>
          <w:b/>
          <w:color w:val="auto"/>
        </w:rPr>
        <w:t xml:space="preserve">Bentuk </w:t>
      </w:r>
      <m:oMath>
        <m:r>
          <m:rPr>
            <m:sty m:val="bi"/>
          </m:rPr>
          <w:rPr>
            <w:rFonts w:ascii="Cambria Math" w:hAnsi="Cambria Math"/>
            <w:color w:val="auto"/>
          </w:rPr>
          <m:t>ax+ay</m:t>
        </m:r>
      </m:oMath>
    </w:p>
    <w:p w:rsidR="00C5660D" w:rsidRPr="00560B7E" w:rsidRDefault="00C5660D" w:rsidP="00C5660D">
      <w:pPr>
        <w:pStyle w:val="ListParagraph"/>
        <w:tabs>
          <w:tab w:val="center" w:pos="720"/>
        </w:tabs>
        <w:ind w:left="720" w:firstLine="1170"/>
        <w:rPr>
          <w:color w:val="auto"/>
        </w:rPr>
      </w:pPr>
      <w:r w:rsidRPr="00560B7E">
        <w:rPr>
          <w:color w:val="auto"/>
        </w:rPr>
        <w:t xml:space="preserve">Faktor persekutuan bentuk </w:t>
      </w:r>
      <m:oMath>
        <m:r>
          <w:rPr>
            <w:rFonts w:ascii="Cambria Math" w:hAnsi="Cambria Math"/>
            <w:color w:val="auto"/>
          </w:rPr>
          <m:t>ax+ay</m:t>
        </m:r>
      </m:oMath>
      <w:r w:rsidRPr="00560B7E">
        <w:rPr>
          <w:color w:val="auto"/>
        </w:rPr>
        <w:t xml:space="preserve"> dapat ditulis</w:t>
      </w:r>
    </w:p>
    <w:p w:rsidR="00C5660D" w:rsidRPr="00560B7E" w:rsidRDefault="00C5660D" w:rsidP="00C5660D">
      <w:pPr>
        <w:pStyle w:val="ListParagraph"/>
        <w:tabs>
          <w:tab w:val="center" w:pos="720"/>
        </w:tabs>
        <w:ind w:left="720" w:firstLine="720"/>
        <w:rPr>
          <w:color w:val="auto"/>
        </w:rPr>
      </w:pPr>
      <m:oMathPara>
        <m:oMath>
          <m:r>
            <w:rPr>
              <w:rFonts w:ascii="Cambria Math" w:hAnsi="Cambria Math"/>
              <w:color w:val="auto"/>
            </w:rPr>
            <m:t>ax+ay=a</m:t>
          </m:r>
          <m:d>
            <m:dPr>
              <m:ctrlPr>
                <w:rPr>
                  <w:rFonts w:ascii="Cambria Math" w:hAnsi="Cambria Math"/>
                  <w:i/>
                  <w:color w:val="auto"/>
                </w:rPr>
              </m:ctrlPr>
            </m:dPr>
            <m:e>
              <m:r>
                <w:rPr>
                  <w:rFonts w:ascii="Cambria Math" w:hAnsi="Cambria Math"/>
                  <w:color w:val="auto"/>
                </w:rPr>
                <m:t>x+y</m:t>
              </m:r>
            </m:e>
          </m:d>
        </m:oMath>
      </m:oMathPara>
    </w:p>
    <w:p w:rsidR="00C5660D" w:rsidRPr="00560B7E" w:rsidRDefault="00C5660D" w:rsidP="00C5660D">
      <w:pPr>
        <w:pStyle w:val="ListParagraph"/>
        <w:tabs>
          <w:tab w:val="center" w:pos="720"/>
        </w:tabs>
        <w:ind w:left="720" w:firstLine="720"/>
        <w:rPr>
          <w:color w:val="auto"/>
        </w:rPr>
      </w:pPr>
      <m:oMathPara>
        <m:oMath>
          <m:r>
            <w:rPr>
              <w:rFonts w:ascii="Cambria Math" w:hAnsi="Cambria Math"/>
              <w:color w:val="auto"/>
            </w:rPr>
            <m:t>ax-ay=a(x-y)</m:t>
          </m:r>
        </m:oMath>
      </m:oMathPara>
    </w:p>
    <w:p w:rsidR="00C5660D" w:rsidRPr="00560B7E" w:rsidRDefault="00C5660D" w:rsidP="00C5660D">
      <w:pPr>
        <w:tabs>
          <w:tab w:val="center" w:pos="720"/>
        </w:tabs>
        <w:spacing w:line="480" w:lineRule="auto"/>
        <w:ind w:left="720" w:firstLine="360"/>
      </w:pPr>
      <w:r w:rsidRPr="00560B7E">
        <w:t>Contoh</w:t>
      </w:r>
    </w:p>
    <w:p w:rsidR="00C5660D" w:rsidRPr="00560B7E" w:rsidRDefault="00C5660D" w:rsidP="00C5660D">
      <w:pPr>
        <w:pStyle w:val="ListParagraph"/>
        <w:numPr>
          <w:ilvl w:val="0"/>
          <w:numId w:val="54"/>
        </w:numPr>
        <w:tabs>
          <w:tab w:val="center" w:pos="720"/>
        </w:tabs>
        <w:ind w:firstLine="180"/>
        <w:rPr>
          <w:color w:val="auto"/>
        </w:rPr>
      </w:pPr>
      <w:r w:rsidRPr="00560B7E">
        <w:rPr>
          <w:color w:val="auto"/>
        </w:rPr>
        <w:t xml:space="preserve"> Faktorkan bentuk berikut</w:t>
      </w:r>
    </w:p>
    <w:p w:rsidR="00C5660D" w:rsidRPr="00C45F81" w:rsidRDefault="00C5660D" w:rsidP="00C5660D">
      <w:pPr>
        <w:pStyle w:val="ListParagraph"/>
        <w:numPr>
          <w:ilvl w:val="0"/>
          <w:numId w:val="44"/>
        </w:numPr>
        <w:tabs>
          <w:tab w:val="clear" w:pos="1080"/>
          <w:tab w:val="center" w:pos="720"/>
          <w:tab w:val="left" w:pos="1350"/>
        </w:tabs>
        <w:ind w:left="1350" w:firstLine="180"/>
        <w:rPr>
          <w:color w:val="auto"/>
        </w:rPr>
      </w:pPr>
      <m:oMath>
        <m:r>
          <w:rPr>
            <w:rFonts w:ascii="Cambria Math" w:hAnsi="Cambria Math"/>
            <w:color w:val="auto"/>
          </w:rPr>
          <m:t>3x-9</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oMath>
      <w:r w:rsidRPr="00560B7E">
        <w:rPr>
          <w:color w:val="auto"/>
        </w:rPr>
        <w:t xml:space="preserve">                               b.  </w:t>
      </w: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yz+x</m:t>
        </m:r>
        <m:sSup>
          <m:sSupPr>
            <m:ctrlPr>
              <w:rPr>
                <w:rFonts w:ascii="Cambria Math" w:hAnsi="Cambria Math"/>
                <w:i/>
                <w:color w:val="auto"/>
              </w:rPr>
            </m:ctrlPr>
          </m:sSupPr>
          <m:e>
            <m:r>
              <w:rPr>
                <w:rFonts w:ascii="Cambria Math" w:hAnsi="Cambria Math"/>
                <w:color w:val="auto"/>
              </w:rPr>
              <m:t>y</m:t>
            </m:r>
          </m:e>
          <m:sup>
            <m:r>
              <w:rPr>
                <w:rFonts w:ascii="Cambria Math" w:hAnsi="Cambria Math"/>
                <w:color w:val="auto"/>
              </w:rPr>
              <m:t>2</m:t>
            </m:r>
          </m:sup>
        </m:sSup>
        <m:r>
          <w:rPr>
            <w:rFonts w:ascii="Cambria Math" w:hAnsi="Cambria Math"/>
            <w:color w:val="auto"/>
          </w:rPr>
          <m:t>z+xy</m:t>
        </m:r>
        <m:sSup>
          <m:sSupPr>
            <m:ctrlPr>
              <w:rPr>
                <w:rFonts w:ascii="Cambria Math" w:hAnsi="Cambria Math"/>
                <w:i/>
                <w:color w:val="auto"/>
              </w:rPr>
            </m:ctrlPr>
          </m:sSupPr>
          <m:e>
            <m:r>
              <w:rPr>
                <w:rFonts w:ascii="Cambria Math" w:hAnsi="Cambria Math"/>
                <w:color w:val="auto"/>
              </w:rPr>
              <m:t>z</m:t>
            </m:r>
          </m:e>
          <m:sup>
            <m:r>
              <w:rPr>
                <w:rFonts w:ascii="Cambria Math" w:hAnsi="Cambria Math"/>
                <w:color w:val="auto"/>
              </w:rPr>
              <m:t>2</m:t>
            </m:r>
          </m:sup>
        </m:sSup>
      </m:oMath>
    </w:p>
    <w:p w:rsidR="00C5660D" w:rsidRDefault="00C5660D" w:rsidP="00C5660D">
      <w:pPr>
        <w:tabs>
          <w:tab w:val="center" w:pos="720"/>
        </w:tabs>
        <w:ind w:left="1530"/>
      </w:pPr>
      <w:r w:rsidRPr="00560B7E">
        <w:t>Penyelesaian:</w:t>
      </w:r>
    </w:p>
    <w:p w:rsidR="00C5660D" w:rsidRPr="00560B7E" w:rsidRDefault="00C5660D" w:rsidP="00C5660D">
      <w:pPr>
        <w:tabs>
          <w:tab w:val="center" w:pos="720"/>
        </w:tabs>
        <w:ind w:left="1080"/>
      </w:pPr>
    </w:p>
    <w:p w:rsidR="00C5660D" w:rsidRPr="00560B7E" w:rsidRDefault="00C5660D" w:rsidP="00C5660D">
      <w:pPr>
        <w:pStyle w:val="ListParagraph"/>
        <w:numPr>
          <w:ilvl w:val="0"/>
          <w:numId w:val="45"/>
        </w:numPr>
        <w:tabs>
          <w:tab w:val="center" w:pos="720"/>
        </w:tabs>
        <w:ind w:firstLine="90"/>
        <w:rPr>
          <w:color w:val="auto"/>
        </w:rPr>
      </w:pPr>
      <w:r w:rsidRPr="00560B7E">
        <w:rPr>
          <w:color w:val="auto"/>
        </w:rPr>
        <w:t xml:space="preserve">FPB dari </w:t>
      </w:r>
      <m:oMath>
        <m:r>
          <w:rPr>
            <w:rFonts w:ascii="Cambria Math" w:hAnsi="Cambria Math"/>
            <w:color w:val="auto"/>
          </w:rPr>
          <m:t>3x</m:t>
        </m:r>
      </m:oMath>
      <w:r w:rsidRPr="00560B7E">
        <w:rPr>
          <w:color w:val="auto"/>
        </w:rPr>
        <w:t xml:space="preserve"> dan </w:t>
      </w:r>
      <m:oMath>
        <m:r>
          <w:rPr>
            <w:rFonts w:ascii="Cambria Math" w:hAnsi="Cambria Math"/>
            <w:color w:val="auto"/>
          </w:rPr>
          <m:t>9</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 xml:space="preserve"> </m:t>
        </m:r>
      </m:oMath>
      <w:r w:rsidRPr="00560B7E">
        <w:rPr>
          <w:color w:val="auto"/>
        </w:rPr>
        <w:t xml:space="preserve">adalah </w:t>
      </w:r>
      <m:oMath>
        <m:r>
          <w:rPr>
            <w:rFonts w:ascii="Cambria Math" w:hAnsi="Cambria Math"/>
            <w:color w:val="auto"/>
          </w:rPr>
          <m:t>3x</m:t>
        </m:r>
      </m:oMath>
      <w:r w:rsidRPr="00560B7E">
        <w:rPr>
          <w:color w:val="auto"/>
        </w:rPr>
        <w:t xml:space="preserve"> maka faktornya adalah</w:t>
      </w:r>
    </w:p>
    <w:p w:rsidR="00C5660D" w:rsidRPr="00560B7E" w:rsidRDefault="00C5660D" w:rsidP="00C5660D">
      <w:pPr>
        <w:pStyle w:val="ListParagraph"/>
        <w:tabs>
          <w:tab w:val="center" w:pos="720"/>
        </w:tabs>
        <w:ind w:left="1440" w:hanging="90"/>
        <w:rPr>
          <w:color w:val="auto"/>
        </w:rPr>
      </w:pPr>
      <m:oMathPara>
        <m:oMath>
          <m:r>
            <w:rPr>
              <w:rFonts w:ascii="Cambria Math" w:hAnsi="Cambria Math"/>
              <w:color w:val="auto"/>
            </w:rPr>
            <m:t>3x-9</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=3x</m:t>
          </m:r>
          <m:d>
            <m:dPr>
              <m:ctrlPr>
                <w:rPr>
                  <w:rFonts w:ascii="Cambria Math" w:hAnsi="Cambria Math"/>
                  <w:i/>
                  <w:color w:val="auto"/>
                </w:rPr>
              </m:ctrlPr>
            </m:dPr>
            <m:e>
              <m:f>
                <m:fPr>
                  <m:ctrlPr>
                    <w:rPr>
                      <w:rFonts w:ascii="Cambria Math" w:hAnsi="Cambria Math"/>
                      <w:i/>
                      <w:color w:val="auto"/>
                    </w:rPr>
                  </m:ctrlPr>
                </m:fPr>
                <m:num>
                  <m:r>
                    <w:rPr>
                      <w:rFonts w:ascii="Cambria Math" w:hAnsi="Cambria Math"/>
                      <w:color w:val="auto"/>
                    </w:rPr>
                    <m:t>3x</m:t>
                  </m:r>
                </m:num>
                <m:den>
                  <m:r>
                    <w:rPr>
                      <w:rFonts w:ascii="Cambria Math" w:hAnsi="Cambria Math"/>
                      <w:color w:val="auto"/>
                    </w:rPr>
                    <m:t>3x</m:t>
                  </m:r>
                </m:den>
              </m:f>
              <m:r>
                <w:rPr>
                  <w:rFonts w:ascii="Cambria Math" w:hAnsi="Cambria Math"/>
                  <w:color w:val="auto"/>
                </w:rPr>
                <m:t>-</m:t>
              </m:r>
              <m:f>
                <m:fPr>
                  <m:ctrlPr>
                    <w:rPr>
                      <w:rFonts w:ascii="Cambria Math" w:hAnsi="Cambria Math"/>
                      <w:i/>
                      <w:color w:val="auto"/>
                    </w:rPr>
                  </m:ctrlPr>
                </m:fPr>
                <m:num>
                  <m:r>
                    <w:rPr>
                      <w:rFonts w:ascii="Cambria Math" w:hAnsi="Cambria Math"/>
                      <w:color w:val="auto"/>
                    </w:rPr>
                    <m:t>9</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num>
                <m:den>
                  <m:r>
                    <w:rPr>
                      <w:rFonts w:ascii="Cambria Math" w:hAnsi="Cambria Math"/>
                      <w:color w:val="auto"/>
                    </w:rPr>
                    <m:t>3x</m:t>
                  </m:r>
                </m:den>
              </m:f>
            </m:e>
          </m:d>
          <m:r>
            <w:rPr>
              <w:rFonts w:ascii="Cambria Math" w:hAnsi="Cambria Math"/>
              <w:color w:val="auto"/>
            </w:rPr>
            <m:t>=3x(1-3x)</m:t>
          </m:r>
        </m:oMath>
      </m:oMathPara>
    </w:p>
    <w:p w:rsidR="00C5660D" w:rsidRPr="00560B7E" w:rsidRDefault="00C5660D" w:rsidP="00C5660D">
      <w:pPr>
        <w:pStyle w:val="ListParagraph"/>
        <w:numPr>
          <w:ilvl w:val="0"/>
          <w:numId w:val="45"/>
        </w:numPr>
        <w:tabs>
          <w:tab w:val="center" w:pos="720"/>
          <w:tab w:val="left" w:pos="1800"/>
        </w:tabs>
        <w:ind w:left="1800"/>
        <w:rPr>
          <w:color w:val="auto"/>
        </w:rPr>
      </w:pPr>
      <w:r w:rsidRPr="00560B7E">
        <w:rPr>
          <w:color w:val="auto"/>
        </w:rPr>
        <w:t xml:space="preserve">FPB dari </w:t>
      </w: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yz</m:t>
        </m:r>
      </m:oMath>
      <w:r w:rsidRPr="00560B7E">
        <w:rPr>
          <w:color w:val="auto"/>
        </w:rPr>
        <w:t xml:space="preserve"> ,  </w:t>
      </w:r>
      <m:oMath>
        <m:r>
          <w:rPr>
            <w:rFonts w:ascii="Cambria Math" w:hAnsi="Cambria Math"/>
            <w:color w:val="auto"/>
          </w:rPr>
          <m:t>x</m:t>
        </m:r>
        <m:sSup>
          <m:sSupPr>
            <m:ctrlPr>
              <w:rPr>
                <w:rFonts w:ascii="Cambria Math" w:hAnsi="Cambria Math"/>
                <w:i/>
                <w:color w:val="auto"/>
              </w:rPr>
            </m:ctrlPr>
          </m:sSupPr>
          <m:e>
            <m:r>
              <w:rPr>
                <w:rFonts w:ascii="Cambria Math" w:hAnsi="Cambria Math"/>
                <w:color w:val="auto"/>
              </w:rPr>
              <m:t>y</m:t>
            </m:r>
          </m:e>
          <m:sup>
            <m:r>
              <w:rPr>
                <w:rFonts w:ascii="Cambria Math" w:hAnsi="Cambria Math"/>
                <w:color w:val="auto"/>
              </w:rPr>
              <m:t>2</m:t>
            </m:r>
          </m:sup>
        </m:sSup>
        <m:r>
          <w:rPr>
            <w:rFonts w:ascii="Cambria Math" w:hAnsi="Cambria Math"/>
            <w:color w:val="auto"/>
          </w:rPr>
          <m:t>z</m:t>
        </m:r>
      </m:oMath>
      <w:r w:rsidRPr="00560B7E">
        <w:rPr>
          <w:color w:val="auto"/>
        </w:rPr>
        <w:t xml:space="preserve">, dan </w:t>
      </w:r>
      <m:oMath>
        <m:r>
          <w:rPr>
            <w:rFonts w:ascii="Cambria Math" w:hAnsi="Cambria Math"/>
            <w:color w:val="auto"/>
          </w:rPr>
          <m:t>xy</m:t>
        </m:r>
        <m:sSup>
          <m:sSupPr>
            <m:ctrlPr>
              <w:rPr>
                <w:rFonts w:ascii="Cambria Math" w:hAnsi="Cambria Math"/>
                <w:i/>
                <w:color w:val="auto"/>
              </w:rPr>
            </m:ctrlPr>
          </m:sSupPr>
          <m:e>
            <m:r>
              <w:rPr>
                <w:rFonts w:ascii="Cambria Math" w:hAnsi="Cambria Math"/>
                <w:color w:val="auto"/>
              </w:rPr>
              <m:t>z</m:t>
            </m:r>
          </m:e>
          <m:sup>
            <m:r>
              <w:rPr>
                <w:rFonts w:ascii="Cambria Math" w:hAnsi="Cambria Math"/>
                <w:color w:val="auto"/>
              </w:rPr>
              <m:t>2</m:t>
            </m:r>
          </m:sup>
        </m:sSup>
      </m:oMath>
      <w:r w:rsidRPr="00560B7E">
        <w:rPr>
          <w:color w:val="auto"/>
        </w:rPr>
        <w:t xml:space="preserve"> adalah </w:t>
      </w:r>
      <m:oMath>
        <m:r>
          <w:rPr>
            <w:rFonts w:ascii="Cambria Math" w:hAnsi="Cambria Math"/>
            <w:color w:val="auto"/>
          </w:rPr>
          <m:t>xyz</m:t>
        </m:r>
      </m:oMath>
      <w:r w:rsidRPr="00560B7E">
        <w:rPr>
          <w:color w:val="auto"/>
        </w:rPr>
        <w:t>, maka faktornya adalah</w:t>
      </w:r>
    </w:p>
    <w:p w:rsidR="00C5660D" w:rsidRPr="00560B7E" w:rsidRDefault="00C5660D" w:rsidP="00C5660D">
      <w:pPr>
        <w:pStyle w:val="ListParagraph"/>
        <w:tabs>
          <w:tab w:val="center" w:pos="720"/>
        </w:tabs>
        <w:ind w:left="1440" w:hanging="90"/>
        <w:rPr>
          <w:color w:val="auto"/>
        </w:rPr>
      </w:pPr>
      <m:oMathPara>
        <m:oMathParaPr>
          <m:jc m:val="left"/>
        </m:oMathParaPr>
        <m:oMath>
          <m:sSup>
            <m:sSupPr>
              <m:ctrlPr>
                <w:rPr>
                  <w:rFonts w:ascii="Cambria Math" w:hAnsi="Cambria Math"/>
                  <w:i/>
                  <w:color w:val="auto"/>
                </w:rPr>
              </m:ctrlPr>
            </m:sSupPr>
            <m:e>
              <m:r>
                <w:rPr>
                  <w:rFonts w:ascii="Cambria Math" w:hAnsi="Cambria Math"/>
                  <w:color w:val="auto"/>
                </w:rPr>
                <m:t xml:space="preserve">     x</m:t>
              </m:r>
            </m:e>
            <m:sup>
              <m:r>
                <w:rPr>
                  <w:rFonts w:ascii="Cambria Math" w:hAnsi="Cambria Math"/>
                  <w:color w:val="auto"/>
                </w:rPr>
                <m:t>2</m:t>
              </m:r>
            </m:sup>
          </m:sSup>
          <m:r>
            <w:rPr>
              <w:rFonts w:ascii="Cambria Math" w:hAnsi="Cambria Math"/>
              <w:color w:val="auto"/>
            </w:rPr>
            <m:t>yz+x</m:t>
          </m:r>
          <m:sSup>
            <m:sSupPr>
              <m:ctrlPr>
                <w:rPr>
                  <w:rFonts w:ascii="Cambria Math" w:hAnsi="Cambria Math"/>
                  <w:i/>
                  <w:color w:val="auto"/>
                </w:rPr>
              </m:ctrlPr>
            </m:sSupPr>
            <m:e>
              <m:r>
                <w:rPr>
                  <w:rFonts w:ascii="Cambria Math" w:hAnsi="Cambria Math"/>
                  <w:color w:val="auto"/>
                </w:rPr>
                <m:t>y</m:t>
              </m:r>
            </m:e>
            <m:sup>
              <m:r>
                <w:rPr>
                  <w:rFonts w:ascii="Cambria Math" w:hAnsi="Cambria Math"/>
                  <w:color w:val="auto"/>
                </w:rPr>
                <m:t>2</m:t>
              </m:r>
            </m:sup>
          </m:sSup>
          <m:r>
            <w:rPr>
              <w:rFonts w:ascii="Cambria Math" w:hAnsi="Cambria Math"/>
              <w:color w:val="auto"/>
            </w:rPr>
            <m:t>z+xy=xyz</m:t>
          </m:r>
          <m:d>
            <m:dPr>
              <m:ctrlPr>
                <w:rPr>
                  <w:rFonts w:ascii="Cambria Math" w:hAnsi="Cambria Math"/>
                  <w:i/>
                  <w:color w:val="auto"/>
                </w:rPr>
              </m:ctrlPr>
            </m:dPr>
            <m:e>
              <m:f>
                <m:fPr>
                  <m:ctrlPr>
                    <w:rPr>
                      <w:rFonts w:ascii="Cambria Math" w:hAnsi="Cambria Math"/>
                      <w:i/>
                      <w:color w:val="auto"/>
                    </w:rPr>
                  </m:ctrlPr>
                </m:fPr>
                <m:num>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yz</m:t>
                  </m:r>
                </m:num>
                <m:den>
                  <m:r>
                    <w:rPr>
                      <w:rFonts w:ascii="Cambria Math" w:hAnsi="Cambria Math"/>
                      <w:color w:val="auto"/>
                    </w:rPr>
                    <m:t>xyz</m:t>
                  </m:r>
                </m:den>
              </m:f>
              <m:r>
                <w:rPr>
                  <w:rFonts w:ascii="Cambria Math" w:hAnsi="Cambria Math"/>
                  <w:color w:val="auto"/>
                </w:rPr>
                <m:t>+</m:t>
              </m:r>
              <m:f>
                <m:fPr>
                  <m:ctrlPr>
                    <w:rPr>
                      <w:rFonts w:ascii="Cambria Math" w:hAnsi="Cambria Math"/>
                      <w:i/>
                      <w:color w:val="auto"/>
                    </w:rPr>
                  </m:ctrlPr>
                </m:fPr>
                <m:num>
                  <m:r>
                    <w:rPr>
                      <w:rFonts w:ascii="Cambria Math" w:hAnsi="Cambria Math"/>
                      <w:color w:val="auto"/>
                    </w:rPr>
                    <m:t>x</m:t>
                  </m:r>
                  <m:sSup>
                    <m:sSupPr>
                      <m:ctrlPr>
                        <w:rPr>
                          <w:rFonts w:ascii="Cambria Math" w:hAnsi="Cambria Math"/>
                          <w:i/>
                          <w:color w:val="auto"/>
                        </w:rPr>
                      </m:ctrlPr>
                    </m:sSupPr>
                    <m:e>
                      <m:r>
                        <w:rPr>
                          <w:rFonts w:ascii="Cambria Math" w:hAnsi="Cambria Math"/>
                          <w:color w:val="auto"/>
                        </w:rPr>
                        <m:t>y</m:t>
                      </m:r>
                    </m:e>
                    <m:sup>
                      <m:r>
                        <w:rPr>
                          <w:rFonts w:ascii="Cambria Math" w:hAnsi="Cambria Math"/>
                          <w:color w:val="auto"/>
                        </w:rPr>
                        <m:t>2</m:t>
                      </m:r>
                    </m:sup>
                  </m:sSup>
                  <m:r>
                    <w:rPr>
                      <w:rFonts w:ascii="Cambria Math" w:hAnsi="Cambria Math"/>
                      <w:color w:val="auto"/>
                    </w:rPr>
                    <m:t>z</m:t>
                  </m:r>
                </m:num>
                <m:den>
                  <m:r>
                    <w:rPr>
                      <w:rFonts w:ascii="Cambria Math" w:hAnsi="Cambria Math"/>
                      <w:color w:val="auto"/>
                    </w:rPr>
                    <m:t>xyz</m:t>
                  </m:r>
                </m:den>
              </m:f>
              <m:r>
                <w:rPr>
                  <w:rFonts w:ascii="Cambria Math" w:hAnsi="Cambria Math"/>
                  <w:color w:val="auto"/>
                </w:rPr>
                <m:t>+</m:t>
              </m:r>
              <m:f>
                <m:fPr>
                  <m:ctrlPr>
                    <w:rPr>
                      <w:rFonts w:ascii="Cambria Math" w:hAnsi="Cambria Math"/>
                      <w:i/>
                      <w:color w:val="auto"/>
                    </w:rPr>
                  </m:ctrlPr>
                </m:fPr>
                <m:num>
                  <m:r>
                    <w:rPr>
                      <w:rFonts w:ascii="Cambria Math" w:hAnsi="Cambria Math"/>
                      <w:color w:val="auto"/>
                    </w:rPr>
                    <m:t>xy</m:t>
                  </m:r>
                  <m:sSup>
                    <m:sSupPr>
                      <m:ctrlPr>
                        <w:rPr>
                          <w:rFonts w:ascii="Cambria Math" w:hAnsi="Cambria Math"/>
                          <w:i/>
                          <w:color w:val="auto"/>
                        </w:rPr>
                      </m:ctrlPr>
                    </m:sSupPr>
                    <m:e>
                      <m:r>
                        <w:rPr>
                          <w:rFonts w:ascii="Cambria Math" w:hAnsi="Cambria Math"/>
                          <w:color w:val="auto"/>
                        </w:rPr>
                        <m:t>z</m:t>
                      </m:r>
                    </m:e>
                    <m:sup>
                      <m:r>
                        <w:rPr>
                          <w:rFonts w:ascii="Cambria Math" w:hAnsi="Cambria Math"/>
                          <w:color w:val="auto"/>
                        </w:rPr>
                        <m:t>2</m:t>
                      </m:r>
                    </m:sup>
                  </m:sSup>
                </m:num>
                <m:den>
                  <m:r>
                    <w:rPr>
                      <w:rFonts w:ascii="Cambria Math" w:hAnsi="Cambria Math"/>
                      <w:color w:val="auto"/>
                    </w:rPr>
                    <m:t>xyz</m:t>
                  </m:r>
                </m:den>
              </m:f>
            </m:e>
          </m:d>
          <m:r>
            <w:rPr>
              <w:rFonts w:ascii="Cambria Math" w:hAnsi="Cambria Math"/>
              <w:color w:val="auto"/>
            </w:rPr>
            <m:t xml:space="preserve">                      </m:t>
          </m:r>
        </m:oMath>
      </m:oMathPara>
    </w:p>
    <w:p w:rsidR="00C5660D" w:rsidRPr="00560B7E" w:rsidRDefault="00C5660D" w:rsidP="00C5660D">
      <w:pPr>
        <w:tabs>
          <w:tab w:val="center" w:pos="720"/>
        </w:tabs>
        <w:ind w:hanging="90"/>
      </w:pPr>
    </w:p>
    <w:p w:rsidR="00C5660D" w:rsidRDefault="00C5660D" w:rsidP="00C5660D">
      <w:pPr>
        <w:pStyle w:val="ListParagraph"/>
        <w:tabs>
          <w:tab w:val="center" w:pos="720"/>
        </w:tabs>
        <w:ind w:left="1440" w:hanging="90"/>
        <w:rPr>
          <w:color w:val="auto"/>
        </w:rPr>
      </w:pPr>
      <m:oMathPara>
        <m:oMathParaPr>
          <m:jc m:val="left"/>
        </m:oMathParaPr>
        <m:oMath>
          <m:r>
            <w:rPr>
              <w:rFonts w:ascii="Cambria Math" w:hAnsi="Cambria Math"/>
              <w:color w:val="auto"/>
            </w:rPr>
            <m:t xml:space="preserve">                                         =xyz(x+y+z)</m:t>
          </m:r>
        </m:oMath>
      </m:oMathPara>
    </w:p>
    <w:p w:rsidR="00C5660D" w:rsidRDefault="00C5660D" w:rsidP="00C5660D">
      <w:pPr>
        <w:pStyle w:val="ListParagraph"/>
        <w:tabs>
          <w:tab w:val="center" w:pos="720"/>
        </w:tabs>
        <w:ind w:left="1440" w:hanging="90"/>
        <w:rPr>
          <w:color w:val="auto"/>
        </w:rPr>
      </w:pPr>
    </w:p>
    <w:p w:rsidR="00C5660D" w:rsidRPr="00264671" w:rsidRDefault="00C5660D" w:rsidP="00C5660D">
      <w:pPr>
        <w:pStyle w:val="ListParagraph"/>
        <w:tabs>
          <w:tab w:val="center" w:pos="720"/>
        </w:tabs>
        <w:ind w:left="1440" w:hanging="90"/>
        <w:rPr>
          <w:color w:val="auto"/>
        </w:rPr>
      </w:pPr>
    </w:p>
    <w:p w:rsidR="00C5660D" w:rsidRPr="00560B7E" w:rsidRDefault="00C5660D" w:rsidP="00C5660D">
      <w:pPr>
        <w:pStyle w:val="ListParagraph"/>
        <w:numPr>
          <w:ilvl w:val="0"/>
          <w:numId w:val="42"/>
        </w:numPr>
        <w:tabs>
          <w:tab w:val="center" w:pos="720"/>
        </w:tabs>
        <w:ind w:firstLine="0"/>
        <w:rPr>
          <w:b/>
          <w:color w:val="auto"/>
        </w:rPr>
      </w:pPr>
      <w:r w:rsidRPr="00560B7E">
        <w:rPr>
          <w:b/>
          <w:color w:val="auto"/>
        </w:rPr>
        <w:lastRenderedPageBreak/>
        <w:t>Selisih Dua Kuadrat</w:t>
      </w:r>
    </w:p>
    <w:p w:rsidR="00C5660D" w:rsidRPr="00560B7E" w:rsidRDefault="00C5660D" w:rsidP="00C5660D">
      <w:pPr>
        <w:pStyle w:val="ListParagraph"/>
        <w:tabs>
          <w:tab w:val="center" w:pos="1080"/>
        </w:tabs>
        <w:ind w:left="1080" w:firstLine="720"/>
        <w:rPr>
          <w:color w:val="auto"/>
        </w:rPr>
      </w:pPr>
      <w:r w:rsidRPr="00560B7E">
        <w:rPr>
          <w:color w:val="auto"/>
        </w:rPr>
        <w:t xml:space="preserve">Apabila </w:t>
      </w:r>
      <m:oMath>
        <m:r>
          <w:rPr>
            <w:rFonts w:ascii="Cambria Math" w:hAnsi="Cambria Math"/>
            <w:color w:val="auto"/>
          </w:rPr>
          <m:t>a.   b  ∈  R</m:t>
        </m:r>
      </m:oMath>
      <w:r w:rsidRPr="00560B7E">
        <w:rPr>
          <w:color w:val="auto"/>
        </w:rPr>
        <w:t>, maka:</w:t>
      </w:r>
    </w:p>
    <w:p w:rsidR="00C5660D" w:rsidRPr="00560B7E" w:rsidRDefault="00C5660D" w:rsidP="00C5660D">
      <w:pPr>
        <w:pStyle w:val="ListParagraph"/>
        <w:tabs>
          <w:tab w:val="center" w:pos="1080"/>
        </w:tabs>
        <w:ind w:left="1080" w:firstLine="360"/>
        <w:rPr>
          <w:color w:val="auto"/>
        </w:rPr>
      </w:pPr>
      <m:oMathPara>
        <m:oMath>
          <m:d>
            <m:dPr>
              <m:ctrlPr>
                <w:rPr>
                  <w:rFonts w:ascii="Cambria Math" w:hAnsi="Cambria Math"/>
                  <w:i/>
                  <w:color w:val="auto"/>
                </w:rPr>
              </m:ctrlPr>
            </m:dPr>
            <m:e>
              <m:r>
                <w:rPr>
                  <w:rFonts w:ascii="Cambria Math" w:hAnsi="Cambria Math"/>
                  <w:color w:val="auto"/>
                </w:rPr>
                <m:t>a+b</m:t>
              </m:r>
            </m:e>
          </m:d>
          <m:d>
            <m:dPr>
              <m:ctrlPr>
                <w:rPr>
                  <w:rFonts w:ascii="Cambria Math" w:hAnsi="Cambria Math"/>
                  <w:i/>
                  <w:color w:val="auto"/>
                </w:rPr>
              </m:ctrlPr>
            </m:dPr>
            <m:e>
              <m:r>
                <w:rPr>
                  <w:rFonts w:ascii="Cambria Math" w:hAnsi="Cambria Math"/>
                  <w:color w:val="auto"/>
                </w:rPr>
                <m:t>a-b</m:t>
              </m:r>
            </m:e>
          </m:d>
          <m:r>
            <w:rPr>
              <w:rFonts w:ascii="Cambria Math" w:hAnsi="Cambria Math"/>
              <w:color w:val="auto"/>
            </w:rPr>
            <m:t>=a</m:t>
          </m:r>
          <m:d>
            <m:dPr>
              <m:ctrlPr>
                <w:rPr>
                  <w:rFonts w:ascii="Cambria Math" w:hAnsi="Cambria Math"/>
                  <w:i/>
                  <w:color w:val="auto"/>
                </w:rPr>
              </m:ctrlPr>
            </m:dPr>
            <m:e>
              <m:r>
                <w:rPr>
                  <w:rFonts w:ascii="Cambria Math" w:hAnsi="Cambria Math"/>
                  <w:color w:val="auto"/>
                </w:rPr>
                <m:t>a-b</m:t>
              </m:r>
            </m:e>
          </m:d>
          <m:r>
            <w:rPr>
              <w:rFonts w:ascii="Cambria Math" w:hAnsi="Cambria Math"/>
              <w:color w:val="auto"/>
            </w:rPr>
            <m:t>+b</m:t>
          </m:r>
          <m:d>
            <m:dPr>
              <m:ctrlPr>
                <w:rPr>
                  <w:rFonts w:ascii="Cambria Math" w:hAnsi="Cambria Math"/>
                  <w:i/>
                  <w:color w:val="auto"/>
                </w:rPr>
              </m:ctrlPr>
            </m:dPr>
            <m:e>
              <m:r>
                <w:rPr>
                  <w:rFonts w:ascii="Cambria Math" w:hAnsi="Cambria Math"/>
                  <w:color w:val="auto"/>
                </w:rPr>
                <m:t>a-b</m:t>
              </m:r>
            </m:e>
          </m:d>
        </m:oMath>
      </m:oMathPara>
    </w:p>
    <w:p w:rsidR="00C5660D" w:rsidRPr="00560B7E" w:rsidRDefault="00C5660D" w:rsidP="00C5660D">
      <w:pPr>
        <w:pStyle w:val="ListParagraph"/>
        <w:tabs>
          <w:tab w:val="center" w:pos="1080"/>
        </w:tabs>
        <w:ind w:left="1080" w:firstLine="360"/>
        <w:rPr>
          <w:color w:val="auto"/>
        </w:rPr>
      </w:pPr>
      <w:r w:rsidRPr="00560B7E">
        <w:rPr>
          <w:color w:val="auto"/>
        </w:rPr>
        <w:t xml:space="preserve">                                                 </w:t>
      </w:r>
      <m:oMath>
        <m:r>
          <w:rPr>
            <w:rFonts w:ascii="Cambria Math" w:hAnsi="Cambria Math"/>
            <w:color w:val="auto"/>
          </w:rPr>
          <m:t>=</m:t>
        </m:r>
        <m:sSup>
          <m:sSupPr>
            <m:ctrlPr>
              <w:rPr>
                <w:rFonts w:ascii="Cambria Math" w:hAnsi="Cambria Math"/>
                <w:i/>
                <w:color w:val="auto"/>
              </w:rPr>
            </m:ctrlPr>
          </m:sSupPr>
          <m:e>
            <m:r>
              <w:rPr>
                <w:rFonts w:ascii="Cambria Math" w:hAnsi="Cambria Math"/>
                <w:color w:val="auto"/>
              </w:rPr>
              <m:t>a</m:t>
            </m:r>
          </m:e>
          <m:sup>
            <m:r>
              <w:rPr>
                <w:rFonts w:ascii="Cambria Math" w:hAnsi="Cambria Math"/>
                <w:color w:val="auto"/>
              </w:rPr>
              <m:t>2</m:t>
            </m:r>
          </m:sup>
        </m:sSup>
        <m:r>
          <w:rPr>
            <w:rFonts w:ascii="Cambria Math" w:hAnsi="Cambria Math"/>
            <w:color w:val="auto"/>
          </w:rPr>
          <m:t>-ab+ab-</m:t>
        </m:r>
        <m:sSup>
          <m:sSupPr>
            <m:ctrlPr>
              <w:rPr>
                <w:rFonts w:ascii="Cambria Math" w:hAnsi="Cambria Math"/>
                <w:i/>
                <w:color w:val="auto"/>
              </w:rPr>
            </m:ctrlPr>
          </m:sSupPr>
          <m:e>
            <m:r>
              <w:rPr>
                <w:rFonts w:ascii="Cambria Math" w:hAnsi="Cambria Math"/>
                <w:color w:val="auto"/>
              </w:rPr>
              <m:t>b</m:t>
            </m:r>
          </m:e>
          <m:sup>
            <m:r>
              <w:rPr>
                <w:rFonts w:ascii="Cambria Math" w:hAnsi="Cambria Math"/>
                <w:color w:val="auto"/>
              </w:rPr>
              <m:t>2</m:t>
            </m:r>
          </m:sup>
        </m:sSup>
      </m:oMath>
    </w:p>
    <w:p w:rsidR="00C5660D" w:rsidRPr="00560B7E" w:rsidRDefault="00C5660D" w:rsidP="00C5660D">
      <w:pPr>
        <w:pStyle w:val="ListParagraph"/>
        <w:tabs>
          <w:tab w:val="center" w:pos="1080"/>
        </w:tabs>
        <w:ind w:left="1080" w:firstLine="360"/>
        <w:rPr>
          <w:color w:val="auto"/>
        </w:rPr>
      </w:pPr>
      <m:oMathPara>
        <m:oMath>
          <m:sSup>
            <m:sSupPr>
              <m:ctrlPr>
                <w:rPr>
                  <w:rFonts w:ascii="Cambria Math" w:hAnsi="Cambria Math"/>
                  <w:i/>
                  <w:color w:val="auto"/>
                </w:rPr>
              </m:ctrlPr>
            </m:sSupPr>
            <m:e>
              <m:r>
                <w:rPr>
                  <w:rFonts w:ascii="Cambria Math" w:hAnsi="Cambria Math"/>
                  <w:color w:val="auto"/>
                </w:rPr>
                <m:t xml:space="preserve">  =a</m:t>
              </m:r>
            </m:e>
            <m:sup>
              <m:r>
                <w:rPr>
                  <w:rFonts w:ascii="Cambria Math" w:hAnsi="Cambria Math"/>
                  <w:color w:val="auto"/>
                </w:rPr>
                <m:t>2</m:t>
              </m:r>
            </m:sup>
          </m:sSup>
          <m:r>
            <w:rPr>
              <w:rFonts w:ascii="Cambria Math" w:hAnsi="Cambria Math"/>
              <w:color w:val="auto"/>
            </w:rPr>
            <m:t>-</m:t>
          </m:r>
          <m:sSup>
            <m:sSupPr>
              <m:ctrlPr>
                <w:rPr>
                  <w:rFonts w:ascii="Cambria Math" w:hAnsi="Cambria Math"/>
                  <w:i/>
                  <w:color w:val="auto"/>
                </w:rPr>
              </m:ctrlPr>
            </m:sSupPr>
            <m:e>
              <m:r>
                <w:rPr>
                  <w:rFonts w:ascii="Cambria Math" w:hAnsi="Cambria Math"/>
                  <w:color w:val="auto"/>
                </w:rPr>
                <m:t>b</m:t>
              </m:r>
            </m:e>
            <m:sup>
              <m:r>
                <w:rPr>
                  <w:rFonts w:ascii="Cambria Math" w:hAnsi="Cambria Math"/>
                  <w:color w:val="auto"/>
                </w:rPr>
                <m:t>2</m:t>
              </m:r>
            </m:sup>
          </m:sSup>
        </m:oMath>
      </m:oMathPara>
    </w:p>
    <w:p w:rsidR="00C5660D" w:rsidRPr="00560B7E" w:rsidRDefault="00C5660D" w:rsidP="00C5660D">
      <w:pPr>
        <w:pStyle w:val="ListParagraph"/>
        <w:tabs>
          <w:tab w:val="center" w:pos="1080"/>
        </w:tabs>
        <w:ind w:left="1080" w:firstLine="720"/>
        <w:rPr>
          <w:color w:val="auto"/>
        </w:rPr>
      </w:pPr>
      <w:r w:rsidRPr="00560B7E">
        <w:rPr>
          <w:color w:val="auto"/>
        </w:rPr>
        <w:t xml:space="preserve">Jadi, </w:t>
      </w:r>
      <m:oMath>
        <m:sSup>
          <m:sSupPr>
            <m:ctrlPr>
              <w:rPr>
                <w:rFonts w:ascii="Cambria Math" w:hAnsi="Cambria Math"/>
                <w:i/>
                <w:color w:val="auto"/>
              </w:rPr>
            </m:ctrlPr>
          </m:sSupPr>
          <m:e>
            <m:r>
              <w:rPr>
                <w:rFonts w:ascii="Cambria Math" w:hAnsi="Cambria Math"/>
                <w:color w:val="auto"/>
              </w:rPr>
              <m:t>a</m:t>
            </m:r>
          </m:e>
          <m:sup>
            <m:r>
              <w:rPr>
                <w:rFonts w:ascii="Cambria Math" w:hAnsi="Cambria Math"/>
                <w:color w:val="auto"/>
              </w:rPr>
              <m:t>2</m:t>
            </m:r>
          </m:sup>
        </m:sSup>
        <m:r>
          <w:rPr>
            <w:rFonts w:ascii="Cambria Math" w:hAnsi="Cambria Math"/>
            <w:color w:val="auto"/>
          </w:rPr>
          <m:t>-</m:t>
        </m:r>
        <m:sSup>
          <m:sSupPr>
            <m:ctrlPr>
              <w:rPr>
                <w:rFonts w:ascii="Cambria Math" w:hAnsi="Cambria Math"/>
                <w:i/>
                <w:color w:val="auto"/>
              </w:rPr>
            </m:ctrlPr>
          </m:sSupPr>
          <m:e>
            <m:r>
              <w:rPr>
                <w:rFonts w:ascii="Cambria Math" w:hAnsi="Cambria Math"/>
                <w:color w:val="auto"/>
              </w:rPr>
              <m:t>b</m:t>
            </m:r>
          </m:e>
          <m:sup>
            <m:r>
              <w:rPr>
                <w:rFonts w:ascii="Cambria Math" w:hAnsi="Cambria Math"/>
                <w:color w:val="auto"/>
              </w:rPr>
              <m:t>2</m:t>
            </m:r>
          </m:sup>
        </m:sSup>
        <m:r>
          <w:rPr>
            <w:rFonts w:ascii="Cambria Math" w:hAnsi="Cambria Math"/>
            <w:color w:val="auto"/>
          </w:rPr>
          <m:t>=</m:t>
        </m:r>
        <m:d>
          <m:dPr>
            <m:ctrlPr>
              <w:rPr>
                <w:rFonts w:ascii="Cambria Math" w:hAnsi="Cambria Math"/>
                <w:i/>
                <w:color w:val="auto"/>
              </w:rPr>
            </m:ctrlPr>
          </m:dPr>
          <m:e>
            <m:r>
              <w:rPr>
                <w:rFonts w:ascii="Cambria Math" w:hAnsi="Cambria Math"/>
                <w:color w:val="auto"/>
              </w:rPr>
              <m:t>a+b</m:t>
            </m:r>
          </m:e>
        </m:d>
        <m:d>
          <m:dPr>
            <m:ctrlPr>
              <w:rPr>
                <w:rFonts w:ascii="Cambria Math" w:hAnsi="Cambria Math"/>
                <w:i/>
                <w:color w:val="auto"/>
              </w:rPr>
            </m:ctrlPr>
          </m:dPr>
          <m:e>
            <m:r>
              <w:rPr>
                <w:rFonts w:ascii="Cambria Math" w:hAnsi="Cambria Math"/>
                <w:color w:val="auto"/>
              </w:rPr>
              <m:t>a-b</m:t>
            </m:r>
          </m:e>
        </m:d>
      </m:oMath>
    </w:p>
    <w:p w:rsidR="00C5660D" w:rsidRPr="00560B7E" w:rsidRDefault="00C5660D" w:rsidP="00C5660D">
      <w:pPr>
        <w:tabs>
          <w:tab w:val="center" w:pos="1080"/>
        </w:tabs>
      </w:pPr>
    </w:p>
    <w:p w:rsidR="00C5660D" w:rsidRPr="00560B7E" w:rsidRDefault="00C5660D" w:rsidP="00C5660D">
      <w:pPr>
        <w:pStyle w:val="ListParagraph"/>
        <w:numPr>
          <w:ilvl w:val="0"/>
          <w:numId w:val="42"/>
        </w:numPr>
        <w:tabs>
          <w:tab w:val="center" w:pos="720"/>
        </w:tabs>
        <w:ind w:firstLine="0"/>
        <w:rPr>
          <w:b/>
          <w:color w:val="auto"/>
        </w:rPr>
      </w:pPr>
      <w:r w:rsidRPr="00560B7E">
        <w:rPr>
          <w:b/>
          <w:color w:val="auto"/>
        </w:rPr>
        <w:t>Bentuk Kuadrat dan Faktornya</w:t>
      </w:r>
    </w:p>
    <w:p w:rsidR="00C5660D" w:rsidRPr="00560B7E" w:rsidRDefault="00C5660D" w:rsidP="00C5660D">
      <w:pPr>
        <w:pStyle w:val="ListParagraph"/>
        <w:numPr>
          <w:ilvl w:val="0"/>
          <w:numId w:val="43"/>
        </w:numPr>
        <w:tabs>
          <w:tab w:val="center" w:pos="720"/>
        </w:tabs>
        <w:ind w:firstLine="0"/>
        <w:rPr>
          <w:b/>
          <w:color w:val="auto"/>
        </w:rPr>
      </w:pPr>
      <w:r w:rsidRPr="00560B7E">
        <w:rPr>
          <w:b/>
          <w:color w:val="auto"/>
        </w:rPr>
        <w:t xml:space="preserve">Bentuk </w:t>
      </w:r>
      <m:oMath>
        <m:sSup>
          <m:sSupPr>
            <m:ctrlPr>
              <w:rPr>
                <w:rFonts w:ascii="Cambria Math" w:hAnsi="Cambria Math"/>
                <w:b/>
                <w:i/>
                <w:color w:val="auto"/>
              </w:rPr>
            </m:ctrlPr>
          </m:sSupPr>
          <m:e>
            <m:r>
              <m:rPr>
                <m:sty m:val="bi"/>
              </m:rPr>
              <w:rPr>
                <w:rFonts w:ascii="Cambria Math" w:hAnsi="Cambria Math"/>
                <w:color w:val="auto"/>
              </w:rPr>
              <m:t>x</m:t>
            </m:r>
          </m:e>
          <m:sup>
            <m:r>
              <m:rPr>
                <m:sty m:val="bi"/>
              </m:rPr>
              <w:rPr>
                <w:rFonts w:ascii="Cambria Math" w:hAnsi="Cambria Math"/>
                <w:color w:val="auto"/>
              </w:rPr>
              <m:t>2</m:t>
            </m:r>
          </m:sup>
        </m:sSup>
        <m:r>
          <m:rPr>
            <m:sty m:val="bi"/>
          </m:rPr>
          <w:rPr>
            <w:rFonts w:ascii="Cambria Math" w:hAnsi="Cambria Math"/>
            <w:color w:val="auto"/>
          </w:rPr>
          <m:t xml:space="preserve">+bx+c </m:t>
        </m:r>
      </m:oMath>
      <w:r w:rsidRPr="00560B7E">
        <w:rPr>
          <w:b/>
          <w:color w:val="auto"/>
        </w:rPr>
        <w:t xml:space="preserve"> dengan </w:t>
      </w:r>
      <m:oMath>
        <m:r>
          <m:rPr>
            <m:sty m:val="bi"/>
          </m:rPr>
          <w:rPr>
            <w:rFonts w:ascii="Cambria Math" w:hAnsi="Cambria Math"/>
            <w:color w:val="auto"/>
          </w:rPr>
          <m:t>c</m:t>
        </m:r>
        <m:r>
          <w:rPr>
            <w:rFonts w:ascii="Cambria Math" w:hAnsi="Cambria Math"/>
            <w:color w:val="auto"/>
          </w:rPr>
          <m:t>&gt;0</m:t>
        </m:r>
      </m:oMath>
    </w:p>
    <w:p w:rsidR="00C5660D" w:rsidRPr="00560B7E" w:rsidRDefault="00C5660D" w:rsidP="00C5660D">
      <w:pPr>
        <w:pStyle w:val="ListParagraph"/>
        <w:tabs>
          <w:tab w:val="center" w:pos="720"/>
        </w:tabs>
        <w:ind w:left="1080" w:firstLine="720"/>
        <w:rPr>
          <w:color w:val="auto"/>
        </w:rPr>
      </w:pPr>
      <w:r w:rsidRPr="00560B7E">
        <w:rPr>
          <w:color w:val="auto"/>
        </w:rPr>
        <w:t>Perhatikanlah contoh berikut:</w:t>
      </w:r>
    </w:p>
    <w:p w:rsidR="00C5660D" w:rsidRPr="00560B7E" w:rsidRDefault="00C5660D" w:rsidP="00C5660D">
      <w:pPr>
        <w:pStyle w:val="ListParagraph"/>
        <w:numPr>
          <w:ilvl w:val="0"/>
          <w:numId w:val="46"/>
        </w:numPr>
        <w:tabs>
          <w:tab w:val="clear" w:pos="1080"/>
          <w:tab w:val="center" w:pos="720"/>
          <w:tab w:val="left" w:pos="1800"/>
        </w:tabs>
        <w:rPr>
          <w:color w:val="auto"/>
        </w:rPr>
      </w:pPr>
      <w:r w:rsidRPr="00560B7E">
        <w:rPr>
          <w:color w:val="auto"/>
        </w:rPr>
        <w:t xml:space="preserve">Tentukanlah faktor dari </w:t>
      </w: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+3x+2</m:t>
        </m:r>
      </m:oMath>
    </w:p>
    <w:p w:rsidR="00C5660D" w:rsidRPr="00560B7E" w:rsidRDefault="00C5660D" w:rsidP="00C5660D">
      <w:pPr>
        <w:pStyle w:val="ListParagraph"/>
        <w:tabs>
          <w:tab w:val="clear" w:pos="1080"/>
          <w:tab w:val="center" w:pos="720"/>
          <w:tab w:val="left" w:pos="1800"/>
        </w:tabs>
        <w:ind w:left="1440" w:firstLine="360"/>
        <w:rPr>
          <w:color w:val="auto"/>
        </w:rPr>
      </w:pPr>
      <w:r w:rsidRPr="00560B7E">
        <w:rPr>
          <w:color w:val="auto"/>
        </w:rPr>
        <w:t>Penyelesaian</w:t>
      </w:r>
    </w:p>
    <w:p w:rsidR="00C5660D" w:rsidRPr="00560B7E" w:rsidRDefault="00C5660D" w:rsidP="00C5660D">
      <w:pPr>
        <w:pStyle w:val="ListParagraph"/>
        <w:tabs>
          <w:tab w:val="clear" w:pos="1080"/>
          <w:tab w:val="center" w:pos="720"/>
          <w:tab w:val="left" w:pos="1800"/>
        </w:tabs>
        <w:ind w:left="1800" w:firstLine="810"/>
        <w:rPr>
          <w:color w:val="auto"/>
        </w:rPr>
      </w:pPr>
      <w:r w:rsidRPr="00560B7E">
        <w:rPr>
          <w:color w:val="auto"/>
        </w:rPr>
        <w:t>Terlebih dahulu kita tentukan dua bilangan yang jika dijumlahkan hasilnya 3 dan jika dikalikan hasilnya 2, dengan kata faktor dari 2 yang jika dijumlahkan hasilnya 3.</w:t>
      </w:r>
    </w:p>
    <w:p w:rsidR="00C5660D" w:rsidRPr="00560B7E" w:rsidRDefault="00C5660D" w:rsidP="00C5660D">
      <w:pPr>
        <w:tabs>
          <w:tab w:val="center" w:pos="720"/>
          <w:tab w:val="left" w:pos="1800"/>
        </w:tabs>
      </w:pPr>
    </w:p>
    <w:p w:rsidR="00C5660D" w:rsidRPr="00560B7E" w:rsidRDefault="00C5660D" w:rsidP="00C5660D">
      <w:pPr>
        <w:pStyle w:val="ListParagraph"/>
        <w:tabs>
          <w:tab w:val="clear" w:pos="1080"/>
          <w:tab w:val="center" w:pos="720"/>
          <w:tab w:val="left" w:pos="1800"/>
        </w:tabs>
        <w:ind w:left="1800" w:firstLine="0"/>
        <w:rPr>
          <w:color w:val="auto"/>
        </w:rPr>
      </w:pPr>
      <w:r>
        <w:rPr>
          <w:noProof/>
          <w:color w:val="auto"/>
        </w:rPr>
        <w:pict>
          <v:shape id="_x0000_s1098" type="#_x0000_t202" style="position:absolute;left:0;text-align:left;margin-left:163.2pt;margin-top:10.95pt;width:112.65pt;height:25.5pt;z-index:251707392" stroked="f">
            <v:textbox style="mso-next-textbox:#_x0000_s1098">
              <w:txbxContent>
                <w:p w:rsidR="00164BD4" w:rsidRPr="00E70FD0" w:rsidRDefault="00164BD4" w:rsidP="00C5660D">
                  <w:pPr>
                    <w:tabs>
                      <w:tab w:val="center" w:pos="720"/>
                      <w:tab w:val="left" w:pos="1800"/>
                    </w:tabs>
                    <w:rPr>
                      <w:rFonts w:asciiTheme="minorHAnsi" w:eastAsiaTheme="minorEastAsia" w:hAnsiTheme="minorHAnsi" w:cstheme="minorBidi"/>
                    </w:rPr>
                  </w:pPr>
                  <m:oMathPara>
                    <m:oMathParaPr>
                      <m:jc m:val="left"/>
                    </m:oMathParaPr>
                    <m:oMath>
                      <m:r>
                        <w:rPr>
                          <w:rFonts w:ascii="Cambria Math" w:hAnsi="Cambria Math"/>
                        </w:rPr>
                        <m:t xml:space="preserve"> p=1,  q=2</m:t>
                      </m:r>
                    </m:oMath>
                  </m:oMathPara>
                </w:p>
                <w:p w:rsidR="00164BD4" w:rsidRPr="00176761" w:rsidRDefault="00164BD4" w:rsidP="00C5660D">
                  <w:pPr>
                    <w:pStyle w:val="ListParagraph"/>
                    <w:tabs>
                      <w:tab w:val="clear" w:pos="1080"/>
                      <w:tab w:val="center" w:pos="720"/>
                      <w:tab w:val="left" w:pos="1800"/>
                    </w:tabs>
                    <w:ind w:left="0" w:firstLine="1800"/>
                    <w:rPr>
                      <w:rFonts w:asciiTheme="minorHAnsi" w:eastAsiaTheme="minorEastAsia" w:hAnsiTheme="minorHAnsi" w:cstheme="minorBidi"/>
                    </w:rPr>
                  </w:pPr>
                </w:p>
                <w:p w:rsidR="00164BD4" w:rsidRDefault="00164BD4" w:rsidP="00C5660D"/>
              </w:txbxContent>
            </v:textbox>
          </v:shape>
        </w:pict>
      </w:r>
      <w:r>
        <w:rPr>
          <w:noProof/>
          <w:color w:val="auto"/>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97" type="#_x0000_t88" style="position:absolute;left:0;text-align:left;margin-left:143.85pt;margin-top:6.15pt;width:13.5pt;height:37.5pt;z-index:251706368"/>
        </w:pict>
      </w:r>
      <m:oMath>
        <m:r>
          <w:rPr>
            <w:rFonts w:ascii="Cambria Math" w:hAnsi="Cambria Math"/>
            <w:color w:val="auto"/>
          </w:rPr>
          <m:t>p ×q=2</m:t>
        </m:r>
      </m:oMath>
    </w:p>
    <w:p w:rsidR="00C5660D" w:rsidRPr="00560B7E" w:rsidRDefault="00C5660D" w:rsidP="00C5660D">
      <w:pPr>
        <w:pStyle w:val="ListParagraph"/>
        <w:tabs>
          <w:tab w:val="clear" w:pos="1080"/>
          <w:tab w:val="center" w:pos="720"/>
          <w:tab w:val="left" w:pos="1800"/>
        </w:tabs>
        <w:ind w:left="1800" w:firstLine="0"/>
        <w:rPr>
          <w:color w:val="auto"/>
        </w:rPr>
      </w:pPr>
      <m:oMathPara>
        <m:oMathParaPr>
          <m:jc m:val="left"/>
        </m:oMathParaPr>
        <m:oMath>
          <m:r>
            <w:rPr>
              <w:rFonts w:ascii="Cambria Math" w:hAnsi="Cambria Math"/>
              <w:color w:val="auto"/>
            </w:rPr>
            <m:t>p+q=3</m:t>
          </m:r>
        </m:oMath>
      </m:oMathPara>
    </w:p>
    <w:p w:rsidR="00C5660D" w:rsidRPr="00560B7E" w:rsidRDefault="00C5660D" w:rsidP="00C5660D">
      <w:pPr>
        <w:pStyle w:val="ListParagraph"/>
        <w:tabs>
          <w:tab w:val="clear" w:pos="1080"/>
          <w:tab w:val="center" w:pos="720"/>
          <w:tab w:val="left" w:pos="1800"/>
        </w:tabs>
        <w:ind w:left="1440" w:firstLine="360"/>
        <w:rPr>
          <w:color w:val="auto"/>
        </w:rPr>
      </w:pPr>
      <w:r w:rsidRPr="00560B7E">
        <w:rPr>
          <w:color w:val="auto"/>
        </w:rPr>
        <w:t>Hal ini berarti:</w:t>
      </w:r>
    </w:p>
    <w:p w:rsidR="00C5660D" w:rsidRPr="00560B7E" w:rsidRDefault="00C5660D" w:rsidP="00C5660D">
      <w:pPr>
        <w:pStyle w:val="ListParagraph"/>
        <w:tabs>
          <w:tab w:val="clear" w:pos="1080"/>
          <w:tab w:val="center" w:pos="720"/>
          <w:tab w:val="left" w:pos="1800"/>
        </w:tabs>
        <w:ind w:left="1440" w:firstLine="360"/>
        <w:rPr>
          <w:color w:val="auto"/>
        </w:rPr>
      </w:pP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+3x+2=</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+x+2x+2</m:t>
        </m:r>
      </m:oMath>
      <w:r w:rsidRPr="00560B7E">
        <w:rPr>
          <w:color w:val="auto"/>
        </w:rPr>
        <w:t xml:space="preserve">         (penguraian ruas tengah)</w:t>
      </w:r>
    </w:p>
    <w:p w:rsidR="00C5660D" w:rsidRPr="00560B7E" w:rsidRDefault="00C5660D" w:rsidP="00C5660D">
      <w:pPr>
        <w:pStyle w:val="ListParagraph"/>
        <w:tabs>
          <w:tab w:val="clear" w:pos="1080"/>
          <w:tab w:val="center" w:pos="720"/>
          <w:tab w:val="left" w:pos="1800"/>
        </w:tabs>
        <w:ind w:left="1440" w:firstLine="360"/>
        <w:rPr>
          <w:color w:val="auto"/>
        </w:rPr>
      </w:pP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+3x+2=</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+x)+(2x+2)</m:t>
        </m:r>
      </m:oMath>
      <w:r w:rsidRPr="00560B7E">
        <w:rPr>
          <w:color w:val="auto"/>
        </w:rPr>
        <w:t xml:space="preserve">   (sifat asosiatif)</w:t>
      </w:r>
    </w:p>
    <w:p w:rsidR="00C5660D" w:rsidRPr="00560B7E" w:rsidRDefault="00C5660D" w:rsidP="00C5660D">
      <w:pPr>
        <w:pStyle w:val="ListParagraph"/>
        <w:tabs>
          <w:tab w:val="clear" w:pos="1080"/>
          <w:tab w:val="center" w:pos="720"/>
          <w:tab w:val="left" w:pos="1800"/>
        </w:tabs>
        <w:ind w:left="1440" w:firstLine="360"/>
        <w:rPr>
          <w:color w:val="auto"/>
        </w:rPr>
      </w:pP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+3x+2=x(x+1)+2(x+1)</m:t>
        </m:r>
      </m:oMath>
      <w:r w:rsidRPr="00560B7E">
        <w:rPr>
          <w:color w:val="auto"/>
        </w:rPr>
        <w:t xml:space="preserve">   (sifat distributif)</w:t>
      </w:r>
    </w:p>
    <w:p w:rsidR="00C5660D" w:rsidRPr="00560B7E" w:rsidRDefault="00C5660D" w:rsidP="00C5660D">
      <w:pPr>
        <w:pStyle w:val="ListParagraph"/>
        <w:tabs>
          <w:tab w:val="clear" w:pos="1080"/>
          <w:tab w:val="center" w:pos="720"/>
          <w:tab w:val="left" w:pos="1800"/>
        </w:tabs>
        <w:ind w:left="1440" w:firstLine="360"/>
        <w:rPr>
          <w:color w:val="auto"/>
        </w:rPr>
      </w:pP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+3x+2=</m:t>
        </m:r>
        <m:d>
          <m:dPr>
            <m:ctrlPr>
              <w:rPr>
                <w:rFonts w:ascii="Cambria Math" w:hAnsi="Cambria Math"/>
                <w:i/>
                <w:color w:val="auto"/>
              </w:rPr>
            </m:ctrlPr>
          </m:dPr>
          <m:e>
            <m:r>
              <w:rPr>
                <w:rFonts w:ascii="Cambria Math" w:hAnsi="Cambria Math"/>
                <w:color w:val="auto"/>
              </w:rPr>
              <m:t>x+2</m:t>
            </m:r>
          </m:e>
        </m:d>
        <m:r>
          <w:rPr>
            <w:rFonts w:ascii="Cambria Math" w:hAnsi="Cambria Math"/>
            <w:color w:val="auto"/>
          </w:rPr>
          <m:t>(x+1)</m:t>
        </m:r>
      </m:oMath>
      <w:r w:rsidRPr="00560B7E">
        <w:rPr>
          <w:color w:val="auto"/>
        </w:rPr>
        <w:t xml:space="preserve">            (sifat distributif)</w:t>
      </w:r>
    </w:p>
    <w:p w:rsidR="00C5660D" w:rsidRDefault="00C5660D" w:rsidP="00C5660D">
      <w:pPr>
        <w:pStyle w:val="ListParagraph"/>
        <w:tabs>
          <w:tab w:val="clear" w:pos="1080"/>
          <w:tab w:val="center" w:pos="720"/>
          <w:tab w:val="left" w:pos="1800"/>
        </w:tabs>
        <w:ind w:left="1440" w:firstLine="360"/>
        <w:rPr>
          <w:color w:val="auto"/>
        </w:rPr>
      </w:pPr>
      <w:r w:rsidRPr="00560B7E">
        <w:rPr>
          <w:color w:val="auto"/>
        </w:rPr>
        <w:t xml:space="preserve">Jadi faktor dari </w:t>
      </w: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+3x+2</m:t>
        </m:r>
      </m:oMath>
      <w:r w:rsidRPr="00560B7E">
        <w:rPr>
          <w:color w:val="auto"/>
        </w:rPr>
        <w:t xml:space="preserve"> adalah </w:t>
      </w:r>
      <m:oMath>
        <m:d>
          <m:dPr>
            <m:ctrlPr>
              <w:rPr>
                <w:rFonts w:ascii="Cambria Math" w:hAnsi="Cambria Math"/>
                <w:i/>
                <w:color w:val="auto"/>
              </w:rPr>
            </m:ctrlPr>
          </m:dPr>
          <m:e>
            <m:r>
              <w:rPr>
                <w:rFonts w:ascii="Cambria Math" w:hAnsi="Cambria Math"/>
                <w:color w:val="auto"/>
              </w:rPr>
              <m:t>x+2</m:t>
            </m:r>
          </m:e>
        </m:d>
        <m:r>
          <w:rPr>
            <w:rFonts w:ascii="Cambria Math" w:hAnsi="Cambria Math"/>
            <w:color w:val="auto"/>
          </w:rPr>
          <m:t>(x+1)</m:t>
        </m:r>
      </m:oMath>
    </w:p>
    <w:p w:rsidR="00C5660D" w:rsidRPr="00560B7E" w:rsidRDefault="00C5660D" w:rsidP="00C5660D">
      <w:pPr>
        <w:pStyle w:val="ListParagraph"/>
        <w:tabs>
          <w:tab w:val="clear" w:pos="1080"/>
          <w:tab w:val="center" w:pos="720"/>
          <w:tab w:val="left" w:pos="1800"/>
        </w:tabs>
        <w:ind w:left="1440" w:firstLine="360"/>
        <w:rPr>
          <w:color w:val="auto"/>
        </w:rPr>
      </w:pPr>
    </w:p>
    <w:p w:rsidR="00C5660D" w:rsidRPr="00560B7E" w:rsidRDefault="00C5660D" w:rsidP="00C5660D">
      <w:pPr>
        <w:pStyle w:val="ListParagraph"/>
        <w:numPr>
          <w:ilvl w:val="0"/>
          <w:numId w:val="43"/>
        </w:numPr>
        <w:tabs>
          <w:tab w:val="center" w:pos="720"/>
        </w:tabs>
        <w:rPr>
          <w:b/>
          <w:color w:val="auto"/>
        </w:rPr>
      </w:pPr>
      <w:r w:rsidRPr="00560B7E">
        <w:rPr>
          <w:b/>
          <w:color w:val="auto"/>
        </w:rPr>
        <w:lastRenderedPageBreak/>
        <w:t xml:space="preserve">Bentuk </w:t>
      </w:r>
      <m:oMath>
        <m:sSup>
          <m:sSupPr>
            <m:ctrlPr>
              <w:rPr>
                <w:rFonts w:ascii="Cambria Math" w:hAnsi="Cambria Math"/>
                <w:b/>
                <w:i/>
                <w:color w:val="auto"/>
              </w:rPr>
            </m:ctrlPr>
          </m:sSupPr>
          <m:e>
            <m:r>
              <m:rPr>
                <m:sty m:val="bi"/>
              </m:rPr>
              <w:rPr>
                <w:rFonts w:ascii="Cambria Math" w:hAnsi="Cambria Math"/>
                <w:color w:val="auto"/>
              </w:rPr>
              <m:t>x</m:t>
            </m:r>
          </m:e>
          <m:sup>
            <m:r>
              <m:rPr>
                <m:sty m:val="bi"/>
              </m:rPr>
              <w:rPr>
                <w:rFonts w:ascii="Cambria Math" w:hAnsi="Cambria Math"/>
                <w:color w:val="auto"/>
              </w:rPr>
              <m:t>2</m:t>
            </m:r>
          </m:sup>
        </m:sSup>
        <m:r>
          <m:rPr>
            <m:sty m:val="bi"/>
          </m:rPr>
          <w:rPr>
            <w:rFonts w:ascii="Cambria Math" w:hAnsi="Cambria Math"/>
            <w:color w:val="auto"/>
          </w:rPr>
          <m:t xml:space="preserve">+bx+c </m:t>
        </m:r>
      </m:oMath>
      <w:r w:rsidRPr="00560B7E">
        <w:rPr>
          <w:b/>
          <w:color w:val="auto"/>
        </w:rPr>
        <w:t xml:space="preserve"> dengan </w:t>
      </w:r>
      <m:oMath>
        <m:r>
          <m:rPr>
            <m:sty m:val="bi"/>
          </m:rPr>
          <w:rPr>
            <w:rFonts w:ascii="Cambria Math" w:hAnsi="Cambria Math"/>
            <w:color w:val="auto"/>
          </w:rPr>
          <m:t>c</m:t>
        </m:r>
        <m:r>
          <w:rPr>
            <w:rFonts w:ascii="Cambria Math" w:hAnsi="Cambria Math"/>
            <w:color w:val="auto"/>
          </w:rPr>
          <m:t>&lt;0</m:t>
        </m:r>
      </m:oMath>
    </w:p>
    <w:p w:rsidR="00C5660D" w:rsidRPr="00560B7E" w:rsidRDefault="00C5660D" w:rsidP="00C5660D">
      <w:pPr>
        <w:pStyle w:val="ListParagraph"/>
        <w:tabs>
          <w:tab w:val="center" w:pos="720"/>
        </w:tabs>
        <w:ind w:left="1080" w:firstLine="540"/>
        <w:rPr>
          <w:color w:val="auto"/>
        </w:rPr>
      </w:pPr>
      <w:r w:rsidRPr="00560B7E">
        <w:rPr>
          <w:color w:val="auto"/>
        </w:rPr>
        <w:t>Contoh:</w:t>
      </w:r>
    </w:p>
    <w:p w:rsidR="00C5660D" w:rsidRPr="00560B7E" w:rsidRDefault="00C5660D" w:rsidP="00C5660D">
      <w:pPr>
        <w:pStyle w:val="ListParagraph"/>
        <w:numPr>
          <w:ilvl w:val="0"/>
          <w:numId w:val="47"/>
        </w:numPr>
        <w:tabs>
          <w:tab w:val="center" w:pos="720"/>
          <w:tab w:val="left" w:pos="1440"/>
        </w:tabs>
        <w:ind w:firstLine="360"/>
        <w:rPr>
          <w:color w:val="auto"/>
        </w:rPr>
      </w:pPr>
      <w:r w:rsidRPr="00560B7E">
        <w:rPr>
          <w:color w:val="auto"/>
        </w:rPr>
        <w:t xml:space="preserve">Tentukanlah faktor dari </w:t>
      </w: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+x-12</m:t>
        </m:r>
      </m:oMath>
    </w:p>
    <w:p w:rsidR="00C5660D" w:rsidRPr="00560B7E" w:rsidRDefault="00C5660D" w:rsidP="00C5660D">
      <w:pPr>
        <w:pStyle w:val="ListParagraph"/>
        <w:tabs>
          <w:tab w:val="clear" w:pos="1080"/>
          <w:tab w:val="center" w:pos="720"/>
          <w:tab w:val="left" w:pos="1800"/>
        </w:tabs>
        <w:ind w:left="1440" w:firstLine="360"/>
        <w:rPr>
          <w:color w:val="auto"/>
        </w:rPr>
      </w:pPr>
      <w:r w:rsidRPr="00560B7E">
        <w:rPr>
          <w:color w:val="auto"/>
        </w:rPr>
        <w:t>Penyelesaian</w:t>
      </w:r>
    </w:p>
    <w:p w:rsidR="00C5660D" w:rsidRPr="00560B7E" w:rsidRDefault="00C5660D" w:rsidP="00C5660D">
      <w:pPr>
        <w:pStyle w:val="ListParagraph"/>
        <w:tabs>
          <w:tab w:val="clear" w:pos="1080"/>
          <w:tab w:val="center" w:pos="720"/>
          <w:tab w:val="left" w:pos="1800"/>
        </w:tabs>
        <w:ind w:left="1800" w:firstLine="0"/>
        <w:rPr>
          <w:color w:val="auto"/>
        </w:rPr>
      </w:pPr>
      <w:r>
        <w:rPr>
          <w:noProof/>
          <w:color w:val="auto"/>
        </w:rPr>
        <w:pict>
          <v:shape id="_x0000_s1100" type="#_x0000_t202" style="position:absolute;left:0;text-align:left;margin-left:170.85pt;margin-top:13.95pt;width:124.5pt;height:33.75pt;z-index:251709440" stroked="f">
            <v:textbox style="mso-next-textbox:#_x0000_s1100">
              <w:txbxContent>
                <w:p w:rsidR="00164BD4" w:rsidRPr="00176761" w:rsidRDefault="00164BD4" w:rsidP="00C5660D">
                  <w:pPr>
                    <w:pStyle w:val="ListParagraph"/>
                    <w:tabs>
                      <w:tab w:val="clear" w:pos="1080"/>
                      <w:tab w:val="center" w:pos="720"/>
                      <w:tab w:val="left" w:pos="1800"/>
                    </w:tabs>
                    <w:ind w:left="0" w:firstLine="1800"/>
                    <w:rPr>
                      <w:rFonts w:asciiTheme="minorHAnsi" w:eastAsiaTheme="minorEastAsia" w:hAnsiTheme="minorHAnsi" w:cstheme="minorBidi"/>
                    </w:rPr>
                  </w:pPr>
                  <m:oMathPara>
                    <m:oMathParaPr>
                      <m:jc m:val="left"/>
                    </m:oMathParaPr>
                    <m:oMath>
                      <m:r>
                        <w:rPr>
                          <w:rFonts w:ascii="Cambria Math" w:hAnsi="Cambria Math"/>
                        </w:rPr>
                        <m:t>p=4,  q=-3</m:t>
                      </m:r>
                    </m:oMath>
                  </m:oMathPara>
                </w:p>
                <w:p w:rsidR="00164BD4" w:rsidRPr="00176761" w:rsidRDefault="00164BD4" w:rsidP="00C5660D">
                  <w:pPr>
                    <w:pStyle w:val="ListParagraph"/>
                    <w:tabs>
                      <w:tab w:val="clear" w:pos="1080"/>
                      <w:tab w:val="center" w:pos="720"/>
                      <w:tab w:val="left" w:pos="1800"/>
                    </w:tabs>
                    <w:ind w:left="0" w:firstLine="1800"/>
                    <w:rPr>
                      <w:rFonts w:asciiTheme="minorHAnsi" w:eastAsiaTheme="minorEastAsia" w:hAnsiTheme="minorHAnsi" w:cstheme="minorBidi"/>
                    </w:rPr>
                  </w:pPr>
                </w:p>
                <w:p w:rsidR="00164BD4" w:rsidRDefault="00164BD4" w:rsidP="00C5660D"/>
              </w:txbxContent>
            </v:textbox>
          </v:shape>
        </w:pict>
      </w:r>
      <w:r>
        <w:rPr>
          <w:noProof/>
          <w:color w:val="auto"/>
        </w:rPr>
        <w:pict>
          <v:shape id="_x0000_s1099" type="#_x0000_t88" style="position:absolute;left:0;text-align:left;margin-left:157.35pt;margin-top:6.15pt;width:13.5pt;height:37.5pt;z-index:251708416"/>
        </w:pict>
      </w:r>
      <m:oMath>
        <m:r>
          <w:rPr>
            <w:rFonts w:ascii="Cambria Math" w:hAnsi="Cambria Math"/>
            <w:color w:val="auto"/>
          </w:rPr>
          <m:t>p ×q=12</m:t>
        </m:r>
      </m:oMath>
    </w:p>
    <w:p w:rsidR="00C5660D" w:rsidRPr="00560B7E" w:rsidRDefault="00C5660D" w:rsidP="00C5660D">
      <w:pPr>
        <w:pStyle w:val="ListParagraph"/>
        <w:tabs>
          <w:tab w:val="clear" w:pos="1080"/>
          <w:tab w:val="center" w:pos="720"/>
          <w:tab w:val="left" w:pos="1800"/>
        </w:tabs>
        <w:ind w:left="1800" w:firstLine="0"/>
        <w:rPr>
          <w:color w:val="auto"/>
        </w:rPr>
      </w:pPr>
      <m:oMathPara>
        <m:oMathParaPr>
          <m:jc m:val="left"/>
        </m:oMathParaPr>
        <m:oMath>
          <m:r>
            <w:rPr>
              <w:rFonts w:ascii="Cambria Math" w:hAnsi="Cambria Math"/>
              <w:color w:val="auto"/>
            </w:rPr>
            <m:t>p+q=1</m:t>
          </m:r>
        </m:oMath>
      </m:oMathPara>
    </w:p>
    <w:p w:rsidR="00C5660D" w:rsidRPr="00560B7E" w:rsidRDefault="00C5660D" w:rsidP="00C5660D">
      <w:pPr>
        <w:pStyle w:val="ListParagraph"/>
        <w:tabs>
          <w:tab w:val="clear" w:pos="1080"/>
          <w:tab w:val="center" w:pos="720"/>
          <w:tab w:val="left" w:pos="1800"/>
        </w:tabs>
        <w:ind w:left="1440" w:firstLine="360"/>
        <w:rPr>
          <w:color w:val="auto"/>
        </w:rPr>
      </w:pPr>
      <w:r w:rsidRPr="00560B7E">
        <w:rPr>
          <w:color w:val="auto"/>
        </w:rPr>
        <w:t>Hal ini berarti:</w:t>
      </w:r>
    </w:p>
    <w:p w:rsidR="00C5660D" w:rsidRPr="00560B7E" w:rsidRDefault="00C5660D" w:rsidP="00C5660D">
      <w:pPr>
        <w:pStyle w:val="ListParagraph"/>
        <w:tabs>
          <w:tab w:val="clear" w:pos="1080"/>
          <w:tab w:val="center" w:pos="720"/>
          <w:tab w:val="left" w:pos="1800"/>
        </w:tabs>
        <w:ind w:left="1440" w:firstLine="360"/>
        <w:rPr>
          <w:color w:val="auto"/>
        </w:rPr>
      </w:pP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+x-12=</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+4x-3x-12</m:t>
        </m:r>
      </m:oMath>
      <w:r w:rsidRPr="00560B7E">
        <w:rPr>
          <w:color w:val="auto"/>
        </w:rPr>
        <w:t xml:space="preserve">    (penguraian ruas tengah)</w:t>
      </w:r>
    </w:p>
    <w:p w:rsidR="00C5660D" w:rsidRPr="00560B7E" w:rsidRDefault="00C5660D" w:rsidP="00C5660D">
      <w:pPr>
        <w:pStyle w:val="ListParagraph"/>
        <w:tabs>
          <w:tab w:val="clear" w:pos="1080"/>
          <w:tab w:val="center" w:pos="720"/>
          <w:tab w:val="left" w:pos="1800"/>
        </w:tabs>
        <w:ind w:left="1440" w:firstLine="360"/>
        <w:rPr>
          <w:color w:val="auto"/>
        </w:rPr>
      </w:pP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+x-12=</m:t>
        </m:r>
        <m:d>
          <m:dPr>
            <m:ctrlPr>
              <w:rPr>
                <w:rFonts w:ascii="Cambria Math" w:hAnsi="Cambria Math"/>
                <w:i/>
                <w:color w:val="auto"/>
              </w:rPr>
            </m:ctrlPr>
          </m:dPr>
          <m:e>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+4x</m:t>
            </m:r>
          </m:e>
        </m:d>
        <m:r>
          <w:rPr>
            <w:rFonts w:ascii="Cambria Math" w:hAnsi="Cambria Math"/>
            <w:color w:val="auto"/>
          </w:rPr>
          <m:t>-(3x+12)</m:t>
        </m:r>
      </m:oMath>
      <w:r w:rsidRPr="00560B7E">
        <w:rPr>
          <w:color w:val="auto"/>
        </w:rPr>
        <w:t xml:space="preserve">   (asosiatif. distributif)</w:t>
      </w:r>
    </w:p>
    <w:p w:rsidR="00C5660D" w:rsidRPr="00560B7E" w:rsidRDefault="00C5660D" w:rsidP="00C5660D">
      <w:pPr>
        <w:pStyle w:val="ListParagraph"/>
        <w:tabs>
          <w:tab w:val="clear" w:pos="1080"/>
          <w:tab w:val="center" w:pos="720"/>
          <w:tab w:val="left" w:pos="1800"/>
        </w:tabs>
        <w:ind w:left="1440" w:firstLine="360"/>
        <w:rPr>
          <w:color w:val="auto"/>
        </w:rPr>
      </w:pP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+x-12=x</m:t>
        </m:r>
        <m:d>
          <m:dPr>
            <m:ctrlPr>
              <w:rPr>
                <w:rFonts w:ascii="Cambria Math" w:hAnsi="Cambria Math"/>
                <w:i/>
                <w:color w:val="auto"/>
              </w:rPr>
            </m:ctrlPr>
          </m:dPr>
          <m:e>
            <m:r>
              <w:rPr>
                <w:rFonts w:ascii="Cambria Math" w:hAnsi="Cambria Math"/>
                <w:color w:val="auto"/>
              </w:rPr>
              <m:t>x+4</m:t>
            </m:r>
          </m:e>
        </m:d>
        <m:r>
          <w:rPr>
            <w:rFonts w:ascii="Cambria Math" w:hAnsi="Cambria Math"/>
            <w:color w:val="auto"/>
          </w:rPr>
          <m:t>-3(x+4)</m:t>
        </m:r>
      </m:oMath>
      <w:r w:rsidRPr="00560B7E">
        <w:rPr>
          <w:color w:val="auto"/>
        </w:rPr>
        <w:t xml:space="preserve">   (sifat distributif)</w:t>
      </w:r>
    </w:p>
    <w:p w:rsidR="00C5660D" w:rsidRPr="00560B7E" w:rsidRDefault="00C5660D" w:rsidP="00C5660D">
      <w:pPr>
        <w:pStyle w:val="ListParagraph"/>
        <w:tabs>
          <w:tab w:val="clear" w:pos="1080"/>
          <w:tab w:val="center" w:pos="720"/>
          <w:tab w:val="left" w:pos="1800"/>
        </w:tabs>
        <w:ind w:left="1440" w:firstLine="360"/>
        <w:rPr>
          <w:color w:val="auto"/>
        </w:rPr>
      </w:pP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+x-12=</m:t>
        </m:r>
        <m:d>
          <m:dPr>
            <m:ctrlPr>
              <w:rPr>
                <w:rFonts w:ascii="Cambria Math" w:hAnsi="Cambria Math"/>
                <w:i/>
                <w:color w:val="auto"/>
              </w:rPr>
            </m:ctrlPr>
          </m:dPr>
          <m:e>
            <m:r>
              <w:rPr>
                <w:rFonts w:ascii="Cambria Math" w:hAnsi="Cambria Math"/>
                <w:color w:val="auto"/>
              </w:rPr>
              <m:t>x-3</m:t>
            </m:r>
          </m:e>
        </m:d>
        <m:r>
          <w:rPr>
            <w:rFonts w:ascii="Cambria Math" w:hAnsi="Cambria Math"/>
            <w:color w:val="auto"/>
          </w:rPr>
          <m:t>(x+4)</m:t>
        </m:r>
      </m:oMath>
      <w:r w:rsidRPr="00560B7E">
        <w:rPr>
          <w:color w:val="auto"/>
        </w:rPr>
        <w:t xml:space="preserve">            (sifat distributif)</w:t>
      </w:r>
    </w:p>
    <w:p w:rsidR="00C5660D" w:rsidRPr="00560B7E" w:rsidRDefault="00C5660D" w:rsidP="00C5660D">
      <w:pPr>
        <w:pStyle w:val="ListParagraph"/>
        <w:tabs>
          <w:tab w:val="clear" w:pos="1080"/>
          <w:tab w:val="center" w:pos="720"/>
          <w:tab w:val="left" w:pos="1800"/>
        </w:tabs>
        <w:ind w:left="1440" w:firstLine="360"/>
        <w:rPr>
          <w:color w:val="auto"/>
        </w:rPr>
      </w:pPr>
      <w:r w:rsidRPr="00560B7E">
        <w:rPr>
          <w:color w:val="auto"/>
        </w:rPr>
        <w:t xml:space="preserve">Jadi faktor dari </w:t>
      </w:r>
      <m:oMath>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+x-12</m:t>
        </m:r>
      </m:oMath>
      <w:r w:rsidRPr="00560B7E">
        <w:rPr>
          <w:color w:val="auto"/>
        </w:rPr>
        <w:t xml:space="preserve"> adalah </w:t>
      </w:r>
      <m:oMath>
        <m:d>
          <m:dPr>
            <m:ctrlPr>
              <w:rPr>
                <w:rFonts w:ascii="Cambria Math" w:hAnsi="Cambria Math"/>
                <w:i/>
                <w:color w:val="auto"/>
              </w:rPr>
            </m:ctrlPr>
          </m:dPr>
          <m:e>
            <m:r>
              <w:rPr>
                <w:rFonts w:ascii="Cambria Math" w:hAnsi="Cambria Math"/>
                <w:color w:val="auto"/>
              </w:rPr>
              <m:t>x-3</m:t>
            </m:r>
          </m:e>
        </m:d>
        <m:r>
          <w:rPr>
            <w:rFonts w:ascii="Cambria Math" w:hAnsi="Cambria Math"/>
            <w:color w:val="auto"/>
          </w:rPr>
          <m:t>(x+4)</m:t>
        </m:r>
      </m:oMath>
    </w:p>
    <w:p w:rsidR="00C5660D" w:rsidRPr="00560B7E" w:rsidRDefault="00C5660D" w:rsidP="00C5660D">
      <w:pPr>
        <w:tabs>
          <w:tab w:val="center" w:pos="720"/>
        </w:tabs>
      </w:pPr>
    </w:p>
    <w:p w:rsidR="00C5660D" w:rsidRPr="00560B7E" w:rsidRDefault="00C5660D" w:rsidP="00C5660D">
      <w:pPr>
        <w:pStyle w:val="ListParagraph"/>
        <w:numPr>
          <w:ilvl w:val="0"/>
          <w:numId w:val="43"/>
        </w:numPr>
        <w:tabs>
          <w:tab w:val="center" w:pos="720"/>
        </w:tabs>
        <w:rPr>
          <w:b/>
          <w:color w:val="auto"/>
        </w:rPr>
      </w:pPr>
      <w:r w:rsidRPr="00560B7E">
        <w:rPr>
          <w:b/>
          <w:color w:val="auto"/>
        </w:rPr>
        <w:t xml:space="preserve">Bentuk </w:t>
      </w:r>
      <m:oMath>
        <m:sSup>
          <m:sSupPr>
            <m:ctrlPr>
              <w:rPr>
                <w:rFonts w:ascii="Cambria Math" w:hAnsi="Cambria Math"/>
                <w:b/>
                <w:i/>
                <w:color w:val="auto"/>
              </w:rPr>
            </m:ctrlPr>
          </m:sSupPr>
          <m:e>
            <m:r>
              <m:rPr>
                <m:sty m:val="bi"/>
              </m:rPr>
              <w:rPr>
                <w:rFonts w:ascii="Cambria Math" w:hAnsi="Cambria Math"/>
                <w:color w:val="auto"/>
              </w:rPr>
              <m:t>ax</m:t>
            </m:r>
          </m:e>
          <m:sup>
            <m:r>
              <m:rPr>
                <m:sty m:val="bi"/>
              </m:rPr>
              <w:rPr>
                <w:rFonts w:ascii="Cambria Math" w:hAnsi="Cambria Math"/>
                <w:color w:val="auto"/>
              </w:rPr>
              <m:t>2</m:t>
            </m:r>
          </m:sup>
        </m:sSup>
        <m:r>
          <m:rPr>
            <m:sty m:val="bi"/>
          </m:rPr>
          <w:rPr>
            <w:rFonts w:ascii="Cambria Math" w:hAnsi="Cambria Math"/>
            <w:color w:val="auto"/>
          </w:rPr>
          <m:t xml:space="preserve">+bx+c </m:t>
        </m:r>
      </m:oMath>
      <w:r w:rsidRPr="00560B7E">
        <w:rPr>
          <w:b/>
          <w:color w:val="auto"/>
        </w:rPr>
        <w:t xml:space="preserve"> dengan </w:t>
      </w:r>
      <m:oMath>
        <m:r>
          <m:rPr>
            <m:sty m:val="bi"/>
          </m:rPr>
          <w:rPr>
            <w:rFonts w:ascii="Cambria Math" w:hAnsi="Cambria Math"/>
            <w:color w:val="auto"/>
          </w:rPr>
          <m:t>a≠1</m:t>
        </m:r>
      </m:oMath>
    </w:p>
    <w:p w:rsidR="00C5660D" w:rsidRPr="00560B7E" w:rsidRDefault="00C5660D" w:rsidP="00C5660D">
      <w:pPr>
        <w:pStyle w:val="ListParagraph"/>
        <w:tabs>
          <w:tab w:val="center" w:pos="720"/>
        </w:tabs>
        <w:ind w:left="1080" w:firstLine="720"/>
        <w:rPr>
          <w:color w:val="auto"/>
        </w:rPr>
      </w:pPr>
      <w:r w:rsidRPr="00560B7E">
        <w:rPr>
          <w:color w:val="auto"/>
        </w:rPr>
        <w:t>Kita dapat menganggap bentuk tersebut mempunyai faktor sebagai berikut:</w:t>
      </w:r>
    </w:p>
    <w:p w:rsidR="00C5660D" w:rsidRPr="00560B7E" w:rsidRDefault="00C5660D" w:rsidP="00C5660D">
      <w:pPr>
        <w:pStyle w:val="ListParagraph"/>
        <w:tabs>
          <w:tab w:val="center" w:pos="720"/>
        </w:tabs>
        <w:ind w:left="1080" w:firstLine="360"/>
        <w:rPr>
          <w:color w:val="auto"/>
        </w:rPr>
      </w:pPr>
      <m:oMathPara>
        <m:oMath>
          <m:r>
            <w:rPr>
              <w:rFonts w:ascii="Cambria Math" w:hAnsi="Cambria Math"/>
              <w:color w:val="auto"/>
            </w:rPr>
            <m:t>a</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+bx+c=</m:t>
          </m:r>
          <m:f>
            <m:fPr>
              <m:ctrlPr>
                <w:rPr>
                  <w:rFonts w:ascii="Cambria Math" w:hAnsi="Cambria Math"/>
                  <w:i/>
                  <w:color w:val="auto"/>
                </w:rPr>
              </m:ctrlPr>
            </m:fPr>
            <m:num>
              <m:d>
                <m:dPr>
                  <m:ctrlPr>
                    <w:rPr>
                      <w:rFonts w:ascii="Cambria Math" w:hAnsi="Cambria Math"/>
                      <w:i/>
                      <w:color w:val="auto"/>
                    </w:rPr>
                  </m:ctrlPr>
                </m:dPr>
                <m:e>
                  <m:r>
                    <w:rPr>
                      <w:rFonts w:ascii="Cambria Math" w:hAnsi="Cambria Math"/>
                      <w:color w:val="auto"/>
                    </w:rPr>
                    <m:t>ax+p</m:t>
                  </m:r>
                </m:e>
              </m:d>
              <m:r>
                <w:rPr>
                  <w:rFonts w:ascii="Cambria Math" w:hAnsi="Cambria Math"/>
                  <w:color w:val="auto"/>
                </w:rPr>
                <m:t>(ax+q)</m:t>
              </m:r>
            </m:num>
            <m:den>
              <m:r>
                <w:rPr>
                  <w:rFonts w:ascii="Cambria Math" w:hAnsi="Cambria Math"/>
                  <w:color w:val="auto"/>
                </w:rPr>
                <m:t>a</m:t>
              </m:r>
            </m:den>
          </m:f>
        </m:oMath>
      </m:oMathPara>
    </w:p>
    <w:p w:rsidR="00C5660D" w:rsidRPr="00560B7E" w:rsidRDefault="00C5660D" w:rsidP="00C5660D">
      <w:pPr>
        <w:pStyle w:val="ListParagraph"/>
        <w:tabs>
          <w:tab w:val="center" w:pos="720"/>
        </w:tabs>
        <w:ind w:left="1080" w:firstLine="360"/>
        <w:rPr>
          <w:color w:val="auto"/>
        </w:rPr>
      </w:pPr>
      <w:r w:rsidRPr="00560B7E">
        <w:rPr>
          <w:color w:val="auto"/>
        </w:rPr>
        <w:t>sehingga diperoleh:</w:t>
      </w:r>
    </w:p>
    <w:p w:rsidR="00C5660D" w:rsidRPr="00560B7E" w:rsidRDefault="00C5660D" w:rsidP="00C5660D">
      <w:pPr>
        <w:pStyle w:val="ListParagraph"/>
        <w:tabs>
          <w:tab w:val="center" w:pos="720"/>
        </w:tabs>
        <w:ind w:left="1080" w:firstLine="360"/>
        <w:rPr>
          <w:color w:val="auto"/>
        </w:rPr>
      </w:pPr>
      <w:r>
        <w:rPr>
          <w:noProof/>
          <w:color w:val="auto"/>
        </w:rPr>
        <w:pict>
          <v:shape id="_x0000_s1114" type="#_x0000_t202" style="position:absolute;left:0;text-align:left;margin-left:235.35pt;margin-top:-12.15pt;width:48pt;height:18.75pt;z-index:251712512" stroked="f">
            <v:textbox style="mso-next-textbox:#_x0000_s1114">
              <w:txbxContent>
                <w:p w:rsidR="00164BD4" w:rsidRDefault="00164BD4" w:rsidP="00C5660D">
                  <w:r>
                    <w:t>sama</w:t>
                  </w:r>
                </w:p>
              </w:txbxContent>
            </v:textbox>
          </v:shape>
        </w:pict>
      </w:r>
      <w:r>
        <w:rPr>
          <w:noProof/>
          <w:color w:val="auto"/>
        </w:rPr>
        <w:pict>
          <v:group id="_x0000_s1106" style="position:absolute;left:0;text-align:left;margin-left:129.6pt;margin-top:6.6pt;width:210.75pt;height:58.5pt;z-index:251711488" coordorigin="4905,3225" coordsize="4215,1170">
            <v:group id="_x0000_s1107" style="position:absolute;left:4905;top:4020;width:3090;height:375" coordorigin="4905,4020" coordsize="3090,375">
              <v:shape id="_x0000_s1108" type="#_x0000_t32" style="position:absolute;left:4905;top:4020;width:15;height:345;flip:x" o:connectortype="straight"/>
              <v:shape id="_x0000_s1109" type="#_x0000_t32" style="position:absolute;left:4905;top:4365;width:3075;height:30" o:connectortype="straight"/>
              <v:shape id="_x0000_s1110" type="#_x0000_t32" style="position:absolute;left:7980;top:4050;width:15;height:345;flip:x" o:connectortype="straight">
                <v:stroke startarrow="block"/>
              </v:shape>
            </v:group>
            <v:shape id="_x0000_s1111" type="#_x0000_t32" style="position:absolute;left:6030;top:3225;width:15;height:345;flip:x" o:connectortype="straight"/>
            <v:shape id="_x0000_s1112" type="#_x0000_t32" style="position:absolute;left:6045;top:3225;width:3075;height:30;flip:x" o:connectortype="straight"/>
            <v:shape id="_x0000_s1113" type="#_x0000_t32" style="position:absolute;left:9106;top:3225;width:14;height:405;flip:x y" o:connectortype="straight">
              <v:stroke startarrow="block"/>
            </v:shape>
          </v:group>
        </w:pict>
      </w:r>
      <w:r>
        <w:rPr>
          <w:noProof/>
          <w:color w:val="auto"/>
        </w:rPr>
        <w:pict>
          <v:group id="_x0000_s1101" style="position:absolute;left:0;text-align:left;margin-left:123.2pt;margin-top:23.85pt;width:234.4pt;height:21pt;z-index:-251606016" coordorigin="5017,3600" coordsize="4688,420">
            <v:oval id="_x0000_s1102" style="position:absolute;left:5017;top:3600;width:263;height:420" fillcolor="#c0504d [3205]" strokecolor="#f2f2f2 [3041]" strokeweight="3pt">
              <v:shadow on="t" type="perspective" color="#622423 [1605]" opacity=".5" offset="1pt" offset2="-1pt"/>
            </v:oval>
            <v:oval id="_x0000_s1103" style="position:absolute;left:7777;top:3600;width:863;height:420" fillcolor="#c0504d [3205]" strokecolor="#f2f2f2 [3041]" strokeweight="3pt">
              <v:shadow on="t" type="perspective" color="#622423 [1605]" opacity=".5" offset="1pt" offset2="-1pt"/>
            </v:oval>
            <v:rect id="_x0000_s1104" style="position:absolute;left:5985;top:3600;width:435;height:390" fillcolor="#4f81bd [3204]" strokecolor="#f2f2f2 [3041]" strokeweight="3pt">
              <v:shadow on="t" type="perspective" color="#243f60 [1604]" opacity=".5" offset="1pt" offset2="-1pt"/>
            </v:rect>
            <v:rect id="_x0000_s1105" style="position:absolute;left:9270;top:3630;width:435;height:390" fillcolor="#4f81bd [3204]" strokecolor="#f2f2f2 [3041]" strokeweight="3pt">
              <v:shadow on="t" type="perspective" color="#243f60 [1604]" opacity=".5" offset="1pt" offset2="-1pt"/>
            </v:rect>
          </v:group>
        </w:pict>
      </w:r>
    </w:p>
    <w:p w:rsidR="00C5660D" w:rsidRPr="00560B7E" w:rsidRDefault="00C5660D" w:rsidP="00C5660D">
      <w:pPr>
        <w:pStyle w:val="ListParagraph"/>
        <w:tabs>
          <w:tab w:val="center" w:pos="720"/>
        </w:tabs>
        <w:ind w:left="1080" w:firstLine="360"/>
        <w:rPr>
          <w:color w:val="auto"/>
        </w:rPr>
      </w:pPr>
      <w:r>
        <w:rPr>
          <w:noProof/>
          <w:color w:val="auto"/>
        </w:rPr>
        <w:pict>
          <v:shape id="_x0000_s1115" type="#_x0000_t202" style="position:absolute;left:0;text-align:left;margin-left:161.95pt;margin-top:37.05pt;width:48pt;height:18.75pt;z-index:251713536" stroked="f">
            <v:textbox style="mso-next-textbox:#_x0000_s1115">
              <w:txbxContent>
                <w:p w:rsidR="00164BD4" w:rsidRDefault="00164BD4" w:rsidP="00C5660D">
                  <w:r>
                    <w:t>sama</w:t>
                  </w:r>
                </w:p>
              </w:txbxContent>
            </v:textbox>
          </v:shape>
        </w:pict>
      </w:r>
      <m:oMath>
        <m:sSup>
          <m:sSupPr>
            <m:ctrlPr>
              <w:rPr>
                <w:rFonts w:ascii="Cambria Math" w:hAnsi="Cambria Math"/>
                <w:i/>
                <w:color w:val="auto"/>
              </w:rPr>
            </m:ctrlPr>
          </m:sSupPr>
          <m:e>
            <m:r>
              <w:rPr>
                <w:rFonts w:ascii="Cambria Math" w:hAnsi="Cambria Math"/>
                <w:color w:val="auto"/>
              </w:rPr>
              <m:t>a</m:t>
            </m:r>
          </m:e>
          <m:sup>
            <m:r>
              <w:rPr>
                <w:rFonts w:ascii="Cambria Math" w:hAnsi="Cambria Math"/>
                <w:color w:val="auto"/>
              </w:rPr>
              <m:t>2</m:t>
            </m:r>
          </m:sup>
        </m:sSup>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+a    b     x+   ac  =</m:t>
        </m:r>
        <m:sSup>
          <m:sSupPr>
            <m:ctrlPr>
              <w:rPr>
                <w:rFonts w:ascii="Cambria Math" w:hAnsi="Cambria Math"/>
                <w:i/>
                <w:color w:val="auto"/>
              </w:rPr>
            </m:ctrlPr>
          </m:sSupPr>
          <m:e>
            <m:r>
              <w:rPr>
                <w:rFonts w:ascii="Cambria Math" w:hAnsi="Cambria Math"/>
                <w:color w:val="auto"/>
              </w:rPr>
              <m:t>a</m:t>
            </m:r>
          </m:e>
          <m:sup>
            <m:r>
              <w:rPr>
                <w:rFonts w:ascii="Cambria Math" w:hAnsi="Cambria Math"/>
                <w:color w:val="auto"/>
              </w:rPr>
              <m:t>2</m:t>
            </m:r>
          </m:sup>
        </m:sSup>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 xml:space="preserve">+a   </m:t>
        </m:r>
        <m:d>
          <m:dPr>
            <m:ctrlPr>
              <w:rPr>
                <w:rFonts w:ascii="Cambria Math" w:hAnsi="Cambria Math"/>
                <w:i/>
                <w:color w:val="auto"/>
              </w:rPr>
            </m:ctrlPr>
          </m:dPr>
          <m:e>
            <m:r>
              <w:rPr>
                <w:rFonts w:ascii="Cambria Math" w:hAnsi="Cambria Math"/>
                <w:color w:val="auto"/>
              </w:rPr>
              <m:t>p+q</m:t>
            </m:r>
          </m:e>
        </m:d>
        <m:r>
          <w:rPr>
            <w:rFonts w:ascii="Cambria Math" w:hAnsi="Cambria Math"/>
            <w:color w:val="auto"/>
          </w:rPr>
          <m:t xml:space="preserve">   x +   pq</m:t>
        </m:r>
      </m:oMath>
    </w:p>
    <w:p w:rsidR="00C5660D" w:rsidRPr="00560B7E" w:rsidRDefault="00C5660D" w:rsidP="00C5660D">
      <w:pPr>
        <w:pStyle w:val="ListParagraph"/>
        <w:tabs>
          <w:tab w:val="center" w:pos="720"/>
        </w:tabs>
        <w:ind w:left="1080" w:firstLine="360"/>
        <w:rPr>
          <w:color w:val="auto"/>
        </w:rPr>
      </w:pPr>
    </w:p>
    <w:p w:rsidR="00C5660D" w:rsidRPr="00560B7E" w:rsidRDefault="00C5660D" w:rsidP="00C5660D">
      <w:pPr>
        <w:tabs>
          <w:tab w:val="center" w:pos="720"/>
        </w:tabs>
      </w:pPr>
    </w:p>
    <w:p w:rsidR="00C5660D" w:rsidRPr="00560B7E" w:rsidRDefault="00C5660D" w:rsidP="00C5660D">
      <w:pPr>
        <w:pStyle w:val="ListParagraph"/>
        <w:tabs>
          <w:tab w:val="center" w:pos="720"/>
        </w:tabs>
        <w:ind w:left="1080" w:firstLine="360"/>
        <w:rPr>
          <w:color w:val="auto"/>
        </w:rPr>
      </w:pPr>
      <w:r w:rsidRPr="00560B7E">
        <w:rPr>
          <w:color w:val="auto"/>
        </w:rPr>
        <w:t>Berdasarkan hasil di atas diperoleh hubungan</w:t>
      </w:r>
    </w:p>
    <w:p w:rsidR="00C5660D" w:rsidRPr="00560B7E" w:rsidRDefault="00C5660D" w:rsidP="00C5660D">
      <w:pPr>
        <w:pStyle w:val="ListParagraph"/>
        <w:tabs>
          <w:tab w:val="center" w:pos="720"/>
        </w:tabs>
        <w:ind w:left="1080" w:firstLine="360"/>
        <w:rPr>
          <w:color w:val="auto"/>
        </w:rPr>
      </w:pPr>
      <m:oMathPara>
        <m:oMath>
          <m:r>
            <w:rPr>
              <w:rFonts w:ascii="Cambria Math" w:hAnsi="Cambria Math"/>
              <w:color w:val="auto"/>
            </w:rPr>
            <m:t>p+q=b</m:t>
          </m:r>
        </m:oMath>
      </m:oMathPara>
    </w:p>
    <w:p w:rsidR="00C5660D" w:rsidRPr="00560B7E" w:rsidRDefault="00C5660D" w:rsidP="00C5660D">
      <w:pPr>
        <w:pStyle w:val="ListParagraph"/>
        <w:tabs>
          <w:tab w:val="center" w:pos="720"/>
        </w:tabs>
        <w:ind w:left="1080" w:firstLine="360"/>
        <w:rPr>
          <w:color w:val="auto"/>
        </w:rPr>
      </w:pPr>
      <m:oMathPara>
        <m:oMath>
          <m:r>
            <w:rPr>
              <w:rFonts w:ascii="Cambria Math" w:hAnsi="Cambria Math"/>
              <w:color w:val="auto"/>
            </w:rPr>
            <m:t>p×q=ac</m:t>
          </m:r>
        </m:oMath>
      </m:oMathPara>
    </w:p>
    <w:p w:rsidR="00C5660D" w:rsidRPr="00560B7E" w:rsidRDefault="00C5660D" w:rsidP="00C5660D">
      <w:pPr>
        <w:pStyle w:val="ListParagraph"/>
        <w:tabs>
          <w:tab w:val="center" w:pos="720"/>
        </w:tabs>
        <w:ind w:left="1080" w:firstLine="360"/>
        <w:rPr>
          <w:color w:val="auto"/>
        </w:rPr>
      </w:pPr>
      <w:r w:rsidRPr="00560B7E">
        <w:rPr>
          <w:color w:val="auto"/>
        </w:rPr>
        <w:lastRenderedPageBreak/>
        <w:t>Contoh</w:t>
      </w:r>
    </w:p>
    <w:p w:rsidR="00C5660D" w:rsidRPr="00560B7E" w:rsidRDefault="00C5660D" w:rsidP="00C5660D">
      <w:pPr>
        <w:pStyle w:val="ListParagraph"/>
        <w:tabs>
          <w:tab w:val="center" w:pos="720"/>
        </w:tabs>
        <w:ind w:left="1080" w:firstLine="360"/>
        <w:rPr>
          <w:color w:val="auto"/>
        </w:rPr>
      </w:pPr>
      <w:r w:rsidRPr="00560B7E">
        <w:rPr>
          <w:color w:val="auto"/>
        </w:rPr>
        <w:t xml:space="preserve">Faktorkanlah </w:t>
      </w:r>
      <m:oMath>
        <m:r>
          <w:rPr>
            <w:rFonts w:ascii="Cambria Math" w:hAnsi="Cambria Math"/>
            <w:color w:val="auto"/>
          </w:rPr>
          <m:t>3</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-4x-4</m:t>
        </m:r>
      </m:oMath>
      <w:r w:rsidRPr="00560B7E">
        <w:rPr>
          <w:color w:val="auto"/>
        </w:rPr>
        <w:t>!</w:t>
      </w:r>
    </w:p>
    <w:p w:rsidR="00C5660D" w:rsidRPr="00560B7E" w:rsidRDefault="00C5660D" w:rsidP="00C5660D">
      <w:pPr>
        <w:pStyle w:val="ListParagraph"/>
        <w:tabs>
          <w:tab w:val="center" w:pos="720"/>
        </w:tabs>
        <w:ind w:left="1080" w:firstLine="360"/>
        <w:rPr>
          <w:color w:val="auto"/>
        </w:rPr>
      </w:pPr>
      <w:r w:rsidRPr="00560B7E">
        <w:rPr>
          <w:color w:val="auto"/>
        </w:rPr>
        <w:t>Jawab</w:t>
      </w:r>
    </w:p>
    <w:p w:rsidR="00C5660D" w:rsidRPr="00560B7E" w:rsidRDefault="00C5660D" w:rsidP="00C5660D">
      <w:pPr>
        <w:pStyle w:val="ListParagraph"/>
        <w:tabs>
          <w:tab w:val="center" w:pos="720"/>
        </w:tabs>
        <w:ind w:left="1080" w:firstLine="360"/>
        <w:rPr>
          <w:color w:val="auto"/>
        </w:rPr>
      </w:pPr>
      <m:oMath>
        <m:r>
          <w:rPr>
            <w:rFonts w:ascii="Cambria Math" w:hAnsi="Cambria Math"/>
            <w:color w:val="auto"/>
          </w:rPr>
          <m:t>3</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-4x-4</m:t>
        </m:r>
      </m:oMath>
      <w:r w:rsidRPr="00560B7E">
        <w:rPr>
          <w:color w:val="auto"/>
        </w:rPr>
        <w:t xml:space="preserve"> dengan </w:t>
      </w:r>
      <m:oMath>
        <m:r>
          <w:rPr>
            <w:rFonts w:ascii="Cambria Math" w:hAnsi="Cambria Math"/>
            <w:color w:val="auto"/>
          </w:rPr>
          <m:t>a=3.  b=-4</m:t>
        </m:r>
      </m:oMath>
      <w:r w:rsidRPr="00560B7E">
        <w:rPr>
          <w:color w:val="auto"/>
        </w:rPr>
        <w:t xml:space="preserve"> dan </w:t>
      </w:r>
      <m:oMath>
        <m:r>
          <w:rPr>
            <w:rFonts w:ascii="Cambria Math" w:hAnsi="Cambria Math"/>
            <w:color w:val="auto"/>
          </w:rPr>
          <m:t>c=-4</m:t>
        </m:r>
      </m:oMath>
    </w:p>
    <w:p w:rsidR="00C5660D" w:rsidRPr="00560B7E" w:rsidRDefault="00C5660D" w:rsidP="00C5660D">
      <w:pPr>
        <w:pStyle w:val="ListParagraph"/>
        <w:tabs>
          <w:tab w:val="clear" w:pos="1080"/>
          <w:tab w:val="center" w:pos="720"/>
          <w:tab w:val="left" w:pos="1440"/>
        </w:tabs>
        <w:ind w:left="1440" w:firstLine="0"/>
        <w:rPr>
          <w:color w:val="auto"/>
        </w:rPr>
      </w:pPr>
      <m:oMath>
        <m:r>
          <w:rPr>
            <w:rFonts w:ascii="Cambria Math" w:hAnsi="Cambria Math"/>
            <w:color w:val="auto"/>
          </w:rPr>
          <m:t>p×q=-12</m:t>
        </m:r>
      </m:oMath>
      <w:r w:rsidRPr="00560B7E">
        <w:rPr>
          <w:color w:val="auto"/>
        </w:rPr>
        <w:t xml:space="preserve">, dan  </w:t>
      </w:r>
      <m:oMath>
        <m:r>
          <w:rPr>
            <w:rFonts w:ascii="Cambria Math" w:hAnsi="Cambria Math"/>
            <w:color w:val="auto"/>
          </w:rPr>
          <m:t>p+q=-4</m:t>
        </m:r>
      </m:oMath>
      <w:r w:rsidRPr="00560B7E">
        <w:rPr>
          <w:color w:val="auto"/>
        </w:rPr>
        <w:t xml:space="preserve">, maka diperoleh </w:t>
      </w:r>
      <m:oMath>
        <m:r>
          <w:rPr>
            <w:rFonts w:ascii="Cambria Math" w:hAnsi="Cambria Math"/>
            <w:color w:val="auto"/>
          </w:rPr>
          <m:t>p=-6</m:t>
        </m:r>
      </m:oMath>
      <w:r w:rsidRPr="00560B7E">
        <w:rPr>
          <w:color w:val="auto"/>
        </w:rPr>
        <w:t xml:space="preserve"> dan </w:t>
      </w:r>
      <m:oMath>
        <m:r>
          <w:rPr>
            <w:rFonts w:ascii="Cambria Math" w:hAnsi="Cambria Math"/>
            <w:color w:val="auto"/>
          </w:rPr>
          <m:t>q=2</m:t>
        </m:r>
      </m:oMath>
      <w:r w:rsidRPr="00560B7E">
        <w:rPr>
          <w:color w:val="auto"/>
        </w:rPr>
        <w:t>, sehingga</w:t>
      </w:r>
    </w:p>
    <w:p w:rsidR="00C5660D" w:rsidRPr="00560B7E" w:rsidRDefault="00C5660D" w:rsidP="00C5660D">
      <w:pPr>
        <w:pStyle w:val="ListParagraph"/>
        <w:tabs>
          <w:tab w:val="center" w:pos="720"/>
        </w:tabs>
        <w:ind w:left="1080" w:firstLine="360"/>
        <w:rPr>
          <w:color w:val="auto"/>
        </w:rPr>
      </w:pPr>
      <m:oMathPara>
        <m:oMath>
          <m:r>
            <w:rPr>
              <w:rFonts w:ascii="Cambria Math" w:hAnsi="Cambria Math"/>
              <w:color w:val="auto"/>
            </w:rPr>
            <m:t>3</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-4x-4</m:t>
          </m:r>
          <m:r>
            <m:rPr>
              <m:sty m:val="p"/>
            </m:rPr>
            <w:rPr>
              <w:rFonts w:ascii="Cambria Math" w:hAnsi="Cambria Math"/>
              <w:color w:val="auto"/>
            </w:rPr>
            <m:t xml:space="preserve"> </m:t>
          </m:r>
          <m:r>
            <w:rPr>
              <w:rFonts w:ascii="Cambria Math" w:hAnsi="Cambria Math"/>
              <w:color w:val="auto"/>
            </w:rPr>
            <m:t>=</m:t>
          </m:r>
          <m:f>
            <m:fPr>
              <m:ctrlPr>
                <w:rPr>
                  <w:rFonts w:ascii="Cambria Math" w:hAnsi="Cambria Math"/>
                  <w:i/>
                  <w:color w:val="auto"/>
                </w:rPr>
              </m:ctrlPr>
            </m:fPr>
            <m:num>
              <m:d>
                <m:dPr>
                  <m:ctrlPr>
                    <w:rPr>
                      <w:rFonts w:ascii="Cambria Math" w:hAnsi="Cambria Math"/>
                      <w:i/>
                      <w:color w:val="auto"/>
                    </w:rPr>
                  </m:ctrlPr>
                </m:dPr>
                <m:e>
                  <m:r>
                    <w:rPr>
                      <w:rFonts w:ascii="Cambria Math" w:hAnsi="Cambria Math"/>
                      <w:color w:val="auto"/>
                    </w:rPr>
                    <m:t>3x-6</m:t>
                  </m:r>
                </m:e>
              </m:d>
              <m:r>
                <w:rPr>
                  <w:rFonts w:ascii="Cambria Math" w:hAnsi="Cambria Math"/>
                  <w:color w:val="auto"/>
                </w:rPr>
                <m:t>(3x+2)</m:t>
              </m:r>
            </m:num>
            <m:den>
              <m:r>
                <w:rPr>
                  <w:rFonts w:ascii="Cambria Math" w:hAnsi="Cambria Math"/>
                  <w:color w:val="auto"/>
                </w:rPr>
                <m:t>3</m:t>
              </m:r>
            </m:den>
          </m:f>
        </m:oMath>
      </m:oMathPara>
    </w:p>
    <w:p w:rsidR="00C5660D" w:rsidRPr="00560B7E" w:rsidRDefault="00C5660D" w:rsidP="00C5660D">
      <w:pPr>
        <w:pStyle w:val="ListParagraph"/>
        <w:tabs>
          <w:tab w:val="center" w:pos="720"/>
        </w:tabs>
        <w:ind w:left="1080" w:firstLine="360"/>
        <w:rPr>
          <w:color w:val="auto"/>
        </w:rPr>
      </w:pPr>
      <m:oMathPara>
        <m:oMath>
          <m:r>
            <w:rPr>
              <w:rFonts w:ascii="Cambria Math" w:hAnsi="Cambria Math"/>
              <w:color w:val="auto"/>
            </w:rPr>
            <m:t>3</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-4x-4</m:t>
          </m:r>
          <m:r>
            <m:rPr>
              <m:sty m:val="p"/>
            </m:rPr>
            <w:rPr>
              <w:rFonts w:ascii="Cambria Math" w:hAnsi="Cambria Math"/>
              <w:color w:val="auto"/>
            </w:rPr>
            <m:t xml:space="preserve"> </m:t>
          </m:r>
          <m:r>
            <w:rPr>
              <w:rFonts w:ascii="Cambria Math" w:hAnsi="Cambria Math"/>
              <w:color w:val="auto"/>
            </w:rPr>
            <m:t>=</m:t>
          </m:r>
          <m:f>
            <m:fPr>
              <m:ctrlPr>
                <w:rPr>
                  <w:rFonts w:ascii="Cambria Math" w:hAnsi="Cambria Math"/>
                  <w:i/>
                  <w:color w:val="auto"/>
                </w:rPr>
              </m:ctrlPr>
            </m:fPr>
            <m:num>
              <m:r>
                <w:rPr>
                  <w:rFonts w:ascii="Cambria Math" w:hAnsi="Cambria Math"/>
                  <w:color w:val="auto"/>
                </w:rPr>
                <m:t>3</m:t>
              </m:r>
              <m:d>
                <m:dPr>
                  <m:ctrlPr>
                    <w:rPr>
                      <w:rFonts w:ascii="Cambria Math" w:hAnsi="Cambria Math"/>
                      <w:i/>
                      <w:color w:val="auto"/>
                    </w:rPr>
                  </m:ctrlPr>
                </m:dPr>
                <m:e>
                  <m:r>
                    <w:rPr>
                      <w:rFonts w:ascii="Cambria Math" w:hAnsi="Cambria Math"/>
                      <w:color w:val="auto"/>
                    </w:rPr>
                    <m:t>x-2</m:t>
                  </m:r>
                </m:e>
              </m:d>
              <m:r>
                <w:rPr>
                  <w:rFonts w:ascii="Cambria Math" w:hAnsi="Cambria Math"/>
                  <w:color w:val="auto"/>
                </w:rPr>
                <m:t>(3x+2)</m:t>
              </m:r>
            </m:num>
            <m:den>
              <m:r>
                <w:rPr>
                  <w:rFonts w:ascii="Cambria Math" w:hAnsi="Cambria Math"/>
                  <w:color w:val="auto"/>
                </w:rPr>
                <m:t>3</m:t>
              </m:r>
            </m:den>
          </m:f>
        </m:oMath>
      </m:oMathPara>
    </w:p>
    <w:p w:rsidR="00C5660D" w:rsidRPr="00560B7E" w:rsidRDefault="00C5660D" w:rsidP="00C5660D">
      <w:pPr>
        <w:pStyle w:val="ListParagraph"/>
        <w:tabs>
          <w:tab w:val="center" w:pos="720"/>
        </w:tabs>
        <w:ind w:left="1080" w:firstLine="360"/>
        <w:rPr>
          <w:color w:val="auto"/>
        </w:rPr>
      </w:pPr>
      <m:oMathPara>
        <m:oMath>
          <m:r>
            <w:rPr>
              <w:rFonts w:ascii="Cambria Math" w:hAnsi="Cambria Math"/>
              <w:color w:val="auto"/>
            </w:rPr>
            <m:t>3</m:t>
          </m:r>
          <m:sSup>
            <m:sSupPr>
              <m:ctrlPr>
                <w:rPr>
                  <w:rFonts w:ascii="Cambria Math" w:hAnsi="Cambria Math"/>
                  <w:i/>
                  <w:color w:val="auto"/>
                </w:rPr>
              </m:ctrlPr>
            </m:sSupPr>
            <m:e>
              <m:r>
                <w:rPr>
                  <w:rFonts w:ascii="Cambria Math" w:hAnsi="Cambria Math"/>
                  <w:color w:val="auto"/>
                </w:rPr>
                <m:t>x</m:t>
              </m:r>
            </m:e>
            <m:sup>
              <m:r>
                <w:rPr>
                  <w:rFonts w:ascii="Cambria Math" w:hAnsi="Cambria Math"/>
                  <w:color w:val="auto"/>
                </w:rPr>
                <m:t>2</m:t>
              </m:r>
            </m:sup>
          </m:sSup>
          <m:r>
            <w:rPr>
              <w:rFonts w:ascii="Cambria Math" w:hAnsi="Cambria Math"/>
              <w:color w:val="auto"/>
            </w:rPr>
            <m:t>-4x-4=</m:t>
          </m:r>
          <m:d>
            <m:dPr>
              <m:ctrlPr>
                <w:rPr>
                  <w:rFonts w:ascii="Cambria Math" w:hAnsi="Cambria Math"/>
                  <w:i/>
                  <w:color w:val="auto"/>
                </w:rPr>
              </m:ctrlPr>
            </m:dPr>
            <m:e>
              <m:r>
                <w:rPr>
                  <w:rFonts w:ascii="Cambria Math" w:hAnsi="Cambria Math"/>
                  <w:color w:val="auto"/>
                </w:rPr>
                <m:t>x-2</m:t>
              </m:r>
            </m:e>
          </m:d>
          <m:r>
            <w:rPr>
              <w:rFonts w:ascii="Cambria Math" w:hAnsi="Cambria Math"/>
              <w:color w:val="auto"/>
            </w:rPr>
            <m:t>(3x+2)</m:t>
          </m:r>
        </m:oMath>
      </m:oMathPara>
    </w:p>
    <w:p w:rsidR="00C5660D" w:rsidRDefault="00C5660D" w:rsidP="00C5660D">
      <w:pPr>
        <w:tabs>
          <w:tab w:val="left" w:pos="4320"/>
        </w:tabs>
      </w:pPr>
      <w:r w:rsidRPr="00560B7E">
        <w:tab/>
      </w:r>
      <w:r>
        <w:t>(Sukino, 2006: 4 – 30)</w:t>
      </w:r>
    </w:p>
    <w:p w:rsidR="00C5660D" w:rsidRPr="00560B7E" w:rsidRDefault="00C5660D" w:rsidP="00C5660D">
      <w:pPr>
        <w:tabs>
          <w:tab w:val="left" w:pos="4320"/>
        </w:tabs>
      </w:pPr>
    </w:p>
    <w:p w:rsidR="00C5660D" w:rsidRPr="00560B7E" w:rsidRDefault="00C5660D" w:rsidP="00C5660D">
      <w:pPr>
        <w:pStyle w:val="ListParagraph"/>
        <w:numPr>
          <w:ilvl w:val="0"/>
          <w:numId w:val="29"/>
        </w:numPr>
        <w:tabs>
          <w:tab w:val="left" w:pos="360"/>
          <w:tab w:val="left" w:pos="540"/>
        </w:tabs>
        <w:spacing w:after="200"/>
        <w:ind w:hanging="3240"/>
        <w:rPr>
          <w:b/>
          <w:color w:val="auto"/>
        </w:rPr>
      </w:pPr>
      <w:r w:rsidRPr="00560B7E">
        <w:rPr>
          <w:b/>
          <w:color w:val="auto"/>
        </w:rPr>
        <w:t xml:space="preserve">Kajian Penelitian Terdahulu yang Relevan </w:t>
      </w:r>
    </w:p>
    <w:p w:rsidR="00C5660D" w:rsidRPr="00560B7E" w:rsidRDefault="00C5660D" w:rsidP="00C5660D">
      <w:pPr>
        <w:spacing w:line="480" w:lineRule="auto"/>
        <w:ind w:left="360" w:firstLine="810"/>
      </w:pPr>
      <w:r w:rsidRPr="00560B7E">
        <w:t>Ada beberapa penelitian terdahulu yang dijadikan rujukan bagi peneliti, diantaranya yaitu:</w:t>
      </w:r>
    </w:p>
    <w:p w:rsidR="00C5660D" w:rsidRPr="00560B7E" w:rsidRDefault="00C5660D" w:rsidP="00C5660D">
      <w:pPr>
        <w:pStyle w:val="ListParagraph"/>
        <w:numPr>
          <w:ilvl w:val="0"/>
          <w:numId w:val="20"/>
        </w:numPr>
        <w:tabs>
          <w:tab w:val="clear" w:pos="1080"/>
          <w:tab w:val="left" w:pos="720"/>
        </w:tabs>
        <w:ind w:left="720"/>
        <w:rPr>
          <w:color w:val="auto"/>
        </w:rPr>
      </w:pPr>
      <w:r w:rsidRPr="00560B7E">
        <w:rPr>
          <w:color w:val="auto"/>
        </w:rPr>
        <w:t>Berdasarkan penelitian yang dilakukan oleh Femi Septi Ana (2012) yang berjudul “Pengaruh Model Pembelajaran Berbasis Masalah Terhadap Hasil Belajar Matematika Siswa Pada Pokok Bahasan Aritmatika Sosial Kelas VII SMP Negeri 9 Palembang”, dapat disimpulkan bahwa dengan menggunakan model pembelajaran berbasis masalah dapat meningkatkan hasil belajar matematika siswa pada bokok bahasan aritmatika sosial kelas VII SMP Negeri 9 Palembang.</w:t>
      </w:r>
    </w:p>
    <w:p w:rsidR="00C5660D" w:rsidRPr="00560B7E" w:rsidRDefault="00C5660D" w:rsidP="00C5660D">
      <w:pPr>
        <w:pStyle w:val="ListParagraph"/>
        <w:numPr>
          <w:ilvl w:val="0"/>
          <w:numId w:val="20"/>
        </w:numPr>
        <w:tabs>
          <w:tab w:val="left" w:pos="720"/>
        </w:tabs>
        <w:ind w:left="720"/>
        <w:rPr>
          <w:color w:val="auto"/>
        </w:rPr>
      </w:pPr>
      <w:r w:rsidRPr="00560B7E">
        <w:rPr>
          <w:rFonts w:asciiTheme="majorBidi" w:hAnsiTheme="majorBidi" w:cstheme="majorBidi"/>
          <w:color w:val="auto"/>
        </w:rPr>
        <w:t xml:space="preserve">Hasil penelitian yang dilakukan oleh Gita Puspitasari (2010) yang berjudul “Pengaruh Penggunaan Model Pembelajaran Kooperatif Tipe </w:t>
      </w:r>
      <w:r w:rsidRPr="00560B7E">
        <w:rPr>
          <w:i/>
          <w:iCs/>
          <w:color w:val="auto"/>
        </w:rPr>
        <w:t xml:space="preserve">Number Head Together </w:t>
      </w:r>
      <w:r w:rsidRPr="00560B7E">
        <w:rPr>
          <w:color w:val="auto"/>
        </w:rPr>
        <w:t xml:space="preserve">(NHT) Terhadap Kemampuan Pemahaman Matematika </w:t>
      </w:r>
      <w:r w:rsidRPr="00560B7E">
        <w:rPr>
          <w:color w:val="auto"/>
        </w:rPr>
        <w:lastRenderedPageBreak/>
        <w:t xml:space="preserve">Siswa Kelas VII di SMP Negeri 17 Cirebon”, dapat disimpulkan bahwa penggunaan model pembelajaran </w:t>
      </w:r>
      <w:r w:rsidRPr="00560B7E">
        <w:rPr>
          <w:i/>
          <w:iCs/>
          <w:color w:val="auto"/>
        </w:rPr>
        <w:t xml:space="preserve">Number Head Together </w:t>
      </w:r>
      <w:r w:rsidRPr="00560B7E">
        <w:rPr>
          <w:color w:val="auto"/>
        </w:rPr>
        <w:t>(NHT) dapat meningkatkan pemahaman matematika siswa kelas VII di SMP Negeri 17 Cirebon.</w:t>
      </w:r>
    </w:p>
    <w:p w:rsidR="00C5660D" w:rsidRPr="00560B7E" w:rsidRDefault="00C5660D" w:rsidP="00C5660D">
      <w:pPr>
        <w:pStyle w:val="ListParagraph"/>
        <w:numPr>
          <w:ilvl w:val="0"/>
          <w:numId w:val="20"/>
        </w:numPr>
        <w:tabs>
          <w:tab w:val="left" w:pos="720"/>
        </w:tabs>
        <w:ind w:left="720"/>
        <w:rPr>
          <w:color w:val="auto"/>
        </w:rPr>
      </w:pPr>
      <w:r w:rsidRPr="00560B7E">
        <w:rPr>
          <w:color w:val="auto"/>
        </w:rPr>
        <w:t>Hasil penelitian yang dilakukan oleh Meylisa Fitriana (2012) yang berjudul “Penerapan Model Pembelajaran Kooperatif</w:t>
      </w:r>
      <w:r w:rsidRPr="00560B7E">
        <w:rPr>
          <w:i/>
          <w:iCs/>
          <w:color w:val="auto"/>
        </w:rPr>
        <w:t xml:space="preserve"> </w:t>
      </w:r>
      <w:r w:rsidRPr="00560B7E">
        <w:rPr>
          <w:color w:val="auto"/>
        </w:rPr>
        <w:t xml:space="preserve">Tipe </w:t>
      </w:r>
      <w:r w:rsidRPr="00560B7E">
        <w:rPr>
          <w:i/>
          <w:iCs/>
          <w:color w:val="auto"/>
        </w:rPr>
        <w:t xml:space="preserve">Number Heads Together </w:t>
      </w:r>
      <w:r w:rsidRPr="00560B7E">
        <w:rPr>
          <w:color w:val="auto"/>
        </w:rPr>
        <w:t xml:space="preserve">(NHT) Untuk Meningkatkan Keaktifan Siswa Pada Mata Pelajaran Kimia Kelas XI SMA Negeri 14 Palembang”, dapat disimpulkan bahwa model pembelajaran Kooperatif Tipe </w:t>
      </w:r>
      <w:r w:rsidRPr="00560B7E">
        <w:rPr>
          <w:i/>
          <w:iCs/>
          <w:color w:val="auto"/>
        </w:rPr>
        <w:t xml:space="preserve">Number Heads Together </w:t>
      </w:r>
      <w:r w:rsidRPr="00560B7E">
        <w:rPr>
          <w:color w:val="auto"/>
        </w:rPr>
        <w:t>(NHT) dapat meningkatkan keaktifan belajar kimia siswa kelas XI SMA Negeri 14 Palembang.</w:t>
      </w:r>
    </w:p>
    <w:p w:rsidR="00C5660D" w:rsidRDefault="00C5660D" w:rsidP="00C5660D">
      <w:pPr>
        <w:pStyle w:val="ListParagraph"/>
        <w:tabs>
          <w:tab w:val="clear" w:pos="1080"/>
          <w:tab w:val="left" w:pos="360"/>
        </w:tabs>
        <w:ind w:left="360" w:firstLine="810"/>
        <w:rPr>
          <w:rFonts w:eastAsiaTheme="minorHAnsi"/>
          <w:bCs/>
          <w:color w:val="auto"/>
        </w:rPr>
      </w:pPr>
      <w:r w:rsidRPr="00560B7E">
        <w:rPr>
          <w:rFonts w:eastAsiaTheme="minorHAnsi"/>
          <w:bCs/>
          <w:color w:val="auto"/>
        </w:rPr>
        <w:t xml:space="preserve">Setelah melihat dan membaca ketiga penelitian di atas dapat saya simpulkan perbedaan penelitian ini dengan penelitian di atas terletak pada model yang digunakan dan titik fokus setiap penelitian. Penelitian </w:t>
      </w:r>
      <w:r w:rsidRPr="00560B7E">
        <w:rPr>
          <w:color w:val="auto"/>
        </w:rPr>
        <w:t xml:space="preserve">Femi Septi Ana (2012) menggunakan model pembelajaran berbasis masalah dan fokusnya pada Hasil Belajar Matematika Siswa, penelitian </w:t>
      </w:r>
      <w:r w:rsidRPr="00560B7E">
        <w:rPr>
          <w:rFonts w:asciiTheme="majorBidi" w:hAnsiTheme="majorBidi" w:cstheme="majorBidi"/>
          <w:color w:val="auto"/>
        </w:rPr>
        <w:t xml:space="preserve">Gita Puspitasari (2010) </w:t>
      </w:r>
      <w:r w:rsidRPr="00560B7E">
        <w:rPr>
          <w:color w:val="auto"/>
        </w:rPr>
        <w:t xml:space="preserve">menggunakan model pembelajaran kooperatif tipe </w:t>
      </w:r>
      <w:r w:rsidRPr="00560B7E">
        <w:rPr>
          <w:i/>
          <w:color w:val="auto"/>
        </w:rPr>
        <w:t>Number Head Together</w:t>
      </w:r>
      <w:r>
        <w:rPr>
          <w:i/>
          <w:color w:val="auto"/>
        </w:rPr>
        <w:t xml:space="preserve"> </w:t>
      </w:r>
      <w:r w:rsidRPr="00560B7E">
        <w:rPr>
          <w:color w:val="auto"/>
        </w:rPr>
        <w:t xml:space="preserve">(NHT) fokusnya  adalah  kemampuan pemahaman matematika, penelitian yang dilakukan oleh Meylisa Fitriana (2012) </w:t>
      </w:r>
      <w:r w:rsidRPr="00560B7E">
        <w:rPr>
          <w:rFonts w:eastAsiaTheme="minorHAnsi"/>
          <w:bCs/>
          <w:color w:val="auto"/>
        </w:rPr>
        <w:t xml:space="preserve">menggunakan model pembelajaran kooperatif tipe </w:t>
      </w:r>
      <w:r w:rsidRPr="00560B7E">
        <w:rPr>
          <w:rFonts w:eastAsiaTheme="minorHAnsi"/>
          <w:bCs/>
          <w:i/>
          <w:color w:val="auto"/>
        </w:rPr>
        <w:t>Number Head Together (</w:t>
      </w:r>
      <w:r w:rsidRPr="00560B7E">
        <w:rPr>
          <w:rFonts w:eastAsiaTheme="minorHAnsi"/>
          <w:bCs/>
          <w:color w:val="auto"/>
        </w:rPr>
        <w:t>NHT</w:t>
      </w:r>
      <w:r w:rsidRPr="00560B7E">
        <w:rPr>
          <w:rFonts w:eastAsiaTheme="minorHAnsi"/>
          <w:bCs/>
          <w:i/>
          <w:color w:val="auto"/>
        </w:rPr>
        <w:t xml:space="preserve">) </w:t>
      </w:r>
      <w:r w:rsidRPr="00560B7E">
        <w:rPr>
          <w:rFonts w:eastAsiaTheme="minorHAnsi"/>
          <w:bCs/>
          <w:color w:val="auto"/>
        </w:rPr>
        <w:t xml:space="preserve">dimana fokusnya adalah </w:t>
      </w:r>
      <w:r w:rsidRPr="00560B7E">
        <w:rPr>
          <w:color w:val="auto"/>
        </w:rPr>
        <w:t>keaktifan siswa pada mata pelajaran kimia</w:t>
      </w:r>
      <w:r w:rsidRPr="00560B7E">
        <w:rPr>
          <w:rFonts w:eastAsiaTheme="minorHAnsi"/>
          <w:bCs/>
          <w:color w:val="auto"/>
        </w:rPr>
        <w:t>, sedangkan pada penelitian ini menggunakan model pembelajaran kooperatif tipe NHT dan fokusnya pada hasil belajar siswa dalam aspek kognitif saja.</w:t>
      </w:r>
    </w:p>
    <w:p w:rsidR="00C5660D" w:rsidRPr="00E45A2C" w:rsidRDefault="00C5660D" w:rsidP="00C5660D">
      <w:pPr>
        <w:pStyle w:val="ListParagraph"/>
        <w:tabs>
          <w:tab w:val="clear" w:pos="1080"/>
          <w:tab w:val="left" w:pos="360"/>
        </w:tabs>
        <w:ind w:left="360" w:firstLine="810"/>
        <w:rPr>
          <w:rFonts w:eastAsiaTheme="minorHAnsi"/>
          <w:bCs/>
          <w:color w:val="auto"/>
        </w:rPr>
      </w:pPr>
    </w:p>
    <w:p w:rsidR="00C5660D" w:rsidRPr="00560B7E" w:rsidRDefault="00C5660D" w:rsidP="00C5660D">
      <w:pPr>
        <w:rPr>
          <w:b/>
        </w:rPr>
      </w:pPr>
    </w:p>
    <w:p w:rsidR="00C5660D" w:rsidRPr="00560B7E" w:rsidRDefault="00C5660D" w:rsidP="00C5660D">
      <w:pPr>
        <w:pStyle w:val="ListParagraph"/>
        <w:numPr>
          <w:ilvl w:val="0"/>
          <w:numId w:val="29"/>
        </w:numPr>
        <w:tabs>
          <w:tab w:val="clear" w:pos="1080"/>
          <w:tab w:val="left" w:pos="360"/>
        </w:tabs>
        <w:ind w:hanging="3240"/>
        <w:rPr>
          <w:b/>
          <w:color w:val="auto"/>
          <w:lang w:val="it-IT"/>
        </w:rPr>
      </w:pPr>
      <w:r w:rsidRPr="00560B7E">
        <w:rPr>
          <w:b/>
          <w:color w:val="auto"/>
          <w:lang w:val="it-IT"/>
        </w:rPr>
        <w:t>Hipotesis Penelitian</w:t>
      </w:r>
    </w:p>
    <w:p w:rsidR="00C5660D" w:rsidRDefault="00C5660D" w:rsidP="00C5660D">
      <w:pPr>
        <w:spacing w:line="480" w:lineRule="auto"/>
        <w:ind w:left="360" w:firstLine="900"/>
        <w:jc w:val="both"/>
        <w:rPr>
          <w:lang w:val="it-IT"/>
        </w:rPr>
      </w:pPr>
      <w:r w:rsidRPr="00560B7E">
        <w:rPr>
          <w:lang w:val="it-IT"/>
        </w:rPr>
        <w:t xml:space="preserve">Berdasarkan tinjauan pustaka di atas maka hipotesis dari penelitian ini adalah ada pengaruh model pembelajaran kooperatif  tipe </w:t>
      </w:r>
      <w:r w:rsidRPr="00560B7E">
        <w:rPr>
          <w:i/>
          <w:lang w:val="it-IT"/>
        </w:rPr>
        <w:t>Number Head Together</w:t>
      </w:r>
      <w:r>
        <w:rPr>
          <w:i/>
          <w:lang w:val="it-IT"/>
        </w:rPr>
        <w:t xml:space="preserve"> </w:t>
      </w:r>
      <w:r w:rsidRPr="00560B7E">
        <w:rPr>
          <w:lang w:val="it-IT"/>
        </w:rPr>
        <w:t>(NHT)</w:t>
      </w:r>
      <w:r w:rsidRPr="00560B7E">
        <w:rPr>
          <w:i/>
          <w:lang w:val="it-IT"/>
        </w:rPr>
        <w:t xml:space="preserve"> </w:t>
      </w:r>
      <w:r w:rsidRPr="00560B7E">
        <w:rPr>
          <w:lang w:val="it-IT"/>
        </w:rPr>
        <w:t>terhadap hasil belajar siswa kelas VIII di MTs Muhammadiyah 2 Palembang.</w:t>
      </w:r>
    </w:p>
    <w:p w:rsidR="00C5660D" w:rsidRDefault="00C5660D"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164BD4" w:rsidRDefault="00164BD4" w:rsidP="00C5660D"/>
    <w:p w:rsidR="00C5660D" w:rsidRPr="00560B7E" w:rsidRDefault="00C5660D" w:rsidP="00C5660D">
      <w:pPr>
        <w:pStyle w:val="ListParagraph"/>
        <w:tabs>
          <w:tab w:val="clear" w:pos="1080"/>
          <w:tab w:val="left" w:pos="360"/>
        </w:tabs>
        <w:spacing w:line="360" w:lineRule="auto"/>
        <w:ind w:left="0" w:firstLine="0"/>
        <w:jc w:val="center"/>
        <w:rPr>
          <w:b/>
          <w:color w:val="auto"/>
          <w:szCs w:val="28"/>
        </w:rPr>
      </w:pPr>
      <w:r w:rsidRPr="00560B7E">
        <w:rPr>
          <w:b/>
          <w:color w:val="auto"/>
          <w:szCs w:val="28"/>
        </w:rPr>
        <w:lastRenderedPageBreak/>
        <w:t xml:space="preserve">BAB III </w:t>
      </w:r>
    </w:p>
    <w:p w:rsidR="00C5660D" w:rsidRPr="00560B7E" w:rsidRDefault="00C5660D" w:rsidP="00C5660D">
      <w:pPr>
        <w:pStyle w:val="ListParagraph"/>
        <w:tabs>
          <w:tab w:val="clear" w:pos="1080"/>
          <w:tab w:val="left" w:pos="360"/>
        </w:tabs>
        <w:spacing w:line="360" w:lineRule="auto"/>
        <w:ind w:left="0" w:firstLine="0"/>
        <w:jc w:val="center"/>
        <w:rPr>
          <w:b/>
          <w:color w:val="auto"/>
          <w:szCs w:val="28"/>
        </w:rPr>
      </w:pPr>
      <w:r w:rsidRPr="00560B7E">
        <w:rPr>
          <w:b/>
          <w:color w:val="auto"/>
          <w:szCs w:val="28"/>
        </w:rPr>
        <w:t>METODOLOGI PENELITIAN</w:t>
      </w:r>
    </w:p>
    <w:p w:rsidR="00C5660D" w:rsidRPr="00560B7E" w:rsidRDefault="00C5660D" w:rsidP="00C5660D">
      <w:pPr>
        <w:pStyle w:val="ListParagraph"/>
        <w:tabs>
          <w:tab w:val="clear" w:pos="1080"/>
          <w:tab w:val="left" w:pos="360"/>
        </w:tabs>
        <w:spacing w:line="360" w:lineRule="auto"/>
        <w:ind w:left="0" w:firstLine="0"/>
        <w:jc w:val="center"/>
        <w:rPr>
          <w:b/>
          <w:color w:val="auto"/>
          <w:szCs w:val="28"/>
        </w:rPr>
      </w:pPr>
    </w:p>
    <w:p w:rsidR="00C5660D" w:rsidRPr="00560B7E" w:rsidRDefault="00C5660D" w:rsidP="00C5660D">
      <w:pPr>
        <w:pStyle w:val="ListParagraph"/>
        <w:numPr>
          <w:ilvl w:val="0"/>
          <w:numId w:val="56"/>
        </w:numPr>
        <w:tabs>
          <w:tab w:val="left" w:pos="450"/>
        </w:tabs>
        <w:ind w:hanging="630"/>
        <w:rPr>
          <w:b/>
          <w:color w:val="auto"/>
          <w:lang w:val="it-IT"/>
        </w:rPr>
      </w:pPr>
      <w:r w:rsidRPr="00560B7E">
        <w:rPr>
          <w:b/>
          <w:color w:val="auto"/>
          <w:lang w:val="it-IT"/>
        </w:rPr>
        <w:t>Jenis Penelitian</w:t>
      </w:r>
    </w:p>
    <w:p w:rsidR="00C5660D" w:rsidRDefault="00C5660D" w:rsidP="00C5660D">
      <w:pPr>
        <w:tabs>
          <w:tab w:val="left" w:pos="450"/>
        </w:tabs>
        <w:spacing w:line="480" w:lineRule="auto"/>
        <w:ind w:left="450" w:firstLine="810"/>
        <w:jc w:val="both"/>
        <w:rPr>
          <w:lang w:val="sv-SE"/>
        </w:rPr>
      </w:pPr>
      <w:r w:rsidRPr="00560B7E">
        <w:t xml:space="preserve">Adapun jenis penelitian ini adalah jenis penelitian kuantitatif dengan metode eksprimen. “Metode penelitian eksprimen merupakan penelitian yang digunakan untuk mencari pengaruh </w:t>
      </w:r>
      <w:r w:rsidRPr="00560B7E">
        <w:rPr>
          <w:i/>
          <w:iCs/>
        </w:rPr>
        <w:t xml:space="preserve">treatment </w:t>
      </w:r>
      <w:r w:rsidRPr="00560B7E">
        <w:t xml:space="preserve">(perlakuan) tertentu” (Sugiyono, 2012:11). </w:t>
      </w:r>
      <w:r w:rsidRPr="00560B7E">
        <w:rPr>
          <w:lang w:val="sv-SE"/>
        </w:rPr>
        <w:t>Karena penelitiaan ini dilakukan untuk  melihat adakah  pengaruh hasil belajar matematika melalui penerapan tipe pembelajaran tertentu.</w:t>
      </w:r>
    </w:p>
    <w:p w:rsidR="00C5660D" w:rsidRPr="00560B7E" w:rsidRDefault="00C5660D" w:rsidP="00C5660D">
      <w:pPr>
        <w:tabs>
          <w:tab w:val="left" w:pos="450"/>
        </w:tabs>
        <w:spacing w:line="480" w:lineRule="auto"/>
        <w:ind w:left="450" w:firstLine="810"/>
        <w:jc w:val="both"/>
        <w:rPr>
          <w:lang w:val="sv-SE"/>
        </w:rPr>
      </w:pPr>
    </w:p>
    <w:p w:rsidR="00C5660D" w:rsidRPr="00560B7E" w:rsidRDefault="00C5660D" w:rsidP="00C5660D">
      <w:pPr>
        <w:pStyle w:val="ListParagraph"/>
        <w:numPr>
          <w:ilvl w:val="0"/>
          <w:numId w:val="56"/>
        </w:numPr>
        <w:tabs>
          <w:tab w:val="left" w:pos="450"/>
        </w:tabs>
        <w:ind w:hanging="630"/>
        <w:rPr>
          <w:b/>
          <w:color w:val="auto"/>
          <w:lang w:val="it-IT"/>
        </w:rPr>
      </w:pPr>
      <w:r w:rsidRPr="00560B7E">
        <w:rPr>
          <w:b/>
          <w:color w:val="auto"/>
          <w:lang w:val="it-IT"/>
        </w:rPr>
        <w:t>Desain Penelitian</w:t>
      </w:r>
    </w:p>
    <w:p w:rsidR="00C5660D" w:rsidRPr="00560B7E" w:rsidRDefault="00C5660D" w:rsidP="00C5660D">
      <w:pPr>
        <w:spacing w:line="480" w:lineRule="auto"/>
        <w:ind w:left="450" w:firstLine="810"/>
        <w:jc w:val="both"/>
        <w:rPr>
          <w:rFonts w:asciiTheme="majorBidi" w:hAnsiTheme="majorBidi" w:cstheme="majorBidi"/>
        </w:rPr>
      </w:pPr>
      <w:r w:rsidRPr="00560B7E">
        <w:rPr>
          <w:rFonts w:asciiTheme="majorBidi" w:hAnsiTheme="majorBidi" w:cstheme="majorBidi"/>
        </w:rPr>
        <w:t xml:space="preserve">Desain penelitian yang akan digunakan dalam penelitian ini adalah </w:t>
      </w:r>
      <w:r w:rsidRPr="00560B7E">
        <w:rPr>
          <w:rFonts w:asciiTheme="majorBidi" w:hAnsiTheme="majorBidi" w:cstheme="majorBidi"/>
          <w:i/>
          <w:iCs/>
        </w:rPr>
        <w:t xml:space="preserve">true experimental design </w:t>
      </w:r>
      <w:r w:rsidRPr="00560B7E">
        <w:rPr>
          <w:rFonts w:asciiTheme="majorBidi" w:hAnsiTheme="majorBidi" w:cstheme="majorBidi"/>
        </w:rPr>
        <w:t xml:space="preserve">(eksperimen sebenarnya). Ciri utama dari </w:t>
      </w:r>
      <w:r w:rsidRPr="00560B7E">
        <w:rPr>
          <w:rFonts w:asciiTheme="majorBidi" w:hAnsiTheme="majorBidi" w:cstheme="majorBidi"/>
          <w:i/>
          <w:iCs/>
        </w:rPr>
        <w:t xml:space="preserve">true experimental </w:t>
      </w:r>
      <w:r w:rsidRPr="00560B7E">
        <w:rPr>
          <w:rFonts w:asciiTheme="majorBidi" w:hAnsiTheme="majorBidi" w:cstheme="majorBidi"/>
        </w:rPr>
        <w:t xml:space="preserve">adalah bahwa sampel yang digunakan untuk eksperimen maupun sebagai kelompok kontrol diambil secara </w:t>
      </w:r>
      <w:r w:rsidRPr="00560B7E">
        <w:rPr>
          <w:rFonts w:asciiTheme="majorBidi" w:hAnsiTheme="majorBidi" w:cstheme="majorBidi"/>
          <w:i/>
          <w:iCs/>
        </w:rPr>
        <w:t>random</w:t>
      </w:r>
      <w:r w:rsidRPr="00560B7E">
        <w:rPr>
          <w:rFonts w:asciiTheme="majorBidi" w:hAnsiTheme="majorBidi" w:cstheme="majorBidi"/>
        </w:rPr>
        <w:t xml:space="preserve"> dari populasi tertentu. “</w:t>
      </w:r>
      <w:r w:rsidRPr="00560B7E">
        <w:rPr>
          <w:rFonts w:asciiTheme="majorBidi" w:hAnsiTheme="majorBidi" w:cstheme="majorBidi"/>
          <w:i/>
          <w:iCs/>
        </w:rPr>
        <w:t xml:space="preserve">True experimental </w:t>
      </w:r>
      <w:r w:rsidRPr="00560B7E">
        <w:rPr>
          <w:rFonts w:asciiTheme="majorBidi" w:hAnsiTheme="majorBidi" w:cstheme="majorBidi"/>
        </w:rPr>
        <w:t xml:space="preserve">ini terbagi menjadi dua bentuk yaitu, </w:t>
      </w:r>
      <w:r w:rsidRPr="00560B7E">
        <w:rPr>
          <w:rFonts w:asciiTheme="majorBidi" w:hAnsiTheme="majorBidi" w:cstheme="majorBidi"/>
          <w:i/>
          <w:iCs/>
        </w:rPr>
        <w:t xml:space="preserve">Posttest Only Control Group Design </w:t>
      </w:r>
      <w:r w:rsidRPr="00560B7E">
        <w:rPr>
          <w:rFonts w:asciiTheme="majorBidi" w:hAnsiTheme="majorBidi" w:cstheme="majorBidi"/>
        </w:rPr>
        <w:t xml:space="preserve">dan </w:t>
      </w:r>
      <w:r w:rsidRPr="00560B7E">
        <w:rPr>
          <w:rFonts w:asciiTheme="majorBidi" w:hAnsiTheme="majorBidi" w:cstheme="majorBidi"/>
          <w:i/>
          <w:iCs/>
        </w:rPr>
        <w:t xml:space="preserve">Pretest-Posttest Control Group Design” </w:t>
      </w:r>
      <w:r w:rsidRPr="00560B7E">
        <w:rPr>
          <w:rFonts w:asciiTheme="majorBidi" w:hAnsiTheme="majorBidi" w:cstheme="majorBidi"/>
        </w:rPr>
        <w:t xml:space="preserve">(Sugiyono, 2012: 112). </w:t>
      </w:r>
    </w:p>
    <w:p w:rsidR="00C5660D" w:rsidRPr="00560B7E" w:rsidRDefault="00C5660D" w:rsidP="00C5660D">
      <w:pPr>
        <w:spacing w:line="480" w:lineRule="auto"/>
        <w:ind w:left="450" w:firstLine="810"/>
        <w:jc w:val="both"/>
        <w:rPr>
          <w:rFonts w:asciiTheme="majorBidi" w:hAnsiTheme="majorBidi" w:cstheme="majorBidi"/>
        </w:rPr>
      </w:pPr>
      <w:r w:rsidRPr="00560B7E">
        <w:rPr>
          <w:rFonts w:asciiTheme="majorBidi" w:hAnsiTheme="majorBidi" w:cstheme="majorBidi"/>
        </w:rPr>
        <w:t xml:space="preserve">Dalam penelitian ini yang akan digunakan adalah </w:t>
      </w:r>
      <w:r w:rsidRPr="00560B7E">
        <w:rPr>
          <w:rFonts w:asciiTheme="majorBidi" w:hAnsiTheme="majorBidi" w:cstheme="majorBidi"/>
          <w:i/>
          <w:iCs/>
        </w:rPr>
        <w:t xml:space="preserve">Pretest-Posttest Control Group Design </w:t>
      </w:r>
      <w:r w:rsidRPr="00560B7E">
        <w:rPr>
          <w:rFonts w:asciiTheme="majorBidi" w:hAnsiTheme="majorBidi" w:cstheme="majorBidi"/>
        </w:rPr>
        <w:t xml:space="preserve">dimana terdapat dua kelompok yang dipilih secara </w:t>
      </w:r>
      <w:r w:rsidRPr="00560B7E">
        <w:rPr>
          <w:rFonts w:asciiTheme="majorBidi" w:hAnsiTheme="majorBidi" w:cstheme="majorBidi"/>
          <w:i/>
          <w:iCs/>
        </w:rPr>
        <w:t>random</w:t>
      </w:r>
      <w:r w:rsidRPr="00560B7E">
        <w:rPr>
          <w:rFonts w:asciiTheme="majorBidi" w:hAnsiTheme="majorBidi" w:cstheme="majorBidi"/>
        </w:rPr>
        <w:t xml:space="preserve">, kemudian diberi </w:t>
      </w:r>
      <w:r w:rsidRPr="00560B7E">
        <w:rPr>
          <w:rFonts w:asciiTheme="majorBidi" w:hAnsiTheme="majorBidi" w:cstheme="majorBidi"/>
          <w:i/>
          <w:iCs/>
        </w:rPr>
        <w:t xml:space="preserve">pretest </w:t>
      </w:r>
      <w:r w:rsidRPr="00560B7E">
        <w:rPr>
          <w:rFonts w:asciiTheme="majorBidi" w:hAnsiTheme="majorBidi" w:cstheme="majorBidi"/>
        </w:rPr>
        <w:t xml:space="preserve">untuk mengetahui keadaan awal adakah perbedaan antara kelompok eksperimen dan kelompok kontrol. Kelompok eksperimen adalah kelompok yang diberikan </w:t>
      </w:r>
      <w:r w:rsidRPr="00560B7E">
        <w:rPr>
          <w:rFonts w:asciiTheme="majorBidi" w:hAnsiTheme="majorBidi" w:cstheme="majorBidi"/>
          <w:i/>
          <w:iCs/>
        </w:rPr>
        <w:t>treatment</w:t>
      </w:r>
      <w:r w:rsidRPr="00560B7E">
        <w:rPr>
          <w:rFonts w:asciiTheme="majorBidi" w:hAnsiTheme="majorBidi" w:cstheme="majorBidi"/>
        </w:rPr>
        <w:t xml:space="preserve">, yaitu dengan menggunakan model pembelajaran </w:t>
      </w:r>
      <w:r w:rsidRPr="00560B7E">
        <w:rPr>
          <w:rFonts w:asciiTheme="majorBidi" w:hAnsiTheme="majorBidi" w:cstheme="majorBidi"/>
          <w:i/>
          <w:iCs/>
        </w:rPr>
        <w:t xml:space="preserve">Number Head Together </w:t>
      </w:r>
      <w:r w:rsidRPr="00560B7E">
        <w:rPr>
          <w:rFonts w:asciiTheme="majorBidi" w:hAnsiTheme="majorBidi" w:cstheme="majorBidi"/>
        </w:rPr>
        <w:t xml:space="preserve">(NHT). </w:t>
      </w:r>
      <w:r w:rsidRPr="00560B7E">
        <w:rPr>
          <w:rFonts w:asciiTheme="majorBidi" w:hAnsiTheme="majorBidi" w:cstheme="majorBidi"/>
        </w:rPr>
        <w:lastRenderedPageBreak/>
        <w:t xml:space="preserve">Sedangkan kelompok kontrol adalah kelompok yang tidak diberikan </w:t>
      </w:r>
      <w:r w:rsidRPr="00560B7E">
        <w:rPr>
          <w:rFonts w:asciiTheme="majorBidi" w:hAnsiTheme="majorBidi" w:cstheme="majorBidi"/>
          <w:i/>
          <w:iCs/>
        </w:rPr>
        <w:t>treatment</w:t>
      </w:r>
      <w:r w:rsidRPr="00560B7E">
        <w:rPr>
          <w:rFonts w:asciiTheme="majorBidi" w:hAnsiTheme="majorBidi" w:cstheme="majorBidi"/>
        </w:rPr>
        <w:t>.</w:t>
      </w:r>
    </w:p>
    <w:p w:rsidR="00C5660D" w:rsidRPr="00560B7E" w:rsidRDefault="00C5660D" w:rsidP="00C5660D">
      <w:pPr>
        <w:spacing w:line="480" w:lineRule="auto"/>
        <w:ind w:left="450" w:firstLine="810"/>
        <w:jc w:val="both"/>
        <w:rPr>
          <w:rFonts w:asciiTheme="majorBidi" w:hAnsiTheme="majorBidi" w:cstheme="majorBidi"/>
        </w:rPr>
      </w:pPr>
      <w:r w:rsidRPr="00560B7E">
        <w:rPr>
          <w:rFonts w:asciiTheme="majorBidi" w:hAnsiTheme="majorBidi" w:cstheme="majorBidi"/>
        </w:rPr>
        <w:t xml:space="preserve">Adapun pola dari </w:t>
      </w:r>
      <w:r w:rsidRPr="00560B7E">
        <w:rPr>
          <w:rFonts w:asciiTheme="majorBidi" w:hAnsiTheme="majorBidi" w:cstheme="majorBidi"/>
          <w:i/>
          <w:iCs/>
        </w:rPr>
        <w:t xml:space="preserve">Pretest-Posttest Control Group Design </w:t>
      </w:r>
      <w:r w:rsidRPr="00560B7E">
        <w:rPr>
          <w:rFonts w:asciiTheme="majorBidi" w:hAnsiTheme="majorBidi" w:cstheme="majorBidi"/>
        </w:rPr>
        <w:t>ditunjukkan pada tabel berikut.</w:t>
      </w:r>
    </w:p>
    <w:p w:rsidR="00C5660D" w:rsidRPr="00560B7E" w:rsidRDefault="00C5660D" w:rsidP="00C5660D">
      <w:pPr>
        <w:rPr>
          <w:bCs/>
        </w:rPr>
      </w:pPr>
    </w:p>
    <w:p w:rsidR="00C5660D" w:rsidRPr="00560B7E" w:rsidRDefault="00C5660D" w:rsidP="00C5660D">
      <w:pPr>
        <w:tabs>
          <w:tab w:val="left" w:pos="720"/>
          <w:tab w:val="left" w:pos="1440"/>
          <w:tab w:val="left" w:pos="3540"/>
        </w:tabs>
        <w:spacing w:line="276" w:lineRule="auto"/>
        <w:ind w:firstLine="450"/>
        <w:jc w:val="center"/>
        <w:rPr>
          <w:b/>
        </w:rPr>
      </w:pPr>
      <w:r w:rsidRPr="00560B7E">
        <w:rPr>
          <w:b/>
        </w:rPr>
        <w:t>Table 2</w:t>
      </w:r>
      <w:r>
        <w:rPr>
          <w:b/>
        </w:rPr>
        <w:t>.</w:t>
      </w:r>
      <w:r w:rsidRPr="00560B7E">
        <w:rPr>
          <w:b/>
        </w:rPr>
        <w:t xml:space="preserve"> Pola desain penelitian</w:t>
      </w:r>
    </w:p>
    <w:tbl>
      <w:tblPr>
        <w:tblStyle w:val="TableGrid"/>
        <w:tblW w:w="7315" w:type="dxa"/>
        <w:jc w:val="center"/>
        <w:tblInd w:w="1062" w:type="dxa"/>
        <w:tblLook w:val="04A0"/>
      </w:tblPr>
      <w:tblGrid>
        <w:gridCol w:w="1328"/>
        <w:gridCol w:w="1372"/>
        <w:gridCol w:w="3334"/>
        <w:gridCol w:w="1281"/>
      </w:tblGrid>
      <w:tr w:rsidR="00C5660D" w:rsidRPr="00560B7E" w:rsidTr="00164BD4">
        <w:trPr>
          <w:jc w:val="center"/>
        </w:trPr>
        <w:tc>
          <w:tcPr>
            <w:tcW w:w="1328" w:type="dxa"/>
            <w:vAlign w:val="center"/>
          </w:tcPr>
          <w:p w:rsidR="00C5660D" w:rsidRPr="00560B7E" w:rsidRDefault="00C5660D" w:rsidP="00164BD4">
            <w:pPr>
              <w:tabs>
                <w:tab w:val="left" w:pos="720"/>
                <w:tab w:val="left" w:pos="1440"/>
                <w:tab w:val="left" w:pos="3540"/>
              </w:tabs>
              <w:spacing w:line="276" w:lineRule="auto"/>
              <w:jc w:val="both"/>
              <w:rPr>
                <w:sz w:val="20"/>
                <w:szCs w:val="20"/>
              </w:rPr>
            </w:pPr>
            <w:r w:rsidRPr="00560B7E">
              <w:rPr>
                <w:sz w:val="20"/>
                <w:szCs w:val="20"/>
              </w:rPr>
              <w:t>KELOMPOK</w:t>
            </w:r>
          </w:p>
        </w:tc>
        <w:tc>
          <w:tcPr>
            <w:tcW w:w="1372" w:type="dxa"/>
          </w:tcPr>
          <w:p w:rsidR="00C5660D" w:rsidRPr="00560B7E" w:rsidRDefault="00C5660D" w:rsidP="00164BD4">
            <w:pPr>
              <w:tabs>
                <w:tab w:val="left" w:pos="720"/>
                <w:tab w:val="left" w:pos="1440"/>
                <w:tab w:val="left" w:pos="3540"/>
              </w:tabs>
              <w:spacing w:line="276" w:lineRule="auto"/>
              <w:jc w:val="both"/>
              <w:rPr>
                <w:sz w:val="20"/>
                <w:szCs w:val="20"/>
              </w:rPr>
            </w:pPr>
            <w:r w:rsidRPr="00560B7E">
              <w:rPr>
                <w:sz w:val="20"/>
                <w:szCs w:val="20"/>
              </w:rPr>
              <w:t>TES AWAL</w:t>
            </w:r>
          </w:p>
        </w:tc>
        <w:tc>
          <w:tcPr>
            <w:tcW w:w="3334" w:type="dxa"/>
            <w:vAlign w:val="center"/>
          </w:tcPr>
          <w:p w:rsidR="00C5660D" w:rsidRPr="00560B7E" w:rsidRDefault="00C5660D" w:rsidP="00164BD4">
            <w:pPr>
              <w:tabs>
                <w:tab w:val="left" w:pos="720"/>
                <w:tab w:val="left" w:pos="1440"/>
                <w:tab w:val="left" w:pos="3540"/>
              </w:tabs>
              <w:spacing w:line="276" w:lineRule="auto"/>
              <w:jc w:val="center"/>
              <w:rPr>
                <w:sz w:val="20"/>
                <w:szCs w:val="20"/>
              </w:rPr>
            </w:pPr>
            <w:r>
              <w:rPr>
                <w:sz w:val="20"/>
                <w:szCs w:val="20"/>
              </w:rPr>
              <w:t>PERLAKUAN</w:t>
            </w:r>
          </w:p>
        </w:tc>
        <w:tc>
          <w:tcPr>
            <w:tcW w:w="1281" w:type="dxa"/>
            <w:vAlign w:val="center"/>
          </w:tcPr>
          <w:p w:rsidR="00C5660D" w:rsidRPr="00560B7E" w:rsidRDefault="00C5660D" w:rsidP="00164BD4">
            <w:pPr>
              <w:tabs>
                <w:tab w:val="left" w:pos="720"/>
                <w:tab w:val="left" w:pos="1440"/>
                <w:tab w:val="left" w:pos="3540"/>
              </w:tabs>
              <w:spacing w:line="276" w:lineRule="auto"/>
              <w:jc w:val="both"/>
              <w:rPr>
                <w:sz w:val="20"/>
                <w:szCs w:val="20"/>
              </w:rPr>
            </w:pPr>
            <w:r w:rsidRPr="00560B7E">
              <w:rPr>
                <w:sz w:val="20"/>
                <w:szCs w:val="20"/>
              </w:rPr>
              <w:t>TES AKHIR</w:t>
            </w:r>
          </w:p>
        </w:tc>
      </w:tr>
      <w:tr w:rsidR="00C5660D" w:rsidRPr="00560B7E" w:rsidTr="00164BD4">
        <w:trPr>
          <w:jc w:val="center"/>
        </w:trPr>
        <w:tc>
          <w:tcPr>
            <w:tcW w:w="1328" w:type="dxa"/>
            <w:vAlign w:val="center"/>
          </w:tcPr>
          <w:p w:rsidR="00C5660D" w:rsidRPr="00560B7E" w:rsidRDefault="00C5660D" w:rsidP="00164BD4">
            <w:pPr>
              <w:tabs>
                <w:tab w:val="left" w:pos="720"/>
                <w:tab w:val="left" w:pos="1440"/>
                <w:tab w:val="left" w:pos="3540"/>
              </w:tabs>
              <w:jc w:val="both"/>
              <w:rPr>
                <w:sz w:val="20"/>
                <w:szCs w:val="20"/>
              </w:rPr>
            </w:pPr>
            <w:r w:rsidRPr="00560B7E">
              <w:rPr>
                <w:sz w:val="20"/>
                <w:szCs w:val="20"/>
              </w:rPr>
              <w:t>Eksprimen</w:t>
            </w:r>
          </w:p>
        </w:tc>
        <w:tc>
          <w:tcPr>
            <w:tcW w:w="1372" w:type="dxa"/>
          </w:tcPr>
          <w:p w:rsidR="00C5660D" w:rsidRPr="00560B7E" w:rsidRDefault="00C5660D" w:rsidP="00164BD4">
            <w:pPr>
              <w:tabs>
                <w:tab w:val="left" w:pos="720"/>
                <w:tab w:val="left" w:pos="1440"/>
                <w:tab w:val="left" w:pos="3540"/>
              </w:tabs>
              <w:jc w:val="both"/>
              <w:rPr>
                <w:sz w:val="20"/>
                <w:szCs w:val="20"/>
                <w:vertAlign w:val="subscript"/>
              </w:rPr>
            </w:pPr>
            <w:r w:rsidRPr="00560B7E">
              <w:rPr>
                <w:i/>
                <w:sz w:val="20"/>
                <w:szCs w:val="20"/>
              </w:rPr>
              <w:t>O</w:t>
            </w:r>
            <w:r w:rsidRPr="00560B7E">
              <w:rPr>
                <w:sz w:val="20"/>
                <w:szCs w:val="20"/>
                <w:vertAlign w:val="subscript"/>
              </w:rPr>
              <w:t>1</w:t>
            </w:r>
          </w:p>
        </w:tc>
        <w:tc>
          <w:tcPr>
            <w:tcW w:w="3334" w:type="dxa"/>
            <w:vAlign w:val="center"/>
          </w:tcPr>
          <w:p w:rsidR="00C5660D" w:rsidRPr="00560B7E" w:rsidRDefault="00C5660D" w:rsidP="00164BD4">
            <w:pPr>
              <w:tabs>
                <w:tab w:val="left" w:pos="720"/>
                <w:tab w:val="left" w:pos="1440"/>
                <w:tab w:val="left" w:pos="3540"/>
              </w:tabs>
              <w:jc w:val="both"/>
              <w:rPr>
                <w:sz w:val="20"/>
                <w:szCs w:val="20"/>
              </w:rPr>
            </w:pPr>
            <w:r w:rsidRPr="00560B7E">
              <w:rPr>
                <w:sz w:val="20"/>
                <w:szCs w:val="20"/>
              </w:rPr>
              <w:t>X(diberi perlakuan dengan tipe NHT)</w:t>
            </w:r>
          </w:p>
        </w:tc>
        <w:tc>
          <w:tcPr>
            <w:tcW w:w="1281" w:type="dxa"/>
            <w:vAlign w:val="center"/>
          </w:tcPr>
          <w:p w:rsidR="00C5660D" w:rsidRPr="00560B7E" w:rsidRDefault="00C5660D" w:rsidP="00164BD4">
            <w:pPr>
              <w:tabs>
                <w:tab w:val="left" w:pos="720"/>
                <w:tab w:val="left" w:pos="1440"/>
                <w:tab w:val="left" w:pos="3540"/>
              </w:tabs>
              <w:jc w:val="both"/>
              <w:rPr>
                <w:sz w:val="20"/>
                <w:szCs w:val="20"/>
              </w:rPr>
            </w:pPr>
            <m:oMathPara>
              <m:oMath>
                <m:sSub>
                  <m:sSubPr>
                    <m:ctrlPr>
                      <w:rPr>
                        <w:rFonts w:ascii="Cambria Math" w:hAnsi="Cambria Math"/>
                        <w:i/>
                        <w:sz w:val="20"/>
                        <w:szCs w:val="20"/>
                        <w:lang w:val="it-IT"/>
                      </w:rPr>
                    </m:ctrlPr>
                  </m:sSubPr>
                  <m:e>
                    <m:r>
                      <w:rPr>
                        <w:rFonts w:ascii="Cambria Math" w:hAnsi="Cambria Math"/>
                        <w:sz w:val="20"/>
                        <w:szCs w:val="20"/>
                        <w:lang w:val="it-IT"/>
                      </w:rPr>
                      <m:t>O</m:t>
                    </m:r>
                  </m:e>
                  <m:sub>
                    <m:r>
                      <w:rPr>
                        <w:rFonts w:ascii="Cambria Math" w:hAnsi="Cambria Math"/>
                        <w:sz w:val="20"/>
                        <w:szCs w:val="20"/>
                        <w:lang w:val="it-IT"/>
                      </w:rPr>
                      <m:t>2</m:t>
                    </m:r>
                  </m:sub>
                </m:sSub>
              </m:oMath>
            </m:oMathPara>
          </w:p>
        </w:tc>
      </w:tr>
      <w:tr w:rsidR="00C5660D" w:rsidRPr="00560B7E" w:rsidTr="00164BD4">
        <w:trPr>
          <w:trHeight w:val="341"/>
          <w:jc w:val="center"/>
        </w:trPr>
        <w:tc>
          <w:tcPr>
            <w:tcW w:w="1328" w:type="dxa"/>
            <w:vAlign w:val="center"/>
          </w:tcPr>
          <w:p w:rsidR="00C5660D" w:rsidRPr="00560B7E" w:rsidRDefault="00C5660D" w:rsidP="00164BD4">
            <w:pPr>
              <w:tabs>
                <w:tab w:val="left" w:pos="720"/>
                <w:tab w:val="left" w:pos="1440"/>
                <w:tab w:val="left" w:pos="3540"/>
              </w:tabs>
              <w:jc w:val="both"/>
              <w:rPr>
                <w:sz w:val="20"/>
                <w:szCs w:val="20"/>
              </w:rPr>
            </w:pPr>
            <w:r w:rsidRPr="00560B7E">
              <w:rPr>
                <w:sz w:val="20"/>
                <w:szCs w:val="20"/>
              </w:rPr>
              <w:t>Kontrol</w:t>
            </w:r>
          </w:p>
        </w:tc>
        <w:tc>
          <w:tcPr>
            <w:tcW w:w="1372" w:type="dxa"/>
          </w:tcPr>
          <w:p w:rsidR="00C5660D" w:rsidRPr="00560B7E" w:rsidRDefault="00C5660D" w:rsidP="00164BD4">
            <w:pPr>
              <w:tabs>
                <w:tab w:val="left" w:pos="720"/>
                <w:tab w:val="left" w:pos="1440"/>
                <w:tab w:val="left" w:pos="3540"/>
              </w:tabs>
              <w:jc w:val="both"/>
              <w:rPr>
                <w:sz w:val="20"/>
                <w:szCs w:val="20"/>
                <w:vertAlign w:val="subscript"/>
              </w:rPr>
            </w:pPr>
            <w:r w:rsidRPr="00560B7E">
              <w:rPr>
                <w:i/>
                <w:sz w:val="20"/>
                <w:szCs w:val="20"/>
              </w:rPr>
              <w:t>O</w:t>
            </w:r>
            <w:r w:rsidRPr="00560B7E">
              <w:rPr>
                <w:sz w:val="20"/>
                <w:szCs w:val="20"/>
                <w:vertAlign w:val="subscript"/>
              </w:rPr>
              <w:t>3</w:t>
            </w:r>
          </w:p>
        </w:tc>
        <w:tc>
          <w:tcPr>
            <w:tcW w:w="3334" w:type="dxa"/>
            <w:vAlign w:val="center"/>
          </w:tcPr>
          <w:p w:rsidR="00C5660D" w:rsidRPr="00560B7E" w:rsidRDefault="00C5660D" w:rsidP="00164BD4">
            <w:pPr>
              <w:tabs>
                <w:tab w:val="left" w:pos="720"/>
                <w:tab w:val="left" w:pos="1440"/>
                <w:tab w:val="left" w:pos="3540"/>
              </w:tabs>
              <w:jc w:val="both"/>
              <w:rPr>
                <w:sz w:val="20"/>
                <w:szCs w:val="20"/>
              </w:rPr>
            </w:pPr>
          </w:p>
        </w:tc>
        <w:tc>
          <w:tcPr>
            <w:tcW w:w="1281" w:type="dxa"/>
            <w:vAlign w:val="center"/>
          </w:tcPr>
          <w:p w:rsidR="00C5660D" w:rsidRPr="00560B7E" w:rsidRDefault="00C5660D" w:rsidP="00164BD4">
            <w:pPr>
              <w:tabs>
                <w:tab w:val="left" w:pos="720"/>
                <w:tab w:val="left" w:pos="1440"/>
                <w:tab w:val="left" w:pos="3540"/>
              </w:tabs>
              <w:jc w:val="both"/>
              <w:rPr>
                <w:sz w:val="20"/>
                <w:szCs w:val="20"/>
              </w:rPr>
            </w:pPr>
            <m:oMathPara>
              <m:oMath>
                <m:sSub>
                  <m:sSubPr>
                    <m:ctrlPr>
                      <w:rPr>
                        <w:rFonts w:ascii="Cambria Math" w:hAnsi="Cambria Math"/>
                        <w:i/>
                        <w:sz w:val="20"/>
                        <w:szCs w:val="20"/>
                        <w:lang w:val="it-IT"/>
                      </w:rPr>
                    </m:ctrlPr>
                  </m:sSubPr>
                  <m:e>
                    <m:r>
                      <w:rPr>
                        <w:rFonts w:ascii="Cambria Math" w:hAnsi="Cambria Math"/>
                        <w:sz w:val="20"/>
                        <w:szCs w:val="20"/>
                        <w:lang w:val="it-IT"/>
                      </w:rPr>
                      <m:t>O</m:t>
                    </m:r>
                  </m:e>
                  <m:sub>
                    <m:r>
                      <w:rPr>
                        <w:rFonts w:ascii="Cambria Math" w:hAnsi="Cambria Math"/>
                        <w:sz w:val="20"/>
                        <w:szCs w:val="20"/>
                        <w:lang w:val="it-IT"/>
                      </w:rPr>
                      <m:t>4</m:t>
                    </m:r>
                  </m:sub>
                </m:sSub>
              </m:oMath>
            </m:oMathPara>
          </w:p>
        </w:tc>
      </w:tr>
    </w:tbl>
    <w:p w:rsidR="00C5660D" w:rsidRPr="00560B7E" w:rsidRDefault="00C5660D" w:rsidP="00C5660D">
      <w:pPr>
        <w:rPr>
          <w:spacing w:val="-1"/>
        </w:rPr>
      </w:pPr>
      <w:r w:rsidRPr="00560B7E">
        <w:t xml:space="preserve">                                                                                              </w:t>
      </w:r>
      <w:r w:rsidRPr="00560B7E">
        <w:rPr>
          <w:spacing w:val="-1"/>
        </w:rPr>
        <w:t>(Sugiyono, 2012:112)</w:t>
      </w:r>
    </w:p>
    <w:p w:rsidR="00C5660D" w:rsidRPr="00560B7E" w:rsidRDefault="00C5660D" w:rsidP="00C5660D">
      <w:pPr>
        <w:rPr>
          <w:bCs/>
        </w:rPr>
      </w:pPr>
    </w:p>
    <w:p w:rsidR="00C5660D" w:rsidRPr="00560B7E" w:rsidRDefault="00C5660D" w:rsidP="00C5660D">
      <w:pPr>
        <w:pStyle w:val="ListParagraph"/>
        <w:numPr>
          <w:ilvl w:val="0"/>
          <w:numId w:val="56"/>
        </w:numPr>
        <w:tabs>
          <w:tab w:val="clear" w:pos="1080"/>
          <w:tab w:val="left" w:pos="630"/>
        </w:tabs>
        <w:rPr>
          <w:b/>
          <w:color w:val="auto"/>
          <w:lang w:val="it-IT"/>
        </w:rPr>
      </w:pPr>
      <w:r w:rsidRPr="00560B7E">
        <w:rPr>
          <w:b/>
          <w:color w:val="auto"/>
        </w:rPr>
        <w:t>Variabel Penelitian</w:t>
      </w:r>
    </w:p>
    <w:p w:rsidR="00C5660D" w:rsidRPr="00560B7E" w:rsidRDefault="00C5660D" w:rsidP="00C5660D">
      <w:pPr>
        <w:spacing w:line="480" w:lineRule="auto"/>
        <w:ind w:left="630" w:firstLine="810"/>
        <w:jc w:val="both"/>
      </w:pPr>
      <w:r>
        <w:rPr>
          <w:noProof/>
        </w:rPr>
        <w:pict>
          <v:group id="_x0000_s1119" style="position:absolute;left:0;text-align:left;margin-left:53.1pt;margin-top:242.95pt;width:318pt;height:27.85pt;z-index:-251599872" coordorigin="3330,11415" coordsize="6360,735">
            <v:shape id="_x0000_s1120" type="#_x0000_t202" style="position:absolute;left:3330;top:11475;width:2025;height:675">
              <v:textbox style="mso-next-textbox:#_x0000_s1120">
                <w:txbxContent>
                  <w:p w:rsidR="00164BD4" w:rsidRDefault="00164BD4" w:rsidP="00C5660D">
                    <w:r>
                      <w:t>NHT(VB)</w:t>
                    </w:r>
                  </w:p>
                </w:txbxContent>
              </v:textbox>
            </v:shape>
            <v:shape id="_x0000_s1121" type="#_x0000_t202" style="position:absolute;left:6990;top:11415;width:2700;height:675">
              <v:textbox style="mso-next-textbox:#_x0000_s1121">
                <w:txbxContent>
                  <w:p w:rsidR="00164BD4" w:rsidRDefault="00164BD4" w:rsidP="00C5660D">
                    <w:r>
                      <w:t>HASIL BELAJAR(VT)</w:t>
                    </w:r>
                  </w:p>
                </w:txbxContent>
              </v:textbox>
            </v:shape>
            <v:shape id="_x0000_s1122" type="#_x0000_t32" style="position:absolute;left:5355;top:11787;width:1635;height:0" o:connectortype="straight">
              <v:stroke endarrow="block"/>
            </v:shape>
          </v:group>
        </w:pict>
      </w:r>
      <w:r w:rsidRPr="00560B7E">
        <w:t xml:space="preserve">“Variabel tidak terikat adalah variabel yang mempengaruhi atau yang menjadi sebab perubahannya atau timbulnya variabel terikat” (Sugiyono, 2012:61). Variabel tidak terikat dalam penelitian ini adalah pembelajaran matematika dengan menggunakan tipe pembelajaran </w:t>
      </w:r>
      <w:r w:rsidRPr="00560B7E">
        <w:rPr>
          <w:i/>
          <w:iCs/>
        </w:rPr>
        <w:t xml:space="preserve">Number Heads Together </w:t>
      </w:r>
      <w:r w:rsidRPr="00560B7E">
        <w:t>(NHT).</w:t>
      </w:r>
      <w:r w:rsidRPr="00560B7E">
        <w:rPr>
          <w:b/>
          <w:bCs/>
        </w:rPr>
        <w:t xml:space="preserve"> </w:t>
      </w:r>
      <w:r w:rsidRPr="00560B7E">
        <w:t>Sedangkan “variabel terikat adalah variabel dipengaruhi atau yang menjadi akibat, karena adanya variabel tidak terikat” (Sugiyono, 2012:61). Variabel terikat dalam penelitian ini  adalah hasil belajar matematika siswa. Hubungan variabel bebas</w:t>
      </w:r>
      <w:r>
        <w:t xml:space="preserve"> </w:t>
      </w:r>
      <w:r w:rsidRPr="00560B7E">
        <w:t>(VB) dengan variabel terikat</w:t>
      </w:r>
      <w:r>
        <w:t xml:space="preserve"> </w:t>
      </w:r>
      <w:r w:rsidRPr="00560B7E">
        <w:t>(VT) dapat dilihat pada gambar 1 berikut:</w:t>
      </w:r>
    </w:p>
    <w:p w:rsidR="00C5660D" w:rsidRPr="00560B7E" w:rsidRDefault="00C5660D" w:rsidP="00C5660D">
      <w:pPr>
        <w:spacing w:line="480" w:lineRule="auto"/>
        <w:ind w:left="720" w:firstLine="540"/>
        <w:jc w:val="both"/>
      </w:pPr>
      <w:r>
        <w:rPr>
          <w:noProof/>
        </w:rPr>
        <w:pict>
          <v:shape id="_x0000_s1123" type="#_x0000_t202" style="position:absolute;left:0;text-align:left;margin-left:111.6pt;margin-top:26.25pt;width:182.25pt;height:22.5pt;z-index:251717632" stroked="f">
            <v:textbox style="mso-next-textbox:#_x0000_s1123">
              <w:txbxContent>
                <w:p w:rsidR="00164BD4" w:rsidRDefault="00164BD4" w:rsidP="00C5660D">
                  <w:r>
                    <w:t>Gambar 1. hubungan dua variabel</w:t>
                  </w:r>
                </w:p>
              </w:txbxContent>
            </v:textbox>
          </v:shape>
        </w:pict>
      </w:r>
    </w:p>
    <w:p w:rsidR="00C5660D" w:rsidRDefault="00C5660D" w:rsidP="00C5660D">
      <w:pPr>
        <w:spacing w:line="480" w:lineRule="auto"/>
        <w:ind w:left="720" w:firstLine="540"/>
        <w:jc w:val="both"/>
      </w:pPr>
    </w:p>
    <w:p w:rsidR="00C5660D" w:rsidRPr="00560B7E" w:rsidRDefault="00C5660D" w:rsidP="00C5660D">
      <w:pPr>
        <w:spacing w:line="480" w:lineRule="auto"/>
        <w:ind w:left="720" w:firstLine="540"/>
        <w:jc w:val="both"/>
      </w:pPr>
    </w:p>
    <w:p w:rsidR="00C5660D" w:rsidRPr="00560B7E" w:rsidRDefault="00C5660D" w:rsidP="00C5660D">
      <w:pPr>
        <w:pStyle w:val="ListParagraph"/>
        <w:numPr>
          <w:ilvl w:val="0"/>
          <w:numId w:val="56"/>
        </w:numPr>
        <w:ind w:left="630" w:hanging="270"/>
        <w:rPr>
          <w:b/>
          <w:color w:val="auto"/>
          <w:lang w:val="sv-SE"/>
        </w:rPr>
      </w:pPr>
      <w:r w:rsidRPr="00560B7E">
        <w:rPr>
          <w:b/>
          <w:color w:val="auto"/>
          <w:lang w:val="sv-SE"/>
        </w:rPr>
        <w:t>Definisi Operasional Variabel</w:t>
      </w:r>
    </w:p>
    <w:p w:rsidR="00C5660D" w:rsidRPr="00560B7E" w:rsidRDefault="00C5660D" w:rsidP="00C5660D">
      <w:pPr>
        <w:pStyle w:val="ListParagraph"/>
        <w:numPr>
          <w:ilvl w:val="2"/>
          <w:numId w:val="56"/>
        </w:numPr>
        <w:tabs>
          <w:tab w:val="clear" w:pos="1080"/>
          <w:tab w:val="left" w:pos="630"/>
          <w:tab w:val="left" w:pos="990"/>
        </w:tabs>
        <w:ind w:left="990" w:hanging="270"/>
        <w:rPr>
          <w:color w:val="auto"/>
          <w:lang w:val="sv-SE"/>
        </w:rPr>
      </w:pPr>
      <w:r w:rsidRPr="00560B7E">
        <w:rPr>
          <w:color w:val="auto"/>
          <w:lang w:val="sv-SE"/>
        </w:rPr>
        <w:t xml:space="preserve">Tipe </w:t>
      </w:r>
      <w:r w:rsidRPr="00560B7E">
        <w:rPr>
          <w:color w:val="auto"/>
        </w:rPr>
        <w:t xml:space="preserve">pembelajaran </w:t>
      </w:r>
      <w:r w:rsidRPr="00560B7E">
        <w:rPr>
          <w:i/>
          <w:iCs/>
          <w:color w:val="auto"/>
        </w:rPr>
        <w:t xml:space="preserve">Number Head Together </w:t>
      </w:r>
      <w:r w:rsidRPr="00560B7E">
        <w:rPr>
          <w:color w:val="auto"/>
        </w:rPr>
        <w:t xml:space="preserve">(NHT) adalah suatu tipe pembelajaran berkelompok yang setiap anggota kelompoknya bertanggung jawab atas tugas kelompoknya. Langkah-langkah model </w:t>
      </w:r>
      <w:r w:rsidRPr="00560B7E">
        <w:rPr>
          <w:color w:val="auto"/>
        </w:rPr>
        <w:lastRenderedPageBreak/>
        <w:t xml:space="preserve">pembelajaran </w:t>
      </w:r>
      <w:r w:rsidRPr="00560B7E">
        <w:rPr>
          <w:i/>
          <w:iCs/>
          <w:color w:val="auto"/>
        </w:rPr>
        <w:t>Number Head Together</w:t>
      </w:r>
      <w:r w:rsidRPr="00560B7E">
        <w:rPr>
          <w:color w:val="auto"/>
        </w:rPr>
        <w:t xml:space="preserve"> (NHT), yaitu (a) persiapan, (b) Pembentukan kelompok dan pemberian nomor, (c) berpikir bersama, (d) </w:t>
      </w:r>
      <w:r w:rsidRPr="00560B7E">
        <w:rPr>
          <w:bCs/>
          <w:color w:val="auto"/>
        </w:rPr>
        <w:t xml:space="preserve">Memanggil nomor anggota atau pemberian jawaban, </w:t>
      </w:r>
      <w:r w:rsidRPr="00560B7E">
        <w:rPr>
          <w:color w:val="auto"/>
        </w:rPr>
        <w:t>(e) Memberi penghargaan.</w:t>
      </w:r>
      <w:r>
        <w:rPr>
          <w:color w:val="auto"/>
        </w:rPr>
        <w:t xml:space="preserve"> Keberhasilan pembelajaran </w:t>
      </w:r>
      <w:r>
        <w:rPr>
          <w:i/>
          <w:color w:val="auto"/>
        </w:rPr>
        <w:t xml:space="preserve">Number head together </w:t>
      </w:r>
      <w:r>
        <w:rPr>
          <w:color w:val="auto"/>
        </w:rPr>
        <w:t>dapat dilihat dari peningkatan hasil belajar siswa, jika hasil belajar siswa lebih baik dari sebelumnya maka pembelajaran dengan tipe NHT berarti berhasil begitu juga sebaliknya. Pengukuran hasil belajar siswa menggunakan instrument tes</w:t>
      </w:r>
    </w:p>
    <w:p w:rsidR="00C5660D" w:rsidRPr="00CC431E" w:rsidRDefault="00C5660D" w:rsidP="00C5660D">
      <w:pPr>
        <w:pStyle w:val="ListParagraph"/>
        <w:numPr>
          <w:ilvl w:val="2"/>
          <w:numId w:val="56"/>
        </w:numPr>
        <w:tabs>
          <w:tab w:val="clear" w:pos="1080"/>
          <w:tab w:val="left" w:pos="990"/>
        </w:tabs>
        <w:ind w:left="990" w:hanging="270"/>
        <w:rPr>
          <w:color w:val="auto"/>
          <w:lang w:val="sv-SE"/>
        </w:rPr>
      </w:pPr>
      <w:r w:rsidRPr="00560B7E">
        <w:rPr>
          <w:color w:val="auto"/>
        </w:rPr>
        <w:t xml:space="preserve">Hasil belajar matematika siswa adalah penguasaan dan perubahan tingkah laku setelah dilaksanakannya proses pembelajaran yang diwujudkan dalam bentuk nilai atau angka. Hasil belajar siswa yang dimaksud dalam penelitian ini adalah perubahan secara kognitif atau pengetahuan siswa setelah melalui proses belajar yang ditulis dalam bentuk angkah. cara yang dilakukan untuk mengetahuinya yaitu dengan melakukan  tes hasil belajar siswa dalam bentuk soal uraian tentang materi yang sudah dipelajari oleh siswa sebelumnya. </w:t>
      </w:r>
    </w:p>
    <w:p w:rsidR="00C5660D" w:rsidRPr="00560B7E" w:rsidRDefault="00C5660D" w:rsidP="00C5660D">
      <w:pPr>
        <w:pStyle w:val="ListParagraph"/>
        <w:tabs>
          <w:tab w:val="clear" w:pos="1080"/>
          <w:tab w:val="left" w:pos="990"/>
        </w:tabs>
        <w:ind w:left="990" w:firstLine="0"/>
        <w:rPr>
          <w:color w:val="auto"/>
          <w:lang w:val="sv-SE"/>
        </w:rPr>
      </w:pPr>
    </w:p>
    <w:p w:rsidR="00C5660D" w:rsidRPr="00560B7E" w:rsidRDefault="00C5660D" w:rsidP="00C5660D">
      <w:pPr>
        <w:pStyle w:val="ListParagraph"/>
        <w:numPr>
          <w:ilvl w:val="0"/>
          <w:numId w:val="56"/>
        </w:numPr>
        <w:tabs>
          <w:tab w:val="left" w:pos="720"/>
        </w:tabs>
        <w:rPr>
          <w:b/>
          <w:color w:val="auto"/>
          <w:lang w:val="sv-SE"/>
        </w:rPr>
      </w:pPr>
      <w:r w:rsidRPr="00560B7E">
        <w:rPr>
          <w:b/>
          <w:color w:val="auto"/>
          <w:lang w:val="sv-SE"/>
        </w:rPr>
        <w:t>Populasi dan sampel</w:t>
      </w:r>
    </w:p>
    <w:p w:rsidR="00C5660D" w:rsidRPr="00560B7E" w:rsidRDefault="00C5660D" w:rsidP="00C5660D">
      <w:pPr>
        <w:pStyle w:val="ListParagraph"/>
        <w:numPr>
          <w:ilvl w:val="2"/>
          <w:numId w:val="56"/>
        </w:numPr>
        <w:tabs>
          <w:tab w:val="clear" w:pos="1080"/>
          <w:tab w:val="left" w:pos="720"/>
        </w:tabs>
        <w:ind w:left="990" w:hanging="90"/>
        <w:rPr>
          <w:color w:val="auto"/>
          <w:lang w:val="sv-SE"/>
        </w:rPr>
      </w:pPr>
      <w:r w:rsidRPr="00560B7E">
        <w:rPr>
          <w:color w:val="auto"/>
          <w:lang w:val="sv-SE"/>
        </w:rPr>
        <w:t>Populasi</w:t>
      </w:r>
    </w:p>
    <w:p w:rsidR="00C5660D" w:rsidRPr="00560B7E" w:rsidRDefault="00C5660D" w:rsidP="00C5660D">
      <w:pPr>
        <w:spacing w:line="480" w:lineRule="auto"/>
        <w:ind w:left="990" w:firstLine="810"/>
        <w:jc w:val="both"/>
        <w:rPr>
          <w:lang w:val="sv-SE"/>
        </w:rPr>
      </w:pPr>
      <w:r w:rsidRPr="00560B7E">
        <w:rPr>
          <w:lang w:val="sv-SE"/>
        </w:rPr>
        <w:t xml:space="preserve">“Populasi adalah wilayah generalisai yang terdiri atas obyek atau subyek yang mempunyai kualitas dan karakteristik tetentu yang ditetapkan oleh peneliti untuk dipelajari dan kemudian ditarik kesimpulannya” (Sugiyono, 2012:117). </w:t>
      </w:r>
      <w:r w:rsidRPr="00560B7E">
        <w:rPr>
          <w:sz w:val="23"/>
          <w:szCs w:val="23"/>
        </w:rPr>
        <w:t>Dalam penelitian ini sebagai populasinya adalah semua siswa kelas VIII</w:t>
      </w:r>
      <w:r w:rsidRPr="00560B7E">
        <w:t xml:space="preserve"> </w:t>
      </w:r>
      <w:r w:rsidRPr="00560B7E">
        <w:rPr>
          <w:sz w:val="23"/>
          <w:szCs w:val="23"/>
        </w:rPr>
        <w:t xml:space="preserve">di </w:t>
      </w:r>
      <w:r w:rsidRPr="00560B7E">
        <w:rPr>
          <w:lang w:val="sv-SE"/>
        </w:rPr>
        <w:t xml:space="preserve">MTs muhammadiyah 2 </w:t>
      </w:r>
      <w:r w:rsidRPr="00560B7E">
        <w:rPr>
          <w:lang w:val="sv-SE"/>
        </w:rPr>
        <w:lastRenderedPageBreak/>
        <w:t>Palembang yang terdiri dari tiga kelas dan terangkum dalam tabel berikut:</w:t>
      </w:r>
    </w:p>
    <w:p w:rsidR="00C5660D" w:rsidRPr="00560B7E" w:rsidRDefault="00C5660D" w:rsidP="00C5660D">
      <w:pPr>
        <w:jc w:val="center"/>
        <w:rPr>
          <w:b/>
          <w:lang w:val="sv-SE"/>
        </w:rPr>
      </w:pPr>
      <w:r w:rsidRPr="00560B7E">
        <w:rPr>
          <w:b/>
          <w:lang w:val="sv-SE"/>
        </w:rPr>
        <w:t>Tabel 3</w:t>
      </w:r>
      <w:r>
        <w:rPr>
          <w:b/>
          <w:lang w:val="sv-SE"/>
        </w:rPr>
        <w:t>.</w:t>
      </w:r>
      <w:r w:rsidRPr="00560B7E">
        <w:rPr>
          <w:b/>
          <w:lang w:val="sv-SE"/>
        </w:rPr>
        <w:t xml:space="preserve"> Jumlah Siswa Kelas VIII</w:t>
      </w:r>
    </w:p>
    <w:tbl>
      <w:tblPr>
        <w:tblStyle w:val="TableGrid"/>
        <w:tblW w:w="0" w:type="auto"/>
        <w:jc w:val="center"/>
        <w:tblInd w:w="828" w:type="dxa"/>
        <w:tblLook w:val="04A0"/>
      </w:tblPr>
      <w:tblGrid>
        <w:gridCol w:w="932"/>
        <w:gridCol w:w="1119"/>
        <w:gridCol w:w="1288"/>
        <w:gridCol w:w="1112"/>
      </w:tblGrid>
      <w:tr w:rsidR="00C5660D" w:rsidRPr="00560B7E" w:rsidTr="00164BD4">
        <w:trPr>
          <w:jc w:val="center"/>
        </w:trPr>
        <w:tc>
          <w:tcPr>
            <w:tcW w:w="932" w:type="dxa"/>
            <w:vMerge w:val="restart"/>
            <w:vAlign w:val="center"/>
          </w:tcPr>
          <w:p w:rsidR="00C5660D" w:rsidRPr="00560B7E" w:rsidRDefault="00C5660D" w:rsidP="00164BD4">
            <w:pPr>
              <w:spacing w:line="360" w:lineRule="auto"/>
              <w:jc w:val="center"/>
              <w:rPr>
                <w:sz w:val="20"/>
                <w:szCs w:val="20"/>
                <w:lang w:val="sv-SE"/>
              </w:rPr>
            </w:pPr>
            <w:r w:rsidRPr="00560B7E">
              <w:rPr>
                <w:sz w:val="20"/>
                <w:szCs w:val="20"/>
                <w:lang w:val="sv-SE"/>
              </w:rPr>
              <w:t>kelas</w:t>
            </w:r>
          </w:p>
        </w:tc>
        <w:tc>
          <w:tcPr>
            <w:tcW w:w="2407" w:type="dxa"/>
            <w:gridSpan w:val="2"/>
            <w:vAlign w:val="center"/>
          </w:tcPr>
          <w:p w:rsidR="00C5660D" w:rsidRPr="00560B7E" w:rsidRDefault="00C5660D" w:rsidP="00164BD4">
            <w:pPr>
              <w:spacing w:line="360" w:lineRule="auto"/>
              <w:jc w:val="center"/>
              <w:rPr>
                <w:sz w:val="20"/>
                <w:szCs w:val="20"/>
                <w:lang w:val="sv-SE"/>
              </w:rPr>
            </w:pPr>
            <w:r w:rsidRPr="00560B7E">
              <w:rPr>
                <w:sz w:val="20"/>
                <w:szCs w:val="20"/>
                <w:lang w:val="sv-SE"/>
              </w:rPr>
              <w:t>Jumlah</w:t>
            </w:r>
          </w:p>
        </w:tc>
        <w:tc>
          <w:tcPr>
            <w:tcW w:w="1112" w:type="dxa"/>
            <w:vMerge w:val="restart"/>
            <w:vAlign w:val="center"/>
          </w:tcPr>
          <w:p w:rsidR="00C5660D" w:rsidRPr="00560B7E" w:rsidRDefault="00C5660D" w:rsidP="00164BD4">
            <w:pPr>
              <w:spacing w:line="360" w:lineRule="auto"/>
              <w:jc w:val="center"/>
              <w:rPr>
                <w:sz w:val="20"/>
                <w:szCs w:val="20"/>
                <w:lang w:val="sv-SE"/>
              </w:rPr>
            </w:pPr>
            <w:r w:rsidRPr="00560B7E">
              <w:rPr>
                <w:sz w:val="20"/>
                <w:szCs w:val="20"/>
                <w:lang w:val="sv-SE"/>
              </w:rPr>
              <w:t>Total</w:t>
            </w:r>
          </w:p>
        </w:tc>
      </w:tr>
      <w:tr w:rsidR="00C5660D" w:rsidRPr="00560B7E" w:rsidTr="00164BD4">
        <w:trPr>
          <w:trHeight w:val="323"/>
          <w:jc w:val="center"/>
        </w:trPr>
        <w:tc>
          <w:tcPr>
            <w:tcW w:w="932" w:type="dxa"/>
            <w:vMerge/>
            <w:vAlign w:val="center"/>
          </w:tcPr>
          <w:p w:rsidR="00C5660D" w:rsidRPr="00560B7E" w:rsidRDefault="00C5660D" w:rsidP="00164BD4">
            <w:pPr>
              <w:spacing w:line="360" w:lineRule="auto"/>
              <w:jc w:val="center"/>
              <w:rPr>
                <w:sz w:val="20"/>
                <w:szCs w:val="20"/>
                <w:lang w:val="sv-SE"/>
              </w:rPr>
            </w:pPr>
          </w:p>
        </w:tc>
        <w:tc>
          <w:tcPr>
            <w:tcW w:w="1119"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Laki-laki</w:t>
            </w:r>
          </w:p>
        </w:tc>
        <w:tc>
          <w:tcPr>
            <w:tcW w:w="1288"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perempuan</w:t>
            </w:r>
          </w:p>
        </w:tc>
        <w:tc>
          <w:tcPr>
            <w:tcW w:w="1112" w:type="dxa"/>
            <w:vMerge/>
            <w:vAlign w:val="center"/>
          </w:tcPr>
          <w:p w:rsidR="00C5660D" w:rsidRPr="00560B7E" w:rsidRDefault="00C5660D" w:rsidP="00164BD4">
            <w:pPr>
              <w:spacing w:line="360" w:lineRule="auto"/>
              <w:jc w:val="center"/>
              <w:rPr>
                <w:sz w:val="20"/>
                <w:szCs w:val="20"/>
                <w:lang w:val="sv-SE"/>
              </w:rPr>
            </w:pPr>
          </w:p>
        </w:tc>
      </w:tr>
      <w:tr w:rsidR="00C5660D" w:rsidRPr="00560B7E" w:rsidTr="00164BD4">
        <w:trPr>
          <w:jc w:val="center"/>
        </w:trPr>
        <w:tc>
          <w:tcPr>
            <w:tcW w:w="932"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VIIIa</w:t>
            </w:r>
          </w:p>
        </w:tc>
        <w:tc>
          <w:tcPr>
            <w:tcW w:w="1119"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16</w:t>
            </w:r>
          </w:p>
        </w:tc>
        <w:tc>
          <w:tcPr>
            <w:tcW w:w="1288"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14</w:t>
            </w:r>
          </w:p>
        </w:tc>
        <w:tc>
          <w:tcPr>
            <w:tcW w:w="1112"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30</w:t>
            </w:r>
          </w:p>
        </w:tc>
      </w:tr>
      <w:tr w:rsidR="00C5660D" w:rsidRPr="00560B7E" w:rsidTr="00164BD4">
        <w:trPr>
          <w:jc w:val="center"/>
        </w:trPr>
        <w:tc>
          <w:tcPr>
            <w:tcW w:w="932"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VIIIb</w:t>
            </w:r>
          </w:p>
        </w:tc>
        <w:tc>
          <w:tcPr>
            <w:tcW w:w="1119"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12</w:t>
            </w:r>
          </w:p>
        </w:tc>
        <w:tc>
          <w:tcPr>
            <w:tcW w:w="1288"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18</w:t>
            </w:r>
          </w:p>
        </w:tc>
        <w:tc>
          <w:tcPr>
            <w:tcW w:w="1112"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30</w:t>
            </w:r>
          </w:p>
        </w:tc>
      </w:tr>
      <w:tr w:rsidR="00C5660D" w:rsidRPr="00560B7E" w:rsidTr="00164BD4">
        <w:trPr>
          <w:jc w:val="center"/>
        </w:trPr>
        <w:tc>
          <w:tcPr>
            <w:tcW w:w="932"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VIIIc</w:t>
            </w:r>
          </w:p>
        </w:tc>
        <w:tc>
          <w:tcPr>
            <w:tcW w:w="1119"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15</w:t>
            </w:r>
          </w:p>
        </w:tc>
        <w:tc>
          <w:tcPr>
            <w:tcW w:w="1288"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14</w:t>
            </w:r>
          </w:p>
        </w:tc>
        <w:tc>
          <w:tcPr>
            <w:tcW w:w="1112" w:type="dxa"/>
            <w:vAlign w:val="center"/>
          </w:tcPr>
          <w:p w:rsidR="00C5660D" w:rsidRPr="00560B7E" w:rsidRDefault="00C5660D" w:rsidP="00164BD4">
            <w:pPr>
              <w:spacing w:line="360" w:lineRule="auto"/>
              <w:jc w:val="center"/>
              <w:rPr>
                <w:sz w:val="20"/>
                <w:szCs w:val="20"/>
                <w:lang w:val="sv-SE"/>
              </w:rPr>
            </w:pPr>
            <w:r w:rsidRPr="00560B7E">
              <w:rPr>
                <w:sz w:val="20"/>
                <w:szCs w:val="20"/>
                <w:lang w:val="sv-SE"/>
              </w:rPr>
              <w:t>29</w:t>
            </w:r>
          </w:p>
        </w:tc>
      </w:tr>
    </w:tbl>
    <w:p w:rsidR="00C5660D" w:rsidRDefault="00C5660D" w:rsidP="00C5660D">
      <w:pPr>
        <w:tabs>
          <w:tab w:val="left" w:pos="2250"/>
        </w:tabs>
        <w:spacing w:line="480" w:lineRule="auto"/>
        <w:ind w:left="2880" w:hanging="1170"/>
        <w:jc w:val="both"/>
        <w:rPr>
          <w:lang w:val="sv-SE"/>
        </w:rPr>
      </w:pPr>
      <w:r w:rsidRPr="00560B7E">
        <w:rPr>
          <w:lang w:val="sv-SE"/>
        </w:rPr>
        <w:t>[Dokumen sekolah MTs M 2 palembang, Data siswa kelas VIII]</w:t>
      </w:r>
    </w:p>
    <w:p w:rsidR="00C5660D" w:rsidRPr="00560B7E" w:rsidRDefault="00C5660D" w:rsidP="00C5660D">
      <w:pPr>
        <w:tabs>
          <w:tab w:val="left" w:pos="2250"/>
        </w:tabs>
        <w:spacing w:line="480" w:lineRule="auto"/>
        <w:ind w:left="2880" w:hanging="1170"/>
        <w:jc w:val="both"/>
        <w:rPr>
          <w:lang w:val="sv-SE"/>
        </w:rPr>
      </w:pPr>
    </w:p>
    <w:p w:rsidR="00C5660D" w:rsidRPr="00560B7E" w:rsidRDefault="00C5660D" w:rsidP="00C5660D">
      <w:pPr>
        <w:pStyle w:val="ListParagraph"/>
        <w:numPr>
          <w:ilvl w:val="2"/>
          <w:numId w:val="56"/>
        </w:numPr>
        <w:tabs>
          <w:tab w:val="clear" w:pos="1080"/>
          <w:tab w:val="left" w:pos="810"/>
        </w:tabs>
        <w:ind w:left="990" w:hanging="90"/>
        <w:rPr>
          <w:color w:val="auto"/>
          <w:lang w:val="sv-SE"/>
        </w:rPr>
      </w:pPr>
      <w:r w:rsidRPr="00560B7E">
        <w:rPr>
          <w:color w:val="auto"/>
          <w:lang w:val="sv-SE"/>
        </w:rPr>
        <w:t xml:space="preserve">Sampel </w:t>
      </w:r>
    </w:p>
    <w:p w:rsidR="00C5660D" w:rsidRPr="00560B7E" w:rsidRDefault="00C5660D" w:rsidP="00C5660D">
      <w:pPr>
        <w:spacing w:line="480" w:lineRule="auto"/>
        <w:ind w:left="990" w:firstLine="900"/>
        <w:jc w:val="both"/>
        <w:rPr>
          <w:rFonts w:asciiTheme="majorBidi" w:hAnsiTheme="majorBidi" w:cstheme="majorBidi"/>
          <w:i/>
          <w:iCs/>
        </w:rPr>
      </w:pPr>
      <w:r w:rsidRPr="00560B7E">
        <w:rPr>
          <w:rFonts w:asciiTheme="majorBidi" w:hAnsiTheme="majorBidi" w:cstheme="majorBidi"/>
        </w:rPr>
        <w:t xml:space="preserve">“Sampel adalah bagian dari jumlah dan karakteristik yang dimiliki oleh populasi tersebut” (Sugiyono, 2012:118). Teknik pengambilan sampel dikelompokkan menjadi dua yaitu, </w:t>
      </w:r>
      <w:r w:rsidRPr="00560B7E">
        <w:rPr>
          <w:rFonts w:asciiTheme="majorBidi" w:hAnsiTheme="majorBidi" w:cstheme="majorBidi"/>
          <w:i/>
          <w:iCs/>
        </w:rPr>
        <w:t xml:space="preserve">Probality Sampling </w:t>
      </w:r>
      <w:r w:rsidRPr="00560B7E">
        <w:rPr>
          <w:rFonts w:asciiTheme="majorBidi" w:hAnsiTheme="majorBidi" w:cstheme="majorBidi"/>
        </w:rPr>
        <w:t xml:space="preserve">dan </w:t>
      </w:r>
      <w:r w:rsidRPr="00560B7E">
        <w:rPr>
          <w:rFonts w:asciiTheme="majorBidi" w:hAnsiTheme="majorBidi" w:cstheme="majorBidi"/>
          <w:i/>
          <w:iCs/>
        </w:rPr>
        <w:t>Nonprobality Sampling</w:t>
      </w:r>
      <w:r w:rsidRPr="00560B7E">
        <w:rPr>
          <w:rFonts w:asciiTheme="majorBidi" w:hAnsiTheme="majorBidi" w:cstheme="majorBidi"/>
        </w:rPr>
        <w:t>. “</w:t>
      </w:r>
      <w:r w:rsidRPr="00560B7E">
        <w:rPr>
          <w:rFonts w:asciiTheme="majorBidi" w:hAnsiTheme="majorBidi" w:cstheme="majorBidi"/>
          <w:i/>
          <w:iCs/>
        </w:rPr>
        <w:t xml:space="preserve">Probality Sampling </w:t>
      </w:r>
      <w:r w:rsidRPr="00560B7E">
        <w:rPr>
          <w:rFonts w:asciiTheme="majorBidi" w:hAnsiTheme="majorBidi" w:cstheme="majorBidi"/>
        </w:rPr>
        <w:t xml:space="preserve">adalah teknik pengambilan sampel yang memberikan peluang yang sama bagi setiap unsur (anggota) populasi untuk dipilih menjadi anggota sampel” (Sugiyono, 2012:120). Teknik ini meliputi, </w:t>
      </w:r>
      <w:r w:rsidRPr="00560B7E">
        <w:rPr>
          <w:rFonts w:asciiTheme="majorBidi" w:hAnsiTheme="majorBidi" w:cstheme="majorBidi"/>
          <w:i/>
          <w:iCs/>
        </w:rPr>
        <w:t xml:space="preserve">Cluster random sampling, proportionate stratified random sampling, disproportionate stratified random, sampling area (cluster) sampling (sampling menurut daerah). </w:t>
      </w:r>
    </w:p>
    <w:p w:rsidR="00C5660D" w:rsidRDefault="00C5660D" w:rsidP="00C5660D">
      <w:pPr>
        <w:spacing w:line="480" w:lineRule="auto"/>
        <w:ind w:left="990" w:firstLine="900"/>
        <w:jc w:val="both"/>
        <w:rPr>
          <w:rFonts w:asciiTheme="majorBidi" w:hAnsiTheme="majorBidi" w:cstheme="majorBidi"/>
        </w:rPr>
      </w:pPr>
      <w:r w:rsidRPr="00560B7E">
        <w:rPr>
          <w:rFonts w:asciiTheme="majorBidi" w:hAnsiTheme="majorBidi" w:cstheme="majorBidi"/>
        </w:rPr>
        <w:t xml:space="preserve">Dalam penelitian ini akan menggunakan </w:t>
      </w:r>
      <w:r w:rsidRPr="00560B7E">
        <w:rPr>
          <w:rFonts w:asciiTheme="majorBidi" w:hAnsiTheme="majorBidi" w:cstheme="majorBidi"/>
          <w:i/>
          <w:iCs/>
        </w:rPr>
        <w:t xml:space="preserve">Probality Sampling </w:t>
      </w:r>
      <w:r w:rsidRPr="00560B7E">
        <w:rPr>
          <w:rFonts w:asciiTheme="majorBidi" w:hAnsiTheme="majorBidi" w:cstheme="majorBidi"/>
        </w:rPr>
        <w:t xml:space="preserve">jenis </w:t>
      </w:r>
      <w:r w:rsidRPr="00560B7E">
        <w:rPr>
          <w:rFonts w:asciiTheme="majorBidi" w:hAnsiTheme="majorBidi" w:cstheme="majorBidi"/>
          <w:i/>
          <w:iCs/>
        </w:rPr>
        <w:t>Cluster Random Sampling</w:t>
      </w:r>
      <w:r w:rsidRPr="00560B7E">
        <w:rPr>
          <w:sz w:val="23"/>
          <w:szCs w:val="23"/>
        </w:rPr>
        <w:t xml:space="preserve">. </w:t>
      </w:r>
      <w:r w:rsidRPr="00560B7E">
        <w:t xml:space="preserve">Alasan peneliti menggunakan teknik </w:t>
      </w:r>
      <w:r w:rsidRPr="00560B7E">
        <w:rPr>
          <w:i/>
          <w:iCs/>
        </w:rPr>
        <w:t>sampling</w:t>
      </w:r>
      <w:r w:rsidRPr="00560B7E">
        <w:t xml:space="preserve"> ini adalah karena memungkinkan setiap </w:t>
      </w:r>
      <w:r w:rsidRPr="00560B7E">
        <w:rPr>
          <w:iCs/>
        </w:rPr>
        <w:t>populasi untuk dipilih menjadi sampel</w:t>
      </w:r>
      <w:r w:rsidRPr="00560B7E">
        <w:t xml:space="preserve">. Dalam penelitian kali ini, peneliti mengambil secara acak sampel dua kelas terpilih </w:t>
      </w:r>
      <w:r w:rsidRPr="00560B7E">
        <w:rPr>
          <w:rFonts w:asciiTheme="majorBidi" w:hAnsiTheme="majorBidi" w:cstheme="majorBidi"/>
        </w:rPr>
        <w:t>kelas VIII</w:t>
      </w:r>
      <w:r w:rsidRPr="00560B7E">
        <w:rPr>
          <w:rFonts w:asciiTheme="majorBidi" w:hAnsiTheme="majorBidi" w:cstheme="majorBidi"/>
          <w:vertAlign w:val="subscript"/>
        </w:rPr>
        <w:t xml:space="preserve">a </w:t>
      </w:r>
      <w:r w:rsidRPr="00560B7E">
        <w:rPr>
          <w:rFonts w:asciiTheme="majorBidi" w:hAnsiTheme="majorBidi" w:cstheme="majorBidi"/>
        </w:rPr>
        <w:t xml:space="preserve"> dan kelas VIII</w:t>
      </w:r>
      <w:r w:rsidRPr="00560B7E">
        <w:rPr>
          <w:rFonts w:asciiTheme="majorBidi" w:hAnsiTheme="majorBidi" w:cstheme="majorBidi"/>
          <w:vertAlign w:val="subscript"/>
        </w:rPr>
        <w:t>b</w:t>
      </w:r>
      <w:r w:rsidRPr="00560B7E">
        <w:rPr>
          <w:rFonts w:asciiTheme="majorBidi" w:hAnsiTheme="majorBidi" w:cstheme="majorBidi"/>
        </w:rPr>
        <w:t>. Kelas VIII</w:t>
      </w:r>
      <w:r w:rsidRPr="00560B7E">
        <w:rPr>
          <w:rFonts w:asciiTheme="majorBidi" w:hAnsiTheme="majorBidi" w:cstheme="majorBidi"/>
          <w:vertAlign w:val="subscript"/>
        </w:rPr>
        <w:t xml:space="preserve">b </w:t>
      </w:r>
      <w:r w:rsidRPr="00560B7E">
        <w:rPr>
          <w:rFonts w:asciiTheme="majorBidi" w:hAnsiTheme="majorBidi" w:cstheme="majorBidi"/>
        </w:rPr>
        <w:t xml:space="preserve"> dijadikan kelas eksperimen diberi perlakuan dengan tipe NHT dan kelas VIII</w:t>
      </w:r>
      <w:r w:rsidRPr="00560B7E">
        <w:rPr>
          <w:rFonts w:asciiTheme="majorBidi" w:hAnsiTheme="majorBidi" w:cstheme="majorBidi"/>
          <w:vertAlign w:val="subscript"/>
        </w:rPr>
        <w:t>a</w:t>
      </w:r>
      <w:r w:rsidRPr="00560B7E">
        <w:rPr>
          <w:rFonts w:asciiTheme="majorBidi" w:hAnsiTheme="majorBidi" w:cstheme="majorBidi"/>
        </w:rPr>
        <w:t xml:space="preserve"> dijadikan kelas kontrol tidak diberi perlakuan. </w:t>
      </w:r>
    </w:p>
    <w:p w:rsidR="00C5660D" w:rsidRPr="00560B7E" w:rsidRDefault="00C5660D" w:rsidP="00C5660D">
      <w:pPr>
        <w:spacing w:line="480" w:lineRule="auto"/>
        <w:ind w:left="990" w:firstLine="900"/>
        <w:jc w:val="both"/>
        <w:rPr>
          <w:rFonts w:asciiTheme="majorBidi" w:hAnsiTheme="majorBidi" w:cstheme="majorBidi"/>
        </w:rPr>
      </w:pPr>
    </w:p>
    <w:p w:rsidR="00C5660D" w:rsidRPr="00560B7E" w:rsidRDefault="00C5660D" w:rsidP="00C5660D">
      <w:pPr>
        <w:pStyle w:val="ListParagraph"/>
        <w:numPr>
          <w:ilvl w:val="0"/>
          <w:numId w:val="56"/>
        </w:numPr>
        <w:spacing w:line="360" w:lineRule="auto"/>
        <w:rPr>
          <w:b/>
          <w:color w:val="auto"/>
          <w:lang w:val="sv-SE"/>
        </w:rPr>
      </w:pPr>
      <w:r w:rsidRPr="00560B7E">
        <w:rPr>
          <w:b/>
          <w:color w:val="auto"/>
          <w:lang w:val="sv-SE"/>
        </w:rPr>
        <w:t>Prosedur penelitian</w:t>
      </w:r>
    </w:p>
    <w:p w:rsidR="00C5660D" w:rsidRPr="00560B7E" w:rsidRDefault="00C5660D" w:rsidP="00C5660D">
      <w:pPr>
        <w:spacing w:before="100" w:beforeAutospacing="1" w:after="100" w:afterAutospacing="1" w:line="360" w:lineRule="auto"/>
        <w:ind w:left="720"/>
        <w:jc w:val="both"/>
        <w:rPr>
          <w:lang w:val="sv-SE"/>
        </w:rPr>
      </w:pPr>
      <w:r w:rsidRPr="00560B7E">
        <w:rPr>
          <w:lang w:val="sv-SE"/>
        </w:rPr>
        <w:t>Adapun prosedur penelitian ini adalah :</w:t>
      </w:r>
    </w:p>
    <w:p w:rsidR="00C5660D" w:rsidRPr="00560B7E" w:rsidRDefault="00C5660D" w:rsidP="00C5660D">
      <w:pPr>
        <w:pStyle w:val="ListParagraph"/>
        <w:numPr>
          <w:ilvl w:val="2"/>
          <w:numId w:val="56"/>
        </w:numPr>
        <w:tabs>
          <w:tab w:val="left" w:pos="720"/>
          <w:tab w:val="left" w:pos="1710"/>
        </w:tabs>
        <w:spacing w:before="100" w:beforeAutospacing="1" w:after="100" w:afterAutospacing="1" w:line="432" w:lineRule="auto"/>
        <w:ind w:hanging="1350"/>
        <w:rPr>
          <w:color w:val="auto"/>
          <w:lang w:val="it-IT"/>
        </w:rPr>
      </w:pPr>
      <w:r w:rsidRPr="00560B7E">
        <w:rPr>
          <w:color w:val="auto"/>
          <w:lang w:val="it-IT"/>
        </w:rPr>
        <w:t>Tahap Persiapan</w:t>
      </w:r>
    </w:p>
    <w:p w:rsidR="00C5660D" w:rsidRPr="00560B7E" w:rsidRDefault="00C5660D" w:rsidP="00C5660D">
      <w:pPr>
        <w:pStyle w:val="ListParagraph"/>
        <w:numPr>
          <w:ilvl w:val="3"/>
          <w:numId w:val="56"/>
        </w:numPr>
        <w:tabs>
          <w:tab w:val="left" w:pos="1440"/>
        </w:tabs>
        <w:spacing w:before="100" w:beforeAutospacing="1" w:after="100" w:afterAutospacing="1" w:line="432" w:lineRule="auto"/>
        <w:ind w:left="1440"/>
        <w:rPr>
          <w:color w:val="auto"/>
          <w:lang w:val="it-IT"/>
        </w:rPr>
      </w:pPr>
      <w:r w:rsidRPr="00560B7E">
        <w:rPr>
          <w:color w:val="auto"/>
          <w:lang w:val="it-IT"/>
        </w:rPr>
        <w:t>Menghubungi pihak sekolah yang akan dijadikan sebagai tempat penelitian, merumuskan masalah, mensosialisasikan konsep pembelajaran dan hal-hal yang berhubungan dengan penelitian di sekolah tersebut</w:t>
      </w:r>
    </w:p>
    <w:p w:rsidR="00C5660D" w:rsidRPr="00560B7E" w:rsidRDefault="00C5660D" w:rsidP="00C5660D">
      <w:pPr>
        <w:pStyle w:val="ListParagraph"/>
        <w:numPr>
          <w:ilvl w:val="3"/>
          <w:numId w:val="56"/>
        </w:numPr>
        <w:tabs>
          <w:tab w:val="left" w:pos="1440"/>
        </w:tabs>
        <w:spacing w:before="100" w:beforeAutospacing="1" w:after="100" w:afterAutospacing="1" w:line="432" w:lineRule="auto"/>
        <w:ind w:left="1440"/>
        <w:rPr>
          <w:color w:val="auto"/>
          <w:lang w:val="it-IT"/>
        </w:rPr>
      </w:pPr>
      <w:r w:rsidRPr="00560B7E">
        <w:rPr>
          <w:color w:val="auto"/>
          <w:lang w:eastAsia="id-ID"/>
        </w:rPr>
        <w:t xml:space="preserve">Menentukan sampel penelitian dan </w:t>
      </w:r>
      <w:r w:rsidRPr="00560B7E">
        <w:rPr>
          <w:color w:val="auto"/>
          <w:spacing w:val="1"/>
        </w:rPr>
        <w:t>m</w:t>
      </w:r>
      <w:r w:rsidRPr="00560B7E">
        <w:rPr>
          <w:color w:val="auto"/>
          <w:spacing w:val="-1"/>
        </w:rPr>
        <w:t>e</w:t>
      </w:r>
      <w:r w:rsidRPr="00560B7E">
        <w:rPr>
          <w:color w:val="auto"/>
        </w:rPr>
        <w:t>n</w:t>
      </w:r>
      <w:r w:rsidRPr="00560B7E">
        <w:rPr>
          <w:color w:val="auto"/>
          <w:spacing w:val="-1"/>
        </w:rPr>
        <w:t>e</w:t>
      </w:r>
      <w:r w:rsidRPr="00560B7E">
        <w:rPr>
          <w:color w:val="auto"/>
        </w:rPr>
        <w:t>n</w:t>
      </w:r>
      <w:r w:rsidRPr="00560B7E">
        <w:rPr>
          <w:color w:val="auto"/>
          <w:spacing w:val="1"/>
        </w:rPr>
        <w:t>t</w:t>
      </w:r>
      <w:r w:rsidRPr="00560B7E">
        <w:rPr>
          <w:color w:val="auto"/>
        </w:rPr>
        <w:t>uk</w:t>
      </w:r>
      <w:r w:rsidRPr="00560B7E">
        <w:rPr>
          <w:color w:val="auto"/>
          <w:spacing w:val="-1"/>
        </w:rPr>
        <w:t>a</w:t>
      </w:r>
      <w:r w:rsidRPr="00560B7E">
        <w:rPr>
          <w:color w:val="auto"/>
        </w:rPr>
        <w:t>n</w:t>
      </w:r>
      <w:r w:rsidRPr="00560B7E">
        <w:rPr>
          <w:color w:val="auto"/>
          <w:spacing w:val="38"/>
        </w:rPr>
        <w:t xml:space="preserve"> </w:t>
      </w:r>
      <w:r w:rsidRPr="00560B7E">
        <w:rPr>
          <w:color w:val="auto"/>
        </w:rPr>
        <w:t>k</w:t>
      </w:r>
      <w:r w:rsidRPr="00560B7E">
        <w:rPr>
          <w:color w:val="auto"/>
          <w:spacing w:val="-1"/>
        </w:rPr>
        <w:t>e</w:t>
      </w:r>
      <w:r w:rsidRPr="00560B7E">
        <w:rPr>
          <w:color w:val="auto"/>
          <w:spacing w:val="1"/>
        </w:rPr>
        <w:t>l</w:t>
      </w:r>
      <w:r w:rsidRPr="00560B7E">
        <w:rPr>
          <w:color w:val="auto"/>
          <w:spacing w:val="-1"/>
        </w:rPr>
        <w:t>a</w:t>
      </w:r>
      <w:r w:rsidRPr="00560B7E">
        <w:rPr>
          <w:color w:val="auto"/>
        </w:rPr>
        <w:t>s</w:t>
      </w:r>
      <w:r w:rsidRPr="00560B7E">
        <w:rPr>
          <w:color w:val="auto"/>
          <w:spacing w:val="43"/>
        </w:rPr>
        <w:t xml:space="preserve"> </w:t>
      </w:r>
      <w:r w:rsidRPr="00560B7E">
        <w:rPr>
          <w:color w:val="auto"/>
          <w:spacing w:val="-5"/>
        </w:rPr>
        <w:t>y</w:t>
      </w:r>
      <w:r w:rsidRPr="00560B7E">
        <w:rPr>
          <w:color w:val="auto"/>
          <w:spacing w:val="-1"/>
        </w:rPr>
        <w:t>a</w:t>
      </w:r>
      <w:r w:rsidRPr="00560B7E">
        <w:rPr>
          <w:color w:val="auto"/>
          <w:spacing w:val="2"/>
        </w:rPr>
        <w:t>n</w:t>
      </w:r>
      <w:r w:rsidRPr="00560B7E">
        <w:rPr>
          <w:color w:val="auto"/>
        </w:rPr>
        <w:t>g</w:t>
      </w:r>
      <w:r w:rsidRPr="00560B7E">
        <w:rPr>
          <w:color w:val="auto"/>
          <w:spacing w:val="38"/>
        </w:rPr>
        <w:t xml:space="preserve"> </w:t>
      </w:r>
      <w:r w:rsidRPr="00560B7E">
        <w:rPr>
          <w:color w:val="auto"/>
          <w:spacing w:val="-1"/>
        </w:rPr>
        <w:t>a</w:t>
      </w:r>
      <w:r w:rsidRPr="00560B7E">
        <w:rPr>
          <w:color w:val="auto"/>
          <w:spacing w:val="2"/>
        </w:rPr>
        <w:t>k</w:t>
      </w:r>
      <w:r w:rsidRPr="00560B7E">
        <w:rPr>
          <w:color w:val="auto"/>
          <w:spacing w:val="-1"/>
        </w:rPr>
        <w:t>a</w:t>
      </w:r>
      <w:r w:rsidRPr="00560B7E">
        <w:rPr>
          <w:color w:val="auto"/>
        </w:rPr>
        <w:t>n</w:t>
      </w:r>
      <w:r w:rsidRPr="00560B7E">
        <w:rPr>
          <w:color w:val="auto"/>
          <w:spacing w:val="41"/>
        </w:rPr>
        <w:t xml:space="preserve"> </w:t>
      </w:r>
      <w:r w:rsidRPr="00560B7E">
        <w:rPr>
          <w:color w:val="auto"/>
          <w:spacing w:val="1"/>
        </w:rPr>
        <w:t>m</w:t>
      </w:r>
      <w:r w:rsidRPr="00560B7E">
        <w:rPr>
          <w:color w:val="auto"/>
          <w:spacing w:val="-1"/>
        </w:rPr>
        <w:t>e</w:t>
      </w:r>
      <w:r w:rsidRPr="00560B7E">
        <w:rPr>
          <w:color w:val="auto"/>
          <w:spacing w:val="2"/>
        </w:rPr>
        <w:t>n</w:t>
      </w:r>
      <w:r w:rsidRPr="00560B7E">
        <w:rPr>
          <w:color w:val="auto"/>
        </w:rPr>
        <w:t>d</w:t>
      </w:r>
      <w:r w:rsidRPr="00560B7E">
        <w:rPr>
          <w:color w:val="auto"/>
          <w:spacing w:val="-1"/>
        </w:rPr>
        <w:t>a</w:t>
      </w:r>
      <w:r w:rsidRPr="00560B7E">
        <w:rPr>
          <w:color w:val="auto"/>
        </w:rPr>
        <w:t>p</w:t>
      </w:r>
      <w:r w:rsidRPr="00560B7E">
        <w:rPr>
          <w:color w:val="auto"/>
          <w:spacing w:val="-1"/>
        </w:rPr>
        <w:t>a</w:t>
      </w:r>
      <w:r w:rsidRPr="00560B7E">
        <w:rPr>
          <w:color w:val="auto"/>
        </w:rPr>
        <w:t>t</w:t>
      </w:r>
      <w:r w:rsidRPr="00560B7E">
        <w:rPr>
          <w:color w:val="auto"/>
          <w:spacing w:val="41"/>
        </w:rPr>
        <w:t xml:space="preserve"> </w:t>
      </w:r>
      <w:r w:rsidRPr="00560B7E">
        <w:rPr>
          <w:i/>
          <w:iCs/>
          <w:color w:val="auto"/>
          <w:spacing w:val="1"/>
        </w:rPr>
        <w:t>t</w:t>
      </w:r>
      <w:r w:rsidRPr="00560B7E">
        <w:rPr>
          <w:i/>
          <w:iCs/>
          <w:color w:val="auto"/>
          <w:spacing w:val="-1"/>
        </w:rPr>
        <w:t>rea</w:t>
      </w:r>
      <w:r w:rsidRPr="00560B7E">
        <w:rPr>
          <w:i/>
          <w:iCs/>
          <w:color w:val="auto"/>
          <w:spacing w:val="1"/>
        </w:rPr>
        <w:t>tm</w:t>
      </w:r>
      <w:r w:rsidRPr="00560B7E">
        <w:rPr>
          <w:i/>
          <w:iCs/>
          <w:color w:val="auto"/>
          <w:spacing w:val="-1"/>
        </w:rPr>
        <w:t>e</w:t>
      </w:r>
      <w:r w:rsidRPr="00560B7E">
        <w:rPr>
          <w:i/>
          <w:iCs/>
          <w:color w:val="auto"/>
        </w:rPr>
        <w:t>nt</w:t>
      </w:r>
      <w:r w:rsidRPr="00560B7E">
        <w:rPr>
          <w:color w:val="auto"/>
          <w:spacing w:val="41"/>
        </w:rPr>
        <w:t xml:space="preserve"> </w:t>
      </w:r>
      <w:r w:rsidRPr="00560B7E">
        <w:rPr>
          <w:color w:val="auto"/>
        </w:rPr>
        <w:t>dengan tipe NHT dan kelas kontrol.</w:t>
      </w:r>
    </w:p>
    <w:p w:rsidR="00C5660D" w:rsidRPr="00560B7E" w:rsidRDefault="00C5660D" w:rsidP="00C5660D">
      <w:pPr>
        <w:pStyle w:val="ListParagraph"/>
        <w:numPr>
          <w:ilvl w:val="3"/>
          <w:numId w:val="56"/>
        </w:numPr>
        <w:tabs>
          <w:tab w:val="left" w:pos="1440"/>
        </w:tabs>
        <w:spacing w:before="100" w:beforeAutospacing="1" w:after="100" w:afterAutospacing="1" w:line="432" w:lineRule="auto"/>
        <w:ind w:left="1440"/>
        <w:rPr>
          <w:color w:val="auto"/>
          <w:lang w:val="it-IT"/>
        </w:rPr>
      </w:pPr>
      <w:r w:rsidRPr="00560B7E">
        <w:rPr>
          <w:color w:val="auto"/>
          <w:lang w:eastAsia="id-ID"/>
        </w:rPr>
        <w:t xml:space="preserve">Menyiapkan perangkat pembelajaran, yaitu </w:t>
      </w:r>
      <w:r w:rsidRPr="00560B7E">
        <w:rPr>
          <w:color w:val="auto"/>
        </w:rPr>
        <w:t>Rencana Pelaksanaan Pembelajaran (RPP), Lembar Kerja Siswa (LKS), soal tes awal (</w:t>
      </w:r>
      <w:r w:rsidRPr="00560B7E">
        <w:rPr>
          <w:i/>
          <w:color w:val="auto"/>
        </w:rPr>
        <w:t>preetest</w:t>
      </w:r>
      <w:r w:rsidRPr="00560B7E">
        <w:rPr>
          <w:color w:val="auto"/>
        </w:rPr>
        <w:t>),soal tes akhir (</w:t>
      </w:r>
      <w:r w:rsidRPr="00560B7E">
        <w:rPr>
          <w:i/>
          <w:iCs/>
          <w:color w:val="auto"/>
        </w:rPr>
        <w:t>posttest</w:t>
      </w:r>
      <w:r w:rsidRPr="00560B7E">
        <w:rPr>
          <w:color w:val="auto"/>
        </w:rPr>
        <w:t>), kunci jawaban, dan pedoman penskoran.</w:t>
      </w:r>
    </w:p>
    <w:p w:rsidR="00C5660D" w:rsidRPr="00560B7E" w:rsidRDefault="00C5660D" w:rsidP="00C5660D">
      <w:pPr>
        <w:pStyle w:val="ListParagraph"/>
        <w:numPr>
          <w:ilvl w:val="3"/>
          <w:numId w:val="56"/>
        </w:numPr>
        <w:tabs>
          <w:tab w:val="left" w:pos="1440"/>
        </w:tabs>
        <w:spacing w:before="100" w:beforeAutospacing="1" w:after="100" w:afterAutospacing="1" w:line="432" w:lineRule="auto"/>
        <w:ind w:left="1440"/>
        <w:rPr>
          <w:color w:val="auto"/>
          <w:lang w:val="it-IT"/>
        </w:rPr>
      </w:pPr>
      <w:r w:rsidRPr="00560B7E">
        <w:rPr>
          <w:color w:val="auto"/>
        </w:rPr>
        <w:t>Menyusun intrumen penelitian kemudian di validasi oleh para ahli atau pakar.</w:t>
      </w:r>
    </w:p>
    <w:p w:rsidR="00C5660D" w:rsidRPr="00560B7E" w:rsidRDefault="00C5660D" w:rsidP="00C5660D">
      <w:pPr>
        <w:pStyle w:val="ListParagraph"/>
        <w:numPr>
          <w:ilvl w:val="2"/>
          <w:numId w:val="56"/>
        </w:numPr>
        <w:spacing w:before="100" w:beforeAutospacing="1" w:after="100" w:afterAutospacing="1" w:line="432" w:lineRule="auto"/>
        <w:ind w:left="1080" w:hanging="360"/>
        <w:rPr>
          <w:color w:val="auto"/>
          <w:lang w:val="it-IT"/>
        </w:rPr>
      </w:pPr>
      <w:r w:rsidRPr="00560B7E">
        <w:rPr>
          <w:color w:val="auto"/>
          <w:lang w:val="it-IT"/>
        </w:rPr>
        <w:t>Tahap Pelaksanaan</w:t>
      </w:r>
    </w:p>
    <w:p w:rsidR="00C5660D" w:rsidRPr="00560B7E" w:rsidRDefault="00C5660D" w:rsidP="00C5660D">
      <w:pPr>
        <w:pStyle w:val="ListParagraph"/>
        <w:numPr>
          <w:ilvl w:val="3"/>
          <w:numId w:val="56"/>
        </w:numPr>
        <w:tabs>
          <w:tab w:val="clear" w:pos="1080"/>
          <w:tab w:val="left" w:pos="1440"/>
        </w:tabs>
        <w:spacing w:before="100" w:beforeAutospacing="1" w:after="100" w:afterAutospacing="1" w:line="432" w:lineRule="auto"/>
        <w:ind w:left="1440"/>
        <w:rPr>
          <w:rFonts w:asciiTheme="majorBidi" w:hAnsiTheme="majorBidi" w:cstheme="majorBidi"/>
          <w:color w:val="auto"/>
        </w:rPr>
      </w:pPr>
      <w:r w:rsidRPr="00560B7E">
        <w:rPr>
          <w:rFonts w:asciiTheme="majorBidi" w:hAnsiTheme="majorBidi" w:cstheme="majorBidi"/>
          <w:color w:val="auto"/>
        </w:rPr>
        <w:t xml:space="preserve">Sebelum pembelajaran berlangsung kedua kelas diberi </w:t>
      </w:r>
      <w:r w:rsidRPr="00560B7E">
        <w:rPr>
          <w:rFonts w:asciiTheme="majorBidi" w:hAnsiTheme="majorBidi" w:cstheme="majorBidi"/>
          <w:i/>
          <w:color w:val="auto"/>
        </w:rPr>
        <w:t>pretest</w:t>
      </w:r>
      <w:r w:rsidRPr="00560B7E">
        <w:rPr>
          <w:rFonts w:asciiTheme="majorBidi" w:hAnsiTheme="majorBidi" w:cstheme="majorBidi"/>
          <w:color w:val="auto"/>
        </w:rPr>
        <w:t xml:space="preserve"> untuk mengetahui kemampuan belajar siswa.</w:t>
      </w:r>
    </w:p>
    <w:p w:rsidR="00C5660D" w:rsidRPr="00560B7E" w:rsidRDefault="00C5660D" w:rsidP="00C5660D">
      <w:pPr>
        <w:pStyle w:val="ListParagraph"/>
        <w:numPr>
          <w:ilvl w:val="3"/>
          <w:numId w:val="56"/>
        </w:numPr>
        <w:tabs>
          <w:tab w:val="clear" w:pos="1080"/>
          <w:tab w:val="left" w:pos="1440"/>
        </w:tabs>
        <w:spacing w:before="100" w:beforeAutospacing="1" w:after="100" w:afterAutospacing="1" w:line="432" w:lineRule="auto"/>
        <w:ind w:left="1440"/>
        <w:rPr>
          <w:rFonts w:asciiTheme="majorBidi" w:hAnsiTheme="majorBidi" w:cstheme="majorBidi"/>
          <w:color w:val="auto"/>
        </w:rPr>
      </w:pPr>
      <w:r w:rsidRPr="00560B7E">
        <w:rPr>
          <w:rFonts w:asciiTheme="majorBidi" w:hAnsiTheme="majorBidi" w:cstheme="majorBidi"/>
          <w:color w:val="auto"/>
        </w:rPr>
        <w:t xml:space="preserve">Pada pembelajaran, memberikan perlakuan berupa pembelajaran pada kedua kelas. Pada kelas pertama diterapkan pembelajaran menggunakan tipe pembelajaran </w:t>
      </w:r>
      <w:r w:rsidRPr="00560B7E">
        <w:rPr>
          <w:rFonts w:asciiTheme="majorBidi" w:hAnsiTheme="majorBidi" w:cstheme="majorBidi"/>
          <w:i/>
          <w:iCs/>
          <w:color w:val="auto"/>
        </w:rPr>
        <w:t>Number Heads Together</w:t>
      </w:r>
      <w:r w:rsidRPr="00560B7E">
        <w:rPr>
          <w:rFonts w:asciiTheme="majorBidi" w:hAnsiTheme="majorBidi" w:cstheme="majorBidi"/>
          <w:color w:val="auto"/>
        </w:rPr>
        <w:t xml:space="preserve"> (NHT), sedangkan pada kelas lainnya diterapkan pembelajaran seperti biasanya atau ceramah dan tanya jawab (yang biasa dilakukan guru).</w:t>
      </w:r>
    </w:p>
    <w:p w:rsidR="00C5660D" w:rsidRPr="002074B2" w:rsidRDefault="00C5660D" w:rsidP="002074B2">
      <w:pPr>
        <w:pStyle w:val="ListParagraph"/>
        <w:numPr>
          <w:ilvl w:val="3"/>
          <w:numId w:val="56"/>
        </w:numPr>
        <w:tabs>
          <w:tab w:val="clear" w:pos="1080"/>
          <w:tab w:val="left" w:pos="1440"/>
        </w:tabs>
        <w:spacing w:before="100" w:beforeAutospacing="1" w:after="100" w:afterAutospacing="1" w:line="432" w:lineRule="auto"/>
        <w:ind w:left="1440"/>
        <w:rPr>
          <w:rFonts w:asciiTheme="majorBidi" w:hAnsiTheme="majorBidi" w:cstheme="majorBidi"/>
          <w:color w:val="auto"/>
        </w:rPr>
      </w:pPr>
      <w:r w:rsidRPr="00560B7E">
        <w:rPr>
          <w:rFonts w:asciiTheme="majorBidi" w:hAnsiTheme="majorBidi" w:cstheme="majorBidi"/>
          <w:color w:val="auto"/>
        </w:rPr>
        <w:t>Kedua kelas diberi tes akhir (</w:t>
      </w:r>
      <w:r w:rsidRPr="00560B7E">
        <w:rPr>
          <w:rFonts w:asciiTheme="majorBidi" w:hAnsiTheme="majorBidi" w:cstheme="majorBidi"/>
          <w:i/>
          <w:iCs/>
          <w:color w:val="auto"/>
        </w:rPr>
        <w:t>posttest</w:t>
      </w:r>
      <w:r w:rsidRPr="00560B7E">
        <w:rPr>
          <w:rFonts w:asciiTheme="majorBidi" w:hAnsiTheme="majorBidi" w:cstheme="majorBidi"/>
          <w:color w:val="auto"/>
        </w:rPr>
        <w:t>) pada akhir pembelajaran.</w:t>
      </w:r>
    </w:p>
    <w:p w:rsidR="00C5660D" w:rsidRPr="00560B7E" w:rsidRDefault="00C5660D" w:rsidP="00C5660D">
      <w:pPr>
        <w:pStyle w:val="ListParagraph"/>
        <w:numPr>
          <w:ilvl w:val="2"/>
          <w:numId w:val="56"/>
        </w:numPr>
        <w:ind w:hanging="1440"/>
        <w:rPr>
          <w:rFonts w:asciiTheme="majorBidi" w:hAnsiTheme="majorBidi" w:cstheme="majorBidi"/>
          <w:color w:val="auto"/>
        </w:rPr>
      </w:pPr>
      <w:r w:rsidRPr="00560B7E">
        <w:rPr>
          <w:rFonts w:asciiTheme="majorBidi" w:hAnsiTheme="majorBidi" w:cstheme="majorBidi"/>
          <w:color w:val="auto"/>
        </w:rPr>
        <w:lastRenderedPageBreak/>
        <w:t>Tahap Pelaporan</w:t>
      </w:r>
    </w:p>
    <w:p w:rsidR="00C5660D" w:rsidRPr="00560B7E" w:rsidRDefault="00C5660D" w:rsidP="00C5660D">
      <w:pPr>
        <w:pStyle w:val="ListParagraph"/>
        <w:numPr>
          <w:ilvl w:val="3"/>
          <w:numId w:val="56"/>
        </w:numPr>
        <w:ind w:left="1440"/>
        <w:rPr>
          <w:rFonts w:asciiTheme="majorBidi" w:hAnsiTheme="majorBidi" w:cstheme="majorBidi"/>
          <w:color w:val="auto"/>
        </w:rPr>
      </w:pPr>
      <w:r w:rsidRPr="00560B7E">
        <w:rPr>
          <w:rFonts w:asciiTheme="majorBidi" w:hAnsiTheme="majorBidi" w:cstheme="majorBidi"/>
          <w:color w:val="auto"/>
        </w:rPr>
        <w:t>Analisis data untuk menguji hipotesis peneliti</w:t>
      </w:r>
    </w:p>
    <w:p w:rsidR="00C5660D" w:rsidRPr="00560B7E" w:rsidRDefault="00C5660D" w:rsidP="00C5660D">
      <w:pPr>
        <w:pStyle w:val="ListParagraph"/>
        <w:numPr>
          <w:ilvl w:val="3"/>
          <w:numId w:val="56"/>
        </w:numPr>
        <w:ind w:left="1440"/>
        <w:rPr>
          <w:rFonts w:asciiTheme="majorBidi" w:hAnsiTheme="majorBidi" w:cstheme="majorBidi"/>
          <w:color w:val="auto"/>
        </w:rPr>
      </w:pPr>
      <w:r w:rsidRPr="00560B7E">
        <w:rPr>
          <w:rFonts w:asciiTheme="majorBidi" w:hAnsiTheme="majorBidi" w:cstheme="majorBidi"/>
          <w:color w:val="auto"/>
        </w:rPr>
        <w:t xml:space="preserve"> Menyimpulkan hasil penelitian</w:t>
      </w:r>
    </w:p>
    <w:p w:rsidR="00C5660D" w:rsidRPr="00560B7E" w:rsidRDefault="00C5660D" w:rsidP="00C5660D">
      <w:pPr>
        <w:rPr>
          <w:rFonts w:asciiTheme="majorBidi" w:hAnsiTheme="majorBidi" w:cstheme="majorBidi"/>
        </w:rPr>
      </w:pPr>
    </w:p>
    <w:p w:rsidR="00C5660D" w:rsidRPr="00560B7E" w:rsidRDefault="00C5660D" w:rsidP="00C5660D">
      <w:pPr>
        <w:pStyle w:val="ListParagraph"/>
        <w:numPr>
          <w:ilvl w:val="0"/>
          <w:numId w:val="56"/>
        </w:numPr>
        <w:tabs>
          <w:tab w:val="clear" w:pos="1080"/>
          <w:tab w:val="left" w:pos="540"/>
        </w:tabs>
        <w:rPr>
          <w:b/>
          <w:bCs/>
          <w:color w:val="auto"/>
          <w:lang w:val="sv-SE"/>
        </w:rPr>
      </w:pPr>
      <w:r w:rsidRPr="00560B7E">
        <w:rPr>
          <w:b/>
          <w:bCs/>
          <w:color w:val="auto"/>
          <w:lang w:val="sv-SE"/>
        </w:rPr>
        <w:t>Teknik pengumpulan data</w:t>
      </w:r>
    </w:p>
    <w:p w:rsidR="00C5660D" w:rsidRPr="00560B7E" w:rsidRDefault="00C5660D" w:rsidP="00C5660D">
      <w:pPr>
        <w:tabs>
          <w:tab w:val="left" w:pos="720"/>
        </w:tabs>
        <w:spacing w:line="480" w:lineRule="auto"/>
        <w:ind w:left="720" w:firstLine="810"/>
        <w:jc w:val="both"/>
        <w:rPr>
          <w:rFonts w:asciiTheme="majorBidi" w:hAnsiTheme="majorBidi" w:cstheme="majorBidi"/>
        </w:rPr>
      </w:pPr>
      <w:r w:rsidRPr="00560B7E">
        <w:rPr>
          <w:rFonts w:asciiTheme="majorBidi" w:hAnsiTheme="majorBidi" w:cstheme="majorBidi"/>
        </w:rPr>
        <w:t>Teknik pengumpulan data adalah cara yang digunakan untuk memperoleh data yang digunakan untuk dapat mencapai tujuan penelitian. Sedangkan alat yang digunakan untuk mengumpulkan data disebut dengan instrumen penelitian. Pada penelitian ini sebagaimana telah dijelaskan di atas bahwa tujuan penelitian adalah mengetahui adakah perbedaan hasil belajar siswa setelah mengikuti pembelajaran dengan  tipe pembelajaran NHT dan maka instrumen penelitian yang digunakan untuk mengukur hasil belajar siswa adalah tes.</w:t>
      </w:r>
    </w:p>
    <w:p w:rsidR="00C5660D" w:rsidRPr="00560B7E" w:rsidRDefault="00C5660D" w:rsidP="00C5660D">
      <w:pPr>
        <w:tabs>
          <w:tab w:val="left" w:pos="720"/>
        </w:tabs>
        <w:spacing w:after="240" w:line="480" w:lineRule="auto"/>
        <w:ind w:left="720" w:firstLine="810"/>
        <w:jc w:val="both"/>
        <w:rPr>
          <w:rFonts w:asciiTheme="majorBidi" w:hAnsiTheme="majorBidi" w:cstheme="majorBidi"/>
        </w:rPr>
      </w:pPr>
      <w:r w:rsidRPr="00560B7E">
        <w:rPr>
          <w:rFonts w:asciiTheme="majorBidi" w:hAnsiTheme="majorBidi" w:cstheme="majorBidi"/>
        </w:rPr>
        <w:t xml:space="preserve">Tes adalah salah satu cara yang dapat digunakan </w:t>
      </w:r>
      <w:r>
        <w:rPr>
          <w:rFonts w:asciiTheme="majorBidi" w:hAnsiTheme="majorBidi" w:cstheme="majorBidi"/>
        </w:rPr>
        <w:t>atau prosedur yang perlu ditempuh dalam rangkah pengukuran dan penilaian di</w:t>
      </w:r>
      <w:r w:rsidRPr="00560B7E">
        <w:rPr>
          <w:rFonts w:asciiTheme="majorBidi" w:hAnsiTheme="majorBidi" w:cstheme="majorBidi"/>
        </w:rPr>
        <w:t xml:space="preserve">  bidang pendidikan, yang berbentuk pemberian tugas atau serangkaian tugas baik berupa pertanyaan-pertanyaan yang harus dijawab atau perintah-perintah yang harus dikerjakan oleh </w:t>
      </w:r>
      <w:r w:rsidRPr="00560B7E">
        <w:rPr>
          <w:rFonts w:asciiTheme="majorBidi" w:hAnsiTheme="majorBidi" w:cstheme="majorBidi"/>
          <w:i/>
          <w:iCs/>
        </w:rPr>
        <w:t>testee</w:t>
      </w:r>
      <w:r w:rsidRPr="00560B7E">
        <w:rPr>
          <w:rFonts w:asciiTheme="majorBidi" w:hAnsiTheme="majorBidi" w:cstheme="majorBidi"/>
        </w:rPr>
        <w:t xml:space="preserve">, sehingga atas dasar data yang diperoleh dari hasil pengukuran tersebut dapat dihasilkan nilai yang melambangkan </w:t>
      </w:r>
      <w:r>
        <w:rPr>
          <w:rFonts w:asciiTheme="majorBidi" w:hAnsiTheme="majorBidi" w:cstheme="majorBidi"/>
        </w:rPr>
        <w:t>tingkah laku atau prestasi</w:t>
      </w:r>
      <w:r w:rsidRPr="00560B7E">
        <w:rPr>
          <w:rFonts w:asciiTheme="majorBidi" w:hAnsiTheme="majorBidi" w:cstheme="majorBidi"/>
        </w:rPr>
        <w:t xml:space="preserve"> </w:t>
      </w:r>
      <w:r w:rsidRPr="00560B7E">
        <w:rPr>
          <w:rFonts w:asciiTheme="majorBidi" w:hAnsiTheme="majorBidi" w:cstheme="majorBidi"/>
          <w:i/>
          <w:iCs/>
        </w:rPr>
        <w:t>testee</w:t>
      </w:r>
      <w:r w:rsidRPr="00560B7E">
        <w:rPr>
          <w:rFonts w:asciiTheme="majorBidi" w:hAnsiTheme="majorBidi" w:cstheme="majorBidi"/>
        </w:rPr>
        <w:t xml:space="preserve">, nilai mana dapat dibandingkan dengan nilai-nilai yang dicapai oleh </w:t>
      </w:r>
      <w:r w:rsidRPr="00560B7E">
        <w:rPr>
          <w:rFonts w:asciiTheme="majorBidi" w:hAnsiTheme="majorBidi" w:cstheme="majorBidi"/>
          <w:i/>
          <w:iCs/>
        </w:rPr>
        <w:t xml:space="preserve">testee </w:t>
      </w:r>
      <w:r w:rsidRPr="00560B7E">
        <w:rPr>
          <w:rFonts w:asciiTheme="majorBidi" w:hAnsiTheme="majorBidi" w:cstheme="majorBidi"/>
        </w:rPr>
        <w:t>lainnya atau dibandingkan dengan nilai standar tertentu (Sudijono, 2009:67).</w:t>
      </w:r>
      <w:r w:rsidRPr="00560B7E">
        <w:rPr>
          <w:rFonts w:asciiTheme="majorBidi" w:hAnsiTheme="majorBidi" w:cstheme="majorBidi"/>
          <w:i/>
          <w:iCs/>
        </w:rPr>
        <w:t xml:space="preserve"> </w:t>
      </w:r>
      <w:r w:rsidRPr="00560B7E">
        <w:rPr>
          <w:rFonts w:asciiTheme="majorBidi" w:hAnsiTheme="majorBidi" w:cstheme="majorBidi"/>
        </w:rPr>
        <w:t xml:space="preserve">Instrumen tes dalam penelitian ini berupa tes tertulis. “Tes tertulis adalah jenis tes dimanan </w:t>
      </w:r>
      <w:r w:rsidRPr="00560B7E">
        <w:rPr>
          <w:rFonts w:asciiTheme="majorBidi" w:hAnsiTheme="majorBidi" w:cstheme="majorBidi"/>
          <w:i/>
          <w:iCs/>
        </w:rPr>
        <w:t xml:space="preserve">tester </w:t>
      </w:r>
      <w:r w:rsidRPr="00560B7E">
        <w:rPr>
          <w:rFonts w:asciiTheme="majorBidi" w:hAnsiTheme="majorBidi" w:cstheme="majorBidi"/>
        </w:rPr>
        <w:t xml:space="preserve">dalam mengajukan butir-butir pertanyaan atau soalnya dilakukan secara tertulis dan </w:t>
      </w:r>
      <w:r w:rsidRPr="00560B7E">
        <w:rPr>
          <w:rFonts w:asciiTheme="majorBidi" w:hAnsiTheme="majorBidi" w:cstheme="majorBidi"/>
          <w:i/>
          <w:iCs/>
        </w:rPr>
        <w:t xml:space="preserve">testee </w:t>
      </w:r>
      <w:r w:rsidRPr="00560B7E">
        <w:rPr>
          <w:rFonts w:asciiTheme="majorBidi" w:hAnsiTheme="majorBidi" w:cstheme="majorBidi"/>
        </w:rPr>
        <w:t xml:space="preserve">memberikan jawabannya juga secara tertulis” (Sudijono, </w:t>
      </w:r>
      <w:r w:rsidRPr="00560B7E">
        <w:rPr>
          <w:rFonts w:asciiTheme="majorBidi" w:hAnsiTheme="majorBidi" w:cstheme="majorBidi"/>
        </w:rPr>
        <w:lastRenderedPageBreak/>
        <w:t xml:space="preserve">2009:75). Tes tertulis ini berupa soal-soal berbentuk uraian yang berkaitan dengan mata pelajaran. Tes dalam penelitian ini adalah  </w:t>
      </w:r>
      <w:r w:rsidRPr="00560B7E">
        <w:rPr>
          <w:rFonts w:asciiTheme="majorBidi" w:hAnsiTheme="majorBidi" w:cstheme="majorBidi"/>
          <w:i/>
        </w:rPr>
        <w:t>preetest</w:t>
      </w:r>
      <w:r w:rsidRPr="00560B7E">
        <w:rPr>
          <w:rFonts w:asciiTheme="majorBidi" w:hAnsiTheme="majorBidi" w:cstheme="majorBidi"/>
        </w:rPr>
        <w:t xml:space="preserve"> dan </w:t>
      </w:r>
      <w:r w:rsidRPr="00560B7E">
        <w:rPr>
          <w:rFonts w:asciiTheme="majorBidi" w:hAnsiTheme="majorBidi" w:cstheme="majorBidi"/>
          <w:i/>
          <w:iCs/>
        </w:rPr>
        <w:t>posttest</w:t>
      </w:r>
      <w:r w:rsidRPr="00560B7E">
        <w:rPr>
          <w:rFonts w:asciiTheme="majorBidi" w:hAnsiTheme="majorBidi" w:cstheme="majorBidi"/>
        </w:rPr>
        <w:t>. Soal pretest dan posttest terdiri dari 5 soal yang  yang mencakup 3 indikator hasil belajar yaitu mengingat, memahami, dan menggunakan.</w:t>
      </w:r>
    </w:p>
    <w:p w:rsidR="00C5660D" w:rsidRPr="00560B7E" w:rsidRDefault="00C5660D" w:rsidP="00C5660D">
      <w:pPr>
        <w:pStyle w:val="ListParagraph"/>
        <w:numPr>
          <w:ilvl w:val="0"/>
          <w:numId w:val="56"/>
        </w:numPr>
        <w:spacing w:before="240" w:after="240"/>
        <w:rPr>
          <w:color w:val="auto"/>
          <w:lang w:val="sv-SE"/>
        </w:rPr>
      </w:pPr>
      <w:r w:rsidRPr="00560B7E">
        <w:rPr>
          <w:b/>
          <w:color w:val="auto"/>
          <w:lang w:val="sv-SE"/>
        </w:rPr>
        <w:t xml:space="preserve">Teknik </w:t>
      </w:r>
      <w:r>
        <w:rPr>
          <w:b/>
          <w:color w:val="auto"/>
          <w:lang w:val="sv-SE"/>
        </w:rPr>
        <w:t>Validitas dan Reabelitas Instrument Tes</w:t>
      </w:r>
    </w:p>
    <w:p w:rsidR="00C5660D" w:rsidRPr="00560B7E" w:rsidRDefault="00C5660D" w:rsidP="00C5660D">
      <w:pPr>
        <w:spacing w:before="240" w:after="240" w:line="480" w:lineRule="auto"/>
        <w:ind w:left="720" w:firstLine="810"/>
        <w:jc w:val="both"/>
      </w:pPr>
      <w:r w:rsidRPr="00560B7E">
        <w:t>Setelah data yang diperlukan terkumpul, maka data tersebut diolah sehingga hasil pengolahan ini nantinya dapat diambil suatu kesimpulan untuk membuktikan hipotesis yang telah dirumuskan diatas. Adapun langkah-langkah yang harus dilakukan dalam proses analisis data dalam penelitian ini adalah sebagai berikut:</w:t>
      </w:r>
    </w:p>
    <w:p w:rsidR="00C5660D" w:rsidRPr="00560B7E" w:rsidRDefault="00C5660D" w:rsidP="00C5660D">
      <w:pPr>
        <w:pStyle w:val="ListParagraph"/>
        <w:widowControl w:val="0"/>
        <w:numPr>
          <w:ilvl w:val="2"/>
          <w:numId w:val="56"/>
        </w:numPr>
        <w:tabs>
          <w:tab w:val="left" w:pos="720"/>
          <w:tab w:val="left" w:pos="900"/>
          <w:tab w:val="left" w:pos="1134"/>
        </w:tabs>
        <w:autoSpaceDE w:val="0"/>
        <w:autoSpaceDN w:val="0"/>
        <w:adjustRightInd w:val="0"/>
        <w:ind w:right="-2" w:hanging="1350"/>
        <w:rPr>
          <w:b/>
          <w:bCs/>
          <w:color w:val="auto"/>
          <w:lang w:eastAsia="id-ID"/>
        </w:rPr>
      </w:pPr>
      <w:r w:rsidRPr="00560B7E">
        <w:rPr>
          <w:b/>
          <w:bCs/>
          <w:color w:val="auto"/>
          <w:lang w:eastAsia="id-ID"/>
        </w:rPr>
        <w:t>Uji Validitas</w:t>
      </w:r>
    </w:p>
    <w:p w:rsidR="00C5660D" w:rsidRPr="00560B7E" w:rsidRDefault="00C5660D" w:rsidP="00C5660D">
      <w:pPr>
        <w:pStyle w:val="Default"/>
        <w:spacing w:line="480" w:lineRule="auto"/>
        <w:ind w:left="900" w:firstLine="720"/>
        <w:jc w:val="both"/>
        <w:rPr>
          <w:color w:val="auto"/>
        </w:rPr>
      </w:pPr>
      <w:r w:rsidRPr="00560B7E">
        <w:rPr>
          <w:color w:val="auto"/>
          <w:lang w:eastAsia="id-ID"/>
        </w:rPr>
        <w:t xml:space="preserve">“Validitas adalah suatu ukuran yang menunjukkan tingkat-tingkat kevalidan atau kesahihan sesuatu instrument” (Arikunto, 2010:211). Dalam penelitian ini validitas yang akan dipakai adalah validitas konstruksi. “Validitas konstruksi </w:t>
      </w:r>
      <w:r>
        <w:rPr>
          <w:color w:val="auto"/>
          <w:lang w:eastAsia="id-ID"/>
        </w:rPr>
        <w:t>dapat diartikan sebagai</w:t>
      </w:r>
      <w:r w:rsidRPr="00560B7E">
        <w:rPr>
          <w:color w:val="auto"/>
          <w:lang w:eastAsia="id-ID"/>
        </w:rPr>
        <w:t xml:space="preserve"> validitas yang ditilik dari segi susunan, kerangka atau rekaannya” (Sudijono, 2009:166). </w:t>
      </w:r>
      <w:r w:rsidRPr="00560B7E">
        <w:rPr>
          <w:color w:val="auto"/>
        </w:rPr>
        <w:t xml:space="preserve">Untuk menguji validitas konstruksi, dapat digunakan pendapat dari ahli </w:t>
      </w:r>
      <w:r w:rsidRPr="00560B7E">
        <w:rPr>
          <w:i/>
          <w:iCs/>
          <w:color w:val="auto"/>
        </w:rPr>
        <w:t>(judgment experts)</w:t>
      </w:r>
      <w:r w:rsidRPr="00560B7E">
        <w:rPr>
          <w:color w:val="auto"/>
        </w:rPr>
        <w:t xml:space="preserve">. Dalam hal ini setelah instrumen dikonstruksi tentang aspek-aspek yang akan diukur dengan berlandaskan teori tertentu, maka selanjutnya dikonsultasikan dengan ahli. Para ahli diminta pendapatnya tentang instrumen yang telah disusun itu. Mungkin para ahli akan memberikan keputusan, yaitu instrumen dapat digunakan tanpa perbaikan, ada perbaikan, dan mungkin dirombak </w:t>
      </w:r>
      <w:r w:rsidRPr="00560B7E">
        <w:rPr>
          <w:color w:val="auto"/>
        </w:rPr>
        <w:lastRenderedPageBreak/>
        <w:t>total</w:t>
      </w:r>
      <w:r w:rsidRPr="00560B7E">
        <w:rPr>
          <w:i/>
          <w:iCs/>
          <w:color w:val="auto"/>
        </w:rPr>
        <w:t xml:space="preserve">. </w:t>
      </w:r>
      <w:r w:rsidRPr="00560B7E">
        <w:rPr>
          <w:color w:val="auto"/>
        </w:rPr>
        <w:t xml:space="preserve">Jumlah tenaga ahli yang digunakan minimal tiga orang dan sesuai lingkup yang di teliti. Setelah pengujian konstruksi dari ahli dan berdasarkan pengalaman empiris di lapangan selesai, maka diteruskan dengan uji coba instrumen. Instrumen tersebut dicobakan pada populasi dari mana sampel diambil. Rumus yang digunakan adalah </w:t>
      </w:r>
      <w:r w:rsidRPr="00560B7E">
        <w:rPr>
          <w:i/>
          <w:iCs/>
          <w:color w:val="auto"/>
        </w:rPr>
        <w:t>Korelasi Product Moment</w:t>
      </w:r>
      <w:r w:rsidRPr="00560B7E">
        <w:rPr>
          <w:color w:val="auto"/>
        </w:rPr>
        <w:t xml:space="preserve">. </w:t>
      </w:r>
    </w:p>
    <w:p w:rsidR="00C5660D" w:rsidRPr="00560B7E" w:rsidRDefault="00C5660D" w:rsidP="00C5660D">
      <w:pPr>
        <w:pStyle w:val="western"/>
        <w:spacing w:after="0" w:afterAutospacing="0" w:line="480" w:lineRule="auto"/>
      </w:pPr>
      <w:r w:rsidRPr="00560B7E">
        <w:rPr>
          <w:rFonts w:eastAsiaTheme="minorEastAsia"/>
        </w:rPr>
        <w:t xml:space="preserve">          </w:t>
      </w:r>
      <m:oMath>
        <m:sSub>
          <m:sSubPr>
            <m:ctrlPr>
              <w:rPr>
                <w:rFonts w:ascii="Cambria Math" w:hAnsi="Cambria Math"/>
                <w:i/>
              </w:rPr>
            </m:ctrlPr>
          </m:sSubPr>
          <m:e>
            <m:r>
              <w:rPr>
                <w:rFonts w:ascii="Cambria Math" w:hAnsi="Cambria Math"/>
              </w:rPr>
              <m:t>r</m:t>
            </m:r>
          </m:e>
          <m:sub>
            <m:r>
              <w:rPr>
                <w:rFonts w:ascii="Cambria Math" w:hAnsi="Cambria Math"/>
              </w:rPr>
              <m:t>xy</m:t>
            </m:r>
          </m:sub>
        </m:sSub>
        <m:r>
          <w:rPr>
            <w:rFonts w:ascii="Cambria Math" w:hAnsi="Cambria Math"/>
          </w:rPr>
          <m:t>=</m:t>
        </m:r>
        <m:f>
          <m:fPr>
            <m:ctrlPr>
              <w:rPr>
                <w:rFonts w:ascii="Cambria Math" w:hAnsi="Cambria Math"/>
                <w:i/>
              </w:rPr>
            </m:ctrlPr>
          </m:fPr>
          <m:num>
            <m:r>
              <w:rPr>
                <w:rFonts w:ascii="Cambria Math" w:hAnsi="Cambria Math"/>
              </w:rPr>
              <m:t>n</m:t>
            </m:r>
            <m:nary>
              <m:naryPr>
                <m:chr m:val="∑"/>
                <m:limLoc m:val="undOvr"/>
                <m:subHide m:val="on"/>
                <m:supHide m:val="on"/>
                <m:ctrlPr>
                  <w:rPr>
                    <w:rFonts w:ascii="Cambria Math" w:hAnsi="Cambria Math"/>
                    <w:i/>
                  </w:rPr>
                </m:ctrlPr>
              </m:naryPr>
              <m:sub/>
              <m:sup/>
              <m:e>
                <m:r>
                  <w:rPr>
                    <w:rFonts w:ascii="Cambria Math" w:hAnsi="Cambria Math"/>
                  </w:rPr>
                  <m:t>XY-</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nary>
          </m:num>
          <m:den>
            <m:rad>
              <m:radPr>
                <m:degHide m:val="on"/>
                <m:ctrlPr>
                  <w:rPr>
                    <w:rFonts w:ascii="Cambria Math" w:hAnsi="Cambria Math"/>
                    <w:i/>
                  </w:rPr>
                </m:ctrlPr>
              </m:radPr>
              <m:deg/>
              <m:e>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e>
                          <m:sup>
                            <m:r>
                              <w:rPr>
                                <w:rFonts w:ascii="Cambria Math" w:hAnsi="Cambria Math"/>
                              </w:rPr>
                              <m:t>2</m:t>
                            </m:r>
                          </m:sup>
                        </m:sSup>
                      </m:e>
                    </m:nary>
                  </m:e>
                </m:d>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Y</m:t>
                            </m:r>
                          </m:e>
                          <m:sup>
                            <m:r>
                              <w:rPr>
                                <w:rFonts w:ascii="Cambria Math" w:hAnsi="Cambria Math"/>
                              </w:rPr>
                              <m:t>2</m:t>
                            </m:r>
                          </m:sup>
                        </m:sSup>
                        <m:sSup>
                          <m:sSupPr>
                            <m:ctrlPr>
                              <w:rPr>
                                <w:rFonts w:ascii="Cambria Math" w:hAnsi="Cambria Math"/>
                                <w:i/>
                              </w:rPr>
                            </m:ctrlPr>
                          </m:sSupPr>
                          <m:e>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sup>
                            <m:r>
                              <w:rPr>
                                <w:rFonts w:ascii="Cambria Math" w:hAnsi="Cambria Math"/>
                              </w:rPr>
                              <m:t>2</m:t>
                            </m:r>
                          </m:sup>
                        </m:sSup>
                      </m:e>
                    </m:nary>
                  </m:e>
                </m:d>
              </m:e>
            </m:rad>
          </m:den>
        </m:f>
      </m:oMath>
      <w:r w:rsidRPr="00560B7E">
        <w:t xml:space="preserve">  </w:t>
      </w:r>
      <w:r>
        <w:t xml:space="preserve">                               </w:t>
      </w:r>
      <w:r w:rsidRPr="00560B7E">
        <w:t xml:space="preserve"> </w:t>
      </w:r>
      <w:r w:rsidRPr="00560B7E">
        <w:rPr>
          <w:lang w:val="id-ID"/>
        </w:rPr>
        <w:t xml:space="preserve">(Sugiyono, </w:t>
      </w:r>
      <w:r w:rsidRPr="00560B7E">
        <w:t>2012</w:t>
      </w:r>
      <w:r w:rsidRPr="00560B7E">
        <w:rPr>
          <w:lang w:val="id-ID"/>
        </w:rPr>
        <w:t>:</w:t>
      </w:r>
      <w:r w:rsidRPr="00560B7E">
        <w:t>255</w:t>
      </w:r>
      <w:r>
        <w:t>)</w:t>
      </w:r>
      <w:r w:rsidRPr="00560B7E">
        <w:tab/>
      </w:r>
    </w:p>
    <w:p w:rsidR="00C5660D" w:rsidRPr="00560B7E" w:rsidRDefault="00C5660D" w:rsidP="00C5660D">
      <w:pPr>
        <w:tabs>
          <w:tab w:val="left" w:pos="567"/>
          <w:tab w:val="left" w:pos="2694"/>
          <w:tab w:val="left" w:pos="3119"/>
        </w:tabs>
        <w:autoSpaceDE w:val="0"/>
        <w:autoSpaceDN w:val="0"/>
        <w:adjustRightInd w:val="0"/>
        <w:spacing w:line="480" w:lineRule="auto"/>
      </w:pPr>
      <w:r w:rsidRPr="00560B7E">
        <w:t xml:space="preserve">          Keterangan :        </w:t>
      </w:r>
    </w:p>
    <w:p w:rsidR="00C5660D" w:rsidRPr="00560B7E" w:rsidRDefault="00C5660D" w:rsidP="00C5660D">
      <w:pPr>
        <w:tabs>
          <w:tab w:val="left" w:pos="567"/>
          <w:tab w:val="left" w:pos="2694"/>
          <w:tab w:val="left" w:pos="3119"/>
        </w:tabs>
        <w:autoSpaceDE w:val="0"/>
        <w:autoSpaceDN w:val="0"/>
        <w:adjustRightInd w:val="0"/>
        <w:spacing w:line="480" w:lineRule="auto"/>
      </w:pPr>
      <w:r w:rsidRPr="00560B7E">
        <w:t xml:space="preserve">          </w:t>
      </w:r>
      <w:r w:rsidRPr="00560B7E">
        <w:rPr>
          <w:i/>
        </w:rPr>
        <w:t>r</w:t>
      </w:r>
      <w:r w:rsidRPr="00560B7E">
        <w:rPr>
          <w:i/>
          <w:vertAlign w:val="subscript"/>
        </w:rPr>
        <w:t>xy</w:t>
      </w:r>
      <w:r w:rsidRPr="00560B7E">
        <w:t xml:space="preserve">         =  koefisien </w:t>
      </w:r>
      <w:r w:rsidRPr="00560B7E">
        <w:rPr>
          <w:i/>
          <w:iCs/>
        </w:rPr>
        <w:t>Korelasi Product Moment</w:t>
      </w:r>
    </w:p>
    <w:p w:rsidR="00C5660D" w:rsidRPr="00560B7E" w:rsidRDefault="00C5660D" w:rsidP="00C5660D">
      <w:pPr>
        <w:tabs>
          <w:tab w:val="left" w:pos="567"/>
          <w:tab w:val="left" w:pos="2694"/>
          <w:tab w:val="left" w:pos="3119"/>
        </w:tabs>
        <w:autoSpaceDE w:val="0"/>
        <w:autoSpaceDN w:val="0"/>
        <w:adjustRightInd w:val="0"/>
        <w:spacing w:line="480" w:lineRule="auto"/>
        <w:ind w:left="567"/>
        <w:contextualSpacing/>
      </w:pPr>
      <w:r w:rsidRPr="00560B7E">
        <w:rPr>
          <w:i/>
          <w:iCs/>
        </w:rPr>
        <w:t>X</w:t>
      </w:r>
      <w:r w:rsidRPr="00560B7E">
        <w:t xml:space="preserve">           = skor tiap pertanyaan/item</w:t>
      </w:r>
    </w:p>
    <w:p w:rsidR="00C5660D" w:rsidRPr="00560B7E" w:rsidRDefault="00C5660D" w:rsidP="00C5660D">
      <w:pPr>
        <w:tabs>
          <w:tab w:val="left" w:pos="567"/>
          <w:tab w:val="left" w:pos="2694"/>
          <w:tab w:val="left" w:pos="3119"/>
        </w:tabs>
        <w:autoSpaceDE w:val="0"/>
        <w:autoSpaceDN w:val="0"/>
        <w:adjustRightInd w:val="0"/>
        <w:spacing w:line="480" w:lineRule="auto"/>
        <w:ind w:left="567"/>
        <w:contextualSpacing/>
      </w:pPr>
      <w:r w:rsidRPr="00560B7E">
        <w:rPr>
          <w:i/>
          <w:iCs/>
        </w:rPr>
        <w:t>Y</w:t>
      </w:r>
      <w:r w:rsidRPr="00560B7E">
        <w:t xml:space="preserve">           = skor total</w:t>
      </w:r>
    </w:p>
    <w:p w:rsidR="00C5660D" w:rsidRPr="00560B7E" w:rsidRDefault="00C5660D" w:rsidP="00C5660D">
      <w:pPr>
        <w:tabs>
          <w:tab w:val="left" w:pos="567"/>
          <w:tab w:val="left" w:pos="2694"/>
          <w:tab w:val="left" w:pos="3119"/>
          <w:tab w:val="left" w:pos="3261"/>
        </w:tabs>
        <w:autoSpaceDE w:val="0"/>
        <w:autoSpaceDN w:val="0"/>
        <w:adjustRightInd w:val="0"/>
        <w:spacing w:line="480" w:lineRule="auto"/>
        <w:ind w:left="567"/>
        <w:contextualSpacing/>
        <w:rPr>
          <w:position w:val="-12"/>
        </w:rPr>
      </w:pPr>
      <w:r w:rsidRPr="00560B7E">
        <w:rPr>
          <w:i/>
          <w:iCs/>
          <w:position w:val="-12"/>
        </w:rPr>
        <w:t>n</w:t>
      </w:r>
      <w:r w:rsidRPr="00560B7E">
        <w:rPr>
          <w:position w:val="-12"/>
        </w:rPr>
        <w:t xml:space="preserve">           = jumlah responden</w:t>
      </w:r>
    </w:p>
    <w:p w:rsidR="00C5660D" w:rsidRPr="00560B7E" w:rsidRDefault="00C5660D" w:rsidP="002074B2">
      <w:pPr>
        <w:pStyle w:val="western"/>
        <w:spacing w:beforeAutospacing="0" w:after="240" w:afterAutospacing="0" w:line="480" w:lineRule="auto"/>
        <w:ind w:left="567"/>
        <w:jc w:val="both"/>
      </w:pPr>
      <w:r w:rsidRPr="00560B7E">
        <w:t xml:space="preserve">Kemudian hasil </w:t>
      </w:r>
      <w:r w:rsidRPr="00560B7E">
        <w:rPr>
          <w:i/>
          <w:iCs/>
        </w:rPr>
        <w:t>r</w:t>
      </w:r>
      <w:r w:rsidRPr="00560B7E">
        <w:rPr>
          <w:i/>
          <w:iCs/>
          <w:vertAlign w:val="subscript"/>
          <w:lang w:val="id-ID"/>
        </w:rPr>
        <w:t>xy</w:t>
      </w:r>
      <w:r w:rsidRPr="00560B7E">
        <w:t xml:space="preserve"> yang didapat dari perhitungan dibandingkan dengan harga tabel </w:t>
      </w:r>
      <w:r w:rsidRPr="00560B7E">
        <w:rPr>
          <w:i/>
          <w:iCs/>
        </w:rPr>
        <w:t>r</w:t>
      </w:r>
      <w:r w:rsidRPr="00560B7E">
        <w:t xml:space="preserve"> </w:t>
      </w:r>
      <w:r w:rsidRPr="00560B7E">
        <w:rPr>
          <w:i/>
        </w:rPr>
        <w:t>product moment</w:t>
      </w:r>
      <w:r w:rsidRPr="00560B7E">
        <w:t xml:space="preserve">. Harga </w:t>
      </w:r>
      <w:r w:rsidRPr="00560B7E">
        <w:rPr>
          <w:i/>
          <w:iCs/>
        </w:rPr>
        <w:t>r</w:t>
      </w:r>
      <w:r w:rsidRPr="00560B7E">
        <w:rPr>
          <w:i/>
          <w:iCs/>
          <w:vertAlign w:val="subscript"/>
        </w:rPr>
        <w:t>tabel</w:t>
      </w:r>
      <w:r w:rsidRPr="00560B7E">
        <w:t xml:space="preserve"> dihitung dengan taraf signifikasi 5% dan </w:t>
      </w:r>
      <w:r w:rsidRPr="00560B7E">
        <w:rPr>
          <w:i/>
          <w:iCs/>
        </w:rPr>
        <w:t>n</w:t>
      </w:r>
      <w:r w:rsidRPr="00560B7E">
        <w:t xml:space="preserve"> sesuai dengan resonden. Jika </w:t>
      </w:r>
      <w:r w:rsidRPr="00560B7E">
        <w:rPr>
          <w:i/>
          <w:iCs/>
        </w:rPr>
        <w:t>r</w:t>
      </w:r>
      <w:r w:rsidRPr="00560B7E">
        <w:rPr>
          <w:i/>
          <w:iCs/>
          <w:vertAlign w:val="subscript"/>
        </w:rPr>
        <w:t>xy</w:t>
      </w:r>
      <w:r w:rsidRPr="00560B7E">
        <w:t xml:space="preserve"> &gt; </w:t>
      </w:r>
      <w:r w:rsidRPr="00560B7E">
        <w:rPr>
          <w:i/>
          <w:iCs/>
        </w:rPr>
        <w:t>r</w:t>
      </w:r>
      <w:r w:rsidRPr="00560B7E">
        <w:rPr>
          <w:i/>
          <w:iCs/>
          <w:vertAlign w:val="subscript"/>
        </w:rPr>
        <w:t>tabel</w:t>
      </w:r>
      <w:r w:rsidRPr="00560B7E">
        <w:rPr>
          <w:vertAlign w:val="subscript"/>
        </w:rPr>
        <w:t xml:space="preserve">, </w:t>
      </w:r>
      <w:r w:rsidRPr="00560B7E">
        <w:t>maka dapat dinyatakan butir soal tersebut valid.</w:t>
      </w:r>
    </w:p>
    <w:p w:rsidR="00C5660D" w:rsidRPr="00560B7E" w:rsidRDefault="00C5660D" w:rsidP="00C5660D">
      <w:pPr>
        <w:pStyle w:val="western"/>
        <w:numPr>
          <w:ilvl w:val="2"/>
          <w:numId w:val="56"/>
        </w:numPr>
        <w:spacing w:beforeAutospacing="0" w:after="240" w:afterAutospacing="0" w:line="480" w:lineRule="auto"/>
        <w:ind w:left="540" w:hanging="360"/>
        <w:jc w:val="both"/>
        <w:rPr>
          <w:b/>
          <w:bCs/>
        </w:rPr>
      </w:pPr>
      <w:r w:rsidRPr="00560B7E">
        <w:rPr>
          <w:b/>
          <w:bCs/>
        </w:rPr>
        <w:t xml:space="preserve">Uji </w:t>
      </w:r>
      <w:r w:rsidRPr="00560B7E">
        <w:rPr>
          <w:b/>
          <w:bCs/>
          <w:lang w:eastAsia="id-ID"/>
        </w:rPr>
        <w:t>Reliabilitas</w:t>
      </w:r>
    </w:p>
    <w:p w:rsidR="00C5660D" w:rsidRPr="00560B7E" w:rsidRDefault="00C5660D" w:rsidP="00C5660D">
      <w:pPr>
        <w:tabs>
          <w:tab w:val="left" w:pos="1080"/>
        </w:tabs>
        <w:autoSpaceDE w:val="0"/>
        <w:autoSpaceDN w:val="0"/>
        <w:adjustRightInd w:val="0"/>
        <w:spacing w:after="240" w:line="480" w:lineRule="auto"/>
        <w:ind w:left="540" w:firstLine="810"/>
        <w:jc w:val="both"/>
      </w:pPr>
      <w:r>
        <w:rPr>
          <w:rFonts w:asciiTheme="majorBidi" w:hAnsiTheme="majorBidi" w:cstheme="majorBidi"/>
        </w:rPr>
        <w:tab/>
      </w:r>
      <w:r w:rsidRPr="00560B7E">
        <w:rPr>
          <w:rFonts w:asciiTheme="majorBidi" w:hAnsiTheme="majorBidi" w:cstheme="majorBidi"/>
        </w:rPr>
        <w:t xml:space="preserve">“Suatu instrumen disebut reliabilitas apabila instrumen yang digunakan berapa kali untuk mengukur obyek yang sama akan menghasilkan data yang sama” (Sugiyono, 2012:173). Pengujian reliabilitas dengan </w:t>
      </w:r>
      <w:r w:rsidRPr="00560B7E">
        <w:rPr>
          <w:rFonts w:asciiTheme="majorBidi" w:hAnsiTheme="majorBidi" w:cstheme="majorBidi"/>
          <w:i/>
          <w:iCs/>
        </w:rPr>
        <w:t>internal consistency</w:t>
      </w:r>
      <w:r w:rsidRPr="00560B7E">
        <w:rPr>
          <w:rFonts w:asciiTheme="majorBidi" w:hAnsiTheme="majorBidi" w:cstheme="majorBidi"/>
        </w:rPr>
        <w:t xml:space="preserve">, dilakukan dengan cara mecobakan instrumen sekali </w:t>
      </w:r>
      <w:r w:rsidRPr="00560B7E">
        <w:rPr>
          <w:rFonts w:asciiTheme="majorBidi" w:hAnsiTheme="majorBidi" w:cstheme="majorBidi"/>
        </w:rPr>
        <w:lastRenderedPageBreak/>
        <w:t xml:space="preserve">saja kemudian yang data diperoleh dianalisis dengan teknik tertentu. </w:t>
      </w:r>
      <w:r w:rsidRPr="00560B7E">
        <w:rPr>
          <w:lang w:eastAsia="id-ID"/>
        </w:rPr>
        <w:t>Untuk mengetahui reliabilitas perangkat tes bentuk uraian digunakan rumus Alpha.</w:t>
      </w:r>
      <w:r w:rsidRPr="00560B7E">
        <w:t xml:space="preserve"> </w:t>
      </w:r>
    </w:p>
    <w:p w:rsidR="00C5660D" w:rsidRPr="00560B7E" w:rsidRDefault="00C5660D" w:rsidP="00C5660D">
      <w:pPr>
        <w:tabs>
          <w:tab w:val="left" w:pos="1080"/>
        </w:tabs>
        <w:autoSpaceDE w:val="0"/>
        <w:autoSpaceDN w:val="0"/>
        <w:adjustRightInd w:val="0"/>
        <w:spacing w:line="480" w:lineRule="auto"/>
        <w:ind w:left="540" w:firstLine="27"/>
        <w:jc w:val="both"/>
        <w:rPr>
          <w:lang w:eastAsia="id-ID"/>
        </w:rPr>
      </w:pPr>
      <w:r w:rsidRPr="00560B7E">
        <w:t xml:space="preserve">  </w:t>
      </w:r>
      <m:oMath>
        <m:sSub>
          <m:sSubPr>
            <m:ctrlPr>
              <w:rPr>
                <w:rFonts w:ascii="Cambria Math" w:hAnsi="Cambria Math"/>
                <w:i/>
              </w:rPr>
            </m:ctrlPr>
          </m:sSubPr>
          <m:e>
            <m:r>
              <w:rPr>
                <w:rFonts w:ascii="Cambria Math" w:hAnsi="Cambria Math"/>
              </w:rPr>
              <m:t>r</m:t>
            </m:r>
          </m:e>
          <m:sub>
            <m:r>
              <w:rPr>
                <w:rFonts w:ascii="Cambria Math" w:hAnsi="Cambria Math"/>
              </w:rPr>
              <m:t>11</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n</m:t>
                </m:r>
              </m:num>
              <m:den>
                <m:r>
                  <w:rPr>
                    <w:rFonts w:ascii="Cambria Math" w:hAnsi="Cambria Math"/>
                  </w:rPr>
                  <m:t>n-1</m:t>
                </m:r>
              </m:den>
            </m:f>
          </m:e>
        </m:d>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2</m:t>
                    </m:r>
                  </m:sup>
                </m:sSubSup>
              </m:num>
              <m:den>
                <m:sSubSup>
                  <m:sSubSupPr>
                    <m:ctrlPr>
                      <w:rPr>
                        <w:rFonts w:ascii="Cambria Math" w:hAnsi="Cambria Math"/>
                        <w:i/>
                      </w:rPr>
                    </m:ctrlPr>
                  </m:sSubSupPr>
                  <m:e>
                    <m:r>
                      <w:rPr>
                        <w:rFonts w:ascii="Cambria Math" w:hAnsi="Cambria Math"/>
                      </w:rPr>
                      <m:t>S</m:t>
                    </m:r>
                  </m:e>
                  <m:sub>
                    <m:r>
                      <w:rPr>
                        <w:rFonts w:ascii="Cambria Math" w:hAnsi="Cambria Math"/>
                      </w:rPr>
                      <m:t>t</m:t>
                    </m:r>
                  </m:sub>
                  <m:sup>
                    <m:r>
                      <w:rPr>
                        <w:rFonts w:ascii="Cambria Math" w:hAnsi="Cambria Math"/>
                      </w:rPr>
                      <m:t>2</m:t>
                    </m:r>
                  </m:sup>
                </m:sSubSup>
              </m:den>
            </m:f>
          </m:e>
        </m:d>
        <m:r>
          <w:rPr>
            <w:rFonts w:ascii="Cambria Math" w:hAnsi="Cambria Math"/>
          </w:rPr>
          <m:t xml:space="preserve"> </m:t>
        </m:r>
      </m:oMath>
      <w:r w:rsidRPr="00560B7E">
        <w:rPr>
          <w:sz w:val="40"/>
          <w:szCs w:val="40"/>
        </w:rPr>
        <w:t xml:space="preserve">       </w:t>
      </w:r>
      <w:r w:rsidRPr="00560B7E">
        <w:tab/>
      </w:r>
      <w:r w:rsidR="002074B2">
        <w:t xml:space="preserve">    </w:t>
      </w:r>
      <w:r>
        <w:t xml:space="preserve">     </w:t>
      </w:r>
      <w:r w:rsidRPr="00560B7E">
        <w:tab/>
        <w:t>(Sudijono, 2009: 207-208)</w:t>
      </w:r>
      <w:r w:rsidRPr="00560B7E">
        <w:rPr>
          <w:sz w:val="40"/>
          <w:szCs w:val="40"/>
        </w:rPr>
        <w:t xml:space="preserve">             </w:t>
      </w:r>
    </w:p>
    <w:p w:rsidR="00C5660D" w:rsidRPr="00560B7E" w:rsidRDefault="00C5660D" w:rsidP="00C5660D">
      <w:pPr>
        <w:tabs>
          <w:tab w:val="left" w:pos="567"/>
        </w:tabs>
        <w:autoSpaceDE w:val="0"/>
        <w:autoSpaceDN w:val="0"/>
        <w:adjustRightInd w:val="0"/>
        <w:ind w:left="720"/>
        <w:jc w:val="both"/>
      </w:pPr>
      <w:r w:rsidRPr="00560B7E">
        <w:t xml:space="preserve">    </w:t>
      </w:r>
      <w:r w:rsidRPr="00560B7E">
        <w:tab/>
      </w:r>
    </w:p>
    <w:p w:rsidR="00C5660D" w:rsidRPr="00560B7E" w:rsidRDefault="00C5660D" w:rsidP="00C5660D">
      <w:pPr>
        <w:pStyle w:val="ListParagraph"/>
        <w:tabs>
          <w:tab w:val="left" w:pos="567"/>
        </w:tabs>
        <w:autoSpaceDE w:val="0"/>
        <w:autoSpaceDN w:val="0"/>
        <w:adjustRightInd w:val="0"/>
        <w:ind w:left="720" w:firstLine="0"/>
        <w:rPr>
          <w:color w:val="auto"/>
          <w:lang w:eastAsia="id-ID"/>
        </w:rPr>
      </w:pPr>
      <w:r w:rsidRPr="00560B7E">
        <w:rPr>
          <w:color w:val="auto"/>
        </w:rPr>
        <w:t>Keterangan :</w:t>
      </w:r>
    </w:p>
    <w:p w:rsidR="00C5660D" w:rsidRPr="00560B7E" w:rsidRDefault="00C5660D" w:rsidP="00C5660D">
      <w:pPr>
        <w:tabs>
          <w:tab w:val="left" w:pos="567"/>
          <w:tab w:val="left" w:pos="2694"/>
          <w:tab w:val="left" w:pos="3119"/>
        </w:tabs>
        <w:autoSpaceDE w:val="0"/>
        <w:autoSpaceDN w:val="0"/>
        <w:adjustRightInd w:val="0"/>
        <w:spacing w:line="480" w:lineRule="auto"/>
        <w:ind w:left="720"/>
      </w:pPr>
      <w:r w:rsidRPr="00560B7E">
        <w:rPr>
          <w:i/>
        </w:rPr>
        <w:t>r</w:t>
      </w:r>
      <w:r w:rsidRPr="00560B7E">
        <w:rPr>
          <w:i/>
          <w:vertAlign w:val="subscript"/>
        </w:rPr>
        <w:t>11</w:t>
      </w:r>
      <w:r w:rsidRPr="00560B7E">
        <w:t xml:space="preserve">         =  reliabilitas instrumen</w:t>
      </w:r>
    </w:p>
    <w:p w:rsidR="00C5660D" w:rsidRPr="00560B7E" w:rsidRDefault="00C5660D" w:rsidP="00C5660D">
      <w:pPr>
        <w:tabs>
          <w:tab w:val="left" w:pos="567"/>
          <w:tab w:val="left" w:pos="2694"/>
          <w:tab w:val="left" w:pos="3119"/>
        </w:tabs>
        <w:autoSpaceDE w:val="0"/>
        <w:autoSpaceDN w:val="0"/>
        <w:adjustRightInd w:val="0"/>
        <w:spacing w:line="480" w:lineRule="auto"/>
        <w:ind w:left="720"/>
      </w:pPr>
      <w:r w:rsidRPr="00560B7E">
        <w:rPr>
          <w:i/>
          <w:iCs/>
        </w:rPr>
        <w:t>n</w:t>
      </w:r>
      <w:r w:rsidRPr="00560B7E">
        <w:t xml:space="preserve">           = banyaknya butir pertanyaan atau banyaknya soal</w:t>
      </w:r>
    </w:p>
    <w:p w:rsidR="00C5660D" w:rsidRPr="00560B7E" w:rsidRDefault="00C5660D" w:rsidP="00C5660D">
      <w:pPr>
        <w:tabs>
          <w:tab w:val="left" w:pos="567"/>
          <w:tab w:val="left" w:pos="2694"/>
          <w:tab w:val="left" w:pos="3119"/>
          <w:tab w:val="left" w:pos="3261"/>
        </w:tabs>
        <w:autoSpaceDE w:val="0"/>
        <w:autoSpaceDN w:val="0"/>
        <w:adjustRightInd w:val="0"/>
        <w:spacing w:line="480" w:lineRule="auto"/>
        <w:ind w:left="720" w:hanging="153"/>
      </w:pPr>
      <w:r w:rsidRPr="00560B7E">
        <w:t xml:space="preserve">  </w:t>
      </w:r>
      <m:oMath>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2</m:t>
            </m:r>
          </m:sup>
        </m:sSubSup>
        <m:r>
          <w:rPr>
            <w:rFonts w:ascii="Cambria Math" w:hAnsi="Cambria Math"/>
          </w:rPr>
          <m:t xml:space="preserve">  </m:t>
        </m:r>
      </m:oMath>
      <w:r w:rsidRPr="00560B7E">
        <w:t xml:space="preserve">    =  jumlah varians butir/item</w:t>
      </w:r>
    </w:p>
    <w:p w:rsidR="00C5660D" w:rsidRPr="00560B7E" w:rsidRDefault="00C5660D" w:rsidP="00C5660D">
      <w:pPr>
        <w:tabs>
          <w:tab w:val="left" w:pos="567"/>
          <w:tab w:val="left" w:pos="2694"/>
          <w:tab w:val="left" w:pos="3119"/>
          <w:tab w:val="left" w:pos="3261"/>
        </w:tabs>
        <w:autoSpaceDE w:val="0"/>
        <w:autoSpaceDN w:val="0"/>
        <w:adjustRightInd w:val="0"/>
        <w:spacing w:line="480" w:lineRule="auto"/>
        <w:ind w:left="720"/>
      </w:pPr>
      <m:oMath>
        <m:sSubSup>
          <m:sSubSupPr>
            <m:ctrlPr>
              <w:rPr>
                <w:rFonts w:ascii="Cambria Math" w:hAnsi="Cambria Math"/>
                <w:i/>
              </w:rPr>
            </m:ctrlPr>
          </m:sSubSupPr>
          <m:e>
            <m:r>
              <w:rPr>
                <w:rFonts w:ascii="Cambria Math" w:hAnsi="Cambria Math"/>
              </w:rPr>
              <m:t>S</m:t>
            </m:r>
          </m:e>
          <m:sub>
            <m:r>
              <w:rPr>
                <w:rFonts w:ascii="Cambria Math" w:hAnsi="Cambria Math"/>
              </w:rPr>
              <m:t>t</m:t>
            </m:r>
          </m:sub>
          <m:sup>
            <m:r>
              <w:rPr>
                <w:rFonts w:ascii="Cambria Math" w:hAnsi="Cambria Math"/>
              </w:rPr>
              <m:t>2</m:t>
            </m:r>
          </m:sup>
        </m:sSubSup>
      </m:oMath>
      <w:r w:rsidRPr="00560B7E">
        <w:t xml:space="preserve">        =  varians total</w:t>
      </w:r>
    </w:p>
    <w:p w:rsidR="00C5660D" w:rsidRPr="00560B7E" w:rsidRDefault="00C5660D" w:rsidP="00C5660D">
      <w:pPr>
        <w:spacing w:line="480" w:lineRule="auto"/>
        <w:ind w:left="720"/>
      </w:pPr>
      <w:r w:rsidRPr="00560B7E">
        <w:t>Rumus varians :</w:t>
      </w:r>
    </w:p>
    <w:p w:rsidR="00C5660D" w:rsidRPr="00560B7E" w:rsidRDefault="00C5660D" w:rsidP="00C5660D">
      <w:pPr>
        <w:tabs>
          <w:tab w:val="left" w:pos="284"/>
        </w:tabs>
        <w:spacing w:line="480" w:lineRule="auto"/>
        <w:ind w:left="284"/>
        <w:jc w:val="both"/>
      </w:pPr>
      <w:r w:rsidRPr="00560B7E">
        <w:rPr>
          <w:position w:val="-12"/>
        </w:rPr>
        <w:t xml:space="preserve">     </w:t>
      </w:r>
      <m:oMath>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2</m:t>
            </m:r>
          </m:sup>
        </m:sSubSup>
        <m:r>
          <w:rPr>
            <w:rFonts w:ascii="Cambria Math" w:hAnsi="Cambria Math"/>
          </w:rPr>
          <m:t>=</m:t>
        </m:r>
        <m:f>
          <m:fPr>
            <m:ctrlPr>
              <w:rPr>
                <w:rFonts w:ascii="Cambria Math" w:hAnsi="Cambria Math"/>
                <w:i/>
              </w:rPr>
            </m:ctrlPr>
          </m:fPr>
          <m:num>
            <m:r>
              <m:rPr>
                <m:sty m:val="p"/>
              </m:rPr>
              <w:rPr>
                <w:rFonts w:ascii="Cambria Math" w:hAnsi="Cambria Math"/>
              </w:rPr>
              <m:t xml:space="preserve"> </m:t>
            </m:r>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2</m:t>
                </m:r>
              </m:sup>
            </m:sSubSup>
            <m:r>
              <w:rPr>
                <w:rFonts w:ascii="Cambria Math" w:hAnsi="Cambria Math"/>
              </w:rPr>
              <m:t xml:space="preserve"> – </m:t>
            </m:r>
            <m:f>
              <m:fPr>
                <m:ctrlPr>
                  <w:rPr>
                    <w:rFonts w:ascii="Cambria Math" w:hAnsi="Cambria Math"/>
                    <w:i/>
                  </w:rPr>
                </m:ctrlPr>
              </m:fPr>
              <m:num>
                <m:sSup>
                  <m:sSupPr>
                    <m:ctrlPr>
                      <w:rPr>
                        <w:rFonts w:ascii="Cambria Math" w:hAnsi="Cambria Math"/>
                        <w:i/>
                      </w:rPr>
                    </m:ctrlPr>
                  </m:sSupPr>
                  <m:e>
                    <m:r>
                      <w:rPr>
                        <w:rFonts w:ascii="Cambria Math" w:hAnsi="Cambria Math"/>
                      </w:rPr>
                      <m:t>(</m:t>
                    </m:r>
                    <m:r>
                      <m:rPr>
                        <m:sty m:val="p"/>
                      </m:rPr>
                      <w:rPr>
                        <w:rFonts w:ascii="Cambria Math" w:hAnsi="Cambria Math"/>
                      </w:rPr>
                      <m:t xml:space="preserve"> </m:t>
                    </m:r>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e>
                  <m:sup>
                    <m:r>
                      <w:rPr>
                        <w:rFonts w:ascii="Cambria Math" w:hAnsi="Cambria Math"/>
                      </w:rPr>
                      <m:t>2</m:t>
                    </m:r>
                  </m:sup>
                </m:sSup>
              </m:num>
              <m:den>
                <m:r>
                  <w:rPr>
                    <w:rFonts w:ascii="Cambria Math" w:hAnsi="Cambria Math"/>
                  </w:rPr>
                  <m:t>n</m:t>
                </m:r>
              </m:den>
            </m:f>
          </m:num>
          <m:den>
            <m:r>
              <w:rPr>
                <w:rFonts w:ascii="Cambria Math" w:hAnsi="Cambria Math"/>
              </w:rPr>
              <m:t>n</m:t>
            </m:r>
          </m:den>
        </m:f>
      </m:oMath>
      <w:r w:rsidRPr="00560B7E">
        <w:t xml:space="preserve"> </w:t>
      </w:r>
      <w:r w:rsidRPr="00560B7E">
        <w:rPr>
          <w:position w:val="-24"/>
        </w:rPr>
        <w:t xml:space="preserve">                                                  </w:t>
      </w:r>
      <w:r w:rsidRPr="00560B7E">
        <w:t>(Sudijono, 2009:208)</w:t>
      </w:r>
    </w:p>
    <w:p w:rsidR="00C5660D" w:rsidRPr="00560B7E" w:rsidRDefault="00C5660D" w:rsidP="00C5660D">
      <w:pPr>
        <w:ind w:left="2520"/>
      </w:pPr>
    </w:p>
    <w:p w:rsidR="00C5660D" w:rsidRPr="00560B7E" w:rsidRDefault="00C5660D" w:rsidP="002074B2">
      <w:pPr>
        <w:spacing w:line="480" w:lineRule="auto"/>
        <w:ind w:left="720"/>
        <w:jc w:val="both"/>
      </w:pPr>
      <w:r w:rsidRPr="00560B7E">
        <w:t xml:space="preserve">Kemudian untuk menentukan reabelitas pada umumnya digunakan patokan Jika </w:t>
      </w:r>
      <w:r w:rsidRPr="00560B7E">
        <w:rPr>
          <w:i/>
          <w:iCs/>
        </w:rPr>
        <w:t>r</w:t>
      </w:r>
      <w:r w:rsidRPr="00560B7E">
        <w:rPr>
          <w:i/>
          <w:iCs/>
          <w:vertAlign w:val="subscript"/>
        </w:rPr>
        <w:t>11</w:t>
      </w:r>
      <w:r w:rsidRPr="00560B7E">
        <w:t xml:space="preserve"> &gt; 0,70</w:t>
      </w:r>
      <w:r w:rsidRPr="00560B7E">
        <w:rPr>
          <w:vertAlign w:val="subscript"/>
        </w:rPr>
        <w:t xml:space="preserve">, </w:t>
      </w:r>
      <w:r w:rsidRPr="00560B7E">
        <w:t>bearti tes hasil belajar yang sedang diuji reabilitasnya telah memiliki reabelitas yang tinggi.</w:t>
      </w:r>
    </w:p>
    <w:p w:rsidR="00C5660D" w:rsidRPr="00560B7E" w:rsidRDefault="00C5660D" w:rsidP="00C5660D">
      <w:pPr>
        <w:pStyle w:val="ListParagraph"/>
        <w:numPr>
          <w:ilvl w:val="2"/>
          <w:numId w:val="56"/>
        </w:numPr>
        <w:ind w:left="709" w:hanging="425"/>
        <w:rPr>
          <w:b/>
          <w:bCs/>
          <w:color w:val="auto"/>
        </w:rPr>
      </w:pPr>
      <w:r w:rsidRPr="00560B7E">
        <w:rPr>
          <w:b/>
          <w:bCs/>
          <w:color w:val="auto"/>
        </w:rPr>
        <w:t>Uji Tingkat Kesukaran</w:t>
      </w:r>
    </w:p>
    <w:p w:rsidR="00C5660D" w:rsidRPr="00560B7E" w:rsidRDefault="00C5660D" w:rsidP="00C5660D">
      <w:pPr>
        <w:pStyle w:val="Default"/>
        <w:tabs>
          <w:tab w:val="left" w:pos="5760"/>
        </w:tabs>
        <w:spacing w:line="480" w:lineRule="auto"/>
        <w:ind w:left="709" w:firstLine="821"/>
        <w:jc w:val="both"/>
        <w:rPr>
          <w:color w:val="auto"/>
          <w:lang w:val="sv-SE"/>
        </w:rPr>
      </w:pPr>
      <w:r>
        <w:rPr>
          <w:color w:val="auto"/>
          <w:lang w:val="sv-SE"/>
        </w:rPr>
        <w:t>Bermutu atau tidaknya butir-butir item tes hasil belajar pertama-tama dapat diketahui dari derajat kesukaran yang dimiliki oleh masing-masing item tersebut. Butir-butir item tes hasil belajar dapat dinyatakan sebagai buti item yang baik apabila butir-butir item tersebut tidak terlalu sukar dan tidak terlalu mudah, dengan kata lain derajat kesukaran item adalah sedang atau cukup.(Sudjana, 2009:370)</w:t>
      </w:r>
    </w:p>
    <w:p w:rsidR="00C5660D" w:rsidRPr="00560B7E" w:rsidRDefault="00C5660D" w:rsidP="00C5660D">
      <w:pPr>
        <w:pStyle w:val="Default"/>
        <w:tabs>
          <w:tab w:val="left" w:pos="5760"/>
        </w:tabs>
        <w:spacing w:line="480" w:lineRule="auto"/>
        <w:ind w:left="709" w:firstLine="851"/>
        <w:jc w:val="both"/>
        <w:rPr>
          <w:color w:val="auto"/>
          <w:lang w:val="sv-SE"/>
        </w:rPr>
      </w:pPr>
      <w:r w:rsidRPr="00560B7E">
        <w:rPr>
          <w:color w:val="auto"/>
          <w:lang w:val="sv-SE"/>
        </w:rPr>
        <w:t>Menurut Depdikbud (1993:23), rumus untuk menghitung tingkat kesukaran soal uraian adalah :</w:t>
      </w:r>
    </w:p>
    <w:p w:rsidR="00C5660D" w:rsidRPr="00560B7E" w:rsidRDefault="00C5660D" w:rsidP="00C5660D">
      <w:pPr>
        <w:pStyle w:val="Default"/>
        <w:tabs>
          <w:tab w:val="left" w:pos="5760"/>
        </w:tabs>
        <w:spacing w:line="480" w:lineRule="auto"/>
        <w:jc w:val="center"/>
        <w:rPr>
          <w:color w:val="auto"/>
          <w:lang w:val="sv-SE"/>
        </w:rPr>
      </w:pPr>
      <m:oMath>
        <m:r>
          <w:rPr>
            <w:rFonts w:ascii="Cambria Math" w:hAnsi="Cambria Math"/>
            <w:color w:val="auto"/>
            <w:lang w:val="sv-SE"/>
          </w:rPr>
          <w:lastRenderedPageBreak/>
          <m:t>TK</m:t>
        </m:r>
      </m:oMath>
      <w:r w:rsidRPr="00560B7E">
        <w:rPr>
          <w:color w:val="auto"/>
          <w:lang w:val="sv-SE"/>
        </w:rPr>
        <w:t xml:space="preserve"> = </w:t>
      </w:r>
      <m:oMath>
        <m:f>
          <m:fPr>
            <m:ctrlPr>
              <w:rPr>
                <w:rFonts w:ascii="Cambria Math" w:hAnsi="Cambria Math"/>
                <w:i/>
                <w:color w:val="auto"/>
                <w:lang w:val="sv-SE"/>
              </w:rPr>
            </m:ctrlPr>
          </m:fPr>
          <m:num>
            <m:acc>
              <m:accPr>
                <m:chr m:val="̅"/>
                <m:ctrlPr>
                  <w:rPr>
                    <w:rFonts w:ascii="Cambria Math" w:hAnsi="Cambria Math"/>
                    <w:i/>
                    <w:color w:val="auto"/>
                    <w:lang w:val="sv-SE"/>
                  </w:rPr>
                </m:ctrlPr>
              </m:accPr>
              <m:e>
                <m:r>
                  <w:rPr>
                    <w:rFonts w:ascii="Cambria Math" w:hAnsi="Cambria Math"/>
                    <w:color w:val="auto"/>
                    <w:lang w:val="sv-SE"/>
                  </w:rPr>
                  <m:t>x</m:t>
                </m:r>
              </m:e>
            </m:acc>
          </m:num>
          <m:den>
            <m:sSub>
              <m:sSubPr>
                <m:ctrlPr>
                  <w:rPr>
                    <w:rFonts w:ascii="Cambria Math" w:hAnsi="Cambria Math"/>
                    <w:i/>
                    <w:color w:val="auto"/>
                    <w:lang w:val="sv-SE"/>
                  </w:rPr>
                </m:ctrlPr>
              </m:sSubPr>
              <m:e>
                <m:r>
                  <w:rPr>
                    <w:rFonts w:ascii="Cambria Math" w:hAnsi="Cambria Math"/>
                    <w:color w:val="auto"/>
                    <w:lang w:val="sv-SE"/>
                  </w:rPr>
                  <m:t>S</m:t>
                </m:r>
              </m:e>
              <m:sub>
                <m:r>
                  <w:rPr>
                    <w:rFonts w:ascii="Cambria Math" w:hAnsi="Cambria Math"/>
                    <w:color w:val="auto"/>
                    <w:lang w:val="sv-SE"/>
                  </w:rPr>
                  <m:t>m</m:t>
                </m:r>
              </m:sub>
            </m:sSub>
          </m:den>
        </m:f>
      </m:oMath>
    </w:p>
    <w:p w:rsidR="00C5660D" w:rsidRPr="00560B7E" w:rsidRDefault="00C5660D" w:rsidP="00C5660D">
      <w:pPr>
        <w:pStyle w:val="Default"/>
        <w:tabs>
          <w:tab w:val="left" w:pos="5760"/>
        </w:tabs>
        <w:spacing w:line="480" w:lineRule="auto"/>
        <w:ind w:left="709"/>
        <w:jc w:val="both"/>
        <w:rPr>
          <w:color w:val="auto"/>
          <w:lang w:val="sv-SE"/>
        </w:rPr>
      </w:pPr>
      <w:r w:rsidRPr="00560B7E">
        <w:rPr>
          <w:color w:val="auto"/>
          <w:lang w:val="sv-SE"/>
        </w:rPr>
        <w:t>Keterangan:</w:t>
      </w:r>
    </w:p>
    <w:p w:rsidR="00C5660D" w:rsidRPr="00560B7E" w:rsidRDefault="00C5660D" w:rsidP="00C5660D">
      <w:pPr>
        <w:pStyle w:val="Default"/>
        <w:tabs>
          <w:tab w:val="left" w:pos="5760"/>
        </w:tabs>
        <w:spacing w:line="480" w:lineRule="auto"/>
        <w:ind w:left="709"/>
        <w:jc w:val="both"/>
        <w:rPr>
          <w:color w:val="auto"/>
          <w:lang w:val="sv-SE"/>
        </w:rPr>
      </w:pPr>
      <m:oMath>
        <m:r>
          <w:rPr>
            <w:rFonts w:ascii="Cambria Math" w:hAnsi="Cambria Math"/>
            <w:color w:val="auto"/>
            <w:lang w:val="sv-SE"/>
          </w:rPr>
          <m:t xml:space="preserve">TK </m:t>
        </m:r>
      </m:oMath>
      <w:r w:rsidRPr="00560B7E">
        <w:rPr>
          <w:color w:val="auto"/>
          <w:lang w:val="sv-SE"/>
        </w:rPr>
        <w:t>= tingkat kesukaran</w:t>
      </w:r>
    </w:p>
    <w:p w:rsidR="00C5660D" w:rsidRPr="00560B7E" w:rsidRDefault="00C5660D" w:rsidP="00C5660D">
      <w:pPr>
        <w:pStyle w:val="Default"/>
        <w:tabs>
          <w:tab w:val="left" w:pos="5760"/>
        </w:tabs>
        <w:spacing w:line="480" w:lineRule="auto"/>
        <w:ind w:left="709"/>
        <w:jc w:val="both"/>
        <w:rPr>
          <w:color w:val="auto"/>
          <w:lang w:val="sv-SE"/>
        </w:rPr>
      </w:pPr>
      <m:oMath>
        <m:acc>
          <m:accPr>
            <m:chr m:val="̅"/>
            <m:ctrlPr>
              <w:rPr>
                <w:rFonts w:ascii="Cambria Math" w:hAnsi="Cambria Math"/>
                <w:i/>
                <w:color w:val="auto"/>
                <w:lang w:val="sv-SE"/>
              </w:rPr>
            </m:ctrlPr>
          </m:accPr>
          <m:e>
            <m:r>
              <w:rPr>
                <w:rFonts w:ascii="Cambria Math" w:hAnsi="Cambria Math"/>
                <w:color w:val="auto"/>
                <w:lang w:val="sv-SE"/>
              </w:rPr>
              <m:t>x</m:t>
            </m:r>
          </m:e>
        </m:acc>
      </m:oMath>
      <w:r w:rsidRPr="00560B7E">
        <w:rPr>
          <w:color w:val="auto"/>
          <w:lang w:val="sv-SE"/>
        </w:rPr>
        <w:t xml:space="preserve">    = skor rata-rata siswa untuk soal nomor butir soal</w:t>
      </w:r>
    </w:p>
    <w:p w:rsidR="00C5660D" w:rsidRPr="00560B7E" w:rsidRDefault="00C5660D" w:rsidP="00C5660D">
      <w:pPr>
        <w:pStyle w:val="Default"/>
        <w:tabs>
          <w:tab w:val="left" w:pos="5760"/>
        </w:tabs>
        <w:spacing w:line="480" w:lineRule="auto"/>
        <w:ind w:left="709"/>
        <w:jc w:val="both"/>
        <w:rPr>
          <w:color w:val="auto"/>
          <w:lang w:val="sv-SE"/>
        </w:rPr>
      </w:pPr>
      <m:oMath>
        <m:sSub>
          <m:sSubPr>
            <m:ctrlPr>
              <w:rPr>
                <w:rFonts w:ascii="Cambria Math" w:hAnsi="Cambria Math"/>
                <w:i/>
                <w:color w:val="auto"/>
                <w:lang w:val="sv-SE"/>
              </w:rPr>
            </m:ctrlPr>
          </m:sSubPr>
          <m:e>
            <m:r>
              <w:rPr>
                <w:rFonts w:ascii="Cambria Math" w:hAnsi="Cambria Math"/>
                <w:color w:val="auto"/>
                <w:lang w:val="sv-SE"/>
              </w:rPr>
              <m:t>S</m:t>
            </m:r>
          </m:e>
          <m:sub>
            <m:r>
              <w:rPr>
                <w:rFonts w:ascii="Cambria Math" w:hAnsi="Cambria Math"/>
                <w:color w:val="auto"/>
                <w:lang w:val="sv-SE"/>
              </w:rPr>
              <m:t>m</m:t>
            </m:r>
          </m:sub>
        </m:sSub>
      </m:oMath>
      <w:r w:rsidRPr="00560B7E">
        <w:rPr>
          <w:color w:val="auto"/>
          <w:lang w:val="sv-SE"/>
        </w:rPr>
        <w:t xml:space="preserve">  = skor maksimum yang telah ditetapkan pada pedoman penskoran</w:t>
      </w:r>
    </w:p>
    <w:p w:rsidR="00C5660D" w:rsidRPr="00560B7E" w:rsidRDefault="00C5660D" w:rsidP="00C5660D">
      <w:pPr>
        <w:pStyle w:val="Default"/>
        <w:tabs>
          <w:tab w:val="left" w:pos="5760"/>
        </w:tabs>
        <w:spacing w:line="480" w:lineRule="auto"/>
        <w:ind w:left="709" w:firstLine="911"/>
        <w:jc w:val="both"/>
        <w:rPr>
          <w:color w:val="auto"/>
          <w:lang w:val="sv-SE"/>
        </w:rPr>
      </w:pPr>
      <w:r w:rsidRPr="00560B7E">
        <w:rPr>
          <w:color w:val="auto"/>
          <w:lang w:val="sv-SE"/>
        </w:rPr>
        <w:t>Menurut Depdikbud (1993:23), untuk menentukan kriteria butir soal mudah, sedang atau sukar digunakan pedoman sebagai berikut.</w:t>
      </w:r>
    </w:p>
    <w:p w:rsidR="00C5660D" w:rsidRPr="00560B7E" w:rsidRDefault="00C5660D" w:rsidP="00C5660D">
      <w:pPr>
        <w:pStyle w:val="Default"/>
        <w:tabs>
          <w:tab w:val="left" w:pos="5760"/>
        </w:tabs>
        <w:spacing w:line="480" w:lineRule="auto"/>
        <w:ind w:left="709"/>
        <w:jc w:val="both"/>
        <w:rPr>
          <w:color w:val="auto"/>
          <w:lang w:val="sv-SE"/>
        </w:rPr>
      </w:pPr>
      <w:r w:rsidRPr="00560B7E">
        <w:rPr>
          <w:color w:val="auto"/>
          <w:lang w:val="sv-SE"/>
        </w:rPr>
        <w:t>Soal dengan indeks TK 0,00 – 0,30 adalah sukar</w:t>
      </w:r>
    </w:p>
    <w:p w:rsidR="00C5660D" w:rsidRPr="00560B7E" w:rsidRDefault="00C5660D" w:rsidP="00C5660D">
      <w:pPr>
        <w:pStyle w:val="Default"/>
        <w:tabs>
          <w:tab w:val="left" w:pos="5760"/>
        </w:tabs>
        <w:spacing w:line="480" w:lineRule="auto"/>
        <w:ind w:left="709"/>
        <w:jc w:val="both"/>
        <w:rPr>
          <w:color w:val="auto"/>
          <w:lang w:val="sv-SE"/>
        </w:rPr>
      </w:pPr>
      <w:r w:rsidRPr="00560B7E">
        <w:rPr>
          <w:color w:val="auto"/>
          <w:lang w:val="sv-SE"/>
        </w:rPr>
        <w:t>Soal dengan indeks TK 0,30 – 0,70 adalah sedang</w:t>
      </w:r>
    </w:p>
    <w:p w:rsidR="00C5660D" w:rsidRPr="00560B7E" w:rsidRDefault="00C5660D" w:rsidP="00C5660D">
      <w:pPr>
        <w:pStyle w:val="Default"/>
        <w:tabs>
          <w:tab w:val="left" w:pos="5760"/>
        </w:tabs>
        <w:spacing w:line="480" w:lineRule="auto"/>
        <w:ind w:left="709"/>
        <w:jc w:val="both"/>
        <w:rPr>
          <w:color w:val="auto"/>
          <w:lang w:val="sv-SE"/>
        </w:rPr>
      </w:pPr>
      <w:r w:rsidRPr="00560B7E">
        <w:rPr>
          <w:color w:val="auto"/>
          <w:lang w:val="sv-SE"/>
        </w:rPr>
        <w:t>Soal dengan indeks TK 0,70 – 1,00 adalah mudah</w:t>
      </w:r>
    </w:p>
    <w:p w:rsidR="00C5660D" w:rsidRPr="00560B7E" w:rsidRDefault="00C5660D" w:rsidP="00C5660D">
      <w:pPr>
        <w:tabs>
          <w:tab w:val="left" w:pos="720"/>
        </w:tabs>
        <w:autoSpaceDE w:val="0"/>
        <w:autoSpaceDN w:val="0"/>
        <w:adjustRightInd w:val="0"/>
        <w:rPr>
          <w:b/>
          <w:bCs/>
        </w:rPr>
      </w:pPr>
    </w:p>
    <w:p w:rsidR="00C5660D" w:rsidRPr="001A12BA" w:rsidRDefault="00C5660D" w:rsidP="00C5660D">
      <w:pPr>
        <w:pStyle w:val="ListParagraph"/>
        <w:numPr>
          <w:ilvl w:val="0"/>
          <w:numId w:val="56"/>
        </w:numPr>
        <w:rPr>
          <w:rFonts w:asciiTheme="majorBidi" w:hAnsiTheme="majorBidi" w:cstheme="majorBidi"/>
          <w:b/>
          <w:bCs/>
        </w:rPr>
      </w:pPr>
      <w:r>
        <w:rPr>
          <w:rFonts w:asciiTheme="majorBidi" w:hAnsiTheme="majorBidi" w:cstheme="majorBidi"/>
          <w:b/>
          <w:bCs/>
        </w:rPr>
        <w:t xml:space="preserve">Teknik </w:t>
      </w:r>
      <w:r w:rsidRPr="001A12BA">
        <w:rPr>
          <w:rFonts w:asciiTheme="majorBidi" w:hAnsiTheme="majorBidi" w:cstheme="majorBidi"/>
          <w:b/>
          <w:bCs/>
        </w:rPr>
        <w:t>Analisis Data Tes</w:t>
      </w:r>
    </w:p>
    <w:p w:rsidR="00C5660D" w:rsidRPr="00560B7E" w:rsidRDefault="00C5660D" w:rsidP="00C5660D">
      <w:pPr>
        <w:pStyle w:val="ListParagraph"/>
        <w:ind w:left="720" w:firstLine="0"/>
        <w:rPr>
          <w:rFonts w:asciiTheme="majorBidi" w:hAnsiTheme="majorBidi" w:cstheme="majorBidi"/>
          <w:b/>
          <w:bCs/>
          <w:color w:val="auto"/>
        </w:rPr>
      </w:pPr>
      <w:r w:rsidRPr="00560B7E">
        <w:rPr>
          <w:rFonts w:asciiTheme="majorBidi" w:hAnsiTheme="majorBidi" w:cstheme="majorBidi"/>
          <w:b/>
          <w:bCs/>
          <w:color w:val="auto"/>
        </w:rPr>
        <w:t>a.  Analisis Data Tes Secara Deskriptif</w:t>
      </w:r>
    </w:p>
    <w:p w:rsidR="00C5660D" w:rsidRDefault="00C5660D" w:rsidP="00C5660D">
      <w:pPr>
        <w:pStyle w:val="ListParagraph"/>
        <w:tabs>
          <w:tab w:val="left" w:pos="1890"/>
        </w:tabs>
        <w:ind w:left="993" w:firstLine="897"/>
        <w:rPr>
          <w:rFonts w:asciiTheme="majorBidi" w:hAnsiTheme="majorBidi" w:cstheme="majorBidi"/>
          <w:color w:val="auto"/>
        </w:rPr>
      </w:pPr>
      <w:r w:rsidRPr="00560B7E">
        <w:rPr>
          <w:rFonts w:asciiTheme="majorBidi" w:hAnsiTheme="majorBidi" w:cstheme="majorBidi"/>
          <w:color w:val="auto"/>
        </w:rPr>
        <w:t xml:space="preserve">Data yang telah dikumpulkan akan dianalisis untuk mengetahui kategori hasil belajar siswa dan ketuntasan belajar siswa. Untuk mengukur ketuntasan belajar siswa, maka dapat dilihat dari standar Kriteria Ketuntasan Minimal(KKM) untuk mata pelajaran matematika yang telah ditetapkan oleh MTs Muhammadiyah 2 Palembang yaitu 75, jika hasil belajar siswa </w:t>
      </w:r>
      <w:r w:rsidRPr="00560B7E">
        <w:rPr>
          <w:color w:val="auto"/>
        </w:rPr>
        <w:t>≥</w:t>
      </w:r>
      <w:r w:rsidRPr="00560B7E">
        <w:rPr>
          <w:rFonts w:asciiTheme="majorBidi" w:hAnsiTheme="majorBidi" w:cstheme="majorBidi"/>
          <w:color w:val="auto"/>
        </w:rPr>
        <w:t xml:space="preserve"> 75 maka siswa dikatakan tuntas dan jika hasil belajar siswa &lt; 75 maka siswa dikatakan tidak tuntas.</w:t>
      </w:r>
    </w:p>
    <w:p w:rsidR="002074B2" w:rsidRDefault="002074B2" w:rsidP="00C5660D">
      <w:pPr>
        <w:pStyle w:val="ListParagraph"/>
        <w:tabs>
          <w:tab w:val="left" w:pos="1890"/>
        </w:tabs>
        <w:ind w:left="993" w:firstLine="897"/>
        <w:rPr>
          <w:rFonts w:asciiTheme="majorBidi" w:hAnsiTheme="majorBidi" w:cstheme="majorBidi"/>
          <w:color w:val="auto"/>
        </w:rPr>
      </w:pPr>
    </w:p>
    <w:p w:rsidR="002074B2" w:rsidRDefault="002074B2" w:rsidP="00C5660D">
      <w:pPr>
        <w:pStyle w:val="ListParagraph"/>
        <w:tabs>
          <w:tab w:val="left" w:pos="1890"/>
        </w:tabs>
        <w:ind w:left="993" w:firstLine="897"/>
        <w:rPr>
          <w:rFonts w:asciiTheme="majorBidi" w:hAnsiTheme="majorBidi" w:cstheme="majorBidi"/>
          <w:color w:val="auto"/>
        </w:rPr>
      </w:pPr>
    </w:p>
    <w:p w:rsidR="002074B2" w:rsidRPr="00560B7E" w:rsidRDefault="002074B2" w:rsidP="00C5660D">
      <w:pPr>
        <w:pStyle w:val="ListParagraph"/>
        <w:tabs>
          <w:tab w:val="left" w:pos="1890"/>
        </w:tabs>
        <w:ind w:left="993" w:firstLine="897"/>
        <w:rPr>
          <w:rFonts w:asciiTheme="majorBidi" w:hAnsiTheme="majorBidi" w:cstheme="majorBidi"/>
          <w:color w:val="auto"/>
        </w:rPr>
      </w:pPr>
    </w:p>
    <w:p w:rsidR="00C5660D" w:rsidRPr="003233B2" w:rsidRDefault="00C5660D" w:rsidP="00C5660D">
      <w:pPr>
        <w:tabs>
          <w:tab w:val="left" w:pos="1890"/>
        </w:tabs>
        <w:rPr>
          <w:rFonts w:asciiTheme="majorBidi" w:hAnsiTheme="majorBidi" w:cstheme="majorBidi"/>
        </w:rPr>
      </w:pPr>
    </w:p>
    <w:p w:rsidR="00C5660D" w:rsidRPr="00560B7E" w:rsidRDefault="00C5660D" w:rsidP="00C5660D">
      <w:pPr>
        <w:spacing w:line="480" w:lineRule="auto"/>
        <w:ind w:left="709" w:firstLine="11"/>
        <w:jc w:val="both"/>
        <w:rPr>
          <w:rFonts w:asciiTheme="majorBidi" w:hAnsiTheme="majorBidi" w:cstheme="majorBidi"/>
          <w:b/>
          <w:bCs/>
        </w:rPr>
      </w:pPr>
      <w:r w:rsidRPr="00560B7E">
        <w:rPr>
          <w:rFonts w:asciiTheme="majorBidi" w:hAnsiTheme="majorBidi" w:cstheme="majorBidi"/>
          <w:b/>
          <w:bCs/>
        </w:rPr>
        <w:t>b.  Analisis Data Tes Secara Inferensial</w:t>
      </w:r>
    </w:p>
    <w:p w:rsidR="00C5660D" w:rsidRPr="001A12BA" w:rsidRDefault="00C5660D" w:rsidP="00C5660D">
      <w:pPr>
        <w:tabs>
          <w:tab w:val="left" w:pos="851"/>
        </w:tabs>
        <w:spacing w:line="480" w:lineRule="auto"/>
        <w:ind w:left="709" w:firstLine="281"/>
        <w:jc w:val="both"/>
        <w:rPr>
          <w:rFonts w:asciiTheme="majorBidi" w:hAnsiTheme="majorBidi" w:cstheme="majorBidi"/>
          <w:b/>
          <w:bCs/>
        </w:rPr>
      </w:pPr>
      <w:r w:rsidRPr="00560B7E">
        <w:rPr>
          <w:rFonts w:asciiTheme="majorBidi" w:hAnsiTheme="majorBidi" w:cstheme="majorBidi"/>
          <w:b/>
          <w:bCs/>
        </w:rPr>
        <w:t>1)</w:t>
      </w:r>
      <w:r w:rsidRPr="00560B7E">
        <w:rPr>
          <w:rFonts w:asciiTheme="majorBidi" w:hAnsiTheme="majorBidi" w:cstheme="majorBidi"/>
          <w:b/>
          <w:bCs/>
        </w:rPr>
        <w:tab/>
      </w:r>
      <w:r w:rsidRPr="001A12BA">
        <w:rPr>
          <w:b/>
          <w:bCs/>
        </w:rPr>
        <w:t>Uji Normalitas</w:t>
      </w:r>
    </w:p>
    <w:p w:rsidR="00C5660D" w:rsidRDefault="00C5660D" w:rsidP="00C5660D">
      <w:pPr>
        <w:autoSpaceDE w:val="0"/>
        <w:autoSpaceDN w:val="0"/>
        <w:adjustRightInd w:val="0"/>
        <w:spacing w:line="480" w:lineRule="auto"/>
        <w:ind w:left="1620" w:firstLine="810"/>
        <w:jc w:val="both"/>
      </w:pPr>
      <w:r w:rsidRPr="00560B7E">
        <w:t xml:space="preserve">Uji normalitas ini digunakan untuk mengetahui apakah data kedua kelompok berdiistribusi normal atau tidak. Pada penelitian ini uji normalitas menggunakan rumus kemiringan, </w:t>
      </w:r>
      <w:r>
        <w:t>dengan hipotesis</w:t>
      </w:r>
      <w:r w:rsidRPr="00560B7E">
        <w:t xml:space="preserve"> :</w:t>
      </w:r>
    </w:p>
    <w:p w:rsidR="00C5660D" w:rsidRPr="00560B7E" w:rsidRDefault="00C5660D" w:rsidP="00C5660D">
      <w:pPr>
        <w:tabs>
          <w:tab w:val="left" w:pos="851"/>
        </w:tabs>
        <w:autoSpaceDE w:val="0"/>
        <w:autoSpaceDN w:val="0"/>
        <w:adjustRightInd w:val="0"/>
        <w:spacing w:line="480" w:lineRule="auto"/>
        <w:ind w:left="1276"/>
        <w:rPr>
          <w:rFonts w:asciiTheme="majorBidi" w:hAnsiTheme="majorBidi" w:cstheme="majorBidi"/>
        </w:rPr>
      </w:pPr>
      <w:r w:rsidRPr="00560B7E">
        <w:rPr>
          <w:rFonts w:asciiTheme="majorBidi" w:hAnsiTheme="majorBidi" w:cstheme="majorBidi"/>
        </w:rPr>
        <w:t>H</w:t>
      </w:r>
      <w:r w:rsidRPr="00560B7E">
        <w:rPr>
          <w:rFonts w:asciiTheme="majorBidi" w:hAnsiTheme="majorBidi" w:cstheme="majorBidi"/>
          <w:vertAlign w:val="subscript"/>
        </w:rPr>
        <w:t>0</w:t>
      </w:r>
      <w:r w:rsidRPr="00560B7E">
        <w:rPr>
          <w:rFonts w:asciiTheme="majorBidi" w:hAnsiTheme="majorBidi" w:cstheme="majorBidi"/>
        </w:rPr>
        <w:t xml:space="preserve"> :</w:t>
      </w:r>
      <w:r>
        <w:rPr>
          <w:rFonts w:asciiTheme="majorBidi" w:hAnsiTheme="majorBidi" w:cstheme="majorBidi"/>
        </w:rPr>
        <w:t xml:space="preserve"> </w:t>
      </w:r>
      <m:oMath>
        <m:r>
          <w:rPr>
            <w:rFonts w:ascii="Cambria Math" w:hAnsi="Cambria Math" w:cstheme="majorBidi"/>
          </w:rPr>
          <m:t>-1 ≥k ≥1</m:t>
        </m:r>
      </m:oMath>
      <w:r w:rsidRPr="00560B7E">
        <w:rPr>
          <w:rFonts w:asciiTheme="majorBidi" w:hAnsiTheme="majorBidi" w:cstheme="majorBidi"/>
        </w:rPr>
        <w:t xml:space="preserve"> (</w:t>
      </w:r>
      <w:r>
        <w:rPr>
          <w:rFonts w:asciiTheme="majorBidi" w:hAnsiTheme="majorBidi" w:cstheme="majorBidi"/>
        </w:rPr>
        <w:t>data berdistribusi normal</w:t>
      </w:r>
      <w:r w:rsidRPr="00560B7E">
        <w:rPr>
          <w:rFonts w:asciiTheme="majorBidi" w:hAnsiTheme="majorBidi" w:cstheme="majorBidi"/>
        </w:rPr>
        <w:t xml:space="preserve">) </w:t>
      </w:r>
    </w:p>
    <w:p w:rsidR="00C5660D" w:rsidRPr="00560B7E" w:rsidRDefault="00C5660D" w:rsidP="00C5660D">
      <w:pPr>
        <w:autoSpaceDE w:val="0"/>
        <w:autoSpaceDN w:val="0"/>
        <w:adjustRightInd w:val="0"/>
        <w:spacing w:line="480" w:lineRule="auto"/>
        <w:ind w:left="1276"/>
        <w:jc w:val="both"/>
        <w:rPr>
          <w:rFonts w:asciiTheme="majorBidi" w:hAnsiTheme="majorBidi" w:cstheme="majorBidi"/>
        </w:rPr>
      </w:pPr>
      <w:r w:rsidRPr="00560B7E">
        <w:rPr>
          <w:rFonts w:asciiTheme="majorBidi" w:hAnsiTheme="majorBidi" w:cstheme="majorBidi"/>
        </w:rPr>
        <w:t xml:space="preserve">Ha : </w:t>
      </w:r>
      <m:oMath>
        <m:r>
          <w:rPr>
            <w:rFonts w:ascii="Cambria Math" w:hAnsi="Cambria Math" w:cstheme="majorBidi"/>
          </w:rPr>
          <m:t>-1≤k ≤1</m:t>
        </m:r>
      </m:oMath>
      <w:r w:rsidRPr="00560B7E">
        <w:rPr>
          <w:rFonts w:asciiTheme="majorBidi" w:hAnsiTheme="majorBidi" w:cstheme="majorBidi"/>
        </w:rPr>
        <w:t xml:space="preserve"> (</w:t>
      </w:r>
      <w:r>
        <w:rPr>
          <w:rFonts w:asciiTheme="majorBidi" w:hAnsiTheme="majorBidi" w:cstheme="majorBidi"/>
        </w:rPr>
        <w:t>data berdistribusi normal</w:t>
      </w:r>
      <w:r w:rsidRPr="00560B7E">
        <w:rPr>
          <w:rFonts w:asciiTheme="majorBidi" w:hAnsiTheme="majorBidi" w:cstheme="majorBidi"/>
        </w:rPr>
        <w:t>)</w:t>
      </w:r>
    </w:p>
    <w:p w:rsidR="00C5660D" w:rsidRPr="00560B7E" w:rsidRDefault="00C5660D" w:rsidP="00C5660D">
      <w:pPr>
        <w:autoSpaceDE w:val="0"/>
        <w:autoSpaceDN w:val="0"/>
        <w:adjustRightInd w:val="0"/>
        <w:spacing w:line="480" w:lineRule="auto"/>
        <w:ind w:left="1276"/>
        <w:jc w:val="both"/>
        <w:rPr>
          <w:rFonts w:asciiTheme="majorBidi" w:hAnsiTheme="majorBidi" w:cstheme="majorBidi"/>
        </w:rPr>
      </w:pPr>
      <w:r w:rsidRPr="00560B7E">
        <w:rPr>
          <w:rFonts w:asciiTheme="majorBidi" w:hAnsiTheme="majorBidi" w:cstheme="majorBidi"/>
        </w:rPr>
        <w:t>Keterangan :</w:t>
      </w:r>
    </w:p>
    <w:p w:rsidR="00C5660D" w:rsidRPr="00560B7E" w:rsidRDefault="00C5660D" w:rsidP="00C5660D">
      <w:pPr>
        <w:autoSpaceDE w:val="0"/>
        <w:autoSpaceDN w:val="0"/>
        <w:adjustRightInd w:val="0"/>
        <w:spacing w:line="480" w:lineRule="auto"/>
        <w:ind w:left="1276"/>
        <w:jc w:val="both"/>
      </w:pPr>
      <w:r>
        <w:t>k</w:t>
      </w:r>
      <w:r w:rsidRPr="00560B7E">
        <w:t xml:space="preserve"> = </w:t>
      </w:r>
      <w:r>
        <w:t>kemiringan</w:t>
      </w:r>
    </w:p>
    <w:p w:rsidR="00C5660D" w:rsidRPr="00560B7E" w:rsidRDefault="00C5660D" w:rsidP="00C5660D">
      <w:pPr>
        <w:autoSpaceDE w:val="0"/>
        <w:autoSpaceDN w:val="0"/>
        <w:adjustRightInd w:val="0"/>
        <w:spacing w:line="480" w:lineRule="auto"/>
        <w:ind w:left="1260"/>
        <w:jc w:val="both"/>
      </w:pPr>
      <w:r>
        <w:t>Rumus kemiringan:</w:t>
      </w:r>
    </w:p>
    <w:p w:rsidR="00C5660D" w:rsidRPr="00560B7E" w:rsidRDefault="00C5660D" w:rsidP="00C5660D">
      <w:pPr>
        <w:autoSpaceDE w:val="0"/>
        <w:autoSpaceDN w:val="0"/>
        <w:adjustRightInd w:val="0"/>
        <w:spacing w:line="480" w:lineRule="auto"/>
        <w:ind w:firstLine="1620"/>
        <w:jc w:val="both"/>
        <w:rPr>
          <w:rFonts w:eastAsiaTheme="minorEastAsia"/>
        </w:rPr>
      </w:pPr>
      <m:oMath>
        <m:r>
          <w:rPr>
            <w:rFonts w:ascii="Cambria Math" w:hAnsi="Cambria Math"/>
            <w:sz w:val="28"/>
          </w:rPr>
          <m:t xml:space="preserve">Kemiringan= </m:t>
        </m:r>
        <m:f>
          <m:fPr>
            <m:ctrlPr>
              <w:rPr>
                <w:rFonts w:ascii="Cambria Math" w:hAnsi="Cambria Math"/>
                <w:i/>
                <w:sz w:val="28"/>
              </w:rPr>
            </m:ctrlPr>
          </m:fPr>
          <m:num>
            <m:acc>
              <m:accPr>
                <m:chr m:val="̅"/>
                <m:ctrlPr>
                  <w:rPr>
                    <w:rFonts w:ascii="Cambria Math" w:hAnsi="Cambria Math"/>
                    <w:i/>
                    <w:sz w:val="28"/>
                  </w:rPr>
                </m:ctrlPr>
              </m:accPr>
              <m:e>
                <m:r>
                  <w:rPr>
                    <w:rFonts w:ascii="Cambria Math" w:hAnsi="Cambria Math"/>
                    <w:sz w:val="28"/>
                  </w:rPr>
                  <m:t>X</m:t>
                </m:r>
              </m:e>
            </m:acc>
            <m:r>
              <w:rPr>
                <w:rFonts w:ascii="Cambria Math" w:hAnsi="Cambria Math"/>
                <w:sz w:val="28"/>
              </w:rPr>
              <m:t xml:space="preserve">  -  Mo</m:t>
            </m:r>
          </m:num>
          <m:den>
            <m:r>
              <w:rPr>
                <w:rFonts w:ascii="Cambria Math" w:hAnsi="Cambria Math"/>
                <w:sz w:val="28"/>
              </w:rPr>
              <m:t>S</m:t>
            </m:r>
          </m:den>
        </m:f>
      </m:oMath>
      <w:r w:rsidRPr="00560B7E">
        <w:rPr>
          <w:rFonts w:eastAsiaTheme="minorEastAsia"/>
        </w:rPr>
        <w:t xml:space="preserve">                          (Sudjana, 2005:109)</w:t>
      </w:r>
    </w:p>
    <w:p w:rsidR="00C5660D" w:rsidRPr="00560B7E" w:rsidRDefault="00C5660D" w:rsidP="00C5660D">
      <w:pPr>
        <w:autoSpaceDE w:val="0"/>
        <w:autoSpaceDN w:val="0"/>
        <w:adjustRightInd w:val="0"/>
        <w:spacing w:line="480" w:lineRule="auto"/>
        <w:ind w:left="1620"/>
        <w:jc w:val="both"/>
        <w:rPr>
          <w:rFonts w:eastAsiaTheme="minorEastAsia"/>
        </w:rPr>
      </w:pPr>
      <w:r w:rsidRPr="00560B7E">
        <w:rPr>
          <w:rFonts w:eastAsiaTheme="minorEastAsia"/>
        </w:rPr>
        <w:t>Keterangan :</w:t>
      </w:r>
    </w:p>
    <w:p w:rsidR="00C5660D" w:rsidRPr="00560B7E" w:rsidRDefault="00C5660D" w:rsidP="00C5660D">
      <w:pPr>
        <w:autoSpaceDE w:val="0"/>
        <w:autoSpaceDN w:val="0"/>
        <w:adjustRightInd w:val="0"/>
        <w:spacing w:line="480" w:lineRule="auto"/>
        <w:ind w:left="1620"/>
        <w:jc w:val="both"/>
        <w:rPr>
          <w:rFonts w:eastAsiaTheme="minorEastAsia"/>
        </w:rPr>
      </w:pPr>
      <w:r w:rsidRPr="00560B7E">
        <w:rPr>
          <w:rFonts w:eastAsiaTheme="minorEastAsia"/>
        </w:rPr>
        <w:t xml:space="preserve"> </w:t>
      </w:r>
      <m:oMath>
        <m:acc>
          <m:accPr>
            <m:chr m:val="̅"/>
            <m:ctrlPr>
              <w:rPr>
                <w:rFonts w:ascii="Cambria Math" w:hAnsi="Cambria Math"/>
                <w:i/>
              </w:rPr>
            </m:ctrlPr>
          </m:accPr>
          <m:e>
            <m:r>
              <w:rPr>
                <w:rFonts w:ascii="Cambria Math" w:hAnsi="Cambria Math"/>
              </w:rPr>
              <m:t>X</m:t>
            </m:r>
          </m:e>
        </m:acc>
      </m:oMath>
      <w:r w:rsidRPr="00560B7E">
        <w:rPr>
          <w:rFonts w:eastAsiaTheme="minorEastAsia"/>
        </w:rPr>
        <w:t xml:space="preserve">    = rata-rata</w:t>
      </w:r>
    </w:p>
    <w:p w:rsidR="00C5660D" w:rsidRPr="00560B7E" w:rsidRDefault="00C5660D" w:rsidP="00C5660D">
      <w:pPr>
        <w:autoSpaceDE w:val="0"/>
        <w:autoSpaceDN w:val="0"/>
        <w:adjustRightInd w:val="0"/>
        <w:spacing w:line="480" w:lineRule="auto"/>
        <w:ind w:left="1620"/>
        <w:jc w:val="both"/>
        <w:rPr>
          <w:rFonts w:eastAsiaTheme="minorEastAsia"/>
        </w:rPr>
      </w:pPr>
      <m:oMath>
        <m:r>
          <w:rPr>
            <w:rFonts w:ascii="Cambria Math" w:hAnsi="Cambria Math"/>
          </w:rPr>
          <m:t xml:space="preserve"> Mo</m:t>
        </m:r>
      </m:oMath>
      <w:r w:rsidRPr="00560B7E">
        <w:rPr>
          <w:rFonts w:eastAsiaTheme="minorEastAsia"/>
        </w:rPr>
        <w:t xml:space="preserve"> = modus</w:t>
      </w:r>
    </w:p>
    <w:p w:rsidR="00C5660D" w:rsidRDefault="00C5660D" w:rsidP="00C5660D">
      <w:pPr>
        <w:autoSpaceDE w:val="0"/>
        <w:autoSpaceDN w:val="0"/>
        <w:adjustRightInd w:val="0"/>
        <w:spacing w:line="480" w:lineRule="auto"/>
        <w:ind w:left="1620"/>
        <w:jc w:val="both"/>
        <w:rPr>
          <w:rFonts w:eastAsiaTheme="minorEastAsia"/>
        </w:rPr>
      </w:pPr>
      <m:oMath>
        <m:r>
          <w:rPr>
            <w:rFonts w:ascii="Cambria Math" w:hAnsi="Cambria Math"/>
          </w:rPr>
          <m:t>S</m:t>
        </m:r>
      </m:oMath>
      <w:r w:rsidRPr="00560B7E">
        <w:rPr>
          <w:rFonts w:eastAsiaTheme="minorEastAsia"/>
        </w:rPr>
        <w:t xml:space="preserve">     = simpangan baku</w:t>
      </w:r>
    </w:p>
    <w:p w:rsidR="00C5660D" w:rsidRPr="00560B7E" w:rsidRDefault="00C5660D" w:rsidP="00C5660D">
      <w:pPr>
        <w:autoSpaceDE w:val="0"/>
        <w:autoSpaceDN w:val="0"/>
        <w:adjustRightInd w:val="0"/>
        <w:spacing w:line="480" w:lineRule="auto"/>
        <w:ind w:left="1620"/>
        <w:jc w:val="both"/>
        <w:rPr>
          <w:rFonts w:eastAsiaTheme="minorEastAsia"/>
        </w:rPr>
      </w:pPr>
    </w:p>
    <w:p w:rsidR="00C5660D" w:rsidRPr="001A12BA" w:rsidRDefault="00C5660D" w:rsidP="00C5660D">
      <w:pPr>
        <w:pStyle w:val="ListParagraph"/>
        <w:numPr>
          <w:ilvl w:val="4"/>
          <w:numId w:val="23"/>
        </w:numPr>
        <w:tabs>
          <w:tab w:val="left" w:pos="1276"/>
        </w:tabs>
        <w:autoSpaceDE w:val="0"/>
        <w:autoSpaceDN w:val="0"/>
        <w:adjustRightInd w:val="0"/>
        <w:ind w:hanging="2610"/>
        <w:rPr>
          <w:b/>
          <w:bCs/>
        </w:rPr>
      </w:pPr>
      <w:r w:rsidRPr="001A12BA">
        <w:rPr>
          <w:b/>
          <w:bCs/>
        </w:rPr>
        <w:t>Uji Homogenitas</w:t>
      </w:r>
    </w:p>
    <w:p w:rsidR="00C5660D" w:rsidRPr="00560B7E" w:rsidRDefault="00C5660D" w:rsidP="00C5660D">
      <w:pPr>
        <w:autoSpaceDE w:val="0"/>
        <w:autoSpaceDN w:val="0"/>
        <w:adjustRightInd w:val="0"/>
        <w:spacing w:line="480" w:lineRule="auto"/>
        <w:ind w:left="1276" w:firstLine="1154"/>
        <w:jc w:val="both"/>
      </w:pPr>
      <w:r w:rsidRPr="00560B7E">
        <w:rPr>
          <w:lang w:eastAsia="id-ID"/>
        </w:rPr>
        <w:t xml:space="preserve">Uji homogenitas bertujuan untuk mengetahui apakah kedua kelompok mempunyai varians yang sama atau tidak. Jika kedua kelompok mempunyai varians yang sama maka kelompok tersebut dikatakan homogen. </w:t>
      </w:r>
      <w:r w:rsidRPr="00560B7E">
        <w:t xml:space="preserve">Pengujian varians dapat dilakukan dengan cara uji </w:t>
      </w:r>
      <w:r w:rsidRPr="00560B7E">
        <w:rPr>
          <w:i/>
          <w:iCs/>
        </w:rPr>
        <w:t>F</w:t>
      </w:r>
      <w:r w:rsidRPr="00560B7E">
        <w:t xml:space="preserve"> dengan hipotesis :</w:t>
      </w:r>
    </w:p>
    <w:p w:rsidR="00C5660D" w:rsidRPr="00560B7E" w:rsidRDefault="00C5660D" w:rsidP="00C5660D">
      <w:pPr>
        <w:tabs>
          <w:tab w:val="left" w:pos="851"/>
        </w:tabs>
        <w:autoSpaceDE w:val="0"/>
        <w:autoSpaceDN w:val="0"/>
        <w:adjustRightInd w:val="0"/>
        <w:spacing w:line="480" w:lineRule="auto"/>
        <w:ind w:left="1276"/>
        <w:rPr>
          <w:rFonts w:asciiTheme="majorBidi" w:hAnsiTheme="majorBidi" w:cstheme="majorBidi"/>
        </w:rPr>
      </w:pPr>
      <w:r w:rsidRPr="00560B7E">
        <w:rPr>
          <w:rFonts w:asciiTheme="majorBidi" w:hAnsiTheme="majorBidi" w:cstheme="majorBidi"/>
        </w:rPr>
        <w:lastRenderedPageBreak/>
        <w:t>H</w:t>
      </w:r>
      <w:r w:rsidRPr="00560B7E">
        <w:rPr>
          <w:rFonts w:asciiTheme="majorBidi" w:hAnsiTheme="majorBidi" w:cstheme="majorBidi"/>
          <w:vertAlign w:val="subscript"/>
        </w:rPr>
        <w:t>0</w:t>
      </w:r>
      <w:r w:rsidRPr="00560B7E">
        <w:rPr>
          <w:rFonts w:asciiTheme="majorBidi" w:hAnsiTheme="majorBidi" w:cstheme="majorBidi"/>
        </w:rPr>
        <w:t xml:space="preserve"> : σ</w:t>
      </w:r>
      <w:r w:rsidRPr="00560B7E">
        <w:rPr>
          <w:rFonts w:asciiTheme="majorBidi" w:hAnsiTheme="majorBidi" w:cstheme="majorBidi"/>
          <w:vertAlign w:val="subscript"/>
        </w:rPr>
        <w:t>1</w:t>
      </w:r>
      <w:r w:rsidRPr="00560B7E">
        <w:rPr>
          <w:rFonts w:asciiTheme="majorBidi" w:hAnsiTheme="majorBidi" w:cstheme="majorBidi"/>
          <w:vertAlign w:val="superscript"/>
        </w:rPr>
        <w:t>2</w:t>
      </w:r>
      <w:r w:rsidRPr="00560B7E">
        <w:rPr>
          <w:rFonts w:asciiTheme="majorBidi" w:hAnsiTheme="majorBidi" w:cstheme="majorBidi"/>
        </w:rPr>
        <w:t xml:space="preserve"> = σ</w:t>
      </w:r>
      <w:r w:rsidRPr="00560B7E">
        <w:rPr>
          <w:rFonts w:asciiTheme="majorBidi" w:hAnsiTheme="majorBidi" w:cstheme="majorBidi"/>
          <w:vertAlign w:val="subscript"/>
        </w:rPr>
        <w:t>2</w:t>
      </w:r>
      <w:r w:rsidRPr="00560B7E">
        <w:rPr>
          <w:rFonts w:asciiTheme="majorBidi" w:hAnsiTheme="majorBidi" w:cstheme="majorBidi"/>
          <w:vertAlign w:val="superscript"/>
        </w:rPr>
        <w:t>2</w:t>
      </w:r>
      <w:r w:rsidRPr="00560B7E">
        <w:rPr>
          <w:rFonts w:asciiTheme="majorBidi" w:hAnsiTheme="majorBidi" w:cstheme="majorBidi"/>
        </w:rPr>
        <w:t xml:space="preserve"> (varians data homogen) </w:t>
      </w:r>
    </w:p>
    <w:p w:rsidR="00C5660D" w:rsidRPr="00560B7E" w:rsidRDefault="00C5660D" w:rsidP="00C5660D">
      <w:pPr>
        <w:autoSpaceDE w:val="0"/>
        <w:autoSpaceDN w:val="0"/>
        <w:adjustRightInd w:val="0"/>
        <w:spacing w:line="480" w:lineRule="auto"/>
        <w:ind w:left="1276"/>
        <w:jc w:val="both"/>
        <w:rPr>
          <w:rFonts w:asciiTheme="majorBidi" w:hAnsiTheme="majorBidi" w:cstheme="majorBidi"/>
        </w:rPr>
      </w:pPr>
      <w:r w:rsidRPr="00560B7E">
        <w:rPr>
          <w:rFonts w:asciiTheme="majorBidi" w:hAnsiTheme="majorBidi" w:cstheme="majorBidi"/>
        </w:rPr>
        <w:t>Ha : σ</w:t>
      </w:r>
      <w:r w:rsidRPr="00560B7E">
        <w:rPr>
          <w:rFonts w:asciiTheme="majorBidi" w:hAnsiTheme="majorBidi" w:cstheme="majorBidi"/>
          <w:vertAlign w:val="subscript"/>
        </w:rPr>
        <w:t>1</w:t>
      </w:r>
      <w:r w:rsidRPr="00560B7E">
        <w:rPr>
          <w:rFonts w:asciiTheme="majorBidi" w:hAnsiTheme="majorBidi" w:cstheme="majorBidi"/>
          <w:vertAlign w:val="superscript"/>
        </w:rPr>
        <w:t>2</w:t>
      </w:r>
      <w:r w:rsidRPr="00560B7E">
        <w:rPr>
          <w:rFonts w:asciiTheme="majorBidi" w:hAnsiTheme="majorBidi" w:cstheme="majorBidi"/>
        </w:rPr>
        <w:t xml:space="preserve"> ≠ σ</w:t>
      </w:r>
      <w:r w:rsidRPr="00560B7E">
        <w:rPr>
          <w:rFonts w:asciiTheme="majorBidi" w:hAnsiTheme="majorBidi" w:cstheme="majorBidi"/>
          <w:vertAlign w:val="subscript"/>
        </w:rPr>
        <w:t>2</w:t>
      </w:r>
      <w:r w:rsidRPr="00560B7E">
        <w:rPr>
          <w:rFonts w:asciiTheme="majorBidi" w:hAnsiTheme="majorBidi" w:cstheme="majorBidi"/>
          <w:vertAlign w:val="superscript"/>
        </w:rPr>
        <w:t>2</w:t>
      </w:r>
      <w:r w:rsidRPr="00560B7E">
        <w:rPr>
          <w:rFonts w:asciiTheme="majorBidi" w:hAnsiTheme="majorBidi" w:cstheme="majorBidi"/>
        </w:rPr>
        <w:t xml:space="preserve"> (varians data tidak homogen)</w:t>
      </w:r>
    </w:p>
    <w:p w:rsidR="00C5660D" w:rsidRPr="00560B7E" w:rsidRDefault="00C5660D" w:rsidP="00C5660D">
      <w:pPr>
        <w:autoSpaceDE w:val="0"/>
        <w:autoSpaceDN w:val="0"/>
        <w:adjustRightInd w:val="0"/>
        <w:spacing w:line="480" w:lineRule="auto"/>
        <w:ind w:left="1276"/>
        <w:jc w:val="both"/>
        <w:rPr>
          <w:rFonts w:asciiTheme="majorBidi" w:hAnsiTheme="majorBidi" w:cstheme="majorBidi"/>
        </w:rPr>
      </w:pPr>
      <w:r w:rsidRPr="00560B7E">
        <w:rPr>
          <w:rFonts w:asciiTheme="majorBidi" w:hAnsiTheme="majorBidi" w:cstheme="majorBidi"/>
        </w:rPr>
        <w:t>Keterangan :</w:t>
      </w:r>
    </w:p>
    <w:p w:rsidR="00C5660D" w:rsidRPr="00560B7E" w:rsidRDefault="00C5660D" w:rsidP="00C5660D">
      <w:pPr>
        <w:autoSpaceDE w:val="0"/>
        <w:autoSpaceDN w:val="0"/>
        <w:adjustRightInd w:val="0"/>
        <w:spacing w:line="480" w:lineRule="auto"/>
        <w:ind w:left="1276"/>
        <w:jc w:val="both"/>
      </w:pPr>
      <w:r w:rsidRPr="00560B7E">
        <w:rPr>
          <w:rFonts w:asciiTheme="majorBidi" w:hAnsiTheme="majorBidi" w:cstheme="majorBidi"/>
        </w:rPr>
        <w:t xml:space="preserve">  </w:t>
      </w:r>
      <w:r w:rsidRPr="00560B7E">
        <w:t>σ</w:t>
      </w:r>
      <w:r w:rsidRPr="00560B7E">
        <w:rPr>
          <w:vertAlign w:val="subscript"/>
        </w:rPr>
        <w:t>1</w:t>
      </w:r>
      <w:r w:rsidRPr="00560B7E">
        <w:rPr>
          <w:vertAlign w:val="superscript"/>
        </w:rPr>
        <w:t>2</w:t>
      </w:r>
      <w:r w:rsidRPr="00560B7E">
        <w:t xml:space="preserve"> = varians kelas pertama</w:t>
      </w:r>
    </w:p>
    <w:p w:rsidR="00C5660D" w:rsidRPr="00560B7E" w:rsidRDefault="00C5660D" w:rsidP="00C5660D">
      <w:pPr>
        <w:autoSpaceDE w:val="0"/>
        <w:autoSpaceDN w:val="0"/>
        <w:adjustRightInd w:val="0"/>
        <w:spacing w:line="480" w:lineRule="auto"/>
        <w:ind w:left="1276"/>
        <w:jc w:val="both"/>
      </w:pPr>
      <w:r w:rsidRPr="00560B7E">
        <w:t xml:space="preserve">  σ</w:t>
      </w:r>
      <w:r w:rsidRPr="00560B7E">
        <w:rPr>
          <w:vertAlign w:val="subscript"/>
        </w:rPr>
        <w:t>2</w:t>
      </w:r>
      <w:r w:rsidRPr="00560B7E">
        <w:rPr>
          <w:vertAlign w:val="superscript"/>
        </w:rPr>
        <w:t>2</w:t>
      </w:r>
      <w:r w:rsidRPr="00560B7E">
        <w:t xml:space="preserve"> = varians kelas kedua</w:t>
      </w:r>
    </w:p>
    <w:p w:rsidR="00C5660D" w:rsidRPr="00560B7E" w:rsidRDefault="00C5660D" w:rsidP="00C5660D">
      <w:pPr>
        <w:autoSpaceDE w:val="0"/>
        <w:autoSpaceDN w:val="0"/>
        <w:adjustRightInd w:val="0"/>
        <w:spacing w:line="480" w:lineRule="auto"/>
        <w:ind w:left="1276"/>
        <w:jc w:val="both"/>
      </w:pPr>
      <w:r w:rsidRPr="00560B7E">
        <w:t xml:space="preserve">Rumus uji </w:t>
      </w:r>
      <w:r w:rsidRPr="00560B7E">
        <w:rPr>
          <w:i/>
          <w:iCs/>
        </w:rPr>
        <w:t>F</w:t>
      </w:r>
      <w:r w:rsidRPr="00560B7E">
        <w:t>, yaitu :</w:t>
      </w:r>
    </w:p>
    <w:p w:rsidR="00C5660D" w:rsidRPr="00560B7E" w:rsidRDefault="00C5660D" w:rsidP="00C5660D">
      <w:pPr>
        <w:autoSpaceDE w:val="0"/>
        <w:autoSpaceDN w:val="0"/>
        <w:adjustRightInd w:val="0"/>
        <w:spacing w:line="480" w:lineRule="auto"/>
        <w:ind w:left="1276"/>
        <w:jc w:val="both"/>
      </w:pPr>
      <m:oMath>
        <m:sSub>
          <m:sSubPr>
            <m:ctrlPr>
              <w:rPr>
                <w:rFonts w:ascii="Cambria Math" w:hAnsi="Cambria Math"/>
                <w:i/>
              </w:rPr>
            </m:ctrlPr>
          </m:sSubPr>
          <m:e>
            <m:r>
              <w:rPr>
                <w:rFonts w:ascii="Cambria Math" w:hAnsi="Cambria Math"/>
              </w:rPr>
              <m:t>F</m:t>
            </m:r>
          </m:e>
          <m:sub>
            <m:r>
              <w:rPr>
                <w:rFonts w:ascii="Cambria Math" w:hAnsi="Cambria Math"/>
              </w:rPr>
              <m:t>hitung</m:t>
            </m:r>
          </m:sub>
        </m:sSub>
        <m:r>
          <w:rPr>
            <w:rFonts w:ascii="Cambria Math" w:hAnsi="Cambria Math"/>
          </w:rPr>
          <m:t>=</m:t>
        </m:r>
        <m:f>
          <m:fPr>
            <m:ctrlPr>
              <w:rPr>
                <w:rFonts w:ascii="Cambria Math" w:hAnsi="Cambria Math"/>
                <w:i/>
              </w:rPr>
            </m:ctrlPr>
          </m:fPr>
          <m:num>
            <m:r>
              <w:rPr>
                <w:rFonts w:ascii="Cambria Math" w:hAnsi="Cambria Math"/>
              </w:rPr>
              <m:t>Var</m:t>
            </m:r>
            <m:r>
              <w:rPr>
                <w:rFonts w:ascii="Cambria Math" w:hAnsi="Cambria Math"/>
              </w:rPr>
              <m:t>ians Terbesar</m:t>
            </m:r>
          </m:num>
          <m:den>
            <m:r>
              <w:rPr>
                <w:rFonts w:ascii="Cambria Math" w:hAnsi="Cambria Math"/>
              </w:rPr>
              <m:t>Varians Terkecil</m:t>
            </m:r>
          </m:den>
        </m:f>
      </m:oMath>
      <w:r w:rsidRPr="00560B7E">
        <w:rPr>
          <w:rFonts w:eastAsiaTheme="minorEastAsia"/>
        </w:rPr>
        <w:t xml:space="preserve">                                  (Sudjana, 2005:250)</w:t>
      </w:r>
    </w:p>
    <w:p w:rsidR="00C5660D" w:rsidRDefault="00C5660D" w:rsidP="00C5660D">
      <w:pPr>
        <w:spacing w:line="480" w:lineRule="auto"/>
        <w:ind w:left="1276"/>
        <w:jc w:val="both"/>
      </w:pPr>
      <w:r w:rsidRPr="00560B7E">
        <w:t>Kriteria pengujian tolak H</w:t>
      </w:r>
      <w:r w:rsidRPr="00560B7E">
        <w:rPr>
          <w:vertAlign w:val="subscript"/>
        </w:rPr>
        <w:t>0</w:t>
      </w:r>
      <w:r w:rsidRPr="00560B7E">
        <w:t xml:space="preserve"> jika</w:t>
      </w:r>
      <w:r w:rsidRPr="00560B7E">
        <w:rPr>
          <w:i/>
          <w:iCs/>
        </w:rPr>
        <w:t xml:space="preserve"> F</w:t>
      </w:r>
      <w:r w:rsidRPr="00560B7E">
        <w:rPr>
          <w:i/>
          <w:iCs/>
          <w:vertAlign w:val="subscript"/>
        </w:rPr>
        <w:t>hitung</w:t>
      </w:r>
      <w:r w:rsidRPr="00560B7E">
        <w:rPr>
          <w:vertAlign w:val="subscript"/>
        </w:rPr>
        <w:t xml:space="preserve"> </w:t>
      </w:r>
      <w:r w:rsidRPr="00560B7E">
        <w:rPr>
          <w:position w:val="-4"/>
        </w:rPr>
        <w:object w:dxaOrig="44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85pt;height:15.35pt" o:ole="">
            <v:imagedata r:id="rId14" o:title=""/>
          </v:shape>
          <o:OLEObject Type="Embed" ProgID="Equation.3" ShapeID="_x0000_i1025" DrawAspect="Content" ObjectID="_1507009683" r:id="rId15"/>
        </w:object>
      </w:r>
      <w:r w:rsidRPr="00560B7E">
        <w:rPr>
          <w:vertAlign w:val="subscript"/>
        </w:rPr>
        <w:t>1/2 (nb-1), (nk-1)</w:t>
      </w:r>
      <w:r w:rsidRPr="00560B7E">
        <w:t xml:space="preserve"> dengan taraf nyata 5% dan dk pembilang = (n</w:t>
      </w:r>
      <w:r w:rsidRPr="00560B7E">
        <w:rPr>
          <w:vertAlign w:val="subscript"/>
        </w:rPr>
        <w:t>b</w:t>
      </w:r>
      <w:r w:rsidRPr="00560B7E">
        <w:t>-1) dan dk penyebut = (n</w:t>
      </w:r>
      <w:r w:rsidRPr="00560B7E">
        <w:rPr>
          <w:vertAlign w:val="subscript"/>
        </w:rPr>
        <w:t>k</w:t>
      </w:r>
      <w:r w:rsidRPr="00560B7E">
        <w:t>-1).</w:t>
      </w:r>
    </w:p>
    <w:p w:rsidR="00C5660D" w:rsidRPr="00560B7E" w:rsidRDefault="00C5660D" w:rsidP="00C5660D">
      <w:pPr>
        <w:tabs>
          <w:tab w:val="left" w:pos="990"/>
        </w:tabs>
        <w:spacing w:line="480" w:lineRule="auto"/>
        <w:ind w:left="1276"/>
        <w:jc w:val="both"/>
      </w:pPr>
      <w:r w:rsidRPr="00560B7E">
        <w:t>Keterangan:</w:t>
      </w:r>
    </w:p>
    <w:p w:rsidR="00C5660D" w:rsidRPr="00560B7E" w:rsidRDefault="00C5660D" w:rsidP="00C5660D">
      <w:pPr>
        <w:tabs>
          <w:tab w:val="left" w:pos="990"/>
        </w:tabs>
        <w:spacing w:line="480" w:lineRule="auto"/>
        <w:ind w:left="1276"/>
        <w:jc w:val="both"/>
      </w:pPr>
      <w:r w:rsidRPr="00560B7E">
        <w:t>n</w:t>
      </w:r>
      <w:r w:rsidRPr="00560B7E">
        <w:rPr>
          <w:vertAlign w:val="subscript"/>
        </w:rPr>
        <w:t>b</w:t>
      </w:r>
      <m:oMath>
        <m:r>
          <w:rPr>
            <w:rFonts w:ascii="Cambria Math" w:eastAsia="Calibri" w:hAnsi="Cambria Math"/>
            <w:sz w:val="22"/>
            <w:szCs w:val="22"/>
          </w:rPr>
          <m:t xml:space="preserve"> =</m:t>
        </m:r>
      </m:oMath>
      <w:r w:rsidRPr="00560B7E">
        <w:t xml:space="preserve"> banyaknya data yang variansnya  lebih besar</w:t>
      </w:r>
    </w:p>
    <w:p w:rsidR="00C5660D" w:rsidRPr="00560B7E" w:rsidRDefault="00C5660D" w:rsidP="00C5660D">
      <w:pPr>
        <w:tabs>
          <w:tab w:val="left" w:pos="990"/>
        </w:tabs>
        <w:spacing w:line="480" w:lineRule="auto"/>
        <w:ind w:left="1276"/>
        <w:jc w:val="both"/>
        <w:rPr>
          <w:rFonts w:eastAsia="Calibri"/>
        </w:rPr>
      </w:pPr>
      <w:r w:rsidRPr="00560B7E">
        <w:t>n</w:t>
      </w:r>
      <w:r w:rsidRPr="00560B7E">
        <w:rPr>
          <w:vertAlign w:val="subscript"/>
        </w:rPr>
        <w:t>k</w:t>
      </w:r>
      <w:r w:rsidRPr="00560B7E">
        <w:rPr>
          <w:rFonts w:eastAsia="Calibri"/>
        </w:rPr>
        <w:t xml:space="preserve"> = banyaknya data yang variansnya lebih kecil</w:t>
      </w:r>
    </w:p>
    <w:p w:rsidR="00C5660D" w:rsidRPr="001A12BA" w:rsidRDefault="00C5660D" w:rsidP="00C5660D">
      <w:pPr>
        <w:pStyle w:val="ListParagraph"/>
        <w:numPr>
          <w:ilvl w:val="4"/>
          <w:numId w:val="23"/>
        </w:numPr>
        <w:tabs>
          <w:tab w:val="left" w:pos="284"/>
          <w:tab w:val="left" w:pos="851"/>
        </w:tabs>
        <w:spacing w:before="240"/>
        <w:ind w:hanging="3240"/>
        <w:rPr>
          <w:rFonts w:eastAsia="Calibri"/>
          <w:b/>
          <w:bCs/>
        </w:rPr>
      </w:pPr>
      <w:r w:rsidRPr="001A12BA">
        <w:rPr>
          <w:b/>
          <w:bCs/>
          <w:lang w:eastAsia="id-ID"/>
        </w:rPr>
        <w:t xml:space="preserve">Uji Kesamaan Dua Rata-rata Awal Sebelum Perlakuan </w:t>
      </w:r>
    </w:p>
    <w:p w:rsidR="00C5660D" w:rsidRPr="00560B7E" w:rsidRDefault="00C5660D" w:rsidP="00C5660D">
      <w:pPr>
        <w:autoSpaceDE w:val="0"/>
        <w:autoSpaceDN w:val="0"/>
        <w:adjustRightInd w:val="0"/>
        <w:spacing w:line="480" w:lineRule="auto"/>
        <w:ind w:left="851" w:firstLine="949"/>
        <w:jc w:val="both"/>
        <w:rPr>
          <w:lang w:eastAsia="id-ID"/>
        </w:rPr>
      </w:pPr>
      <w:r w:rsidRPr="00560B7E">
        <w:rPr>
          <w:lang w:eastAsia="id-ID"/>
        </w:rPr>
        <w:t xml:space="preserve">Sebelum dilakukan uji hipotesis, untuk mengetahui kesamaan rata-rata dua kelompok sebelum perlakuan maka perlu diuji menggunakan kesamaan dua rata-rata awal. Pengujiannya dilakukan menggunakan </w:t>
      </w:r>
      <w:r w:rsidRPr="00560B7E">
        <w:t xml:space="preserve">teknik </w:t>
      </w:r>
      <w:r w:rsidRPr="00560B7E">
        <w:rPr>
          <w:i/>
          <w:iCs/>
        </w:rPr>
        <w:t>t-test</w:t>
      </w:r>
      <w:r w:rsidRPr="00560B7E">
        <w:t xml:space="preserve"> untuk dua sampel besar yang satu sama lain tidak mempunyai hubungan</w:t>
      </w:r>
      <w:r w:rsidRPr="00560B7E">
        <w:rPr>
          <w:lang w:eastAsia="id-ID"/>
        </w:rPr>
        <w:t xml:space="preserve">. Adapun rumusnya sebagai berikut. </w:t>
      </w:r>
    </w:p>
    <w:p w:rsidR="00C5660D" w:rsidRPr="00560B7E" w:rsidRDefault="00C5660D" w:rsidP="00C5660D">
      <w:pPr>
        <w:autoSpaceDE w:val="0"/>
        <w:autoSpaceDN w:val="0"/>
        <w:adjustRightInd w:val="0"/>
        <w:spacing w:line="480" w:lineRule="auto"/>
        <w:ind w:firstLine="720"/>
        <w:jc w:val="both"/>
        <w:rPr>
          <w:rFonts w:eastAsiaTheme="minorEastAsia"/>
          <w:lang w:eastAsia="id-ID"/>
        </w:rPr>
      </w:pPr>
      <w:r w:rsidRPr="00560B7E">
        <w:rPr>
          <w:lang w:eastAsia="id-ID"/>
        </w:rPr>
        <w:t xml:space="preserve">  </w:t>
      </w:r>
      <m:oMath>
        <m:r>
          <w:rPr>
            <w:rFonts w:ascii="Cambria Math" w:hAnsi="Cambria Math"/>
            <w:lang w:eastAsia="id-ID"/>
          </w:rPr>
          <m:t>t=</m:t>
        </m:r>
        <m:f>
          <m:fPr>
            <m:ctrlPr>
              <w:rPr>
                <w:rFonts w:ascii="Cambria Math" w:hAnsi="Cambria Math"/>
                <w:i/>
                <w:lang w:eastAsia="id-ID"/>
              </w:rPr>
            </m:ctrlPr>
          </m:fPr>
          <m:num>
            <m:sSub>
              <m:sSubPr>
                <m:ctrlPr>
                  <w:rPr>
                    <w:rFonts w:ascii="Cambria Math" w:hAnsi="Cambria Math"/>
                    <w:i/>
                    <w:lang w:eastAsia="id-ID"/>
                  </w:rPr>
                </m:ctrlPr>
              </m:sSubPr>
              <m:e>
                <m:r>
                  <w:rPr>
                    <w:rFonts w:ascii="Cambria Math" w:hAnsi="Cambria Math"/>
                    <w:lang w:eastAsia="id-ID"/>
                  </w:rPr>
                  <m:t>M</m:t>
                </m:r>
              </m:e>
              <m:sub>
                <m:r>
                  <w:rPr>
                    <w:rFonts w:ascii="Cambria Math" w:hAnsi="Cambria Math"/>
                    <w:lang w:eastAsia="id-ID"/>
                  </w:rPr>
                  <m:t>1</m:t>
                </m:r>
              </m:sub>
            </m:sSub>
            <m:r>
              <w:rPr>
                <w:rFonts w:ascii="Cambria Math" w:hAnsi="Cambria Math"/>
                <w:lang w:eastAsia="id-ID"/>
              </w:rPr>
              <m:t xml:space="preserve">- </m:t>
            </m:r>
            <m:sSub>
              <m:sSubPr>
                <m:ctrlPr>
                  <w:rPr>
                    <w:rFonts w:ascii="Cambria Math" w:hAnsi="Cambria Math"/>
                    <w:i/>
                    <w:lang w:eastAsia="id-ID"/>
                  </w:rPr>
                </m:ctrlPr>
              </m:sSubPr>
              <m:e>
                <m:r>
                  <w:rPr>
                    <w:rFonts w:ascii="Cambria Math" w:hAnsi="Cambria Math"/>
                    <w:lang w:eastAsia="id-ID"/>
                  </w:rPr>
                  <m:t>M</m:t>
                </m:r>
              </m:e>
              <m:sub>
                <m:r>
                  <w:rPr>
                    <w:rFonts w:ascii="Cambria Math" w:hAnsi="Cambria Math"/>
                    <w:lang w:eastAsia="id-ID"/>
                  </w:rPr>
                  <m:t>2</m:t>
                </m:r>
              </m:sub>
            </m:sSub>
          </m:num>
          <m:den>
            <m:sSub>
              <m:sSubPr>
                <m:ctrlPr>
                  <w:rPr>
                    <w:rFonts w:ascii="Cambria Math" w:hAnsi="Cambria Math"/>
                    <w:i/>
                    <w:lang w:eastAsia="id-ID"/>
                  </w:rPr>
                </m:ctrlPr>
              </m:sSubPr>
              <m:e>
                <m:r>
                  <w:rPr>
                    <w:rFonts w:ascii="Cambria Math" w:hAnsi="Cambria Math"/>
                    <w:lang w:eastAsia="id-ID"/>
                  </w:rPr>
                  <m:t>SE</m:t>
                </m:r>
              </m:e>
              <m:sub>
                <m:r>
                  <w:rPr>
                    <w:rFonts w:ascii="Cambria Math" w:hAnsi="Cambria Math"/>
                    <w:lang w:eastAsia="id-ID"/>
                  </w:rPr>
                  <m:t>M1-M2</m:t>
                </m:r>
              </m:sub>
            </m:sSub>
          </m:den>
        </m:f>
      </m:oMath>
      <w:r w:rsidRPr="00560B7E">
        <w:rPr>
          <w:rFonts w:eastAsiaTheme="minorEastAsia"/>
          <w:lang w:eastAsia="id-ID"/>
        </w:rPr>
        <w:t xml:space="preserve">                                                           (Sudijono, 2011:347)</w:t>
      </w:r>
    </w:p>
    <w:p w:rsidR="00C5660D" w:rsidRPr="00560B7E" w:rsidRDefault="00C5660D" w:rsidP="00C5660D">
      <w:pPr>
        <w:tabs>
          <w:tab w:val="left" w:pos="567"/>
        </w:tabs>
        <w:autoSpaceDE w:val="0"/>
        <w:autoSpaceDN w:val="0"/>
        <w:adjustRightInd w:val="0"/>
        <w:spacing w:line="480" w:lineRule="auto"/>
        <w:ind w:left="851"/>
        <w:jc w:val="both"/>
        <w:rPr>
          <w:rFonts w:eastAsiaTheme="minorEastAsia"/>
          <w:lang w:eastAsia="id-ID"/>
        </w:rPr>
      </w:pPr>
      <w:r w:rsidRPr="00560B7E">
        <w:rPr>
          <w:rFonts w:eastAsiaTheme="minorEastAsia"/>
          <w:lang w:eastAsia="id-ID"/>
        </w:rPr>
        <w:t>Keterangan :</w:t>
      </w:r>
    </w:p>
    <w:p w:rsidR="00C5660D" w:rsidRPr="00560B7E" w:rsidRDefault="00C5660D" w:rsidP="00C5660D">
      <w:pPr>
        <w:tabs>
          <w:tab w:val="left" w:pos="810"/>
        </w:tabs>
        <w:autoSpaceDE w:val="0"/>
        <w:autoSpaceDN w:val="0"/>
        <w:adjustRightInd w:val="0"/>
        <w:spacing w:line="480" w:lineRule="auto"/>
        <w:jc w:val="both"/>
        <w:rPr>
          <w:rFonts w:eastAsiaTheme="minorEastAsia"/>
          <w:i/>
          <w:iCs/>
          <w:lang w:eastAsia="id-ID"/>
        </w:rPr>
      </w:pPr>
      <w:r w:rsidRPr="00560B7E">
        <w:rPr>
          <w:rFonts w:eastAsiaTheme="minorEastAsia"/>
          <w:lang w:eastAsia="id-ID"/>
        </w:rPr>
        <w:tab/>
      </w:r>
      <w:r w:rsidRPr="00560B7E">
        <w:rPr>
          <w:rFonts w:eastAsiaTheme="minorEastAsia"/>
          <w:lang w:eastAsia="id-ID"/>
        </w:rPr>
        <w:tab/>
        <w:t xml:space="preserve"> </w:t>
      </w:r>
      <m:oMath>
        <m:r>
          <w:rPr>
            <w:rFonts w:ascii="Cambria Math" w:hAnsi="Cambria Math"/>
            <w:lang w:eastAsia="id-ID"/>
          </w:rPr>
          <m:t>t</m:t>
        </m:r>
      </m:oMath>
      <w:r w:rsidRPr="00560B7E">
        <w:rPr>
          <w:rFonts w:eastAsiaTheme="minorEastAsia"/>
          <w:lang w:eastAsia="id-ID"/>
        </w:rPr>
        <w:t xml:space="preserve">              = uji </w:t>
      </w:r>
      <w:r w:rsidRPr="00560B7E">
        <w:rPr>
          <w:rFonts w:eastAsiaTheme="minorEastAsia"/>
          <w:i/>
          <w:iCs/>
          <w:lang w:eastAsia="id-ID"/>
        </w:rPr>
        <w:t>t</w:t>
      </w:r>
    </w:p>
    <w:p w:rsidR="00C5660D" w:rsidRPr="00560B7E" w:rsidRDefault="00C5660D" w:rsidP="00C5660D">
      <w:pPr>
        <w:tabs>
          <w:tab w:val="left" w:pos="810"/>
        </w:tabs>
        <w:autoSpaceDE w:val="0"/>
        <w:autoSpaceDN w:val="0"/>
        <w:adjustRightInd w:val="0"/>
        <w:spacing w:line="480" w:lineRule="auto"/>
        <w:jc w:val="both"/>
        <w:rPr>
          <w:rFonts w:eastAsiaTheme="minorEastAsia"/>
          <w:lang w:eastAsia="id-ID"/>
        </w:rPr>
      </w:pPr>
      <w:r w:rsidRPr="00560B7E">
        <w:rPr>
          <w:rFonts w:eastAsiaTheme="minorEastAsia"/>
          <w:lang w:eastAsia="id-ID"/>
        </w:rPr>
        <w:tab/>
      </w:r>
      <w:r w:rsidRPr="00560B7E">
        <w:rPr>
          <w:rFonts w:eastAsiaTheme="minorEastAsia"/>
          <w:lang w:eastAsia="id-ID"/>
        </w:rPr>
        <w:tab/>
        <w:t xml:space="preserve"> </w:t>
      </w:r>
      <m:oMath>
        <m:sSub>
          <m:sSubPr>
            <m:ctrlPr>
              <w:rPr>
                <w:rFonts w:ascii="Cambria Math" w:hAnsi="Cambria Math"/>
                <w:i/>
                <w:lang w:eastAsia="id-ID"/>
              </w:rPr>
            </m:ctrlPr>
          </m:sSubPr>
          <m:e>
            <m:r>
              <w:rPr>
                <w:rFonts w:ascii="Cambria Math" w:hAnsi="Cambria Math"/>
                <w:lang w:eastAsia="id-ID"/>
              </w:rPr>
              <m:t>M</m:t>
            </m:r>
          </m:e>
          <m:sub>
            <m:r>
              <w:rPr>
                <w:rFonts w:ascii="Cambria Math" w:hAnsi="Cambria Math"/>
                <w:lang w:eastAsia="id-ID"/>
              </w:rPr>
              <m:t>1</m:t>
            </m:r>
          </m:sub>
        </m:sSub>
      </m:oMath>
      <w:r w:rsidRPr="00560B7E">
        <w:rPr>
          <w:rFonts w:eastAsiaTheme="minorEastAsia"/>
          <w:lang w:eastAsia="id-ID"/>
        </w:rPr>
        <w:t xml:space="preserve">           = rata-rata </w:t>
      </w:r>
      <w:r w:rsidRPr="00560B7E">
        <w:rPr>
          <w:rFonts w:eastAsiaTheme="minorEastAsia"/>
          <w:i/>
          <w:iCs/>
          <w:lang w:eastAsia="id-ID"/>
        </w:rPr>
        <w:t xml:space="preserve">pretest </w:t>
      </w:r>
      <w:r w:rsidRPr="00560B7E">
        <w:rPr>
          <w:rFonts w:eastAsiaTheme="minorEastAsia"/>
          <w:lang w:eastAsia="id-ID"/>
        </w:rPr>
        <w:t>kelas eksperimen</w:t>
      </w:r>
    </w:p>
    <w:p w:rsidR="00C5660D" w:rsidRPr="00560B7E" w:rsidRDefault="00C5660D" w:rsidP="00C5660D">
      <w:pPr>
        <w:tabs>
          <w:tab w:val="left" w:pos="810"/>
        </w:tabs>
        <w:autoSpaceDE w:val="0"/>
        <w:autoSpaceDN w:val="0"/>
        <w:adjustRightInd w:val="0"/>
        <w:spacing w:line="480" w:lineRule="auto"/>
        <w:jc w:val="both"/>
        <w:rPr>
          <w:rFonts w:eastAsiaTheme="minorEastAsia"/>
          <w:lang w:eastAsia="id-ID"/>
        </w:rPr>
      </w:pPr>
      <w:r w:rsidRPr="00560B7E">
        <w:rPr>
          <w:rFonts w:eastAsiaTheme="minorEastAsia"/>
          <w:lang w:eastAsia="id-ID"/>
        </w:rPr>
        <w:tab/>
      </w:r>
      <w:r w:rsidRPr="00560B7E">
        <w:rPr>
          <w:rFonts w:eastAsiaTheme="minorEastAsia"/>
          <w:lang w:eastAsia="id-ID"/>
        </w:rPr>
        <w:tab/>
        <w:t xml:space="preserve"> </w:t>
      </w:r>
      <m:oMath>
        <m:sSub>
          <m:sSubPr>
            <m:ctrlPr>
              <w:rPr>
                <w:rFonts w:ascii="Cambria Math" w:hAnsi="Cambria Math"/>
                <w:i/>
                <w:lang w:eastAsia="id-ID"/>
              </w:rPr>
            </m:ctrlPr>
          </m:sSubPr>
          <m:e>
            <m:r>
              <w:rPr>
                <w:rFonts w:ascii="Cambria Math" w:hAnsi="Cambria Math"/>
                <w:lang w:eastAsia="id-ID"/>
              </w:rPr>
              <m:t>M</m:t>
            </m:r>
          </m:e>
          <m:sub>
            <m:r>
              <w:rPr>
                <w:rFonts w:ascii="Cambria Math" w:hAnsi="Cambria Math"/>
                <w:lang w:eastAsia="id-ID"/>
              </w:rPr>
              <m:t>2</m:t>
            </m:r>
          </m:sub>
        </m:sSub>
      </m:oMath>
      <w:r w:rsidRPr="00560B7E">
        <w:rPr>
          <w:rFonts w:eastAsiaTheme="minorEastAsia"/>
          <w:lang w:eastAsia="id-ID"/>
        </w:rPr>
        <w:t xml:space="preserve">           = rata-rata </w:t>
      </w:r>
      <w:r w:rsidRPr="00560B7E">
        <w:rPr>
          <w:rFonts w:eastAsiaTheme="minorEastAsia"/>
          <w:i/>
          <w:iCs/>
          <w:lang w:eastAsia="id-ID"/>
        </w:rPr>
        <w:t xml:space="preserve">pretest </w:t>
      </w:r>
      <w:r w:rsidRPr="00560B7E">
        <w:rPr>
          <w:rFonts w:eastAsiaTheme="minorEastAsia"/>
          <w:lang w:eastAsia="id-ID"/>
        </w:rPr>
        <w:t>kelas control</w:t>
      </w:r>
    </w:p>
    <w:p w:rsidR="00C5660D" w:rsidRPr="00560B7E" w:rsidRDefault="00C5660D" w:rsidP="00C5660D">
      <w:pPr>
        <w:autoSpaceDE w:val="0"/>
        <w:autoSpaceDN w:val="0"/>
        <w:adjustRightInd w:val="0"/>
        <w:spacing w:line="480" w:lineRule="auto"/>
        <w:ind w:left="2160" w:hanging="1260"/>
        <w:jc w:val="both"/>
        <w:rPr>
          <w:rFonts w:eastAsiaTheme="minorEastAsia"/>
          <w:lang w:eastAsia="id-ID"/>
        </w:rPr>
      </w:pPr>
      <w:r w:rsidRPr="00560B7E">
        <w:rPr>
          <w:rFonts w:eastAsiaTheme="minorEastAsia"/>
          <w:lang w:eastAsia="id-ID"/>
        </w:rPr>
        <w:lastRenderedPageBreak/>
        <w:t xml:space="preserve"> </w:t>
      </w:r>
      <m:oMath>
        <m:sSub>
          <m:sSubPr>
            <m:ctrlPr>
              <w:rPr>
                <w:rFonts w:ascii="Cambria Math" w:hAnsi="Cambria Math"/>
                <w:i/>
                <w:lang w:eastAsia="id-ID"/>
              </w:rPr>
            </m:ctrlPr>
          </m:sSubPr>
          <m:e>
            <m:r>
              <w:rPr>
                <w:rFonts w:ascii="Cambria Math" w:hAnsi="Cambria Math"/>
                <w:lang w:eastAsia="id-ID"/>
              </w:rPr>
              <m:t>SE</m:t>
            </m:r>
          </m:e>
          <m:sub>
            <m:r>
              <w:rPr>
                <w:rFonts w:ascii="Cambria Math" w:hAnsi="Cambria Math"/>
                <w:lang w:eastAsia="id-ID"/>
              </w:rPr>
              <m:t>M1-M2</m:t>
            </m:r>
          </m:sub>
        </m:sSub>
      </m:oMath>
      <w:r w:rsidRPr="00560B7E">
        <w:rPr>
          <w:rFonts w:eastAsiaTheme="minorEastAsia"/>
          <w:lang w:eastAsia="id-ID"/>
        </w:rPr>
        <w:t xml:space="preserve"> = standard error</w:t>
      </w:r>
      <w:r w:rsidRPr="00560B7E">
        <w:rPr>
          <w:rFonts w:eastAsiaTheme="minorEastAsia"/>
          <w:i/>
          <w:iCs/>
          <w:lang w:eastAsia="id-ID"/>
        </w:rPr>
        <w:t xml:space="preserve"> </w:t>
      </w:r>
      <w:r w:rsidRPr="00560B7E">
        <w:rPr>
          <w:rFonts w:eastAsiaTheme="minorEastAsia"/>
          <w:lang w:eastAsia="id-ID"/>
        </w:rPr>
        <w:t xml:space="preserve">dari rata-rata kelas eksperimen dan rata-rata kelas kontrol. </w:t>
      </w:r>
    </w:p>
    <w:p w:rsidR="00C5660D" w:rsidRPr="00560B7E" w:rsidRDefault="00C5660D" w:rsidP="00C5660D">
      <w:pPr>
        <w:tabs>
          <w:tab w:val="left" w:pos="709"/>
          <w:tab w:val="left" w:pos="1134"/>
        </w:tabs>
        <w:autoSpaceDE w:val="0"/>
        <w:autoSpaceDN w:val="0"/>
        <w:adjustRightInd w:val="0"/>
        <w:spacing w:line="480" w:lineRule="auto"/>
        <w:ind w:left="851" w:firstLine="139"/>
        <w:jc w:val="both"/>
        <w:rPr>
          <w:rFonts w:eastAsiaTheme="minorEastAsia"/>
          <w:lang w:eastAsia="id-ID"/>
        </w:rPr>
      </w:pPr>
      <w:r w:rsidRPr="00560B7E">
        <w:rPr>
          <w:rFonts w:eastAsiaTheme="minorEastAsia"/>
          <w:lang w:eastAsia="id-ID"/>
        </w:rPr>
        <w:t>Rumus Deviasi Standar :</w:t>
      </w:r>
    </w:p>
    <w:p w:rsidR="00C5660D" w:rsidRPr="00CC431E" w:rsidRDefault="00C5660D" w:rsidP="00C5660D">
      <w:pPr>
        <w:tabs>
          <w:tab w:val="left" w:pos="709"/>
          <w:tab w:val="left" w:pos="1134"/>
        </w:tabs>
        <w:autoSpaceDE w:val="0"/>
        <w:autoSpaceDN w:val="0"/>
        <w:adjustRightInd w:val="0"/>
        <w:spacing w:line="480" w:lineRule="auto"/>
        <w:ind w:left="851"/>
        <w:jc w:val="both"/>
        <w:rPr>
          <w:rFonts w:eastAsiaTheme="minorEastAsia"/>
          <w:lang w:eastAsia="id-ID"/>
        </w:rPr>
      </w:pPr>
      <w:r w:rsidRPr="00560B7E">
        <w:rPr>
          <w:rFonts w:eastAsiaTheme="minorEastAsia"/>
          <w:lang w:eastAsia="id-ID"/>
        </w:rPr>
        <w:t xml:space="preserve">   </w:t>
      </w:r>
      <m:oMath>
        <m:r>
          <w:rPr>
            <w:rFonts w:ascii="Cambria Math" w:eastAsiaTheme="minorEastAsia" w:hAnsi="Cambria Math"/>
            <w:lang w:eastAsia="id-ID"/>
          </w:rPr>
          <m:t>SD</m:t>
        </m:r>
      </m:oMath>
      <w:r w:rsidRPr="00560B7E">
        <w:rPr>
          <w:rFonts w:asciiTheme="majorBidi" w:eastAsiaTheme="minorEastAsia" w:hAnsiTheme="majorBidi" w:cstheme="majorBidi"/>
        </w:rPr>
        <w:t xml:space="preserve"> = </w:t>
      </w:r>
      <m:oMath>
        <m:r>
          <w:rPr>
            <w:rFonts w:ascii="Cambria Math" w:eastAsiaTheme="minorEastAsia" w:hAnsi="Cambria Math" w:cstheme="majorBidi"/>
          </w:rPr>
          <m:t xml:space="preserve">i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m:t>
            </m:r>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sSup>
                      <m:sSupPr>
                        <m:ctrlPr>
                          <w:rPr>
                            <w:rFonts w:ascii="Cambria Math" w:eastAsiaTheme="minorEastAsia" w:hAnsi="Cambria Math" w:cstheme="majorBidi"/>
                            <w:i/>
                          </w:rPr>
                        </m:ctrlPr>
                      </m:sSupPr>
                      <m:e>
                        <m:r>
                          <w:rPr>
                            <w:rFonts w:ascii="Cambria Math" w:eastAsiaTheme="minorEastAsia" w:hAnsi="Cambria Math" w:cstheme="majorBidi"/>
                          </w:rPr>
                          <m:t>fx`</m:t>
                        </m:r>
                      </m:e>
                      <m:sup>
                        <m:r>
                          <w:rPr>
                            <w:rFonts w:ascii="Cambria Math" w:eastAsiaTheme="minorEastAsia" w:hAnsi="Cambria Math" w:cstheme="majorBidi"/>
                          </w:rPr>
                          <m:t>2</m:t>
                        </m:r>
                      </m:sup>
                    </m:sSup>
                  </m:e>
                </m:nary>
              </m:num>
              <m:den>
                <m:r>
                  <w:rPr>
                    <w:rFonts w:ascii="Cambria Math" w:eastAsiaTheme="minorEastAsia" w:hAnsi="Cambria Math" w:cstheme="majorBidi"/>
                  </w:rPr>
                  <m:t>N</m:t>
                </m:r>
              </m:den>
            </m:f>
            <m:r>
              <w:rPr>
                <w:rFonts w:ascii="Cambria Math" w:eastAsiaTheme="minorEastAsia" w:hAnsi="Cambria Math" w:cstheme="majorBidi"/>
              </w:rPr>
              <m:t xml:space="preserve">- </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r>
                              <w:rPr>
                                <w:rFonts w:ascii="Cambria Math" w:eastAsiaTheme="minorEastAsia" w:hAnsi="Cambria Math" w:cstheme="majorBidi"/>
                              </w:rPr>
                              <m:t>fx`</m:t>
                            </m:r>
                          </m:e>
                        </m:nary>
                      </m:num>
                      <m:den>
                        <m:r>
                          <w:rPr>
                            <w:rFonts w:ascii="Cambria Math" w:eastAsiaTheme="minorEastAsia" w:hAnsi="Cambria Math" w:cstheme="majorBidi"/>
                          </w:rPr>
                          <m:t>N</m:t>
                        </m:r>
                      </m:den>
                    </m:f>
                  </m:e>
                </m:d>
              </m:e>
              <m:sup>
                <m:r>
                  <w:rPr>
                    <w:rFonts w:ascii="Cambria Math" w:eastAsiaTheme="minorEastAsia" w:hAnsi="Cambria Math" w:cstheme="majorBidi"/>
                  </w:rPr>
                  <m:t>2</m:t>
                </m:r>
              </m:sup>
            </m:sSup>
          </m:e>
        </m:rad>
      </m:oMath>
      <w:r w:rsidRPr="00560B7E">
        <w:rPr>
          <w:rFonts w:asciiTheme="majorBidi" w:eastAsiaTheme="minorEastAsia" w:hAnsiTheme="majorBidi" w:cstheme="majorBidi"/>
        </w:rPr>
        <w:t xml:space="preserve">                                   </w:t>
      </w:r>
      <w:r w:rsidRPr="00560B7E">
        <w:rPr>
          <w:rFonts w:eastAsiaTheme="minorEastAsia"/>
          <w:lang w:eastAsia="id-ID"/>
        </w:rPr>
        <w:t>(Sudijono, 2011:347)</w:t>
      </w:r>
    </w:p>
    <w:p w:rsidR="00C5660D" w:rsidRPr="00560B7E" w:rsidRDefault="00C5660D" w:rsidP="00C5660D">
      <w:pPr>
        <w:autoSpaceDE w:val="0"/>
        <w:autoSpaceDN w:val="0"/>
        <w:adjustRightInd w:val="0"/>
        <w:spacing w:line="480" w:lineRule="auto"/>
        <w:ind w:left="851"/>
        <w:jc w:val="both"/>
        <w:rPr>
          <w:rFonts w:asciiTheme="majorBidi" w:eastAsiaTheme="minorEastAsia" w:hAnsiTheme="majorBidi" w:cstheme="majorBidi"/>
        </w:rPr>
      </w:pPr>
      <w:r w:rsidRPr="00560B7E">
        <w:rPr>
          <w:rFonts w:asciiTheme="majorBidi" w:eastAsiaTheme="minorEastAsia" w:hAnsiTheme="majorBidi" w:cstheme="majorBidi"/>
        </w:rPr>
        <w:t xml:space="preserve">Rumus </w:t>
      </w:r>
      <w:r w:rsidRPr="00560B7E">
        <w:rPr>
          <w:rFonts w:asciiTheme="majorBidi" w:eastAsiaTheme="minorEastAsia" w:hAnsiTheme="majorBidi" w:cstheme="majorBidi"/>
          <w:i/>
          <w:iCs/>
        </w:rPr>
        <w:t>Standard Error</w:t>
      </w:r>
      <w:r w:rsidRPr="00560B7E">
        <w:rPr>
          <w:rFonts w:asciiTheme="majorBidi" w:eastAsiaTheme="minorEastAsia" w:hAnsiTheme="majorBidi" w:cstheme="majorBidi"/>
        </w:rPr>
        <w:t xml:space="preserve"> :</w:t>
      </w:r>
    </w:p>
    <w:p w:rsidR="00C5660D" w:rsidRPr="00560B7E" w:rsidRDefault="00C5660D" w:rsidP="00C5660D">
      <w:pPr>
        <w:tabs>
          <w:tab w:val="left" w:pos="567"/>
          <w:tab w:val="left" w:pos="1701"/>
        </w:tabs>
        <w:spacing w:line="360" w:lineRule="auto"/>
        <w:ind w:left="851"/>
        <w:jc w:val="both"/>
        <w:rPr>
          <w:rFonts w:asciiTheme="majorBidi" w:eastAsiaTheme="minorEastAsia" w:hAnsiTheme="majorBidi" w:cstheme="majorBidi"/>
        </w:rPr>
      </w:pPr>
      <w:r w:rsidRPr="00560B7E">
        <w:rPr>
          <w:rFonts w:asciiTheme="majorBidi" w:eastAsiaTheme="minorEastAsia" w:hAnsiTheme="majorBidi" w:cstheme="majorBidi"/>
        </w:rPr>
        <w:t xml:space="preserve">     </w:t>
      </w:r>
      <m:oMath>
        <m:r>
          <w:rPr>
            <w:rFonts w:ascii="Cambria Math" w:eastAsiaTheme="minorEastAsia" w:hAnsi="Cambria Math" w:cstheme="majorBidi"/>
          </w:rPr>
          <m:t xml:space="preserve">SE= </m:t>
        </m:r>
        <m:f>
          <m:fPr>
            <m:ctrlPr>
              <w:rPr>
                <w:rFonts w:ascii="Cambria Math" w:eastAsiaTheme="minorEastAsia" w:hAnsi="Cambria Math" w:cstheme="majorBidi"/>
                <w:i/>
              </w:rPr>
            </m:ctrlPr>
          </m:fPr>
          <m:num>
            <m:r>
              <w:rPr>
                <w:rFonts w:ascii="Cambria Math" w:eastAsiaTheme="minorEastAsia" w:hAnsi="Cambria Math" w:cstheme="majorBidi"/>
              </w:rPr>
              <m:t>SD</m:t>
            </m:r>
          </m:num>
          <m:den>
            <m:rad>
              <m:radPr>
                <m:degHide m:val="on"/>
                <m:ctrlPr>
                  <w:rPr>
                    <w:rFonts w:ascii="Cambria Math" w:eastAsiaTheme="minorEastAsia" w:hAnsi="Cambria Math" w:cstheme="majorBidi"/>
                    <w:i/>
                  </w:rPr>
                </m:ctrlPr>
              </m:radPr>
              <m:deg/>
              <m:e>
                <m:r>
                  <w:rPr>
                    <w:rFonts w:ascii="Cambria Math" w:eastAsiaTheme="minorEastAsia" w:hAnsi="Cambria Math" w:cstheme="majorBidi"/>
                  </w:rPr>
                  <m:t>N - 1</m:t>
                </m:r>
              </m:e>
            </m:rad>
          </m:den>
        </m:f>
      </m:oMath>
      <w:r w:rsidRPr="00560B7E">
        <w:rPr>
          <w:rFonts w:asciiTheme="majorBidi" w:eastAsiaTheme="minorEastAsia" w:hAnsiTheme="majorBidi" w:cstheme="majorBidi"/>
        </w:rPr>
        <w:t xml:space="preserve">                                                           </w:t>
      </w:r>
      <w:r w:rsidRPr="00560B7E">
        <w:rPr>
          <w:rFonts w:eastAsiaTheme="minorEastAsia"/>
          <w:lang w:eastAsia="id-ID"/>
        </w:rPr>
        <w:t>(Sudijono, 2011:347)</w:t>
      </w:r>
      <w:r w:rsidRPr="00560B7E">
        <w:rPr>
          <w:rFonts w:asciiTheme="majorBidi" w:eastAsiaTheme="minorEastAsia" w:hAnsiTheme="majorBidi" w:cstheme="majorBidi"/>
        </w:rPr>
        <w:t xml:space="preserve">              </w:t>
      </w:r>
    </w:p>
    <w:p w:rsidR="00C5660D" w:rsidRPr="00560B7E" w:rsidRDefault="00C5660D" w:rsidP="00C5660D">
      <w:pPr>
        <w:tabs>
          <w:tab w:val="left" w:pos="567"/>
        </w:tabs>
        <w:spacing w:line="360" w:lineRule="auto"/>
        <w:ind w:left="851"/>
        <w:jc w:val="both"/>
        <w:rPr>
          <w:rFonts w:asciiTheme="majorBidi" w:eastAsiaTheme="minorEastAsia" w:hAnsiTheme="majorBidi" w:cstheme="majorBidi"/>
        </w:rPr>
      </w:pPr>
      <w:r w:rsidRPr="00560B7E">
        <w:rPr>
          <w:rFonts w:asciiTheme="majorBidi" w:eastAsiaTheme="minorEastAsia" w:hAnsiTheme="majorBidi" w:cstheme="majorBidi"/>
        </w:rPr>
        <w:t xml:space="preserve">Rumus </w:t>
      </w:r>
      <w:r w:rsidRPr="00560B7E">
        <w:rPr>
          <w:rFonts w:asciiTheme="majorBidi" w:eastAsiaTheme="minorEastAsia" w:hAnsiTheme="majorBidi" w:cstheme="majorBidi"/>
          <w:i/>
          <w:iCs/>
        </w:rPr>
        <w:t>Standard Error</w:t>
      </w:r>
      <w:r w:rsidRPr="00560B7E">
        <w:rPr>
          <w:rFonts w:asciiTheme="majorBidi" w:eastAsiaTheme="minorEastAsia" w:hAnsiTheme="majorBidi" w:cstheme="majorBidi"/>
        </w:rPr>
        <w:t xml:space="preserve"> Perbedaan Mean kelas eksprimen dan kelas  kontrol :</w:t>
      </w:r>
    </w:p>
    <w:p w:rsidR="00C5660D" w:rsidRPr="00560B7E" w:rsidRDefault="00C5660D" w:rsidP="00C5660D">
      <w:pPr>
        <w:tabs>
          <w:tab w:val="left" w:pos="567"/>
          <w:tab w:val="left" w:pos="1701"/>
        </w:tabs>
        <w:spacing w:line="360" w:lineRule="auto"/>
        <w:ind w:left="851"/>
        <w:jc w:val="both"/>
        <w:rPr>
          <w:rFonts w:asciiTheme="majorBidi" w:eastAsiaTheme="minorEastAsia" w:hAnsiTheme="majorBidi" w:cstheme="majorBidi"/>
        </w:rPr>
      </w:pPr>
      <w:r w:rsidRPr="00560B7E">
        <w:rPr>
          <w:rFonts w:asciiTheme="majorBidi" w:eastAsiaTheme="minorEastAsia" w:hAnsiTheme="majorBidi" w:cstheme="majorBidi"/>
        </w:rPr>
        <w:t xml:space="preserve">  </w:t>
      </w:r>
      <m:oMath>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1</m:t>
                </m:r>
              </m:sub>
            </m:sSub>
            <m:r>
              <w:rPr>
                <w:rFonts w:ascii="Cambria Math" w:eastAsiaTheme="minorEastAsia" w:hAnsi="Cambria Math" w:cstheme="majorBidi"/>
              </w:rPr>
              <m:t xml:space="preserve">- </m:t>
            </m:r>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2</m:t>
                </m:r>
              </m:sub>
            </m:sSub>
          </m:sub>
        </m:sSub>
        <m:r>
          <w:rPr>
            <w:rFonts w:ascii="Cambria Math" w:eastAsiaTheme="minorEastAsia" w:hAnsi="Cambria Math" w:cstheme="majorBidi"/>
          </w:rPr>
          <m:t xml:space="preserve">= </m:t>
        </m:r>
        <m:rad>
          <m:radPr>
            <m:degHide m:val="on"/>
            <m:ctrlPr>
              <w:rPr>
                <w:rFonts w:ascii="Cambria Math" w:eastAsiaTheme="minorEastAsia" w:hAnsi="Cambria Math" w:cstheme="majorBidi"/>
                <w:i/>
              </w:rPr>
            </m:ctrlPr>
          </m:radPr>
          <m:deg/>
          <m:e>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1</m:t>
                    </m:r>
                  </m:sub>
                </m:sSub>
              </m:sub>
            </m:sSub>
            <m:r>
              <w:rPr>
                <w:rFonts w:ascii="Cambria Math" w:eastAsiaTheme="minorEastAsia" w:hAnsi="Cambria Math" w:cstheme="majorBidi"/>
              </w:rPr>
              <m:t>+</m:t>
            </m:r>
            <m:sSub>
              <m:sSubPr>
                <m:ctrlPr>
                  <w:rPr>
                    <w:rFonts w:ascii="Cambria Math" w:eastAsiaTheme="minorEastAsia" w:hAnsi="Cambria Math" w:cstheme="majorBidi"/>
                    <w:i/>
                  </w:rPr>
                </m:ctrlPr>
              </m:sSubPr>
              <m:e>
                <m:r>
                  <w:rPr>
                    <w:rFonts w:ascii="Cambria Math" w:eastAsiaTheme="minorEastAsia" w:hAnsi="Cambria Math" w:cstheme="majorBidi"/>
                  </w:rPr>
                  <m:t xml:space="preserve"> 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2</m:t>
                    </m:r>
                  </m:sub>
                </m:sSub>
              </m:sub>
            </m:sSub>
          </m:e>
        </m:rad>
      </m:oMath>
      <w:r w:rsidRPr="00560B7E">
        <w:rPr>
          <w:rFonts w:asciiTheme="majorBidi" w:eastAsiaTheme="minorEastAsia" w:hAnsiTheme="majorBidi" w:cstheme="majorBidi"/>
        </w:rPr>
        <w:t xml:space="preserve">                                </w:t>
      </w:r>
      <w:r w:rsidRPr="00560B7E">
        <w:rPr>
          <w:rFonts w:eastAsiaTheme="minorEastAsia"/>
          <w:lang w:eastAsia="id-ID"/>
        </w:rPr>
        <w:t>(Sudijono, 2011:347)</w:t>
      </w:r>
      <w:r w:rsidRPr="00560B7E">
        <w:rPr>
          <w:rFonts w:asciiTheme="majorBidi" w:eastAsiaTheme="minorEastAsia" w:hAnsiTheme="majorBidi" w:cstheme="majorBidi"/>
        </w:rPr>
        <w:t xml:space="preserve">                   </w:t>
      </w:r>
    </w:p>
    <w:p w:rsidR="00C5660D" w:rsidRPr="00560B7E" w:rsidRDefault="00C5660D" w:rsidP="00C5660D">
      <w:pPr>
        <w:tabs>
          <w:tab w:val="left" w:pos="567"/>
          <w:tab w:val="left" w:pos="1134"/>
          <w:tab w:val="left" w:pos="1701"/>
        </w:tabs>
        <w:spacing w:line="360" w:lineRule="auto"/>
        <w:ind w:left="851"/>
        <w:jc w:val="both"/>
        <w:rPr>
          <w:rFonts w:asciiTheme="majorBidi" w:eastAsiaTheme="minorEastAsia" w:hAnsiTheme="majorBidi" w:cstheme="majorBidi"/>
        </w:rPr>
      </w:pPr>
      <w:r w:rsidRPr="00560B7E">
        <w:rPr>
          <w:rFonts w:eastAsiaTheme="minorEastAsia"/>
          <w:lang w:eastAsia="id-ID"/>
        </w:rPr>
        <w:t>Hipotesis pengujiannya sebagai berikut :</w:t>
      </w:r>
    </w:p>
    <w:p w:rsidR="00C5660D" w:rsidRPr="00560B7E" w:rsidRDefault="00C5660D" w:rsidP="00C5660D">
      <w:pPr>
        <w:autoSpaceDE w:val="0"/>
        <w:autoSpaceDN w:val="0"/>
        <w:adjustRightInd w:val="0"/>
        <w:spacing w:line="480" w:lineRule="auto"/>
        <w:ind w:left="851"/>
        <w:jc w:val="both"/>
        <w:rPr>
          <w:lang w:eastAsia="id-ID"/>
        </w:rPr>
      </w:pPr>
      <w:r w:rsidRPr="00560B7E">
        <w:rPr>
          <w:lang w:eastAsia="id-ID"/>
        </w:rPr>
        <w:t>Hipotesis Deskriptif :</w:t>
      </w:r>
    </w:p>
    <w:p w:rsidR="00C5660D" w:rsidRPr="00560B7E" w:rsidRDefault="00C5660D" w:rsidP="00C5660D">
      <w:pPr>
        <w:autoSpaceDE w:val="0"/>
        <w:autoSpaceDN w:val="0"/>
        <w:adjustRightInd w:val="0"/>
        <w:spacing w:line="480" w:lineRule="auto"/>
        <w:ind w:left="1418" w:hanging="567"/>
        <w:jc w:val="both"/>
        <w:rPr>
          <w:lang w:eastAsia="id-ID"/>
        </w:rPr>
      </w:pPr>
      <w:r w:rsidRPr="00560B7E">
        <w:rPr>
          <w:lang w:eastAsia="id-ID"/>
        </w:rPr>
        <w:t>H</w:t>
      </w:r>
      <w:r w:rsidRPr="00560B7E">
        <w:rPr>
          <w:vertAlign w:val="subscript"/>
          <w:lang w:eastAsia="id-ID"/>
        </w:rPr>
        <w:t>0</w:t>
      </w:r>
      <w:r w:rsidRPr="00560B7E">
        <w:rPr>
          <w:lang w:eastAsia="id-ID"/>
        </w:rPr>
        <w:t xml:space="preserve">    : Tidak terdapat perbedaan yang signifikan antara kemampuan awal  kelas eksperimen dan kelas kontrol.</w:t>
      </w:r>
    </w:p>
    <w:p w:rsidR="00C5660D" w:rsidRPr="00560B7E" w:rsidRDefault="00C5660D" w:rsidP="00C5660D">
      <w:pPr>
        <w:autoSpaceDE w:val="0"/>
        <w:autoSpaceDN w:val="0"/>
        <w:adjustRightInd w:val="0"/>
        <w:spacing w:line="480" w:lineRule="auto"/>
        <w:ind w:left="1418" w:hanging="567"/>
        <w:rPr>
          <w:lang w:eastAsia="id-ID"/>
        </w:rPr>
      </w:pPr>
      <w:r w:rsidRPr="00560B7E">
        <w:rPr>
          <w:lang w:eastAsia="id-ID"/>
        </w:rPr>
        <w:t>H</w:t>
      </w:r>
      <w:r w:rsidRPr="00560B7E">
        <w:rPr>
          <w:vertAlign w:val="subscript"/>
          <w:lang w:eastAsia="id-ID"/>
        </w:rPr>
        <w:t>a</w:t>
      </w:r>
      <w:r w:rsidRPr="00560B7E">
        <w:rPr>
          <w:lang w:eastAsia="id-ID"/>
        </w:rPr>
        <w:t xml:space="preserve">    : Terdapat   perbedaan   yang   signifikan  antara    kemampuan   awal kelas eksperimen dan kelas kontrol.</w:t>
      </w:r>
    </w:p>
    <w:p w:rsidR="00C5660D" w:rsidRPr="00560B7E" w:rsidRDefault="00C5660D" w:rsidP="00C5660D">
      <w:pPr>
        <w:autoSpaceDE w:val="0"/>
        <w:autoSpaceDN w:val="0"/>
        <w:adjustRightInd w:val="0"/>
        <w:spacing w:line="480" w:lineRule="auto"/>
        <w:ind w:left="851"/>
        <w:rPr>
          <w:lang w:eastAsia="id-ID"/>
        </w:rPr>
      </w:pPr>
      <w:r w:rsidRPr="00560B7E">
        <w:rPr>
          <w:lang w:eastAsia="id-ID"/>
        </w:rPr>
        <w:t>Hipotesis Statistik :</w:t>
      </w:r>
    </w:p>
    <w:p w:rsidR="00C5660D" w:rsidRPr="00560B7E" w:rsidRDefault="00C5660D" w:rsidP="00C5660D">
      <w:pPr>
        <w:tabs>
          <w:tab w:val="left" w:pos="1276"/>
        </w:tabs>
        <w:autoSpaceDE w:val="0"/>
        <w:autoSpaceDN w:val="0"/>
        <w:adjustRightInd w:val="0"/>
        <w:spacing w:line="480" w:lineRule="auto"/>
        <w:ind w:left="2835" w:hanging="1984"/>
        <w:jc w:val="both"/>
        <w:rPr>
          <w:rFonts w:eastAsia="SymbolMT"/>
          <w:lang w:eastAsia="id-ID"/>
        </w:rPr>
      </w:pPr>
      <w:r w:rsidRPr="00560B7E">
        <w:rPr>
          <w:lang w:eastAsia="id-ID"/>
        </w:rPr>
        <w:t>H</w:t>
      </w:r>
      <w:r w:rsidRPr="00560B7E">
        <w:rPr>
          <w:vertAlign w:val="subscript"/>
          <w:lang w:eastAsia="id-ID"/>
        </w:rPr>
        <w:t xml:space="preserve">0  </w:t>
      </w:r>
      <w:r w:rsidRPr="00560B7E">
        <w:rPr>
          <w:lang w:eastAsia="id-ID"/>
        </w:rPr>
        <w:t xml:space="preserve"> : </w:t>
      </w:r>
      <w:r w:rsidRPr="00560B7E">
        <w:rPr>
          <w:rFonts w:eastAsia="SymbolMT"/>
          <w:lang w:eastAsia="id-ID"/>
        </w:rPr>
        <w:t>μ</w:t>
      </w:r>
      <w:r w:rsidRPr="00560B7E">
        <w:rPr>
          <w:rFonts w:eastAsia="SymbolMT"/>
          <w:vertAlign w:val="subscript"/>
          <w:lang w:eastAsia="id-ID"/>
        </w:rPr>
        <w:t>1</w:t>
      </w:r>
      <m:oMath>
        <m:r>
          <w:rPr>
            <w:rFonts w:ascii="Cambria Math" w:eastAsia="SymbolMT" w:hAnsi="Cambria Math"/>
            <w:vertAlign w:val="subscript"/>
            <w:lang w:eastAsia="id-ID"/>
          </w:rPr>
          <m:t xml:space="preserve"> </m:t>
        </m:r>
        <m:r>
          <w:rPr>
            <w:rFonts w:ascii="Cambria Math" w:eastAsia="SymbolMT" w:hAnsi="Cambria Math"/>
            <w:lang w:eastAsia="id-ID"/>
          </w:rPr>
          <m:t xml:space="preserve">≤ </m:t>
        </m:r>
      </m:oMath>
      <w:r w:rsidRPr="00560B7E">
        <w:rPr>
          <w:rFonts w:eastAsia="SymbolMT"/>
          <w:lang w:eastAsia="id-ID"/>
        </w:rPr>
        <w:t>μ</w:t>
      </w:r>
      <w:r w:rsidRPr="00560B7E">
        <w:rPr>
          <w:rFonts w:eastAsia="SymbolMT"/>
          <w:vertAlign w:val="subscript"/>
          <w:lang w:eastAsia="id-ID"/>
        </w:rPr>
        <w:t xml:space="preserve">2     </w:t>
      </w:r>
      <w:r w:rsidRPr="00560B7E">
        <w:rPr>
          <w:rFonts w:eastAsia="SymbolMT"/>
          <w:lang w:eastAsia="id-ID"/>
        </w:rPr>
        <w:t xml:space="preserve">=  rata-rata </w:t>
      </w:r>
      <w:r w:rsidRPr="00560B7E">
        <w:rPr>
          <w:rFonts w:eastAsia="SymbolMT"/>
          <w:i/>
          <w:iCs/>
          <w:lang w:eastAsia="id-ID"/>
        </w:rPr>
        <w:t xml:space="preserve">pretest </w:t>
      </w:r>
      <w:r w:rsidRPr="00560B7E">
        <w:rPr>
          <w:rFonts w:eastAsia="SymbolMT"/>
          <w:lang w:eastAsia="id-ID"/>
        </w:rPr>
        <w:t xml:space="preserve"> kelas eksperimen kurang dari atau sama  dengan  rata-rata kelas kontrol.</w:t>
      </w:r>
    </w:p>
    <w:p w:rsidR="00C5660D" w:rsidRPr="00560B7E" w:rsidRDefault="00C5660D" w:rsidP="00C5660D">
      <w:pPr>
        <w:autoSpaceDE w:val="0"/>
        <w:autoSpaceDN w:val="0"/>
        <w:adjustRightInd w:val="0"/>
        <w:spacing w:line="480" w:lineRule="auto"/>
        <w:ind w:left="2835" w:hanging="1984"/>
        <w:jc w:val="both"/>
        <w:rPr>
          <w:rFonts w:eastAsia="SymbolMT"/>
          <w:lang w:eastAsia="id-ID"/>
        </w:rPr>
      </w:pPr>
      <w:r w:rsidRPr="00560B7E">
        <w:rPr>
          <w:lang w:eastAsia="id-ID"/>
        </w:rPr>
        <w:t xml:space="preserve">Ha   : </w:t>
      </w:r>
      <w:r w:rsidRPr="00560B7E">
        <w:rPr>
          <w:rFonts w:eastAsia="SymbolMT"/>
          <w:lang w:eastAsia="id-ID"/>
        </w:rPr>
        <w:t>μ</w:t>
      </w:r>
      <w:r w:rsidRPr="00560B7E">
        <w:rPr>
          <w:rFonts w:eastAsia="SymbolMT"/>
          <w:vertAlign w:val="subscript"/>
          <w:lang w:eastAsia="id-ID"/>
        </w:rPr>
        <w:t>1</w:t>
      </w:r>
      <m:oMath>
        <m:r>
          <w:rPr>
            <w:rFonts w:ascii="Cambria Math" w:eastAsia="SymbolMT" w:hAnsi="Cambria Math"/>
            <w:vertAlign w:val="subscript"/>
            <w:lang w:eastAsia="id-ID"/>
          </w:rPr>
          <m:t xml:space="preserve"> </m:t>
        </m:r>
        <m:r>
          <w:rPr>
            <w:rFonts w:ascii="Cambria Math" w:eastAsia="SymbolMT" w:hAnsi="Cambria Math"/>
            <w:lang w:eastAsia="id-ID"/>
          </w:rPr>
          <m:t xml:space="preserve">&gt; </m:t>
        </m:r>
      </m:oMath>
      <w:r w:rsidRPr="00560B7E">
        <w:rPr>
          <w:rFonts w:eastAsia="SymbolMT"/>
          <w:lang w:eastAsia="id-ID"/>
        </w:rPr>
        <w:t xml:space="preserve">μ </w:t>
      </w:r>
      <w:r w:rsidRPr="00560B7E">
        <w:rPr>
          <w:rFonts w:eastAsia="SymbolMT"/>
          <w:vertAlign w:val="subscript"/>
          <w:lang w:eastAsia="id-ID"/>
        </w:rPr>
        <w:t xml:space="preserve">2    </w:t>
      </w:r>
      <w:r w:rsidRPr="00560B7E">
        <w:rPr>
          <w:rFonts w:eastAsia="SymbolMT"/>
          <w:lang w:eastAsia="id-ID"/>
        </w:rPr>
        <w:t xml:space="preserve">=  rata-rata </w:t>
      </w:r>
      <w:r w:rsidRPr="00560B7E">
        <w:rPr>
          <w:rFonts w:eastAsia="SymbolMT"/>
          <w:i/>
          <w:iCs/>
          <w:lang w:eastAsia="id-ID"/>
        </w:rPr>
        <w:t>pretest</w:t>
      </w:r>
      <w:r w:rsidRPr="00560B7E">
        <w:rPr>
          <w:rFonts w:eastAsia="SymbolMT"/>
          <w:lang w:eastAsia="id-ID"/>
        </w:rPr>
        <w:t xml:space="preserve"> kelas eksperimen lebih dari rata-rata kelas kontrol.</w:t>
      </w:r>
    </w:p>
    <w:p w:rsidR="00C5660D" w:rsidRPr="00560B7E" w:rsidRDefault="00C5660D" w:rsidP="00C5660D">
      <w:pPr>
        <w:autoSpaceDE w:val="0"/>
        <w:autoSpaceDN w:val="0"/>
        <w:adjustRightInd w:val="0"/>
        <w:spacing w:line="480" w:lineRule="auto"/>
        <w:ind w:left="851"/>
        <w:jc w:val="both"/>
        <w:rPr>
          <w:lang w:eastAsia="id-ID"/>
        </w:rPr>
      </w:pPr>
      <w:r w:rsidRPr="00560B7E">
        <w:rPr>
          <w:lang w:eastAsia="id-ID"/>
        </w:rPr>
        <w:t>Keterangan :</w:t>
      </w:r>
    </w:p>
    <w:p w:rsidR="00C5660D" w:rsidRPr="00560B7E" w:rsidRDefault="00C5660D" w:rsidP="00C5660D">
      <w:pPr>
        <w:autoSpaceDE w:val="0"/>
        <w:autoSpaceDN w:val="0"/>
        <w:adjustRightInd w:val="0"/>
        <w:spacing w:line="480" w:lineRule="auto"/>
        <w:ind w:left="851"/>
        <w:jc w:val="both"/>
        <w:rPr>
          <w:lang w:eastAsia="id-ID"/>
        </w:rPr>
      </w:pPr>
      <w:r w:rsidRPr="00560B7E">
        <w:rPr>
          <w:rFonts w:eastAsia="SymbolMT"/>
          <w:lang w:eastAsia="id-ID"/>
        </w:rPr>
        <w:t xml:space="preserve">                   μ</w:t>
      </w:r>
      <w:r w:rsidRPr="00560B7E">
        <w:rPr>
          <w:rFonts w:eastAsia="SymbolMT"/>
          <w:vertAlign w:val="subscript"/>
          <w:lang w:eastAsia="id-ID"/>
        </w:rPr>
        <w:t xml:space="preserve">1 </w:t>
      </w:r>
      <w:r w:rsidRPr="00560B7E">
        <w:rPr>
          <w:lang w:eastAsia="id-ID"/>
        </w:rPr>
        <w:t xml:space="preserve">= rata-rata </w:t>
      </w:r>
      <w:r w:rsidRPr="00560B7E">
        <w:rPr>
          <w:i/>
          <w:iCs/>
          <w:lang w:eastAsia="id-ID"/>
        </w:rPr>
        <w:t xml:space="preserve">pretest </w:t>
      </w:r>
      <w:r w:rsidRPr="00560B7E">
        <w:rPr>
          <w:lang w:eastAsia="id-ID"/>
        </w:rPr>
        <w:t>kelas eksperimen</w:t>
      </w:r>
    </w:p>
    <w:p w:rsidR="00C5660D" w:rsidRPr="00560B7E" w:rsidRDefault="00C5660D" w:rsidP="00C5660D">
      <w:pPr>
        <w:autoSpaceDE w:val="0"/>
        <w:autoSpaceDN w:val="0"/>
        <w:adjustRightInd w:val="0"/>
        <w:spacing w:line="480" w:lineRule="auto"/>
        <w:ind w:left="851"/>
        <w:jc w:val="both"/>
        <w:rPr>
          <w:lang w:eastAsia="id-ID"/>
        </w:rPr>
      </w:pPr>
      <w:r w:rsidRPr="00560B7E">
        <w:rPr>
          <w:lang w:eastAsia="id-ID"/>
        </w:rPr>
        <w:t xml:space="preserve">                   </w:t>
      </w:r>
      <w:r w:rsidRPr="00560B7E">
        <w:rPr>
          <w:rFonts w:eastAsia="SymbolMT"/>
          <w:lang w:eastAsia="id-ID"/>
        </w:rPr>
        <w:t>μ</w:t>
      </w:r>
      <w:r w:rsidRPr="00560B7E">
        <w:rPr>
          <w:rFonts w:eastAsia="SymbolMT"/>
          <w:vertAlign w:val="subscript"/>
          <w:lang w:eastAsia="id-ID"/>
        </w:rPr>
        <w:t xml:space="preserve">2 </w:t>
      </w:r>
      <w:r w:rsidRPr="00560B7E">
        <w:rPr>
          <w:lang w:eastAsia="id-ID"/>
        </w:rPr>
        <w:t xml:space="preserve">= rata-rata </w:t>
      </w:r>
      <w:r w:rsidRPr="00560B7E">
        <w:rPr>
          <w:i/>
          <w:iCs/>
          <w:lang w:eastAsia="id-ID"/>
        </w:rPr>
        <w:t xml:space="preserve">pretest </w:t>
      </w:r>
      <w:r w:rsidRPr="00560B7E">
        <w:rPr>
          <w:lang w:eastAsia="id-ID"/>
        </w:rPr>
        <w:t>kelas kontrol</w:t>
      </w:r>
    </w:p>
    <w:p w:rsidR="00C5660D" w:rsidRPr="00560B7E" w:rsidRDefault="00C5660D" w:rsidP="00C5660D">
      <w:pPr>
        <w:autoSpaceDE w:val="0"/>
        <w:autoSpaceDN w:val="0"/>
        <w:adjustRightInd w:val="0"/>
        <w:spacing w:line="480" w:lineRule="auto"/>
        <w:ind w:left="851"/>
        <w:jc w:val="both"/>
        <w:rPr>
          <w:rFonts w:eastAsiaTheme="minorEastAsia"/>
          <w:lang w:eastAsia="id-ID"/>
        </w:rPr>
      </w:pPr>
      <w:r w:rsidRPr="00560B7E">
        <w:rPr>
          <w:lang w:eastAsia="id-ID"/>
        </w:rPr>
        <w:lastRenderedPageBreak/>
        <w:t xml:space="preserve">            Kriteria pengujian yang berlaku adalah H</w:t>
      </w:r>
      <w:r w:rsidRPr="00560B7E">
        <w:rPr>
          <w:vertAlign w:val="subscript"/>
          <w:lang w:eastAsia="id-ID"/>
        </w:rPr>
        <w:t>0</w:t>
      </w:r>
      <w:r w:rsidRPr="00560B7E">
        <w:rPr>
          <w:lang w:eastAsia="id-ID"/>
        </w:rPr>
        <w:t xml:space="preserve"> diterima jika </w:t>
      </w:r>
      <w:r w:rsidRPr="00560B7E">
        <w:rPr>
          <w:i/>
          <w:iCs/>
          <w:lang w:eastAsia="id-ID"/>
        </w:rPr>
        <w:t>t</w:t>
      </w:r>
      <w:r w:rsidRPr="00560B7E">
        <w:rPr>
          <w:i/>
          <w:iCs/>
          <w:vertAlign w:val="subscript"/>
          <w:lang w:eastAsia="id-ID"/>
        </w:rPr>
        <w:t>hitung</w:t>
      </w:r>
      <w:r w:rsidRPr="00560B7E">
        <w:rPr>
          <w:lang w:eastAsia="id-ID"/>
        </w:rPr>
        <w:t xml:space="preserve"> </w:t>
      </w:r>
      <m:oMath>
        <m:r>
          <w:rPr>
            <w:rFonts w:ascii="Cambria Math" w:hAnsi="Cambria Math"/>
            <w:lang w:eastAsia="id-ID"/>
          </w:rPr>
          <m:t>≤</m:t>
        </m:r>
      </m:oMath>
      <w:r w:rsidRPr="00560B7E">
        <w:rPr>
          <w:lang w:eastAsia="id-ID"/>
        </w:rPr>
        <w:t xml:space="preserve"> </w:t>
      </w:r>
      <w:r w:rsidRPr="00560B7E">
        <w:rPr>
          <w:i/>
          <w:iCs/>
          <w:lang w:eastAsia="id-ID"/>
        </w:rPr>
        <w:t>t</w:t>
      </w:r>
      <w:r w:rsidRPr="00560B7E">
        <w:rPr>
          <w:i/>
          <w:iCs/>
          <w:vertAlign w:val="subscript"/>
          <w:lang w:eastAsia="id-ID"/>
        </w:rPr>
        <w:t>tabel</w:t>
      </w:r>
      <w:r w:rsidRPr="00560B7E">
        <w:rPr>
          <w:lang w:eastAsia="id-ID"/>
        </w:rPr>
        <w:t xml:space="preserve">   dan H</w:t>
      </w:r>
      <w:r w:rsidRPr="00560B7E">
        <w:rPr>
          <w:vertAlign w:val="subscript"/>
          <w:lang w:eastAsia="id-ID"/>
        </w:rPr>
        <w:t xml:space="preserve">0 </w:t>
      </w:r>
      <w:r w:rsidRPr="00560B7E">
        <w:rPr>
          <w:lang w:eastAsia="id-ID"/>
        </w:rPr>
        <w:t xml:space="preserve">ditolak jika  </w:t>
      </w:r>
      <w:r w:rsidRPr="00560B7E">
        <w:rPr>
          <w:i/>
          <w:iCs/>
          <w:lang w:eastAsia="id-ID"/>
        </w:rPr>
        <w:t>t</w:t>
      </w:r>
      <w:r w:rsidRPr="00560B7E">
        <w:rPr>
          <w:i/>
          <w:iCs/>
          <w:vertAlign w:val="subscript"/>
          <w:lang w:eastAsia="id-ID"/>
        </w:rPr>
        <w:t>hitung</w:t>
      </w:r>
      <w:r w:rsidRPr="00560B7E">
        <w:rPr>
          <w:lang w:eastAsia="id-ID"/>
        </w:rPr>
        <w:t xml:space="preserve"> &gt; </w:t>
      </w:r>
      <w:r w:rsidRPr="00560B7E">
        <w:rPr>
          <w:i/>
          <w:iCs/>
          <w:lang w:eastAsia="id-ID"/>
        </w:rPr>
        <w:t>t</w:t>
      </w:r>
      <w:r w:rsidRPr="00560B7E">
        <w:rPr>
          <w:i/>
          <w:iCs/>
          <w:vertAlign w:val="subscript"/>
          <w:lang w:eastAsia="id-ID"/>
        </w:rPr>
        <w:t>tabel</w:t>
      </w:r>
      <w:r w:rsidRPr="00560B7E">
        <w:rPr>
          <w:lang w:eastAsia="id-ID"/>
        </w:rPr>
        <w:t xml:space="preserve">  dengan menentukan dk = </w:t>
      </w:r>
      <w:r w:rsidRPr="00560B7E">
        <w:rPr>
          <w:i/>
          <w:iCs/>
          <w:lang w:eastAsia="id-ID"/>
        </w:rPr>
        <w:t>n</w:t>
      </w:r>
      <w:r w:rsidRPr="00560B7E">
        <w:rPr>
          <w:i/>
          <w:iCs/>
          <w:vertAlign w:val="subscript"/>
          <w:lang w:eastAsia="id-ID"/>
        </w:rPr>
        <w:t xml:space="preserve">1 </w:t>
      </w:r>
      <w:r w:rsidRPr="00560B7E">
        <w:rPr>
          <w:lang w:eastAsia="id-ID"/>
        </w:rPr>
        <w:t xml:space="preserve">+ </w:t>
      </w:r>
      <w:r w:rsidRPr="00560B7E">
        <w:rPr>
          <w:i/>
          <w:iCs/>
          <w:lang w:eastAsia="id-ID"/>
        </w:rPr>
        <w:t>n</w:t>
      </w:r>
      <w:r w:rsidRPr="00560B7E">
        <w:rPr>
          <w:i/>
          <w:iCs/>
          <w:vertAlign w:val="subscript"/>
          <w:lang w:eastAsia="id-ID"/>
        </w:rPr>
        <w:t>2</w:t>
      </w:r>
      <w:r w:rsidRPr="00560B7E">
        <w:rPr>
          <w:lang w:eastAsia="id-ID"/>
        </w:rPr>
        <w:t xml:space="preserve"> – 2 dan taraf signifikan </w:t>
      </w:r>
      <m:oMath>
        <m:r>
          <w:rPr>
            <w:rFonts w:ascii="Cambria Math" w:hAnsi="Cambria Math"/>
            <w:lang w:eastAsia="id-ID"/>
          </w:rPr>
          <m:t>α</m:t>
        </m:r>
      </m:oMath>
      <w:r w:rsidRPr="00560B7E">
        <w:rPr>
          <w:rFonts w:eastAsiaTheme="minorEastAsia"/>
          <w:lang w:eastAsia="id-ID"/>
        </w:rPr>
        <w:t xml:space="preserve"> = 5%.</w:t>
      </w:r>
    </w:p>
    <w:p w:rsidR="00C5660D" w:rsidRPr="001A12BA" w:rsidRDefault="00C5660D" w:rsidP="00C5660D">
      <w:pPr>
        <w:pStyle w:val="ListParagraph"/>
        <w:numPr>
          <w:ilvl w:val="4"/>
          <w:numId w:val="23"/>
        </w:numPr>
        <w:tabs>
          <w:tab w:val="left" w:pos="851"/>
        </w:tabs>
        <w:autoSpaceDE w:val="0"/>
        <w:autoSpaceDN w:val="0"/>
        <w:adjustRightInd w:val="0"/>
        <w:spacing w:before="240"/>
        <w:ind w:hanging="3060"/>
        <w:rPr>
          <w:b/>
          <w:bCs/>
        </w:rPr>
      </w:pPr>
      <w:r w:rsidRPr="001A12BA">
        <w:rPr>
          <w:b/>
          <w:bCs/>
        </w:rPr>
        <w:t>Uji Hipotesis</w:t>
      </w:r>
    </w:p>
    <w:p w:rsidR="00C5660D" w:rsidRPr="00560B7E" w:rsidRDefault="00C5660D" w:rsidP="00C5660D">
      <w:pPr>
        <w:tabs>
          <w:tab w:val="left" w:pos="450"/>
          <w:tab w:val="left" w:pos="810"/>
        </w:tabs>
        <w:autoSpaceDE w:val="0"/>
        <w:autoSpaceDN w:val="0"/>
        <w:adjustRightInd w:val="0"/>
        <w:spacing w:line="480" w:lineRule="auto"/>
        <w:ind w:left="810" w:firstLine="900"/>
        <w:jc w:val="both"/>
        <w:rPr>
          <w:rFonts w:asciiTheme="majorBidi" w:hAnsiTheme="majorBidi" w:cstheme="majorBidi"/>
        </w:rPr>
      </w:pPr>
      <w:r w:rsidRPr="00560B7E">
        <w:rPr>
          <w:lang w:eastAsia="id-ID"/>
        </w:rPr>
        <w:t>Untuk menguji hipotesis yang telah diajukan maka perlu diuji menggunakan uji statistik.</w:t>
      </w:r>
      <w:r w:rsidRPr="00560B7E">
        <w:rPr>
          <w:rFonts w:asciiTheme="majorBidi" w:hAnsiTheme="majorBidi" w:cstheme="majorBidi"/>
        </w:rPr>
        <w:t xml:space="preserve"> Dalam penelitian ini uji hipotesis yang akan diuji adalah menggunakan teknik </w:t>
      </w:r>
      <w:r w:rsidRPr="00560B7E">
        <w:rPr>
          <w:rFonts w:asciiTheme="majorBidi" w:hAnsiTheme="majorBidi" w:cstheme="majorBidi"/>
          <w:i/>
          <w:iCs/>
        </w:rPr>
        <w:t>t-test</w:t>
      </w:r>
      <w:r w:rsidRPr="00560B7E">
        <w:rPr>
          <w:rFonts w:asciiTheme="majorBidi" w:hAnsiTheme="majorBidi" w:cstheme="majorBidi"/>
        </w:rPr>
        <w:t xml:space="preserve"> untuk dua sampel </w:t>
      </w:r>
      <w:r w:rsidRPr="00560B7E">
        <w:rPr>
          <w:sz w:val="23"/>
          <w:szCs w:val="23"/>
        </w:rPr>
        <w:t xml:space="preserve">besar yang satu sama lain tidak mempunyai hubungan. </w:t>
      </w:r>
      <w:r w:rsidRPr="00560B7E">
        <w:rPr>
          <w:rFonts w:asciiTheme="majorBidi" w:hAnsiTheme="majorBidi" w:cstheme="majorBidi"/>
        </w:rPr>
        <w:t>Adapun rumusnya sebagai berikut.</w:t>
      </w:r>
    </w:p>
    <w:p w:rsidR="00C5660D" w:rsidRPr="00560B7E" w:rsidRDefault="00C5660D" w:rsidP="00C5660D">
      <w:pPr>
        <w:autoSpaceDE w:val="0"/>
        <w:autoSpaceDN w:val="0"/>
        <w:adjustRightInd w:val="0"/>
        <w:spacing w:line="480" w:lineRule="auto"/>
        <w:jc w:val="both"/>
        <w:rPr>
          <w:rFonts w:eastAsiaTheme="minorEastAsia"/>
          <w:lang w:eastAsia="id-ID"/>
        </w:rPr>
      </w:pPr>
      <w:r w:rsidRPr="00560B7E">
        <w:rPr>
          <w:rFonts w:asciiTheme="majorBidi" w:hAnsiTheme="majorBidi" w:cstheme="majorBidi"/>
        </w:rPr>
        <w:t xml:space="preserve">       </w:t>
      </w:r>
      <w:r w:rsidRPr="00560B7E">
        <w:rPr>
          <w:lang w:eastAsia="id-ID"/>
        </w:rPr>
        <w:t xml:space="preserve">           </w:t>
      </w:r>
      <m:oMath>
        <m:r>
          <w:rPr>
            <w:rFonts w:ascii="Cambria Math" w:hAnsi="Cambria Math"/>
            <w:sz w:val="28"/>
            <w:lang w:eastAsia="id-ID"/>
          </w:rPr>
          <m:t>t=</m:t>
        </m:r>
        <m:f>
          <m:fPr>
            <m:ctrlPr>
              <w:rPr>
                <w:rFonts w:ascii="Cambria Math" w:hAnsi="Cambria Math"/>
                <w:i/>
                <w:sz w:val="28"/>
                <w:lang w:eastAsia="id-ID"/>
              </w:rPr>
            </m:ctrlPr>
          </m:fPr>
          <m:num>
            <m:sSub>
              <m:sSubPr>
                <m:ctrlPr>
                  <w:rPr>
                    <w:rFonts w:ascii="Cambria Math" w:hAnsi="Cambria Math"/>
                    <w:i/>
                    <w:sz w:val="28"/>
                    <w:lang w:eastAsia="id-ID"/>
                  </w:rPr>
                </m:ctrlPr>
              </m:sSubPr>
              <m:e>
                <m:r>
                  <w:rPr>
                    <w:rFonts w:ascii="Cambria Math" w:hAnsi="Cambria Math"/>
                    <w:sz w:val="28"/>
                    <w:lang w:eastAsia="id-ID"/>
                  </w:rPr>
                  <m:t>M</m:t>
                </m:r>
              </m:e>
              <m:sub>
                <m:r>
                  <w:rPr>
                    <w:rFonts w:ascii="Cambria Math" w:hAnsi="Cambria Math"/>
                    <w:sz w:val="28"/>
                    <w:lang w:eastAsia="id-ID"/>
                  </w:rPr>
                  <m:t>1</m:t>
                </m:r>
              </m:sub>
            </m:sSub>
            <m:r>
              <w:rPr>
                <w:rFonts w:ascii="Cambria Math" w:hAnsi="Cambria Math"/>
                <w:sz w:val="28"/>
                <w:lang w:eastAsia="id-ID"/>
              </w:rPr>
              <m:t xml:space="preserve">- </m:t>
            </m:r>
            <m:sSub>
              <m:sSubPr>
                <m:ctrlPr>
                  <w:rPr>
                    <w:rFonts w:ascii="Cambria Math" w:hAnsi="Cambria Math"/>
                    <w:i/>
                    <w:sz w:val="28"/>
                    <w:lang w:eastAsia="id-ID"/>
                  </w:rPr>
                </m:ctrlPr>
              </m:sSubPr>
              <m:e>
                <m:r>
                  <w:rPr>
                    <w:rFonts w:ascii="Cambria Math" w:hAnsi="Cambria Math"/>
                    <w:sz w:val="28"/>
                    <w:lang w:eastAsia="id-ID"/>
                  </w:rPr>
                  <m:t>M</m:t>
                </m:r>
              </m:e>
              <m:sub>
                <m:r>
                  <w:rPr>
                    <w:rFonts w:ascii="Cambria Math" w:hAnsi="Cambria Math"/>
                    <w:sz w:val="28"/>
                    <w:lang w:eastAsia="id-ID"/>
                  </w:rPr>
                  <m:t>2</m:t>
                </m:r>
              </m:sub>
            </m:sSub>
          </m:num>
          <m:den>
            <m:sSub>
              <m:sSubPr>
                <m:ctrlPr>
                  <w:rPr>
                    <w:rFonts w:ascii="Cambria Math" w:hAnsi="Cambria Math"/>
                    <w:i/>
                    <w:sz w:val="28"/>
                    <w:lang w:eastAsia="id-ID"/>
                  </w:rPr>
                </m:ctrlPr>
              </m:sSubPr>
              <m:e>
                <m:r>
                  <w:rPr>
                    <w:rFonts w:ascii="Cambria Math" w:hAnsi="Cambria Math"/>
                    <w:sz w:val="28"/>
                    <w:lang w:eastAsia="id-ID"/>
                  </w:rPr>
                  <m:t>SE</m:t>
                </m:r>
              </m:e>
              <m:sub>
                <m:r>
                  <w:rPr>
                    <w:rFonts w:ascii="Cambria Math" w:hAnsi="Cambria Math"/>
                    <w:sz w:val="28"/>
                    <w:lang w:eastAsia="id-ID"/>
                  </w:rPr>
                  <m:t>M1-M2</m:t>
                </m:r>
              </m:sub>
            </m:sSub>
          </m:den>
        </m:f>
      </m:oMath>
      <w:r w:rsidRPr="00560B7E">
        <w:rPr>
          <w:rFonts w:eastAsiaTheme="minorEastAsia"/>
          <w:lang w:eastAsia="id-ID"/>
        </w:rPr>
        <w:t xml:space="preserve">                                               (Sudijono, 2010:347)</w:t>
      </w:r>
    </w:p>
    <w:p w:rsidR="00C5660D" w:rsidRPr="00560B7E" w:rsidRDefault="00C5660D" w:rsidP="00C5660D">
      <w:pPr>
        <w:autoSpaceDE w:val="0"/>
        <w:autoSpaceDN w:val="0"/>
        <w:adjustRightInd w:val="0"/>
        <w:spacing w:line="480" w:lineRule="auto"/>
        <w:ind w:left="1080"/>
        <w:jc w:val="both"/>
        <w:rPr>
          <w:rFonts w:eastAsiaTheme="minorEastAsia"/>
          <w:lang w:eastAsia="id-ID"/>
        </w:rPr>
      </w:pPr>
      <w:r>
        <w:rPr>
          <w:rFonts w:eastAsiaTheme="minorEastAsia"/>
          <w:lang w:eastAsia="id-ID"/>
        </w:rPr>
        <w:t xml:space="preserve">   </w:t>
      </w:r>
      <w:r w:rsidRPr="00560B7E">
        <w:rPr>
          <w:rFonts w:eastAsiaTheme="minorEastAsia"/>
          <w:lang w:eastAsia="id-ID"/>
        </w:rPr>
        <w:t xml:space="preserve">    Keterangan :</w:t>
      </w:r>
    </w:p>
    <w:p w:rsidR="00C5660D" w:rsidRPr="00560B7E" w:rsidRDefault="00C5660D" w:rsidP="00C5660D">
      <w:pPr>
        <w:autoSpaceDE w:val="0"/>
        <w:autoSpaceDN w:val="0"/>
        <w:adjustRightInd w:val="0"/>
        <w:spacing w:line="480" w:lineRule="auto"/>
        <w:ind w:left="1080"/>
        <w:jc w:val="both"/>
        <w:rPr>
          <w:rFonts w:eastAsiaTheme="minorEastAsia"/>
          <w:i/>
          <w:iCs/>
          <w:lang w:eastAsia="id-ID"/>
        </w:rPr>
      </w:pPr>
      <w:r w:rsidRPr="00560B7E">
        <w:rPr>
          <w:rFonts w:eastAsiaTheme="minorEastAsia"/>
          <w:lang w:eastAsia="id-ID"/>
        </w:rPr>
        <w:t xml:space="preserve">         </w:t>
      </w:r>
      <m:oMath>
        <m:r>
          <w:rPr>
            <w:rFonts w:ascii="Cambria Math" w:hAnsi="Cambria Math"/>
            <w:lang w:eastAsia="id-ID"/>
          </w:rPr>
          <m:t>t</m:t>
        </m:r>
      </m:oMath>
      <w:r w:rsidRPr="00560B7E">
        <w:rPr>
          <w:rFonts w:eastAsiaTheme="minorEastAsia"/>
          <w:lang w:eastAsia="id-ID"/>
        </w:rPr>
        <w:t xml:space="preserve">              = uji </w:t>
      </w:r>
      <w:r w:rsidRPr="00560B7E">
        <w:rPr>
          <w:rFonts w:eastAsiaTheme="minorEastAsia"/>
          <w:i/>
          <w:iCs/>
          <w:lang w:eastAsia="id-ID"/>
        </w:rPr>
        <w:t>t</w:t>
      </w:r>
    </w:p>
    <w:p w:rsidR="00C5660D" w:rsidRPr="00560B7E" w:rsidRDefault="00C5660D" w:rsidP="00C5660D">
      <w:pPr>
        <w:autoSpaceDE w:val="0"/>
        <w:autoSpaceDN w:val="0"/>
        <w:adjustRightInd w:val="0"/>
        <w:spacing w:line="480" w:lineRule="auto"/>
        <w:ind w:left="1080"/>
        <w:jc w:val="both"/>
        <w:rPr>
          <w:rFonts w:eastAsiaTheme="minorEastAsia"/>
          <w:lang w:eastAsia="id-ID"/>
        </w:rPr>
      </w:pPr>
      <w:r w:rsidRPr="00560B7E">
        <w:rPr>
          <w:rFonts w:eastAsiaTheme="minorEastAsia"/>
          <w:lang w:eastAsia="id-ID"/>
        </w:rPr>
        <w:t xml:space="preserve">         </w:t>
      </w:r>
      <m:oMath>
        <m:sSub>
          <m:sSubPr>
            <m:ctrlPr>
              <w:rPr>
                <w:rFonts w:ascii="Cambria Math" w:hAnsi="Cambria Math"/>
                <w:i/>
                <w:lang w:eastAsia="id-ID"/>
              </w:rPr>
            </m:ctrlPr>
          </m:sSubPr>
          <m:e>
            <m:r>
              <w:rPr>
                <w:rFonts w:ascii="Cambria Math" w:hAnsi="Cambria Math"/>
                <w:lang w:eastAsia="id-ID"/>
              </w:rPr>
              <m:t>M</m:t>
            </m:r>
          </m:e>
          <m:sub>
            <m:r>
              <w:rPr>
                <w:rFonts w:ascii="Cambria Math" w:hAnsi="Cambria Math"/>
                <w:lang w:eastAsia="id-ID"/>
              </w:rPr>
              <m:t>1</m:t>
            </m:r>
          </m:sub>
        </m:sSub>
      </m:oMath>
      <w:r w:rsidRPr="00560B7E">
        <w:rPr>
          <w:rFonts w:eastAsiaTheme="minorEastAsia"/>
          <w:lang w:eastAsia="id-ID"/>
        </w:rPr>
        <w:t xml:space="preserve">           = rata-rata </w:t>
      </w:r>
      <w:r w:rsidRPr="00560B7E">
        <w:rPr>
          <w:rFonts w:eastAsiaTheme="minorEastAsia"/>
          <w:i/>
          <w:iCs/>
          <w:lang w:eastAsia="id-ID"/>
        </w:rPr>
        <w:t xml:space="preserve">posttest </w:t>
      </w:r>
      <w:r w:rsidRPr="00560B7E">
        <w:rPr>
          <w:rFonts w:eastAsiaTheme="minorEastAsia"/>
          <w:lang w:eastAsia="id-ID"/>
        </w:rPr>
        <w:t>kelas pertama</w:t>
      </w:r>
    </w:p>
    <w:p w:rsidR="00C5660D" w:rsidRPr="00560B7E" w:rsidRDefault="00C5660D" w:rsidP="00C5660D">
      <w:pPr>
        <w:autoSpaceDE w:val="0"/>
        <w:autoSpaceDN w:val="0"/>
        <w:adjustRightInd w:val="0"/>
        <w:spacing w:line="480" w:lineRule="auto"/>
        <w:ind w:left="1080"/>
        <w:jc w:val="both"/>
        <w:rPr>
          <w:rFonts w:eastAsiaTheme="minorEastAsia"/>
          <w:lang w:eastAsia="id-ID"/>
        </w:rPr>
      </w:pPr>
      <w:r w:rsidRPr="00560B7E">
        <w:rPr>
          <w:rFonts w:eastAsiaTheme="minorEastAsia"/>
          <w:lang w:eastAsia="id-ID"/>
        </w:rPr>
        <w:t xml:space="preserve">         </w:t>
      </w:r>
      <m:oMath>
        <m:sSub>
          <m:sSubPr>
            <m:ctrlPr>
              <w:rPr>
                <w:rFonts w:ascii="Cambria Math" w:hAnsi="Cambria Math"/>
                <w:i/>
                <w:lang w:eastAsia="id-ID"/>
              </w:rPr>
            </m:ctrlPr>
          </m:sSubPr>
          <m:e>
            <m:r>
              <w:rPr>
                <w:rFonts w:ascii="Cambria Math" w:hAnsi="Cambria Math"/>
                <w:lang w:eastAsia="id-ID"/>
              </w:rPr>
              <m:t>M</m:t>
            </m:r>
          </m:e>
          <m:sub>
            <m:r>
              <w:rPr>
                <w:rFonts w:ascii="Cambria Math" w:hAnsi="Cambria Math"/>
                <w:lang w:eastAsia="id-ID"/>
              </w:rPr>
              <m:t>2</m:t>
            </m:r>
          </m:sub>
        </m:sSub>
      </m:oMath>
      <w:r w:rsidRPr="00560B7E">
        <w:rPr>
          <w:rFonts w:eastAsiaTheme="minorEastAsia"/>
          <w:lang w:eastAsia="id-ID"/>
        </w:rPr>
        <w:t xml:space="preserve">           = rata-rata </w:t>
      </w:r>
      <w:r w:rsidRPr="00560B7E">
        <w:rPr>
          <w:rFonts w:eastAsiaTheme="minorEastAsia"/>
          <w:i/>
          <w:iCs/>
          <w:lang w:eastAsia="id-ID"/>
        </w:rPr>
        <w:t xml:space="preserve">posttest </w:t>
      </w:r>
      <w:r w:rsidRPr="00560B7E">
        <w:rPr>
          <w:rFonts w:eastAsiaTheme="minorEastAsia"/>
          <w:lang w:eastAsia="id-ID"/>
        </w:rPr>
        <w:t>kelas kedua</w:t>
      </w:r>
    </w:p>
    <w:p w:rsidR="00C5660D" w:rsidRPr="00560B7E" w:rsidRDefault="00C5660D" w:rsidP="00C5660D">
      <w:pPr>
        <w:tabs>
          <w:tab w:val="left" w:pos="2790"/>
        </w:tabs>
        <w:autoSpaceDE w:val="0"/>
        <w:autoSpaceDN w:val="0"/>
        <w:adjustRightInd w:val="0"/>
        <w:spacing w:line="480" w:lineRule="auto"/>
        <w:ind w:left="2790" w:hanging="1710"/>
        <w:jc w:val="both"/>
        <w:rPr>
          <w:rFonts w:eastAsiaTheme="minorEastAsia"/>
          <w:lang w:eastAsia="id-ID"/>
        </w:rPr>
      </w:pPr>
      <w:r w:rsidRPr="00560B7E">
        <w:rPr>
          <w:rFonts w:eastAsiaTheme="minorEastAsia"/>
          <w:lang w:eastAsia="id-ID"/>
        </w:rPr>
        <w:t xml:space="preserve">         </w:t>
      </w:r>
      <m:oMath>
        <m:sSub>
          <m:sSubPr>
            <m:ctrlPr>
              <w:rPr>
                <w:rFonts w:ascii="Cambria Math" w:hAnsi="Cambria Math"/>
                <w:i/>
                <w:lang w:eastAsia="id-ID"/>
              </w:rPr>
            </m:ctrlPr>
          </m:sSubPr>
          <m:e>
            <m:r>
              <w:rPr>
                <w:rFonts w:ascii="Cambria Math" w:hAnsi="Cambria Math"/>
                <w:lang w:eastAsia="id-ID"/>
              </w:rPr>
              <m:t>SE</m:t>
            </m:r>
          </m:e>
          <m:sub>
            <m:r>
              <w:rPr>
                <w:rFonts w:ascii="Cambria Math" w:hAnsi="Cambria Math"/>
                <w:lang w:eastAsia="id-ID"/>
              </w:rPr>
              <m:t>M1-M2</m:t>
            </m:r>
          </m:sub>
        </m:sSub>
      </m:oMath>
      <w:r w:rsidRPr="00560B7E">
        <w:rPr>
          <w:rFonts w:eastAsiaTheme="minorEastAsia"/>
          <w:lang w:eastAsia="id-ID"/>
        </w:rPr>
        <w:t xml:space="preserve"> = standard error</w:t>
      </w:r>
      <w:r w:rsidRPr="00560B7E">
        <w:rPr>
          <w:rFonts w:eastAsiaTheme="minorEastAsia"/>
          <w:i/>
          <w:iCs/>
          <w:lang w:eastAsia="id-ID"/>
        </w:rPr>
        <w:t xml:space="preserve"> </w:t>
      </w:r>
      <w:r w:rsidRPr="00560B7E">
        <w:rPr>
          <w:rFonts w:eastAsiaTheme="minorEastAsia"/>
          <w:lang w:eastAsia="id-ID"/>
        </w:rPr>
        <w:t xml:space="preserve">dari rata-rata </w:t>
      </w:r>
      <w:r w:rsidRPr="00560B7E">
        <w:rPr>
          <w:rFonts w:eastAsiaTheme="minorEastAsia"/>
          <w:i/>
          <w:iCs/>
          <w:lang w:eastAsia="id-ID"/>
        </w:rPr>
        <w:t xml:space="preserve">posttest </w:t>
      </w:r>
      <w:r w:rsidRPr="00560B7E">
        <w:rPr>
          <w:rFonts w:eastAsiaTheme="minorEastAsia"/>
          <w:lang w:eastAsia="id-ID"/>
        </w:rPr>
        <w:t xml:space="preserve">kelas pertama dan rata-rata </w:t>
      </w:r>
      <w:r w:rsidRPr="00560B7E">
        <w:rPr>
          <w:rFonts w:eastAsiaTheme="minorEastAsia"/>
          <w:i/>
          <w:iCs/>
          <w:lang w:eastAsia="id-ID"/>
        </w:rPr>
        <w:t xml:space="preserve">posttest </w:t>
      </w:r>
      <w:r w:rsidRPr="00560B7E">
        <w:rPr>
          <w:rFonts w:eastAsiaTheme="minorEastAsia"/>
          <w:lang w:eastAsia="id-ID"/>
        </w:rPr>
        <w:t xml:space="preserve">kelas kedua. </w:t>
      </w:r>
    </w:p>
    <w:p w:rsidR="00C5660D" w:rsidRPr="00560B7E" w:rsidRDefault="00C5660D" w:rsidP="00C5660D">
      <w:pPr>
        <w:tabs>
          <w:tab w:val="left" w:pos="1134"/>
        </w:tabs>
        <w:autoSpaceDE w:val="0"/>
        <w:autoSpaceDN w:val="0"/>
        <w:adjustRightInd w:val="0"/>
        <w:spacing w:line="480" w:lineRule="auto"/>
        <w:ind w:firstLine="567"/>
        <w:jc w:val="both"/>
        <w:rPr>
          <w:rFonts w:eastAsiaTheme="minorEastAsia"/>
          <w:lang w:eastAsia="id-ID"/>
        </w:rPr>
      </w:pPr>
      <w:r w:rsidRPr="00560B7E">
        <w:rPr>
          <w:rFonts w:eastAsiaTheme="minorEastAsia"/>
          <w:lang w:eastAsia="id-ID"/>
        </w:rPr>
        <w:t xml:space="preserve">         Rumus Deviasi Standar :</w:t>
      </w:r>
    </w:p>
    <w:p w:rsidR="00C5660D" w:rsidRPr="00560B7E" w:rsidRDefault="00C5660D" w:rsidP="00C5660D">
      <w:pPr>
        <w:autoSpaceDE w:val="0"/>
        <w:autoSpaceDN w:val="0"/>
        <w:adjustRightInd w:val="0"/>
        <w:spacing w:line="480" w:lineRule="auto"/>
        <w:jc w:val="both"/>
        <w:rPr>
          <w:rFonts w:asciiTheme="majorBidi" w:eastAsiaTheme="minorEastAsia" w:hAnsiTheme="majorBidi" w:cstheme="majorBidi"/>
        </w:rPr>
      </w:pPr>
      <w:r w:rsidRPr="00560B7E">
        <w:rPr>
          <w:rFonts w:eastAsiaTheme="minorEastAsia"/>
          <w:lang w:eastAsia="id-ID"/>
        </w:rPr>
        <w:t xml:space="preserve">                   </w:t>
      </w:r>
      <m:oMath>
        <m:r>
          <w:rPr>
            <w:rFonts w:ascii="Cambria Math" w:eastAsiaTheme="minorEastAsia" w:hAnsi="Cambria Math"/>
            <w:lang w:eastAsia="id-ID"/>
          </w:rPr>
          <m:t>SD</m:t>
        </m:r>
      </m:oMath>
      <w:r w:rsidRPr="00560B7E">
        <w:rPr>
          <w:rFonts w:asciiTheme="majorBidi" w:eastAsiaTheme="minorEastAsia" w:hAnsiTheme="majorBidi" w:cstheme="majorBidi"/>
        </w:rPr>
        <w:t xml:space="preserve"> = </w:t>
      </w:r>
      <m:oMath>
        <m:r>
          <w:rPr>
            <w:rFonts w:ascii="Cambria Math" w:eastAsiaTheme="minorEastAsia" w:hAnsi="Cambria Math" w:cstheme="majorBidi"/>
          </w:rPr>
          <m:t xml:space="preserve">i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m:t>
            </m:r>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sSup>
                      <m:sSupPr>
                        <m:ctrlPr>
                          <w:rPr>
                            <w:rFonts w:ascii="Cambria Math" w:eastAsiaTheme="minorEastAsia" w:hAnsi="Cambria Math" w:cstheme="majorBidi"/>
                            <w:i/>
                          </w:rPr>
                        </m:ctrlPr>
                      </m:sSupPr>
                      <m:e>
                        <m:r>
                          <w:rPr>
                            <w:rFonts w:ascii="Cambria Math" w:eastAsiaTheme="minorEastAsia" w:hAnsi="Cambria Math" w:cstheme="majorBidi"/>
                          </w:rPr>
                          <m:t>fx`</m:t>
                        </m:r>
                      </m:e>
                      <m:sup>
                        <m:r>
                          <w:rPr>
                            <w:rFonts w:ascii="Cambria Math" w:eastAsiaTheme="minorEastAsia" w:hAnsi="Cambria Math" w:cstheme="majorBidi"/>
                          </w:rPr>
                          <m:t>2</m:t>
                        </m:r>
                      </m:sup>
                    </m:sSup>
                  </m:e>
                </m:nary>
              </m:num>
              <m:den>
                <m:r>
                  <w:rPr>
                    <w:rFonts w:ascii="Cambria Math" w:eastAsiaTheme="minorEastAsia" w:hAnsi="Cambria Math" w:cstheme="majorBidi"/>
                  </w:rPr>
                  <m:t>N</m:t>
                </m:r>
              </m:den>
            </m:f>
            <m:r>
              <w:rPr>
                <w:rFonts w:ascii="Cambria Math" w:eastAsiaTheme="minorEastAsia" w:hAnsi="Cambria Math" w:cstheme="majorBidi"/>
              </w:rPr>
              <m:t xml:space="preserve">- </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r>
                              <w:rPr>
                                <w:rFonts w:ascii="Cambria Math" w:eastAsiaTheme="minorEastAsia" w:hAnsi="Cambria Math" w:cstheme="majorBidi"/>
                              </w:rPr>
                              <m:t>fx`</m:t>
                            </m:r>
                          </m:e>
                        </m:nary>
                      </m:num>
                      <m:den>
                        <m:r>
                          <w:rPr>
                            <w:rFonts w:ascii="Cambria Math" w:eastAsiaTheme="minorEastAsia" w:hAnsi="Cambria Math" w:cstheme="majorBidi"/>
                          </w:rPr>
                          <m:t>N</m:t>
                        </m:r>
                      </m:den>
                    </m:f>
                  </m:e>
                </m:d>
              </m:e>
              <m:sup>
                <m:r>
                  <w:rPr>
                    <w:rFonts w:ascii="Cambria Math" w:eastAsiaTheme="minorEastAsia" w:hAnsi="Cambria Math" w:cstheme="majorBidi"/>
                  </w:rPr>
                  <m:t>2</m:t>
                </m:r>
              </m:sup>
            </m:sSup>
          </m:e>
        </m:rad>
      </m:oMath>
      <w:r w:rsidRPr="00560B7E">
        <w:rPr>
          <w:rFonts w:asciiTheme="majorBidi" w:eastAsiaTheme="minorEastAsia" w:hAnsiTheme="majorBidi" w:cstheme="majorBidi"/>
        </w:rPr>
        <w:t xml:space="preserve">                                     </w:t>
      </w:r>
      <w:r w:rsidRPr="00560B7E">
        <w:rPr>
          <w:rFonts w:eastAsiaTheme="minorEastAsia"/>
          <w:lang w:eastAsia="id-ID"/>
        </w:rPr>
        <w:t>(Sudijono, 2011:347)</w:t>
      </w:r>
    </w:p>
    <w:p w:rsidR="00C5660D" w:rsidRDefault="00C5660D" w:rsidP="00C5660D">
      <w:pPr>
        <w:autoSpaceDE w:val="0"/>
        <w:autoSpaceDN w:val="0"/>
        <w:adjustRightInd w:val="0"/>
        <w:spacing w:line="480" w:lineRule="auto"/>
        <w:jc w:val="both"/>
        <w:rPr>
          <w:rFonts w:asciiTheme="majorBidi" w:eastAsiaTheme="minorEastAsia" w:hAnsiTheme="majorBidi" w:cstheme="majorBidi"/>
        </w:rPr>
      </w:pPr>
      <w:r w:rsidRPr="00560B7E">
        <w:rPr>
          <w:rFonts w:asciiTheme="majorBidi" w:eastAsiaTheme="minorEastAsia" w:hAnsiTheme="majorBidi" w:cstheme="majorBidi"/>
        </w:rPr>
        <w:t xml:space="preserve">                   </w:t>
      </w:r>
    </w:p>
    <w:p w:rsidR="00C5660D" w:rsidRPr="00560B7E" w:rsidRDefault="00C5660D" w:rsidP="00C5660D">
      <w:pPr>
        <w:autoSpaceDE w:val="0"/>
        <w:autoSpaceDN w:val="0"/>
        <w:adjustRightInd w:val="0"/>
        <w:spacing w:line="480" w:lineRule="auto"/>
        <w:ind w:firstLine="1170"/>
        <w:jc w:val="both"/>
        <w:rPr>
          <w:rFonts w:eastAsiaTheme="minorEastAsia"/>
          <w:lang w:eastAsia="id-ID"/>
        </w:rPr>
      </w:pPr>
      <w:r w:rsidRPr="00560B7E">
        <w:rPr>
          <w:rFonts w:asciiTheme="majorBidi" w:eastAsiaTheme="minorEastAsia" w:hAnsiTheme="majorBidi" w:cstheme="majorBidi"/>
        </w:rPr>
        <w:t xml:space="preserve">Rumus </w:t>
      </w:r>
      <w:r w:rsidRPr="00560B7E">
        <w:rPr>
          <w:rFonts w:asciiTheme="majorBidi" w:eastAsiaTheme="minorEastAsia" w:hAnsiTheme="majorBidi" w:cstheme="majorBidi"/>
          <w:i/>
          <w:iCs/>
        </w:rPr>
        <w:t>Standard Error</w:t>
      </w:r>
      <w:r w:rsidRPr="00560B7E">
        <w:rPr>
          <w:rFonts w:asciiTheme="majorBidi" w:eastAsiaTheme="minorEastAsia" w:hAnsiTheme="majorBidi" w:cstheme="majorBidi"/>
        </w:rPr>
        <w:t xml:space="preserve"> :</w:t>
      </w:r>
    </w:p>
    <w:p w:rsidR="00C5660D" w:rsidRDefault="00C5660D" w:rsidP="00C5660D">
      <w:pPr>
        <w:tabs>
          <w:tab w:val="left" w:pos="567"/>
          <w:tab w:val="left" w:pos="1701"/>
        </w:tabs>
        <w:spacing w:line="360" w:lineRule="auto"/>
        <w:jc w:val="both"/>
        <w:rPr>
          <w:rFonts w:asciiTheme="majorBidi" w:eastAsiaTheme="minorEastAsia" w:hAnsiTheme="majorBidi" w:cstheme="majorBidi"/>
        </w:rPr>
      </w:pPr>
      <w:r w:rsidRPr="00560B7E">
        <w:rPr>
          <w:rFonts w:asciiTheme="majorBidi" w:eastAsiaTheme="minorEastAsia" w:hAnsiTheme="majorBidi" w:cstheme="majorBidi"/>
        </w:rPr>
        <w:t xml:space="preserve">                   </w:t>
      </w:r>
      <m:oMath>
        <m:r>
          <w:rPr>
            <w:rFonts w:ascii="Cambria Math" w:eastAsiaTheme="minorEastAsia" w:hAnsi="Cambria Math" w:cstheme="majorBidi"/>
          </w:rPr>
          <m:t xml:space="preserve">SE= </m:t>
        </m:r>
        <m:f>
          <m:fPr>
            <m:ctrlPr>
              <w:rPr>
                <w:rFonts w:ascii="Cambria Math" w:eastAsiaTheme="minorEastAsia" w:hAnsi="Cambria Math" w:cstheme="majorBidi"/>
                <w:i/>
              </w:rPr>
            </m:ctrlPr>
          </m:fPr>
          <m:num>
            <m:r>
              <w:rPr>
                <w:rFonts w:ascii="Cambria Math" w:eastAsiaTheme="minorEastAsia" w:hAnsi="Cambria Math" w:cstheme="majorBidi"/>
              </w:rPr>
              <m:t>SD</m:t>
            </m:r>
          </m:num>
          <m:den>
            <m:rad>
              <m:radPr>
                <m:degHide m:val="on"/>
                <m:ctrlPr>
                  <w:rPr>
                    <w:rFonts w:ascii="Cambria Math" w:eastAsiaTheme="minorEastAsia" w:hAnsi="Cambria Math" w:cstheme="majorBidi"/>
                    <w:i/>
                  </w:rPr>
                </m:ctrlPr>
              </m:radPr>
              <m:deg/>
              <m:e>
                <m:r>
                  <w:rPr>
                    <w:rFonts w:ascii="Cambria Math" w:eastAsiaTheme="minorEastAsia" w:hAnsi="Cambria Math" w:cstheme="majorBidi"/>
                  </w:rPr>
                  <m:t>N - 1</m:t>
                </m:r>
              </m:e>
            </m:rad>
          </m:den>
        </m:f>
      </m:oMath>
      <w:r w:rsidRPr="00560B7E">
        <w:rPr>
          <w:rFonts w:asciiTheme="majorBidi" w:eastAsiaTheme="minorEastAsia" w:hAnsiTheme="majorBidi" w:cstheme="majorBidi"/>
        </w:rPr>
        <w:t xml:space="preserve">                                                           </w:t>
      </w:r>
      <w:r w:rsidRPr="00560B7E">
        <w:rPr>
          <w:rFonts w:eastAsiaTheme="minorEastAsia"/>
          <w:lang w:eastAsia="id-ID"/>
        </w:rPr>
        <w:t>(Sudijono, 2011:347)</w:t>
      </w:r>
      <w:r w:rsidRPr="00560B7E">
        <w:rPr>
          <w:rFonts w:asciiTheme="majorBidi" w:eastAsiaTheme="minorEastAsia" w:hAnsiTheme="majorBidi" w:cstheme="majorBidi"/>
        </w:rPr>
        <w:t xml:space="preserve">       </w:t>
      </w:r>
    </w:p>
    <w:p w:rsidR="00C5660D" w:rsidRPr="00560B7E" w:rsidRDefault="00C5660D" w:rsidP="00C5660D">
      <w:pPr>
        <w:tabs>
          <w:tab w:val="left" w:pos="567"/>
          <w:tab w:val="left" w:pos="1701"/>
        </w:tabs>
        <w:spacing w:line="360" w:lineRule="auto"/>
        <w:jc w:val="both"/>
        <w:rPr>
          <w:rFonts w:asciiTheme="majorBidi" w:eastAsiaTheme="minorEastAsia" w:hAnsiTheme="majorBidi" w:cstheme="majorBidi"/>
        </w:rPr>
      </w:pPr>
      <w:r w:rsidRPr="00560B7E">
        <w:rPr>
          <w:rFonts w:asciiTheme="majorBidi" w:eastAsiaTheme="minorEastAsia" w:hAnsiTheme="majorBidi" w:cstheme="majorBidi"/>
        </w:rPr>
        <w:t xml:space="preserve">       </w:t>
      </w:r>
    </w:p>
    <w:p w:rsidR="00C5660D" w:rsidRDefault="00C5660D" w:rsidP="00C5660D">
      <w:pPr>
        <w:tabs>
          <w:tab w:val="left" w:pos="567"/>
          <w:tab w:val="left" w:pos="1701"/>
        </w:tabs>
        <w:spacing w:line="360" w:lineRule="auto"/>
        <w:ind w:left="1134"/>
        <w:jc w:val="both"/>
        <w:rPr>
          <w:rFonts w:asciiTheme="majorBidi" w:eastAsiaTheme="minorEastAsia" w:hAnsiTheme="majorBidi" w:cstheme="majorBidi"/>
        </w:rPr>
      </w:pPr>
      <w:r w:rsidRPr="00560B7E">
        <w:rPr>
          <w:rFonts w:asciiTheme="majorBidi" w:eastAsiaTheme="minorEastAsia" w:hAnsiTheme="majorBidi" w:cstheme="majorBidi"/>
        </w:rPr>
        <w:t xml:space="preserve">Rumus </w:t>
      </w:r>
      <w:r w:rsidRPr="00560B7E">
        <w:rPr>
          <w:rFonts w:asciiTheme="majorBidi" w:eastAsiaTheme="minorEastAsia" w:hAnsiTheme="majorBidi" w:cstheme="majorBidi"/>
          <w:i/>
          <w:iCs/>
        </w:rPr>
        <w:t>Standard Error</w:t>
      </w:r>
      <w:r w:rsidRPr="00560B7E">
        <w:rPr>
          <w:rFonts w:asciiTheme="majorBidi" w:eastAsiaTheme="minorEastAsia" w:hAnsiTheme="majorBidi" w:cstheme="majorBidi"/>
        </w:rPr>
        <w:t xml:space="preserve"> Perbedaan Mean kelas eksprimen dan kelas kontrol :</w:t>
      </w:r>
    </w:p>
    <w:p w:rsidR="00C5660D" w:rsidRPr="00560B7E" w:rsidRDefault="00C5660D" w:rsidP="00C5660D">
      <w:pPr>
        <w:tabs>
          <w:tab w:val="left" w:pos="567"/>
          <w:tab w:val="left" w:pos="1701"/>
        </w:tabs>
        <w:spacing w:line="360" w:lineRule="auto"/>
        <w:ind w:left="1134"/>
        <w:jc w:val="both"/>
        <w:rPr>
          <w:rFonts w:asciiTheme="majorBidi" w:eastAsiaTheme="minorEastAsia" w:hAnsiTheme="majorBidi" w:cstheme="majorBidi"/>
        </w:rPr>
      </w:pPr>
    </w:p>
    <w:p w:rsidR="00C5660D" w:rsidRDefault="00C5660D" w:rsidP="00C5660D">
      <w:pPr>
        <w:tabs>
          <w:tab w:val="left" w:pos="567"/>
          <w:tab w:val="left" w:pos="1701"/>
        </w:tabs>
        <w:spacing w:line="360" w:lineRule="auto"/>
        <w:jc w:val="both"/>
        <w:rPr>
          <w:rFonts w:asciiTheme="majorBidi" w:eastAsiaTheme="minorEastAsia" w:hAnsiTheme="majorBidi" w:cstheme="majorBidi"/>
        </w:rPr>
      </w:pPr>
      <w:r w:rsidRPr="00560B7E">
        <w:rPr>
          <w:rFonts w:asciiTheme="majorBidi" w:eastAsiaTheme="minorEastAsia" w:hAnsiTheme="majorBidi" w:cstheme="majorBidi"/>
        </w:rPr>
        <w:t xml:space="preserve">                   </w:t>
      </w:r>
      <m:oMath>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1</m:t>
                </m:r>
              </m:sub>
            </m:sSub>
            <m:r>
              <w:rPr>
                <w:rFonts w:ascii="Cambria Math" w:eastAsiaTheme="minorEastAsia" w:hAnsi="Cambria Math" w:cstheme="majorBidi"/>
              </w:rPr>
              <m:t xml:space="preserve">- </m:t>
            </m:r>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2</m:t>
                </m:r>
              </m:sub>
            </m:sSub>
          </m:sub>
        </m:sSub>
        <m:r>
          <w:rPr>
            <w:rFonts w:ascii="Cambria Math" w:eastAsiaTheme="minorEastAsia" w:hAnsi="Cambria Math" w:cstheme="majorBidi"/>
          </w:rPr>
          <m:t xml:space="preserve">= </m:t>
        </m:r>
        <m:rad>
          <m:radPr>
            <m:degHide m:val="on"/>
            <m:ctrlPr>
              <w:rPr>
                <w:rFonts w:ascii="Cambria Math" w:eastAsiaTheme="minorEastAsia" w:hAnsi="Cambria Math" w:cstheme="majorBidi"/>
                <w:i/>
              </w:rPr>
            </m:ctrlPr>
          </m:radPr>
          <m:deg/>
          <m:e>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1</m:t>
                    </m:r>
                  </m:sub>
                </m:sSub>
              </m:sub>
            </m:sSub>
            <m:r>
              <w:rPr>
                <w:rFonts w:ascii="Cambria Math" w:eastAsiaTheme="minorEastAsia" w:hAnsi="Cambria Math" w:cstheme="majorBidi"/>
              </w:rPr>
              <m:t>+</m:t>
            </m:r>
            <m:sSub>
              <m:sSubPr>
                <m:ctrlPr>
                  <w:rPr>
                    <w:rFonts w:ascii="Cambria Math" w:eastAsiaTheme="minorEastAsia" w:hAnsi="Cambria Math" w:cstheme="majorBidi"/>
                    <w:i/>
                  </w:rPr>
                </m:ctrlPr>
              </m:sSubPr>
              <m:e>
                <m:r>
                  <w:rPr>
                    <w:rFonts w:ascii="Cambria Math" w:eastAsiaTheme="minorEastAsia" w:hAnsi="Cambria Math" w:cstheme="majorBidi"/>
                  </w:rPr>
                  <m:t xml:space="preserve"> 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2</m:t>
                    </m:r>
                  </m:sub>
                </m:sSub>
              </m:sub>
            </m:sSub>
          </m:e>
        </m:rad>
      </m:oMath>
      <w:r w:rsidRPr="00560B7E">
        <w:rPr>
          <w:rFonts w:asciiTheme="majorBidi" w:eastAsiaTheme="minorEastAsia" w:hAnsiTheme="majorBidi" w:cstheme="majorBidi"/>
        </w:rPr>
        <w:t xml:space="preserve">                                </w:t>
      </w:r>
      <w:r w:rsidRPr="00560B7E">
        <w:rPr>
          <w:rFonts w:eastAsiaTheme="minorEastAsia"/>
          <w:lang w:eastAsia="id-ID"/>
        </w:rPr>
        <w:t>(Sudijono, 2011:347)</w:t>
      </w:r>
      <w:r w:rsidRPr="00560B7E">
        <w:rPr>
          <w:rFonts w:asciiTheme="majorBidi" w:eastAsiaTheme="minorEastAsia" w:hAnsiTheme="majorBidi" w:cstheme="majorBidi"/>
        </w:rPr>
        <w:t xml:space="preserve">     </w:t>
      </w:r>
    </w:p>
    <w:p w:rsidR="00C5660D" w:rsidRPr="00560B7E" w:rsidRDefault="00C5660D" w:rsidP="00C5660D">
      <w:pPr>
        <w:tabs>
          <w:tab w:val="left" w:pos="567"/>
          <w:tab w:val="left" w:pos="1701"/>
        </w:tabs>
        <w:spacing w:line="360" w:lineRule="auto"/>
        <w:jc w:val="both"/>
        <w:rPr>
          <w:rFonts w:asciiTheme="majorBidi" w:eastAsiaTheme="minorEastAsia" w:hAnsiTheme="majorBidi" w:cstheme="majorBidi"/>
        </w:rPr>
      </w:pPr>
      <w:r w:rsidRPr="00560B7E">
        <w:rPr>
          <w:rFonts w:asciiTheme="majorBidi" w:eastAsiaTheme="minorEastAsia" w:hAnsiTheme="majorBidi" w:cstheme="majorBidi"/>
        </w:rPr>
        <w:t xml:space="preserve">              </w:t>
      </w:r>
    </w:p>
    <w:p w:rsidR="00C5660D" w:rsidRPr="00560B7E" w:rsidRDefault="00C5660D" w:rsidP="00C5660D">
      <w:pPr>
        <w:tabs>
          <w:tab w:val="left" w:pos="567"/>
        </w:tabs>
        <w:autoSpaceDE w:val="0"/>
        <w:autoSpaceDN w:val="0"/>
        <w:adjustRightInd w:val="0"/>
        <w:spacing w:line="480" w:lineRule="auto"/>
        <w:ind w:left="810"/>
        <w:jc w:val="both"/>
      </w:pPr>
      <w:r w:rsidRPr="00560B7E">
        <w:t xml:space="preserve">     Hipotesis pengujiannya sebagai berikut :</w:t>
      </w:r>
    </w:p>
    <w:p w:rsidR="00C5660D" w:rsidRPr="00560B7E" w:rsidRDefault="00C5660D" w:rsidP="00C5660D">
      <w:pPr>
        <w:tabs>
          <w:tab w:val="left" w:pos="567"/>
        </w:tabs>
        <w:autoSpaceDE w:val="0"/>
        <w:autoSpaceDN w:val="0"/>
        <w:adjustRightInd w:val="0"/>
        <w:spacing w:line="480" w:lineRule="auto"/>
        <w:ind w:firstLine="1080"/>
        <w:jc w:val="both"/>
      </w:pPr>
      <w:r w:rsidRPr="00560B7E">
        <w:t xml:space="preserve"> Hipotesis Deskriptif :</w:t>
      </w:r>
    </w:p>
    <w:p w:rsidR="00C5660D" w:rsidRPr="00560B7E" w:rsidRDefault="00C5660D" w:rsidP="00C5660D">
      <w:pPr>
        <w:spacing w:line="480" w:lineRule="auto"/>
        <w:ind w:left="1710" w:hanging="576"/>
        <w:jc w:val="both"/>
        <w:rPr>
          <w:lang w:val="it-IT"/>
        </w:rPr>
      </w:pPr>
      <w:r w:rsidRPr="00560B7E">
        <w:t>H</w:t>
      </w:r>
      <w:r w:rsidRPr="00560B7E">
        <w:rPr>
          <w:vertAlign w:val="subscript"/>
        </w:rPr>
        <w:t xml:space="preserve">0 </w:t>
      </w:r>
      <w:r w:rsidRPr="00560B7E">
        <w:t xml:space="preserve">: tidak </w:t>
      </w:r>
      <w:r w:rsidRPr="00560B7E">
        <w:rPr>
          <w:lang w:val="it-IT"/>
        </w:rPr>
        <w:t xml:space="preserve">ada pengaruh penerapan model pembelajaran kooperatif  tipe </w:t>
      </w:r>
      <w:r w:rsidRPr="00560B7E">
        <w:rPr>
          <w:i/>
          <w:lang w:val="it-IT"/>
        </w:rPr>
        <w:t>Number Head Together</w:t>
      </w:r>
      <w:r w:rsidRPr="00560B7E">
        <w:rPr>
          <w:lang w:val="it-IT"/>
        </w:rPr>
        <w:t>(NHT) terhadap</w:t>
      </w:r>
      <w:r w:rsidRPr="00560B7E">
        <w:rPr>
          <w:i/>
          <w:lang w:val="it-IT"/>
        </w:rPr>
        <w:t xml:space="preserve"> </w:t>
      </w:r>
      <w:r w:rsidRPr="00560B7E">
        <w:rPr>
          <w:lang w:val="it-IT"/>
        </w:rPr>
        <w:t xml:space="preserve"> hasil belajar siswa kelas VIII di MTs Muhammadiyah 2 Palembang.</w:t>
      </w:r>
    </w:p>
    <w:p w:rsidR="00C5660D" w:rsidRPr="009C1806" w:rsidRDefault="00C5660D" w:rsidP="00C5660D">
      <w:pPr>
        <w:spacing w:line="480" w:lineRule="auto"/>
        <w:ind w:left="1710" w:hanging="540"/>
        <w:jc w:val="both"/>
        <w:rPr>
          <w:lang w:val="it-IT"/>
        </w:rPr>
      </w:pPr>
      <w:r w:rsidRPr="00560B7E">
        <w:rPr>
          <w:rFonts w:asciiTheme="majorBidi" w:hAnsiTheme="majorBidi" w:cstheme="majorBidi"/>
        </w:rPr>
        <w:t>H</w:t>
      </w:r>
      <w:r w:rsidRPr="00560B7E">
        <w:rPr>
          <w:rFonts w:asciiTheme="majorBidi" w:hAnsiTheme="majorBidi" w:cstheme="majorBidi"/>
          <w:vertAlign w:val="subscript"/>
        </w:rPr>
        <w:t>a</w:t>
      </w:r>
      <w:r w:rsidRPr="00560B7E">
        <w:rPr>
          <w:rFonts w:asciiTheme="majorBidi" w:hAnsiTheme="majorBidi" w:cstheme="majorBidi"/>
        </w:rPr>
        <w:t xml:space="preserve"> : </w:t>
      </w:r>
      <w:r w:rsidRPr="00560B7E">
        <w:rPr>
          <w:lang w:val="it-IT"/>
        </w:rPr>
        <w:t xml:space="preserve">ada pengaruh penerapan model pembelajaran kooperatif  tipe </w:t>
      </w:r>
      <w:r w:rsidRPr="00560B7E">
        <w:rPr>
          <w:i/>
          <w:lang w:val="it-IT"/>
        </w:rPr>
        <w:t>Number Head Together</w:t>
      </w:r>
      <w:r w:rsidRPr="00560B7E">
        <w:rPr>
          <w:lang w:val="it-IT"/>
        </w:rPr>
        <w:t>(NHT)</w:t>
      </w:r>
      <w:r w:rsidRPr="00560B7E">
        <w:rPr>
          <w:i/>
          <w:lang w:val="it-IT"/>
        </w:rPr>
        <w:t xml:space="preserve"> </w:t>
      </w:r>
      <w:r w:rsidRPr="00560B7E">
        <w:rPr>
          <w:lang w:val="it-IT"/>
        </w:rPr>
        <w:t>terhadap</w:t>
      </w:r>
      <w:r w:rsidRPr="00560B7E">
        <w:rPr>
          <w:i/>
          <w:lang w:val="it-IT"/>
        </w:rPr>
        <w:t xml:space="preserve"> </w:t>
      </w:r>
      <w:r w:rsidRPr="00560B7E">
        <w:rPr>
          <w:lang w:val="it-IT"/>
        </w:rPr>
        <w:t xml:space="preserve"> hasil belajar siswa kelas VIII di MTs Muhammadiyah 2 Palembang.</w:t>
      </w:r>
    </w:p>
    <w:p w:rsidR="00C5660D" w:rsidRPr="00560B7E" w:rsidRDefault="00C5660D" w:rsidP="00C5660D">
      <w:pPr>
        <w:spacing w:line="480" w:lineRule="auto"/>
        <w:ind w:left="1170"/>
        <w:jc w:val="both"/>
        <w:rPr>
          <w:rFonts w:asciiTheme="majorBidi" w:hAnsiTheme="majorBidi" w:cstheme="majorBidi"/>
        </w:rPr>
      </w:pPr>
      <w:r w:rsidRPr="00560B7E">
        <w:rPr>
          <w:rFonts w:asciiTheme="majorBidi" w:hAnsiTheme="majorBidi" w:cstheme="majorBidi"/>
        </w:rPr>
        <w:t>Hipotesis Statistik :</w:t>
      </w:r>
    </w:p>
    <w:p w:rsidR="00C5660D" w:rsidRPr="00560B7E" w:rsidRDefault="00C5660D" w:rsidP="00C5660D">
      <w:pPr>
        <w:autoSpaceDE w:val="0"/>
        <w:autoSpaceDN w:val="0"/>
        <w:adjustRightInd w:val="0"/>
        <w:spacing w:line="480" w:lineRule="auto"/>
        <w:ind w:left="1170"/>
        <w:jc w:val="both"/>
        <w:rPr>
          <w:rFonts w:eastAsia="SymbolMT"/>
          <w:lang w:eastAsia="id-ID"/>
        </w:rPr>
      </w:pPr>
      <w:r w:rsidRPr="00560B7E">
        <w:rPr>
          <w:lang w:eastAsia="id-ID"/>
        </w:rPr>
        <w:t>H</w:t>
      </w:r>
      <w:r w:rsidRPr="00560B7E">
        <w:rPr>
          <w:vertAlign w:val="subscript"/>
          <w:lang w:eastAsia="id-ID"/>
        </w:rPr>
        <w:t xml:space="preserve">0  </w:t>
      </w:r>
      <w:r w:rsidRPr="00560B7E">
        <w:rPr>
          <w:lang w:eastAsia="id-ID"/>
        </w:rPr>
        <w:t xml:space="preserve"> : </w:t>
      </w:r>
      <w:r w:rsidRPr="00560B7E">
        <w:rPr>
          <w:rFonts w:eastAsia="SymbolMT"/>
          <w:lang w:eastAsia="id-ID"/>
        </w:rPr>
        <w:t>μ</w:t>
      </w:r>
      <w:r w:rsidRPr="00560B7E">
        <w:rPr>
          <w:rFonts w:eastAsia="SymbolMT"/>
          <w:vertAlign w:val="subscript"/>
          <w:lang w:eastAsia="id-ID"/>
        </w:rPr>
        <w:t>1</w:t>
      </w:r>
      <m:oMath>
        <m:r>
          <w:rPr>
            <w:rFonts w:ascii="Cambria Math" w:eastAsia="SymbolMT" w:hAnsi="Cambria Math"/>
            <w:lang w:eastAsia="id-ID"/>
          </w:rPr>
          <m:t xml:space="preserve">≤ </m:t>
        </m:r>
      </m:oMath>
      <w:r w:rsidRPr="00560B7E">
        <w:rPr>
          <w:rFonts w:eastAsia="SymbolMT"/>
          <w:lang w:eastAsia="id-ID"/>
        </w:rPr>
        <w:t>μ</w:t>
      </w:r>
      <w:r w:rsidRPr="00560B7E">
        <w:rPr>
          <w:rFonts w:eastAsia="SymbolMT"/>
          <w:vertAlign w:val="subscript"/>
          <w:lang w:eastAsia="id-ID"/>
        </w:rPr>
        <w:t xml:space="preserve">2   </w:t>
      </w:r>
    </w:p>
    <w:p w:rsidR="00C5660D" w:rsidRPr="00560B7E" w:rsidRDefault="00C5660D" w:rsidP="00C5660D">
      <w:pPr>
        <w:autoSpaceDE w:val="0"/>
        <w:autoSpaceDN w:val="0"/>
        <w:adjustRightInd w:val="0"/>
        <w:spacing w:line="480" w:lineRule="auto"/>
        <w:ind w:left="1170"/>
        <w:jc w:val="both"/>
        <w:rPr>
          <w:rFonts w:eastAsia="SymbolMT"/>
          <w:lang w:eastAsia="id-ID"/>
        </w:rPr>
      </w:pPr>
      <w:r w:rsidRPr="00560B7E">
        <w:rPr>
          <w:lang w:eastAsia="id-ID"/>
        </w:rPr>
        <w:t xml:space="preserve">Ha   : </w:t>
      </w:r>
      <w:r w:rsidRPr="00560B7E">
        <w:rPr>
          <w:rFonts w:eastAsia="SymbolMT"/>
          <w:lang w:eastAsia="id-ID"/>
        </w:rPr>
        <w:t>μ</w:t>
      </w:r>
      <w:r w:rsidRPr="00560B7E">
        <w:rPr>
          <w:rFonts w:eastAsia="SymbolMT"/>
          <w:vertAlign w:val="subscript"/>
          <w:lang w:eastAsia="id-ID"/>
        </w:rPr>
        <w:t>1</w:t>
      </w:r>
      <m:oMath>
        <m:r>
          <w:rPr>
            <w:rFonts w:ascii="Cambria Math" w:eastAsia="SymbolMT" w:hAnsi="Cambria Math"/>
            <w:vertAlign w:val="subscript"/>
            <w:lang w:eastAsia="id-ID"/>
          </w:rPr>
          <m:t xml:space="preserve"> </m:t>
        </m:r>
        <m:r>
          <w:rPr>
            <w:rFonts w:ascii="Cambria Math" w:eastAsia="SymbolMT" w:hAnsi="Cambria Math"/>
            <w:lang w:eastAsia="id-ID"/>
          </w:rPr>
          <m:t xml:space="preserve">&gt; </m:t>
        </m:r>
      </m:oMath>
      <w:r w:rsidRPr="00560B7E">
        <w:rPr>
          <w:rFonts w:eastAsia="SymbolMT"/>
          <w:lang w:eastAsia="id-ID"/>
        </w:rPr>
        <w:t>μ</w:t>
      </w:r>
      <w:r w:rsidRPr="00560B7E">
        <w:rPr>
          <w:rFonts w:eastAsia="SymbolMT"/>
          <w:vertAlign w:val="subscript"/>
          <w:lang w:eastAsia="id-ID"/>
        </w:rPr>
        <w:t xml:space="preserve">2   </w:t>
      </w:r>
    </w:p>
    <w:p w:rsidR="00C5660D" w:rsidRPr="00560B7E" w:rsidRDefault="00C5660D" w:rsidP="00C5660D">
      <w:pPr>
        <w:autoSpaceDE w:val="0"/>
        <w:autoSpaceDN w:val="0"/>
        <w:adjustRightInd w:val="0"/>
        <w:spacing w:line="480" w:lineRule="auto"/>
        <w:ind w:left="1170"/>
        <w:jc w:val="both"/>
        <w:rPr>
          <w:lang w:eastAsia="id-ID"/>
        </w:rPr>
      </w:pPr>
      <w:r w:rsidRPr="00560B7E">
        <w:rPr>
          <w:lang w:eastAsia="id-ID"/>
        </w:rPr>
        <w:t>Keterangan :</w:t>
      </w:r>
    </w:p>
    <w:p w:rsidR="00C5660D" w:rsidRPr="00560B7E" w:rsidRDefault="00C5660D" w:rsidP="00C5660D">
      <w:pPr>
        <w:autoSpaceDE w:val="0"/>
        <w:autoSpaceDN w:val="0"/>
        <w:adjustRightInd w:val="0"/>
        <w:spacing w:line="480" w:lineRule="auto"/>
        <w:ind w:left="1170"/>
        <w:jc w:val="both"/>
        <w:rPr>
          <w:lang w:eastAsia="id-ID"/>
        </w:rPr>
      </w:pPr>
      <w:r w:rsidRPr="00560B7E">
        <w:rPr>
          <w:rFonts w:eastAsia="SymbolMT"/>
          <w:lang w:eastAsia="id-ID"/>
        </w:rPr>
        <w:t xml:space="preserve">         μ</w:t>
      </w:r>
      <w:r w:rsidRPr="00560B7E">
        <w:rPr>
          <w:rFonts w:eastAsia="SymbolMT"/>
          <w:vertAlign w:val="subscript"/>
          <w:lang w:eastAsia="id-ID"/>
        </w:rPr>
        <w:t xml:space="preserve">1 </w:t>
      </w:r>
      <w:r w:rsidRPr="00560B7E">
        <w:rPr>
          <w:lang w:eastAsia="id-ID"/>
        </w:rPr>
        <w:t xml:space="preserve">= rata-rata </w:t>
      </w:r>
      <w:r w:rsidRPr="00560B7E">
        <w:rPr>
          <w:i/>
          <w:iCs/>
          <w:lang w:eastAsia="id-ID"/>
        </w:rPr>
        <w:t xml:space="preserve">posttest </w:t>
      </w:r>
      <w:r w:rsidRPr="00560B7E">
        <w:rPr>
          <w:lang w:eastAsia="id-ID"/>
        </w:rPr>
        <w:t>eksprimen</w:t>
      </w:r>
    </w:p>
    <w:p w:rsidR="00C5660D" w:rsidRPr="00560B7E" w:rsidRDefault="00C5660D" w:rsidP="00C5660D">
      <w:pPr>
        <w:autoSpaceDE w:val="0"/>
        <w:autoSpaceDN w:val="0"/>
        <w:adjustRightInd w:val="0"/>
        <w:spacing w:line="480" w:lineRule="auto"/>
        <w:ind w:left="1170"/>
        <w:jc w:val="both"/>
        <w:rPr>
          <w:lang w:eastAsia="id-ID"/>
        </w:rPr>
      </w:pPr>
      <w:r w:rsidRPr="00560B7E">
        <w:rPr>
          <w:lang w:eastAsia="id-ID"/>
        </w:rPr>
        <w:t xml:space="preserve">         </w:t>
      </w:r>
      <w:r w:rsidRPr="00560B7E">
        <w:rPr>
          <w:rFonts w:eastAsia="SymbolMT"/>
          <w:lang w:eastAsia="id-ID"/>
        </w:rPr>
        <w:t>μ</w:t>
      </w:r>
      <w:r w:rsidRPr="00560B7E">
        <w:rPr>
          <w:rFonts w:eastAsia="SymbolMT"/>
          <w:vertAlign w:val="subscript"/>
          <w:lang w:eastAsia="id-ID"/>
        </w:rPr>
        <w:t xml:space="preserve">2 </w:t>
      </w:r>
      <w:r w:rsidRPr="00560B7E">
        <w:rPr>
          <w:lang w:eastAsia="id-ID"/>
        </w:rPr>
        <w:t xml:space="preserve">= rata-rata </w:t>
      </w:r>
      <w:r w:rsidRPr="00560B7E">
        <w:rPr>
          <w:i/>
          <w:iCs/>
          <w:lang w:eastAsia="id-ID"/>
        </w:rPr>
        <w:t xml:space="preserve">posttest </w:t>
      </w:r>
      <w:r w:rsidRPr="00560B7E">
        <w:rPr>
          <w:lang w:eastAsia="id-ID"/>
        </w:rPr>
        <w:t>kelas kontrol</w:t>
      </w:r>
    </w:p>
    <w:p w:rsidR="00C5660D" w:rsidRPr="00560B7E" w:rsidRDefault="00C5660D" w:rsidP="00C5660D">
      <w:pPr>
        <w:autoSpaceDE w:val="0"/>
        <w:autoSpaceDN w:val="0"/>
        <w:adjustRightInd w:val="0"/>
        <w:spacing w:line="480" w:lineRule="auto"/>
        <w:ind w:left="1170"/>
        <w:jc w:val="both"/>
        <w:rPr>
          <w:rFonts w:eastAsiaTheme="minorEastAsia"/>
          <w:lang w:eastAsia="id-ID"/>
        </w:rPr>
      </w:pPr>
      <w:r w:rsidRPr="00560B7E">
        <w:rPr>
          <w:lang w:eastAsia="id-ID"/>
        </w:rPr>
        <w:t>Kriteria pengujian yang berlaku adalah H</w:t>
      </w:r>
      <w:r w:rsidRPr="00560B7E">
        <w:rPr>
          <w:vertAlign w:val="subscript"/>
          <w:lang w:eastAsia="id-ID"/>
        </w:rPr>
        <w:t>0</w:t>
      </w:r>
      <w:r w:rsidRPr="00560B7E">
        <w:rPr>
          <w:lang w:eastAsia="id-ID"/>
        </w:rPr>
        <w:t xml:space="preserve"> diterima jika </w:t>
      </w:r>
      <w:r w:rsidRPr="00560B7E">
        <w:rPr>
          <w:i/>
          <w:iCs/>
          <w:lang w:eastAsia="id-ID"/>
        </w:rPr>
        <w:t>t</w:t>
      </w:r>
      <w:r w:rsidRPr="00560B7E">
        <w:rPr>
          <w:i/>
          <w:iCs/>
          <w:vertAlign w:val="subscript"/>
          <w:lang w:eastAsia="id-ID"/>
        </w:rPr>
        <w:t>hitung</w:t>
      </w:r>
      <w:r w:rsidRPr="00560B7E">
        <w:rPr>
          <w:lang w:eastAsia="id-ID"/>
        </w:rPr>
        <w:t xml:space="preserve"> &lt; </w:t>
      </w:r>
      <w:r w:rsidRPr="00560B7E">
        <w:rPr>
          <w:i/>
          <w:iCs/>
          <w:lang w:eastAsia="id-ID"/>
        </w:rPr>
        <w:t>t</w:t>
      </w:r>
      <w:r w:rsidRPr="00560B7E">
        <w:rPr>
          <w:i/>
          <w:iCs/>
          <w:vertAlign w:val="subscript"/>
          <w:lang w:eastAsia="id-ID"/>
        </w:rPr>
        <w:t>tabel</w:t>
      </w:r>
      <w:r w:rsidRPr="00560B7E">
        <w:rPr>
          <w:lang w:eastAsia="id-ID"/>
        </w:rPr>
        <w:t xml:space="preserve">  dan H</w:t>
      </w:r>
      <w:r w:rsidRPr="00560B7E">
        <w:rPr>
          <w:vertAlign w:val="subscript"/>
          <w:lang w:eastAsia="id-ID"/>
        </w:rPr>
        <w:t xml:space="preserve">0 </w:t>
      </w:r>
      <w:r w:rsidRPr="00560B7E">
        <w:rPr>
          <w:lang w:eastAsia="id-ID"/>
        </w:rPr>
        <w:t xml:space="preserve">ditolak jika  </w:t>
      </w:r>
      <w:r w:rsidRPr="00560B7E">
        <w:rPr>
          <w:i/>
          <w:iCs/>
          <w:lang w:eastAsia="id-ID"/>
        </w:rPr>
        <w:t>t</w:t>
      </w:r>
      <w:r w:rsidRPr="00560B7E">
        <w:rPr>
          <w:i/>
          <w:iCs/>
          <w:vertAlign w:val="subscript"/>
          <w:lang w:eastAsia="id-ID"/>
        </w:rPr>
        <w:t>hitung</w:t>
      </w:r>
      <w:r w:rsidRPr="00560B7E">
        <w:rPr>
          <w:lang w:eastAsia="id-ID"/>
        </w:rPr>
        <w:t xml:space="preserve"> &gt; </w:t>
      </w:r>
      <w:r w:rsidRPr="00560B7E">
        <w:rPr>
          <w:i/>
          <w:iCs/>
          <w:lang w:eastAsia="id-ID"/>
        </w:rPr>
        <w:t>t</w:t>
      </w:r>
      <w:r w:rsidRPr="00560B7E">
        <w:rPr>
          <w:i/>
          <w:iCs/>
          <w:vertAlign w:val="subscript"/>
          <w:lang w:eastAsia="id-ID"/>
        </w:rPr>
        <w:t>tabel</w:t>
      </w:r>
      <w:r w:rsidRPr="00560B7E">
        <w:rPr>
          <w:lang w:eastAsia="id-ID"/>
        </w:rPr>
        <w:t xml:space="preserve">  dengan menentukan dk = </w:t>
      </w:r>
      <w:r w:rsidRPr="00560B7E">
        <w:rPr>
          <w:i/>
          <w:iCs/>
          <w:lang w:eastAsia="id-ID"/>
        </w:rPr>
        <w:t>n</w:t>
      </w:r>
      <w:r w:rsidRPr="00560B7E">
        <w:rPr>
          <w:i/>
          <w:iCs/>
          <w:vertAlign w:val="subscript"/>
          <w:lang w:eastAsia="id-ID"/>
        </w:rPr>
        <w:t xml:space="preserve">1 </w:t>
      </w:r>
      <w:r w:rsidRPr="00560B7E">
        <w:rPr>
          <w:lang w:eastAsia="id-ID"/>
        </w:rPr>
        <w:t xml:space="preserve">+ </w:t>
      </w:r>
      <w:r w:rsidRPr="00560B7E">
        <w:rPr>
          <w:i/>
          <w:iCs/>
          <w:lang w:eastAsia="id-ID"/>
        </w:rPr>
        <w:t>n</w:t>
      </w:r>
      <w:r w:rsidRPr="00560B7E">
        <w:rPr>
          <w:i/>
          <w:iCs/>
          <w:vertAlign w:val="subscript"/>
          <w:lang w:eastAsia="id-ID"/>
        </w:rPr>
        <w:t>2</w:t>
      </w:r>
      <w:r w:rsidRPr="00560B7E">
        <w:rPr>
          <w:lang w:eastAsia="id-ID"/>
        </w:rPr>
        <w:t xml:space="preserve"> – 2 dan taraf signifikan </w:t>
      </w:r>
      <m:oMath>
        <m:r>
          <w:rPr>
            <w:rFonts w:ascii="Cambria Math" w:hAnsi="Cambria Math"/>
            <w:lang w:eastAsia="id-ID"/>
          </w:rPr>
          <m:t>α</m:t>
        </m:r>
      </m:oMath>
      <w:r w:rsidRPr="00560B7E">
        <w:rPr>
          <w:rFonts w:eastAsiaTheme="minorEastAsia"/>
          <w:lang w:eastAsia="id-ID"/>
        </w:rPr>
        <w:t xml:space="preserve"> = 5%.</w:t>
      </w:r>
    </w:p>
    <w:p w:rsidR="00C5660D" w:rsidRDefault="00C5660D"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C5660D" w:rsidRPr="00560B7E" w:rsidRDefault="00C5660D" w:rsidP="00C5660D">
      <w:pPr>
        <w:spacing w:line="360" w:lineRule="auto"/>
        <w:jc w:val="center"/>
        <w:rPr>
          <w:rFonts w:eastAsia="Calibri" w:cs="Arial"/>
          <w:b/>
          <w:bCs/>
          <w:sz w:val="28"/>
          <w:szCs w:val="28"/>
        </w:rPr>
      </w:pPr>
      <w:r w:rsidRPr="00560B7E">
        <w:rPr>
          <w:rFonts w:eastAsia="Calibri" w:cs="Arial"/>
          <w:b/>
          <w:bCs/>
          <w:sz w:val="28"/>
          <w:szCs w:val="28"/>
        </w:rPr>
        <w:lastRenderedPageBreak/>
        <w:t>BAB IV</w:t>
      </w:r>
    </w:p>
    <w:p w:rsidR="00C5660D" w:rsidRPr="00560B7E" w:rsidRDefault="00C5660D" w:rsidP="00C5660D">
      <w:pPr>
        <w:spacing w:line="360" w:lineRule="auto"/>
        <w:jc w:val="center"/>
        <w:rPr>
          <w:rFonts w:eastAsia="Calibri" w:cs="Arial"/>
          <w:b/>
          <w:bCs/>
          <w:sz w:val="28"/>
          <w:szCs w:val="28"/>
        </w:rPr>
      </w:pPr>
      <w:r w:rsidRPr="00560B7E">
        <w:rPr>
          <w:rFonts w:eastAsia="Calibri" w:cs="Arial"/>
          <w:b/>
          <w:bCs/>
          <w:sz w:val="28"/>
          <w:szCs w:val="28"/>
        </w:rPr>
        <w:t>HASIL PENELITIAN DAN PEMBAHASAN</w:t>
      </w:r>
    </w:p>
    <w:p w:rsidR="00C5660D" w:rsidRPr="00560B7E" w:rsidRDefault="00C5660D" w:rsidP="00C5660D">
      <w:pPr>
        <w:spacing w:line="480" w:lineRule="auto"/>
        <w:rPr>
          <w:rFonts w:eastAsia="Calibri" w:cs="Arial"/>
        </w:rPr>
      </w:pPr>
    </w:p>
    <w:p w:rsidR="00C5660D" w:rsidRPr="00560B7E" w:rsidRDefault="00C5660D" w:rsidP="00C5660D">
      <w:pPr>
        <w:spacing w:line="480" w:lineRule="auto"/>
        <w:jc w:val="both"/>
        <w:rPr>
          <w:rFonts w:eastAsia="Calibri" w:cs="Arial"/>
          <w:b/>
          <w:bCs/>
        </w:rPr>
      </w:pPr>
      <w:r w:rsidRPr="00560B7E">
        <w:rPr>
          <w:rFonts w:eastAsia="Calibri" w:cs="Arial"/>
          <w:b/>
          <w:bCs/>
        </w:rPr>
        <w:t>A. Hasil Penelitian</w:t>
      </w:r>
    </w:p>
    <w:p w:rsidR="00C5660D" w:rsidRPr="00560B7E" w:rsidRDefault="00C5660D" w:rsidP="00C5660D">
      <w:pPr>
        <w:spacing w:line="480" w:lineRule="auto"/>
        <w:jc w:val="both"/>
        <w:rPr>
          <w:rFonts w:eastAsia="Calibri" w:cs="Arial"/>
          <w:b/>
          <w:bCs/>
        </w:rPr>
      </w:pPr>
      <w:r w:rsidRPr="00560B7E">
        <w:rPr>
          <w:rFonts w:eastAsia="Calibri" w:cs="Arial"/>
          <w:b/>
          <w:bCs/>
        </w:rPr>
        <w:t xml:space="preserve">     1. Deskripsi Kegiatan Penelitian</w:t>
      </w:r>
    </w:p>
    <w:p w:rsidR="00C5660D" w:rsidRPr="00560B7E" w:rsidRDefault="00C5660D" w:rsidP="00C5660D">
      <w:pPr>
        <w:spacing w:line="480" w:lineRule="auto"/>
        <w:ind w:left="567" w:firstLine="851"/>
        <w:jc w:val="both"/>
      </w:pPr>
      <w:r w:rsidRPr="00560B7E">
        <w:t>Penelitian ini dilaksanakan di MTs Muhammadiyah 2 Palembang terhitung mulai tanggal 12 Agustus 2014. Penelitian ini dilakukan dengan tiga tahap, yaitu tahap persiapan, tahap pelaksanaan, dan tahap pelaporan.</w:t>
      </w:r>
    </w:p>
    <w:p w:rsidR="00C5660D" w:rsidRPr="00560B7E" w:rsidRDefault="00C5660D" w:rsidP="00C5660D">
      <w:pPr>
        <w:ind w:left="567" w:hanging="27"/>
        <w:jc w:val="center"/>
        <w:rPr>
          <w:b/>
          <w:bCs/>
        </w:rPr>
      </w:pPr>
      <w:r>
        <w:rPr>
          <w:b/>
          <w:bCs/>
        </w:rPr>
        <w:t>Tabel 4</w:t>
      </w:r>
      <w:r w:rsidRPr="00560B7E">
        <w:rPr>
          <w:b/>
          <w:bCs/>
        </w:rPr>
        <w:t>. Rincian Kegiatan Penelitian</w:t>
      </w:r>
    </w:p>
    <w:tbl>
      <w:tblPr>
        <w:tblStyle w:val="TableGrid"/>
        <w:tblW w:w="0" w:type="auto"/>
        <w:tblInd w:w="675" w:type="dxa"/>
        <w:tblLook w:val="04A0"/>
      </w:tblPr>
      <w:tblGrid>
        <w:gridCol w:w="1418"/>
        <w:gridCol w:w="1701"/>
        <w:gridCol w:w="4252"/>
      </w:tblGrid>
      <w:tr w:rsidR="00C5660D" w:rsidRPr="00560B7E" w:rsidTr="00164BD4">
        <w:trPr>
          <w:trHeight w:val="417"/>
        </w:trPr>
        <w:tc>
          <w:tcPr>
            <w:tcW w:w="1418" w:type="dxa"/>
            <w:vAlign w:val="center"/>
          </w:tcPr>
          <w:p w:rsidR="00C5660D" w:rsidRPr="00560B7E" w:rsidRDefault="00C5660D" w:rsidP="00164BD4">
            <w:pPr>
              <w:rPr>
                <w:b/>
                <w:bCs/>
                <w:sz w:val="20"/>
                <w:szCs w:val="20"/>
              </w:rPr>
            </w:pPr>
            <w:r w:rsidRPr="00560B7E">
              <w:rPr>
                <w:b/>
                <w:bCs/>
                <w:sz w:val="20"/>
                <w:szCs w:val="20"/>
              </w:rPr>
              <w:t>Tahapan</w:t>
            </w:r>
          </w:p>
        </w:tc>
        <w:tc>
          <w:tcPr>
            <w:tcW w:w="1701" w:type="dxa"/>
            <w:vAlign w:val="center"/>
          </w:tcPr>
          <w:p w:rsidR="00C5660D" w:rsidRPr="00560B7E" w:rsidRDefault="00C5660D" w:rsidP="00164BD4">
            <w:pPr>
              <w:rPr>
                <w:b/>
                <w:bCs/>
                <w:sz w:val="20"/>
                <w:szCs w:val="20"/>
              </w:rPr>
            </w:pPr>
            <w:r w:rsidRPr="00560B7E">
              <w:rPr>
                <w:b/>
                <w:bCs/>
                <w:sz w:val="20"/>
                <w:szCs w:val="20"/>
              </w:rPr>
              <w:t>Tanggal</w:t>
            </w:r>
          </w:p>
        </w:tc>
        <w:tc>
          <w:tcPr>
            <w:tcW w:w="4252" w:type="dxa"/>
            <w:vAlign w:val="center"/>
          </w:tcPr>
          <w:p w:rsidR="00C5660D" w:rsidRPr="00560B7E" w:rsidRDefault="00C5660D" w:rsidP="00164BD4">
            <w:pPr>
              <w:rPr>
                <w:b/>
                <w:bCs/>
                <w:sz w:val="20"/>
                <w:szCs w:val="20"/>
              </w:rPr>
            </w:pPr>
            <w:r w:rsidRPr="00560B7E">
              <w:rPr>
                <w:b/>
                <w:bCs/>
                <w:sz w:val="20"/>
                <w:szCs w:val="20"/>
              </w:rPr>
              <w:t>Kegiatan</w:t>
            </w:r>
          </w:p>
        </w:tc>
      </w:tr>
      <w:tr w:rsidR="00C5660D" w:rsidRPr="00560B7E" w:rsidTr="00164BD4">
        <w:trPr>
          <w:trHeight w:val="2400"/>
        </w:trPr>
        <w:tc>
          <w:tcPr>
            <w:tcW w:w="1418" w:type="dxa"/>
          </w:tcPr>
          <w:p w:rsidR="00C5660D" w:rsidRPr="00560B7E" w:rsidRDefault="00C5660D" w:rsidP="00164BD4">
            <w:pPr>
              <w:rPr>
                <w:sz w:val="20"/>
                <w:szCs w:val="20"/>
              </w:rPr>
            </w:pPr>
            <w:r w:rsidRPr="00560B7E">
              <w:rPr>
                <w:sz w:val="20"/>
                <w:szCs w:val="20"/>
              </w:rPr>
              <w:t>Persiapan</w:t>
            </w:r>
          </w:p>
        </w:tc>
        <w:tc>
          <w:tcPr>
            <w:tcW w:w="1701" w:type="dxa"/>
          </w:tcPr>
          <w:p w:rsidR="00C5660D" w:rsidRPr="00560B7E" w:rsidRDefault="00C5660D" w:rsidP="00164BD4">
            <w:pPr>
              <w:rPr>
                <w:sz w:val="20"/>
                <w:szCs w:val="20"/>
              </w:rPr>
            </w:pPr>
            <w:r w:rsidRPr="00560B7E">
              <w:rPr>
                <w:sz w:val="20"/>
                <w:szCs w:val="20"/>
              </w:rPr>
              <w:t>12 Agustus 2014</w:t>
            </w:r>
          </w:p>
        </w:tc>
        <w:tc>
          <w:tcPr>
            <w:tcW w:w="4252" w:type="dxa"/>
          </w:tcPr>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Melakukan konsultasi dengan guru mata pelajaran matematika dan yang bersangkutan untuk mengetahui kondisi siswa dan mengatur jadwal penelitian</w:t>
            </w:r>
          </w:p>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Menyiapkan perangkat pembelajaran, yaitu Rencana Pelaksanaan Pembelajaran (RPP), soal tes awal (</w:t>
            </w:r>
            <w:r w:rsidRPr="00560B7E">
              <w:rPr>
                <w:i/>
                <w:iCs/>
                <w:color w:val="auto"/>
                <w:sz w:val="20"/>
                <w:szCs w:val="20"/>
              </w:rPr>
              <w:t>pretest</w:t>
            </w:r>
            <w:r w:rsidRPr="00560B7E">
              <w:rPr>
                <w:color w:val="auto"/>
                <w:sz w:val="20"/>
                <w:szCs w:val="20"/>
              </w:rPr>
              <w:t>), Lembar Kerja Siswa (LKS), soal tes akhir (</w:t>
            </w:r>
            <w:r w:rsidRPr="00560B7E">
              <w:rPr>
                <w:i/>
                <w:iCs/>
                <w:color w:val="auto"/>
                <w:sz w:val="20"/>
                <w:szCs w:val="20"/>
              </w:rPr>
              <w:t>posttest</w:t>
            </w:r>
            <w:r w:rsidRPr="00560B7E">
              <w:rPr>
                <w:color w:val="auto"/>
                <w:sz w:val="20"/>
                <w:szCs w:val="20"/>
              </w:rPr>
              <w:t>), kunci jawaban, dan pedoman penskoran.</w:t>
            </w:r>
          </w:p>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Melakukan uji coba instrumen berupa uji validitas dan uji reliabilitas.</w:t>
            </w:r>
          </w:p>
        </w:tc>
      </w:tr>
      <w:tr w:rsidR="00C5660D" w:rsidRPr="00560B7E" w:rsidTr="00164BD4">
        <w:trPr>
          <w:trHeight w:val="3404"/>
        </w:trPr>
        <w:tc>
          <w:tcPr>
            <w:tcW w:w="1418" w:type="dxa"/>
            <w:vMerge w:val="restart"/>
          </w:tcPr>
          <w:p w:rsidR="00C5660D" w:rsidRPr="00560B7E" w:rsidRDefault="00C5660D" w:rsidP="00164BD4">
            <w:pPr>
              <w:rPr>
                <w:sz w:val="20"/>
                <w:szCs w:val="20"/>
              </w:rPr>
            </w:pPr>
            <w:r w:rsidRPr="00560B7E">
              <w:rPr>
                <w:sz w:val="20"/>
                <w:szCs w:val="20"/>
              </w:rPr>
              <w:t>Pelaksanaan</w:t>
            </w:r>
          </w:p>
        </w:tc>
        <w:tc>
          <w:tcPr>
            <w:tcW w:w="1701" w:type="dxa"/>
          </w:tcPr>
          <w:p w:rsidR="00C5660D" w:rsidRPr="00560B7E" w:rsidRDefault="00C5660D" w:rsidP="00164BD4">
            <w:pPr>
              <w:rPr>
                <w:sz w:val="20"/>
                <w:szCs w:val="20"/>
              </w:rPr>
            </w:pPr>
            <w:r w:rsidRPr="00560B7E">
              <w:rPr>
                <w:sz w:val="20"/>
                <w:szCs w:val="20"/>
              </w:rPr>
              <w:t>19 Agustus 2014</w:t>
            </w:r>
          </w:p>
          <w:p w:rsidR="00C5660D" w:rsidRPr="00560B7E" w:rsidRDefault="00C5660D" w:rsidP="00164BD4">
            <w:pPr>
              <w:rPr>
                <w:sz w:val="20"/>
                <w:szCs w:val="20"/>
              </w:rPr>
            </w:pPr>
          </w:p>
          <w:p w:rsidR="00C5660D" w:rsidRPr="00560B7E" w:rsidRDefault="00C5660D" w:rsidP="00164BD4">
            <w:pPr>
              <w:rPr>
                <w:sz w:val="20"/>
                <w:szCs w:val="20"/>
              </w:rPr>
            </w:pPr>
          </w:p>
          <w:p w:rsidR="00C5660D" w:rsidRPr="00560B7E" w:rsidRDefault="00C5660D" w:rsidP="00164BD4">
            <w:pPr>
              <w:rPr>
                <w:sz w:val="20"/>
                <w:szCs w:val="20"/>
              </w:rPr>
            </w:pPr>
            <w:r w:rsidRPr="00560B7E">
              <w:rPr>
                <w:sz w:val="20"/>
                <w:szCs w:val="20"/>
              </w:rPr>
              <w:t xml:space="preserve">21 Agustus 2014 </w:t>
            </w:r>
          </w:p>
          <w:p w:rsidR="00C5660D" w:rsidRPr="00560B7E" w:rsidRDefault="00C5660D" w:rsidP="00164BD4">
            <w:pPr>
              <w:rPr>
                <w:sz w:val="20"/>
                <w:szCs w:val="20"/>
              </w:rPr>
            </w:pPr>
          </w:p>
          <w:p w:rsidR="00C5660D" w:rsidRPr="00560B7E" w:rsidRDefault="00C5660D" w:rsidP="00164BD4">
            <w:pPr>
              <w:rPr>
                <w:sz w:val="20"/>
                <w:szCs w:val="20"/>
              </w:rPr>
            </w:pPr>
          </w:p>
          <w:p w:rsidR="00C5660D" w:rsidRPr="00560B7E" w:rsidRDefault="00C5660D" w:rsidP="00164BD4">
            <w:pPr>
              <w:rPr>
                <w:sz w:val="20"/>
                <w:szCs w:val="20"/>
              </w:rPr>
            </w:pPr>
            <w:r w:rsidRPr="00560B7E">
              <w:rPr>
                <w:sz w:val="20"/>
                <w:szCs w:val="20"/>
              </w:rPr>
              <w:t xml:space="preserve">26 Agustus 2014 </w:t>
            </w:r>
          </w:p>
          <w:p w:rsidR="00C5660D" w:rsidRPr="00560B7E" w:rsidRDefault="00C5660D" w:rsidP="00164BD4">
            <w:pPr>
              <w:rPr>
                <w:sz w:val="20"/>
                <w:szCs w:val="20"/>
              </w:rPr>
            </w:pPr>
          </w:p>
          <w:p w:rsidR="00C5660D" w:rsidRPr="00560B7E" w:rsidRDefault="00C5660D" w:rsidP="00164BD4">
            <w:pPr>
              <w:rPr>
                <w:sz w:val="20"/>
                <w:szCs w:val="20"/>
              </w:rPr>
            </w:pPr>
          </w:p>
          <w:p w:rsidR="00C5660D" w:rsidRPr="00560B7E" w:rsidRDefault="00C5660D" w:rsidP="00164BD4">
            <w:pPr>
              <w:rPr>
                <w:sz w:val="20"/>
                <w:szCs w:val="20"/>
              </w:rPr>
            </w:pPr>
            <w:r w:rsidRPr="00560B7E">
              <w:rPr>
                <w:sz w:val="20"/>
                <w:szCs w:val="20"/>
              </w:rPr>
              <w:t xml:space="preserve">28 Agustus 2014 </w:t>
            </w:r>
          </w:p>
          <w:p w:rsidR="00C5660D" w:rsidRPr="00560B7E" w:rsidRDefault="00C5660D" w:rsidP="00164BD4">
            <w:pPr>
              <w:rPr>
                <w:sz w:val="20"/>
                <w:szCs w:val="20"/>
              </w:rPr>
            </w:pPr>
          </w:p>
          <w:p w:rsidR="00C5660D" w:rsidRPr="00560B7E" w:rsidRDefault="00C5660D" w:rsidP="00164BD4">
            <w:pPr>
              <w:rPr>
                <w:sz w:val="20"/>
                <w:szCs w:val="20"/>
              </w:rPr>
            </w:pPr>
          </w:p>
          <w:p w:rsidR="00C5660D" w:rsidRPr="00560B7E" w:rsidRDefault="00C5660D" w:rsidP="00164BD4">
            <w:pPr>
              <w:rPr>
                <w:sz w:val="20"/>
                <w:szCs w:val="20"/>
              </w:rPr>
            </w:pPr>
            <w:r w:rsidRPr="00560B7E">
              <w:rPr>
                <w:sz w:val="20"/>
                <w:szCs w:val="20"/>
              </w:rPr>
              <w:t xml:space="preserve">2 September 2014 </w:t>
            </w:r>
          </w:p>
        </w:tc>
        <w:tc>
          <w:tcPr>
            <w:tcW w:w="4252" w:type="dxa"/>
          </w:tcPr>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 xml:space="preserve">Pelaksanaan pembelajaran pada pertemuan pertama di kelas kontrol dilaksanakan pada  hari selasa dari pukul 16.00 s.d 17.10 </w:t>
            </w:r>
          </w:p>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 xml:space="preserve">Pelaksanaan pembelajaran  pada pertemuan kedua di kelas kontrol dilaksanakan pada hari kamis dari pukul 13.55 s.d 15.00 </w:t>
            </w:r>
          </w:p>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 xml:space="preserve">Pelaksanaan pembelajaran pada pertemuan ketiga di kelas kontrol dilaksanakan pada  hari selasa dari pukul 16.00 s.d 17.10 </w:t>
            </w:r>
          </w:p>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 xml:space="preserve">Pelaksanaan pembelajaran  pada pertemuan keempat di kelas kontrol dilaksanakan pada hari kamis dari pukul 13.55 s.d 15.00 </w:t>
            </w:r>
          </w:p>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 xml:space="preserve">Pelaksanaan pembelajaran pada pertemuan kelima di kelas kontrol dilaksanakan pada  hari selasa dari pukul 16.00 s.d 17.10 </w:t>
            </w:r>
          </w:p>
        </w:tc>
      </w:tr>
      <w:tr w:rsidR="00C5660D" w:rsidRPr="00560B7E" w:rsidTr="00164BD4">
        <w:tc>
          <w:tcPr>
            <w:tcW w:w="1418" w:type="dxa"/>
            <w:vMerge/>
          </w:tcPr>
          <w:p w:rsidR="00C5660D" w:rsidRPr="00560B7E" w:rsidRDefault="00C5660D" w:rsidP="00164BD4">
            <w:pPr>
              <w:rPr>
                <w:sz w:val="20"/>
                <w:szCs w:val="20"/>
              </w:rPr>
            </w:pPr>
          </w:p>
        </w:tc>
        <w:tc>
          <w:tcPr>
            <w:tcW w:w="1701" w:type="dxa"/>
          </w:tcPr>
          <w:p w:rsidR="00C5660D" w:rsidRPr="00560B7E" w:rsidRDefault="00C5660D" w:rsidP="00164BD4">
            <w:pPr>
              <w:rPr>
                <w:sz w:val="20"/>
                <w:szCs w:val="20"/>
              </w:rPr>
            </w:pPr>
            <w:r w:rsidRPr="00560B7E">
              <w:rPr>
                <w:sz w:val="20"/>
                <w:szCs w:val="20"/>
              </w:rPr>
              <w:t xml:space="preserve">21 Agustus 2014 </w:t>
            </w:r>
          </w:p>
          <w:p w:rsidR="00C5660D" w:rsidRPr="00560B7E" w:rsidRDefault="00C5660D" w:rsidP="00164BD4">
            <w:pPr>
              <w:rPr>
                <w:sz w:val="20"/>
                <w:szCs w:val="20"/>
              </w:rPr>
            </w:pPr>
          </w:p>
          <w:p w:rsidR="00C5660D" w:rsidRPr="00560B7E" w:rsidRDefault="00C5660D" w:rsidP="00164BD4">
            <w:pPr>
              <w:rPr>
                <w:sz w:val="20"/>
                <w:szCs w:val="20"/>
              </w:rPr>
            </w:pPr>
          </w:p>
          <w:p w:rsidR="00C5660D" w:rsidRPr="00560B7E" w:rsidRDefault="00C5660D" w:rsidP="00164BD4">
            <w:pPr>
              <w:rPr>
                <w:sz w:val="20"/>
                <w:szCs w:val="20"/>
              </w:rPr>
            </w:pPr>
            <w:r w:rsidRPr="00560B7E">
              <w:rPr>
                <w:sz w:val="20"/>
                <w:szCs w:val="20"/>
              </w:rPr>
              <w:t xml:space="preserve">22 Agustus 2014 </w:t>
            </w:r>
          </w:p>
          <w:p w:rsidR="00C5660D" w:rsidRPr="00560B7E" w:rsidRDefault="00C5660D" w:rsidP="00164BD4">
            <w:pPr>
              <w:rPr>
                <w:sz w:val="20"/>
                <w:szCs w:val="20"/>
              </w:rPr>
            </w:pPr>
          </w:p>
          <w:p w:rsidR="00C5660D" w:rsidRPr="00560B7E" w:rsidRDefault="00C5660D" w:rsidP="00164BD4">
            <w:pPr>
              <w:rPr>
                <w:sz w:val="20"/>
                <w:szCs w:val="20"/>
              </w:rPr>
            </w:pPr>
          </w:p>
          <w:p w:rsidR="00C5660D" w:rsidRPr="00560B7E" w:rsidRDefault="00C5660D" w:rsidP="00164BD4">
            <w:pPr>
              <w:rPr>
                <w:sz w:val="20"/>
                <w:szCs w:val="20"/>
              </w:rPr>
            </w:pPr>
            <w:r w:rsidRPr="00560B7E">
              <w:rPr>
                <w:sz w:val="20"/>
                <w:szCs w:val="20"/>
              </w:rPr>
              <w:t xml:space="preserve">28 Agustus 2014 </w:t>
            </w:r>
          </w:p>
          <w:p w:rsidR="00C5660D" w:rsidRPr="00560B7E" w:rsidRDefault="00C5660D" w:rsidP="00164BD4">
            <w:pPr>
              <w:rPr>
                <w:sz w:val="20"/>
                <w:szCs w:val="20"/>
              </w:rPr>
            </w:pPr>
          </w:p>
          <w:p w:rsidR="00C5660D" w:rsidRPr="00560B7E" w:rsidRDefault="00C5660D" w:rsidP="00164BD4">
            <w:pPr>
              <w:rPr>
                <w:sz w:val="20"/>
                <w:szCs w:val="20"/>
              </w:rPr>
            </w:pPr>
          </w:p>
        </w:tc>
        <w:tc>
          <w:tcPr>
            <w:tcW w:w="4252" w:type="dxa"/>
          </w:tcPr>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 xml:space="preserve">Pelaksanaan pembelajaran pada pertemuan pertama di kelas eksprimen dilaksanakan pada  hari kamis dari pukul 16.00 s.d 17.10 </w:t>
            </w:r>
          </w:p>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 xml:space="preserve">Pelaksanaan pembelajaran pada  pertemuan kedua di kelas eksperimen dilaksanakan pada hari jum’at dari pukul 14.30 s.d 15.05 </w:t>
            </w:r>
          </w:p>
          <w:p w:rsidR="00C5660D"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Pelaksanaan pembelajaran pada pertemuan ketiga di kelas eksprimen dilaksanakan pada  hari kamis dari pukul 16.00 s.d 17</w:t>
            </w:r>
          </w:p>
          <w:p w:rsidR="00C5660D" w:rsidRPr="00C16DEF" w:rsidRDefault="00C5660D" w:rsidP="00164BD4">
            <w:pPr>
              <w:pStyle w:val="ListParagraph"/>
              <w:tabs>
                <w:tab w:val="clear" w:pos="1080"/>
              </w:tabs>
              <w:spacing w:line="240" w:lineRule="auto"/>
              <w:ind w:left="176" w:firstLine="0"/>
              <w:rPr>
                <w:color w:val="auto"/>
                <w:sz w:val="20"/>
                <w:szCs w:val="20"/>
              </w:rPr>
            </w:pPr>
          </w:p>
        </w:tc>
      </w:tr>
      <w:tr w:rsidR="00C5660D" w:rsidRPr="00560B7E" w:rsidTr="00164BD4">
        <w:tc>
          <w:tcPr>
            <w:tcW w:w="1418" w:type="dxa"/>
          </w:tcPr>
          <w:p w:rsidR="00C5660D" w:rsidRPr="00C16DEF" w:rsidRDefault="00C5660D" w:rsidP="00164BD4">
            <w:pPr>
              <w:rPr>
                <w:b/>
                <w:sz w:val="20"/>
                <w:szCs w:val="20"/>
              </w:rPr>
            </w:pPr>
            <w:r w:rsidRPr="00C16DEF">
              <w:rPr>
                <w:b/>
                <w:sz w:val="20"/>
                <w:szCs w:val="20"/>
              </w:rPr>
              <w:lastRenderedPageBreak/>
              <w:t>Tahapan</w:t>
            </w:r>
          </w:p>
        </w:tc>
        <w:tc>
          <w:tcPr>
            <w:tcW w:w="1701" w:type="dxa"/>
          </w:tcPr>
          <w:p w:rsidR="00C5660D" w:rsidRPr="00C16DEF" w:rsidRDefault="00C5660D" w:rsidP="00164BD4">
            <w:pPr>
              <w:rPr>
                <w:b/>
                <w:sz w:val="20"/>
                <w:szCs w:val="20"/>
              </w:rPr>
            </w:pPr>
            <w:r w:rsidRPr="00C16DEF">
              <w:rPr>
                <w:b/>
                <w:sz w:val="20"/>
                <w:szCs w:val="20"/>
              </w:rPr>
              <w:t>Tanggal</w:t>
            </w:r>
          </w:p>
        </w:tc>
        <w:tc>
          <w:tcPr>
            <w:tcW w:w="4252" w:type="dxa"/>
          </w:tcPr>
          <w:p w:rsidR="00C5660D" w:rsidRPr="00C16DEF" w:rsidRDefault="00C5660D" w:rsidP="00164BD4">
            <w:pPr>
              <w:pStyle w:val="ListParagraph"/>
              <w:tabs>
                <w:tab w:val="clear" w:pos="1080"/>
              </w:tabs>
              <w:spacing w:line="240" w:lineRule="auto"/>
              <w:ind w:left="176" w:firstLine="0"/>
              <w:rPr>
                <w:b/>
                <w:color w:val="auto"/>
                <w:sz w:val="20"/>
                <w:szCs w:val="20"/>
              </w:rPr>
            </w:pPr>
            <w:r w:rsidRPr="00C16DEF">
              <w:rPr>
                <w:b/>
                <w:color w:val="auto"/>
                <w:sz w:val="20"/>
                <w:szCs w:val="20"/>
              </w:rPr>
              <w:t>Kegiatan</w:t>
            </w:r>
          </w:p>
        </w:tc>
      </w:tr>
      <w:tr w:rsidR="00C5660D" w:rsidRPr="00560B7E" w:rsidTr="00164BD4">
        <w:tc>
          <w:tcPr>
            <w:tcW w:w="1418" w:type="dxa"/>
          </w:tcPr>
          <w:p w:rsidR="00C5660D" w:rsidRPr="00560B7E" w:rsidRDefault="00C5660D" w:rsidP="00164BD4">
            <w:pPr>
              <w:rPr>
                <w:sz w:val="20"/>
                <w:szCs w:val="20"/>
              </w:rPr>
            </w:pPr>
          </w:p>
        </w:tc>
        <w:tc>
          <w:tcPr>
            <w:tcW w:w="1701" w:type="dxa"/>
          </w:tcPr>
          <w:p w:rsidR="00C5660D" w:rsidRPr="00560B7E" w:rsidRDefault="00C5660D" w:rsidP="00164BD4">
            <w:pPr>
              <w:rPr>
                <w:sz w:val="20"/>
                <w:szCs w:val="20"/>
              </w:rPr>
            </w:pPr>
            <w:r w:rsidRPr="00560B7E">
              <w:rPr>
                <w:sz w:val="20"/>
                <w:szCs w:val="20"/>
              </w:rPr>
              <w:t>29 Agustus 2014</w:t>
            </w:r>
          </w:p>
          <w:p w:rsidR="00C5660D" w:rsidRPr="00560B7E" w:rsidRDefault="00C5660D" w:rsidP="00164BD4">
            <w:pPr>
              <w:rPr>
                <w:sz w:val="20"/>
                <w:szCs w:val="20"/>
              </w:rPr>
            </w:pPr>
          </w:p>
          <w:p w:rsidR="00C5660D" w:rsidRPr="00560B7E" w:rsidRDefault="00C5660D" w:rsidP="00164BD4">
            <w:pPr>
              <w:rPr>
                <w:sz w:val="20"/>
                <w:szCs w:val="20"/>
              </w:rPr>
            </w:pPr>
          </w:p>
          <w:p w:rsidR="00C5660D" w:rsidRPr="00560B7E" w:rsidRDefault="00C5660D" w:rsidP="00164BD4">
            <w:pPr>
              <w:rPr>
                <w:sz w:val="20"/>
                <w:szCs w:val="20"/>
              </w:rPr>
            </w:pPr>
            <w:r w:rsidRPr="00560B7E">
              <w:rPr>
                <w:sz w:val="20"/>
                <w:szCs w:val="20"/>
              </w:rPr>
              <w:t>4 September 2014</w:t>
            </w:r>
          </w:p>
        </w:tc>
        <w:tc>
          <w:tcPr>
            <w:tcW w:w="4252" w:type="dxa"/>
          </w:tcPr>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 xml:space="preserve">Pelaksanaan pembelajaran pada  pertemuan keempat di kelas eksperimen dilaksanakan pada hari jum’at dari pukul 14.30 s.d 15.05 </w:t>
            </w:r>
          </w:p>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Pelaksanaan pembelajaran pada pertemuan kelima di kelas eksprimen dilaksanakan pada  hari kamis dari pukul 16.00 s.d 17.10</w:t>
            </w:r>
          </w:p>
        </w:tc>
      </w:tr>
      <w:tr w:rsidR="00C5660D" w:rsidRPr="00560B7E" w:rsidTr="00164BD4">
        <w:tc>
          <w:tcPr>
            <w:tcW w:w="1418" w:type="dxa"/>
          </w:tcPr>
          <w:p w:rsidR="00C5660D" w:rsidRPr="00560B7E" w:rsidRDefault="00C5660D" w:rsidP="00164BD4">
            <w:pPr>
              <w:rPr>
                <w:sz w:val="20"/>
                <w:szCs w:val="20"/>
              </w:rPr>
            </w:pPr>
            <w:r w:rsidRPr="00560B7E">
              <w:rPr>
                <w:sz w:val="20"/>
                <w:szCs w:val="20"/>
              </w:rPr>
              <w:t>Pelaporan</w:t>
            </w:r>
          </w:p>
        </w:tc>
        <w:tc>
          <w:tcPr>
            <w:tcW w:w="1701" w:type="dxa"/>
          </w:tcPr>
          <w:p w:rsidR="00C5660D" w:rsidRPr="00560B7E" w:rsidRDefault="00C5660D" w:rsidP="00164BD4">
            <w:pPr>
              <w:rPr>
                <w:sz w:val="20"/>
                <w:szCs w:val="20"/>
              </w:rPr>
            </w:pPr>
            <w:r w:rsidRPr="00560B7E">
              <w:rPr>
                <w:sz w:val="20"/>
                <w:szCs w:val="20"/>
              </w:rPr>
              <w:t xml:space="preserve">5 September 2014 </w:t>
            </w:r>
          </w:p>
        </w:tc>
        <w:tc>
          <w:tcPr>
            <w:tcW w:w="4252" w:type="dxa"/>
          </w:tcPr>
          <w:p w:rsidR="00C5660D" w:rsidRPr="00560B7E" w:rsidRDefault="00C5660D" w:rsidP="00C5660D">
            <w:pPr>
              <w:pStyle w:val="ListParagraph"/>
              <w:numPr>
                <w:ilvl w:val="0"/>
                <w:numId w:val="57"/>
              </w:numPr>
              <w:tabs>
                <w:tab w:val="clear" w:pos="1080"/>
              </w:tabs>
              <w:spacing w:line="240" w:lineRule="auto"/>
              <w:ind w:left="176" w:hanging="176"/>
              <w:rPr>
                <w:color w:val="auto"/>
                <w:sz w:val="20"/>
                <w:szCs w:val="20"/>
              </w:rPr>
            </w:pPr>
            <w:r w:rsidRPr="00560B7E">
              <w:rPr>
                <w:color w:val="auto"/>
                <w:sz w:val="20"/>
                <w:szCs w:val="20"/>
              </w:rPr>
              <w:t>Mulai melakukan analisis data untuk menguji hipotesis dan menyimpulkan hasil penelitian.</w:t>
            </w:r>
          </w:p>
        </w:tc>
      </w:tr>
    </w:tbl>
    <w:p w:rsidR="00C5660D" w:rsidRPr="00560B7E" w:rsidRDefault="00C5660D" w:rsidP="00C5660D">
      <w:pPr>
        <w:spacing w:line="480" w:lineRule="auto"/>
        <w:jc w:val="both"/>
        <w:rPr>
          <w:rFonts w:asciiTheme="majorBidi" w:hAnsiTheme="majorBidi" w:cstheme="majorBidi"/>
        </w:rPr>
      </w:pPr>
    </w:p>
    <w:p w:rsidR="00C5660D" w:rsidRPr="00560B7E" w:rsidRDefault="00C5660D" w:rsidP="00C5660D">
      <w:pPr>
        <w:spacing w:line="480" w:lineRule="auto"/>
        <w:ind w:left="567" w:firstLine="851"/>
        <w:jc w:val="both"/>
      </w:pPr>
      <w:r w:rsidRPr="00560B7E">
        <w:t>Tahap persiapan dimulai pada hari  tanggal 12 Agustus 2014 , pada tahap ini peneliti melakukan konsultasi dengan guru matematika di  tempat pemenelitian untuk mengetahui keadaan siswa di MTs Muhammadiyah 2 Palembang serta mengetahui jadwal belajar siswa. Dari hasil konsultasi yang dilakukan diperoleh, populasi pada penelitian ini yaitu siswa kelas VIII MTs Muhammadiyah 2 Palembang tahun ajaran 2014/2015 dan yang menjadi sampel penelitian ini terdiri dari dua kelas, yaitu kelas VIII</w:t>
      </w:r>
      <w:r w:rsidRPr="00560B7E">
        <w:rPr>
          <w:vertAlign w:val="subscript"/>
        </w:rPr>
        <w:t>a</w:t>
      </w:r>
      <w:r w:rsidRPr="00560B7E">
        <w:t xml:space="preserve"> dan VIII</w:t>
      </w:r>
      <w:r w:rsidRPr="00560B7E">
        <w:rPr>
          <w:vertAlign w:val="subscript"/>
        </w:rPr>
        <w:t>b</w:t>
      </w:r>
      <w:r w:rsidRPr="00560B7E">
        <w:t>. Dimana kelas VIII</w:t>
      </w:r>
      <w:r w:rsidRPr="00560B7E">
        <w:rPr>
          <w:vertAlign w:val="subscript"/>
        </w:rPr>
        <w:t>a</w:t>
      </w:r>
      <w:r w:rsidRPr="00560B7E">
        <w:t xml:space="preserve"> sebagai kelas kontrol dengan jumlah siswa 30 orang , sedangkan kelas VIII</w:t>
      </w:r>
      <w:r w:rsidRPr="00560B7E">
        <w:rPr>
          <w:vertAlign w:val="subscript"/>
        </w:rPr>
        <w:t>b</w:t>
      </w:r>
      <w:r w:rsidRPr="00560B7E">
        <w:t xml:space="preserve"> sebagai kelas eksperimen dengan jumlah siswa 30 orang. Jadi sampel dalam penelitian ini berjumlah 60 orang siswa.</w:t>
      </w:r>
    </w:p>
    <w:p w:rsidR="00C5660D" w:rsidRPr="00560B7E" w:rsidRDefault="00C5660D" w:rsidP="00C5660D">
      <w:pPr>
        <w:spacing w:line="480" w:lineRule="auto"/>
        <w:ind w:left="567" w:firstLine="851"/>
        <w:jc w:val="both"/>
      </w:pPr>
      <w:r w:rsidRPr="00560B7E">
        <w:t>Selanjutnya peneliti mendapatkan izin dari kepala sekolah untuk dapat melakukan penelitian di kelas VIII MTs Muhammadiyah 2 Palembang. Kemudian peneliti melakukan konsultasi dengan guru mata pelajaran matematika dan yang bersangkutan untuk mengetahui jadwal belajar kelas VIII dan kapan bisa penelitian. Pada tahap ini, peneliti juga menyiapkan perangkat pembelajaran, yaitu Rencana Pelaksanaan Pembelajaran (RPP), soal tes awal (</w:t>
      </w:r>
      <w:r w:rsidRPr="00560B7E">
        <w:rPr>
          <w:i/>
          <w:iCs/>
        </w:rPr>
        <w:t>pretest</w:t>
      </w:r>
      <w:r w:rsidRPr="00560B7E">
        <w:t>), Lembar Kerja Siswa (LKS), soal tes akhir (</w:t>
      </w:r>
      <w:r w:rsidRPr="00560B7E">
        <w:rPr>
          <w:i/>
          <w:iCs/>
        </w:rPr>
        <w:t>posstest</w:t>
      </w:r>
      <w:r w:rsidRPr="00560B7E">
        <w:t xml:space="preserve">), kunci jawaban, dan pedoman penskoran. Setelah menyiapkan perangkat pembelajaran, pada tahap ini juga peneliti melakukan uji coba instrumen penelitian berupa uji validitas dan uji reliabilitas. </w:t>
      </w:r>
    </w:p>
    <w:p w:rsidR="00C5660D" w:rsidRPr="00560B7E" w:rsidRDefault="00C5660D" w:rsidP="00C5660D">
      <w:pPr>
        <w:spacing w:line="480" w:lineRule="auto"/>
        <w:ind w:left="567" w:firstLine="851"/>
        <w:jc w:val="both"/>
      </w:pPr>
      <w:r w:rsidRPr="00560B7E">
        <w:lastRenderedPageBreak/>
        <w:t xml:space="preserve">Untuk tahap pelaksanaan, penelitian dilakukan masing-masing sebanyak lima kali pertemuan (10 jam pelajaran) untuk kelas eksperimen dan kelas kontrol. Pelaksanaan pembelajaran pada kelas eksperimen dengan menggunakan model pembelajaran kooperatif tipe </w:t>
      </w:r>
      <w:r w:rsidRPr="00560B7E">
        <w:rPr>
          <w:i/>
          <w:iCs/>
        </w:rPr>
        <w:t xml:space="preserve">Number Head Together </w:t>
      </w:r>
      <w:r w:rsidRPr="00560B7E">
        <w:t>(NHT) dan kelas kontrol menggunakan model pembelajaran konvensional, masing-masing berlangsung sebanyak lima kali pertemuan. Pertemuan pertama pada kelas eksperimen dilaksanakan pada hari kamis tanggal 21 Agustus 2014 dari pukul 16.00 s.d 17.100 WIB. Pertemuan kedua pada hari jum’at tanggal 22 Agustus 2014 dari pukul 14.30 s.d 15.05. Pertemuan ketiga pada  hari kamis tanggal 28 Agustus 2014dari pukul 16.00 s.d 17.10. Pertemuan keempat pada hari jum’at  tanggal 29 Agustus 2014 dari pukul 14.30 s.d 15.05. Pertemuan kelima pada  hari kamis tanggal 4 Semtember 2014 dari pukul 16.00 s.d 17.10</w:t>
      </w:r>
    </w:p>
    <w:p w:rsidR="00C5660D" w:rsidRPr="00560B7E" w:rsidRDefault="00C5660D" w:rsidP="00C5660D">
      <w:pPr>
        <w:spacing w:line="480" w:lineRule="auto"/>
        <w:ind w:left="567" w:firstLine="851"/>
        <w:jc w:val="both"/>
      </w:pPr>
      <w:r w:rsidRPr="00560B7E">
        <w:t>Sedangkan pelaksanaan pembelajaran pada kelas kontrol menggunakan model pembelajaran konvensional, pertemuan pertama dilaksanakan pada hari selasa tanggal 19 Agustus 2014 dari pukul 16.00 s.d 17.10 WIB.</w:t>
      </w:r>
      <w:r w:rsidRPr="00560B7E">
        <w:rPr>
          <w:sz w:val="20"/>
          <w:szCs w:val="20"/>
        </w:rPr>
        <w:t xml:space="preserve"> </w:t>
      </w:r>
      <w:r w:rsidRPr="00560B7E">
        <w:t>Pertemuan kedua pada hari kamis tanggal 21 Agustus 2014 dari pukul 13.55 s.d 15.00. Pertemuan ketiga pada  hari selasa tanggal 26 Agustus 2014 dari pukul 16.00 s.d 17.10. Pertemuan keempat pada hari kamis tanggal 28 Agustus 2014 dari pukul 13.55 s.d 15.00. Pertemuan kelima pada  hari selasa  2 September 2014 dari pukul 16.00 s.d 17.10</w:t>
      </w:r>
    </w:p>
    <w:p w:rsidR="00C5660D" w:rsidRPr="00560B7E" w:rsidRDefault="00C5660D" w:rsidP="00C5660D">
      <w:pPr>
        <w:rPr>
          <w:sz w:val="20"/>
          <w:szCs w:val="20"/>
        </w:rPr>
      </w:pPr>
    </w:p>
    <w:p w:rsidR="00C5660D" w:rsidRPr="00560B7E" w:rsidRDefault="00C5660D" w:rsidP="00C5660D">
      <w:pPr>
        <w:spacing w:line="480" w:lineRule="auto"/>
        <w:ind w:left="567" w:firstLine="851"/>
        <w:jc w:val="both"/>
      </w:pPr>
      <w:r w:rsidRPr="00560B7E">
        <w:t xml:space="preserve">Selanjutnya tahap pelaporan, yaitu melakukan analisis data untuk menguji hipotesis dan menyimpulkan hasil penelitian yang dilaksanakan </w:t>
      </w:r>
      <w:r w:rsidRPr="00560B7E">
        <w:lastRenderedPageBreak/>
        <w:t>setelah seluruh kegiatan penelitian selesai dilakukan, yaitu dimulai pada tanggal 5 September 2014 .</w:t>
      </w:r>
    </w:p>
    <w:p w:rsidR="00C5660D" w:rsidRPr="00560B7E" w:rsidRDefault="00C5660D" w:rsidP="00C5660D">
      <w:pPr>
        <w:pStyle w:val="ListParagraph"/>
        <w:numPr>
          <w:ilvl w:val="0"/>
          <w:numId w:val="60"/>
        </w:numPr>
        <w:tabs>
          <w:tab w:val="clear" w:pos="1080"/>
          <w:tab w:val="left" w:pos="567"/>
          <w:tab w:val="left" w:pos="851"/>
        </w:tabs>
        <w:spacing w:before="240"/>
        <w:ind w:left="851" w:hanging="284"/>
        <w:rPr>
          <w:b/>
          <w:bCs/>
          <w:color w:val="auto"/>
        </w:rPr>
      </w:pPr>
      <w:r w:rsidRPr="00560B7E">
        <w:rPr>
          <w:b/>
          <w:bCs/>
          <w:color w:val="auto"/>
        </w:rPr>
        <w:t>Deskripsi Hasil Validasi Instrumen Penelitian</w:t>
      </w:r>
    </w:p>
    <w:p w:rsidR="00C5660D" w:rsidRPr="00560B7E" w:rsidRDefault="00C5660D" w:rsidP="00C5660D">
      <w:pPr>
        <w:pStyle w:val="Default"/>
        <w:spacing w:line="480" w:lineRule="auto"/>
        <w:ind w:left="851" w:firstLine="851"/>
        <w:jc w:val="both"/>
        <w:rPr>
          <w:color w:val="auto"/>
        </w:rPr>
      </w:pPr>
      <w:r w:rsidRPr="00560B7E">
        <w:rPr>
          <w:color w:val="auto"/>
        </w:rPr>
        <w:t>Sebelum melakukan penelitian, peneliti terlebih dahulu melakukan validasi instrumen penelitian. Validasi digunakan untuk mendapatkan instrumen penelitian yang berkriteria valid. Instrumen penelitian yang divalidasi, yaitu :</w:t>
      </w:r>
    </w:p>
    <w:p w:rsidR="00C5660D" w:rsidRPr="00560B7E" w:rsidRDefault="00C5660D" w:rsidP="00C5660D">
      <w:pPr>
        <w:pStyle w:val="ListParagraph"/>
        <w:numPr>
          <w:ilvl w:val="0"/>
          <w:numId w:val="58"/>
        </w:numPr>
        <w:tabs>
          <w:tab w:val="clear" w:pos="1080"/>
          <w:tab w:val="left" w:pos="567"/>
          <w:tab w:val="left" w:pos="1134"/>
        </w:tabs>
        <w:spacing w:before="240"/>
        <w:ind w:left="630" w:firstLine="0"/>
        <w:rPr>
          <w:color w:val="auto"/>
        </w:rPr>
      </w:pPr>
      <w:r w:rsidRPr="00560B7E">
        <w:rPr>
          <w:color w:val="auto"/>
        </w:rPr>
        <w:t>Rencana Pelaksanaan Pembelajaran (RPP)</w:t>
      </w:r>
    </w:p>
    <w:p w:rsidR="00C5660D" w:rsidRPr="00560B7E" w:rsidRDefault="00C5660D" w:rsidP="00C5660D">
      <w:pPr>
        <w:tabs>
          <w:tab w:val="left" w:pos="993"/>
        </w:tabs>
        <w:spacing w:line="480" w:lineRule="auto"/>
        <w:ind w:left="1134" w:firstLine="846"/>
        <w:jc w:val="both"/>
      </w:pPr>
      <w:r w:rsidRPr="00560B7E">
        <w:t>Rencana Pelaksanaan Pembelajaran (RPP) ini divalidasi dengan membuat lembar validasi, kemudian RPP dikonsultasikan ke pakar matematika (validator) untuk mendapatkan saran dari pakar tersebut. Pakar yang terlibat dalam validasi RPP ini adalah  2 orang Guru Matematika dan 1 orang dosen. Kemudian peneliti merevisi RPP tersebut berdasarkan saran yang telah diberikan oleh para pakar. Diantara saran yang diberikan oleh para validator mengenai kevalidan RPP dalam penelitian ini antara lain dapat dilihat pada tabel diawah ini :</w:t>
      </w:r>
    </w:p>
    <w:p w:rsidR="00C5660D" w:rsidRPr="00560B7E" w:rsidRDefault="00C5660D" w:rsidP="00C5660D">
      <w:pPr>
        <w:pStyle w:val="Default"/>
        <w:ind w:left="1134" w:hanging="54"/>
        <w:jc w:val="center"/>
        <w:rPr>
          <w:b/>
          <w:color w:val="auto"/>
        </w:rPr>
      </w:pPr>
      <w:r w:rsidRPr="00560B7E">
        <w:rPr>
          <w:b/>
          <w:color w:val="auto"/>
          <w:lang w:val="id-ID"/>
        </w:rPr>
        <w:t xml:space="preserve">Tabel </w:t>
      </w:r>
      <w:r>
        <w:rPr>
          <w:b/>
          <w:color w:val="auto"/>
        </w:rPr>
        <w:t>5</w:t>
      </w:r>
      <w:r w:rsidRPr="00560B7E">
        <w:rPr>
          <w:b/>
          <w:color w:val="auto"/>
        </w:rPr>
        <w:t>.  Komentar/</w:t>
      </w:r>
      <w:r w:rsidRPr="00560B7E">
        <w:rPr>
          <w:b/>
          <w:color w:val="auto"/>
          <w:lang w:val="id-ID"/>
        </w:rPr>
        <w:t xml:space="preserve">Saran Validator Mengenai </w:t>
      </w:r>
      <w:r w:rsidRPr="00560B7E">
        <w:rPr>
          <w:b/>
          <w:color w:val="auto"/>
        </w:rPr>
        <w:t>RPP</w:t>
      </w:r>
    </w:p>
    <w:tbl>
      <w:tblPr>
        <w:tblStyle w:val="TableGrid"/>
        <w:tblW w:w="6521" w:type="dxa"/>
        <w:tblInd w:w="1242" w:type="dxa"/>
        <w:tblLook w:val="04A0"/>
      </w:tblPr>
      <w:tblGrid>
        <w:gridCol w:w="3969"/>
        <w:gridCol w:w="2552"/>
      </w:tblGrid>
      <w:tr w:rsidR="00C5660D" w:rsidRPr="00560B7E" w:rsidTr="00164BD4">
        <w:trPr>
          <w:trHeight w:val="386"/>
        </w:trPr>
        <w:tc>
          <w:tcPr>
            <w:tcW w:w="3969" w:type="dxa"/>
            <w:vAlign w:val="center"/>
          </w:tcPr>
          <w:p w:rsidR="00C5660D" w:rsidRPr="00560B7E" w:rsidRDefault="00C5660D" w:rsidP="00164BD4">
            <w:pPr>
              <w:pStyle w:val="Default"/>
              <w:spacing w:line="480" w:lineRule="auto"/>
              <w:jc w:val="center"/>
              <w:rPr>
                <w:b/>
                <w:bCs/>
                <w:color w:val="auto"/>
              </w:rPr>
            </w:pPr>
            <w:r w:rsidRPr="00560B7E">
              <w:rPr>
                <w:b/>
                <w:bCs/>
                <w:color w:val="auto"/>
              </w:rPr>
              <w:t>Validator</w:t>
            </w:r>
          </w:p>
        </w:tc>
        <w:tc>
          <w:tcPr>
            <w:tcW w:w="2552" w:type="dxa"/>
            <w:vAlign w:val="center"/>
          </w:tcPr>
          <w:p w:rsidR="00C5660D" w:rsidRPr="00560B7E" w:rsidRDefault="00C5660D" w:rsidP="00164BD4">
            <w:pPr>
              <w:pStyle w:val="Default"/>
              <w:spacing w:line="480" w:lineRule="auto"/>
              <w:jc w:val="center"/>
              <w:rPr>
                <w:b/>
                <w:bCs/>
                <w:color w:val="auto"/>
              </w:rPr>
            </w:pPr>
            <w:r w:rsidRPr="00560B7E">
              <w:rPr>
                <w:b/>
                <w:bCs/>
                <w:color w:val="auto"/>
              </w:rPr>
              <w:t>Komentar/Saran</w:t>
            </w:r>
          </w:p>
        </w:tc>
      </w:tr>
      <w:tr w:rsidR="00C5660D" w:rsidRPr="00560B7E" w:rsidTr="00164BD4">
        <w:tc>
          <w:tcPr>
            <w:tcW w:w="3969" w:type="dxa"/>
          </w:tcPr>
          <w:p w:rsidR="00C5660D" w:rsidRPr="00560B7E" w:rsidRDefault="00C5660D" w:rsidP="00164BD4">
            <w:pPr>
              <w:pStyle w:val="Default"/>
              <w:spacing w:line="480" w:lineRule="auto"/>
              <w:rPr>
                <w:color w:val="auto"/>
                <w:sz w:val="20"/>
                <w:szCs w:val="20"/>
              </w:rPr>
            </w:pPr>
            <w:r w:rsidRPr="00560B7E">
              <w:rPr>
                <w:color w:val="auto"/>
                <w:sz w:val="20"/>
                <w:szCs w:val="20"/>
              </w:rPr>
              <w:t>M.Win Afgani, M.Pd( Dosen Matematika)</w:t>
            </w:r>
          </w:p>
        </w:tc>
        <w:tc>
          <w:tcPr>
            <w:tcW w:w="2552" w:type="dxa"/>
          </w:tcPr>
          <w:p w:rsidR="00C5660D" w:rsidRPr="00560B7E" w:rsidRDefault="00C5660D" w:rsidP="00164BD4">
            <w:pPr>
              <w:pStyle w:val="Default"/>
              <w:spacing w:line="480" w:lineRule="auto"/>
              <w:rPr>
                <w:color w:val="auto"/>
                <w:sz w:val="20"/>
                <w:szCs w:val="20"/>
              </w:rPr>
            </w:pPr>
            <w:r w:rsidRPr="00560B7E">
              <w:rPr>
                <w:color w:val="auto"/>
                <w:sz w:val="20"/>
                <w:szCs w:val="20"/>
              </w:rPr>
              <w:t>Baik</w:t>
            </w:r>
          </w:p>
        </w:tc>
      </w:tr>
      <w:tr w:rsidR="00C5660D" w:rsidRPr="00560B7E" w:rsidTr="00164BD4">
        <w:tc>
          <w:tcPr>
            <w:tcW w:w="3969" w:type="dxa"/>
          </w:tcPr>
          <w:p w:rsidR="00C5660D" w:rsidRPr="00560B7E" w:rsidRDefault="00C5660D" w:rsidP="00164BD4">
            <w:pPr>
              <w:pStyle w:val="Default"/>
              <w:spacing w:line="480" w:lineRule="auto"/>
              <w:rPr>
                <w:color w:val="auto"/>
                <w:sz w:val="20"/>
                <w:szCs w:val="20"/>
              </w:rPr>
            </w:pPr>
            <w:r w:rsidRPr="00560B7E">
              <w:rPr>
                <w:color w:val="auto"/>
                <w:sz w:val="20"/>
                <w:szCs w:val="20"/>
              </w:rPr>
              <w:t>Astrid Anindiya, S.Pd (Guru Matematika)</w:t>
            </w:r>
          </w:p>
        </w:tc>
        <w:tc>
          <w:tcPr>
            <w:tcW w:w="2552" w:type="dxa"/>
          </w:tcPr>
          <w:p w:rsidR="00C5660D" w:rsidRPr="00560B7E" w:rsidRDefault="00C5660D" w:rsidP="00164BD4">
            <w:pPr>
              <w:pStyle w:val="Default"/>
              <w:spacing w:line="480" w:lineRule="auto"/>
              <w:rPr>
                <w:color w:val="auto"/>
                <w:sz w:val="20"/>
                <w:szCs w:val="20"/>
              </w:rPr>
            </w:pPr>
            <w:r w:rsidRPr="00560B7E">
              <w:rPr>
                <w:color w:val="auto"/>
                <w:sz w:val="20"/>
                <w:szCs w:val="20"/>
              </w:rPr>
              <w:t>Baik</w:t>
            </w:r>
          </w:p>
        </w:tc>
      </w:tr>
      <w:tr w:rsidR="00C5660D" w:rsidRPr="00560B7E" w:rsidTr="00164BD4">
        <w:trPr>
          <w:trHeight w:val="341"/>
        </w:trPr>
        <w:tc>
          <w:tcPr>
            <w:tcW w:w="3969" w:type="dxa"/>
          </w:tcPr>
          <w:p w:rsidR="00C5660D" w:rsidRPr="00560B7E" w:rsidRDefault="00C5660D" w:rsidP="00164BD4">
            <w:pPr>
              <w:pStyle w:val="Default"/>
              <w:spacing w:line="480" w:lineRule="auto"/>
              <w:rPr>
                <w:color w:val="auto"/>
                <w:sz w:val="20"/>
                <w:szCs w:val="20"/>
              </w:rPr>
            </w:pPr>
            <w:r w:rsidRPr="00560B7E">
              <w:rPr>
                <w:color w:val="auto"/>
                <w:sz w:val="20"/>
                <w:szCs w:val="20"/>
              </w:rPr>
              <w:t>Puput Meta Hasanah, S.Pd(Guru Matematika)</w:t>
            </w:r>
          </w:p>
        </w:tc>
        <w:tc>
          <w:tcPr>
            <w:tcW w:w="2552" w:type="dxa"/>
          </w:tcPr>
          <w:p w:rsidR="00C5660D" w:rsidRPr="00560B7E" w:rsidRDefault="00C5660D" w:rsidP="00164BD4">
            <w:pPr>
              <w:pStyle w:val="Default"/>
              <w:spacing w:line="480" w:lineRule="auto"/>
              <w:rPr>
                <w:color w:val="auto"/>
                <w:sz w:val="20"/>
                <w:szCs w:val="20"/>
              </w:rPr>
            </w:pPr>
            <w:r w:rsidRPr="00560B7E">
              <w:rPr>
                <w:color w:val="auto"/>
                <w:sz w:val="20"/>
                <w:szCs w:val="20"/>
              </w:rPr>
              <w:t>Rapikan Penulisan</w:t>
            </w:r>
          </w:p>
        </w:tc>
      </w:tr>
    </w:tbl>
    <w:p w:rsidR="00C5660D" w:rsidRPr="00560B7E" w:rsidRDefault="00C5660D" w:rsidP="00C5660D">
      <w:pPr>
        <w:spacing w:line="480" w:lineRule="auto"/>
        <w:jc w:val="both"/>
      </w:pPr>
    </w:p>
    <w:p w:rsidR="00C5660D" w:rsidRPr="00560B7E" w:rsidRDefault="00C5660D" w:rsidP="00C5660D">
      <w:pPr>
        <w:spacing w:line="480" w:lineRule="auto"/>
        <w:ind w:left="1134" w:firstLine="846"/>
        <w:jc w:val="both"/>
      </w:pPr>
      <w:r w:rsidRPr="00560B7E">
        <w:lastRenderedPageBreak/>
        <w:t xml:space="preserve">Dari hasil perhitungan didapat nilai rata-rata total validasi yang diberikan oleh para validator terhadap RPP sebesar 4, 28 (valid). Sehingga RPP pada materi pokok bentuk aljabar ini telah memenuhi aspek kevalidan. </w:t>
      </w:r>
    </w:p>
    <w:p w:rsidR="00C5660D" w:rsidRPr="00560B7E" w:rsidRDefault="00C5660D" w:rsidP="00C5660D">
      <w:pPr>
        <w:pStyle w:val="ListParagraph"/>
        <w:numPr>
          <w:ilvl w:val="0"/>
          <w:numId w:val="58"/>
        </w:numPr>
        <w:spacing w:before="240"/>
        <w:ind w:left="1134" w:hanging="594"/>
        <w:rPr>
          <w:color w:val="auto"/>
        </w:rPr>
      </w:pPr>
      <w:r w:rsidRPr="00560B7E">
        <w:rPr>
          <w:color w:val="auto"/>
        </w:rPr>
        <w:t>Lembar Kerja Siswa (LKS)</w:t>
      </w:r>
    </w:p>
    <w:p w:rsidR="00C5660D" w:rsidRPr="00560B7E" w:rsidRDefault="00C5660D" w:rsidP="00C5660D">
      <w:pPr>
        <w:tabs>
          <w:tab w:val="left" w:pos="1080"/>
        </w:tabs>
        <w:spacing w:line="480" w:lineRule="auto"/>
        <w:ind w:left="1080" w:firstLine="810"/>
        <w:jc w:val="both"/>
      </w:pPr>
      <w:r w:rsidRPr="00560B7E">
        <w:t>Lembar Kerja Siswa (LKS) dalam penelitian ini divalidasi dengan membuat lembar validasi, kemudian LKS dikonsultasikan ke pakar matematika (validator) untuk mendapatkan saran dari pakar tersebut. Pakar yang terlibat dalam validasi LKS ini adalah 2 guru matematika dan 1 mahasiswa matematika. Kemudian peneliti merevisi LKS tersebut berdasarkan saran yang telah diberikan oleh para pakar. Diantara saran yang diberikan oleh para validator mengenai kevalidan LKS dalam penelitian ini antara lain dapat dilihat pada tabel dibawah ini:</w:t>
      </w:r>
    </w:p>
    <w:p w:rsidR="00C5660D" w:rsidRPr="00560B7E" w:rsidRDefault="00C5660D" w:rsidP="00C5660D">
      <w:pPr>
        <w:pStyle w:val="Default"/>
        <w:ind w:firstLine="630"/>
        <w:jc w:val="center"/>
        <w:rPr>
          <w:b/>
          <w:color w:val="auto"/>
        </w:rPr>
      </w:pPr>
      <w:r w:rsidRPr="00560B7E">
        <w:rPr>
          <w:b/>
          <w:color w:val="auto"/>
          <w:lang w:val="id-ID"/>
        </w:rPr>
        <w:t xml:space="preserve">Tabel </w:t>
      </w:r>
      <w:r>
        <w:rPr>
          <w:b/>
          <w:color w:val="auto"/>
        </w:rPr>
        <w:t>6</w:t>
      </w:r>
      <w:r w:rsidRPr="00560B7E">
        <w:rPr>
          <w:b/>
          <w:color w:val="auto"/>
        </w:rPr>
        <w:t>. Komentar/</w:t>
      </w:r>
      <w:r w:rsidRPr="00560B7E">
        <w:rPr>
          <w:b/>
          <w:color w:val="auto"/>
          <w:lang w:val="id-ID"/>
        </w:rPr>
        <w:t xml:space="preserve">Saran Validator Mengenai </w:t>
      </w:r>
      <w:r w:rsidRPr="00560B7E">
        <w:rPr>
          <w:b/>
          <w:color w:val="auto"/>
        </w:rPr>
        <w:t>LKS</w:t>
      </w:r>
    </w:p>
    <w:tbl>
      <w:tblPr>
        <w:tblStyle w:val="TableGrid"/>
        <w:tblW w:w="7229" w:type="dxa"/>
        <w:tblInd w:w="737" w:type="dxa"/>
        <w:tblLook w:val="04A0"/>
      </w:tblPr>
      <w:tblGrid>
        <w:gridCol w:w="3631"/>
        <w:gridCol w:w="3598"/>
      </w:tblGrid>
      <w:tr w:rsidR="00C5660D" w:rsidRPr="00560B7E" w:rsidTr="00164BD4">
        <w:tc>
          <w:tcPr>
            <w:tcW w:w="3631" w:type="dxa"/>
            <w:vAlign w:val="center"/>
          </w:tcPr>
          <w:p w:rsidR="00C5660D" w:rsidRPr="00560B7E" w:rsidRDefault="00C5660D" w:rsidP="00164BD4">
            <w:pPr>
              <w:pStyle w:val="Default"/>
              <w:jc w:val="center"/>
              <w:rPr>
                <w:b/>
                <w:bCs/>
                <w:color w:val="auto"/>
              </w:rPr>
            </w:pPr>
            <w:r w:rsidRPr="00560B7E">
              <w:rPr>
                <w:b/>
                <w:bCs/>
                <w:color w:val="auto"/>
              </w:rPr>
              <w:t>Validator</w:t>
            </w:r>
          </w:p>
        </w:tc>
        <w:tc>
          <w:tcPr>
            <w:tcW w:w="3598" w:type="dxa"/>
            <w:vAlign w:val="center"/>
          </w:tcPr>
          <w:p w:rsidR="00C5660D" w:rsidRPr="00560B7E" w:rsidRDefault="00C5660D" w:rsidP="00164BD4">
            <w:pPr>
              <w:pStyle w:val="Default"/>
              <w:jc w:val="center"/>
              <w:rPr>
                <w:b/>
                <w:bCs/>
                <w:color w:val="auto"/>
              </w:rPr>
            </w:pPr>
            <w:r w:rsidRPr="00560B7E">
              <w:rPr>
                <w:b/>
                <w:bCs/>
                <w:color w:val="auto"/>
              </w:rPr>
              <w:t>Komentar/Saran</w:t>
            </w:r>
          </w:p>
        </w:tc>
      </w:tr>
      <w:tr w:rsidR="00C5660D" w:rsidRPr="00560B7E" w:rsidTr="00164BD4">
        <w:tc>
          <w:tcPr>
            <w:tcW w:w="3631" w:type="dxa"/>
            <w:vAlign w:val="center"/>
          </w:tcPr>
          <w:p w:rsidR="00C5660D" w:rsidRPr="00560B7E" w:rsidRDefault="00C5660D" w:rsidP="00164BD4">
            <w:pPr>
              <w:pStyle w:val="Default"/>
              <w:rPr>
                <w:color w:val="auto"/>
                <w:sz w:val="20"/>
                <w:szCs w:val="20"/>
              </w:rPr>
            </w:pPr>
            <w:r w:rsidRPr="00560B7E">
              <w:rPr>
                <w:color w:val="auto"/>
                <w:sz w:val="20"/>
                <w:szCs w:val="20"/>
              </w:rPr>
              <w:t>Astrid Anindiya, S.Pd (Guru Matematika)</w:t>
            </w:r>
          </w:p>
        </w:tc>
        <w:tc>
          <w:tcPr>
            <w:tcW w:w="3598" w:type="dxa"/>
            <w:vAlign w:val="center"/>
          </w:tcPr>
          <w:p w:rsidR="00C5660D" w:rsidRPr="00560B7E" w:rsidRDefault="00C5660D" w:rsidP="00164BD4">
            <w:pPr>
              <w:pStyle w:val="Default"/>
              <w:rPr>
                <w:color w:val="auto"/>
                <w:sz w:val="20"/>
                <w:szCs w:val="20"/>
              </w:rPr>
            </w:pPr>
            <w:r w:rsidRPr="00560B7E">
              <w:rPr>
                <w:color w:val="auto"/>
                <w:sz w:val="20"/>
                <w:szCs w:val="20"/>
              </w:rPr>
              <w:t>Atur soal berdasarkan tingkat kesukaran</w:t>
            </w:r>
          </w:p>
        </w:tc>
      </w:tr>
      <w:tr w:rsidR="00C5660D" w:rsidRPr="00560B7E" w:rsidTr="00164BD4">
        <w:tc>
          <w:tcPr>
            <w:tcW w:w="3631" w:type="dxa"/>
            <w:vAlign w:val="center"/>
          </w:tcPr>
          <w:p w:rsidR="00C5660D" w:rsidRPr="00560B7E" w:rsidRDefault="00C5660D" w:rsidP="00164BD4">
            <w:pPr>
              <w:pStyle w:val="Default"/>
              <w:rPr>
                <w:color w:val="auto"/>
                <w:sz w:val="20"/>
                <w:szCs w:val="20"/>
              </w:rPr>
            </w:pPr>
            <w:r w:rsidRPr="00560B7E">
              <w:rPr>
                <w:color w:val="auto"/>
                <w:sz w:val="20"/>
                <w:szCs w:val="20"/>
              </w:rPr>
              <w:t>Puput Meta Hasanah, S.Pd (Guru Matematika)</w:t>
            </w:r>
          </w:p>
        </w:tc>
        <w:tc>
          <w:tcPr>
            <w:tcW w:w="3598" w:type="dxa"/>
            <w:vAlign w:val="center"/>
          </w:tcPr>
          <w:p w:rsidR="00C5660D" w:rsidRPr="00560B7E" w:rsidRDefault="00C5660D" w:rsidP="00164BD4">
            <w:pPr>
              <w:pStyle w:val="Default"/>
              <w:rPr>
                <w:color w:val="auto"/>
                <w:sz w:val="20"/>
                <w:szCs w:val="20"/>
              </w:rPr>
            </w:pPr>
            <w:r w:rsidRPr="00560B7E">
              <w:rPr>
                <w:color w:val="auto"/>
                <w:sz w:val="20"/>
                <w:szCs w:val="20"/>
              </w:rPr>
              <w:t>Tambahkan gambar yang berhubungan dengan materi</w:t>
            </w:r>
          </w:p>
        </w:tc>
      </w:tr>
      <w:tr w:rsidR="00C5660D" w:rsidRPr="00560B7E" w:rsidTr="00164BD4">
        <w:trPr>
          <w:trHeight w:val="435"/>
        </w:trPr>
        <w:tc>
          <w:tcPr>
            <w:tcW w:w="3631" w:type="dxa"/>
            <w:vAlign w:val="center"/>
          </w:tcPr>
          <w:p w:rsidR="00C5660D" w:rsidRPr="00560B7E" w:rsidRDefault="00C5660D" w:rsidP="00164BD4">
            <w:pPr>
              <w:pStyle w:val="Default"/>
              <w:rPr>
                <w:color w:val="auto"/>
                <w:sz w:val="20"/>
                <w:szCs w:val="20"/>
              </w:rPr>
            </w:pPr>
            <w:r w:rsidRPr="00560B7E">
              <w:rPr>
                <w:color w:val="auto"/>
                <w:sz w:val="20"/>
                <w:szCs w:val="20"/>
              </w:rPr>
              <w:t xml:space="preserve">Okvitarina( Mahasiswa </w:t>
            </w:r>
            <w:r>
              <w:rPr>
                <w:color w:val="auto"/>
                <w:sz w:val="20"/>
                <w:szCs w:val="20"/>
              </w:rPr>
              <w:t xml:space="preserve">pendidikan  </w:t>
            </w:r>
            <w:r w:rsidRPr="00560B7E">
              <w:rPr>
                <w:color w:val="auto"/>
                <w:sz w:val="20"/>
                <w:szCs w:val="20"/>
              </w:rPr>
              <w:t>matematika)</w:t>
            </w:r>
          </w:p>
        </w:tc>
        <w:tc>
          <w:tcPr>
            <w:tcW w:w="3598" w:type="dxa"/>
            <w:vAlign w:val="center"/>
          </w:tcPr>
          <w:p w:rsidR="00C5660D" w:rsidRPr="00560B7E" w:rsidRDefault="00C5660D" w:rsidP="00164BD4">
            <w:pPr>
              <w:pStyle w:val="Default"/>
              <w:rPr>
                <w:color w:val="auto"/>
                <w:sz w:val="20"/>
                <w:szCs w:val="20"/>
              </w:rPr>
            </w:pPr>
            <w:r w:rsidRPr="00560B7E">
              <w:rPr>
                <w:color w:val="auto"/>
                <w:sz w:val="20"/>
                <w:szCs w:val="20"/>
              </w:rPr>
              <w:t>Baik</w:t>
            </w:r>
          </w:p>
        </w:tc>
      </w:tr>
    </w:tbl>
    <w:p w:rsidR="00C5660D" w:rsidRPr="00560B7E" w:rsidRDefault="00C5660D" w:rsidP="00C5660D">
      <w:pPr>
        <w:spacing w:line="480" w:lineRule="auto"/>
        <w:jc w:val="both"/>
        <w:rPr>
          <w:rFonts w:asciiTheme="majorBidi" w:hAnsiTheme="majorBidi" w:cstheme="majorBidi"/>
        </w:rPr>
      </w:pPr>
    </w:p>
    <w:p w:rsidR="00C5660D" w:rsidRDefault="00C5660D" w:rsidP="00C5660D">
      <w:pPr>
        <w:spacing w:line="480" w:lineRule="auto"/>
        <w:ind w:left="810" w:firstLine="720"/>
        <w:jc w:val="both"/>
      </w:pPr>
      <w:r w:rsidRPr="00560B7E">
        <w:t xml:space="preserve">Dari hasil perhitungan didapar nilai rata-rata total validasi yang diberikan oleh para validator terhadap LKS sebesar 4,33 (valid). Sehingga LKS pada materi pokok bentuk aljabar ini telah memenuhi aspek kevalidan. </w:t>
      </w:r>
    </w:p>
    <w:p w:rsidR="00C5660D" w:rsidRDefault="00C5660D" w:rsidP="00C5660D">
      <w:pPr>
        <w:spacing w:line="480" w:lineRule="auto"/>
        <w:ind w:left="810" w:firstLine="720"/>
        <w:jc w:val="both"/>
      </w:pPr>
    </w:p>
    <w:p w:rsidR="00C5660D" w:rsidRPr="00560B7E" w:rsidRDefault="00C5660D" w:rsidP="00C5660D">
      <w:pPr>
        <w:spacing w:line="480" w:lineRule="auto"/>
        <w:ind w:left="810" w:firstLine="720"/>
        <w:jc w:val="both"/>
      </w:pPr>
    </w:p>
    <w:p w:rsidR="00C5660D" w:rsidRPr="00560B7E" w:rsidRDefault="00C5660D" w:rsidP="00C5660D">
      <w:pPr>
        <w:pStyle w:val="ListParagraph"/>
        <w:numPr>
          <w:ilvl w:val="0"/>
          <w:numId w:val="58"/>
        </w:numPr>
        <w:tabs>
          <w:tab w:val="clear" w:pos="1080"/>
          <w:tab w:val="left" w:pos="567"/>
          <w:tab w:val="left" w:pos="1134"/>
        </w:tabs>
        <w:ind w:left="851" w:hanging="491"/>
        <w:rPr>
          <w:color w:val="auto"/>
        </w:rPr>
      </w:pPr>
      <w:r w:rsidRPr="00560B7E">
        <w:rPr>
          <w:color w:val="auto"/>
        </w:rPr>
        <w:lastRenderedPageBreak/>
        <w:t>Soal Tes (</w:t>
      </w:r>
      <w:r w:rsidRPr="00560B7E">
        <w:rPr>
          <w:i/>
          <w:iCs/>
          <w:color w:val="auto"/>
        </w:rPr>
        <w:t>Pretest</w:t>
      </w:r>
      <w:r w:rsidRPr="00560B7E">
        <w:rPr>
          <w:color w:val="auto"/>
        </w:rPr>
        <w:t xml:space="preserve"> dan </w:t>
      </w:r>
      <w:r w:rsidRPr="00560B7E">
        <w:rPr>
          <w:i/>
          <w:iCs/>
          <w:color w:val="auto"/>
        </w:rPr>
        <w:t>Posttest</w:t>
      </w:r>
      <w:r w:rsidRPr="00560B7E">
        <w:rPr>
          <w:color w:val="auto"/>
        </w:rPr>
        <w:t>)</w:t>
      </w:r>
    </w:p>
    <w:p w:rsidR="00C5660D" w:rsidRPr="00560B7E" w:rsidRDefault="00C5660D" w:rsidP="00C5660D">
      <w:pPr>
        <w:tabs>
          <w:tab w:val="left" w:pos="810"/>
        </w:tabs>
        <w:spacing w:line="480" w:lineRule="auto"/>
        <w:ind w:left="810" w:firstLine="720"/>
        <w:jc w:val="both"/>
      </w:pPr>
      <w:r w:rsidRPr="00560B7E">
        <w:t>Soal tes (</w:t>
      </w:r>
      <w:r w:rsidRPr="00560B7E">
        <w:rPr>
          <w:i/>
          <w:iCs/>
        </w:rPr>
        <w:t>pretest</w:t>
      </w:r>
      <w:r w:rsidRPr="00560B7E">
        <w:t xml:space="preserve"> dan </w:t>
      </w:r>
      <w:r w:rsidRPr="00560B7E">
        <w:rPr>
          <w:i/>
          <w:iCs/>
        </w:rPr>
        <w:t>posttest</w:t>
      </w:r>
      <w:r w:rsidRPr="00560B7E">
        <w:t>) dalam penelitian ini divalidasi dengan membuat lembar validasi, kemudian soal tes (</w:t>
      </w:r>
      <w:r w:rsidRPr="00560B7E">
        <w:rPr>
          <w:i/>
          <w:iCs/>
        </w:rPr>
        <w:t>pretest</w:t>
      </w:r>
      <w:r w:rsidRPr="00560B7E">
        <w:t xml:space="preserve"> dan </w:t>
      </w:r>
      <w:r w:rsidRPr="00560B7E">
        <w:rPr>
          <w:i/>
          <w:iCs/>
        </w:rPr>
        <w:t>posttest</w:t>
      </w:r>
      <w:r w:rsidRPr="00560B7E">
        <w:t>) dikonsultasikan ke pakar matematika (validator) untuk mendapatkan saran dari pakar tersebut. Pakar yang terlibat dalam validasi soal tes (</w:t>
      </w:r>
      <w:r w:rsidRPr="00560B7E">
        <w:rPr>
          <w:i/>
          <w:iCs/>
        </w:rPr>
        <w:t>pretest</w:t>
      </w:r>
      <w:r w:rsidRPr="00560B7E">
        <w:t xml:space="preserve"> dan </w:t>
      </w:r>
      <w:r w:rsidRPr="00560B7E">
        <w:rPr>
          <w:i/>
          <w:iCs/>
        </w:rPr>
        <w:t>posttest</w:t>
      </w:r>
      <w:r w:rsidRPr="00560B7E">
        <w:t>) ini adalah 2 guru dan 1 mahasiswa. Kemudian peneliti merevisi soal tes (</w:t>
      </w:r>
      <w:r w:rsidRPr="00560B7E">
        <w:rPr>
          <w:i/>
          <w:iCs/>
        </w:rPr>
        <w:t>pretest</w:t>
      </w:r>
      <w:r w:rsidRPr="00560B7E">
        <w:t xml:space="preserve"> dan </w:t>
      </w:r>
      <w:r w:rsidRPr="00560B7E">
        <w:rPr>
          <w:i/>
          <w:iCs/>
        </w:rPr>
        <w:t>posttest</w:t>
      </w:r>
      <w:r w:rsidRPr="00560B7E">
        <w:t>) tersebut berdasarkan saran yang telah diberikan oleh para pakar. Diantara saran yang diberikan oleh para validator mengenai kevalidan soal tes (</w:t>
      </w:r>
      <w:r w:rsidRPr="00560B7E">
        <w:rPr>
          <w:i/>
          <w:iCs/>
        </w:rPr>
        <w:t>pretest</w:t>
      </w:r>
      <w:r w:rsidRPr="00560B7E">
        <w:t xml:space="preserve"> dan </w:t>
      </w:r>
      <w:r w:rsidRPr="00560B7E">
        <w:rPr>
          <w:i/>
          <w:iCs/>
        </w:rPr>
        <w:t>posttest</w:t>
      </w:r>
      <w:r w:rsidRPr="00560B7E">
        <w:t>) dalam penelitian ini antara lain dapat dilihat pada tabel dibawah ini :</w:t>
      </w:r>
    </w:p>
    <w:p w:rsidR="00C5660D" w:rsidRDefault="00C5660D" w:rsidP="00C5660D">
      <w:pPr>
        <w:pStyle w:val="Default"/>
        <w:ind w:left="1530" w:hanging="990"/>
        <w:jc w:val="both"/>
        <w:rPr>
          <w:b/>
          <w:bCs/>
          <w:color w:val="auto"/>
        </w:rPr>
      </w:pPr>
      <w:r>
        <w:rPr>
          <w:b/>
          <w:color w:val="auto"/>
        </w:rPr>
        <w:t xml:space="preserve">  </w:t>
      </w:r>
      <w:r w:rsidRPr="00560B7E">
        <w:rPr>
          <w:b/>
          <w:color w:val="auto"/>
          <w:lang w:val="id-ID"/>
        </w:rPr>
        <w:t>Tabel</w:t>
      </w:r>
      <w:r>
        <w:rPr>
          <w:b/>
          <w:color w:val="auto"/>
        </w:rPr>
        <w:t xml:space="preserve"> 7</w:t>
      </w:r>
      <w:r w:rsidRPr="00560B7E">
        <w:rPr>
          <w:b/>
          <w:color w:val="auto"/>
        </w:rPr>
        <w:t>.</w:t>
      </w:r>
      <w:r>
        <w:rPr>
          <w:b/>
          <w:color w:val="auto"/>
        </w:rPr>
        <w:t xml:space="preserve"> </w:t>
      </w:r>
      <w:r w:rsidRPr="00560B7E">
        <w:rPr>
          <w:b/>
          <w:color w:val="auto"/>
        </w:rPr>
        <w:t>Komentar/</w:t>
      </w:r>
      <w:r w:rsidRPr="00560B7E">
        <w:rPr>
          <w:b/>
          <w:color w:val="auto"/>
          <w:lang w:val="id-ID"/>
        </w:rPr>
        <w:t xml:space="preserve">Saran Validator Mengenai </w:t>
      </w:r>
      <w:r w:rsidRPr="00560B7E">
        <w:rPr>
          <w:b/>
          <w:bCs/>
          <w:color w:val="auto"/>
        </w:rPr>
        <w:t>Soal Tes (</w:t>
      </w:r>
      <w:r w:rsidRPr="008D786B">
        <w:rPr>
          <w:b/>
          <w:bCs/>
          <w:i/>
          <w:iCs/>
          <w:color w:val="auto"/>
        </w:rPr>
        <w:t>Pretest</w:t>
      </w:r>
      <w:r>
        <w:rPr>
          <w:b/>
          <w:bCs/>
          <w:color w:val="auto"/>
        </w:rPr>
        <w:t xml:space="preserve"> dan</w:t>
      </w:r>
    </w:p>
    <w:p w:rsidR="00C5660D" w:rsidRPr="008D786B" w:rsidRDefault="00C5660D" w:rsidP="00C5660D">
      <w:pPr>
        <w:pStyle w:val="Default"/>
        <w:ind w:left="1530" w:hanging="990"/>
        <w:jc w:val="both"/>
        <w:rPr>
          <w:b/>
          <w:color w:val="auto"/>
        </w:rPr>
      </w:pPr>
      <w:r>
        <w:rPr>
          <w:b/>
          <w:bCs/>
          <w:color w:val="auto"/>
        </w:rPr>
        <w:t xml:space="preserve">                 </w:t>
      </w:r>
      <w:r w:rsidRPr="008D786B">
        <w:rPr>
          <w:b/>
          <w:bCs/>
          <w:i/>
          <w:iCs/>
          <w:color w:val="auto"/>
        </w:rPr>
        <w:t>Posttest</w:t>
      </w:r>
      <w:r w:rsidRPr="008D786B">
        <w:rPr>
          <w:b/>
          <w:bCs/>
          <w:color w:val="auto"/>
        </w:rPr>
        <w:t>)</w:t>
      </w:r>
    </w:p>
    <w:tbl>
      <w:tblPr>
        <w:tblStyle w:val="TableGrid"/>
        <w:tblW w:w="6804" w:type="dxa"/>
        <w:jc w:val="center"/>
        <w:tblInd w:w="675" w:type="dxa"/>
        <w:tblLook w:val="04A0"/>
      </w:tblPr>
      <w:tblGrid>
        <w:gridCol w:w="3631"/>
        <w:gridCol w:w="3173"/>
      </w:tblGrid>
      <w:tr w:rsidR="00C5660D" w:rsidRPr="00560B7E" w:rsidTr="00164BD4">
        <w:trPr>
          <w:jc w:val="center"/>
        </w:trPr>
        <w:tc>
          <w:tcPr>
            <w:tcW w:w="3631" w:type="dxa"/>
          </w:tcPr>
          <w:p w:rsidR="00C5660D" w:rsidRPr="00560B7E" w:rsidRDefault="00C5660D" w:rsidP="00164BD4">
            <w:pPr>
              <w:pStyle w:val="Default"/>
              <w:rPr>
                <w:color w:val="auto"/>
              </w:rPr>
            </w:pPr>
            <w:r w:rsidRPr="00560B7E">
              <w:rPr>
                <w:color w:val="auto"/>
              </w:rPr>
              <w:t xml:space="preserve">Validator </w:t>
            </w:r>
          </w:p>
          <w:p w:rsidR="00C5660D" w:rsidRPr="00560B7E" w:rsidRDefault="00C5660D" w:rsidP="00164BD4">
            <w:pPr>
              <w:pStyle w:val="Default"/>
              <w:rPr>
                <w:color w:val="auto"/>
              </w:rPr>
            </w:pPr>
          </w:p>
        </w:tc>
        <w:tc>
          <w:tcPr>
            <w:tcW w:w="3173" w:type="dxa"/>
          </w:tcPr>
          <w:p w:rsidR="00C5660D" w:rsidRPr="00560B7E" w:rsidRDefault="00C5660D" w:rsidP="00164BD4">
            <w:pPr>
              <w:pStyle w:val="Default"/>
              <w:rPr>
                <w:color w:val="auto"/>
              </w:rPr>
            </w:pPr>
            <w:r w:rsidRPr="00560B7E">
              <w:rPr>
                <w:color w:val="auto"/>
              </w:rPr>
              <w:t>Komentar/Saran</w:t>
            </w:r>
          </w:p>
        </w:tc>
      </w:tr>
      <w:tr w:rsidR="00C5660D" w:rsidRPr="00560B7E" w:rsidTr="00164BD4">
        <w:trPr>
          <w:jc w:val="center"/>
        </w:trPr>
        <w:tc>
          <w:tcPr>
            <w:tcW w:w="3631" w:type="dxa"/>
            <w:vAlign w:val="center"/>
          </w:tcPr>
          <w:p w:rsidR="00C5660D" w:rsidRPr="00560B7E" w:rsidRDefault="00C5660D" w:rsidP="00164BD4">
            <w:pPr>
              <w:pStyle w:val="Default"/>
              <w:rPr>
                <w:color w:val="auto"/>
                <w:sz w:val="20"/>
                <w:szCs w:val="20"/>
              </w:rPr>
            </w:pPr>
            <w:r w:rsidRPr="00560B7E">
              <w:rPr>
                <w:color w:val="auto"/>
                <w:sz w:val="20"/>
                <w:szCs w:val="20"/>
              </w:rPr>
              <w:t>Astrid Anindiya, S.Pd (Guru Matematika)</w:t>
            </w:r>
          </w:p>
        </w:tc>
        <w:tc>
          <w:tcPr>
            <w:tcW w:w="3173" w:type="dxa"/>
            <w:vAlign w:val="center"/>
          </w:tcPr>
          <w:p w:rsidR="00C5660D" w:rsidRPr="00560B7E" w:rsidRDefault="00C5660D" w:rsidP="00164BD4">
            <w:pPr>
              <w:pStyle w:val="Default"/>
              <w:rPr>
                <w:color w:val="auto"/>
                <w:sz w:val="20"/>
                <w:szCs w:val="20"/>
              </w:rPr>
            </w:pPr>
            <w:r w:rsidRPr="00560B7E">
              <w:rPr>
                <w:color w:val="auto"/>
                <w:sz w:val="20"/>
                <w:szCs w:val="20"/>
              </w:rPr>
              <w:t>Atur soal berdasarkan tingkat kesukaran</w:t>
            </w:r>
          </w:p>
        </w:tc>
      </w:tr>
      <w:tr w:rsidR="00C5660D" w:rsidRPr="00560B7E" w:rsidTr="00164BD4">
        <w:trPr>
          <w:jc w:val="center"/>
        </w:trPr>
        <w:tc>
          <w:tcPr>
            <w:tcW w:w="3631" w:type="dxa"/>
          </w:tcPr>
          <w:p w:rsidR="00C5660D" w:rsidRPr="00560B7E" w:rsidRDefault="00C5660D" w:rsidP="00164BD4">
            <w:pPr>
              <w:pStyle w:val="Default"/>
              <w:rPr>
                <w:color w:val="auto"/>
                <w:sz w:val="20"/>
                <w:szCs w:val="20"/>
              </w:rPr>
            </w:pPr>
            <w:r w:rsidRPr="00560B7E">
              <w:rPr>
                <w:color w:val="auto"/>
                <w:sz w:val="20"/>
                <w:szCs w:val="20"/>
              </w:rPr>
              <w:t>Puput Meta Hasanah,S.Pd(Guru Matematika)</w:t>
            </w:r>
          </w:p>
        </w:tc>
        <w:tc>
          <w:tcPr>
            <w:tcW w:w="3173" w:type="dxa"/>
          </w:tcPr>
          <w:p w:rsidR="00C5660D" w:rsidRPr="00560B7E" w:rsidRDefault="00C5660D" w:rsidP="00164BD4">
            <w:pPr>
              <w:pStyle w:val="Default"/>
              <w:rPr>
                <w:color w:val="auto"/>
                <w:sz w:val="20"/>
                <w:szCs w:val="20"/>
              </w:rPr>
            </w:pPr>
            <w:r w:rsidRPr="00560B7E">
              <w:rPr>
                <w:color w:val="auto"/>
                <w:sz w:val="20"/>
                <w:szCs w:val="20"/>
              </w:rPr>
              <w:t>Baik</w:t>
            </w:r>
          </w:p>
        </w:tc>
      </w:tr>
      <w:tr w:rsidR="00C5660D" w:rsidRPr="00560B7E" w:rsidTr="00164BD4">
        <w:trPr>
          <w:jc w:val="center"/>
        </w:trPr>
        <w:tc>
          <w:tcPr>
            <w:tcW w:w="3631" w:type="dxa"/>
          </w:tcPr>
          <w:p w:rsidR="00C5660D" w:rsidRPr="00560B7E" w:rsidRDefault="00C5660D" w:rsidP="00164BD4">
            <w:pPr>
              <w:pStyle w:val="Default"/>
              <w:rPr>
                <w:color w:val="auto"/>
                <w:sz w:val="20"/>
                <w:szCs w:val="20"/>
              </w:rPr>
            </w:pPr>
            <w:r w:rsidRPr="00560B7E">
              <w:rPr>
                <w:color w:val="auto"/>
                <w:sz w:val="20"/>
                <w:szCs w:val="20"/>
              </w:rPr>
              <w:t xml:space="preserve">Okvitarina( Mahasiswa </w:t>
            </w:r>
            <w:r>
              <w:rPr>
                <w:color w:val="auto"/>
                <w:sz w:val="20"/>
                <w:szCs w:val="20"/>
              </w:rPr>
              <w:t xml:space="preserve">pendidikan </w:t>
            </w:r>
            <w:r w:rsidRPr="00560B7E">
              <w:rPr>
                <w:color w:val="auto"/>
                <w:sz w:val="20"/>
                <w:szCs w:val="20"/>
              </w:rPr>
              <w:t>matematika)</w:t>
            </w:r>
          </w:p>
        </w:tc>
        <w:tc>
          <w:tcPr>
            <w:tcW w:w="3173" w:type="dxa"/>
          </w:tcPr>
          <w:p w:rsidR="00C5660D" w:rsidRPr="00560B7E" w:rsidRDefault="00C5660D" w:rsidP="00164BD4">
            <w:pPr>
              <w:pStyle w:val="Default"/>
              <w:rPr>
                <w:color w:val="auto"/>
                <w:sz w:val="20"/>
                <w:szCs w:val="20"/>
              </w:rPr>
            </w:pPr>
            <w:r w:rsidRPr="00560B7E">
              <w:rPr>
                <w:color w:val="auto"/>
                <w:sz w:val="20"/>
                <w:szCs w:val="20"/>
              </w:rPr>
              <w:t>Baik</w:t>
            </w:r>
          </w:p>
        </w:tc>
      </w:tr>
    </w:tbl>
    <w:p w:rsidR="00C5660D" w:rsidRPr="00560B7E" w:rsidRDefault="00C5660D" w:rsidP="00C5660D">
      <w:pPr>
        <w:tabs>
          <w:tab w:val="left" w:pos="567"/>
        </w:tabs>
        <w:spacing w:line="480" w:lineRule="auto"/>
        <w:jc w:val="both"/>
      </w:pPr>
    </w:p>
    <w:p w:rsidR="00C5660D" w:rsidRDefault="00C5660D" w:rsidP="00C5660D">
      <w:pPr>
        <w:tabs>
          <w:tab w:val="left" w:pos="567"/>
        </w:tabs>
        <w:spacing w:line="480" w:lineRule="auto"/>
        <w:ind w:left="567" w:firstLine="567"/>
        <w:jc w:val="both"/>
      </w:pPr>
      <w:r w:rsidRPr="00560B7E">
        <w:t>Dari hasil perhitungan didapat nilai rata-rata total validasi yang diberikan dari para validator terhadap soal tes (</w:t>
      </w:r>
      <w:r w:rsidRPr="00560B7E">
        <w:rPr>
          <w:i/>
          <w:iCs/>
        </w:rPr>
        <w:t xml:space="preserve">pretest </w:t>
      </w:r>
      <w:r w:rsidRPr="00560B7E">
        <w:t xml:space="preserve">dan </w:t>
      </w:r>
      <w:r w:rsidRPr="00560B7E">
        <w:rPr>
          <w:i/>
          <w:iCs/>
        </w:rPr>
        <w:t>posttest</w:t>
      </w:r>
      <w:r w:rsidRPr="00560B7E">
        <w:t>) sebesar 4,32 (valid). Sehingga soal tes (</w:t>
      </w:r>
      <w:r w:rsidRPr="00560B7E">
        <w:rPr>
          <w:i/>
          <w:iCs/>
        </w:rPr>
        <w:t xml:space="preserve">pretest </w:t>
      </w:r>
      <w:r w:rsidRPr="00560B7E">
        <w:t xml:space="preserve">dan </w:t>
      </w:r>
      <w:r w:rsidRPr="00560B7E">
        <w:rPr>
          <w:i/>
          <w:iCs/>
        </w:rPr>
        <w:t>posttest</w:t>
      </w:r>
      <w:r w:rsidRPr="00560B7E">
        <w:t xml:space="preserve">) pada materi pokok bentuk aljabar ini telah memenuhi aspek kevalidan. </w:t>
      </w:r>
    </w:p>
    <w:p w:rsidR="00C5660D" w:rsidRDefault="00C5660D" w:rsidP="00C5660D">
      <w:pPr>
        <w:tabs>
          <w:tab w:val="left" w:pos="567"/>
        </w:tabs>
        <w:spacing w:line="480" w:lineRule="auto"/>
        <w:ind w:left="567" w:firstLine="567"/>
        <w:jc w:val="both"/>
      </w:pPr>
    </w:p>
    <w:p w:rsidR="00C5660D" w:rsidRDefault="00C5660D" w:rsidP="00C5660D">
      <w:pPr>
        <w:tabs>
          <w:tab w:val="left" w:pos="567"/>
        </w:tabs>
        <w:spacing w:line="480" w:lineRule="auto"/>
        <w:ind w:left="567" w:firstLine="567"/>
        <w:jc w:val="both"/>
      </w:pPr>
    </w:p>
    <w:p w:rsidR="00C5660D" w:rsidRPr="00560B7E" w:rsidRDefault="00C5660D" w:rsidP="00C5660D">
      <w:pPr>
        <w:tabs>
          <w:tab w:val="left" w:pos="567"/>
        </w:tabs>
        <w:spacing w:line="480" w:lineRule="auto"/>
        <w:ind w:left="567" w:firstLine="567"/>
        <w:jc w:val="both"/>
      </w:pPr>
    </w:p>
    <w:p w:rsidR="00C5660D" w:rsidRPr="00560B7E" w:rsidRDefault="00C5660D" w:rsidP="00C5660D">
      <w:pPr>
        <w:pStyle w:val="ListParagraph"/>
        <w:numPr>
          <w:ilvl w:val="0"/>
          <w:numId w:val="60"/>
        </w:numPr>
        <w:tabs>
          <w:tab w:val="clear" w:pos="1080"/>
          <w:tab w:val="left" w:pos="567"/>
        </w:tabs>
        <w:spacing w:before="240"/>
        <w:ind w:left="567" w:hanging="567"/>
        <w:rPr>
          <w:b/>
          <w:bCs/>
          <w:color w:val="auto"/>
        </w:rPr>
      </w:pPr>
      <w:r w:rsidRPr="00560B7E">
        <w:rPr>
          <w:b/>
          <w:bCs/>
          <w:color w:val="auto"/>
        </w:rPr>
        <w:lastRenderedPageBreak/>
        <w:t xml:space="preserve">Deskripsi Pelaksanaan Model Pembelajaran </w:t>
      </w:r>
      <w:r w:rsidRPr="00560B7E">
        <w:rPr>
          <w:b/>
          <w:bCs/>
          <w:i/>
          <w:iCs/>
          <w:color w:val="auto"/>
        </w:rPr>
        <w:t>Number Head Together</w:t>
      </w:r>
      <w:r w:rsidRPr="00560B7E">
        <w:rPr>
          <w:b/>
          <w:bCs/>
          <w:color w:val="auto"/>
        </w:rPr>
        <w:t xml:space="preserve"> (NHT) Pada Kelas Eksperimen</w:t>
      </w:r>
    </w:p>
    <w:p w:rsidR="00C5660D" w:rsidRPr="00560B7E" w:rsidRDefault="00C5660D" w:rsidP="00C5660D">
      <w:pPr>
        <w:pStyle w:val="ListParagraph"/>
        <w:numPr>
          <w:ilvl w:val="5"/>
          <w:numId w:val="27"/>
        </w:numPr>
        <w:tabs>
          <w:tab w:val="clear" w:pos="1080"/>
          <w:tab w:val="left" w:pos="540"/>
          <w:tab w:val="left" w:pos="851"/>
        </w:tabs>
        <w:spacing w:before="240"/>
        <w:ind w:left="1080" w:hanging="900"/>
        <w:rPr>
          <w:color w:val="auto"/>
        </w:rPr>
      </w:pPr>
      <w:r w:rsidRPr="00560B7E">
        <w:rPr>
          <w:color w:val="auto"/>
        </w:rPr>
        <w:t>Pertemuan Pertama</w:t>
      </w:r>
    </w:p>
    <w:p w:rsidR="00C5660D" w:rsidRPr="00560B7E" w:rsidRDefault="00C5660D" w:rsidP="00C5660D">
      <w:pPr>
        <w:spacing w:line="480" w:lineRule="auto"/>
        <w:ind w:left="567" w:firstLine="567"/>
        <w:jc w:val="both"/>
      </w:pPr>
      <w:r w:rsidRPr="00560B7E">
        <w:t xml:space="preserve">Peneliti mengabsen siswa untuk mengetahui kelengkapan siswa dalam kelas kemudian peneliti memberikan soal </w:t>
      </w:r>
      <w:r w:rsidRPr="00560B7E">
        <w:rPr>
          <w:i/>
          <w:iCs/>
        </w:rPr>
        <w:t xml:space="preserve">pretest </w:t>
      </w:r>
      <w:r w:rsidRPr="00560B7E">
        <w:t xml:space="preserve">kepada siswa untuk dikerjakan oleh siswa sebelum proses pembelajaran berlangsung sebagai tes kemampuan awal, soal tes berupa uraian yang terdiri dari 5 soal dan waktu mengerjakannya 40 menit. Selanjutnya peneliti menjelaskan langkah- langkah pembelajaran </w:t>
      </w:r>
      <w:r w:rsidRPr="00560B7E">
        <w:rPr>
          <w:i/>
          <w:iCs/>
        </w:rPr>
        <w:t>Number Head Together</w:t>
      </w:r>
      <w:r w:rsidRPr="00560B7E">
        <w:t>(NHT) kepada siswa dan membagi siswa dalam beberapa kelompok</w:t>
      </w:r>
      <w:r>
        <w:t xml:space="preserve"> secara heterogen.</w:t>
      </w:r>
    </w:p>
    <w:p w:rsidR="00C5660D" w:rsidRPr="00560B7E" w:rsidRDefault="00C5660D" w:rsidP="00C5660D">
      <w:pPr>
        <w:pStyle w:val="ListParagraph"/>
        <w:numPr>
          <w:ilvl w:val="5"/>
          <w:numId w:val="27"/>
        </w:numPr>
        <w:tabs>
          <w:tab w:val="left" w:pos="540"/>
        </w:tabs>
        <w:spacing w:before="240"/>
        <w:ind w:hanging="4677"/>
        <w:rPr>
          <w:color w:val="auto"/>
        </w:rPr>
      </w:pPr>
      <w:r w:rsidRPr="00560B7E">
        <w:rPr>
          <w:color w:val="auto"/>
        </w:rPr>
        <w:t xml:space="preserve"> Pertemuan Kedua</w:t>
      </w:r>
    </w:p>
    <w:p w:rsidR="00C5660D" w:rsidRDefault="00C5660D" w:rsidP="00C5660D">
      <w:pPr>
        <w:spacing w:line="480" w:lineRule="auto"/>
        <w:ind w:left="630" w:firstLine="630"/>
        <w:jc w:val="both"/>
        <w:rPr>
          <w:rFonts w:asciiTheme="majorBidi" w:hAnsiTheme="majorBidi" w:cstheme="majorBidi"/>
          <w:lang w:val="de-DE"/>
        </w:rPr>
      </w:pPr>
      <w:r w:rsidRPr="00560B7E">
        <w:t xml:space="preserve">Peneliti memulai orientasi pada pertemuan kedua ini dengan mengucap salam. Karena waktu belajar pada pertemuan ini </w:t>
      </w:r>
      <w:r>
        <w:t>adalah 40 menit</w:t>
      </w:r>
      <w:r w:rsidRPr="00560B7E">
        <w:t xml:space="preserve">, </w:t>
      </w:r>
      <w:r>
        <w:t xml:space="preserve">sehingga </w:t>
      </w:r>
      <w:r w:rsidRPr="00560B7E">
        <w:t>peneliti</w:t>
      </w:r>
      <w:r>
        <w:t xml:space="preserve"> memilih untuk</w:t>
      </w:r>
      <w:r w:rsidRPr="00560B7E">
        <w:t xml:space="preserve"> tidak menyampaikan apersepsi dan motivasi</w:t>
      </w:r>
      <w:r w:rsidRPr="00560B7E">
        <w:rPr>
          <w:rFonts w:asciiTheme="majorBidi" w:hAnsiTheme="majorBidi" w:cstheme="majorBidi"/>
          <w:lang w:val="de-DE"/>
        </w:rPr>
        <w:t>.</w:t>
      </w:r>
      <w:r w:rsidRPr="00560B7E">
        <w:rPr>
          <w:lang w:val="de-DE"/>
        </w:rPr>
        <w:t xml:space="preserve"> </w:t>
      </w:r>
      <w:r w:rsidRPr="00560B7E">
        <w:t xml:space="preserve">Peneliti langsung melakukan pengarahan (menyampaikan materi pembelajaran yaitu </w:t>
      </w:r>
      <w:r w:rsidRPr="00560B7E">
        <w:rPr>
          <w:rFonts w:asciiTheme="majorBidi" w:hAnsiTheme="majorBidi" w:cstheme="majorBidi"/>
          <w:lang w:val="de-DE"/>
        </w:rPr>
        <w:t>operasi penjumlahan dan pengurangan bentuk aljabar).</w:t>
      </w:r>
    </w:p>
    <w:p w:rsidR="00C5660D" w:rsidRDefault="00C5660D" w:rsidP="00C5660D">
      <w:pPr>
        <w:spacing w:line="480" w:lineRule="auto"/>
        <w:ind w:left="630" w:firstLine="630"/>
        <w:jc w:val="both"/>
        <w:rPr>
          <w:lang w:val="de-DE"/>
        </w:rPr>
      </w:pPr>
      <w:r w:rsidRPr="00560B7E">
        <w:rPr>
          <w:rFonts w:asciiTheme="majorBidi" w:hAnsiTheme="majorBidi" w:cstheme="majorBidi"/>
          <w:lang w:val="de-DE"/>
        </w:rPr>
        <w:t>P</w:t>
      </w:r>
      <w:r w:rsidRPr="00560B7E">
        <w:rPr>
          <w:lang w:val="de-DE"/>
        </w:rPr>
        <w:t>eneliti melan</w:t>
      </w:r>
      <w:r>
        <w:rPr>
          <w:lang w:val="de-DE"/>
        </w:rPr>
        <w:t>j</w:t>
      </w:r>
      <w:r w:rsidRPr="00560B7E">
        <w:rPr>
          <w:lang w:val="de-DE"/>
        </w:rPr>
        <w:t xml:space="preserve">utkan langkah persiapan (pembagian kelompok), peneliti mengkoordinasi setiap siswa untuk bergabung bersama kelompoknya masing-masing yang telah dibentuk dan menyiapkan nomor yang telah diberikan pada pertemuan sebelumnya. </w:t>
      </w:r>
    </w:p>
    <w:p w:rsidR="00C5660D" w:rsidRDefault="00C5660D" w:rsidP="00C5660D">
      <w:pPr>
        <w:spacing w:line="480" w:lineRule="auto"/>
        <w:ind w:left="630" w:firstLine="630"/>
        <w:jc w:val="both"/>
      </w:pPr>
      <w:r w:rsidRPr="00560B7E">
        <w:rPr>
          <w:lang w:val="de-DE"/>
        </w:rPr>
        <w:t>Langkah berikutnya, mengajukan pertanyaan</w:t>
      </w:r>
      <w:r>
        <w:rPr>
          <w:lang w:val="de-DE"/>
        </w:rPr>
        <w:t xml:space="preserve"> melalui</w:t>
      </w:r>
      <w:r w:rsidRPr="00560B7E">
        <w:rPr>
          <w:lang w:val="de-DE"/>
        </w:rPr>
        <w:t xml:space="preserve"> LKS kepada setiap kelompok dan menjelaskan cara pengerjaannya. </w:t>
      </w:r>
      <w:r w:rsidRPr="00560B7E">
        <w:t>LKS pada pertemuan kedua ini membahas tentang</w:t>
      </w:r>
      <w:r w:rsidRPr="00560B7E">
        <w:rPr>
          <w:rFonts w:asciiTheme="majorBidi" w:hAnsiTheme="majorBidi" w:cstheme="majorBidi"/>
          <w:lang w:val="de-DE"/>
        </w:rPr>
        <w:t xml:space="preserve"> operasi penjumlahan dan </w:t>
      </w:r>
      <w:r w:rsidRPr="00560B7E">
        <w:rPr>
          <w:rFonts w:asciiTheme="majorBidi" w:hAnsiTheme="majorBidi" w:cstheme="majorBidi"/>
          <w:lang w:val="de-DE"/>
        </w:rPr>
        <w:lastRenderedPageBreak/>
        <w:t>pengurangan bentuk aljabar yang terdiri dari lima soal</w:t>
      </w:r>
      <w:r w:rsidRPr="00560B7E">
        <w:t xml:space="preserve">  (terlampir).  semua kelompok mendapatkan LKS. </w:t>
      </w:r>
    </w:p>
    <w:p w:rsidR="00C5660D" w:rsidRDefault="00C5660D" w:rsidP="00C5660D">
      <w:pPr>
        <w:spacing w:line="480" w:lineRule="auto"/>
        <w:ind w:left="630" w:firstLine="630"/>
        <w:jc w:val="both"/>
      </w:pPr>
      <w:r w:rsidRPr="00560B7E">
        <w:t xml:space="preserve">Perbelajaran dilanjutkan ke langkah berpikir bersama,  masing-masing anggota kelompok mengerjakan dan mendiskusikan LKS tersebut dan peneliti mengawasi jalannya diskusi dan menjawab pertanyaan mereka selama proses diskusi berlangsung. Adapun pertanyaan siswa pada pertemuan ini adalah “bagaimana bentuk aljabar”, peneliti langsung menjelaskan bahwa “bentuk aljabar itu terdiri dari huruf yang menggantikan suatu nilai yang belum diketahui nilainya, dan terkadang ada angka. </w:t>
      </w:r>
    </w:p>
    <w:p w:rsidR="00C5660D" w:rsidRDefault="00C5660D" w:rsidP="00C5660D">
      <w:pPr>
        <w:spacing w:line="480" w:lineRule="auto"/>
        <w:ind w:left="630" w:firstLine="630"/>
        <w:jc w:val="both"/>
      </w:pPr>
      <w:r w:rsidRPr="00560B7E">
        <w:t xml:space="preserve">Langkah ke empat (menjawab). </w:t>
      </w:r>
      <w:r>
        <w:t>Siswa yang dipanggil pada pertemuan ini adalah siswa dari kelompok 6 (mawar) dengan nomor kepala 2. S</w:t>
      </w:r>
      <w:r w:rsidRPr="00560B7E">
        <w:t xml:space="preserve">iswa tersebut mempersentasikan jawaban dari soal nomor tiga, siswa itu tidak mengalami kesulitan dalam menjelaskan jawaban soal tersebut sehingga dia tidak harus dibantu oleh anggota yang lain dari kelompoknya. Karena waktu belajar telah habis maka peneliti memberikan penghargaan pada siswa </w:t>
      </w:r>
      <w:r>
        <w:t>berupa nilai, berikut tabel rangkuman nilai setiap kelompok</w:t>
      </w:r>
      <w:r w:rsidRPr="00560B7E">
        <w:t>.</w:t>
      </w:r>
    </w:p>
    <w:p w:rsidR="00C5660D" w:rsidRDefault="00C5660D" w:rsidP="00C5660D">
      <w:pPr>
        <w:ind w:left="630" w:hanging="630"/>
        <w:jc w:val="center"/>
        <w:rPr>
          <w:b/>
        </w:rPr>
      </w:pPr>
      <w:r>
        <w:rPr>
          <w:b/>
        </w:rPr>
        <w:t>Tabel 8. Nilai Setiap Kelompok pada LKS 1</w:t>
      </w:r>
    </w:p>
    <w:tbl>
      <w:tblPr>
        <w:tblStyle w:val="TableGrid"/>
        <w:tblW w:w="0" w:type="auto"/>
        <w:jc w:val="center"/>
        <w:tblInd w:w="2157" w:type="dxa"/>
        <w:tblLook w:val="04A0"/>
      </w:tblPr>
      <w:tblGrid>
        <w:gridCol w:w="738"/>
        <w:gridCol w:w="2551"/>
        <w:gridCol w:w="1409"/>
      </w:tblGrid>
      <w:tr w:rsidR="00C5660D" w:rsidRPr="00EF6220" w:rsidTr="00164BD4">
        <w:trPr>
          <w:jc w:val="center"/>
        </w:trPr>
        <w:tc>
          <w:tcPr>
            <w:tcW w:w="738" w:type="dxa"/>
            <w:vAlign w:val="center"/>
          </w:tcPr>
          <w:p w:rsidR="00C5660D" w:rsidRPr="00EF6220" w:rsidRDefault="00C5660D" w:rsidP="00164BD4">
            <w:pPr>
              <w:spacing w:line="360" w:lineRule="auto"/>
              <w:jc w:val="center"/>
              <w:rPr>
                <w:b/>
                <w:sz w:val="20"/>
                <w:szCs w:val="20"/>
              </w:rPr>
            </w:pPr>
            <w:r w:rsidRPr="00EF6220">
              <w:rPr>
                <w:b/>
                <w:sz w:val="20"/>
                <w:szCs w:val="20"/>
              </w:rPr>
              <w:t>No.</w:t>
            </w:r>
          </w:p>
        </w:tc>
        <w:tc>
          <w:tcPr>
            <w:tcW w:w="2551" w:type="dxa"/>
            <w:vAlign w:val="center"/>
          </w:tcPr>
          <w:p w:rsidR="00C5660D" w:rsidRPr="00EF6220" w:rsidRDefault="00C5660D" w:rsidP="00164BD4">
            <w:pPr>
              <w:spacing w:line="360" w:lineRule="auto"/>
              <w:jc w:val="center"/>
              <w:rPr>
                <w:b/>
                <w:sz w:val="20"/>
                <w:szCs w:val="20"/>
              </w:rPr>
            </w:pPr>
            <w:r w:rsidRPr="00EF6220">
              <w:rPr>
                <w:b/>
                <w:sz w:val="20"/>
                <w:szCs w:val="20"/>
              </w:rPr>
              <w:t>Kelompok</w:t>
            </w:r>
          </w:p>
        </w:tc>
        <w:tc>
          <w:tcPr>
            <w:tcW w:w="1409" w:type="dxa"/>
            <w:vAlign w:val="center"/>
          </w:tcPr>
          <w:p w:rsidR="00C5660D" w:rsidRPr="00EF6220" w:rsidRDefault="00C5660D" w:rsidP="00164BD4">
            <w:pPr>
              <w:spacing w:line="360" w:lineRule="auto"/>
              <w:jc w:val="center"/>
              <w:rPr>
                <w:b/>
                <w:sz w:val="20"/>
                <w:szCs w:val="20"/>
              </w:rPr>
            </w:pPr>
            <w:r w:rsidRPr="00EF6220">
              <w:rPr>
                <w:b/>
                <w:sz w:val="20"/>
                <w:szCs w:val="20"/>
              </w:rPr>
              <w:t>Nilai</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szCs w:val="20"/>
              </w:rPr>
            </w:pPr>
            <w:r w:rsidRPr="00EF6220">
              <w:rPr>
                <w:sz w:val="20"/>
                <w:szCs w:val="20"/>
              </w:rPr>
              <w:t>1</w:t>
            </w:r>
          </w:p>
        </w:tc>
        <w:tc>
          <w:tcPr>
            <w:tcW w:w="2551" w:type="dxa"/>
            <w:vAlign w:val="center"/>
          </w:tcPr>
          <w:p w:rsidR="00C5660D" w:rsidRPr="00EF6220" w:rsidRDefault="00C5660D" w:rsidP="00164BD4">
            <w:pPr>
              <w:spacing w:line="360" w:lineRule="auto"/>
              <w:jc w:val="center"/>
              <w:rPr>
                <w:sz w:val="20"/>
                <w:szCs w:val="20"/>
              </w:rPr>
            </w:pPr>
            <w:r w:rsidRPr="00EF6220">
              <w:rPr>
                <w:sz w:val="20"/>
                <w:szCs w:val="20"/>
              </w:rPr>
              <w:t>1/ Teratai</w:t>
            </w:r>
          </w:p>
        </w:tc>
        <w:tc>
          <w:tcPr>
            <w:tcW w:w="1409" w:type="dxa"/>
            <w:vAlign w:val="center"/>
          </w:tcPr>
          <w:p w:rsidR="00C5660D" w:rsidRPr="00EF6220" w:rsidRDefault="00C5660D" w:rsidP="00164BD4">
            <w:pPr>
              <w:spacing w:line="360" w:lineRule="auto"/>
              <w:jc w:val="center"/>
              <w:rPr>
                <w:sz w:val="20"/>
                <w:szCs w:val="20"/>
              </w:rPr>
            </w:pPr>
            <w:r>
              <w:rPr>
                <w:sz w:val="20"/>
                <w:szCs w:val="20"/>
              </w:rPr>
              <w:t>92,</w:t>
            </w:r>
            <w:r w:rsidRPr="00EF6220">
              <w:rPr>
                <w:sz w:val="20"/>
                <w:szCs w:val="20"/>
              </w:rPr>
              <w:t>5</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szCs w:val="20"/>
              </w:rPr>
            </w:pPr>
            <w:r w:rsidRPr="00EF6220">
              <w:rPr>
                <w:sz w:val="20"/>
                <w:szCs w:val="20"/>
              </w:rPr>
              <w:t>2</w:t>
            </w:r>
          </w:p>
        </w:tc>
        <w:tc>
          <w:tcPr>
            <w:tcW w:w="2551" w:type="dxa"/>
            <w:vAlign w:val="center"/>
          </w:tcPr>
          <w:p w:rsidR="00C5660D" w:rsidRPr="00EF6220" w:rsidRDefault="00C5660D" w:rsidP="00164BD4">
            <w:pPr>
              <w:spacing w:line="360" w:lineRule="auto"/>
              <w:jc w:val="center"/>
              <w:rPr>
                <w:sz w:val="20"/>
                <w:szCs w:val="20"/>
              </w:rPr>
            </w:pPr>
            <w:r w:rsidRPr="00EF6220">
              <w:rPr>
                <w:sz w:val="20"/>
                <w:szCs w:val="20"/>
              </w:rPr>
              <w:t>2/Cempaka</w:t>
            </w:r>
          </w:p>
        </w:tc>
        <w:tc>
          <w:tcPr>
            <w:tcW w:w="1409" w:type="dxa"/>
            <w:vAlign w:val="center"/>
          </w:tcPr>
          <w:p w:rsidR="00C5660D" w:rsidRPr="00EF6220" w:rsidRDefault="00C5660D" w:rsidP="00164BD4">
            <w:pPr>
              <w:spacing w:line="360" w:lineRule="auto"/>
              <w:jc w:val="center"/>
              <w:rPr>
                <w:sz w:val="20"/>
                <w:szCs w:val="20"/>
              </w:rPr>
            </w:pPr>
            <w:r>
              <w:rPr>
                <w:sz w:val="20"/>
                <w:szCs w:val="20"/>
              </w:rPr>
              <w:t>92,5</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szCs w:val="20"/>
              </w:rPr>
            </w:pPr>
            <w:r w:rsidRPr="00EF6220">
              <w:rPr>
                <w:sz w:val="20"/>
                <w:szCs w:val="20"/>
              </w:rPr>
              <w:t>3</w:t>
            </w:r>
          </w:p>
        </w:tc>
        <w:tc>
          <w:tcPr>
            <w:tcW w:w="2551" w:type="dxa"/>
            <w:vAlign w:val="center"/>
          </w:tcPr>
          <w:p w:rsidR="00C5660D" w:rsidRPr="00EF6220" w:rsidRDefault="00C5660D" w:rsidP="00164BD4">
            <w:pPr>
              <w:spacing w:line="360" w:lineRule="auto"/>
              <w:jc w:val="center"/>
              <w:rPr>
                <w:sz w:val="20"/>
                <w:szCs w:val="20"/>
              </w:rPr>
            </w:pPr>
            <w:r w:rsidRPr="00EF6220">
              <w:rPr>
                <w:sz w:val="20"/>
                <w:szCs w:val="20"/>
              </w:rPr>
              <w:t>3/ Melati</w:t>
            </w:r>
          </w:p>
        </w:tc>
        <w:tc>
          <w:tcPr>
            <w:tcW w:w="1409" w:type="dxa"/>
            <w:vAlign w:val="center"/>
          </w:tcPr>
          <w:p w:rsidR="00C5660D" w:rsidRPr="00EF6220" w:rsidRDefault="00C5660D" w:rsidP="00164BD4">
            <w:pPr>
              <w:spacing w:line="360" w:lineRule="auto"/>
              <w:jc w:val="center"/>
              <w:rPr>
                <w:sz w:val="20"/>
                <w:szCs w:val="20"/>
              </w:rPr>
            </w:pPr>
            <w:r w:rsidRPr="00EF6220">
              <w:rPr>
                <w:sz w:val="20"/>
                <w:szCs w:val="20"/>
              </w:rPr>
              <w:t>75</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szCs w:val="20"/>
              </w:rPr>
            </w:pPr>
            <w:r w:rsidRPr="00EF6220">
              <w:rPr>
                <w:sz w:val="20"/>
                <w:szCs w:val="20"/>
              </w:rPr>
              <w:t>4</w:t>
            </w:r>
          </w:p>
        </w:tc>
        <w:tc>
          <w:tcPr>
            <w:tcW w:w="2551" w:type="dxa"/>
            <w:vAlign w:val="center"/>
          </w:tcPr>
          <w:p w:rsidR="00C5660D" w:rsidRPr="00EF6220" w:rsidRDefault="00C5660D" w:rsidP="00164BD4">
            <w:pPr>
              <w:spacing w:line="360" w:lineRule="auto"/>
              <w:jc w:val="center"/>
              <w:rPr>
                <w:sz w:val="20"/>
                <w:szCs w:val="20"/>
              </w:rPr>
            </w:pPr>
            <w:r w:rsidRPr="00EF6220">
              <w:rPr>
                <w:sz w:val="20"/>
                <w:szCs w:val="20"/>
              </w:rPr>
              <w:t>4/Kertas</w:t>
            </w:r>
          </w:p>
        </w:tc>
        <w:tc>
          <w:tcPr>
            <w:tcW w:w="1409" w:type="dxa"/>
            <w:vAlign w:val="center"/>
          </w:tcPr>
          <w:p w:rsidR="00C5660D" w:rsidRPr="00EF6220" w:rsidRDefault="00C5660D" w:rsidP="00164BD4">
            <w:pPr>
              <w:spacing w:line="360" w:lineRule="auto"/>
              <w:jc w:val="center"/>
              <w:rPr>
                <w:sz w:val="20"/>
                <w:szCs w:val="20"/>
              </w:rPr>
            </w:pPr>
            <w:r w:rsidRPr="00EF6220">
              <w:rPr>
                <w:sz w:val="20"/>
                <w:szCs w:val="20"/>
              </w:rPr>
              <w:t>7</w:t>
            </w:r>
            <w:r>
              <w:rPr>
                <w:sz w:val="20"/>
                <w:szCs w:val="20"/>
              </w:rPr>
              <w:t>5</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szCs w:val="20"/>
              </w:rPr>
            </w:pPr>
            <w:r w:rsidRPr="00EF6220">
              <w:rPr>
                <w:sz w:val="20"/>
                <w:szCs w:val="20"/>
              </w:rPr>
              <w:t>5</w:t>
            </w:r>
          </w:p>
        </w:tc>
        <w:tc>
          <w:tcPr>
            <w:tcW w:w="2551" w:type="dxa"/>
            <w:vAlign w:val="center"/>
          </w:tcPr>
          <w:p w:rsidR="00C5660D" w:rsidRPr="00EF6220" w:rsidRDefault="00C5660D" w:rsidP="00164BD4">
            <w:pPr>
              <w:spacing w:line="360" w:lineRule="auto"/>
              <w:jc w:val="center"/>
              <w:rPr>
                <w:sz w:val="20"/>
                <w:szCs w:val="20"/>
              </w:rPr>
            </w:pPr>
            <w:r w:rsidRPr="00EF6220">
              <w:rPr>
                <w:sz w:val="20"/>
                <w:szCs w:val="20"/>
              </w:rPr>
              <w:t>5/Anggrek</w:t>
            </w:r>
          </w:p>
        </w:tc>
        <w:tc>
          <w:tcPr>
            <w:tcW w:w="1409" w:type="dxa"/>
            <w:vAlign w:val="center"/>
          </w:tcPr>
          <w:p w:rsidR="00C5660D" w:rsidRPr="00EF6220" w:rsidRDefault="00C5660D" w:rsidP="00164BD4">
            <w:pPr>
              <w:spacing w:line="360" w:lineRule="auto"/>
              <w:jc w:val="center"/>
              <w:rPr>
                <w:sz w:val="20"/>
                <w:szCs w:val="20"/>
              </w:rPr>
            </w:pPr>
            <w:r w:rsidRPr="00EF6220">
              <w:rPr>
                <w:sz w:val="20"/>
                <w:szCs w:val="20"/>
              </w:rPr>
              <w:t>80</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szCs w:val="20"/>
              </w:rPr>
            </w:pPr>
            <w:r w:rsidRPr="00EF6220">
              <w:rPr>
                <w:sz w:val="20"/>
                <w:szCs w:val="20"/>
              </w:rPr>
              <w:t>6</w:t>
            </w:r>
          </w:p>
        </w:tc>
        <w:tc>
          <w:tcPr>
            <w:tcW w:w="2551" w:type="dxa"/>
            <w:vAlign w:val="center"/>
          </w:tcPr>
          <w:p w:rsidR="00C5660D" w:rsidRPr="00EF6220" w:rsidRDefault="00C5660D" w:rsidP="00164BD4">
            <w:pPr>
              <w:spacing w:line="360" w:lineRule="auto"/>
              <w:jc w:val="center"/>
              <w:rPr>
                <w:sz w:val="20"/>
                <w:szCs w:val="20"/>
              </w:rPr>
            </w:pPr>
            <w:r w:rsidRPr="00EF6220">
              <w:rPr>
                <w:sz w:val="20"/>
                <w:szCs w:val="20"/>
              </w:rPr>
              <w:t>6/Mawar</w:t>
            </w:r>
          </w:p>
        </w:tc>
        <w:tc>
          <w:tcPr>
            <w:tcW w:w="1409" w:type="dxa"/>
            <w:vAlign w:val="center"/>
          </w:tcPr>
          <w:p w:rsidR="00C5660D" w:rsidRPr="00EF6220" w:rsidRDefault="00C5660D" w:rsidP="00164BD4">
            <w:pPr>
              <w:spacing w:line="360" w:lineRule="auto"/>
              <w:jc w:val="center"/>
              <w:rPr>
                <w:sz w:val="20"/>
                <w:szCs w:val="20"/>
              </w:rPr>
            </w:pPr>
            <w:r w:rsidRPr="00EF6220">
              <w:rPr>
                <w:sz w:val="20"/>
                <w:szCs w:val="20"/>
              </w:rPr>
              <w:t>90</w:t>
            </w:r>
          </w:p>
        </w:tc>
      </w:tr>
    </w:tbl>
    <w:p w:rsidR="00C5660D" w:rsidRDefault="00C5660D" w:rsidP="00C5660D">
      <w:pPr>
        <w:spacing w:line="480" w:lineRule="auto"/>
        <w:ind w:left="630" w:firstLine="630"/>
        <w:jc w:val="center"/>
      </w:pPr>
    </w:p>
    <w:p w:rsidR="00C5660D" w:rsidRDefault="00C5660D" w:rsidP="00C5660D">
      <w:pPr>
        <w:spacing w:line="480" w:lineRule="auto"/>
        <w:ind w:left="630" w:firstLine="630"/>
        <w:jc w:val="both"/>
      </w:pPr>
      <w:r>
        <w:rPr>
          <w:noProof/>
        </w:rPr>
        <w:lastRenderedPageBrea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128" type="#_x0000_t84" style="position:absolute;left:0;text-align:left;margin-left:49.35pt;margin-top:160.2pt;width:335.25pt;height:185.25pt;z-index:-251587584" adj="863">
            <v:textbox>
              <w:txbxContent>
                <w:p w:rsidR="00164BD4" w:rsidRDefault="00164BD4" w:rsidP="00C5660D">
                  <w:pPr>
                    <w:jc w:val="both"/>
                  </w:pPr>
                  <w:r w:rsidRPr="00CE3CD2">
                    <w:rPr>
                      <w:noProof/>
                    </w:rPr>
                    <w:drawing>
                      <wp:inline distT="0" distB="0" distL="0" distR="0">
                        <wp:extent cx="3885565" cy="2096972"/>
                        <wp:effectExtent l="19050" t="0" r="635" b="0"/>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a:stretch>
                                  <a:fillRect/>
                                </a:stretch>
                              </pic:blipFill>
                              <pic:spPr bwMode="auto">
                                <a:xfrm>
                                  <a:off x="0" y="0"/>
                                  <a:ext cx="3885565" cy="2096972"/>
                                </a:xfrm>
                                <a:prstGeom prst="rect">
                                  <a:avLst/>
                                </a:prstGeom>
                                <a:noFill/>
                                <a:ln w="9525">
                                  <a:noFill/>
                                  <a:miter lim="800000"/>
                                  <a:headEnd/>
                                  <a:tailEnd/>
                                </a:ln>
                              </pic:spPr>
                            </pic:pic>
                          </a:graphicData>
                        </a:graphic>
                      </wp:inline>
                    </w:drawing>
                  </w:r>
                </w:p>
              </w:txbxContent>
            </v:textbox>
          </v:shape>
        </w:pict>
      </w:r>
      <w:r>
        <w:t>Pada pertemuan ini rata-rata kelompok tidak menjawab dengan sempurna pada soal nomor tiga, mereka tidak menjawab semua pertanyaan yang ada pada soal nomor tiga. mereka melupakan sifat-sifat penjumlahan dan pengurangan  bentuk aljabar, sehingga ada yang menjumlahkan  semua unsur walaupun unsur tersebut mempunyai variabel yang berbeda. Berikut soal dan contoh jawaban siswa yang salah:</w:t>
      </w:r>
    </w:p>
    <w:p w:rsidR="00C5660D" w:rsidRDefault="00C5660D" w:rsidP="00C5660D">
      <w:pPr>
        <w:spacing w:line="480" w:lineRule="auto"/>
        <w:ind w:left="630"/>
        <w:jc w:val="both"/>
      </w:pPr>
    </w:p>
    <w:p w:rsidR="00C5660D" w:rsidRDefault="00C5660D" w:rsidP="00C5660D">
      <w:pPr>
        <w:spacing w:line="480" w:lineRule="auto"/>
        <w:ind w:left="630"/>
        <w:jc w:val="both"/>
      </w:pPr>
    </w:p>
    <w:p w:rsidR="00C5660D" w:rsidRDefault="00C5660D" w:rsidP="00C5660D">
      <w:pPr>
        <w:spacing w:line="480" w:lineRule="auto"/>
        <w:ind w:left="630"/>
        <w:jc w:val="both"/>
      </w:pPr>
    </w:p>
    <w:p w:rsidR="00C5660D" w:rsidRDefault="00C5660D" w:rsidP="00C5660D">
      <w:pPr>
        <w:spacing w:line="480" w:lineRule="auto"/>
        <w:ind w:left="630"/>
        <w:jc w:val="both"/>
      </w:pPr>
    </w:p>
    <w:p w:rsidR="00C5660D" w:rsidRDefault="00C5660D" w:rsidP="00C5660D">
      <w:pPr>
        <w:spacing w:line="480" w:lineRule="auto"/>
        <w:ind w:left="630"/>
        <w:jc w:val="both"/>
      </w:pPr>
    </w:p>
    <w:p w:rsidR="00C5660D" w:rsidRDefault="00C5660D" w:rsidP="00C5660D">
      <w:pPr>
        <w:spacing w:line="480" w:lineRule="auto"/>
        <w:ind w:left="630"/>
        <w:jc w:val="both"/>
      </w:pPr>
    </w:p>
    <w:p w:rsidR="00C5660D" w:rsidRDefault="00C5660D" w:rsidP="00C5660D">
      <w:pPr>
        <w:ind w:left="630"/>
        <w:jc w:val="both"/>
      </w:pPr>
    </w:p>
    <w:p w:rsidR="00C5660D" w:rsidRPr="00EB7952" w:rsidRDefault="00C5660D" w:rsidP="00C5660D">
      <w:pPr>
        <w:ind w:left="630"/>
        <w:jc w:val="center"/>
        <w:rPr>
          <w:b/>
        </w:rPr>
      </w:pPr>
      <w:r w:rsidRPr="00EB7952">
        <w:rPr>
          <w:b/>
        </w:rPr>
        <w:t>Gambar 2. Jawaban Siswa pada LKS 1 Nomor 3 yang Kurang Tepat</w:t>
      </w: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r w:rsidRPr="00560B7E">
        <w:t>Kemudian peneliti melanjutkan langkah terakhir</w:t>
      </w:r>
      <w:r>
        <w:t xml:space="preserve"> </w:t>
      </w:r>
      <w:r w:rsidRPr="00560B7E">
        <w:t>(evaluasi) menyampaikan kesimpulan dari materi yang diajarkan hari ini bahwa dalam operasi penjumlahan dan pengurangan bentuk aljabar kita harus memperhatikan sifat penjumlahan dan pengurangan serta memperhatikan sukunya jika tidak sejenis maka tidak dapat dilakukan operasi penjumlahan dan pengurangan bentuk aljabar dan meminta mereka untuk mencatat hal penting dari materi. Setelah semua kegiatan pembelajaran selesai, peneliti menutup pembelajaran dengan salam.</w:t>
      </w:r>
    </w:p>
    <w:p w:rsidR="00C5660D" w:rsidRDefault="00C5660D" w:rsidP="00C5660D">
      <w:pPr>
        <w:spacing w:line="480" w:lineRule="auto"/>
        <w:ind w:left="630" w:firstLine="630"/>
        <w:jc w:val="both"/>
      </w:pPr>
    </w:p>
    <w:p w:rsidR="00C5660D" w:rsidRPr="00560B7E" w:rsidRDefault="00C5660D" w:rsidP="00C5660D">
      <w:pPr>
        <w:spacing w:line="480" w:lineRule="auto"/>
        <w:ind w:left="630" w:firstLine="630"/>
        <w:jc w:val="both"/>
      </w:pPr>
    </w:p>
    <w:p w:rsidR="00C5660D" w:rsidRPr="00560B7E" w:rsidRDefault="00C5660D" w:rsidP="00C5660D">
      <w:pPr>
        <w:pStyle w:val="ListParagraph"/>
        <w:numPr>
          <w:ilvl w:val="5"/>
          <w:numId w:val="27"/>
        </w:numPr>
        <w:tabs>
          <w:tab w:val="left" w:pos="630"/>
        </w:tabs>
        <w:ind w:hanging="4587"/>
        <w:rPr>
          <w:color w:val="auto"/>
        </w:rPr>
      </w:pPr>
      <w:r w:rsidRPr="00560B7E">
        <w:rPr>
          <w:color w:val="auto"/>
        </w:rPr>
        <w:lastRenderedPageBreak/>
        <w:t>Pertemuan Ketiga</w:t>
      </w:r>
    </w:p>
    <w:p w:rsidR="00C5660D" w:rsidRDefault="00C5660D" w:rsidP="00C5660D">
      <w:pPr>
        <w:spacing w:line="480" w:lineRule="auto"/>
        <w:ind w:left="630" w:firstLine="540"/>
        <w:jc w:val="both"/>
        <w:rPr>
          <w:lang w:val="de-DE"/>
        </w:rPr>
      </w:pPr>
      <w:r w:rsidRPr="00560B7E">
        <w:t xml:space="preserve">Peneliti memulai pertemuan ketiga ini dengan orientasi (mengucap salam). Sebagai apersepsi </w:t>
      </w:r>
      <w:r w:rsidRPr="00560B7E">
        <w:rPr>
          <w:rFonts w:asciiTheme="majorBidi" w:hAnsiTheme="majorBidi" w:cstheme="majorBidi"/>
          <w:lang w:val="de-DE"/>
        </w:rPr>
        <w:t>peneliti mengajukan pertanyaan tentang materi penjumlahan dan pengurangan bentuk aljabar yaitu “apa syarat oper</w:t>
      </w:r>
      <w:r>
        <w:rPr>
          <w:rFonts w:asciiTheme="majorBidi" w:hAnsiTheme="majorBidi" w:cstheme="majorBidi"/>
          <w:lang w:val="de-DE"/>
        </w:rPr>
        <w:t>a</w:t>
      </w:r>
      <w:r w:rsidRPr="00560B7E">
        <w:rPr>
          <w:rFonts w:asciiTheme="majorBidi" w:hAnsiTheme="majorBidi" w:cstheme="majorBidi"/>
          <w:lang w:val="de-DE"/>
        </w:rPr>
        <w:t>si penjumlahan dan pengurangan agar bisa dilakukan“. Setelah siswa menjawab dengan benar peneliti melanjutkan pembelajaran dengan memotivasi siswa dengan menjelaskan manfaat jika materi operasi perkalian, perpangkatan, dan pembagian bertuk aljabar dikuasai dengan baik akan mempermudah siswa untuk menyelesaikan masalah yang berkaitan dengan operasi aljabar dalam kehidupan sehari-hari.</w:t>
      </w:r>
      <w:r w:rsidRPr="00560B7E">
        <w:rPr>
          <w:lang w:val="de-DE"/>
        </w:rPr>
        <w:t xml:space="preserve"> </w:t>
      </w:r>
    </w:p>
    <w:p w:rsidR="00C5660D" w:rsidRDefault="00C5660D" w:rsidP="00C5660D">
      <w:pPr>
        <w:spacing w:line="480" w:lineRule="auto"/>
        <w:ind w:left="630" w:firstLine="540"/>
        <w:jc w:val="both"/>
        <w:rPr>
          <w:lang w:val="de-DE"/>
        </w:rPr>
      </w:pPr>
      <w:r>
        <w:rPr>
          <w:lang w:val="de-DE"/>
        </w:rPr>
        <w:t>S</w:t>
      </w:r>
      <w:r w:rsidRPr="00560B7E">
        <w:rPr>
          <w:lang w:val="de-DE"/>
        </w:rPr>
        <w:t>elanjutnya pengarahan (peneliti menyampaikan informasi singkat tentang topik pembelajaran yang mencakup pokok-pokok inti dari materi yang akan dibahas yaitu cara menyelesaikan masalah yang berkaitan dengan operasi perkalian, perpangkatan, dan pembagian bentuk aljabar)</w:t>
      </w:r>
      <w:r w:rsidRPr="00560B7E">
        <w:rPr>
          <w:rFonts w:asciiTheme="majorBidi" w:hAnsiTheme="majorBidi" w:cstheme="majorBidi"/>
          <w:bCs/>
          <w:lang w:val="de-DE"/>
        </w:rPr>
        <w:t>.</w:t>
      </w:r>
    </w:p>
    <w:p w:rsidR="00C5660D" w:rsidRDefault="00C5660D" w:rsidP="00C5660D">
      <w:pPr>
        <w:spacing w:line="480" w:lineRule="auto"/>
        <w:ind w:left="630" w:firstLine="540"/>
        <w:jc w:val="both"/>
        <w:rPr>
          <w:lang w:val="de-DE"/>
        </w:rPr>
      </w:pPr>
      <w:r w:rsidRPr="00560B7E">
        <w:rPr>
          <w:lang w:val="de-DE"/>
        </w:rPr>
        <w:t>Kemudan peneliti melanjutkan langkah berikutnya yaitu persiapan</w:t>
      </w:r>
      <w:r>
        <w:rPr>
          <w:lang w:val="de-DE"/>
        </w:rPr>
        <w:t xml:space="preserve">, </w:t>
      </w:r>
      <w:r w:rsidRPr="00560B7E">
        <w:rPr>
          <w:lang w:val="de-DE"/>
        </w:rPr>
        <w:t xml:space="preserve">peneliti mengkoordinasi setiap siswa untuk bergabung bersama kelompoknya masing-masing yang telah dibentuk dan menyiapkan nomor yang telah diberikan pada pertemuan pertama. </w:t>
      </w:r>
    </w:p>
    <w:p w:rsidR="00C5660D" w:rsidRDefault="00C5660D" w:rsidP="00C5660D">
      <w:pPr>
        <w:spacing w:line="480" w:lineRule="auto"/>
        <w:ind w:left="630" w:firstLine="540"/>
        <w:jc w:val="both"/>
      </w:pPr>
      <w:r w:rsidRPr="00560B7E">
        <w:rPr>
          <w:lang w:val="de-DE"/>
        </w:rPr>
        <w:t xml:space="preserve">Langkah selanjutkan mengajukan pertanyaan, peneliti memberikan LKS kepada setiap kelompok. </w:t>
      </w:r>
      <w:r w:rsidRPr="00560B7E">
        <w:t>LKS pada pertemuan ketiga ini membahas tentang</w:t>
      </w:r>
      <w:r w:rsidRPr="00560B7E">
        <w:rPr>
          <w:rFonts w:asciiTheme="majorBidi" w:hAnsiTheme="majorBidi" w:cstheme="majorBidi"/>
          <w:lang w:val="de-DE"/>
        </w:rPr>
        <w:t xml:space="preserve"> </w:t>
      </w:r>
      <w:r w:rsidRPr="00560B7E">
        <w:rPr>
          <w:rFonts w:asciiTheme="majorBidi" w:hAnsiTheme="majorBidi" w:cstheme="majorBidi"/>
          <w:bCs/>
          <w:lang w:val="de-DE"/>
        </w:rPr>
        <w:t>operasi perkalian, perpangkatan, dan pembagian bentuk aljabar (</w:t>
      </w:r>
      <w:r>
        <w:rPr>
          <w:rFonts w:asciiTheme="majorBidi" w:hAnsiTheme="majorBidi" w:cstheme="majorBidi"/>
          <w:bCs/>
          <w:lang w:val="de-DE"/>
        </w:rPr>
        <w:t>ter</w:t>
      </w:r>
      <w:r w:rsidRPr="00560B7E">
        <w:rPr>
          <w:rFonts w:asciiTheme="majorBidi" w:hAnsiTheme="majorBidi" w:cstheme="majorBidi"/>
          <w:bCs/>
          <w:lang w:val="de-DE"/>
        </w:rPr>
        <w:t>lampir).</w:t>
      </w:r>
      <w:r w:rsidRPr="00560B7E">
        <w:t xml:space="preserve"> </w:t>
      </w:r>
    </w:p>
    <w:p w:rsidR="00C5660D" w:rsidRDefault="00C5660D" w:rsidP="00C5660D">
      <w:pPr>
        <w:spacing w:line="480" w:lineRule="auto"/>
        <w:ind w:left="630" w:firstLine="540"/>
        <w:jc w:val="both"/>
      </w:pPr>
      <w:r>
        <w:t>L</w:t>
      </w:r>
      <w:r w:rsidRPr="00560B7E">
        <w:t xml:space="preserve">angkah selanjutnya(diskusi bersama) masing-masing anggota kelompok mengerjakan dan mendiskusikan LKS tersebut dan peneliti </w:t>
      </w:r>
      <w:r w:rsidRPr="00560B7E">
        <w:lastRenderedPageBreak/>
        <w:t xml:space="preserve">mengawasi jalannya diskusi dan menjawab setiap pertanyaan siswa selama proses diskusi berlangsung. Adapun pertanyaan siswa selama diskusi adalah pertanyaan pertama “bagaimana cara menjawab soal nomor tiga” dan pertanyaan kedua “ untuk soal nomor lima bagian mana yang di potong?”. </w:t>
      </w:r>
    </w:p>
    <w:p w:rsidR="00C5660D" w:rsidRDefault="00C5660D" w:rsidP="00C5660D">
      <w:pPr>
        <w:spacing w:line="480" w:lineRule="auto"/>
        <w:ind w:left="630" w:firstLine="540"/>
        <w:jc w:val="both"/>
      </w:pPr>
      <w:r w:rsidRPr="00560B7E">
        <w:t>Peneliti langsung menjelaskan di depan kelas cara menjawab soal nomor tiga adalah” langkah pertama tentukan terlebih d</w:t>
      </w:r>
      <w:r>
        <w:t>a</w:t>
      </w:r>
      <w:r w:rsidRPr="00560B7E">
        <w:t xml:space="preserve">hulu bentuk aljabar untuk panjang dan lebar, kemudian hitung dengan menggunakan rumus luas persegi panjang”. Setelah menggambarkan sketsa kebun pada soal nomor lima kemudian peneliti menunjukkan dua cara yang dapat dipilih dalam langkah memotong jalan yaitu” secara vertiakal atau horizontal” peneliti </w:t>
      </w:r>
      <w:r>
        <w:t>meminta</w:t>
      </w:r>
      <w:r w:rsidRPr="00560B7E">
        <w:t xml:space="preserve"> siswa untuk memilih salah satu dari cara itu. Setelah masing-masing anggota kelompok </w:t>
      </w:r>
      <w:r>
        <w:t>selesai mendiskusikan tugasnya,</w:t>
      </w:r>
    </w:p>
    <w:p w:rsidR="00C5660D" w:rsidRDefault="00C5660D" w:rsidP="00C5660D">
      <w:pPr>
        <w:spacing w:line="480" w:lineRule="auto"/>
        <w:ind w:left="630" w:firstLine="540"/>
        <w:jc w:val="both"/>
      </w:pPr>
      <w:r>
        <w:t xml:space="preserve">Setelah itu </w:t>
      </w:r>
      <w:r w:rsidRPr="00560B7E">
        <w:t xml:space="preserve">peneliti melanjutkan langkah keempat (menjawab), peneliti memanggil kelompok dengan nomor berbeda dari setiap kelompok. Karena waktu belajar yang sedikit peneliti memutuskan untuk meminta siswa yang dipanggil hanya mempersentasikan jawaban dari soal yang nomornya sama dengan nomor. </w:t>
      </w:r>
      <w:r>
        <w:t>Pada pertemuan ini siswa yang di panggil adalah kelompok anggrek nomor 5, mawar nomor 2, cempaka nomor 3 teratai nomor 1, dan melati 4.</w:t>
      </w:r>
      <w:r w:rsidRPr="00560B7E">
        <w:t xml:space="preserve"> </w:t>
      </w:r>
    </w:p>
    <w:p w:rsidR="00C5660D" w:rsidRDefault="00C5660D" w:rsidP="00C5660D">
      <w:pPr>
        <w:spacing w:line="480" w:lineRule="auto"/>
        <w:ind w:left="630" w:firstLine="540"/>
        <w:jc w:val="both"/>
      </w:pPr>
      <w:r w:rsidRPr="00560B7E">
        <w:t xml:space="preserve">Selanjutnya siswa yang di panggil mempersentasikan jawabannya secara bergantian. Pada pertemuan hanya membahas tiga soal saja. Selanjutnya peneliti memberikan pengharganan berupa nilai pada </w:t>
      </w:r>
      <w:r>
        <w:t xml:space="preserve">setiap </w:t>
      </w:r>
      <w:r w:rsidRPr="00560B7E">
        <w:t>kelompok</w:t>
      </w:r>
      <w:r>
        <w:t>. Nilai LKS mereka dapat dilihat pada tabel berikut ini.</w:t>
      </w:r>
      <w:r w:rsidRPr="00560B7E">
        <w:t xml:space="preserve"> </w:t>
      </w:r>
    </w:p>
    <w:p w:rsidR="00C5660D" w:rsidRDefault="00C5660D" w:rsidP="00C5660D">
      <w:pPr>
        <w:jc w:val="center"/>
        <w:rPr>
          <w:b/>
        </w:rPr>
      </w:pPr>
      <w:r>
        <w:rPr>
          <w:b/>
        </w:rPr>
        <w:lastRenderedPageBreak/>
        <w:t>Tabel. 9 Nilai Setiap Kelompok pada LKS 2</w:t>
      </w:r>
    </w:p>
    <w:tbl>
      <w:tblPr>
        <w:tblStyle w:val="TableGrid"/>
        <w:tblW w:w="0" w:type="auto"/>
        <w:jc w:val="center"/>
        <w:tblInd w:w="2157" w:type="dxa"/>
        <w:tblLook w:val="04A0"/>
      </w:tblPr>
      <w:tblGrid>
        <w:gridCol w:w="738"/>
        <w:gridCol w:w="2502"/>
        <w:gridCol w:w="1409"/>
      </w:tblGrid>
      <w:tr w:rsidR="00C5660D" w:rsidRPr="00EF6220" w:rsidTr="00164BD4">
        <w:trPr>
          <w:jc w:val="center"/>
        </w:trPr>
        <w:tc>
          <w:tcPr>
            <w:tcW w:w="738" w:type="dxa"/>
            <w:vAlign w:val="center"/>
          </w:tcPr>
          <w:p w:rsidR="00C5660D" w:rsidRPr="00EF6220" w:rsidRDefault="00C5660D" w:rsidP="00164BD4">
            <w:pPr>
              <w:spacing w:line="360" w:lineRule="auto"/>
              <w:jc w:val="center"/>
              <w:rPr>
                <w:b/>
                <w:sz w:val="20"/>
              </w:rPr>
            </w:pPr>
            <w:r w:rsidRPr="00EF6220">
              <w:rPr>
                <w:b/>
                <w:sz w:val="20"/>
              </w:rPr>
              <w:t>No.</w:t>
            </w:r>
          </w:p>
        </w:tc>
        <w:tc>
          <w:tcPr>
            <w:tcW w:w="2502" w:type="dxa"/>
            <w:vAlign w:val="center"/>
          </w:tcPr>
          <w:p w:rsidR="00C5660D" w:rsidRPr="00EF6220" w:rsidRDefault="00C5660D" w:rsidP="00164BD4">
            <w:pPr>
              <w:spacing w:line="360" w:lineRule="auto"/>
              <w:jc w:val="center"/>
              <w:rPr>
                <w:b/>
                <w:sz w:val="20"/>
              </w:rPr>
            </w:pPr>
            <w:r w:rsidRPr="00EF6220">
              <w:rPr>
                <w:b/>
                <w:sz w:val="20"/>
              </w:rPr>
              <w:t>Kelompok</w:t>
            </w:r>
          </w:p>
        </w:tc>
        <w:tc>
          <w:tcPr>
            <w:tcW w:w="1409" w:type="dxa"/>
            <w:vAlign w:val="center"/>
          </w:tcPr>
          <w:p w:rsidR="00C5660D" w:rsidRPr="00EF6220" w:rsidRDefault="00C5660D" w:rsidP="00164BD4">
            <w:pPr>
              <w:spacing w:line="360" w:lineRule="auto"/>
              <w:jc w:val="center"/>
              <w:rPr>
                <w:b/>
                <w:sz w:val="20"/>
              </w:rPr>
            </w:pPr>
            <w:r w:rsidRPr="00EF6220">
              <w:rPr>
                <w:b/>
                <w:sz w:val="20"/>
              </w:rPr>
              <w:t>Nilai</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rPr>
            </w:pPr>
            <w:r w:rsidRPr="00EF6220">
              <w:rPr>
                <w:sz w:val="20"/>
              </w:rPr>
              <w:t>1</w:t>
            </w:r>
          </w:p>
        </w:tc>
        <w:tc>
          <w:tcPr>
            <w:tcW w:w="2502" w:type="dxa"/>
            <w:vAlign w:val="center"/>
          </w:tcPr>
          <w:p w:rsidR="00C5660D" w:rsidRPr="00EF6220" w:rsidRDefault="00C5660D" w:rsidP="00164BD4">
            <w:pPr>
              <w:spacing w:line="360" w:lineRule="auto"/>
              <w:jc w:val="center"/>
              <w:rPr>
                <w:sz w:val="20"/>
              </w:rPr>
            </w:pPr>
            <w:r w:rsidRPr="00EF6220">
              <w:rPr>
                <w:sz w:val="20"/>
              </w:rPr>
              <w:t>1/ Teratai</w:t>
            </w:r>
          </w:p>
        </w:tc>
        <w:tc>
          <w:tcPr>
            <w:tcW w:w="1409" w:type="dxa"/>
            <w:vAlign w:val="center"/>
          </w:tcPr>
          <w:p w:rsidR="00C5660D" w:rsidRPr="00EF6220" w:rsidRDefault="00C5660D" w:rsidP="00164BD4">
            <w:pPr>
              <w:spacing w:line="360" w:lineRule="auto"/>
              <w:jc w:val="center"/>
              <w:rPr>
                <w:sz w:val="20"/>
              </w:rPr>
            </w:pPr>
            <w:r w:rsidRPr="00EF6220">
              <w:rPr>
                <w:sz w:val="20"/>
              </w:rPr>
              <w:t>80</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rPr>
            </w:pPr>
            <w:r w:rsidRPr="00EF6220">
              <w:rPr>
                <w:sz w:val="20"/>
              </w:rPr>
              <w:t>2</w:t>
            </w:r>
          </w:p>
        </w:tc>
        <w:tc>
          <w:tcPr>
            <w:tcW w:w="2502" w:type="dxa"/>
            <w:vAlign w:val="center"/>
          </w:tcPr>
          <w:p w:rsidR="00C5660D" w:rsidRPr="00EF6220" w:rsidRDefault="00C5660D" w:rsidP="00164BD4">
            <w:pPr>
              <w:spacing w:line="360" w:lineRule="auto"/>
              <w:jc w:val="center"/>
              <w:rPr>
                <w:sz w:val="20"/>
              </w:rPr>
            </w:pPr>
            <w:r w:rsidRPr="00EF6220">
              <w:rPr>
                <w:sz w:val="20"/>
              </w:rPr>
              <w:t>2/Cempaka</w:t>
            </w:r>
          </w:p>
        </w:tc>
        <w:tc>
          <w:tcPr>
            <w:tcW w:w="1409" w:type="dxa"/>
            <w:vAlign w:val="center"/>
          </w:tcPr>
          <w:p w:rsidR="00C5660D" w:rsidRPr="00EF6220" w:rsidRDefault="00C5660D" w:rsidP="00164BD4">
            <w:pPr>
              <w:spacing w:line="360" w:lineRule="auto"/>
              <w:jc w:val="center"/>
              <w:rPr>
                <w:sz w:val="20"/>
              </w:rPr>
            </w:pPr>
            <w:r w:rsidRPr="00EF6220">
              <w:rPr>
                <w:sz w:val="20"/>
              </w:rPr>
              <w:t>90</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rPr>
            </w:pPr>
            <w:r w:rsidRPr="00EF6220">
              <w:rPr>
                <w:sz w:val="20"/>
              </w:rPr>
              <w:t>3</w:t>
            </w:r>
          </w:p>
        </w:tc>
        <w:tc>
          <w:tcPr>
            <w:tcW w:w="2502" w:type="dxa"/>
            <w:vAlign w:val="center"/>
          </w:tcPr>
          <w:p w:rsidR="00C5660D" w:rsidRPr="00EF6220" w:rsidRDefault="00C5660D" w:rsidP="00164BD4">
            <w:pPr>
              <w:spacing w:line="360" w:lineRule="auto"/>
              <w:jc w:val="center"/>
              <w:rPr>
                <w:sz w:val="20"/>
              </w:rPr>
            </w:pPr>
            <w:r w:rsidRPr="00EF6220">
              <w:rPr>
                <w:sz w:val="20"/>
              </w:rPr>
              <w:t>3/ Melati</w:t>
            </w:r>
          </w:p>
        </w:tc>
        <w:tc>
          <w:tcPr>
            <w:tcW w:w="1409" w:type="dxa"/>
            <w:vAlign w:val="center"/>
          </w:tcPr>
          <w:p w:rsidR="00C5660D" w:rsidRPr="00EF6220" w:rsidRDefault="00C5660D" w:rsidP="00164BD4">
            <w:pPr>
              <w:spacing w:line="360" w:lineRule="auto"/>
              <w:jc w:val="center"/>
              <w:rPr>
                <w:sz w:val="20"/>
              </w:rPr>
            </w:pPr>
            <w:r w:rsidRPr="00EF6220">
              <w:rPr>
                <w:sz w:val="20"/>
              </w:rPr>
              <w:t>85</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rPr>
            </w:pPr>
            <w:r w:rsidRPr="00EF6220">
              <w:rPr>
                <w:sz w:val="20"/>
              </w:rPr>
              <w:t>4</w:t>
            </w:r>
          </w:p>
        </w:tc>
        <w:tc>
          <w:tcPr>
            <w:tcW w:w="2502" w:type="dxa"/>
            <w:vAlign w:val="center"/>
          </w:tcPr>
          <w:p w:rsidR="00C5660D" w:rsidRPr="00EF6220" w:rsidRDefault="00C5660D" w:rsidP="00164BD4">
            <w:pPr>
              <w:spacing w:line="360" w:lineRule="auto"/>
              <w:jc w:val="center"/>
              <w:rPr>
                <w:sz w:val="20"/>
              </w:rPr>
            </w:pPr>
            <w:r w:rsidRPr="00EF6220">
              <w:rPr>
                <w:sz w:val="20"/>
              </w:rPr>
              <w:t>4/Kertas</w:t>
            </w:r>
          </w:p>
        </w:tc>
        <w:tc>
          <w:tcPr>
            <w:tcW w:w="1409" w:type="dxa"/>
            <w:vAlign w:val="center"/>
          </w:tcPr>
          <w:p w:rsidR="00C5660D" w:rsidRPr="00EF6220" w:rsidRDefault="00C5660D" w:rsidP="00164BD4">
            <w:pPr>
              <w:spacing w:line="360" w:lineRule="auto"/>
              <w:jc w:val="center"/>
              <w:rPr>
                <w:sz w:val="20"/>
              </w:rPr>
            </w:pPr>
            <w:r w:rsidRPr="00EF6220">
              <w:rPr>
                <w:sz w:val="20"/>
              </w:rPr>
              <w:t>7</w:t>
            </w:r>
            <w:r>
              <w:rPr>
                <w:sz w:val="20"/>
              </w:rPr>
              <w:t>5</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rPr>
            </w:pPr>
            <w:r w:rsidRPr="00EF6220">
              <w:rPr>
                <w:sz w:val="20"/>
              </w:rPr>
              <w:t>5</w:t>
            </w:r>
          </w:p>
        </w:tc>
        <w:tc>
          <w:tcPr>
            <w:tcW w:w="2502" w:type="dxa"/>
            <w:vAlign w:val="center"/>
          </w:tcPr>
          <w:p w:rsidR="00C5660D" w:rsidRPr="00EF6220" w:rsidRDefault="00C5660D" w:rsidP="00164BD4">
            <w:pPr>
              <w:spacing w:line="360" w:lineRule="auto"/>
              <w:jc w:val="center"/>
              <w:rPr>
                <w:sz w:val="20"/>
              </w:rPr>
            </w:pPr>
            <w:r w:rsidRPr="00EF6220">
              <w:rPr>
                <w:sz w:val="20"/>
              </w:rPr>
              <w:t>5/Anggrek</w:t>
            </w:r>
          </w:p>
        </w:tc>
        <w:tc>
          <w:tcPr>
            <w:tcW w:w="1409" w:type="dxa"/>
            <w:vAlign w:val="center"/>
          </w:tcPr>
          <w:p w:rsidR="00C5660D" w:rsidRPr="00EF6220" w:rsidRDefault="00C5660D" w:rsidP="00164BD4">
            <w:pPr>
              <w:spacing w:line="360" w:lineRule="auto"/>
              <w:jc w:val="center"/>
              <w:rPr>
                <w:sz w:val="20"/>
              </w:rPr>
            </w:pPr>
            <w:r>
              <w:rPr>
                <w:sz w:val="20"/>
              </w:rPr>
              <w:t>80</w:t>
            </w:r>
          </w:p>
        </w:tc>
      </w:tr>
      <w:tr w:rsidR="00C5660D" w:rsidRPr="00EF6220" w:rsidTr="00164BD4">
        <w:trPr>
          <w:jc w:val="center"/>
        </w:trPr>
        <w:tc>
          <w:tcPr>
            <w:tcW w:w="738" w:type="dxa"/>
            <w:vAlign w:val="center"/>
          </w:tcPr>
          <w:p w:rsidR="00C5660D" w:rsidRPr="00EF6220" w:rsidRDefault="00C5660D" w:rsidP="00164BD4">
            <w:pPr>
              <w:spacing w:line="360" w:lineRule="auto"/>
              <w:jc w:val="center"/>
              <w:rPr>
                <w:sz w:val="20"/>
              </w:rPr>
            </w:pPr>
            <w:r w:rsidRPr="00EF6220">
              <w:rPr>
                <w:sz w:val="20"/>
              </w:rPr>
              <w:t>6</w:t>
            </w:r>
          </w:p>
        </w:tc>
        <w:tc>
          <w:tcPr>
            <w:tcW w:w="2502" w:type="dxa"/>
            <w:vAlign w:val="center"/>
          </w:tcPr>
          <w:p w:rsidR="00C5660D" w:rsidRPr="00EF6220" w:rsidRDefault="00C5660D" w:rsidP="00164BD4">
            <w:pPr>
              <w:spacing w:line="360" w:lineRule="auto"/>
              <w:jc w:val="center"/>
              <w:rPr>
                <w:sz w:val="20"/>
              </w:rPr>
            </w:pPr>
            <w:r w:rsidRPr="00EF6220">
              <w:rPr>
                <w:sz w:val="20"/>
              </w:rPr>
              <w:t>6/Mawar</w:t>
            </w:r>
          </w:p>
        </w:tc>
        <w:tc>
          <w:tcPr>
            <w:tcW w:w="1409" w:type="dxa"/>
            <w:vAlign w:val="center"/>
          </w:tcPr>
          <w:p w:rsidR="00C5660D" w:rsidRPr="00EF6220" w:rsidRDefault="00C5660D" w:rsidP="00164BD4">
            <w:pPr>
              <w:spacing w:line="360" w:lineRule="auto"/>
              <w:jc w:val="center"/>
              <w:rPr>
                <w:sz w:val="20"/>
              </w:rPr>
            </w:pPr>
            <w:r w:rsidRPr="00EF6220">
              <w:rPr>
                <w:sz w:val="20"/>
              </w:rPr>
              <w:t>100</w:t>
            </w:r>
          </w:p>
        </w:tc>
      </w:tr>
    </w:tbl>
    <w:p w:rsidR="00C5660D" w:rsidRDefault="00C5660D" w:rsidP="00C5660D">
      <w:pPr>
        <w:spacing w:line="480" w:lineRule="auto"/>
        <w:ind w:left="630" w:firstLine="630"/>
        <w:jc w:val="center"/>
      </w:pPr>
    </w:p>
    <w:p w:rsidR="00C5660D" w:rsidRDefault="00C5660D" w:rsidP="00C5660D">
      <w:pPr>
        <w:spacing w:line="480" w:lineRule="auto"/>
        <w:ind w:left="630" w:firstLine="630"/>
        <w:jc w:val="both"/>
      </w:pPr>
      <w:r>
        <w:rPr>
          <w:noProof/>
        </w:rPr>
        <w:pict>
          <v:roundrect id="_x0000_s1129" style="position:absolute;left:0;text-align:left;margin-left:33.6pt;margin-top:134.3pt;width:334.5pt;height:347.25pt;z-index:251729920" arcsize="10923f" fillcolor="white [3201]" strokecolor="#c0504d [3205]" strokeweight="5pt">
            <v:stroke linestyle="thickThin"/>
            <v:shadow color="#868686"/>
            <v:textbox>
              <w:txbxContent>
                <w:p w:rsidR="00164BD4" w:rsidRDefault="00164BD4" w:rsidP="00C5660D">
                  <w:r w:rsidRPr="00205666">
                    <w:rPr>
                      <w:noProof/>
                    </w:rPr>
                    <w:drawing>
                      <wp:inline distT="0" distB="0" distL="0" distR="0">
                        <wp:extent cx="3611245" cy="3759677"/>
                        <wp:effectExtent l="19050" t="0" r="8255" b="0"/>
                        <wp:docPr id="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srcRect/>
                                <a:stretch>
                                  <a:fillRect/>
                                </a:stretch>
                              </pic:blipFill>
                              <pic:spPr bwMode="auto">
                                <a:xfrm>
                                  <a:off x="0" y="0"/>
                                  <a:ext cx="3611245" cy="3759677"/>
                                </a:xfrm>
                                <a:prstGeom prst="rect">
                                  <a:avLst/>
                                </a:prstGeom>
                                <a:noFill/>
                                <a:ln w="9525">
                                  <a:noFill/>
                                  <a:miter lim="800000"/>
                                  <a:headEnd/>
                                  <a:tailEnd/>
                                </a:ln>
                              </pic:spPr>
                            </pic:pic>
                          </a:graphicData>
                        </a:graphic>
                      </wp:inline>
                    </w:drawing>
                  </w:r>
                </w:p>
              </w:txbxContent>
            </v:textbox>
          </v:roundrect>
        </w:pict>
      </w:r>
      <w:r>
        <w:t>Pada pertemuan ini rata-rata kelompok tidak menjawab dengan sempurna pada soal nomor lima, mereka tidak menuliskan bentuk aljabar dari luas kebun dan luas lapangan sehingga mereka tidak dapat menyelesaikan masalah yang ada pada soal tersebut. Berikut  soal dan contoh jawaban siswa.</w:t>
      </w: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p>
    <w:p w:rsidR="00C5660D" w:rsidRDefault="00C5660D" w:rsidP="00C5660D">
      <w:pPr>
        <w:spacing w:line="480" w:lineRule="auto"/>
        <w:ind w:left="630" w:firstLine="630"/>
        <w:jc w:val="both"/>
      </w:pPr>
    </w:p>
    <w:p w:rsidR="00C5660D" w:rsidRDefault="00C5660D" w:rsidP="00C5660D">
      <w:pPr>
        <w:ind w:left="630" w:hanging="630"/>
        <w:jc w:val="center"/>
      </w:pPr>
    </w:p>
    <w:p w:rsidR="00C5660D" w:rsidRDefault="00C5660D" w:rsidP="00C5660D">
      <w:pPr>
        <w:ind w:left="630"/>
        <w:jc w:val="center"/>
      </w:pPr>
      <w:r w:rsidRPr="00EB7952">
        <w:rPr>
          <w:b/>
        </w:rPr>
        <w:t xml:space="preserve">Gambar </w:t>
      </w:r>
      <w:r>
        <w:rPr>
          <w:b/>
        </w:rPr>
        <w:t>3</w:t>
      </w:r>
      <w:r w:rsidRPr="00EB7952">
        <w:rPr>
          <w:b/>
        </w:rPr>
        <w:t xml:space="preserve">. Jawaban Siswa pada LKS </w:t>
      </w:r>
      <w:r>
        <w:rPr>
          <w:b/>
        </w:rPr>
        <w:t>2</w:t>
      </w:r>
      <w:r w:rsidRPr="00EB7952">
        <w:rPr>
          <w:b/>
        </w:rPr>
        <w:t xml:space="preserve"> Nomor </w:t>
      </w:r>
      <w:r>
        <w:rPr>
          <w:b/>
        </w:rPr>
        <w:t>5</w:t>
      </w:r>
      <w:r w:rsidRPr="00EB7952">
        <w:rPr>
          <w:b/>
        </w:rPr>
        <w:t xml:space="preserve"> yang Kurang Tepat</w:t>
      </w:r>
    </w:p>
    <w:p w:rsidR="00C5660D" w:rsidRPr="00560B7E" w:rsidRDefault="00C5660D" w:rsidP="00C5660D">
      <w:pPr>
        <w:spacing w:line="480" w:lineRule="auto"/>
        <w:ind w:left="630" w:firstLine="630"/>
        <w:jc w:val="both"/>
      </w:pPr>
      <w:r w:rsidRPr="00560B7E">
        <w:lastRenderedPageBreak/>
        <w:t>Langkah terakhir</w:t>
      </w:r>
      <w:r>
        <w:t xml:space="preserve"> </w:t>
      </w:r>
      <w:r w:rsidRPr="00560B7E">
        <w:t xml:space="preserve">(evaluasi) peneliti meminta siswa untuk </w:t>
      </w:r>
      <w:r>
        <w:t>mencatat</w:t>
      </w:r>
      <w:r w:rsidRPr="00560B7E">
        <w:t xml:space="preserve"> yang penting dan mempelajari mengenai materi yang akan dibahas pada pertemuan selanjutnya, yaitu pemfaktoran bentuk aljabar.</w:t>
      </w:r>
    </w:p>
    <w:p w:rsidR="00C5660D" w:rsidRPr="00560B7E" w:rsidRDefault="00C5660D" w:rsidP="00C5660D">
      <w:pPr>
        <w:pStyle w:val="ListParagraph"/>
        <w:numPr>
          <w:ilvl w:val="5"/>
          <w:numId w:val="27"/>
        </w:numPr>
        <w:tabs>
          <w:tab w:val="left" w:pos="630"/>
        </w:tabs>
        <w:spacing w:before="240"/>
        <w:ind w:hanging="4677"/>
        <w:rPr>
          <w:color w:val="auto"/>
        </w:rPr>
      </w:pPr>
      <w:r w:rsidRPr="00560B7E">
        <w:rPr>
          <w:color w:val="auto"/>
        </w:rPr>
        <w:t>Pertemuan Keempat</w:t>
      </w:r>
    </w:p>
    <w:p w:rsidR="00C5660D" w:rsidRDefault="00C5660D" w:rsidP="00C5660D">
      <w:pPr>
        <w:spacing w:line="480" w:lineRule="auto"/>
        <w:ind w:left="630" w:firstLine="540"/>
        <w:jc w:val="both"/>
        <w:rPr>
          <w:lang w:val="de-DE"/>
        </w:rPr>
      </w:pPr>
      <w:r w:rsidRPr="00560B7E">
        <w:t xml:space="preserve">Peneliti memulai pertemuan keempat ini dengan orientasi (mengucap salam). Karena takut </w:t>
      </w:r>
      <w:r>
        <w:t>waktu</w:t>
      </w:r>
      <w:r w:rsidRPr="00560B7E">
        <w:t xml:space="preserve"> tidak cukup untuk menyelesaikan semua langkah jadi apersepsi dilewatkan, peneliti langsung ke langkah motivasi, </w:t>
      </w:r>
      <w:r w:rsidRPr="00560B7E">
        <w:rPr>
          <w:rFonts w:asciiTheme="majorBidi" w:hAnsiTheme="majorBidi" w:cstheme="majorBidi"/>
          <w:lang w:val="de-DE"/>
        </w:rPr>
        <w:t>peneliti memotivasi siswa dengan menjelaskan manfaat jika materi pemfaktoran bertuk aljabar dikuasai dengan baik akan mempermudah siswa untuk menyelesaikan masalah yang berkaitan dengan pemfaktoran bentuk aljabar dalam kehidupan sehari-hari.</w:t>
      </w:r>
      <w:r w:rsidRPr="00560B7E">
        <w:rPr>
          <w:lang w:val="de-DE"/>
        </w:rPr>
        <w:t xml:space="preserve"> </w:t>
      </w:r>
    </w:p>
    <w:p w:rsidR="00C5660D" w:rsidRDefault="00C5660D" w:rsidP="00C5660D">
      <w:pPr>
        <w:spacing w:line="480" w:lineRule="auto"/>
        <w:ind w:left="630" w:firstLine="540"/>
        <w:jc w:val="both"/>
        <w:rPr>
          <w:lang w:val="de-DE"/>
        </w:rPr>
      </w:pPr>
      <w:r w:rsidRPr="00560B7E">
        <w:rPr>
          <w:lang w:val="de-DE"/>
        </w:rPr>
        <w:t>Kemudian peneliti melanjutkan langka berikutnya pengarahan, peneliti menyampaikan informasi singkat tentang topik pembelajaran yang mencakup pokok-pokok inti dari materi yang akan dibahas yaitu cara menyelesaikan masalah yang berkaitan dengan operasi pemfaktoran bentuk aljabar</w:t>
      </w:r>
      <w:r w:rsidRPr="00560B7E">
        <w:rPr>
          <w:rFonts w:asciiTheme="majorBidi" w:hAnsiTheme="majorBidi" w:cstheme="majorBidi"/>
          <w:bCs/>
          <w:lang w:val="de-DE"/>
        </w:rPr>
        <w:t>.</w:t>
      </w:r>
      <w:r w:rsidRPr="00560B7E">
        <w:rPr>
          <w:lang w:val="de-DE"/>
        </w:rPr>
        <w:t xml:space="preserve"> </w:t>
      </w:r>
    </w:p>
    <w:p w:rsidR="00C5660D" w:rsidRDefault="00C5660D" w:rsidP="00C5660D">
      <w:pPr>
        <w:spacing w:line="480" w:lineRule="auto"/>
        <w:ind w:left="630" w:firstLine="540"/>
        <w:jc w:val="both"/>
        <w:rPr>
          <w:lang w:val="de-DE"/>
        </w:rPr>
      </w:pPr>
      <w:r w:rsidRPr="00560B7E">
        <w:rPr>
          <w:lang w:val="de-DE"/>
        </w:rPr>
        <w:t xml:space="preserve">Langkah selanjutnya persiapan, peneliti mengkoordinasi setiap siswa untuk bergabung bersama kelompoknya masing-masing yang telah dibentuk dan menyiapkan nomor yang telah diberikan pada pertemuan pertama. </w:t>
      </w:r>
    </w:p>
    <w:p w:rsidR="00C5660D" w:rsidRDefault="00C5660D" w:rsidP="00C5660D">
      <w:pPr>
        <w:spacing w:line="480" w:lineRule="auto"/>
        <w:ind w:left="630" w:firstLine="540"/>
        <w:jc w:val="both"/>
      </w:pPr>
      <w:r w:rsidRPr="00560B7E">
        <w:rPr>
          <w:lang w:val="de-DE"/>
        </w:rPr>
        <w:t xml:space="preserve">Kemudian mengajukan pertanyaan, peneliti memberikan LKS kepada setiap kelompok. </w:t>
      </w:r>
      <w:r w:rsidRPr="00560B7E">
        <w:t>LKS pada pertemuan ini membahas tentang</w:t>
      </w:r>
      <w:r w:rsidRPr="00560B7E">
        <w:rPr>
          <w:rFonts w:asciiTheme="majorBidi" w:hAnsiTheme="majorBidi" w:cstheme="majorBidi"/>
          <w:lang w:val="de-DE"/>
        </w:rPr>
        <w:t xml:space="preserve"> </w:t>
      </w:r>
      <w:r w:rsidRPr="00560B7E">
        <w:rPr>
          <w:rFonts w:asciiTheme="majorBidi" w:hAnsiTheme="majorBidi" w:cstheme="majorBidi"/>
          <w:bCs/>
          <w:lang w:val="de-DE"/>
        </w:rPr>
        <w:t>operasi perkalian, perpangkatan, dan pembagian bentuk aljabar (</w:t>
      </w:r>
      <w:r>
        <w:rPr>
          <w:rFonts w:asciiTheme="majorBidi" w:hAnsiTheme="majorBidi" w:cstheme="majorBidi"/>
          <w:bCs/>
          <w:lang w:val="de-DE"/>
        </w:rPr>
        <w:t>ter</w:t>
      </w:r>
      <w:r w:rsidRPr="00560B7E">
        <w:rPr>
          <w:rFonts w:asciiTheme="majorBidi" w:hAnsiTheme="majorBidi" w:cstheme="majorBidi"/>
          <w:bCs/>
          <w:lang w:val="de-DE"/>
        </w:rPr>
        <w:t>lampir).</w:t>
      </w:r>
      <w:r w:rsidRPr="00560B7E">
        <w:t xml:space="preserve"> </w:t>
      </w:r>
    </w:p>
    <w:p w:rsidR="00C5660D" w:rsidRDefault="00C5660D" w:rsidP="00C5660D">
      <w:pPr>
        <w:spacing w:line="480" w:lineRule="auto"/>
        <w:ind w:left="630" w:firstLine="540"/>
        <w:jc w:val="both"/>
      </w:pPr>
      <w:r w:rsidRPr="00560B7E">
        <w:lastRenderedPageBreak/>
        <w:t xml:space="preserve">Setelah LKS dibagikan peneliti melanjutkan langkah pembelajaran berikutnya diskusi bersama, masing-masing anggota kelompok mengerjakan dan mendiskusikan LKS tersebut dan peneliti mengawasi jalannya diskusi dan menjawab setiap pertanyaan siswa selama proses diskusi berlangsung. Adapun pertanyaan siswa adalah pertanyaan pertama” bagaimana langkah menjawab soal nomor satu” dan pertanyaan kedua “ bagaimana nenentukan bilangan konstanta </w:t>
      </w:r>
      <w:r>
        <w:t>pada soal nomor tiga bagian c”.</w:t>
      </w:r>
    </w:p>
    <w:p w:rsidR="00C5660D" w:rsidRDefault="00C5660D" w:rsidP="00C5660D">
      <w:pPr>
        <w:spacing w:line="480" w:lineRule="auto"/>
        <w:ind w:left="630" w:firstLine="540"/>
        <w:jc w:val="both"/>
      </w:pPr>
      <w:r w:rsidRPr="00560B7E">
        <w:t xml:space="preserve">Peneliti menjawab pertanyaan siswa tersebut di depan kelas, jawaban untuk pertanyaan pertama “ tentukan </w:t>
      </w:r>
      <w:r>
        <w:t>terlebih dahulu</w:t>
      </w:r>
      <w:r w:rsidRPr="00560B7E">
        <w:t xml:space="preserve"> faktorisasi dari bentuk aljabar tersebut kemudian gunakan rumus eliminasi dan substitusi untuk menyelesaikannya</w:t>
      </w:r>
      <w:r>
        <w:t xml:space="preserve"> </w:t>
      </w:r>
      <w:r w:rsidRPr="00560B7E">
        <w:t xml:space="preserve">(menentukan nilai x dan y)”. jawaban dari pertanyaan kedua adalah tentukan </w:t>
      </w:r>
      <m:oMath>
        <m:rad>
          <m:radPr>
            <m:ctrlPr>
              <w:rPr>
                <w:rFonts w:ascii="Cambria Math" w:hAnsi="Cambria Math"/>
                <w:i/>
              </w:rPr>
            </m:ctrlPr>
          </m:radPr>
          <m:deg>
            <m:r>
              <w:rPr>
                <w:rFonts w:ascii="Cambria Math" w:hAnsi="Cambria Math"/>
              </w:rPr>
              <m:t>3</m:t>
            </m:r>
          </m:deg>
          <m:e>
            <m:r>
              <w:rPr>
                <w:rFonts w:ascii="Cambria Math" w:hAnsi="Cambria Math"/>
              </w:rPr>
              <m:t>n</m:t>
            </m:r>
          </m:e>
        </m:rad>
      </m:oMath>
      <w:r w:rsidRPr="00560B7E">
        <w:t xml:space="preserve">, dimana n adalah variabel yang mempunyai pangkat 3 dan konstanta dari bentuk aljabar. </w:t>
      </w:r>
    </w:p>
    <w:p w:rsidR="00C5660D" w:rsidRDefault="00C5660D" w:rsidP="00C5660D">
      <w:pPr>
        <w:spacing w:line="480" w:lineRule="auto"/>
        <w:ind w:left="630" w:firstLine="540"/>
        <w:jc w:val="both"/>
      </w:pPr>
      <w:r w:rsidRPr="00560B7E">
        <w:t xml:space="preserve">Setelah masing-masing anggota kelompok selesai mendiskusikan tugasnya, langkah selanjutnya menjawab, peneliti memanggil salah satu nomor dari setiap kelompok untuk mewakili kelompoknya mempresentasikan hasil diskusi dan jawaban dari kelompoknya. </w:t>
      </w:r>
    </w:p>
    <w:p w:rsidR="00C5660D" w:rsidRDefault="00C5660D" w:rsidP="00C5660D">
      <w:pPr>
        <w:spacing w:line="480" w:lineRule="auto"/>
        <w:ind w:left="630" w:firstLine="540"/>
        <w:jc w:val="both"/>
      </w:pPr>
      <w:r>
        <w:t xml:space="preserve">Pada pertemuan keempat ini siswa yang di panggil adalah siswa dari kelompok teratai nomor 1, kertai nomor 2, melati nomor 3, Anggrek nomor 4, dan cempaka nomor 5. </w:t>
      </w:r>
      <w:r w:rsidRPr="00560B7E">
        <w:t xml:space="preserve">Kemudian bagi siswa yang nomornya dipanggil, maju ke depan kelas untuk mempresentasikan jawaban dari kelompoknya. Pada pertemuan keempat ini, peneliti meminta siswa untuk mempresentasikan jawaban dari soal yang nomornya sama dengan nomor dikepala mereka. </w:t>
      </w:r>
    </w:p>
    <w:p w:rsidR="00C5660D" w:rsidRDefault="00C5660D" w:rsidP="00C5660D">
      <w:pPr>
        <w:spacing w:line="480" w:lineRule="auto"/>
        <w:ind w:left="630" w:firstLine="540"/>
        <w:jc w:val="both"/>
      </w:pPr>
      <w:r w:rsidRPr="00560B7E">
        <w:lastRenderedPageBreak/>
        <w:t xml:space="preserve">Setelah selesai semua, peneliti melanjutkan langkah pembelajaran selanjutnya penghargaan, peneliti memberikan nilai </w:t>
      </w:r>
      <w:r>
        <w:t>pada siswa dan kelompok. Berikut tabel nilai setiap kelompok.</w:t>
      </w:r>
    </w:p>
    <w:p w:rsidR="00C5660D" w:rsidRPr="007B7166" w:rsidRDefault="00C5660D" w:rsidP="00C5660D">
      <w:pPr>
        <w:ind w:firstLine="1620"/>
        <w:jc w:val="both"/>
        <w:rPr>
          <w:b/>
        </w:rPr>
      </w:pPr>
      <w:r>
        <w:rPr>
          <w:b/>
        </w:rPr>
        <w:t>Tabel 10. Nilai Setiap Kelompok Pada LKS 3</w:t>
      </w:r>
    </w:p>
    <w:tbl>
      <w:tblPr>
        <w:tblStyle w:val="TableGrid"/>
        <w:tblW w:w="0" w:type="auto"/>
        <w:jc w:val="center"/>
        <w:tblInd w:w="2157" w:type="dxa"/>
        <w:tblLook w:val="04A0"/>
      </w:tblPr>
      <w:tblGrid>
        <w:gridCol w:w="738"/>
        <w:gridCol w:w="2551"/>
        <w:gridCol w:w="1409"/>
      </w:tblGrid>
      <w:tr w:rsidR="00C5660D" w:rsidRPr="007B7166" w:rsidTr="00164BD4">
        <w:trPr>
          <w:jc w:val="center"/>
        </w:trPr>
        <w:tc>
          <w:tcPr>
            <w:tcW w:w="738" w:type="dxa"/>
            <w:vAlign w:val="center"/>
          </w:tcPr>
          <w:p w:rsidR="00C5660D" w:rsidRPr="007B7166" w:rsidRDefault="00C5660D" w:rsidP="00164BD4">
            <w:pPr>
              <w:jc w:val="center"/>
              <w:rPr>
                <w:b/>
                <w:sz w:val="20"/>
              </w:rPr>
            </w:pPr>
            <w:r w:rsidRPr="007B7166">
              <w:rPr>
                <w:b/>
                <w:sz w:val="20"/>
              </w:rPr>
              <w:t>No.</w:t>
            </w:r>
          </w:p>
        </w:tc>
        <w:tc>
          <w:tcPr>
            <w:tcW w:w="2551" w:type="dxa"/>
            <w:vAlign w:val="center"/>
          </w:tcPr>
          <w:p w:rsidR="00C5660D" w:rsidRPr="007B7166" w:rsidRDefault="00C5660D" w:rsidP="00164BD4">
            <w:pPr>
              <w:jc w:val="center"/>
              <w:rPr>
                <w:b/>
                <w:sz w:val="20"/>
              </w:rPr>
            </w:pPr>
            <w:r w:rsidRPr="007B7166">
              <w:rPr>
                <w:b/>
                <w:sz w:val="20"/>
              </w:rPr>
              <w:t>Kelompok</w:t>
            </w:r>
          </w:p>
        </w:tc>
        <w:tc>
          <w:tcPr>
            <w:tcW w:w="1409" w:type="dxa"/>
            <w:vAlign w:val="center"/>
          </w:tcPr>
          <w:p w:rsidR="00C5660D" w:rsidRPr="007B7166" w:rsidRDefault="00C5660D" w:rsidP="00164BD4">
            <w:pPr>
              <w:jc w:val="center"/>
              <w:rPr>
                <w:b/>
                <w:sz w:val="20"/>
              </w:rPr>
            </w:pPr>
            <w:r w:rsidRPr="007B7166">
              <w:rPr>
                <w:b/>
                <w:sz w:val="20"/>
              </w:rPr>
              <w:t>Nilai</w:t>
            </w:r>
          </w:p>
        </w:tc>
      </w:tr>
      <w:tr w:rsidR="00C5660D" w:rsidRPr="007B7166" w:rsidTr="00164BD4">
        <w:trPr>
          <w:jc w:val="center"/>
        </w:trPr>
        <w:tc>
          <w:tcPr>
            <w:tcW w:w="738" w:type="dxa"/>
            <w:vAlign w:val="center"/>
          </w:tcPr>
          <w:p w:rsidR="00C5660D" w:rsidRPr="007B7166" w:rsidRDefault="00C5660D" w:rsidP="00164BD4">
            <w:pPr>
              <w:spacing w:line="360" w:lineRule="auto"/>
              <w:jc w:val="center"/>
              <w:rPr>
                <w:sz w:val="20"/>
              </w:rPr>
            </w:pPr>
            <w:r w:rsidRPr="007B7166">
              <w:rPr>
                <w:sz w:val="20"/>
              </w:rPr>
              <w:t>1</w:t>
            </w:r>
          </w:p>
        </w:tc>
        <w:tc>
          <w:tcPr>
            <w:tcW w:w="2551" w:type="dxa"/>
            <w:vAlign w:val="center"/>
          </w:tcPr>
          <w:p w:rsidR="00C5660D" w:rsidRPr="007B7166" w:rsidRDefault="00C5660D" w:rsidP="00164BD4">
            <w:pPr>
              <w:spacing w:line="360" w:lineRule="auto"/>
              <w:jc w:val="center"/>
              <w:rPr>
                <w:sz w:val="20"/>
              </w:rPr>
            </w:pPr>
            <w:r w:rsidRPr="007B7166">
              <w:rPr>
                <w:sz w:val="20"/>
              </w:rPr>
              <w:t>1/ Teratai</w:t>
            </w:r>
          </w:p>
        </w:tc>
        <w:tc>
          <w:tcPr>
            <w:tcW w:w="1409" w:type="dxa"/>
            <w:vAlign w:val="center"/>
          </w:tcPr>
          <w:p w:rsidR="00C5660D" w:rsidRPr="007B7166" w:rsidRDefault="00C5660D" w:rsidP="00164BD4">
            <w:pPr>
              <w:spacing w:line="360" w:lineRule="auto"/>
              <w:jc w:val="center"/>
              <w:rPr>
                <w:sz w:val="20"/>
              </w:rPr>
            </w:pPr>
            <w:r w:rsidRPr="007B7166">
              <w:rPr>
                <w:sz w:val="20"/>
              </w:rPr>
              <w:t>100</w:t>
            </w:r>
          </w:p>
        </w:tc>
      </w:tr>
      <w:tr w:rsidR="00C5660D" w:rsidRPr="007B7166" w:rsidTr="00164BD4">
        <w:trPr>
          <w:jc w:val="center"/>
        </w:trPr>
        <w:tc>
          <w:tcPr>
            <w:tcW w:w="738" w:type="dxa"/>
            <w:vAlign w:val="center"/>
          </w:tcPr>
          <w:p w:rsidR="00C5660D" w:rsidRPr="007B7166" w:rsidRDefault="00C5660D" w:rsidP="00164BD4">
            <w:pPr>
              <w:spacing w:line="360" w:lineRule="auto"/>
              <w:jc w:val="center"/>
              <w:rPr>
                <w:sz w:val="20"/>
              </w:rPr>
            </w:pPr>
            <w:r w:rsidRPr="007B7166">
              <w:rPr>
                <w:sz w:val="20"/>
              </w:rPr>
              <w:t>2</w:t>
            </w:r>
          </w:p>
        </w:tc>
        <w:tc>
          <w:tcPr>
            <w:tcW w:w="2551" w:type="dxa"/>
            <w:vAlign w:val="center"/>
          </w:tcPr>
          <w:p w:rsidR="00C5660D" w:rsidRPr="007B7166" w:rsidRDefault="00C5660D" w:rsidP="00164BD4">
            <w:pPr>
              <w:spacing w:line="360" w:lineRule="auto"/>
              <w:jc w:val="center"/>
              <w:rPr>
                <w:sz w:val="20"/>
              </w:rPr>
            </w:pPr>
            <w:r w:rsidRPr="007B7166">
              <w:rPr>
                <w:sz w:val="20"/>
              </w:rPr>
              <w:t>2/Cempaka</w:t>
            </w:r>
          </w:p>
        </w:tc>
        <w:tc>
          <w:tcPr>
            <w:tcW w:w="1409" w:type="dxa"/>
            <w:vAlign w:val="center"/>
          </w:tcPr>
          <w:p w:rsidR="00C5660D" w:rsidRPr="007B7166" w:rsidRDefault="00C5660D" w:rsidP="00164BD4">
            <w:pPr>
              <w:spacing w:line="360" w:lineRule="auto"/>
              <w:jc w:val="center"/>
              <w:rPr>
                <w:sz w:val="20"/>
              </w:rPr>
            </w:pPr>
            <w:r w:rsidRPr="007B7166">
              <w:rPr>
                <w:sz w:val="20"/>
              </w:rPr>
              <w:t>95</w:t>
            </w:r>
          </w:p>
        </w:tc>
      </w:tr>
      <w:tr w:rsidR="00C5660D" w:rsidRPr="007B7166" w:rsidTr="00164BD4">
        <w:trPr>
          <w:jc w:val="center"/>
        </w:trPr>
        <w:tc>
          <w:tcPr>
            <w:tcW w:w="738" w:type="dxa"/>
            <w:vAlign w:val="center"/>
          </w:tcPr>
          <w:p w:rsidR="00C5660D" w:rsidRPr="007B7166" w:rsidRDefault="00C5660D" w:rsidP="00164BD4">
            <w:pPr>
              <w:spacing w:line="360" w:lineRule="auto"/>
              <w:jc w:val="center"/>
              <w:rPr>
                <w:sz w:val="20"/>
              </w:rPr>
            </w:pPr>
            <w:r w:rsidRPr="007B7166">
              <w:rPr>
                <w:sz w:val="20"/>
              </w:rPr>
              <w:t>3</w:t>
            </w:r>
          </w:p>
        </w:tc>
        <w:tc>
          <w:tcPr>
            <w:tcW w:w="2551" w:type="dxa"/>
            <w:vAlign w:val="center"/>
          </w:tcPr>
          <w:p w:rsidR="00C5660D" w:rsidRPr="007B7166" w:rsidRDefault="00C5660D" w:rsidP="00164BD4">
            <w:pPr>
              <w:spacing w:line="360" w:lineRule="auto"/>
              <w:jc w:val="center"/>
              <w:rPr>
                <w:sz w:val="20"/>
              </w:rPr>
            </w:pPr>
            <w:r w:rsidRPr="007B7166">
              <w:rPr>
                <w:sz w:val="20"/>
              </w:rPr>
              <w:t>3/ Melati</w:t>
            </w:r>
          </w:p>
        </w:tc>
        <w:tc>
          <w:tcPr>
            <w:tcW w:w="1409" w:type="dxa"/>
            <w:vAlign w:val="center"/>
          </w:tcPr>
          <w:p w:rsidR="00C5660D" w:rsidRPr="007B7166" w:rsidRDefault="00C5660D" w:rsidP="00164BD4">
            <w:pPr>
              <w:spacing w:line="360" w:lineRule="auto"/>
              <w:jc w:val="center"/>
              <w:rPr>
                <w:sz w:val="20"/>
              </w:rPr>
            </w:pPr>
            <w:r w:rsidRPr="007B7166">
              <w:rPr>
                <w:sz w:val="20"/>
              </w:rPr>
              <w:t>85</w:t>
            </w:r>
          </w:p>
        </w:tc>
      </w:tr>
      <w:tr w:rsidR="00C5660D" w:rsidRPr="007B7166" w:rsidTr="00164BD4">
        <w:trPr>
          <w:jc w:val="center"/>
        </w:trPr>
        <w:tc>
          <w:tcPr>
            <w:tcW w:w="738" w:type="dxa"/>
            <w:vAlign w:val="center"/>
          </w:tcPr>
          <w:p w:rsidR="00C5660D" w:rsidRPr="007B7166" w:rsidRDefault="00C5660D" w:rsidP="00164BD4">
            <w:pPr>
              <w:spacing w:line="360" w:lineRule="auto"/>
              <w:jc w:val="center"/>
              <w:rPr>
                <w:sz w:val="20"/>
              </w:rPr>
            </w:pPr>
            <w:r w:rsidRPr="007B7166">
              <w:rPr>
                <w:sz w:val="20"/>
              </w:rPr>
              <w:t>4</w:t>
            </w:r>
          </w:p>
        </w:tc>
        <w:tc>
          <w:tcPr>
            <w:tcW w:w="2551" w:type="dxa"/>
            <w:vAlign w:val="center"/>
          </w:tcPr>
          <w:p w:rsidR="00C5660D" w:rsidRPr="007B7166" w:rsidRDefault="00C5660D" w:rsidP="00164BD4">
            <w:pPr>
              <w:spacing w:line="360" w:lineRule="auto"/>
              <w:jc w:val="center"/>
              <w:rPr>
                <w:sz w:val="20"/>
              </w:rPr>
            </w:pPr>
            <w:r w:rsidRPr="007B7166">
              <w:rPr>
                <w:sz w:val="20"/>
              </w:rPr>
              <w:t>4/Kertas</w:t>
            </w:r>
          </w:p>
        </w:tc>
        <w:tc>
          <w:tcPr>
            <w:tcW w:w="1409" w:type="dxa"/>
            <w:vAlign w:val="center"/>
          </w:tcPr>
          <w:p w:rsidR="00C5660D" w:rsidRPr="007B7166" w:rsidRDefault="00C5660D" w:rsidP="00164BD4">
            <w:pPr>
              <w:spacing w:line="360" w:lineRule="auto"/>
              <w:jc w:val="center"/>
              <w:rPr>
                <w:sz w:val="20"/>
              </w:rPr>
            </w:pPr>
            <w:r w:rsidRPr="007B7166">
              <w:rPr>
                <w:sz w:val="20"/>
              </w:rPr>
              <w:t>75</w:t>
            </w:r>
          </w:p>
        </w:tc>
      </w:tr>
      <w:tr w:rsidR="00C5660D" w:rsidRPr="007B7166" w:rsidTr="00164BD4">
        <w:trPr>
          <w:jc w:val="center"/>
        </w:trPr>
        <w:tc>
          <w:tcPr>
            <w:tcW w:w="738" w:type="dxa"/>
            <w:vAlign w:val="center"/>
          </w:tcPr>
          <w:p w:rsidR="00C5660D" w:rsidRPr="007B7166" w:rsidRDefault="00C5660D" w:rsidP="00164BD4">
            <w:pPr>
              <w:spacing w:line="360" w:lineRule="auto"/>
              <w:jc w:val="center"/>
              <w:rPr>
                <w:sz w:val="20"/>
              </w:rPr>
            </w:pPr>
            <w:r w:rsidRPr="007B7166">
              <w:rPr>
                <w:sz w:val="20"/>
              </w:rPr>
              <w:t>5</w:t>
            </w:r>
          </w:p>
        </w:tc>
        <w:tc>
          <w:tcPr>
            <w:tcW w:w="2551" w:type="dxa"/>
            <w:vAlign w:val="center"/>
          </w:tcPr>
          <w:p w:rsidR="00C5660D" w:rsidRPr="007B7166" w:rsidRDefault="00C5660D" w:rsidP="00164BD4">
            <w:pPr>
              <w:spacing w:line="360" w:lineRule="auto"/>
              <w:jc w:val="center"/>
              <w:rPr>
                <w:sz w:val="20"/>
              </w:rPr>
            </w:pPr>
            <w:r w:rsidRPr="007B7166">
              <w:rPr>
                <w:sz w:val="20"/>
              </w:rPr>
              <w:t>5/Anggrek</w:t>
            </w:r>
          </w:p>
        </w:tc>
        <w:tc>
          <w:tcPr>
            <w:tcW w:w="1409" w:type="dxa"/>
            <w:vAlign w:val="center"/>
          </w:tcPr>
          <w:p w:rsidR="00C5660D" w:rsidRPr="007B7166" w:rsidRDefault="00C5660D" w:rsidP="00164BD4">
            <w:pPr>
              <w:spacing w:line="360" w:lineRule="auto"/>
              <w:jc w:val="center"/>
              <w:rPr>
                <w:sz w:val="20"/>
              </w:rPr>
            </w:pPr>
            <w:r>
              <w:rPr>
                <w:sz w:val="20"/>
              </w:rPr>
              <w:t>8</w:t>
            </w:r>
            <w:r w:rsidRPr="007B7166">
              <w:rPr>
                <w:sz w:val="20"/>
              </w:rPr>
              <w:t>0</w:t>
            </w:r>
          </w:p>
        </w:tc>
      </w:tr>
      <w:tr w:rsidR="00C5660D" w:rsidRPr="007B7166" w:rsidTr="00164BD4">
        <w:trPr>
          <w:jc w:val="center"/>
        </w:trPr>
        <w:tc>
          <w:tcPr>
            <w:tcW w:w="738" w:type="dxa"/>
            <w:vAlign w:val="center"/>
          </w:tcPr>
          <w:p w:rsidR="00C5660D" w:rsidRPr="007B7166" w:rsidRDefault="00C5660D" w:rsidP="00164BD4">
            <w:pPr>
              <w:spacing w:line="360" w:lineRule="auto"/>
              <w:jc w:val="center"/>
              <w:rPr>
                <w:sz w:val="20"/>
              </w:rPr>
            </w:pPr>
            <w:r w:rsidRPr="007B7166">
              <w:rPr>
                <w:sz w:val="20"/>
              </w:rPr>
              <w:t>6</w:t>
            </w:r>
          </w:p>
        </w:tc>
        <w:tc>
          <w:tcPr>
            <w:tcW w:w="2551" w:type="dxa"/>
            <w:vAlign w:val="center"/>
          </w:tcPr>
          <w:p w:rsidR="00C5660D" w:rsidRPr="007B7166" w:rsidRDefault="00C5660D" w:rsidP="00164BD4">
            <w:pPr>
              <w:spacing w:line="360" w:lineRule="auto"/>
              <w:jc w:val="center"/>
              <w:rPr>
                <w:sz w:val="20"/>
              </w:rPr>
            </w:pPr>
            <w:r w:rsidRPr="007B7166">
              <w:rPr>
                <w:sz w:val="20"/>
              </w:rPr>
              <w:t>6/Mawar</w:t>
            </w:r>
          </w:p>
        </w:tc>
        <w:tc>
          <w:tcPr>
            <w:tcW w:w="1409" w:type="dxa"/>
            <w:vAlign w:val="center"/>
          </w:tcPr>
          <w:p w:rsidR="00C5660D" w:rsidRPr="007B7166" w:rsidRDefault="00C5660D" w:rsidP="00164BD4">
            <w:pPr>
              <w:spacing w:line="360" w:lineRule="auto"/>
              <w:jc w:val="center"/>
              <w:rPr>
                <w:sz w:val="20"/>
              </w:rPr>
            </w:pPr>
            <w:r w:rsidRPr="007B7166">
              <w:rPr>
                <w:sz w:val="20"/>
              </w:rPr>
              <w:t>100</w:t>
            </w:r>
          </w:p>
        </w:tc>
      </w:tr>
    </w:tbl>
    <w:p w:rsidR="00C5660D" w:rsidRDefault="00C5660D" w:rsidP="00C5660D">
      <w:pPr>
        <w:spacing w:line="480" w:lineRule="auto"/>
        <w:ind w:left="630" w:firstLine="540"/>
        <w:jc w:val="both"/>
      </w:pPr>
    </w:p>
    <w:p w:rsidR="00C5660D" w:rsidRDefault="00C5660D" w:rsidP="00C5660D">
      <w:pPr>
        <w:spacing w:line="480" w:lineRule="auto"/>
        <w:ind w:left="630" w:firstLine="630"/>
        <w:jc w:val="both"/>
      </w:pPr>
      <w:r>
        <w:rPr>
          <w:noProof/>
        </w:rPr>
        <w:pict>
          <v:rect id="_x0000_s1130" style="position:absolute;left:0;text-align:left;margin-left:26.85pt;margin-top:136.7pt;width:381pt;height:232.5pt;z-index:251730944" fillcolor="white [3201]" strokecolor="black [3200]" strokeweight="5pt">
            <v:stroke linestyle="thickThin"/>
            <v:shadow color="#868686"/>
            <v:textbox>
              <w:txbxContent>
                <w:p w:rsidR="00164BD4" w:rsidRDefault="00164BD4" w:rsidP="00C5660D">
                  <w:r w:rsidRPr="00205666">
                    <w:rPr>
                      <w:noProof/>
                    </w:rPr>
                    <w:drawing>
                      <wp:inline distT="0" distB="0" distL="0" distR="0">
                        <wp:extent cx="4592320" cy="28127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a:stretch>
                                  <a:fillRect/>
                                </a:stretch>
                              </pic:blipFill>
                              <pic:spPr bwMode="auto">
                                <a:xfrm>
                                  <a:off x="0" y="0"/>
                                  <a:ext cx="4592320" cy="2812750"/>
                                </a:xfrm>
                                <a:prstGeom prst="rect">
                                  <a:avLst/>
                                </a:prstGeom>
                                <a:noFill/>
                                <a:ln w="9525">
                                  <a:noFill/>
                                  <a:miter lim="800000"/>
                                  <a:headEnd/>
                                  <a:tailEnd/>
                                </a:ln>
                              </pic:spPr>
                            </pic:pic>
                          </a:graphicData>
                        </a:graphic>
                      </wp:inline>
                    </w:drawing>
                  </w:r>
                </w:p>
              </w:txbxContent>
            </v:textbox>
          </v:rect>
        </w:pict>
      </w:r>
      <w:r>
        <w:t>Pada pertemuan ini rata-rata kelompok tidak menjawab dengan sempurna pada soal nomor 4, sepertinya mereka lupa bahwa rumus luas kubus sama dengan 6 x s</w:t>
      </w:r>
      <w:r>
        <w:rPr>
          <w:vertAlign w:val="superscript"/>
        </w:rPr>
        <w:t>2</w:t>
      </w:r>
      <w:r>
        <w:t>, sehingga mereka hanya menyelesaikan faktorisasi bentuk aljabar yang ada pada soal tanpa membaginya terlebih dahulu. Berikut soal dan contoh jawaban siswa:</w:t>
      </w:r>
    </w:p>
    <w:p w:rsidR="00C5660D" w:rsidRDefault="00C5660D" w:rsidP="00C5660D">
      <w:pPr>
        <w:spacing w:line="480" w:lineRule="auto"/>
        <w:ind w:left="630" w:hanging="540"/>
        <w:jc w:val="center"/>
        <w:rPr>
          <w:noProof/>
        </w:rPr>
      </w:pPr>
    </w:p>
    <w:p w:rsidR="00C5660D" w:rsidRDefault="00C5660D" w:rsidP="00C5660D">
      <w:pPr>
        <w:spacing w:line="480" w:lineRule="auto"/>
        <w:ind w:left="630" w:hanging="540"/>
        <w:jc w:val="center"/>
        <w:rPr>
          <w:noProof/>
        </w:rPr>
      </w:pPr>
    </w:p>
    <w:p w:rsidR="00C5660D" w:rsidRDefault="00C5660D" w:rsidP="00C5660D">
      <w:pPr>
        <w:spacing w:line="480" w:lineRule="auto"/>
        <w:ind w:left="630" w:hanging="540"/>
        <w:jc w:val="center"/>
        <w:rPr>
          <w:noProof/>
        </w:rPr>
      </w:pPr>
    </w:p>
    <w:p w:rsidR="00C5660D" w:rsidRDefault="00C5660D" w:rsidP="00C5660D">
      <w:pPr>
        <w:spacing w:line="480" w:lineRule="auto"/>
        <w:ind w:left="630" w:hanging="540"/>
        <w:jc w:val="center"/>
        <w:rPr>
          <w:noProof/>
        </w:rPr>
      </w:pPr>
    </w:p>
    <w:p w:rsidR="00C5660D" w:rsidRDefault="00C5660D" w:rsidP="00C5660D">
      <w:pPr>
        <w:spacing w:line="480" w:lineRule="auto"/>
        <w:ind w:left="630" w:hanging="540"/>
        <w:jc w:val="center"/>
        <w:rPr>
          <w:noProof/>
        </w:rPr>
      </w:pPr>
    </w:p>
    <w:p w:rsidR="00C5660D" w:rsidRDefault="00C5660D" w:rsidP="00C5660D">
      <w:pPr>
        <w:spacing w:line="480" w:lineRule="auto"/>
        <w:ind w:left="630" w:hanging="540"/>
        <w:jc w:val="center"/>
        <w:rPr>
          <w:noProof/>
        </w:rPr>
      </w:pPr>
    </w:p>
    <w:p w:rsidR="00C5660D" w:rsidRDefault="00C5660D" w:rsidP="00C5660D">
      <w:pPr>
        <w:spacing w:line="480" w:lineRule="auto"/>
        <w:ind w:left="630" w:hanging="540"/>
        <w:jc w:val="center"/>
        <w:rPr>
          <w:noProof/>
        </w:rPr>
      </w:pPr>
    </w:p>
    <w:p w:rsidR="00C5660D" w:rsidRDefault="00C5660D" w:rsidP="00C5660D">
      <w:pPr>
        <w:spacing w:line="480" w:lineRule="auto"/>
        <w:ind w:left="630" w:hanging="540"/>
        <w:jc w:val="center"/>
        <w:rPr>
          <w:noProof/>
        </w:rPr>
      </w:pPr>
    </w:p>
    <w:p w:rsidR="00C5660D" w:rsidRDefault="00C5660D" w:rsidP="00C5660D">
      <w:pPr>
        <w:tabs>
          <w:tab w:val="left" w:pos="810"/>
        </w:tabs>
        <w:ind w:left="630" w:hanging="540"/>
      </w:pPr>
      <w:r>
        <w:tab/>
      </w:r>
    </w:p>
    <w:p w:rsidR="00C5660D" w:rsidRDefault="00C5660D" w:rsidP="00C5660D">
      <w:pPr>
        <w:ind w:left="630"/>
        <w:jc w:val="center"/>
        <w:rPr>
          <w:b/>
        </w:rPr>
      </w:pPr>
      <w:r w:rsidRPr="00EB7952">
        <w:rPr>
          <w:b/>
        </w:rPr>
        <w:t xml:space="preserve">Gambar </w:t>
      </w:r>
      <w:r>
        <w:rPr>
          <w:b/>
        </w:rPr>
        <w:t>4</w:t>
      </w:r>
      <w:r w:rsidRPr="00EB7952">
        <w:rPr>
          <w:b/>
        </w:rPr>
        <w:t xml:space="preserve">. Jawaban Siswa pada LKS </w:t>
      </w:r>
      <w:r>
        <w:rPr>
          <w:b/>
        </w:rPr>
        <w:t>3</w:t>
      </w:r>
      <w:r w:rsidRPr="00EB7952">
        <w:rPr>
          <w:b/>
        </w:rPr>
        <w:t xml:space="preserve"> Nomor </w:t>
      </w:r>
      <w:r>
        <w:rPr>
          <w:b/>
        </w:rPr>
        <w:t>4</w:t>
      </w:r>
      <w:r w:rsidRPr="00EB7952">
        <w:rPr>
          <w:b/>
        </w:rPr>
        <w:t xml:space="preserve"> yang Kurang Tepat</w:t>
      </w:r>
    </w:p>
    <w:p w:rsidR="00C5660D" w:rsidRDefault="00C5660D" w:rsidP="00C5660D">
      <w:pPr>
        <w:ind w:left="630"/>
        <w:jc w:val="center"/>
      </w:pPr>
    </w:p>
    <w:p w:rsidR="00C5660D" w:rsidRPr="00560B7E" w:rsidRDefault="00C5660D" w:rsidP="00C5660D">
      <w:pPr>
        <w:spacing w:line="480" w:lineRule="auto"/>
        <w:ind w:left="630" w:firstLine="540"/>
        <w:jc w:val="both"/>
      </w:pPr>
      <w:r w:rsidRPr="00560B7E">
        <w:lastRenderedPageBreak/>
        <w:t xml:space="preserve">Selanjutkan evaluasi(peneliti meminta siswa untuk menyimpulkan materi). Selanjutnya peneliti meminta siswa untuk mempelajari terlebih dahulu di rumah mengenai materi bentuk aljabar yang telah dipelajari karena pertemuan berikutnya akan ada </w:t>
      </w:r>
      <w:r w:rsidRPr="00560B7E">
        <w:rPr>
          <w:i/>
          <w:iCs/>
        </w:rPr>
        <w:t>posttest</w:t>
      </w:r>
      <w:r w:rsidRPr="00560B7E">
        <w:t>, kemudian menutup pertemuan pada hari itu dengan salam.</w:t>
      </w:r>
    </w:p>
    <w:p w:rsidR="00C5660D" w:rsidRPr="00560B7E" w:rsidRDefault="00C5660D" w:rsidP="00C5660D">
      <w:pPr>
        <w:pStyle w:val="ListParagraph"/>
        <w:numPr>
          <w:ilvl w:val="5"/>
          <w:numId w:val="27"/>
        </w:numPr>
        <w:tabs>
          <w:tab w:val="clear" w:pos="1080"/>
          <w:tab w:val="left" w:pos="810"/>
        </w:tabs>
        <w:spacing w:before="240"/>
        <w:ind w:hanging="4497"/>
        <w:rPr>
          <w:color w:val="auto"/>
        </w:rPr>
      </w:pPr>
      <w:r w:rsidRPr="00560B7E">
        <w:rPr>
          <w:color w:val="auto"/>
        </w:rPr>
        <w:t>Pertemuan kelima</w:t>
      </w:r>
    </w:p>
    <w:p w:rsidR="00C5660D" w:rsidRPr="00560B7E" w:rsidRDefault="00C5660D" w:rsidP="00C5660D">
      <w:pPr>
        <w:spacing w:line="480" w:lineRule="auto"/>
        <w:ind w:left="810" w:firstLine="810"/>
        <w:jc w:val="both"/>
      </w:pPr>
      <w:r w:rsidRPr="00560B7E">
        <w:t xml:space="preserve">Peneliti mengabsen siswa untuk mengetahui kelengkapan siswa dalam kelas kemudian peneliti mempersilakan siswa untuk menyiapkan segala perlengkapan karena akan diadakan </w:t>
      </w:r>
      <w:r w:rsidRPr="00560B7E">
        <w:rPr>
          <w:i/>
          <w:iCs/>
        </w:rPr>
        <w:t>postest</w:t>
      </w:r>
      <w:r w:rsidRPr="00560B7E">
        <w:t xml:space="preserve">. Kemudian peneliti memberikan soal </w:t>
      </w:r>
      <w:r w:rsidRPr="00560B7E">
        <w:rPr>
          <w:i/>
          <w:iCs/>
        </w:rPr>
        <w:t xml:space="preserve">postest </w:t>
      </w:r>
      <w:r w:rsidRPr="00560B7E">
        <w:t>kepada siswa untuk dikerjakan oleh siswa sebagai tes akhir, soal tes berupa uraian yang terdiri dari 5 soal dan waktu mengerjakannya 50 menit. Selanjutnya peneliti menutup pertemuan dengan mengucap salam</w:t>
      </w:r>
      <w:r>
        <w:t>.</w:t>
      </w:r>
    </w:p>
    <w:p w:rsidR="00C5660D" w:rsidRDefault="00C5660D" w:rsidP="00C5660D">
      <w:pPr>
        <w:spacing w:line="480" w:lineRule="auto"/>
        <w:ind w:left="810" w:firstLine="892"/>
        <w:jc w:val="both"/>
      </w:pPr>
      <w:r w:rsidRPr="00560B7E">
        <w:t xml:space="preserve">Berdasarkan dari hasil yang didapat siswa selama proses pembelajaran dengan LKS pada pertemuan 2, pertemuan 3, dan pertemuan 4 di kelas eksperimen menggunakan model pembelajaran </w:t>
      </w:r>
      <w:r w:rsidRPr="00560B7E">
        <w:rPr>
          <w:i/>
          <w:iCs/>
        </w:rPr>
        <w:t xml:space="preserve">Number Head Together </w:t>
      </w:r>
      <w:r w:rsidRPr="00560B7E">
        <w:t xml:space="preserve">(NHT) dapat disimpulkan bahwa nilai rata-rata LKS pada setiap pertemuan ternyata membawa peningkatan. Hal ini terlihat dari rata-rata nilai siswa pada setiap pertemuan yaitu, pertemuan 2 adalah </w:t>
      </w:r>
      <w:r>
        <w:t>84,16</w:t>
      </w:r>
      <w:r w:rsidRPr="00560B7E">
        <w:t xml:space="preserve">, pertemuan 3 adalah </w:t>
      </w:r>
      <w:r>
        <w:t>85</w:t>
      </w:r>
      <w:r w:rsidRPr="00560B7E">
        <w:t xml:space="preserve">, dan pertemuan 4 adalah </w:t>
      </w:r>
      <w:r>
        <w:t>88,33</w:t>
      </w:r>
      <w:r w:rsidRPr="00560B7E">
        <w:t>. Berikut terlihat pada diagram dibawah ini.</w:t>
      </w:r>
    </w:p>
    <w:p w:rsidR="00C5660D" w:rsidRDefault="00C5660D" w:rsidP="00C5660D">
      <w:pPr>
        <w:spacing w:line="480" w:lineRule="auto"/>
        <w:ind w:left="810" w:firstLine="892"/>
        <w:jc w:val="both"/>
      </w:pPr>
    </w:p>
    <w:p w:rsidR="00C5660D" w:rsidRDefault="00C5660D" w:rsidP="00C5660D">
      <w:pPr>
        <w:spacing w:line="480" w:lineRule="auto"/>
        <w:ind w:left="810" w:firstLine="892"/>
        <w:jc w:val="both"/>
      </w:pPr>
    </w:p>
    <w:p w:rsidR="00C5660D" w:rsidRPr="00560B7E" w:rsidRDefault="00C5660D" w:rsidP="00C5660D">
      <w:pPr>
        <w:spacing w:line="480" w:lineRule="auto"/>
        <w:ind w:left="810" w:firstLine="892"/>
        <w:jc w:val="both"/>
      </w:pPr>
    </w:p>
    <w:p w:rsidR="00C5660D" w:rsidRPr="00560B7E" w:rsidRDefault="00C5660D" w:rsidP="00C5660D">
      <w:pPr>
        <w:spacing w:line="480" w:lineRule="auto"/>
        <w:ind w:left="1134" w:firstLine="568"/>
        <w:jc w:val="both"/>
      </w:pPr>
      <w:r w:rsidRPr="00560B7E">
        <w:rPr>
          <w:noProof/>
        </w:rPr>
        <w:lastRenderedPageBreak/>
        <w:drawing>
          <wp:anchor distT="0" distB="2945" distL="114300" distR="114300" simplePos="0" relativeHeight="251720704" behindDoc="0" locked="0" layoutInCell="1" allowOverlap="1">
            <wp:simplePos x="0" y="0"/>
            <wp:positionH relativeFrom="column">
              <wp:posOffset>855345</wp:posOffset>
            </wp:positionH>
            <wp:positionV relativeFrom="paragraph">
              <wp:posOffset>-556260</wp:posOffset>
            </wp:positionV>
            <wp:extent cx="3743325" cy="1781175"/>
            <wp:effectExtent l="19050" t="0" r="9525" b="0"/>
            <wp:wrapNone/>
            <wp:docPr id="20" name="Object 49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rsidR="00C5660D" w:rsidRPr="00560B7E" w:rsidRDefault="00C5660D" w:rsidP="00C5660D">
      <w:pPr>
        <w:spacing w:line="480" w:lineRule="auto"/>
        <w:ind w:left="1134" w:firstLine="568"/>
        <w:jc w:val="both"/>
      </w:pPr>
    </w:p>
    <w:p w:rsidR="00C5660D" w:rsidRPr="00560B7E" w:rsidRDefault="00C5660D" w:rsidP="00C5660D">
      <w:pPr>
        <w:spacing w:line="480" w:lineRule="auto"/>
        <w:ind w:left="851" w:firstLine="851"/>
        <w:jc w:val="both"/>
      </w:pPr>
    </w:p>
    <w:p w:rsidR="00C5660D" w:rsidRPr="00560B7E" w:rsidRDefault="00C5660D" w:rsidP="00C5660D">
      <w:pPr>
        <w:tabs>
          <w:tab w:val="left" w:pos="5130"/>
        </w:tabs>
        <w:rPr>
          <w:b/>
          <w:bCs/>
        </w:rPr>
      </w:pPr>
    </w:p>
    <w:p w:rsidR="00C5660D" w:rsidRDefault="00C5660D" w:rsidP="00C5660D">
      <w:pPr>
        <w:tabs>
          <w:tab w:val="left" w:pos="5130"/>
        </w:tabs>
        <w:jc w:val="center"/>
        <w:rPr>
          <w:b/>
          <w:bCs/>
        </w:rPr>
      </w:pPr>
      <w:r w:rsidRPr="00560B7E">
        <w:rPr>
          <w:b/>
          <w:bCs/>
        </w:rPr>
        <w:t xml:space="preserve">                  Diagram 1. Hasil LKS Kelas Eksperimen</w:t>
      </w:r>
    </w:p>
    <w:p w:rsidR="00C5660D" w:rsidRPr="00560B7E" w:rsidRDefault="00C5660D" w:rsidP="00C5660D">
      <w:pPr>
        <w:tabs>
          <w:tab w:val="left" w:pos="5130"/>
        </w:tabs>
        <w:spacing w:before="240"/>
        <w:jc w:val="center"/>
        <w:rPr>
          <w:b/>
          <w:bCs/>
        </w:rPr>
      </w:pPr>
    </w:p>
    <w:p w:rsidR="00C5660D" w:rsidRPr="00560B7E" w:rsidRDefault="00C5660D" w:rsidP="00C5660D">
      <w:pPr>
        <w:tabs>
          <w:tab w:val="left" w:pos="900"/>
        </w:tabs>
        <w:spacing w:line="480" w:lineRule="auto"/>
        <w:ind w:left="851" w:hanging="284"/>
        <w:jc w:val="both"/>
        <w:rPr>
          <w:b/>
          <w:bCs/>
        </w:rPr>
      </w:pPr>
      <w:r w:rsidRPr="00560B7E">
        <w:rPr>
          <w:b/>
          <w:bCs/>
        </w:rPr>
        <w:t>c)</w:t>
      </w:r>
      <w:r w:rsidRPr="00560B7E">
        <w:rPr>
          <w:b/>
          <w:bCs/>
        </w:rPr>
        <w:tab/>
        <w:t>Deskripsi Pelaksanaan Model Pembelajaran Konvensional Pada Kelas Kontrol</w:t>
      </w:r>
    </w:p>
    <w:p w:rsidR="00C5660D" w:rsidRPr="00560B7E" w:rsidRDefault="00C5660D" w:rsidP="00C5660D">
      <w:pPr>
        <w:tabs>
          <w:tab w:val="left" w:pos="851"/>
        </w:tabs>
        <w:spacing w:before="240" w:line="480" w:lineRule="auto"/>
        <w:ind w:left="851"/>
        <w:jc w:val="both"/>
      </w:pPr>
      <w:r w:rsidRPr="00560B7E">
        <w:t>(1)</w:t>
      </w:r>
      <w:r w:rsidRPr="00560B7E">
        <w:tab/>
        <w:t xml:space="preserve"> Pertemuan Pertama</w:t>
      </w:r>
    </w:p>
    <w:p w:rsidR="00C5660D" w:rsidRPr="00560B7E" w:rsidRDefault="00C5660D" w:rsidP="00C5660D">
      <w:pPr>
        <w:tabs>
          <w:tab w:val="left" w:pos="1260"/>
        </w:tabs>
        <w:spacing w:line="480" w:lineRule="auto"/>
        <w:ind w:left="1260" w:firstLine="810"/>
        <w:jc w:val="both"/>
      </w:pPr>
      <w:r w:rsidRPr="00560B7E">
        <w:t xml:space="preserve">Peneliti mengabsen siswa untuk mengecek kelengkapan siswa, kemudian peneliti memberikan soal </w:t>
      </w:r>
      <w:r w:rsidRPr="00560B7E">
        <w:rPr>
          <w:i/>
          <w:iCs/>
        </w:rPr>
        <w:t xml:space="preserve">pretest </w:t>
      </w:r>
      <w:r w:rsidRPr="00560B7E">
        <w:t xml:space="preserve">kepada siswa untuk dikerjakan oleh siswa sebelum proses pembelajaran berlangsung sebagai tes kemampuan awal, soal tes berupa uraian yang terdiri dari 5 soal dan waktu mengerjakannya 50 menit. Selanjutnya setelah setiap siswa mengerjakan soal </w:t>
      </w:r>
      <w:r w:rsidRPr="00560B7E">
        <w:rPr>
          <w:i/>
          <w:iCs/>
        </w:rPr>
        <w:t>pretest</w:t>
      </w:r>
      <w:r w:rsidRPr="00560B7E">
        <w:t xml:space="preserve">. Selanjutnya peneliti menutup pertemuan dan menyuruh siswa untuk belajar mengenai operasi penjumlahan dan pengurangan pada bentuk aljabar. </w:t>
      </w:r>
    </w:p>
    <w:p w:rsidR="00C5660D" w:rsidRPr="007B7166" w:rsidRDefault="00C5660D" w:rsidP="00C5660D">
      <w:pPr>
        <w:pStyle w:val="ListParagraph"/>
        <w:numPr>
          <w:ilvl w:val="6"/>
          <w:numId w:val="23"/>
        </w:numPr>
        <w:tabs>
          <w:tab w:val="left" w:pos="1530"/>
        </w:tabs>
        <w:spacing w:before="240"/>
        <w:ind w:left="1260"/>
      </w:pPr>
      <w:r w:rsidRPr="007B7166">
        <w:t>Pertemuan Kedua</w:t>
      </w:r>
    </w:p>
    <w:p w:rsidR="00C5660D" w:rsidRPr="00560B7E" w:rsidRDefault="00C5660D" w:rsidP="00C5660D">
      <w:pPr>
        <w:pStyle w:val="ListParagraph"/>
        <w:tabs>
          <w:tab w:val="left" w:pos="1260"/>
        </w:tabs>
        <w:ind w:left="1260" w:firstLine="810"/>
        <w:rPr>
          <w:color w:val="auto"/>
        </w:rPr>
      </w:pPr>
      <w:r w:rsidRPr="00560B7E">
        <w:rPr>
          <w:color w:val="auto"/>
        </w:rPr>
        <w:t>Peneliti memulai proses pembelajaran pada pertemuan kedua ini dengan mengucap salam</w:t>
      </w:r>
      <w:r>
        <w:rPr>
          <w:color w:val="auto"/>
        </w:rPr>
        <w:t xml:space="preserve"> </w:t>
      </w:r>
      <w:r w:rsidRPr="00560B7E">
        <w:rPr>
          <w:color w:val="auto"/>
        </w:rPr>
        <w:t xml:space="preserve">(orientasi), kemudian  peneliti menyampaikan tujuan pembelajaran dan indikator yang harus dicapai yaitu </w:t>
      </w:r>
      <w:r w:rsidRPr="00560B7E">
        <w:rPr>
          <w:rFonts w:asciiTheme="majorBidi" w:hAnsiTheme="majorBidi" w:cstheme="majorBidi"/>
          <w:color w:val="auto"/>
        </w:rPr>
        <w:t>siswa dapat menuliskan contoh, menghitung, dan menggunakan operasi penjumlahan dan pengurangan bentuk aljabar</w:t>
      </w:r>
      <w:r w:rsidRPr="00560B7E">
        <w:rPr>
          <w:rFonts w:asciiTheme="majorBidi" w:hAnsiTheme="majorBidi" w:cstheme="majorBidi"/>
          <w:color w:val="auto"/>
          <w:lang w:val="de-DE"/>
        </w:rPr>
        <w:t xml:space="preserve">. </w:t>
      </w:r>
      <w:r w:rsidRPr="00560B7E">
        <w:rPr>
          <w:rFonts w:asciiTheme="majorBidi" w:hAnsiTheme="majorBidi" w:cstheme="majorBidi"/>
          <w:color w:val="auto"/>
        </w:rPr>
        <w:t xml:space="preserve">Setelah itu </w:t>
      </w:r>
      <w:r w:rsidRPr="00560B7E">
        <w:rPr>
          <w:rFonts w:asciiTheme="majorBidi" w:hAnsiTheme="majorBidi" w:cstheme="majorBidi"/>
          <w:color w:val="auto"/>
        </w:rPr>
        <w:lastRenderedPageBreak/>
        <w:t>peneliti meminta siswa mengingat kembali tentang bentuk aljabar yang telah dipelajari di kelas VII</w:t>
      </w:r>
      <w:r>
        <w:rPr>
          <w:rFonts w:asciiTheme="majorBidi" w:hAnsiTheme="majorBidi" w:cstheme="majorBidi"/>
          <w:color w:val="auto"/>
        </w:rPr>
        <w:t xml:space="preserve"> </w:t>
      </w:r>
      <w:r w:rsidRPr="00560B7E">
        <w:rPr>
          <w:rFonts w:asciiTheme="majorBidi" w:hAnsiTheme="majorBidi" w:cstheme="majorBidi"/>
          <w:color w:val="auto"/>
        </w:rPr>
        <w:t>(apersepsi).</w:t>
      </w:r>
      <w:r w:rsidRPr="00560B7E">
        <w:rPr>
          <w:color w:val="auto"/>
        </w:rPr>
        <w:t xml:space="preserve"> </w:t>
      </w:r>
    </w:p>
    <w:p w:rsidR="00C5660D" w:rsidRDefault="00C5660D" w:rsidP="00C5660D">
      <w:pPr>
        <w:tabs>
          <w:tab w:val="left" w:pos="1260"/>
        </w:tabs>
        <w:spacing w:line="480" w:lineRule="auto"/>
        <w:ind w:left="1260" w:firstLine="810"/>
        <w:jc w:val="both"/>
      </w:pPr>
      <w:r w:rsidRPr="00560B7E">
        <w:t xml:space="preserve">Selanjutnya peneliti menjelaskan materi yang akan dibahas, yaitu operasi penjumlahan dan pengurangan pada bentuk aljabar. Setelah peneliti menjelaskan Setelah peneliti menjelaskan, peneliti memberikan kesempatan pada siswa untuk bertanya jika ada materi yang belum jelas. </w:t>
      </w:r>
    </w:p>
    <w:p w:rsidR="00C5660D" w:rsidRDefault="00C5660D" w:rsidP="00C5660D">
      <w:pPr>
        <w:tabs>
          <w:tab w:val="left" w:pos="1260"/>
        </w:tabs>
        <w:spacing w:line="480" w:lineRule="auto"/>
        <w:ind w:left="1260" w:firstLine="810"/>
        <w:jc w:val="both"/>
      </w:pPr>
      <w:r>
        <w:rPr>
          <w:noProof/>
        </w:rPr>
        <w:pict>
          <v:rect id="_x0000_s1131" style="position:absolute;left:0;text-align:left;margin-left:50.85pt;margin-top:218.25pt;width:322.5pt;height:177.75pt;z-index:251731968" fillcolor="white [3201]" strokecolor="#4bacc6 [3208]" strokeweight="5pt">
            <v:stroke linestyle="thickThin"/>
            <v:shadow color="#868686"/>
            <v:textbox>
              <w:txbxContent>
                <w:p w:rsidR="00164BD4" w:rsidRDefault="00164BD4" w:rsidP="00C5660D">
                  <w:r w:rsidRPr="00835FE2">
                    <w:rPr>
                      <w:noProof/>
                    </w:rPr>
                    <w:drawing>
                      <wp:inline distT="0" distB="0" distL="0" distR="0">
                        <wp:extent cx="3846428" cy="1981200"/>
                        <wp:effectExtent l="19050" t="0" r="1672" b="0"/>
                        <wp:docPr id="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3849370" cy="1982716"/>
                                </a:xfrm>
                                <a:prstGeom prst="rect">
                                  <a:avLst/>
                                </a:prstGeom>
                                <a:noFill/>
                                <a:ln w="9525">
                                  <a:noFill/>
                                  <a:miter lim="800000"/>
                                  <a:headEnd/>
                                  <a:tailEnd/>
                                </a:ln>
                              </pic:spPr>
                            </pic:pic>
                          </a:graphicData>
                        </a:graphic>
                      </wp:inline>
                    </w:drawing>
                  </w:r>
                </w:p>
              </w:txbxContent>
            </v:textbox>
          </v:rect>
        </w:pict>
      </w:r>
      <w:r w:rsidRPr="00560B7E">
        <w:t>Pada pertemuan ini tidak ada siswa yang bertanya, sehingga peneliti langsung memberikan latihan soal yang ada di LKS</w:t>
      </w:r>
      <w:r>
        <w:t>(terlampir)</w:t>
      </w:r>
      <w:r w:rsidRPr="00560B7E">
        <w:t>, kemudian siswa mengerjakan latihan soal yang diberikan guru. 10 menit  sebelum waktu belajar selesai siswa diminta mengumpulkan LKSnya. Peneliti dan siswa merangkum materi pembelajaran pada hari tersebu</w:t>
      </w:r>
      <w:r>
        <w:t>a</w:t>
      </w:r>
      <w:r w:rsidRPr="00560B7E">
        <w:t>t.</w:t>
      </w:r>
      <w:r>
        <w:t xml:space="preserve"> Setelah diperiksa terlihat bahwa rata-rata siswa tidak menjawab dengan sempurna pada soal nomor 2, mereka memjawab hanya satu pertanyaan saja. Berikut contoh jawaban siswa pada LKS 1 nomor 2:</w:t>
      </w:r>
    </w:p>
    <w:p w:rsidR="00C5660D" w:rsidRDefault="00C5660D" w:rsidP="00C5660D">
      <w:pPr>
        <w:tabs>
          <w:tab w:val="left" w:pos="0"/>
        </w:tabs>
        <w:spacing w:line="480" w:lineRule="auto"/>
        <w:ind w:left="1260" w:hanging="1260"/>
        <w:jc w:val="center"/>
      </w:pPr>
    </w:p>
    <w:p w:rsidR="00C5660D" w:rsidRDefault="00C5660D" w:rsidP="00C5660D">
      <w:pPr>
        <w:tabs>
          <w:tab w:val="left" w:pos="0"/>
        </w:tabs>
        <w:spacing w:line="480" w:lineRule="auto"/>
        <w:ind w:left="1260" w:hanging="1260"/>
        <w:jc w:val="center"/>
        <w:rPr>
          <w:b/>
        </w:rPr>
      </w:pPr>
    </w:p>
    <w:p w:rsidR="00C5660D" w:rsidRDefault="00C5660D" w:rsidP="00C5660D">
      <w:pPr>
        <w:tabs>
          <w:tab w:val="left" w:pos="0"/>
        </w:tabs>
        <w:spacing w:line="480" w:lineRule="auto"/>
        <w:ind w:left="1260" w:hanging="1260"/>
        <w:jc w:val="center"/>
        <w:rPr>
          <w:b/>
        </w:rPr>
      </w:pPr>
    </w:p>
    <w:p w:rsidR="00C5660D" w:rsidRDefault="00C5660D" w:rsidP="00C5660D">
      <w:pPr>
        <w:tabs>
          <w:tab w:val="left" w:pos="0"/>
        </w:tabs>
        <w:spacing w:line="480" w:lineRule="auto"/>
        <w:ind w:left="1260" w:hanging="1260"/>
        <w:jc w:val="center"/>
        <w:rPr>
          <w:b/>
        </w:rPr>
      </w:pPr>
    </w:p>
    <w:p w:rsidR="00C5660D" w:rsidRDefault="00C5660D" w:rsidP="00C5660D">
      <w:pPr>
        <w:tabs>
          <w:tab w:val="left" w:pos="0"/>
        </w:tabs>
        <w:spacing w:line="480" w:lineRule="auto"/>
        <w:ind w:left="1260" w:hanging="1260"/>
        <w:jc w:val="center"/>
        <w:rPr>
          <w:b/>
        </w:rPr>
      </w:pPr>
    </w:p>
    <w:p w:rsidR="00C5660D" w:rsidRDefault="00C5660D" w:rsidP="00C5660D">
      <w:pPr>
        <w:tabs>
          <w:tab w:val="left" w:pos="0"/>
        </w:tabs>
        <w:ind w:left="1260" w:hanging="1260"/>
        <w:jc w:val="center"/>
        <w:rPr>
          <w:b/>
        </w:rPr>
      </w:pPr>
    </w:p>
    <w:p w:rsidR="00C5660D" w:rsidRDefault="00C5660D" w:rsidP="00C5660D">
      <w:pPr>
        <w:tabs>
          <w:tab w:val="left" w:pos="0"/>
        </w:tabs>
        <w:ind w:left="2250" w:hanging="1260"/>
        <w:jc w:val="both"/>
        <w:rPr>
          <w:b/>
        </w:rPr>
      </w:pPr>
      <w:r w:rsidRPr="00706DD8">
        <w:rPr>
          <w:b/>
        </w:rPr>
        <w:t>Gambar 5. Jawaban Siswa pada LKS 1 nomor 2 yang Kurang Tepat</w:t>
      </w:r>
    </w:p>
    <w:p w:rsidR="00C5660D" w:rsidRDefault="00C5660D" w:rsidP="00C5660D">
      <w:pPr>
        <w:tabs>
          <w:tab w:val="left" w:pos="0"/>
        </w:tabs>
        <w:spacing w:line="480" w:lineRule="auto"/>
        <w:ind w:left="1260" w:hanging="1260"/>
        <w:jc w:val="center"/>
        <w:rPr>
          <w:b/>
        </w:rPr>
      </w:pPr>
    </w:p>
    <w:p w:rsidR="00C5660D" w:rsidRPr="00706DD8" w:rsidRDefault="00C5660D" w:rsidP="00C5660D">
      <w:pPr>
        <w:tabs>
          <w:tab w:val="left" w:pos="0"/>
        </w:tabs>
        <w:spacing w:line="480" w:lineRule="auto"/>
        <w:ind w:left="1260" w:hanging="1260"/>
        <w:jc w:val="center"/>
        <w:rPr>
          <w:b/>
        </w:rPr>
      </w:pPr>
    </w:p>
    <w:p w:rsidR="00C5660D" w:rsidRPr="00560B7E" w:rsidRDefault="00C5660D" w:rsidP="00C5660D">
      <w:pPr>
        <w:pStyle w:val="ListParagraph"/>
        <w:numPr>
          <w:ilvl w:val="6"/>
          <w:numId w:val="23"/>
        </w:numPr>
        <w:tabs>
          <w:tab w:val="clear" w:pos="1080"/>
          <w:tab w:val="left" w:pos="1260"/>
        </w:tabs>
        <w:ind w:hanging="4320"/>
        <w:rPr>
          <w:color w:val="auto"/>
        </w:rPr>
      </w:pPr>
      <w:r w:rsidRPr="00560B7E">
        <w:rPr>
          <w:color w:val="auto"/>
        </w:rPr>
        <w:lastRenderedPageBreak/>
        <w:t>Pertemuan Ketiga</w:t>
      </w:r>
    </w:p>
    <w:p w:rsidR="00C5660D" w:rsidRPr="00560B7E" w:rsidRDefault="00C5660D" w:rsidP="00C5660D">
      <w:pPr>
        <w:pStyle w:val="ListParagraph"/>
        <w:tabs>
          <w:tab w:val="clear" w:pos="1080"/>
          <w:tab w:val="left" w:pos="851"/>
          <w:tab w:val="left" w:pos="1134"/>
        </w:tabs>
        <w:ind w:left="1260" w:firstLine="810"/>
        <w:rPr>
          <w:color w:val="auto"/>
        </w:rPr>
      </w:pPr>
      <w:r w:rsidRPr="00560B7E">
        <w:rPr>
          <w:color w:val="auto"/>
        </w:rPr>
        <w:t>Peneliti memulai proses pembelajaran pada pertemuan ketiga ini dengan mengucap salam</w:t>
      </w:r>
      <w:r>
        <w:rPr>
          <w:color w:val="auto"/>
        </w:rPr>
        <w:t xml:space="preserve"> </w:t>
      </w:r>
      <w:r w:rsidRPr="00560B7E">
        <w:rPr>
          <w:color w:val="auto"/>
        </w:rPr>
        <w:t>(orientasi), kemudian peneliti menyampaikan tujuan pembelajaran dan indikator yang harus dicapai yaitu</w:t>
      </w:r>
      <w:r w:rsidRPr="00560B7E">
        <w:rPr>
          <w:rFonts w:asciiTheme="majorBidi" w:hAnsiTheme="majorBidi" w:cstheme="majorBidi"/>
          <w:color w:val="auto"/>
          <w:lang w:val="de-DE"/>
        </w:rPr>
        <w:t xml:space="preserve"> </w:t>
      </w:r>
      <w:r w:rsidRPr="00560B7E">
        <w:rPr>
          <w:rFonts w:asciiTheme="majorBidi" w:hAnsiTheme="majorBidi" w:cstheme="majorBidi"/>
          <w:color w:val="auto"/>
        </w:rPr>
        <w:t>siswa dapat menghitung hasil perkalian, perpangkatan, dan pembagian bentuk aljabar serta menggunakannya dalam menyelesaikan masalah</w:t>
      </w:r>
      <w:r w:rsidRPr="00560B7E">
        <w:rPr>
          <w:rFonts w:asciiTheme="majorBidi" w:hAnsiTheme="majorBidi" w:cstheme="majorBidi"/>
          <w:bCs/>
          <w:color w:val="auto"/>
          <w:lang w:val="de-DE"/>
        </w:rPr>
        <w:t>.</w:t>
      </w:r>
    </w:p>
    <w:p w:rsidR="00C5660D" w:rsidRDefault="00C5660D" w:rsidP="00C5660D">
      <w:pPr>
        <w:spacing w:line="480" w:lineRule="auto"/>
        <w:ind w:left="1260" w:firstLine="810"/>
        <w:jc w:val="both"/>
        <w:rPr>
          <w:rFonts w:asciiTheme="majorBidi" w:hAnsiTheme="majorBidi" w:cstheme="majorBidi"/>
          <w:lang w:val="de-DE"/>
        </w:rPr>
      </w:pPr>
      <w:r w:rsidRPr="00560B7E">
        <w:rPr>
          <w:rFonts w:asciiTheme="majorBidi" w:hAnsiTheme="majorBidi" w:cstheme="majorBidi"/>
        </w:rPr>
        <w:t>Setelah itu peneliti meminta siswa mengingat kembali tentang sifat perkalian bilangan bulat</w:t>
      </w:r>
      <w:r>
        <w:rPr>
          <w:rFonts w:asciiTheme="majorBidi" w:hAnsiTheme="majorBidi" w:cstheme="majorBidi"/>
        </w:rPr>
        <w:t xml:space="preserve"> </w:t>
      </w:r>
      <w:r w:rsidRPr="00560B7E">
        <w:rPr>
          <w:rFonts w:asciiTheme="majorBidi" w:hAnsiTheme="majorBidi" w:cstheme="majorBidi"/>
        </w:rPr>
        <w:t xml:space="preserve">(apersepsi). </w:t>
      </w:r>
      <w:r w:rsidRPr="00560B7E">
        <w:t xml:space="preserve">Selanjutnya sama seperti pertemuan kedua, peneliti menjelaskan materi yang akan dibahas, yaitu </w:t>
      </w:r>
      <w:r w:rsidRPr="00560B7E">
        <w:rPr>
          <w:rFonts w:asciiTheme="majorBidi" w:hAnsiTheme="majorBidi" w:cstheme="majorBidi"/>
          <w:bCs/>
          <w:lang w:val="de-DE"/>
        </w:rPr>
        <w:t>perkalian, perpangkatan, dan pembagian bentuk aljabar</w:t>
      </w:r>
      <w:r>
        <w:rPr>
          <w:rFonts w:asciiTheme="majorBidi" w:hAnsiTheme="majorBidi" w:cstheme="majorBidi"/>
          <w:bCs/>
          <w:lang w:val="de-DE"/>
        </w:rPr>
        <w:t xml:space="preserve"> </w:t>
      </w:r>
      <w:r w:rsidRPr="00560B7E">
        <w:rPr>
          <w:rFonts w:asciiTheme="majorBidi" w:hAnsiTheme="majorBidi" w:cstheme="majorBidi"/>
          <w:bCs/>
          <w:lang w:val="de-DE"/>
        </w:rPr>
        <w:t>(penjelasan).</w:t>
      </w:r>
      <w:r w:rsidRPr="00560B7E">
        <w:rPr>
          <w:rFonts w:asciiTheme="majorBidi" w:hAnsiTheme="majorBidi" w:cstheme="majorBidi"/>
          <w:lang w:val="de-DE"/>
        </w:rPr>
        <w:t xml:space="preserve"> </w:t>
      </w:r>
    </w:p>
    <w:p w:rsidR="00C5660D" w:rsidRDefault="00C5660D" w:rsidP="00C5660D">
      <w:pPr>
        <w:spacing w:line="480" w:lineRule="auto"/>
        <w:ind w:left="1260" w:firstLine="810"/>
        <w:jc w:val="both"/>
      </w:pPr>
      <w:r w:rsidRPr="00560B7E">
        <w:t xml:space="preserve">Setelah peneliti menjelaskan, peneliti memberikan kesempatan pada siswa untuk bertanya jika ada materi yang belum jelas. </w:t>
      </w:r>
    </w:p>
    <w:p w:rsidR="00C5660D" w:rsidRDefault="00C5660D" w:rsidP="00C5660D">
      <w:pPr>
        <w:spacing w:line="480" w:lineRule="auto"/>
        <w:ind w:left="1260" w:firstLine="810"/>
        <w:jc w:val="both"/>
      </w:pPr>
      <w:r w:rsidRPr="00560B7E">
        <w:t>Pada pertemuan ini tidak ada siswa yang bertanya, sehingga peneliti langsung memberikan latihan soal yang ada di LKS</w:t>
      </w:r>
      <w:r>
        <w:t>(terlampir)</w:t>
      </w:r>
      <w:r w:rsidRPr="00560B7E">
        <w:t>, kemudian siswa mengerjakan latihan soal yang diberikan guru. 10 menit  sebelum waktu belajar selesai siswa diminta mengumpulkan LKSnya. Peneliti dan siswa merangkum materi pembelajaran pada hari tersebut.</w:t>
      </w:r>
      <w:r>
        <w:t xml:space="preserve"> Setelah diperiksa banyak siswa yang tidak bisa menyelesaikan soal nomor 2, berikut contoh jawaban siswa:</w:t>
      </w:r>
    </w:p>
    <w:p w:rsidR="00C5660D" w:rsidRDefault="00C5660D" w:rsidP="00C5660D">
      <w:pPr>
        <w:spacing w:line="480" w:lineRule="auto"/>
        <w:ind w:left="1260"/>
        <w:jc w:val="center"/>
      </w:pPr>
    </w:p>
    <w:p w:rsidR="00C5660D" w:rsidRDefault="00C5660D" w:rsidP="00C5660D">
      <w:pPr>
        <w:spacing w:line="480" w:lineRule="auto"/>
        <w:ind w:left="1260" w:hanging="270"/>
        <w:jc w:val="center"/>
        <w:rPr>
          <w:b/>
        </w:rPr>
      </w:pPr>
      <w:r w:rsidRPr="00124B24">
        <w:rPr>
          <w:noProof/>
        </w:rPr>
        <w:lastRenderedPageBreak/>
        <w:pict>
          <v:roundrect id="_x0000_s1132" style="position:absolute;left:0;text-align:left;margin-left:44.1pt;margin-top:-33pt;width:342pt;height:168.45pt;z-index:251732992" arcsize="10923f" fillcolor="white [3201]" strokecolor="#9bbb59 [3206]" strokeweight="5pt">
            <v:stroke linestyle="thickThin"/>
            <v:shadow color="#868686"/>
            <v:textbox>
              <w:txbxContent>
                <w:p w:rsidR="00164BD4" w:rsidRDefault="00164BD4" w:rsidP="00C5660D">
                  <w:r w:rsidRPr="00835FE2">
                    <w:rPr>
                      <w:noProof/>
                    </w:rPr>
                    <w:drawing>
                      <wp:inline distT="0" distB="0" distL="0" distR="0">
                        <wp:extent cx="3913505" cy="1830370"/>
                        <wp:effectExtent l="19050" t="0" r="0" b="0"/>
                        <wp:docPr id="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srcRect/>
                                <a:stretch>
                                  <a:fillRect/>
                                </a:stretch>
                              </pic:blipFill>
                              <pic:spPr bwMode="auto">
                                <a:xfrm>
                                  <a:off x="0" y="0"/>
                                  <a:ext cx="3913505" cy="1830370"/>
                                </a:xfrm>
                                <a:prstGeom prst="rect">
                                  <a:avLst/>
                                </a:prstGeom>
                                <a:noFill/>
                                <a:ln w="9525">
                                  <a:noFill/>
                                  <a:miter lim="800000"/>
                                  <a:headEnd/>
                                  <a:tailEnd/>
                                </a:ln>
                              </pic:spPr>
                            </pic:pic>
                          </a:graphicData>
                        </a:graphic>
                      </wp:inline>
                    </w:drawing>
                  </w:r>
                </w:p>
              </w:txbxContent>
            </v:textbox>
          </v:roundrect>
        </w:pict>
      </w:r>
    </w:p>
    <w:p w:rsidR="00C5660D" w:rsidRDefault="00C5660D" w:rsidP="00C5660D">
      <w:pPr>
        <w:spacing w:line="480" w:lineRule="auto"/>
        <w:ind w:left="1260" w:hanging="270"/>
        <w:jc w:val="center"/>
        <w:rPr>
          <w:b/>
        </w:rPr>
      </w:pPr>
    </w:p>
    <w:p w:rsidR="00C5660D" w:rsidRDefault="00C5660D" w:rsidP="00C5660D">
      <w:pPr>
        <w:spacing w:line="480" w:lineRule="auto"/>
        <w:ind w:left="1260" w:hanging="270"/>
        <w:jc w:val="center"/>
        <w:rPr>
          <w:b/>
        </w:rPr>
      </w:pPr>
    </w:p>
    <w:p w:rsidR="00C5660D" w:rsidRDefault="00C5660D" w:rsidP="00C5660D">
      <w:pPr>
        <w:spacing w:line="480" w:lineRule="auto"/>
        <w:ind w:left="1260" w:hanging="270"/>
        <w:jc w:val="center"/>
        <w:rPr>
          <w:b/>
        </w:rPr>
      </w:pPr>
    </w:p>
    <w:p w:rsidR="00C5660D" w:rsidRDefault="00C5660D" w:rsidP="00C5660D">
      <w:pPr>
        <w:spacing w:line="480" w:lineRule="auto"/>
        <w:ind w:left="1260" w:hanging="270"/>
        <w:jc w:val="center"/>
        <w:rPr>
          <w:b/>
        </w:rPr>
      </w:pPr>
    </w:p>
    <w:p w:rsidR="00C5660D" w:rsidRPr="00E66AA5" w:rsidRDefault="00C5660D" w:rsidP="00C5660D">
      <w:pPr>
        <w:ind w:left="2160" w:hanging="1170"/>
        <w:rPr>
          <w:b/>
        </w:rPr>
      </w:pPr>
      <w:r w:rsidRPr="00E66AA5">
        <w:rPr>
          <w:b/>
        </w:rPr>
        <w:t>Gambar 6. Jawaban Siswa pada LKS 2 nomor  2 yang Kurang Tepat</w:t>
      </w:r>
    </w:p>
    <w:p w:rsidR="00C5660D" w:rsidRPr="00560B7E" w:rsidRDefault="00C5660D" w:rsidP="00C5660D">
      <w:pPr>
        <w:pStyle w:val="ListParagraph"/>
        <w:numPr>
          <w:ilvl w:val="6"/>
          <w:numId w:val="23"/>
        </w:numPr>
        <w:tabs>
          <w:tab w:val="clear" w:pos="1080"/>
          <w:tab w:val="left" w:pos="1260"/>
        </w:tabs>
        <w:spacing w:before="240"/>
        <w:ind w:hanging="4230"/>
        <w:rPr>
          <w:color w:val="auto"/>
        </w:rPr>
      </w:pPr>
      <w:r w:rsidRPr="00560B7E">
        <w:rPr>
          <w:color w:val="auto"/>
        </w:rPr>
        <w:t>Pertemuan Keempat</w:t>
      </w:r>
    </w:p>
    <w:p w:rsidR="00C5660D" w:rsidRPr="00560B7E" w:rsidRDefault="00C5660D" w:rsidP="00C5660D">
      <w:pPr>
        <w:pStyle w:val="ListParagraph"/>
        <w:tabs>
          <w:tab w:val="left" w:pos="851"/>
        </w:tabs>
        <w:ind w:left="1260" w:firstLine="720"/>
        <w:rPr>
          <w:color w:val="auto"/>
        </w:rPr>
      </w:pPr>
      <w:r w:rsidRPr="00560B7E">
        <w:rPr>
          <w:color w:val="auto"/>
        </w:rPr>
        <w:t>Peneliti memulai proses pembelajaran pada pertemuan keempat ini dengan mengucap salam</w:t>
      </w:r>
      <w:r>
        <w:rPr>
          <w:color w:val="auto"/>
        </w:rPr>
        <w:t xml:space="preserve"> </w:t>
      </w:r>
      <w:r w:rsidRPr="00560B7E">
        <w:rPr>
          <w:color w:val="auto"/>
        </w:rPr>
        <w:t>(orientasi), kemudian peneliti menyampaikan tujuan pembelajaran dan indikator yang harus dicapai yaitu</w:t>
      </w:r>
      <w:r w:rsidRPr="00560B7E">
        <w:rPr>
          <w:rFonts w:asciiTheme="majorBidi" w:hAnsiTheme="majorBidi" w:cstheme="majorBidi"/>
          <w:color w:val="auto"/>
          <w:lang w:val="de-DE"/>
        </w:rPr>
        <w:t xml:space="preserve"> </w:t>
      </w:r>
      <w:r w:rsidRPr="00560B7E">
        <w:rPr>
          <w:rFonts w:asciiTheme="majorBidi" w:hAnsiTheme="majorBidi" w:cstheme="majorBidi"/>
          <w:color w:val="auto"/>
        </w:rPr>
        <w:t>siswa dapat menghitung hasil pemfaktoran bentuk aljabar serta menggunakannya dalam menyelesaikan masalah. Setelah itu peneliti meminta siswa mengingat kembali tentang perkalian bentuk aljabar.</w:t>
      </w:r>
    </w:p>
    <w:p w:rsidR="00C5660D" w:rsidRDefault="00C5660D" w:rsidP="00C5660D">
      <w:pPr>
        <w:tabs>
          <w:tab w:val="left" w:pos="1701"/>
        </w:tabs>
        <w:spacing w:line="480" w:lineRule="auto"/>
        <w:ind w:left="1260" w:firstLine="720"/>
        <w:jc w:val="both"/>
      </w:pPr>
      <w:r w:rsidRPr="00560B7E">
        <w:t>Selanjutnya peneliti mengingatkan siswa pada materi perkalian bentuk aljabar</w:t>
      </w:r>
      <w:r>
        <w:t xml:space="preserve"> </w:t>
      </w:r>
      <w:r w:rsidRPr="00560B7E">
        <w:t xml:space="preserve">(apersepsi). </w:t>
      </w:r>
      <w:r>
        <w:t>Kemudian</w:t>
      </w:r>
      <w:r w:rsidRPr="00560B7E">
        <w:t xml:space="preserve"> peneliti menjelaskan materi yang akan dibahas, yaitu </w:t>
      </w:r>
      <w:r w:rsidRPr="00560B7E">
        <w:rPr>
          <w:rFonts w:asciiTheme="majorBidi" w:hAnsiTheme="majorBidi" w:cstheme="majorBidi"/>
          <w:bCs/>
          <w:lang w:val="de-DE"/>
        </w:rPr>
        <w:t xml:space="preserve">pemfaktoran bentuk aljabar. </w:t>
      </w:r>
      <w:r w:rsidRPr="00560B7E">
        <w:rPr>
          <w:lang w:val="de-DE"/>
        </w:rPr>
        <w:t xml:space="preserve">Setelah peneliti menjelaskan </w:t>
      </w:r>
      <w:r w:rsidRPr="00560B7E">
        <w:t xml:space="preserve">Setelah peneliti menjelaskan, peneliti memberikan kesempatan pada siswa untuk bertanya jika ada materi yang belum jelas. </w:t>
      </w:r>
    </w:p>
    <w:p w:rsidR="00C5660D" w:rsidRDefault="00C5660D" w:rsidP="00C5660D">
      <w:pPr>
        <w:tabs>
          <w:tab w:val="left" w:pos="1701"/>
        </w:tabs>
        <w:spacing w:line="480" w:lineRule="auto"/>
        <w:ind w:left="1260" w:firstLine="720"/>
        <w:jc w:val="both"/>
      </w:pPr>
      <w:r w:rsidRPr="00560B7E">
        <w:t>Pada pertemuan ini tidak ada siswa yang bertanya, sehingga peneliti langsung memberikan</w:t>
      </w:r>
      <w:r w:rsidRPr="00560B7E">
        <w:rPr>
          <w:lang w:val="de-DE"/>
        </w:rPr>
        <w:t xml:space="preserve"> latihan soal yang ada di LKS</w:t>
      </w:r>
      <w:r>
        <w:rPr>
          <w:lang w:val="de-DE"/>
        </w:rPr>
        <w:t>(terlampir)</w:t>
      </w:r>
      <w:r w:rsidRPr="00560B7E">
        <w:rPr>
          <w:lang w:val="de-DE"/>
        </w:rPr>
        <w:t xml:space="preserve">, kemudian siswa mengerjakan latihan soal yang diberikan guru. </w:t>
      </w:r>
      <w:r w:rsidRPr="00560B7E">
        <w:t>10 menit  sebelum waktu belajar selesai siswa diminta mengumpulkan LKSnya</w:t>
      </w:r>
      <w:r>
        <w:t xml:space="preserve">. Setelah diperiksa rata-rata siswa </w:t>
      </w:r>
      <w:r>
        <w:lastRenderedPageBreak/>
        <w:t>tidak menyelesaikan jawabannya pada nomor 4. Berikut contoh jawaban siswa:</w:t>
      </w:r>
    </w:p>
    <w:p w:rsidR="00C5660D" w:rsidRDefault="00C5660D" w:rsidP="00C5660D">
      <w:pPr>
        <w:tabs>
          <w:tab w:val="left" w:pos="1701"/>
        </w:tabs>
        <w:spacing w:line="480" w:lineRule="auto"/>
        <w:ind w:left="1260" w:firstLine="720"/>
        <w:jc w:val="both"/>
      </w:pPr>
      <w:r>
        <w:rPr>
          <w:noProof/>
        </w:rPr>
        <w:pict>
          <v:rect id="_x0000_s1133" style="position:absolute;left:0;text-align:left;margin-left:66.6pt;margin-top:-8.25pt;width:311.25pt;height:254.25pt;z-index:251734016" fillcolor="white [3201]" strokecolor="#00b0f0" strokeweight="4.5pt">
            <v:shadow color="#868686"/>
            <v:textbox>
              <w:txbxContent>
                <w:p w:rsidR="00164BD4" w:rsidRDefault="00164BD4" w:rsidP="00C5660D">
                  <w:r w:rsidRPr="009A15DE">
                    <w:rPr>
                      <w:noProof/>
                    </w:rPr>
                    <w:drawing>
                      <wp:inline distT="0" distB="0" distL="0" distR="0">
                        <wp:extent cx="3712845" cy="2997779"/>
                        <wp:effectExtent l="1905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3712845" cy="2997779"/>
                                </a:xfrm>
                                <a:prstGeom prst="rect">
                                  <a:avLst/>
                                </a:prstGeom>
                                <a:noFill/>
                                <a:ln w="9525">
                                  <a:noFill/>
                                  <a:miter lim="800000"/>
                                  <a:headEnd/>
                                  <a:tailEnd/>
                                </a:ln>
                              </pic:spPr>
                            </pic:pic>
                          </a:graphicData>
                        </a:graphic>
                      </wp:inline>
                    </w:drawing>
                  </w:r>
                </w:p>
              </w:txbxContent>
            </v:textbox>
          </v:rect>
        </w:pict>
      </w:r>
    </w:p>
    <w:p w:rsidR="00C5660D" w:rsidRDefault="00C5660D" w:rsidP="00C5660D">
      <w:pPr>
        <w:tabs>
          <w:tab w:val="left" w:pos="1701"/>
        </w:tabs>
        <w:spacing w:line="480" w:lineRule="auto"/>
        <w:ind w:left="1260" w:firstLine="720"/>
        <w:jc w:val="both"/>
      </w:pPr>
    </w:p>
    <w:p w:rsidR="00C5660D" w:rsidRDefault="00C5660D" w:rsidP="00C5660D">
      <w:pPr>
        <w:tabs>
          <w:tab w:val="left" w:pos="1701"/>
        </w:tabs>
        <w:spacing w:line="480" w:lineRule="auto"/>
        <w:ind w:left="1260" w:firstLine="720"/>
        <w:jc w:val="both"/>
      </w:pPr>
    </w:p>
    <w:p w:rsidR="00C5660D" w:rsidRDefault="00C5660D" w:rsidP="00C5660D">
      <w:pPr>
        <w:tabs>
          <w:tab w:val="left" w:pos="1701"/>
        </w:tabs>
        <w:spacing w:line="480" w:lineRule="auto"/>
        <w:ind w:left="1260" w:firstLine="720"/>
        <w:jc w:val="both"/>
      </w:pPr>
    </w:p>
    <w:p w:rsidR="00C5660D" w:rsidRDefault="00C5660D" w:rsidP="00C5660D">
      <w:pPr>
        <w:tabs>
          <w:tab w:val="left" w:pos="1701"/>
        </w:tabs>
        <w:spacing w:line="480" w:lineRule="auto"/>
        <w:ind w:left="1260" w:firstLine="720"/>
        <w:jc w:val="both"/>
      </w:pPr>
    </w:p>
    <w:p w:rsidR="00C5660D" w:rsidRDefault="00C5660D" w:rsidP="00C5660D">
      <w:pPr>
        <w:tabs>
          <w:tab w:val="left" w:pos="1701"/>
        </w:tabs>
        <w:spacing w:line="480" w:lineRule="auto"/>
        <w:ind w:left="1260" w:firstLine="720"/>
        <w:jc w:val="both"/>
      </w:pPr>
    </w:p>
    <w:p w:rsidR="00C5660D" w:rsidRDefault="00C5660D" w:rsidP="00C5660D">
      <w:pPr>
        <w:tabs>
          <w:tab w:val="left" w:pos="1701"/>
        </w:tabs>
        <w:spacing w:line="480" w:lineRule="auto"/>
        <w:ind w:left="1260" w:firstLine="720"/>
        <w:jc w:val="both"/>
      </w:pPr>
    </w:p>
    <w:p w:rsidR="00C5660D" w:rsidRDefault="00C5660D" w:rsidP="00C5660D">
      <w:pPr>
        <w:tabs>
          <w:tab w:val="left" w:pos="1701"/>
        </w:tabs>
        <w:spacing w:line="480" w:lineRule="auto"/>
        <w:ind w:left="1260" w:firstLine="720"/>
        <w:jc w:val="both"/>
      </w:pPr>
    </w:p>
    <w:p w:rsidR="00C5660D" w:rsidRDefault="00C5660D" w:rsidP="00C5660D">
      <w:pPr>
        <w:tabs>
          <w:tab w:val="left" w:pos="1701"/>
        </w:tabs>
        <w:ind w:left="1260" w:hanging="180"/>
        <w:jc w:val="center"/>
        <w:rPr>
          <w:b/>
        </w:rPr>
      </w:pPr>
    </w:p>
    <w:p w:rsidR="00C5660D" w:rsidRDefault="00C5660D" w:rsidP="00C5660D">
      <w:pPr>
        <w:tabs>
          <w:tab w:val="left" w:pos="1701"/>
        </w:tabs>
        <w:ind w:left="1260" w:hanging="180"/>
        <w:jc w:val="center"/>
        <w:rPr>
          <w:b/>
        </w:rPr>
      </w:pPr>
    </w:p>
    <w:p w:rsidR="00C5660D" w:rsidRPr="00A05DE1" w:rsidRDefault="00C5660D" w:rsidP="00C5660D">
      <w:pPr>
        <w:tabs>
          <w:tab w:val="left" w:pos="1701"/>
        </w:tabs>
        <w:ind w:left="2430" w:hanging="1170"/>
        <w:rPr>
          <w:b/>
        </w:rPr>
      </w:pPr>
      <w:r w:rsidRPr="00A05DE1">
        <w:rPr>
          <w:b/>
        </w:rPr>
        <w:t>Gambar 7. Jawaban Siswa pada LKS 3 Nomor 4 yang Kurang Tepat</w:t>
      </w:r>
    </w:p>
    <w:p w:rsidR="00C5660D" w:rsidRPr="00560B7E" w:rsidRDefault="00C5660D" w:rsidP="00C5660D">
      <w:pPr>
        <w:tabs>
          <w:tab w:val="left" w:pos="1701"/>
        </w:tabs>
        <w:spacing w:before="240" w:line="480" w:lineRule="auto"/>
        <w:ind w:left="1260" w:firstLine="720"/>
        <w:jc w:val="both"/>
        <w:rPr>
          <w:i/>
          <w:iCs/>
        </w:rPr>
      </w:pPr>
      <w:r>
        <w:t>P</w:t>
      </w:r>
      <w:r w:rsidRPr="00560B7E">
        <w:t xml:space="preserve">eneliti dan siswa merangkum materi pembelajaran pada hari tersebut. Kemudian peneliti meminta agar siswa mengulangi pelajaran tentang bentuk aljabar yang telah diajarkan, karena pada pertemuan berikutnya akan diadakan </w:t>
      </w:r>
      <w:r w:rsidRPr="00560B7E">
        <w:rPr>
          <w:i/>
          <w:iCs/>
        </w:rPr>
        <w:t>posttest.</w:t>
      </w:r>
    </w:p>
    <w:p w:rsidR="00C5660D" w:rsidRPr="00560B7E" w:rsidRDefault="00C5660D" w:rsidP="00C5660D">
      <w:pPr>
        <w:pStyle w:val="ListParagraph"/>
        <w:numPr>
          <w:ilvl w:val="6"/>
          <w:numId w:val="23"/>
        </w:numPr>
        <w:tabs>
          <w:tab w:val="clear" w:pos="1080"/>
          <w:tab w:val="left" w:pos="1260"/>
          <w:tab w:val="left" w:pos="1440"/>
        </w:tabs>
        <w:spacing w:before="240"/>
        <w:ind w:hanging="4320"/>
        <w:rPr>
          <w:color w:val="auto"/>
        </w:rPr>
      </w:pPr>
      <w:r w:rsidRPr="00560B7E">
        <w:rPr>
          <w:color w:val="auto"/>
        </w:rPr>
        <w:t>Pertemuan Kelima</w:t>
      </w:r>
    </w:p>
    <w:p w:rsidR="00C5660D" w:rsidRPr="00560B7E" w:rsidRDefault="00C5660D" w:rsidP="00C5660D">
      <w:pPr>
        <w:spacing w:line="480" w:lineRule="auto"/>
        <w:ind w:left="1260" w:firstLine="720"/>
        <w:jc w:val="both"/>
        <w:rPr>
          <w:b/>
          <w:bCs/>
        </w:rPr>
      </w:pPr>
      <w:r w:rsidRPr="00560B7E">
        <w:t xml:space="preserve">Peneliti memulai proses pembelajaran pada pertemuan kelima ini dengan salam dan mengabsen siswa. Kemudian peneliti meminta siswa untuk menyiapkan diri karena akan diadakan </w:t>
      </w:r>
      <w:r w:rsidRPr="00560B7E">
        <w:rPr>
          <w:i/>
          <w:iCs/>
        </w:rPr>
        <w:t>posttest</w:t>
      </w:r>
      <w:r w:rsidRPr="00560B7E">
        <w:t xml:space="preserve"> tentang materi bentuk aljabar, soal tes berupa uraian yang terdiri dari 5 soal dan waktu mengerjakannya 50 menit. Setelah siswa selesai  mengerjakan </w:t>
      </w:r>
      <w:r w:rsidRPr="00560B7E">
        <w:rPr>
          <w:i/>
          <w:iCs/>
        </w:rPr>
        <w:t xml:space="preserve">posttest </w:t>
      </w:r>
      <w:r w:rsidRPr="00560B7E">
        <w:t>peneliti menutup pembelajaran dengan salam.</w:t>
      </w:r>
    </w:p>
    <w:p w:rsidR="00C5660D" w:rsidRPr="00560B7E" w:rsidRDefault="00C5660D" w:rsidP="00C5660D">
      <w:pPr>
        <w:tabs>
          <w:tab w:val="left" w:pos="1260"/>
        </w:tabs>
        <w:spacing w:line="480" w:lineRule="auto"/>
        <w:ind w:left="1260" w:firstLine="720"/>
        <w:jc w:val="both"/>
      </w:pPr>
      <w:r w:rsidRPr="00560B7E">
        <w:lastRenderedPageBreak/>
        <w:t xml:space="preserve">Berdasarkan dari hasil yang didapat siswa selama proses pembelajaran pada pertemuan 2, pertemuan 3, dan pertemuan 4 di kelas kontrol dengan menggunakan model pembelajaran konvensional dapat disimpulkan bahwa nilai rata-rata latihan siswa pada setiap pertemuan masih rendah. Hal ini terlihat dari rata-rata nilai siswa pada setiap pertemuan yaitu, pertemuan 2 adalah </w:t>
      </w:r>
      <w:r>
        <w:t>70,3</w:t>
      </w:r>
      <w:r w:rsidRPr="00560B7E">
        <w:t xml:space="preserve">, pertemuan 3 adalah </w:t>
      </w:r>
      <w:r>
        <w:t>70,8</w:t>
      </w:r>
      <w:r w:rsidRPr="00560B7E">
        <w:t xml:space="preserve">, dan pertemuan 4 adalah </w:t>
      </w:r>
      <w:r>
        <w:t>70,5</w:t>
      </w:r>
      <w:r w:rsidRPr="00560B7E">
        <w:t>. Berikut terlihat pada diagram dibawah ini.</w:t>
      </w:r>
    </w:p>
    <w:p w:rsidR="00C5660D" w:rsidRPr="00560B7E" w:rsidRDefault="00C5660D" w:rsidP="00C5660D">
      <w:pPr>
        <w:tabs>
          <w:tab w:val="left" w:pos="851"/>
        </w:tabs>
        <w:spacing w:line="480" w:lineRule="auto"/>
        <w:ind w:left="851" w:firstLine="851"/>
        <w:jc w:val="both"/>
      </w:pPr>
      <w:r w:rsidRPr="00560B7E">
        <w:rPr>
          <w:noProof/>
        </w:rPr>
        <w:drawing>
          <wp:anchor distT="0" distB="2945" distL="114300" distR="114300" simplePos="0" relativeHeight="251721728" behindDoc="0" locked="0" layoutInCell="1" allowOverlap="1">
            <wp:simplePos x="0" y="0"/>
            <wp:positionH relativeFrom="column">
              <wp:posOffset>721995</wp:posOffset>
            </wp:positionH>
            <wp:positionV relativeFrom="paragraph">
              <wp:posOffset>78105</wp:posOffset>
            </wp:positionV>
            <wp:extent cx="3979545" cy="1781175"/>
            <wp:effectExtent l="19050" t="0" r="20955" b="0"/>
            <wp:wrapNone/>
            <wp:docPr id="22" name="Object 49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p w:rsidR="00C5660D" w:rsidRPr="00560B7E" w:rsidRDefault="00C5660D" w:rsidP="00C5660D">
      <w:pPr>
        <w:tabs>
          <w:tab w:val="left" w:pos="851"/>
        </w:tabs>
        <w:spacing w:line="480" w:lineRule="auto"/>
        <w:ind w:left="851" w:firstLine="851"/>
        <w:jc w:val="both"/>
      </w:pPr>
    </w:p>
    <w:p w:rsidR="00C5660D" w:rsidRPr="00560B7E" w:rsidRDefault="00C5660D" w:rsidP="00C5660D">
      <w:pPr>
        <w:tabs>
          <w:tab w:val="left" w:pos="851"/>
        </w:tabs>
        <w:spacing w:line="480" w:lineRule="auto"/>
        <w:ind w:left="851" w:firstLine="851"/>
        <w:jc w:val="both"/>
      </w:pPr>
    </w:p>
    <w:p w:rsidR="00C5660D" w:rsidRPr="00560B7E" w:rsidRDefault="00C5660D" w:rsidP="00C5660D">
      <w:pPr>
        <w:tabs>
          <w:tab w:val="left" w:pos="851"/>
        </w:tabs>
        <w:spacing w:line="480" w:lineRule="auto"/>
        <w:ind w:left="851" w:firstLine="851"/>
        <w:jc w:val="both"/>
      </w:pPr>
    </w:p>
    <w:p w:rsidR="00C5660D" w:rsidRPr="00560B7E" w:rsidRDefault="00C5660D" w:rsidP="00C5660D">
      <w:pPr>
        <w:spacing w:line="480" w:lineRule="auto"/>
        <w:jc w:val="both"/>
        <w:rPr>
          <w:rFonts w:asciiTheme="majorBidi" w:hAnsiTheme="majorBidi" w:cstheme="majorBidi"/>
        </w:rPr>
      </w:pPr>
    </w:p>
    <w:p w:rsidR="00C5660D" w:rsidRDefault="00C5660D" w:rsidP="00C5660D">
      <w:pPr>
        <w:autoSpaceDE w:val="0"/>
        <w:autoSpaceDN w:val="0"/>
        <w:adjustRightInd w:val="0"/>
        <w:rPr>
          <w:b/>
          <w:bCs/>
          <w:lang w:eastAsia="id-ID"/>
        </w:rPr>
      </w:pPr>
    </w:p>
    <w:p w:rsidR="00C5660D" w:rsidRDefault="00C5660D" w:rsidP="00C5660D">
      <w:pPr>
        <w:autoSpaceDE w:val="0"/>
        <w:autoSpaceDN w:val="0"/>
        <w:adjustRightInd w:val="0"/>
        <w:jc w:val="center"/>
        <w:rPr>
          <w:b/>
          <w:bCs/>
          <w:lang w:eastAsia="id-ID"/>
        </w:rPr>
      </w:pPr>
      <w:r w:rsidRPr="00560B7E">
        <w:rPr>
          <w:b/>
          <w:bCs/>
          <w:lang w:eastAsia="id-ID"/>
        </w:rPr>
        <w:t>Diagram 2. Hasil Latihan Kelas Kontrol</w:t>
      </w:r>
    </w:p>
    <w:p w:rsidR="00C5660D" w:rsidRDefault="00C5660D" w:rsidP="00C5660D">
      <w:pPr>
        <w:autoSpaceDE w:val="0"/>
        <w:autoSpaceDN w:val="0"/>
        <w:adjustRightInd w:val="0"/>
        <w:spacing w:line="276" w:lineRule="auto"/>
        <w:jc w:val="center"/>
        <w:rPr>
          <w:b/>
          <w:bCs/>
          <w:lang w:eastAsia="id-ID"/>
        </w:rPr>
      </w:pPr>
    </w:p>
    <w:p w:rsidR="00C5660D" w:rsidRDefault="00C5660D" w:rsidP="00C5660D">
      <w:pPr>
        <w:autoSpaceDE w:val="0"/>
        <w:autoSpaceDN w:val="0"/>
        <w:adjustRightInd w:val="0"/>
        <w:spacing w:line="276" w:lineRule="auto"/>
        <w:rPr>
          <w:b/>
          <w:bCs/>
          <w:lang w:eastAsia="id-ID"/>
        </w:rPr>
      </w:pPr>
    </w:p>
    <w:p w:rsidR="00C5660D" w:rsidRPr="00560B7E" w:rsidRDefault="00C5660D" w:rsidP="00C5660D">
      <w:pPr>
        <w:spacing w:line="480" w:lineRule="auto"/>
        <w:ind w:left="284"/>
        <w:rPr>
          <w:rFonts w:asciiTheme="majorBidi" w:hAnsiTheme="majorBidi" w:cstheme="majorBidi"/>
          <w:b/>
          <w:bCs/>
        </w:rPr>
      </w:pPr>
      <w:r w:rsidRPr="00560B7E">
        <w:rPr>
          <w:rFonts w:asciiTheme="majorBidi" w:hAnsiTheme="majorBidi" w:cstheme="majorBidi"/>
          <w:b/>
          <w:bCs/>
        </w:rPr>
        <w:t>2.  Hasil Analisis Uji Instrumen</w:t>
      </w:r>
      <w:r>
        <w:rPr>
          <w:rFonts w:asciiTheme="majorBidi" w:hAnsiTheme="majorBidi" w:cstheme="majorBidi"/>
          <w:b/>
          <w:bCs/>
        </w:rPr>
        <w:t xml:space="preserve"> Tes</w:t>
      </w:r>
    </w:p>
    <w:p w:rsidR="00C5660D" w:rsidRPr="00560B7E" w:rsidRDefault="00C5660D" w:rsidP="00C5660D">
      <w:pPr>
        <w:spacing w:line="480" w:lineRule="auto"/>
        <w:ind w:left="900" w:hanging="333"/>
        <w:rPr>
          <w:rFonts w:asciiTheme="majorBidi" w:hAnsiTheme="majorBidi" w:cstheme="majorBidi"/>
          <w:b/>
          <w:bCs/>
        </w:rPr>
      </w:pPr>
      <w:r w:rsidRPr="00560B7E">
        <w:rPr>
          <w:rFonts w:asciiTheme="majorBidi" w:hAnsiTheme="majorBidi" w:cstheme="majorBidi"/>
          <w:b/>
          <w:bCs/>
        </w:rPr>
        <w:t>a)</w:t>
      </w:r>
      <w:r w:rsidRPr="00560B7E">
        <w:rPr>
          <w:rFonts w:asciiTheme="majorBidi" w:hAnsiTheme="majorBidi" w:cstheme="majorBidi"/>
          <w:b/>
          <w:bCs/>
        </w:rPr>
        <w:tab/>
        <w:t xml:space="preserve"> Uji Validitas</w:t>
      </w:r>
    </w:p>
    <w:p w:rsidR="00C5660D" w:rsidRPr="00560B7E" w:rsidRDefault="00C5660D" w:rsidP="00C5660D">
      <w:pPr>
        <w:pStyle w:val="western"/>
        <w:tabs>
          <w:tab w:val="left" w:pos="851"/>
        </w:tabs>
        <w:spacing w:beforeAutospacing="0" w:after="0" w:afterAutospacing="0" w:line="480" w:lineRule="auto"/>
        <w:ind w:left="851" w:firstLine="851"/>
        <w:jc w:val="both"/>
      </w:pPr>
      <w:r w:rsidRPr="00560B7E">
        <w:t xml:space="preserve">Setelah dilakukan uji validitas oleh pakar, soal tes </w:t>
      </w:r>
      <w:r w:rsidRPr="00560B7E">
        <w:rPr>
          <w:i/>
        </w:rPr>
        <w:t xml:space="preserve"> </w:t>
      </w:r>
      <w:r w:rsidRPr="00560B7E">
        <w:t xml:space="preserve">tersebut diujicobakan kepada 10 orang siswa kelas IX untuk menguji secara empirik kevalidan </w:t>
      </w:r>
      <w:r w:rsidRPr="00560B7E">
        <w:rPr>
          <w:iCs/>
        </w:rPr>
        <w:t>soal tes</w:t>
      </w:r>
      <w:r w:rsidRPr="00560B7E">
        <w:rPr>
          <w:i/>
        </w:rPr>
        <w:t xml:space="preserve">. </w:t>
      </w:r>
      <w:r w:rsidRPr="00560B7E">
        <w:t xml:space="preserve">Dalam hal ini yang diujicobakan hanya soal </w:t>
      </w:r>
      <w:r w:rsidRPr="00560B7E">
        <w:rPr>
          <w:i/>
          <w:iCs/>
        </w:rPr>
        <w:t xml:space="preserve">posttest </w:t>
      </w:r>
      <w:r w:rsidRPr="00560B7E">
        <w:t>karena soal pada</w:t>
      </w:r>
      <w:r w:rsidRPr="00560B7E">
        <w:rPr>
          <w:i/>
          <w:iCs/>
        </w:rPr>
        <w:t xml:space="preserve"> pretest </w:t>
      </w:r>
      <w:r w:rsidRPr="00560B7E">
        <w:t xml:space="preserve">dan </w:t>
      </w:r>
      <w:r w:rsidRPr="00560B7E">
        <w:rPr>
          <w:i/>
          <w:iCs/>
        </w:rPr>
        <w:t>posttes</w:t>
      </w:r>
      <w:r>
        <w:rPr>
          <w:i/>
          <w:iCs/>
        </w:rPr>
        <w:t xml:space="preserve">t </w:t>
      </w:r>
      <w:r>
        <w:rPr>
          <w:iCs/>
        </w:rPr>
        <w:t>merupakan analog</w:t>
      </w:r>
      <w:r w:rsidRPr="00560B7E">
        <w:rPr>
          <w:rFonts w:asciiTheme="majorBidi" w:hAnsiTheme="majorBidi" w:cstheme="majorBidi"/>
        </w:rPr>
        <w:t>,</w:t>
      </w:r>
      <w:r w:rsidRPr="00560B7E">
        <w:t xml:space="preserve"> maka cukup dilakukan ujicoba pada soal </w:t>
      </w:r>
      <w:r w:rsidRPr="00560B7E">
        <w:rPr>
          <w:i/>
          <w:iCs/>
        </w:rPr>
        <w:t>posttest</w:t>
      </w:r>
      <w:r w:rsidRPr="00560B7E">
        <w:t xml:space="preserve"> saja. Uji validitas dilakukan dengan cara menghitung korelasi masing-masing pertanyaan (item) dengan skor totalnya. Rumus korelasi yang dipergunakan adalah </w:t>
      </w:r>
      <w:r w:rsidRPr="00560B7E">
        <w:rPr>
          <w:i/>
          <w:iCs/>
        </w:rPr>
        <w:t>korelasi</w:t>
      </w:r>
      <w:r w:rsidRPr="00560B7E">
        <w:t xml:space="preserve"> </w:t>
      </w:r>
      <w:r w:rsidRPr="00560B7E">
        <w:rPr>
          <w:i/>
        </w:rPr>
        <w:lastRenderedPageBreak/>
        <w:t>product moment</w:t>
      </w:r>
      <w:r w:rsidRPr="00560B7E">
        <w:rPr>
          <w:iCs/>
        </w:rPr>
        <w:t xml:space="preserve">. </w:t>
      </w:r>
      <w:r w:rsidRPr="00560B7E">
        <w:t xml:space="preserve">Hasil ujicoba soal </w:t>
      </w:r>
      <w:r w:rsidRPr="00560B7E">
        <w:rPr>
          <w:i/>
        </w:rPr>
        <w:t xml:space="preserve">posttest </w:t>
      </w:r>
      <w:r w:rsidRPr="00560B7E">
        <w:t>dapat dilihat pada tabel berikut :</w:t>
      </w:r>
    </w:p>
    <w:p w:rsidR="00C5660D" w:rsidRPr="00560B7E" w:rsidRDefault="00C5660D" w:rsidP="00C5660D">
      <w:pPr>
        <w:jc w:val="center"/>
        <w:rPr>
          <w:b/>
        </w:rPr>
      </w:pPr>
      <w:r w:rsidRPr="00560B7E">
        <w:rPr>
          <w:b/>
        </w:rPr>
        <w:t xml:space="preserve">Tabel </w:t>
      </w:r>
      <w:r>
        <w:rPr>
          <w:b/>
        </w:rPr>
        <w:t>11</w:t>
      </w:r>
      <w:r w:rsidRPr="00560B7E">
        <w:rPr>
          <w:b/>
        </w:rPr>
        <w:t>. Hasil Validasi Soal Tes</w:t>
      </w:r>
    </w:p>
    <w:tbl>
      <w:tblPr>
        <w:tblStyle w:val="TableGrid"/>
        <w:tblW w:w="4735" w:type="dxa"/>
        <w:tblInd w:w="1752" w:type="dxa"/>
        <w:tblLook w:val="0600"/>
      </w:tblPr>
      <w:tblGrid>
        <w:gridCol w:w="1039"/>
        <w:gridCol w:w="685"/>
        <w:gridCol w:w="1710"/>
        <w:gridCol w:w="1301"/>
      </w:tblGrid>
      <w:tr w:rsidR="00C5660D" w:rsidRPr="00560B7E" w:rsidTr="00164BD4">
        <w:trPr>
          <w:trHeight w:val="268"/>
        </w:trPr>
        <w:tc>
          <w:tcPr>
            <w:tcW w:w="1039" w:type="dxa"/>
            <w:vAlign w:val="center"/>
          </w:tcPr>
          <w:p w:rsidR="00C5660D" w:rsidRPr="00560B7E" w:rsidRDefault="00C5660D" w:rsidP="00164BD4">
            <w:pPr>
              <w:rPr>
                <w:b/>
                <w:sz w:val="20"/>
                <w:szCs w:val="20"/>
              </w:rPr>
            </w:pPr>
            <w:r w:rsidRPr="00560B7E">
              <w:rPr>
                <w:b/>
                <w:sz w:val="20"/>
                <w:szCs w:val="20"/>
              </w:rPr>
              <w:t>Item/Soal</w:t>
            </w:r>
          </w:p>
        </w:tc>
        <w:tc>
          <w:tcPr>
            <w:tcW w:w="685" w:type="dxa"/>
            <w:vAlign w:val="center"/>
          </w:tcPr>
          <w:p w:rsidR="00C5660D" w:rsidRPr="00560B7E" w:rsidRDefault="00C5660D" w:rsidP="00164BD4">
            <w:pPr>
              <w:rPr>
                <w:b/>
                <w:sz w:val="20"/>
                <w:szCs w:val="20"/>
              </w:rPr>
            </w:pPr>
            <w:r w:rsidRPr="00560B7E">
              <w:rPr>
                <w:b/>
                <w:sz w:val="20"/>
                <w:szCs w:val="20"/>
              </w:rPr>
              <w:t>Nilai</w:t>
            </w:r>
          </w:p>
        </w:tc>
        <w:tc>
          <w:tcPr>
            <w:tcW w:w="1710" w:type="dxa"/>
            <w:vAlign w:val="center"/>
          </w:tcPr>
          <w:p w:rsidR="00C5660D" w:rsidRPr="00560B7E" w:rsidRDefault="00C5660D" w:rsidP="00164BD4">
            <w:pPr>
              <w:rPr>
                <w:b/>
                <w:sz w:val="20"/>
                <w:szCs w:val="20"/>
              </w:rPr>
            </w:pPr>
            <w:r w:rsidRPr="00560B7E">
              <w:rPr>
                <w:b/>
                <w:sz w:val="20"/>
                <w:szCs w:val="20"/>
              </w:rPr>
              <w:t>Hasil Validasi</w:t>
            </w:r>
          </w:p>
        </w:tc>
        <w:tc>
          <w:tcPr>
            <w:tcW w:w="1301" w:type="dxa"/>
            <w:vAlign w:val="center"/>
          </w:tcPr>
          <w:p w:rsidR="00C5660D" w:rsidRPr="00560B7E" w:rsidRDefault="00C5660D" w:rsidP="00164BD4">
            <w:pPr>
              <w:rPr>
                <w:b/>
                <w:sz w:val="20"/>
                <w:szCs w:val="20"/>
              </w:rPr>
            </w:pPr>
            <w:r w:rsidRPr="00560B7E">
              <w:rPr>
                <w:b/>
                <w:sz w:val="20"/>
                <w:szCs w:val="20"/>
              </w:rPr>
              <w:t>Kriteria</w:t>
            </w:r>
          </w:p>
        </w:tc>
      </w:tr>
      <w:tr w:rsidR="00C5660D" w:rsidRPr="00560B7E" w:rsidTr="00164BD4">
        <w:trPr>
          <w:trHeight w:val="90"/>
        </w:trPr>
        <w:tc>
          <w:tcPr>
            <w:tcW w:w="1039" w:type="dxa"/>
          </w:tcPr>
          <w:p w:rsidR="00C5660D" w:rsidRPr="00560B7E" w:rsidRDefault="00C5660D" w:rsidP="00164BD4">
            <w:pPr>
              <w:spacing w:line="360" w:lineRule="auto"/>
              <w:rPr>
                <w:sz w:val="20"/>
                <w:szCs w:val="20"/>
              </w:rPr>
            </w:pPr>
            <w:r w:rsidRPr="00560B7E">
              <w:rPr>
                <w:sz w:val="20"/>
                <w:szCs w:val="20"/>
              </w:rPr>
              <w:t>1</w:t>
            </w:r>
          </w:p>
        </w:tc>
        <w:tc>
          <w:tcPr>
            <w:tcW w:w="685" w:type="dxa"/>
            <w:vAlign w:val="center"/>
          </w:tcPr>
          <w:p w:rsidR="00C5660D" w:rsidRPr="00560B7E" w:rsidRDefault="00C5660D" w:rsidP="00164BD4">
            <w:pPr>
              <w:spacing w:line="360" w:lineRule="auto"/>
              <w:rPr>
                <w:i/>
                <w:iCs/>
                <w:sz w:val="20"/>
                <w:szCs w:val="20"/>
                <w:vertAlign w:val="subscript"/>
              </w:rPr>
            </w:pPr>
            <w:r w:rsidRPr="00560B7E">
              <w:rPr>
                <w:i/>
                <w:iCs/>
                <w:sz w:val="20"/>
                <w:szCs w:val="20"/>
              </w:rPr>
              <w:t>r</w:t>
            </w:r>
            <w:r w:rsidRPr="00560B7E">
              <w:rPr>
                <w:i/>
                <w:iCs/>
                <w:sz w:val="20"/>
                <w:szCs w:val="20"/>
                <w:vertAlign w:val="subscript"/>
              </w:rPr>
              <w:t>1</w:t>
            </w:r>
          </w:p>
        </w:tc>
        <w:tc>
          <w:tcPr>
            <w:tcW w:w="1710" w:type="dxa"/>
            <w:vAlign w:val="center"/>
          </w:tcPr>
          <w:p w:rsidR="00C5660D" w:rsidRPr="00560B7E" w:rsidRDefault="00C5660D" w:rsidP="00164BD4">
            <w:pPr>
              <w:spacing w:line="360" w:lineRule="auto"/>
              <w:rPr>
                <w:sz w:val="20"/>
                <w:szCs w:val="20"/>
              </w:rPr>
            </w:pPr>
            <w:r w:rsidRPr="00560B7E">
              <w:rPr>
                <w:sz w:val="20"/>
                <w:szCs w:val="20"/>
              </w:rPr>
              <w:t>0,762</w:t>
            </w:r>
          </w:p>
        </w:tc>
        <w:tc>
          <w:tcPr>
            <w:tcW w:w="1301" w:type="dxa"/>
            <w:vAlign w:val="center"/>
          </w:tcPr>
          <w:p w:rsidR="00C5660D" w:rsidRPr="00560B7E" w:rsidRDefault="00C5660D" w:rsidP="00164BD4">
            <w:pPr>
              <w:spacing w:line="360" w:lineRule="auto"/>
              <w:rPr>
                <w:sz w:val="20"/>
                <w:szCs w:val="20"/>
              </w:rPr>
            </w:pPr>
            <w:r w:rsidRPr="00560B7E">
              <w:rPr>
                <w:sz w:val="20"/>
                <w:szCs w:val="20"/>
              </w:rPr>
              <w:t>Valid</w:t>
            </w:r>
          </w:p>
        </w:tc>
      </w:tr>
      <w:tr w:rsidR="00C5660D" w:rsidRPr="00560B7E" w:rsidTr="00164BD4">
        <w:trPr>
          <w:trHeight w:val="404"/>
        </w:trPr>
        <w:tc>
          <w:tcPr>
            <w:tcW w:w="1039" w:type="dxa"/>
          </w:tcPr>
          <w:p w:rsidR="00C5660D" w:rsidRPr="00560B7E" w:rsidRDefault="00C5660D" w:rsidP="00164BD4">
            <w:pPr>
              <w:spacing w:line="360" w:lineRule="auto"/>
              <w:rPr>
                <w:sz w:val="20"/>
                <w:szCs w:val="20"/>
              </w:rPr>
            </w:pPr>
            <w:r w:rsidRPr="00560B7E">
              <w:rPr>
                <w:sz w:val="20"/>
                <w:szCs w:val="20"/>
              </w:rPr>
              <w:t>2</w:t>
            </w:r>
          </w:p>
        </w:tc>
        <w:tc>
          <w:tcPr>
            <w:tcW w:w="685" w:type="dxa"/>
            <w:vAlign w:val="center"/>
          </w:tcPr>
          <w:p w:rsidR="00C5660D" w:rsidRPr="00560B7E" w:rsidRDefault="00C5660D" w:rsidP="00164BD4">
            <w:pPr>
              <w:spacing w:line="360" w:lineRule="auto"/>
              <w:rPr>
                <w:i/>
                <w:iCs/>
                <w:sz w:val="20"/>
                <w:szCs w:val="20"/>
                <w:vertAlign w:val="subscript"/>
              </w:rPr>
            </w:pPr>
            <w:r w:rsidRPr="00560B7E">
              <w:rPr>
                <w:i/>
                <w:iCs/>
                <w:sz w:val="20"/>
                <w:szCs w:val="20"/>
              </w:rPr>
              <w:t>r</w:t>
            </w:r>
            <w:r w:rsidRPr="00560B7E">
              <w:rPr>
                <w:i/>
                <w:iCs/>
                <w:sz w:val="20"/>
                <w:szCs w:val="20"/>
                <w:vertAlign w:val="subscript"/>
              </w:rPr>
              <w:t>2</w:t>
            </w:r>
          </w:p>
        </w:tc>
        <w:tc>
          <w:tcPr>
            <w:tcW w:w="1710" w:type="dxa"/>
            <w:vAlign w:val="center"/>
          </w:tcPr>
          <w:p w:rsidR="00C5660D" w:rsidRPr="00560B7E" w:rsidRDefault="00C5660D" w:rsidP="00164BD4">
            <w:pPr>
              <w:spacing w:line="360" w:lineRule="auto"/>
              <w:rPr>
                <w:sz w:val="20"/>
                <w:szCs w:val="20"/>
              </w:rPr>
            </w:pPr>
            <w:r w:rsidRPr="00560B7E">
              <w:rPr>
                <w:sz w:val="20"/>
                <w:szCs w:val="20"/>
              </w:rPr>
              <w:t>0,950</w:t>
            </w:r>
          </w:p>
        </w:tc>
        <w:tc>
          <w:tcPr>
            <w:tcW w:w="1301" w:type="dxa"/>
            <w:vAlign w:val="center"/>
          </w:tcPr>
          <w:p w:rsidR="00C5660D" w:rsidRPr="00560B7E" w:rsidRDefault="00C5660D" w:rsidP="00164BD4">
            <w:pPr>
              <w:spacing w:line="360" w:lineRule="auto"/>
              <w:rPr>
                <w:sz w:val="20"/>
                <w:szCs w:val="20"/>
              </w:rPr>
            </w:pPr>
            <w:r w:rsidRPr="00560B7E">
              <w:rPr>
                <w:sz w:val="20"/>
                <w:szCs w:val="20"/>
              </w:rPr>
              <w:t>Valid</w:t>
            </w:r>
          </w:p>
        </w:tc>
      </w:tr>
      <w:tr w:rsidR="00C5660D" w:rsidRPr="00560B7E" w:rsidTr="00164BD4">
        <w:trPr>
          <w:trHeight w:val="353"/>
        </w:trPr>
        <w:tc>
          <w:tcPr>
            <w:tcW w:w="1039" w:type="dxa"/>
          </w:tcPr>
          <w:p w:rsidR="00C5660D" w:rsidRPr="00560B7E" w:rsidRDefault="00C5660D" w:rsidP="00164BD4">
            <w:pPr>
              <w:spacing w:line="360" w:lineRule="auto"/>
              <w:rPr>
                <w:sz w:val="20"/>
                <w:szCs w:val="20"/>
              </w:rPr>
            </w:pPr>
            <w:r w:rsidRPr="00560B7E">
              <w:rPr>
                <w:sz w:val="20"/>
                <w:szCs w:val="20"/>
              </w:rPr>
              <w:t>3</w:t>
            </w:r>
          </w:p>
        </w:tc>
        <w:tc>
          <w:tcPr>
            <w:tcW w:w="685" w:type="dxa"/>
            <w:vAlign w:val="center"/>
          </w:tcPr>
          <w:p w:rsidR="00C5660D" w:rsidRPr="00560B7E" w:rsidRDefault="00C5660D" w:rsidP="00164BD4">
            <w:pPr>
              <w:spacing w:line="360" w:lineRule="auto"/>
              <w:rPr>
                <w:i/>
                <w:iCs/>
                <w:sz w:val="20"/>
                <w:szCs w:val="20"/>
                <w:vertAlign w:val="subscript"/>
              </w:rPr>
            </w:pPr>
            <w:r w:rsidRPr="00560B7E">
              <w:rPr>
                <w:i/>
                <w:iCs/>
                <w:sz w:val="20"/>
                <w:szCs w:val="20"/>
              </w:rPr>
              <w:t>r</w:t>
            </w:r>
            <w:r w:rsidRPr="00560B7E">
              <w:rPr>
                <w:i/>
                <w:iCs/>
                <w:sz w:val="20"/>
                <w:szCs w:val="20"/>
                <w:vertAlign w:val="subscript"/>
              </w:rPr>
              <w:t>3</w:t>
            </w:r>
          </w:p>
        </w:tc>
        <w:tc>
          <w:tcPr>
            <w:tcW w:w="1710" w:type="dxa"/>
            <w:vAlign w:val="center"/>
          </w:tcPr>
          <w:p w:rsidR="00C5660D" w:rsidRPr="00560B7E" w:rsidRDefault="00C5660D" w:rsidP="00164BD4">
            <w:pPr>
              <w:spacing w:line="360" w:lineRule="auto"/>
              <w:rPr>
                <w:sz w:val="20"/>
                <w:szCs w:val="20"/>
              </w:rPr>
            </w:pPr>
            <w:r w:rsidRPr="00560B7E">
              <w:rPr>
                <w:sz w:val="20"/>
                <w:szCs w:val="20"/>
              </w:rPr>
              <w:t>0,861</w:t>
            </w:r>
          </w:p>
        </w:tc>
        <w:tc>
          <w:tcPr>
            <w:tcW w:w="1301" w:type="dxa"/>
            <w:vAlign w:val="center"/>
          </w:tcPr>
          <w:p w:rsidR="00C5660D" w:rsidRPr="00560B7E" w:rsidRDefault="00C5660D" w:rsidP="00164BD4">
            <w:pPr>
              <w:spacing w:line="360" w:lineRule="auto"/>
              <w:rPr>
                <w:sz w:val="20"/>
                <w:szCs w:val="20"/>
              </w:rPr>
            </w:pPr>
            <w:r w:rsidRPr="00560B7E">
              <w:rPr>
                <w:sz w:val="20"/>
                <w:szCs w:val="20"/>
              </w:rPr>
              <w:t>Valid</w:t>
            </w:r>
          </w:p>
        </w:tc>
      </w:tr>
      <w:tr w:rsidR="00C5660D" w:rsidRPr="00560B7E" w:rsidTr="00164BD4">
        <w:trPr>
          <w:trHeight w:val="142"/>
        </w:trPr>
        <w:tc>
          <w:tcPr>
            <w:tcW w:w="1039" w:type="dxa"/>
          </w:tcPr>
          <w:p w:rsidR="00C5660D" w:rsidRPr="00560B7E" w:rsidRDefault="00C5660D" w:rsidP="00164BD4">
            <w:pPr>
              <w:spacing w:line="360" w:lineRule="auto"/>
              <w:rPr>
                <w:sz w:val="20"/>
                <w:szCs w:val="20"/>
              </w:rPr>
            </w:pPr>
            <w:r w:rsidRPr="00560B7E">
              <w:rPr>
                <w:sz w:val="20"/>
                <w:szCs w:val="20"/>
              </w:rPr>
              <w:t>4</w:t>
            </w:r>
          </w:p>
        </w:tc>
        <w:tc>
          <w:tcPr>
            <w:tcW w:w="685" w:type="dxa"/>
            <w:vAlign w:val="center"/>
          </w:tcPr>
          <w:p w:rsidR="00C5660D" w:rsidRPr="00560B7E" w:rsidRDefault="00C5660D" w:rsidP="00164BD4">
            <w:pPr>
              <w:spacing w:line="360" w:lineRule="auto"/>
              <w:rPr>
                <w:i/>
                <w:iCs/>
                <w:sz w:val="20"/>
                <w:szCs w:val="20"/>
                <w:vertAlign w:val="subscript"/>
              </w:rPr>
            </w:pPr>
            <w:r w:rsidRPr="00560B7E">
              <w:rPr>
                <w:i/>
                <w:iCs/>
                <w:sz w:val="20"/>
                <w:szCs w:val="20"/>
              </w:rPr>
              <w:t>r</w:t>
            </w:r>
            <w:r w:rsidRPr="00560B7E">
              <w:rPr>
                <w:i/>
                <w:iCs/>
                <w:sz w:val="20"/>
                <w:szCs w:val="20"/>
                <w:vertAlign w:val="subscript"/>
              </w:rPr>
              <w:t>4</w:t>
            </w:r>
          </w:p>
        </w:tc>
        <w:tc>
          <w:tcPr>
            <w:tcW w:w="1710" w:type="dxa"/>
            <w:vAlign w:val="center"/>
          </w:tcPr>
          <w:p w:rsidR="00C5660D" w:rsidRPr="00560B7E" w:rsidRDefault="00C5660D" w:rsidP="00164BD4">
            <w:pPr>
              <w:spacing w:line="360" w:lineRule="auto"/>
              <w:rPr>
                <w:sz w:val="20"/>
                <w:szCs w:val="20"/>
              </w:rPr>
            </w:pPr>
            <w:r w:rsidRPr="00560B7E">
              <w:rPr>
                <w:sz w:val="20"/>
                <w:szCs w:val="20"/>
              </w:rPr>
              <w:t>0,679</w:t>
            </w:r>
          </w:p>
        </w:tc>
        <w:tc>
          <w:tcPr>
            <w:tcW w:w="1301" w:type="dxa"/>
            <w:vAlign w:val="center"/>
          </w:tcPr>
          <w:p w:rsidR="00C5660D" w:rsidRPr="00560B7E" w:rsidRDefault="00C5660D" w:rsidP="00164BD4">
            <w:pPr>
              <w:spacing w:line="360" w:lineRule="auto"/>
              <w:rPr>
                <w:sz w:val="20"/>
                <w:szCs w:val="20"/>
              </w:rPr>
            </w:pPr>
            <w:r w:rsidRPr="00560B7E">
              <w:rPr>
                <w:sz w:val="20"/>
                <w:szCs w:val="20"/>
              </w:rPr>
              <w:t>Valid</w:t>
            </w:r>
          </w:p>
        </w:tc>
      </w:tr>
      <w:tr w:rsidR="00C5660D" w:rsidRPr="00560B7E" w:rsidTr="00164BD4">
        <w:trPr>
          <w:trHeight w:val="70"/>
        </w:trPr>
        <w:tc>
          <w:tcPr>
            <w:tcW w:w="1039" w:type="dxa"/>
          </w:tcPr>
          <w:p w:rsidR="00C5660D" w:rsidRPr="00560B7E" w:rsidRDefault="00C5660D" w:rsidP="00164BD4">
            <w:pPr>
              <w:spacing w:line="360" w:lineRule="auto"/>
              <w:rPr>
                <w:sz w:val="20"/>
                <w:szCs w:val="20"/>
              </w:rPr>
            </w:pPr>
            <w:r w:rsidRPr="00560B7E">
              <w:rPr>
                <w:sz w:val="20"/>
                <w:szCs w:val="20"/>
              </w:rPr>
              <w:t>5</w:t>
            </w:r>
          </w:p>
        </w:tc>
        <w:tc>
          <w:tcPr>
            <w:tcW w:w="685" w:type="dxa"/>
            <w:vAlign w:val="center"/>
          </w:tcPr>
          <w:p w:rsidR="00C5660D" w:rsidRPr="00560B7E" w:rsidRDefault="00C5660D" w:rsidP="00164BD4">
            <w:pPr>
              <w:spacing w:line="360" w:lineRule="auto"/>
              <w:rPr>
                <w:i/>
                <w:iCs/>
                <w:sz w:val="20"/>
                <w:szCs w:val="20"/>
                <w:vertAlign w:val="subscript"/>
              </w:rPr>
            </w:pPr>
            <w:r w:rsidRPr="00560B7E">
              <w:rPr>
                <w:i/>
                <w:iCs/>
                <w:sz w:val="20"/>
                <w:szCs w:val="20"/>
              </w:rPr>
              <w:t>r</w:t>
            </w:r>
            <w:r w:rsidRPr="00560B7E">
              <w:rPr>
                <w:i/>
                <w:iCs/>
                <w:sz w:val="20"/>
                <w:szCs w:val="20"/>
                <w:vertAlign w:val="subscript"/>
              </w:rPr>
              <w:t>5</w:t>
            </w:r>
          </w:p>
        </w:tc>
        <w:tc>
          <w:tcPr>
            <w:tcW w:w="1710" w:type="dxa"/>
            <w:vAlign w:val="center"/>
          </w:tcPr>
          <w:p w:rsidR="00C5660D" w:rsidRPr="00560B7E" w:rsidRDefault="00C5660D" w:rsidP="00164BD4">
            <w:pPr>
              <w:spacing w:line="360" w:lineRule="auto"/>
              <w:rPr>
                <w:sz w:val="20"/>
                <w:szCs w:val="20"/>
              </w:rPr>
            </w:pPr>
            <w:r w:rsidRPr="00560B7E">
              <w:rPr>
                <w:sz w:val="20"/>
                <w:szCs w:val="20"/>
              </w:rPr>
              <w:t>0,674</w:t>
            </w:r>
          </w:p>
        </w:tc>
        <w:tc>
          <w:tcPr>
            <w:tcW w:w="1301" w:type="dxa"/>
            <w:vAlign w:val="center"/>
          </w:tcPr>
          <w:p w:rsidR="00C5660D" w:rsidRPr="00560B7E" w:rsidRDefault="00C5660D" w:rsidP="00164BD4">
            <w:pPr>
              <w:spacing w:line="360" w:lineRule="auto"/>
              <w:rPr>
                <w:sz w:val="20"/>
                <w:szCs w:val="20"/>
              </w:rPr>
            </w:pPr>
            <w:r w:rsidRPr="00560B7E">
              <w:rPr>
                <w:sz w:val="20"/>
                <w:szCs w:val="20"/>
              </w:rPr>
              <w:t>Valid</w:t>
            </w:r>
          </w:p>
        </w:tc>
      </w:tr>
    </w:tbl>
    <w:p w:rsidR="00C5660D" w:rsidRPr="00560B7E" w:rsidRDefault="00C5660D" w:rsidP="00C5660D">
      <w:pPr>
        <w:tabs>
          <w:tab w:val="left" w:pos="851"/>
        </w:tabs>
        <w:spacing w:line="480" w:lineRule="auto"/>
        <w:ind w:left="851"/>
        <w:jc w:val="both"/>
      </w:pPr>
    </w:p>
    <w:p w:rsidR="00C5660D" w:rsidRPr="009666E1" w:rsidRDefault="00C5660D" w:rsidP="00C5660D">
      <w:pPr>
        <w:tabs>
          <w:tab w:val="left" w:pos="851"/>
        </w:tabs>
        <w:spacing w:line="480" w:lineRule="auto"/>
        <w:ind w:left="851"/>
        <w:jc w:val="both"/>
      </w:pPr>
      <w:r w:rsidRPr="00560B7E">
        <w:t>Dari hasil ujicoba ini dapat disimpulkan bahwa soal tes pada materi bentuk aljabar pada penelitian ini adalah berkriteria valid.</w:t>
      </w:r>
    </w:p>
    <w:p w:rsidR="00C5660D" w:rsidRPr="00560B7E" w:rsidRDefault="00C5660D" w:rsidP="00C5660D">
      <w:pPr>
        <w:pStyle w:val="ListParagraph"/>
        <w:numPr>
          <w:ilvl w:val="0"/>
          <w:numId w:val="64"/>
        </w:numPr>
        <w:tabs>
          <w:tab w:val="clear" w:pos="1080"/>
          <w:tab w:val="left" w:pos="900"/>
        </w:tabs>
        <w:spacing w:before="240"/>
        <w:ind w:left="900" w:hanging="450"/>
        <w:rPr>
          <w:rFonts w:asciiTheme="majorBidi" w:hAnsiTheme="majorBidi" w:cstheme="majorBidi"/>
          <w:b/>
          <w:bCs/>
          <w:color w:val="auto"/>
        </w:rPr>
      </w:pPr>
      <w:r w:rsidRPr="00560B7E">
        <w:rPr>
          <w:rFonts w:asciiTheme="majorBidi" w:hAnsiTheme="majorBidi" w:cstheme="majorBidi"/>
          <w:b/>
          <w:bCs/>
          <w:color w:val="auto"/>
        </w:rPr>
        <w:t>Uji Reliabilitas</w:t>
      </w:r>
    </w:p>
    <w:p w:rsidR="00C5660D" w:rsidRPr="00560B7E" w:rsidRDefault="00C5660D" w:rsidP="00C5660D">
      <w:pPr>
        <w:spacing w:line="480" w:lineRule="auto"/>
        <w:ind w:left="851" w:firstLine="851"/>
        <w:jc w:val="both"/>
      </w:pPr>
      <w:r w:rsidRPr="00560B7E">
        <w:rPr>
          <w:rFonts w:asciiTheme="majorBidi" w:hAnsiTheme="majorBidi" w:cstheme="majorBidi"/>
        </w:rPr>
        <w:t xml:space="preserve">Untuk melihat apakah instrumen cukup dapat dipercaya untuk digunakan sebagai alat pengukur data, maka dilakukan uji reliabilitas. Data yang di reabelitas adalah data hasil dari ujicoba soal </w:t>
      </w:r>
      <w:r w:rsidRPr="00560B7E">
        <w:rPr>
          <w:rFonts w:asciiTheme="majorBidi" w:hAnsiTheme="majorBidi" w:cstheme="majorBidi"/>
          <w:i/>
          <w:iCs/>
        </w:rPr>
        <w:t>posttest</w:t>
      </w:r>
      <w:r w:rsidRPr="00560B7E">
        <w:rPr>
          <w:rFonts w:asciiTheme="majorBidi" w:hAnsiTheme="majorBidi" w:cstheme="majorBidi"/>
        </w:rPr>
        <w:t xml:space="preserve"> yang diujicobakan kepada 10 orang siswa. Rumus yang digunakan adalah rumus </w:t>
      </w:r>
      <w:r w:rsidRPr="00560B7E">
        <w:rPr>
          <w:rFonts w:asciiTheme="majorBidi" w:hAnsiTheme="majorBidi" w:cstheme="majorBidi"/>
          <w:i/>
          <w:iCs/>
        </w:rPr>
        <w:t>Alpha</w:t>
      </w:r>
      <w:r w:rsidRPr="00560B7E">
        <w:rPr>
          <w:rFonts w:asciiTheme="majorBidi" w:hAnsiTheme="majorBidi" w:cstheme="majorBidi"/>
        </w:rPr>
        <w:t xml:space="preserve">. Dari perhitungan didapat  </w:t>
      </w:r>
      <w:r w:rsidRPr="00560B7E">
        <w:rPr>
          <w:i/>
          <w:iCs/>
        </w:rPr>
        <w:t>r</w:t>
      </w:r>
      <w:r w:rsidRPr="00560B7E">
        <w:rPr>
          <w:i/>
          <w:iCs/>
          <w:vertAlign w:val="subscript"/>
        </w:rPr>
        <w:t>11</w:t>
      </w:r>
      <w:r w:rsidRPr="00560B7E">
        <w:rPr>
          <w:vertAlign w:val="subscript"/>
        </w:rPr>
        <w:t xml:space="preserve"> </w:t>
      </w:r>
      <w:r w:rsidRPr="00560B7E">
        <w:t xml:space="preserve">= 0,822, maka  </w:t>
      </w:r>
      <w:r w:rsidRPr="00560B7E">
        <w:rPr>
          <w:i/>
          <w:iCs/>
        </w:rPr>
        <w:t>r</w:t>
      </w:r>
      <w:r w:rsidRPr="00560B7E">
        <w:rPr>
          <w:i/>
          <w:iCs/>
          <w:vertAlign w:val="subscript"/>
        </w:rPr>
        <w:t>11</w:t>
      </w:r>
      <w:r w:rsidRPr="00560B7E">
        <w:t xml:space="preserve"> &gt; 0,70. Ini berarti instrumen tes tersebut reliabel.</w:t>
      </w:r>
    </w:p>
    <w:p w:rsidR="00C5660D" w:rsidRPr="00CC4D60" w:rsidRDefault="00C5660D" w:rsidP="00C5660D">
      <w:pPr>
        <w:pStyle w:val="ListParagraph"/>
        <w:numPr>
          <w:ilvl w:val="0"/>
          <w:numId w:val="64"/>
        </w:numPr>
        <w:tabs>
          <w:tab w:val="clear" w:pos="1080"/>
          <w:tab w:val="left" w:pos="810"/>
        </w:tabs>
        <w:spacing w:before="240"/>
        <w:ind w:hanging="837"/>
        <w:rPr>
          <w:rFonts w:asciiTheme="majorBidi" w:hAnsiTheme="majorBidi" w:cstheme="majorBidi"/>
          <w:b/>
          <w:bCs/>
        </w:rPr>
      </w:pPr>
      <w:r w:rsidRPr="00CC4D60">
        <w:rPr>
          <w:rFonts w:asciiTheme="majorBidi" w:hAnsiTheme="majorBidi" w:cstheme="majorBidi"/>
          <w:b/>
          <w:bCs/>
        </w:rPr>
        <w:t>Uji Tingkat Kesukaran</w:t>
      </w:r>
    </w:p>
    <w:p w:rsidR="00C5660D" w:rsidRPr="009666E1" w:rsidRDefault="00C5660D" w:rsidP="00C5660D">
      <w:pPr>
        <w:pStyle w:val="Default"/>
        <w:tabs>
          <w:tab w:val="left" w:pos="5760"/>
        </w:tabs>
        <w:spacing w:line="480" w:lineRule="auto"/>
        <w:ind w:left="851" w:firstLine="851"/>
        <w:jc w:val="both"/>
        <w:rPr>
          <w:color w:val="auto"/>
        </w:rPr>
      </w:pPr>
      <w:r w:rsidRPr="00560B7E">
        <w:rPr>
          <w:rFonts w:asciiTheme="majorBidi" w:hAnsiTheme="majorBidi" w:cstheme="majorBidi"/>
          <w:color w:val="auto"/>
        </w:rPr>
        <w:t xml:space="preserve">Untuk mengetahui derajat kesukaran atau taraf kesulitan yang dimiliki oleh masing-masing butir item, maka dilakukan uji tingkat kesukaran. Data yang diuji tingkat kesukarannya adalah data hasil ujicoba soal </w:t>
      </w:r>
      <w:r w:rsidRPr="00560B7E">
        <w:rPr>
          <w:rFonts w:asciiTheme="majorBidi" w:hAnsiTheme="majorBidi" w:cstheme="majorBidi"/>
          <w:i/>
          <w:iCs/>
          <w:color w:val="auto"/>
        </w:rPr>
        <w:t xml:space="preserve">posttest </w:t>
      </w:r>
      <w:r w:rsidRPr="00560B7E">
        <w:rPr>
          <w:rFonts w:asciiTheme="majorBidi" w:hAnsiTheme="majorBidi" w:cstheme="majorBidi"/>
          <w:color w:val="auto"/>
        </w:rPr>
        <w:t xml:space="preserve">yang telah diujicobakan pada 10 orang siswa. </w:t>
      </w:r>
      <w:r w:rsidRPr="00560B7E">
        <w:rPr>
          <w:color w:val="auto"/>
        </w:rPr>
        <w:t>Dari perhitungan didapat hasil tingkat kesukaran pada masing-masing butir item dapat dilihat pada tabel di bawah ini.</w:t>
      </w:r>
    </w:p>
    <w:p w:rsidR="00C5660D" w:rsidRPr="00560B7E" w:rsidRDefault="00C5660D" w:rsidP="00C5660D">
      <w:pPr>
        <w:jc w:val="center"/>
        <w:rPr>
          <w:b/>
          <w:lang w:val="id-ID"/>
        </w:rPr>
      </w:pPr>
      <w:r w:rsidRPr="00560B7E">
        <w:rPr>
          <w:b/>
        </w:rPr>
        <w:lastRenderedPageBreak/>
        <w:t xml:space="preserve">Tabel </w:t>
      </w:r>
      <w:r>
        <w:rPr>
          <w:b/>
        </w:rPr>
        <w:t>12</w:t>
      </w:r>
      <w:r w:rsidRPr="00560B7E">
        <w:rPr>
          <w:b/>
        </w:rPr>
        <w:t>. Hasil Tingkat Kesukaran</w:t>
      </w:r>
    </w:p>
    <w:tbl>
      <w:tblPr>
        <w:tblStyle w:val="TableGrid"/>
        <w:tblW w:w="4482" w:type="dxa"/>
        <w:jc w:val="center"/>
        <w:tblLook w:val="04A0"/>
      </w:tblPr>
      <w:tblGrid>
        <w:gridCol w:w="1080"/>
        <w:gridCol w:w="2466"/>
        <w:gridCol w:w="936"/>
      </w:tblGrid>
      <w:tr w:rsidR="00C5660D" w:rsidRPr="00560B7E" w:rsidTr="00164BD4">
        <w:trPr>
          <w:trHeight w:val="449"/>
          <w:jc w:val="center"/>
        </w:trPr>
        <w:tc>
          <w:tcPr>
            <w:tcW w:w="1080" w:type="dxa"/>
            <w:vAlign w:val="center"/>
          </w:tcPr>
          <w:p w:rsidR="00C5660D" w:rsidRPr="00560B7E" w:rsidRDefault="00C5660D" w:rsidP="00164BD4">
            <w:pPr>
              <w:pStyle w:val="ListParagraph"/>
              <w:spacing w:line="360" w:lineRule="auto"/>
              <w:ind w:left="0" w:firstLine="0"/>
              <w:rPr>
                <w:b/>
                <w:bCs/>
                <w:color w:val="auto"/>
                <w:sz w:val="20"/>
                <w:szCs w:val="20"/>
              </w:rPr>
            </w:pPr>
            <w:r w:rsidRPr="00560B7E">
              <w:rPr>
                <w:b/>
                <w:bCs/>
                <w:color w:val="auto"/>
                <w:sz w:val="20"/>
                <w:szCs w:val="20"/>
              </w:rPr>
              <w:t>Item/Soal</w:t>
            </w:r>
          </w:p>
        </w:tc>
        <w:tc>
          <w:tcPr>
            <w:tcW w:w="2466" w:type="dxa"/>
            <w:vAlign w:val="center"/>
          </w:tcPr>
          <w:p w:rsidR="00C5660D" w:rsidRPr="00560B7E" w:rsidRDefault="00C5660D" w:rsidP="00164BD4">
            <w:pPr>
              <w:pStyle w:val="ListParagraph"/>
              <w:spacing w:line="360" w:lineRule="auto"/>
              <w:ind w:left="0" w:hanging="40"/>
              <w:rPr>
                <w:b/>
                <w:bCs/>
                <w:color w:val="auto"/>
                <w:sz w:val="20"/>
                <w:szCs w:val="20"/>
              </w:rPr>
            </w:pPr>
            <w:r w:rsidRPr="00560B7E">
              <w:rPr>
                <w:b/>
                <w:bCs/>
                <w:color w:val="auto"/>
                <w:sz w:val="20"/>
                <w:szCs w:val="20"/>
              </w:rPr>
              <w:t>Hasil Tingkat Kesukaran</w:t>
            </w:r>
          </w:p>
        </w:tc>
        <w:tc>
          <w:tcPr>
            <w:tcW w:w="936" w:type="dxa"/>
            <w:vAlign w:val="center"/>
          </w:tcPr>
          <w:p w:rsidR="00C5660D" w:rsidRPr="00560B7E" w:rsidRDefault="00C5660D" w:rsidP="00164BD4">
            <w:pPr>
              <w:pStyle w:val="ListParagraph"/>
              <w:spacing w:line="360" w:lineRule="auto"/>
              <w:ind w:left="0" w:firstLine="0"/>
              <w:rPr>
                <w:b/>
                <w:bCs/>
                <w:color w:val="auto"/>
                <w:sz w:val="20"/>
                <w:szCs w:val="20"/>
              </w:rPr>
            </w:pPr>
            <w:r w:rsidRPr="00560B7E">
              <w:rPr>
                <w:b/>
                <w:bCs/>
                <w:color w:val="auto"/>
                <w:sz w:val="20"/>
                <w:szCs w:val="20"/>
              </w:rPr>
              <w:t>Kriteria</w:t>
            </w:r>
          </w:p>
        </w:tc>
      </w:tr>
      <w:tr w:rsidR="00C5660D" w:rsidRPr="00560B7E" w:rsidTr="00164BD4">
        <w:trPr>
          <w:trHeight w:val="269"/>
          <w:jc w:val="center"/>
        </w:trPr>
        <w:tc>
          <w:tcPr>
            <w:tcW w:w="1080" w:type="dxa"/>
          </w:tcPr>
          <w:p w:rsidR="00C5660D" w:rsidRPr="00560B7E" w:rsidRDefault="00C5660D" w:rsidP="00164BD4">
            <w:pPr>
              <w:pStyle w:val="ListParagraph"/>
              <w:spacing w:line="360" w:lineRule="auto"/>
              <w:ind w:left="0" w:firstLine="44"/>
              <w:rPr>
                <w:color w:val="auto"/>
                <w:sz w:val="20"/>
                <w:szCs w:val="20"/>
              </w:rPr>
            </w:pPr>
            <w:r w:rsidRPr="00560B7E">
              <w:rPr>
                <w:color w:val="auto"/>
                <w:sz w:val="20"/>
                <w:szCs w:val="20"/>
              </w:rPr>
              <w:t>1</w:t>
            </w:r>
          </w:p>
        </w:tc>
        <w:tc>
          <w:tcPr>
            <w:tcW w:w="2466" w:type="dxa"/>
          </w:tcPr>
          <w:p w:rsidR="00C5660D" w:rsidRPr="00560B7E" w:rsidRDefault="00C5660D" w:rsidP="00164BD4">
            <w:pPr>
              <w:pStyle w:val="ListParagraph"/>
              <w:tabs>
                <w:tab w:val="clear" w:pos="1080"/>
                <w:tab w:val="left" w:pos="243"/>
              </w:tabs>
              <w:spacing w:line="360" w:lineRule="auto"/>
              <w:ind w:left="0" w:hanging="182"/>
              <w:jc w:val="center"/>
              <w:rPr>
                <w:color w:val="auto"/>
                <w:sz w:val="20"/>
                <w:szCs w:val="20"/>
              </w:rPr>
            </w:pPr>
            <w:r w:rsidRPr="00560B7E">
              <w:rPr>
                <w:color w:val="auto"/>
                <w:sz w:val="20"/>
                <w:szCs w:val="20"/>
              </w:rPr>
              <w:t xml:space="preserve">   0,60</w:t>
            </w:r>
          </w:p>
        </w:tc>
        <w:tc>
          <w:tcPr>
            <w:tcW w:w="936" w:type="dxa"/>
          </w:tcPr>
          <w:p w:rsidR="00C5660D" w:rsidRPr="00560B7E" w:rsidRDefault="00C5660D" w:rsidP="00164BD4">
            <w:pPr>
              <w:pStyle w:val="ListParagraph"/>
              <w:spacing w:line="360" w:lineRule="auto"/>
              <w:ind w:left="0" w:firstLine="0"/>
              <w:rPr>
                <w:color w:val="auto"/>
                <w:sz w:val="20"/>
                <w:szCs w:val="20"/>
              </w:rPr>
            </w:pPr>
            <w:r w:rsidRPr="00560B7E">
              <w:rPr>
                <w:color w:val="auto"/>
                <w:sz w:val="20"/>
                <w:szCs w:val="20"/>
              </w:rPr>
              <w:t>Sedang</w:t>
            </w:r>
          </w:p>
        </w:tc>
      </w:tr>
      <w:tr w:rsidR="00C5660D" w:rsidRPr="00560B7E" w:rsidTr="00164BD4">
        <w:trPr>
          <w:trHeight w:val="269"/>
          <w:jc w:val="center"/>
        </w:trPr>
        <w:tc>
          <w:tcPr>
            <w:tcW w:w="1080" w:type="dxa"/>
          </w:tcPr>
          <w:p w:rsidR="00C5660D" w:rsidRPr="00560B7E" w:rsidRDefault="00C5660D" w:rsidP="00164BD4">
            <w:pPr>
              <w:pStyle w:val="ListParagraph"/>
              <w:spacing w:line="360" w:lineRule="auto"/>
              <w:ind w:left="0" w:firstLine="44"/>
              <w:rPr>
                <w:color w:val="auto"/>
                <w:sz w:val="20"/>
                <w:szCs w:val="20"/>
              </w:rPr>
            </w:pPr>
            <w:r w:rsidRPr="00560B7E">
              <w:rPr>
                <w:color w:val="auto"/>
                <w:sz w:val="20"/>
                <w:szCs w:val="20"/>
              </w:rPr>
              <w:t>2</w:t>
            </w:r>
          </w:p>
        </w:tc>
        <w:tc>
          <w:tcPr>
            <w:tcW w:w="2466" w:type="dxa"/>
          </w:tcPr>
          <w:p w:rsidR="00C5660D" w:rsidRPr="00560B7E" w:rsidRDefault="00C5660D" w:rsidP="00164BD4">
            <w:pPr>
              <w:pStyle w:val="ListParagraph"/>
              <w:spacing w:line="360" w:lineRule="auto"/>
              <w:ind w:left="0" w:firstLine="0"/>
              <w:jc w:val="center"/>
              <w:rPr>
                <w:color w:val="auto"/>
                <w:sz w:val="20"/>
                <w:szCs w:val="20"/>
              </w:rPr>
            </w:pPr>
            <w:r w:rsidRPr="00560B7E">
              <w:rPr>
                <w:color w:val="auto"/>
                <w:sz w:val="20"/>
                <w:szCs w:val="20"/>
              </w:rPr>
              <w:t>0,66</w:t>
            </w:r>
          </w:p>
        </w:tc>
        <w:tc>
          <w:tcPr>
            <w:tcW w:w="936" w:type="dxa"/>
          </w:tcPr>
          <w:p w:rsidR="00C5660D" w:rsidRPr="00560B7E" w:rsidRDefault="00C5660D" w:rsidP="00164BD4">
            <w:pPr>
              <w:pStyle w:val="ListParagraph"/>
              <w:spacing w:line="360" w:lineRule="auto"/>
              <w:ind w:left="0" w:firstLine="0"/>
              <w:rPr>
                <w:color w:val="auto"/>
                <w:sz w:val="20"/>
                <w:szCs w:val="20"/>
              </w:rPr>
            </w:pPr>
            <w:r w:rsidRPr="00560B7E">
              <w:rPr>
                <w:color w:val="auto"/>
                <w:sz w:val="20"/>
                <w:szCs w:val="20"/>
              </w:rPr>
              <w:t>Sedang</w:t>
            </w:r>
          </w:p>
        </w:tc>
      </w:tr>
      <w:tr w:rsidR="00C5660D" w:rsidRPr="00560B7E" w:rsidTr="00164BD4">
        <w:trPr>
          <w:trHeight w:val="269"/>
          <w:jc w:val="center"/>
        </w:trPr>
        <w:tc>
          <w:tcPr>
            <w:tcW w:w="1080" w:type="dxa"/>
          </w:tcPr>
          <w:p w:rsidR="00C5660D" w:rsidRPr="00560B7E" w:rsidRDefault="00C5660D" w:rsidP="00164BD4">
            <w:pPr>
              <w:pStyle w:val="ListParagraph"/>
              <w:spacing w:line="360" w:lineRule="auto"/>
              <w:ind w:left="0" w:firstLine="44"/>
              <w:rPr>
                <w:color w:val="auto"/>
                <w:sz w:val="20"/>
                <w:szCs w:val="20"/>
              </w:rPr>
            </w:pPr>
            <w:r w:rsidRPr="00560B7E">
              <w:rPr>
                <w:color w:val="auto"/>
                <w:sz w:val="20"/>
                <w:szCs w:val="20"/>
              </w:rPr>
              <w:t>3</w:t>
            </w:r>
          </w:p>
        </w:tc>
        <w:tc>
          <w:tcPr>
            <w:tcW w:w="2466" w:type="dxa"/>
          </w:tcPr>
          <w:p w:rsidR="00C5660D" w:rsidRPr="00560B7E" w:rsidRDefault="00C5660D" w:rsidP="00164BD4">
            <w:pPr>
              <w:pStyle w:val="ListParagraph"/>
              <w:spacing w:line="360" w:lineRule="auto"/>
              <w:ind w:left="0" w:firstLine="0"/>
              <w:jc w:val="center"/>
              <w:rPr>
                <w:color w:val="auto"/>
                <w:sz w:val="20"/>
                <w:szCs w:val="20"/>
              </w:rPr>
            </w:pPr>
            <w:r w:rsidRPr="00560B7E">
              <w:rPr>
                <w:color w:val="auto"/>
                <w:sz w:val="20"/>
                <w:szCs w:val="20"/>
              </w:rPr>
              <w:t>0,675</w:t>
            </w:r>
          </w:p>
        </w:tc>
        <w:tc>
          <w:tcPr>
            <w:tcW w:w="936" w:type="dxa"/>
          </w:tcPr>
          <w:p w:rsidR="00C5660D" w:rsidRPr="00560B7E" w:rsidRDefault="00C5660D" w:rsidP="00164BD4">
            <w:pPr>
              <w:pStyle w:val="ListParagraph"/>
              <w:spacing w:line="360" w:lineRule="auto"/>
              <w:ind w:left="0" w:firstLine="0"/>
              <w:rPr>
                <w:color w:val="auto"/>
                <w:sz w:val="20"/>
                <w:szCs w:val="20"/>
              </w:rPr>
            </w:pPr>
            <w:r w:rsidRPr="00560B7E">
              <w:rPr>
                <w:color w:val="auto"/>
                <w:sz w:val="20"/>
                <w:szCs w:val="20"/>
              </w:rPr>
              <w:t>sedang</w:t>
            </w:r>
          </w:p>
        </w:tc>
      </w:tr>
      <w:tr w:rsidR="00C5660D" w:rsidRPr="00560B7E" w:rsidTr="00164BD4">
        <w:trPr>
          <w:trHeight w:val="278"/>
          <w:jc w:val="center"/>
        </w:trPr>
        <w:tc>
          <w:tcPr>
            <w:tcW w:w="1080" w:type="dxa"/>
          </w:tcPr>
          <w:p w:rsidR="00C5660D" w:rsidRPr="00560B7E" w:rsidRDefault="00C5660D" w:rsidP="00164BD4">
            <w:pPr>
              <w:pStyle w:val="ListParagraph"/>
              <w:spacing w:line="360" w:lineRule="auto"/>
              <w:ind w:left="0" w:firstLine="44"/>
              <w:rPr>
                <w:color w:val="auto"/>
                <w:sz w:val="20"/>
                <w:szCs w:val="20"/>
              </w:rPr>
            </w:pPr>
            <w:r w:rsidRPr="00560B7E">
              <w:rPr>
                <w:color w:val="auto"/>
                <w:sz w:val="20"/>
                <w:szCs w:val="20"/>
              </w:rPr>
              <w:t>4</w:t>
            </w:r>
          </w:p>
        </w:tc>
        <w:tc>
          <w:tcPr>
            <w:tcW w:w="2466" w:type="dxa"/>
          </w:tcPr>
          <w:p w:rsidR="00C5660D" w:rsidRPr="00560B7E" w:rsidRDefault="00C5660D" w:rsidP="00164BD4">
            <w:pPr>
              <w:pStyle w:val="ListParagraph"/>
              <w:spacing w:line="360" w:lineRule="auto"/>
              <w:ind w:left="0" w:firstLine="0"/>
              <w:jc w:val="center"/>
              <w:rPr>
                <w:color w:val="auto"/>
                <w:sz w:val="20"/>
                <w:szCs w:val="20"/>
              </w:rPr>
            </w:pPr>
            <w:r w:rsidRPr="00560B7E">
              <w:rPr>
                <w:color w:val="auto"/>
                <w:sz w:val="20"/>
                <w:szCs w:val="20"/>
              </w:rPr>
              <w:t>0,60</w:t>
            </w:r>
          </w:p>
        </w:tc>
        <w:tc>
          <w:tcPr>
            <w:tcW w:w="936" w:type="dxa"/>
          </w:tcPr>
          <w:p w:rsidR="00C5660D" w:rsidRPr="00560B7E" w:rsidRDefault="00C5660D" w:rsidP="00164BD4">
            <w:pPr>
              <w:pStyle w:val="ListParagraph"/>
              <w:spacing w:line="360" w:lineRule="auto"/>
              <w:ind w:left="0" w:firstLine="0"/>
              <w:rPr>
                <w:color w:val="auto"/>
                <w:sz w:val="20"/>
                <w:szCs w:val="20"/>
              </w:rPr>
            </w:pPr>
            <w:r w:rsidRPr="00560B7E">
              <w:rPr>
                <w:color w:val="auto"/>
                <w:sz w:val="20"/>
                <w:szCs w:val="20"/>
              </w:rPr>
              <w:t>Sedang</w:t>
            </w:r>
          </w:p>
        </w:tc>
      </w:tr>
      <w:tr w:rsidR="00C5660D" w:rsidRPr="00560B7E" w:rsidTr="00164BD4">
        <w:trPr>
          <w:trHeight w:val="278"/>
          <w:jc w:val="center"/>
        </w:trPr>
        <w:tc>
          <w:tcPr>
            <w:tcW w:w="1080" w:type="dxa"/>
          </w:tcPr>
          <w:p w:rsidR="00C5660D" w:rsidRPr="00560B7E" w:rsidRDefault="00C5660D" w:rsidP="00164BD4">
            <w:pPr>
              <w:pStyle w:val="ListParagraph"/>
              <w:spacing w:line="360" w:lineRule="auto"/>
              <w:ind w:left="0" w:firstLine="44"/>
              <w:rPr>
                <w:color w:val="auto"/>
                <w:sz w:val="20"/>
                <w:szCs w:val="20"/>
              </w:rPr>
            </w:pPr>
            <w:r w:rsidRPr="00560B7E">
              <w:rPr>
                <w:color w:val="auto"/>
                <w:sz w:val="20"/>
                <w:szCs w:val="20"/>
              </w:rPr>
              <w:t>5</w:t>
            </w:r>
          </w:p>
        </w:tc>
        <w:tc>
          <w:tcPr>
            <w:tcW w:w="2466" w:type="dxa"/>
          </w:tcPr>
          <w:p w:rsidR="00C5660D" w:rsidRPr="00560B7E" w:rsidRDefault="00C5660D" w:rsidP="00164BD4">
            <w:pPr>
              <w:pStyle w:val="ListParagraph"/>
              <w:spacing w:line="360" w:lineRule="auto"/>
              <w:ind w:left="0" w:firstLine="0"/>
              <w:jc w:val="center"/>
              <w:rPr>
                <w:color w:val="auto"/>
                <w:sz w:val="20"/>
                <w:szCs w:val="20"/>
              </w:rPr>
            </w:pPr>
            <w:r w:rsidRPr="00560B7E">
              <w:rPr>
                <w:color w:val="auto"/>
                <w:sz w:val="20"/>
                <w:szCs w:val="20"/>
              </w:rPr>
              <w:t>0,50</w:t>
            </w:r>
          </w:p>
        </w:tc>
        <w:tc>
          <w:tcPr>
            <w:tcW w:w="936" w:type="dxa"/>
          </w:tcPr>
          <w:p w:rsidR="00C5660D" w:rsidRPr="00560B7E" w:rsidRDefault="00C5660D" w:rsidP="00164BD4">
            <w:pPr>
              <w:pStyle w:val="ListParagraph"/>
              <w:spacing w:line="360" w:lineRule="auto"/>
              <w:ind w:left="0" w:firstLine="0"/>
              <w:rPr>
                <w:color w:val="auto"/>
                <w:sz w:val="20"/>
                <w:szCs w:val="20"/>
              </w:rPr>
            </w:pPr>
            <w:r w:rsidRPr="00560B7E">
              <w:rPr>
                <w:color w:val="auto"/>
                <w:sz w:val="20"/>
                <w:szCs w:val="20"/>
              </w:rPr>
              <w:t>Sedang</w:t>
            </w:r>
          </w:p>
        </w:tc>
      </w:tr>
    </w:tbl>
    <w:p w:rsidR="00C5660D" w:rsidRPr="00560B7E" w:rsidRDefault="00C5660D" w:rsidP="00C5660D">
      <w:pPr>
        <w:autoSpaceDE w:val="0"/>
        <w:autoSpaceDN w:val="0"/>
        <w:adjustRightInd w:val="0"/>
        <w:spacing w:line="480" w:lineRule="auto"/>
        <w:ind w:left="851"/>
        <w:jc w:val="both"/>
      </w:pPr>
    </w:p>
    <w:p w:rsidR="00C5660D" w:rsidRPr="00560B7E" w:rsidRDefault="00C5660D" w:rsidP="00C5660D">
      <w:pPr>
        <w:autoSpaceDE w:val="0"/>
        <w:autoSpaceDN w:val="0"/>
        <w:adjustRightInd w:val="0"/>
        <w:spacing w:line="480" w:lineRule="auto"/>
        <w:ind w:left="851" w:firstLine="589"/>
        <w:jc w:val="both"/>
      </w:pPr>
      <w:r w:rsidRPr="00560B7E">
        <w:t xml:space="preserve">Dari hasil uji tingkat kesukaran dapat disimpulkan bahwa soal </w:t>
      </w:r>
      <w:r w:rsidRPr="00560B7E">
        <w:rPr>
          <w:iCs/>
        </w:rPr>
        <w:t xml:space="preserve">tes </w:t>
      </w:r>
      <w:r w:rsidRPr="00560B7E">
        <w:t>hasil belajar pada materi bentuk aljabar pada penelitian ini adalah sedang.</w:t>
      </w:r>
    </w:p>
    <w:p w:rsidR="00C5660D" w:rsidRPr="00560B7E" w:rsidRDefault="00C5660D" w:rsidP="00C5660D">
      <w:pPr>
        <w:spacing w:before="240" w:line="480" w:lineRule="auto"/>
        <w:ind w:left="284"/>
        <w:rPr>
          <w:rFonts w:asciiTheme="majorBidi" w:hAnsiTheme="majorBidi" w:cstheme="majorBidi"/>
          <w:b/>
          <w:bCs/>
        </w:rPr>
      </w:pPr>
      <w:r w:rsidRPr="00560B7E">
        <w:rPr>
          <w:rFonts w:asciiTheme="majorBidi" w:hAnsiTheme="majorBidi" w:cstheme="majorBidi"/>
          <w:b/>
          <w:bCs/>
        </w:rPr>
        <w:t>3.  Hasil Analisis Data Tes</w:t>
      </w:r>
    </w:p>
    <w:p w:rsidR="00C5660D" w:rsidRPr="00560B7E" w:rsidRDefault="00C5660D" w:rsidP="00C5660D">
      <w:pPr>
        <w:pStyle w:val="ListParagraph"/>
        <w:numPr>
          <w:ilvl w:val="0"/>
          <w:numId w:val="59"/>
        </w:numPr>
        <w:tabs>
          <w:tab w:val="clear" w:pos="1080"/>
          <w:tab w:val="left" w:pos="851"/>
        </w:tabs>
        <w:ind w:left="567" w:firstLine="0"/>
        <w:jc w:val="left"/>
        <w:rPr>
          <w:rFonts w:asciiTheme="majorBidi" w:hAnsiTheme="majorBidi" w:cstheme="majorBidi"/>
          <w:b/>
          <w:bCs/>
          <w:color w:val="auto"/>
        </w:rPr>
      </w:pPr>
      <w:r w:rsidRPr="00560B7E">
        <w:rPr>
          <w:rFonts w:asciiTheme="majorBidi" w:hAnsiTheme="majorBidi" w:cstheme="majorBidi"/>
          <w:b/>
          <w:bCs/>
          <w:color w:val="auto"/>
        </w:rPr>
        <w:t xml:space="preserve">Analisis Data </w:t>
      </w:r>
      <w:r w:rsidRPr="00560B7E">
        <w:rPr>
          <w:rFonts w:asciiTheme="majorBidi" w:hAnsiTheme="majorBidi" w:cstheme="majorBidi"/>
          <w:b/>
          <w:bCs/>
          <w:i/>
          <w:iCs/>
          <w:color w:val="auto"/>
        </w:rPr>
        <w:t>Pretest</w:t>
      </w:r>
    </w:p>
    <w:p w:rsidR="00C5660D" w:rsidRDefault="00C5660D" w:rsidP="00C5660D">
      <w:pPr>
        <w:pStyle w:val="ListParagraph"/>
        <w:tabs>
          <w:tab w:val="left" w:pos="851"/>
        </w:tabs>
        <w:ind w:left="851" w:firstLine="567"/>
        <w:rPr>
          <w:rFonts w:asciiTheme="majorBidi" w:hAnsiTheme="majorBidi" w:cstheme="majorBidi"/>
          <w:color w:val="auto"/>
        </w:rPr>
      </w:pPr>
      <w:r w:rsidRPr="00560B7E">
        <w:rPr>
          <w:rFonts w:asciiTheme="majorBidi" w:hAnsiTheme="majorBidi" w:cstheme="majorBidi"/>
          <w:color w:val="auto"/>
        </w:rPr>
        <w:t xml:space="preserve">Analisis data </w:t>
      </w:r>
      <w:r w:rsidRPr="00560B7E">
        <w:rPr>
          <w:rFonts w:asciiTheme="majorBidi" w:hAnsiTheme="majorBidi" w:cstheme="majorBidi"/>
          <w:i/>
          <w:iCs/>
          <w:color w:val="auto"/>
        </w:rPr>
        <w:t>pretest</w:t>
      </w:r>
      <w:r w:rsidRPr="00560B7E">
        <w:rPr>
          <w:rFonts w:asciiTheme="majorBidi" w:hAnsiTheme="majorBidi" w:cstheme="majorBidi"/>
          <w:color w:val="auto"/>
        </w:rPr>
        <w:t xml:space="preserve"> ini digunakan untuk mengetahui normalitas dan homogenitas serta untuk mengetahui kemampuan awal siswa tentang materi bentuk aljabar sebelum proses pembelajaran berlangsung. Untuk memperoleh gambaran nilai </w:t>
      </w:r>
      <w:r w:rsidRPr="00560B7E">
        <w:rPr>
          <w:rFonts w:asciiTheme="majorBidi" w:hAnsiTheme="majorBidi" w:cstheme="majorBidi"/>
          <w:i/>
          <w:iCs/>
          <w:color w:val="auto"/>
        </w:rPr>
        <w:t xml:space="preserve">pretest </w:t>
      </w:r>
      <w:r w:rsidRPr="00560B7E">
        <w:rPr>
          <w:rFonts w:asciiTheme="majorBidi" w:hAnsiTheme="majorBidi" w:cstheme="majorBidi"/>
          <w:color w:val="auto"/>
        </w:rPr>
        <w:t>berikut disajikan rata-rata dan simpangan baku kelas eksperimen dan kontrol.</w:t>
      </w:r>
    </w:p>
    <w:p w:rsidR="00C5660D" w:rsidRPr="00CC1127" w:rsidRDefault="00C5660D" w:rsidP="00C5660D">
      <w:pPr>
        <w:tabs>
          <w:tab w:val="left" w:pos="851"/>
        </w:tabs>
        <w:rPr>
          <w:rFonts w:asciiTheme="majorBidi" w:hAnsiTheme="majorBidi" w:cstheme="majorBidi"/>
        </w:rPr>
      </w:pPr>
    </w:p>
    <w:p w:rsidR="00C5660D" w:rsidRDefault="00C5660D" w:rsidP="00C5660D">
      <w:pPr>
        <w:tabs>
          <w:tab w:val="left" w:pos="851"/>
        </w:tabs>
        <w:ind w:left="1890" w:hanging="1170"/>
        <w:rPr>
          <w:rFonts w:asciiTheme="majorBidi" w:hAnsiTheme="majorBidi" w:cstheme="majorBidi"/>
          <w:b/>
          <w:bCs/>
        </w:rPr>
      </w:pPr>
      <w:r>
        <w:rPr>
          <w:rFonts w:asciiTheme="majorBidi" w:hAnsiTheme="majorBidi" w:cstheme="majorBidi"/>
          <w:b/>
          <w:bCs/>
        </w:rPr>
        <w:t xml:space="preserve"> </w:t>
      </w:r>
      <w:r w:rsidRPr="00560B7E">
        <w:rPr>
          <w:rFonts w:asciiTheme="majorBidi" w:hAnsiTheme="majorBidi" w:cstheme="majorBidi"/>
          <w:b/>
          <w:bCs/>
        </w:rPr>
        <w:t>Tabel 1</w:t>
      </w:r>
      <w:r>
        <w:rPr>
          <w:rFonts w:asciiTheme="majorBidi" w:hAnsiTheme="majorBidi" w:cstheme="majorBidi"/>
          <w:b/>
          <w:bCs/>
        </w:rPr>
        <w:t>3</w:t>
      </w:r>
      <w:r w:rsidRPr="00560B7E">
        <w:rPr>
          <w:rFonts w:asciiTheme="majorBidi" w:hAnsiTheme="majorBidi" w:cstheme="majorBidi"/>
          <w:b/>
          <w:bCs/>
        </w:rPr>
        <w:t>.</w:t>
      </w:r>
      <w:r>
        <w:rPr>
          <w:rFonts w:asciiTheme="majorBidi" w:hAnsiTheme="majorBidi" w:cstheme="majorBidi"/>
          <w:b/>
          <w:bCs/>
        </w:rPr>
        <w:t xml:space="preserve">  </w:t>
      </w:r>
      <w:r w:rsidRPr="00560B7E">
        <w:rPr>
          <w:rFonts w:asciiTheme="majorBidi" w:hAnsiTheme="majorBidi" w:cstheme="majorBidi"/>
          <w:b/>
          <w:bCs/>
        </w:rPr>
        <w:t>Rata-rata dan Simp</w:t>
      </w:r>
      <w:r>
        <w:rPr>
          <w:rFonts w:asciiTheme="majorBidi" w:hAnsiTheme="majorBidi" w:cstheme="majorBidi"/>
          <w:b/>
          <w:bCs/>
        </w:rPr>
        <w:t>angan Baku Kelas Eksperimen dan</w:t>
      </w:r>
    </w:p>
    <w:p w:rsidR="00C5660D" w:rsidRPr="00560B7E" w:rsidRDefault="00C5660D" w:rsidP="00C5660D">
      <w:pPr>
        <w:tabs>
          <w:tab w:val="left" w:pos="851"/>
        </w:tabs>
        <w:ind w:left="1800" w:hanging="1080"/>
        <w:rPr>
          <w:rFonts w:asciiTheme="majorBidi" w:hAnsiTheme="majorBidi" w:cstheme="majorBidi"/>
          <w:b/>
          <w:bCs/>
        </w:rPr>
      </w:pPr>
      <w:r>
        <w:rPr>
          <w:rFonts w:asciiTheme="majorBidi" w:hAnsiTheme="majorBidi" w:cstheme="majorBidi"/>
          <w:b/>
          <w:bCs/>
        </w:rPr>
        <w:tab/>
        <w:t xml:space="preserve">                 </w:t>
      </w:r>
      <w:r w:rsidRPr="00560B7E">
        <w:rPr>
          <w:rFonts w:asciiTheme="majorBidi" w:hAnsiTheme="majorBidi" w:cstheme="majorBidi"/>
          <w:b/>
          <w:bCs/>
        </w:rPr>
        <w:t>Kelas Kontrol</w:t>
      </w:r>
    </w:p>
    <w:tbl>
      <w:tblPr>
        <w:tblStyle w:val="TableGrid"/>
        <w:tblW w:w="7172" w:type="dxa"/>
        <w:tblInd w:w="828" w:type="dxa"/>
        <w:tblLook w:val="04A0"/>
      </w:tblPr>
      <w:tblGrid>
        <w:gridCol w:w="1843"/>
        <w:gridCol w:w="1842"/>
        <w:gridCol w:w="1843"/>
        <w:gridCol w:w="1644"/>
      </w:tblGrid>
      <w:tr w:rsidR="00C5660D" w:rsidRPr="00560B7E" w:rsidTr="00164BD4">
        <w:trPr>
          <w:trHeight w:val="326"/>
        </w:trPr>
        <w:tc>
          <w:tcPr>
            <w:tcW w:w="1843" w:type="dxa"/>
            <w:vAlign w:val="center"/>
          </w:tcPr>
          <w:p w:rsidR="00C5660D" w:rsidRPr="00560B7E" w:rsidRDefault="00C5660D" w:rsidP="00164BD4">
            <w:pPr>
              <w:tabs>
                <w:tab w:val="left" w:pos="851"/>
              </w:tabs>
              <w:rPr>
                <w:rFonts w:asciiTheme="majorBidi" w:hAnsiTheme="majorBidi" w:cstheme="majorBidi"/>
                <w:b/>
                <w:bCs/>
                <w:sz w:val="20"/>
                <w:szCs w:val="20"/>
              </w:rPr>
            </w:pPr>
            <w:r w:rsidRPr="00560B7E">
              <w:rPr>
                <w:rFonts w:asciiTheme="majorBidi" w:hAnsiTheme="majorBidi" w:cstheme="majorBidi"/>
                <w:b/>
                <w:bCs/>
                <w:sz w:val="20"/>
                <w:szCs w:val="20"/>
              </w:rPr>
              <w:t>Kelas</w:t>
            </w:r>
          </w:p>
        </w:tc>
        <w:tc>
          <w:tcPr>
            <w:tcW w:w="1842" w:type="dxa"/>
            <w:vAlign w:val="center"/>
          </w:tcPr>
          <w:p w:rsidR="00C5660D" w:rsidRPr="00560B7E" w:rsidRDefault="00C5660D" w:rsidP="00164BD4">
            <w:pPr>
              <w:tabs>
                <w:tab w:val="left" w:pos="851"/>
              </w:tabs>
              <w:rPr>
                <w:rFonts w:asciiTheme="majorBidi" w:hAnsiTheme="majorBidi" w:cstheme="majorBidi"/>
                <w:b/>
                <w:bCs/>
                <w:sz w:val="20"/>
                <w:szCs w:val="20"/>
              </w:rPr>
            </w:pPr>
            <w:r w:rsidRPr="00560B7E">
              <w:rPr>
                <w:rFonts w:asciiTheme="majorBidi" w:hAnsiTheme="majorBidi" w:cstheme="majorBidi"/>
                <w:b/>
                <w:bCs/>
                <w:sz w:val="20"/>
                <w:szCs w:val="20"/>
              </w:rPr>
              <w:t>Rata-rata</w:t>
            </w:r>
          </w:p>
        </w:tc>
        <w:tc>
          <w:tcPr>
            <w:tcW w:w="1843" w:type="dxa"/>
            <w:vAlign w:val="center"/>
          </w:tcPr>
          <w:p w:rsidR="00C5660D" w:rsidRPr="00560B7E" w:rsidRDefault="00C5660D" w:rsidP="00164BD4">
            <w:pPr>
              <w:tabs>
                <w:tab w:val="left" w:pos="851"/>
              </w:tabs>
              <w:rPr>
                <w:rFonts w:asciiTheme="majorBidi" w:hAnsiTheme="majorBidi" w:cstheme="majorBidi"/>
                <w:b/>
                <w:bCs/>
                <w:sz w:val="20"/>
                <w:szCs w:val="20"/>
              </w:rPr>
            </w:pPr>
            <w:r w:rsidRPr="00560B7E">
              <w:rPr>
                <w:rFonts w:asciiTheme="majorBidi" w:hAnsiTheme="majorBidi" w:cstheme="majorBidi"/>
                <w:b/>
                <w:bCs/>
                <w:sz w:val="20"/>
                <w:szCs w:val="20"/>
              </w:rPr>
              <w:t>Simpangan Baku</w:t>
            </w:r>
          </w:p>
        </w:tc>
        <w:tc>
          <w:tcPr>
            <w:tcW w:w="1644" w:type="dxa"/>
            <w:vAlign w:val="center"/>
          </w:tcPr>
          <w:p w:rsidR="00C5660D" w:rsidRPr="00560B7E" w:rsidRDefault="00C5660D" w:rsidP="00164BD4">
            <w:pPr>
              <w:tabs>
                <w:tab w:val="left" w:pos="851"/>
              </w:tabs>
              <w:rPr>
                <w:rFonts w:asciiTheme="majorBidi" w:hAnsiTheme="majorBidi" w:cstheme="majorBidi"/>
                <w:b/>
                <w:bCs/>
                <w:sz w:val="20"/>
                <w:szCs w:val="20"/>
              </w:rPr>
            </w:pPr>
            <w:r w:rsidRPr="00560B7E">
              <w:rPr>
                <w:rFonts w:asciiTheme="majorBidi" w:hAnsiTheme="majorBidi" w:cstheme="majorBidi"/>
                <w:b/>
                <w:bCs/>
                <w:sz w:val="20"/>
                <w:szCs w:val="20"/>
              </w:rPr>
              <w:t>Jumlah Siswa</w:t>
            </w:r>
          </w:p>
        </w:tc>
      </w:tr>
      <w:tr w:rsidR="00C5660D" w:rsidRPr="00560B7E" w:rsidTr="00164BD4">
        <w:trPr>
          <w:trHeight w:val="273"/>
        </w:trPr>
        <w:tc>
          <w:tcPr>
            <w:tcW w:w="1843" w:type="dxa"/>
          </w:tcPr>
          <w:p w:rsidR="00C5660D" w:rsidRPr="00560B7E" w:rsidRDefault="00C5660D" w:rsidP="00164BD4">
            <w:pPr>
              <w:tabs>
                <w:tab w:val="left" w:pos="851"/>
              </w:tabs>
              <w:rPr>
                <w:rFonts w:asciiTheme="majorBidi" w:hAnsiTheme="majorBidi" w:cstheme="majorBidi"/>
                <w:sz w:val="20"/>
                <w:szCs w:val="20"/>
              </w:rPr>
            </w:pPr>
            <w:r w:rsidRPr="00560B7E">
              <w:rPr>
                <w:rFonts w:asciiTheme="majorBidi" w:hAnsiTheme="majorBidi" w:cstheme="majorBidi"/>
                <w:sz w:val="20"/>
                <w:szCs w:val="20"/>
              </w:rPr>
              <w:t>Eksperimen</w:t>
            </w:r>
          </w:p>
        </w:tc>
        <w:tc>
          <w:tcPr>
            <w:tcW w:w="1842" w:type="dxa"/>
          </w:tcPr>
          <w:p w:rsidR="00C5660D" w:rsidRPr="00560B7E" w:rsidRDefault="00C5660D" w:rsidP="00164BD4">
            <w:pPr>
              <w:tabs>
                <w:tab w:val="left" w:pos="851"/>
              </w:tabs>
              <w:rPr>
                <w:rFonts w:asciiTheme="majorBidi" w:hAnsiTheme="majorBidi" w:cstheme="majorBidi"/>
                <w:sz w:val="20"/>
                <w:szCs w:val="20"/>
              </w:rPr>
            </w:pPr>
            <w:r>
              <w:rPr>
                <w:rFonts w:asciiTheme="majorBidi" w:hAnsiTheme="majorBidi" w:cstheme="majorBidi"/>
                <w:sz w:val="20"/>
                <w:szCs w:val="20"/>
              </w:rPr>
              <w:t>15,4</w:t>
            </w:r>
          </w:p>
        </w:tc>
        <w:tc>
          <w:tcPr>
            <w:tcW w:w="1843" w:type="dxa"/>
          </w:tcPr>
          <w:p w:rsidR="00C5660D" w:rsidRPr="00560B7E" w:rsidRDefault="00C5660D" w:rsidP="00164BD4">
            <w:pPr>
              <w:tabs>
                <w:tab w:val="left" w:pos="851"/>
              </w:tabs>
              <w:rPr>
                <w:rFonts w:asciiTheme="majorBidi" w:hAnsiTheme="majorBidi" w:cstheme="majorBidi"/>
                <w:sz w:val="20"/>
                <w:szCs w:val="20"/>
              </w:rPr>
            </w:pPr>
            <w:r>
              <w:rPr>
                <w:rFonts w:asciiTheme="majorBidi" w:hAnsiTheme="majorBidi" w:cstheme="majorBidi"/>
                <w:sz w:val="20"/>
                <w:szCs w:val="20"/>
              </w:rPr>
              <w:t>5,499</w:t>
            </w:r>
          </w:p>
        </w:tc>
        <w:tc>
          <w:tcPr>
            <w:tcW w:w="1644" w:type="dxa"/>
          </w:tcPr>
          <w:p w:rsidR="00C5660D" w:rsidRPr="00560B7E" w:rsidRDefault="00C5660D" w:rsidP="00164BD4">
            <w:pPr>
              <w:tabs>
                <w:tab w:val="left" w:pos="851"/>
              </w:tabs>
              <w:rPr>
                <w:rFonts w:asciiTheme="majorBidi" w:hAnsiTheme="majorBidi" w:cstheme="majorBidi"/>
                <w:sz w:val="20"/>
                <w:szCs w:val="20"/>
              </w:rPr>
            </w:pPr>
            <w:r w:rsidRPr="00560B7E">
              <w:rPr>
                <w:rFonts w:asciiTheme="majorBidi" w:hAnsiTheme="majorBidi" w:cstheme="majorBidi"/>
                <w:sz w:val="20"/>
                <w:szCs w:val="20"/>
              </w:rPr>
              <w:t>30</w:t>
            </w:r>
          </w:p>
        </w:tc>
      </w:tr>
      <w:tr w:rsidR="00C5660D" w:rsidRPr="00560B7E" w:rsidTr="00164BD4">
        <w:trPr>
          <w:trHeight w:val="89"/>
        </w:trPr>
        <w:tc>
          <w:tcPr>
            <w:tcW w:w="1843" w:type="dxa"/>
          </w:tcPr>
          <w:p w:rsidR="00C5660D" w:rsidRPr="00560B7E" w:rsidRDefault="00C5660D" w:rsidP="00164BD4">
            <w:pPr>
              <w:tabs>
                <w:tab w:val="left" w:pos="851"/>
              </w:tabs>
              <w:rPr>
                <w:rFonts w:asciiTheme="majorBidi" w:hAnsiTheme="majorBidi" w:cstheme="majorBidi"/>
                <w:sz w:val="20"/>
                <w:szCs w:val="20"/>
              </w:rPr>
            </w:pPr>
            <w:r w:rsidRPr="00560B7E">
              <w:rPr>
                <w:rFonts w:asciiTheme="majorBidi" w:hAnsiTheme="majorBidi" w:cstheme="majorBidi"/>
                <w:sz w:val="20"/>
                <w:szCs w:val="20"/>
              </w:rPr>
              <w:t>Kontrol</w:t>
            </w:r>
          </w:p>
        </w:tc>
        <w:tc>
          <w:tcPr>
            <w:tcW w:w="1842" w:type="dxa"/>
          </w:tcPr>
          <w:p w:rsidR="00C5660D" w:rsidRPr="00560B7E" w:rsidRDefault="00C5660D" w:rsidP="00164BD4">
            <w:pPr>
              <w:tabs>
                <w:tab w:val="left" w:pos="851"/>
              </w:tabs>
              <w:rPr>
                <w:rFonts w:asciiTheme="majorBidi" w:hAnsiTheme="majorBidi" w:cstheme="majorBidi"/>
                <w:sz w:val="20"/>
                <w:szCs w:val="20"/>
              </w:rPr>
            </w:pPr>
            <w:r>
              <w:rPr>
                <w:rFonts w:asciiTheme="majorBidi" w:hAnsiTheme="majorBidi" w:cstheme="majorBidi"/>
                <w:sz w:val="20"/>
                <w:szCs w:val="20"/>
              </w:rPr>
              <w:t>15,6</w:t>
            </w:r>
          </w:p>
        </w:tc>
        <w:tc>
          <w:tcPr>
            <w:tcW w:w="1843" w:type="dxa"/>
          </w:tcPr>
          <w:p w:rsidR="00C5660D" w:rsidRPr="00560B7E" w:rsidRDefault="00C5660D" w:rsidP="00164BD4">
            <w:pPr>
              <w:tabs>
                <w:tab w:val="left" w:pos="851"/>
              </w:tabs>
              <w:rPr>
                <w:rFonts w:asciiTheme="majorBidi" w:hAnsiTheme="majorBidi" w:cstheme="majorBidi"/>
                <w:sz w:val="20"/>
                <w:szCs w:val="20"/>
              </w:rPr>
            </w:pPr>
            <w:r>
              <w:rPr>
                <w:rFonts w:asciiTheme="majorBidi" w:hAnsiTheme="majorBidi" w:cstheme="majorBidi"/>
                <w:sz w:val="20"/>
                <w:szCs w:val="20"/>
              </w:rPr>
              <w:t>4,048</w:t>
            </w:r>
          </w:p>
        </w:tc>
        <w:tc>
          <w:tcPr>
            <w:tcW w:w="1644" w:type="dxa"/>
          </w:tcPr>
          <w:p w:rsidR="00C5660D" w:rsidRPr="00560B7E" w:rsidRDefault="00C5660D" w:rsidP="00164BD4">
            <w:pPr>
              <w:tabs>
                <w:tab w:val="left" w:pos="851"/>
              </w:tabs>
              <w:rPr>
                <w:rFonts w:asciiTheme="majorBidi" w:hAnsiTheme="majorBidi" w:cstheme="majorBidi"/>
                <w:sz w:val="20"/>
                <w:szCs w:val="20"/>
              </w:rPr>
            </w:pPr>
            <w:r w:rsidRPr="00560B7E">
              <w:rPr>
                <w:rFonts w:asciiTheme="majorBidi" w:hAnsiTheme="majorBidi" w:cstheme="majorBidi"/>
                <w:sz w:val="20"/>
                <w:szCs w:val="20"/>
              </w:rPr>
              <w:t>30</w:t>
            </w:r>
          </w:p>
        </w:tc>
      </w:tr>
    </w:tbl>
    <w:p w:rsidR="00C5660D" w:rsidRPr="00560B7E" w:rsidRDefault="00C5660D" w:rsidP="00C5660D">
      <w:pPr>
        <w:tabs>
          <w:tab w:val="left" w:pos="851"/>
        </w:tabs>
        <w:spacing w:line="360" w:lineRule="auto"/>
        <w:rPr>
          <w:rFonts w:asciiTheme="majorBidi" w:hAnsiTheme="majorBidi" w:cstheme="majorBidi"/>
          <w:b/>
          <w:bCs/>
        </w:rPr>
      </w:pPr>
    </w:p>
    <w:p w:rsidR="00C5660D" w:rsidRDefault="00C5660D" w:rsidP="00C5660D">
      <w:pPr>
        <w:tabs>
          <w:tab w:val="left" w:pos="851"/>
        </w:tabs>
        <w:spacing w:line="480" w:lineRule="auto"/>
        <w:ind w:left="851" w:firstLine="499"/>
        <w:jc w:val="both"/>
        <w:rPr>
          <w:rFonts w:asciiTheme="majorBidi" w:hAnsiTheme="majorBidi" w:cstheme="majorBidi"/>
        </w:rPr>
      </w:pPr>
      <w:r w:rsidRPr="00560B7E">
        <w:rPr>
          <w:rFonts w:asciiTheme="majorBidi" w:hAnsiTheme="majorBidi" w:cstheme="majorBidi"/>
        </w:rPr>
        <w:t xml:space="preserve">Untuk mengetahui kesetaraan skor nilai </w:t>
      </w:r>
      <w:r w:rsidRPr="00560B7E">
        <w:rPr>
          <w:rFonts w:asciiTheme="majorBidi" w:hAnsiTheme="majorBidi" w:cstheme="majorBidi"/>
          <w:i/>
          <w:iCs/>
        </w:rPr>
        <w:t xml:space="preserve">pretest </w:t>
      </w:r>
      <w:r w:rsidRPr="00560B7E">
        <w:rPr>
          <w:rFonts w:asciiTheme="majorBidi" w:hAnsiTheme="majorBidi" w:cstheme="majorBidi"/>
        </w:rPr>
        <w:t>kedua kelas sampel penelitian dilakukan uji analisis yang meliputi uji normalitas dan uji homogenitas.</w:t>
      </w:r>
    </w:p>
    <w:p w:rsidR="00C5660D" w:rsidRDefault="00C5660D" w:rsidP="00C5660D">
      <w:pPr>
        <w:tabs>
          <w:tab w:val="left" w:pos="851"/>
        </w:tabs>
        <w:spacing w:line="480" w:lineRule="auto"/>
        <w:ind w:left="851" w:firstLine="499"/>
        <w:jc w:val="both"/>
        <w:rPr>
          <w:rFonts w:asciiTheme="majorBidi" w:hAnsiTheme="majorBidi" w:cstheme="majorBidi"/>
        </w:rPr>
      </w:pPr>
    </w:p>
    <w:p w:rsidR="00C5660D" w:rsidRPr="00560B7E" w:rsidRDefault="00C5660D" w:rsidP="00C5660D">
      <w:pPr>
        <w:tabs>
          <w:tab w:val="left" w:pos="851"/>
        </w:tabs>
        <w:spacing w:line="480" w:lineRule="auto"/>
        <w:ind w:left="851" w:firstLine="499"/>
        <w:jc w:val="both"/>
        <w:rPr>
          <w:rFonts w:asciiTheme="majorBidi" w:hAnsiTheme="majorBidi" w:cstheme="majorBidi"/>
        </w:rPr>
      </w:pPr>
    </w:p>
    <w:p w:rsidR="00C5660D" w:rsidRPr="00560B7E" w:rsidRDefault="00C5660D" w:rsidP="00C5660D">
      <w:pPr>
        <w:pStyle w:val="ListParagraph"/>
        <w:numPr>
          <w:ilvl w:val="5"/>
          <w:numId w:val="33"/>
        </w:numPr>
        <w:tabs>
          <w:tab w:val="left" w:pos="851"/>
        </w:tabs>
        <w:spacing w:before="240"/>
        <w:ind w:hanging="3600"/>
        <w:rPr>
          <w:rFonts w:asciiTheme="majorBidi" w:hAnsiTheme="majorBidi" w:cstheme="majorBidi"/>
          <w:color w:val="auto"/>
        </w:rPr>
      </w:pPr>
      <w:r w:rsidRPr="00560B7E">
        <w:rPr>
          <w:rFonts w:asciiTheme="majorBidi" w:hAnsiTheme="majorBidi" w:cstheme="majorBidi"/>
          <w:color w:val="auto"/>
        </w:rPr>
        <w:lastRenderedPageBreak/>
        <w:t xml:space="preserve">Uji Normalitas Data </w:t>
      </w:r>
      <w:r w:rsidRPr="00560B7E">
        <w:rPr>
          <w:rFonts w:asciiTheme="majorBidi" w:hAnsiTheme="majorBidi" w:cstheme="majorBidi"/>
          <w:i/>
          <w:iCs/>
          <w:color w:val="auto"/>
        </w:rPr>
        <w:t>Pretest</w:t>
      </w:r>
    </w:p>
    <w:p w:rsidR="00C5660D" w:rsidRPr="00560B7E" w:rsidRDefault="00C5660D" w:rsidP="00C5660D">
      <w:pPr>
        <w:tabs>
          <w:tab w:val="left" w:pos="1701"/>
        </w:tabs>
        <w:spacing w:line="480" w:lineRule="auto"/>
        <w:ind w:left="720" w:firstLine="630"/>
        <w:jc w:val="both"/>
        <w:rPr>
          <w:b/>
          <w:bCs/>
        </w:rPr>
      </w:pPr>
      <w:r w:rsidRPr="00560B7E">
        <w:t xml:space="preserve">Uji normalitas bertujuan untuk mengetahui apakah data yang diperoleh dari hasil </w:t>
      </w:r>
      <w:r w:rsidRPr="00560B7E">
        <w:rPr>
          <w:i/>
          <w:iCs/>
        </w:rPr>
        <w:t>pretest</w:t>
      </w:r>
      <w:r>
        <w:t xml:space="preserve"> berdi</w:t>
      </w:r>
      <w:r w:rsidRPr="00560B7E">
        <w:t>stribusi normal atau tidak. Adapun hasil rata-rata, modus, simpangan baku, dan kemiringan dapat dilihat pada tabel berikut.</w:t>
      </w:r>
    </w:p>
    <w:p w:rsidR="00C5660D" w:rsidRPr="00560B7E" w:rsidRDefault="00C5660D" w:rsidP="00C5660D">
      <w:pPr>
        <w:tabs>
          <w:tab w:val="left" w:pos="1701"/>
        </w:tabs>
        <w:ind w:left="2250" w:hanging="1116"/>
        <w:jc w:val="both"/>
        <w:rPr>
          <w:b/>
          <w:bCs/>
        </w:rPr>
      </w:pPr>
      <w:r w:rsidRPr="00560B7E">
        <w:rPr>
          <w:b/>
          <w:bCs/>
        </w:rPr>
        <w:t>Tabel 1</w:t>
      </w:r>
      <w:r>
        <w:rPr>
          <w:b/>
          <w:bCs/>
        </w:rPr>
        <w:t>4</w:t>
      </w:r>
      <w:r w:rsidRPr="00560B7E">
        <w:rPr>
          <w:b/>
          <w:bCs/>
        </w:rPr>
        <w:t>.</w:t>
      </w:r>
      <w:r>
        <w:rPr>
          <w:b/>
          <w:bCs/>
        </w:rPr>
        <w:t xml:space="preserve"> </w:t>
      </w:r>
      <w:r w:rsidRPr="00560B7E">
        <w:rPr>
          <w:b/>
          <w:bCs/>
        </w:rPr>
        <w:t>Rata-rata, Modus, Simpangan Baku, dan Kemiringan Kelas Eksperimen dan Kelas Kontrol</w:t>
      </w:r>
    </w:p>
    <w:tbl>
      <w:tblPr>
        <w:tblStyle w:val="TableGrid"/>
        <w:tblW w:w="0" w:type="auto"/>
        <w:tblInd w:w="1242" w:type="dxa"/>
        <w:tblLook w:val="04A0"/>
      </w:tblPr>
      <w:tblGrid>
        <w:gridCol w:w="1560"/>
        <w:gridCol w:w="1275"/>
        <w:gridCol w:w="1269"/>
        <w:gridCol w:w="999"/>
        <w:gridCol w:w="1439"/>
      </w:tblGrid>
      <w:tr w:rsidR="00C5660D" w:rsidRPr="00560B7E" w:rsidTr="00164BD4">
        <w:trPr>
          <w:trHeight w:val="503"/>
        </w:trPr>
        <w:tc>
          <w:tcPr>
            <w:tcW w:w="1560" w:type="dxa"/>
            <w:vAlign w:val="center"/>
          </w:tcPr>
          <w:p w:rsidR="00C5660D" w:rsidRPr="00560B7E" w:rsidRDefault="00C5660D" w:rsidP="00164BD4">
            <w:pPr>
              <w:tabs>
                <w:tab w:val="left" w:pos="1701"/>
              </w:tabs>
              <w:rPr>
                <w:b/>
                <w:bCs/>
                <w:sz w:val="20"/>
                <w:szCs w:val="20"/>
              </w:rPr>
            </w:pPr>
            <w:r w:rsidRPr="00560B7E">
              <w:rPr>
                <w:b/>
                <w:bCs/>
                <w:sz w:val="20"/>
                <w:szCs w:val="20"/>
              </w:rPr>
              <w:t>Kelas</w:t>
            </w:r>
          </w:p>
        </w:tc>
        <w:tc>
          <w:tcPr>
            <w:tcW w:w="1275" w:type="dxa"/>
            <w:vAlign w:val="center"/>
          </w:tcPr>
          <w:p w:rsidR="00C5660D" w:rsidRPr="00560B7E" w:rsidRDefault="00C5660D" w:rsidP="00164BD4">
            <w:pPr>
              <w:tabs>
                <w:tab w:val="left" w:pos="1701"/>
              </w:tabs>
              <w:rPr>
                <w:b/>
                <w:bCs/>
                <w:sz w:val="20"/>
                <w:szCs w:val="20"/>
              </w:rPr>
            </w:pPr>
            <m:oMathPara>
              <m:oMath>
                <m:acc>
                  <m:accPr>
                    <m:chr m:val="̅"/>
                    <m:ctrlPr>
                      <w:rPr>
                        <w:rFonts w:ascii="Cambria Math" w:hAnsi="Cambria Math"/>
                        <w:b/>
                        <w:bCs/>
                        <w:i/>
                        <w:sz w:val="20"/>
                        <w:szCs w:val="20"/>
                      </w:rPr>
                    </m:ctrlPr>
                  </m:accPr>
                  <m:e>
                    <m:r>
                      <m:rPr>
                        <m:sty m:val="bi"/>
                      </m:rPr>
                      <w:rPr>
                        <w:rFonts w:ascii="Cambria Math" w:hAnsi="Cambria Math"/>
                        <w:sz w:val="20"/>
                        <w:szCs w:val="20"/>
                      </w:rPr>
                      <m:t>X</m:t>
                    </m:r>
                  </m:e>
                </m:acc>
              </m:oMath>
            </m:oMathPara>
          </w:p>
        </w:tc>
        <w:tc>
          <w:tcPr>
            <w:tcW w:w="1269" w:type="dxa"/>
            <w:vAlign w:val="center"/>
          </w:tcPr>
          <w:p w:rsidR="00C5660D" w:rsidRPr="00560B7E" w:rsidRDefault="00C5660D" w:rsidP="00164BD4">
            <w:pPr>
              <w:tabs>
                <w:tab w:val="left" w:pos="1701"/>
              </w:tabs>
              <w:rPr>
                <w:b/>
                <w:bCs/>
                <w:sz w:val="20"/>
                <w:szCs w:val="20"/>
              </w:rPr>
            </w:pPr>
            <m:oMathPara>
              <m:oMath>
                <m:sSub>
                  <m:sSubPr>
                    <m:ctrlPr>
                      <w:rPr>
                        <w:rFonts w:ascii="Cambria Math" w:hAnsi="Cambria Math"/>
                        <w:b/>
                        <w:bCs/>
                        <w:i/>
                        <w:sz w:val="20"/>
                        <w:szCs w:val="20"/>
                      </w:rPr>
                    </m:ctrlPr>
                  </m:sSubPr>
                  <m:e>
                    <m:r>
                      <m:rPr>
                        <m:sty m:val="bi"/>
                      </m:rPr>
                      <w:rPr>
                        <w:rFonts w:ascii="Cambria Math" w:hAnsi="Cambria Math"/>
                        <w:sz w:val="20"/>
                        <w:szCs w:val="20"/>
                      </w:rPr>
                      <m:t>M</m:t>
                    </m:r>
                  </m:e>
                  <m:sub>
                    <m:r>
                      <m:rPr>
                        <m:sty m:val="bi"/>
                      </m:rPr>
                      <w:rPr>
                        <w:rFonts w:ascii="Cambria Math" w:hAnsi="Cambria Math"/>
                        <w:sz w:val="20"/>
                        <w:szCs w:val="20"/>
                      </w:rPr>
                      <m:t>o</m:t>
                    </m:r>
                  </m:sub>
                </m:sSub>
              </m:oMath>
            </m:oMathPara>
          </w:p>
        </w:tc>
        <w:tc>
          <w:tcPr>
            <w:tcW w:w="999" w:type="dxa"/>
            <w:vAlign w:val="center"/>
          </w:tcPr>
          <w:p w:rsidR="00C5660D" w:rsidRPr="00560B7E" w:rsidRDefault="00C5660D" w:rsidP="00164BD4">
            <w:pPr>
              <w:tabs>
                <w:tab w:val="left" w:pos="1701"/>
              </w:tabs>
              <w:rPr>
                <w:b/>
                <w:bCs/>
                <w:sz w:val="20"/>
                <w:szCs w:val="20"/>
              </w:rPr>
            </w:pPr>
            <m:oMathPara>
              <m:oMath>
                <m:r>
                  <m:rPr>
                    <m:sty m:val="bi"/>
                  </m:rPr>
                  <w:rPr>
                    <w:rFonts w:ascii="Cambria Math" w:hAnsi="Cambria Math"/>
                    <w:sz w:val="20"/>
                    <w:szCs w:val="20"/>
                  </w:rPr>
                  <m:t>S</m:t>
                </m:r>
              </m:oMath>
            </m:oMathPara>
          </w:p>
        </w:tc>
        <w:tc>
          <w:tcPr>
            <w:tcW w:w="1439" w:type="dxa"/>
            <w:vAlign w:val="center"/>
          </w:tcPr>
          <w:p w:rsidR="00C5660D" w:rsidRPr="00560B7E" w:rsidRDefault="00C5660D" w:rsidP="00164BD4">
            <w:pPr>
              <w:tabs>
                <w:tab w:val="left" w:pos="1701"/>
              </w:tabs>
              <w:rPr>
                <w:b/>
                <w:bCs/>
                <w:sz w:val="20"/>
                <w:szCs w:val="20"/>
              </w:rPr>
            </w:pPr>
            <m:oMathPara>
              <m:oMath>
                <m:r>
                  <m:rPr>
                    <m:sty m:val="bi"/>
                  </m:rPr>
                  <w:rPr>
                    <w:rFonts w:ascii="Cambria Math" w:hAnsi="Cambria Math"/>
                    <w:sz w:val="20"/>
                    <w:szCs w:val="20"/>
                  </w:rPr>
                  <m:t>Kemiringan</m:t>
                </m:r>
              </m:oMath>
            </m:oMathPara>
          </w:p>
        </w:tc>
      </w:tr>
      <w:tr w:rsidR="00C5660D" w:rsidRPr="00560B7E" w:rsidTr="00164BD4">
        <w:tc>
          <w:tcPr>
            <w:tcW w:w="1560" w:type="dxa"/>
          </w:tcPr>
          <w:p w:rsidR="00C5660D" w:rsidRPr="00560B7E" w:rsidRDefault="00C5660D" w:rsidP="00164BD4">
            <w:pPr>
              <w:tabs>
                <w:tab w:val="left" w:pos="1701"/>
              </w:tabs>
              <w:rPr>
                <w:sz w:val="20"/>
                <w:szCs w:val="20"/>
              </w:rPr>
            </w:pPr>
            <w:r w:rsidRPr="00560B7E">
              <w:rPr>
                <w:sz w:val="20"/>
                <w:szCs w:val="20"/>
              </w:rPr>
              <w:t>Eksperimen</w:t>
            </w:r>
          </w:p>
        </w:tc>
        <w:tc>
          <w:tcPr>
            <w:tcW w:w="1275" w:type="dxa"/>
          </w:tcPr>
          <w:p w:rsidR="00C5660D" w:rsidRPr="00560B7E" w:rsidRDefault="00C5660D" w:rsidP="00164BD4">
            <w:pPr>
              <w:tabs>
                <w:tab w:val="left" w:pos="1701"/>
              </w:tabs>
              <w:rPr>
                <w:sz w:val="20"/>
                <w:szCs w:val="20"/>
              </w:rPr>
            </w:pPr>
            <w:r>
              <w:rPr>
                <w:sz w:val="20"/>
                <w:szCs w:val="20"/>
              </w:rPr>
              <w:t>15,4</w:t>
            </w:r>
          </w:p>
        </w:tc>
        <w:tc>
          <w:tcPr>
            <w:tcW w:w="1269" w:type="dxa"/>
          </w:tcPr>
          <w:p w:rsidR="00C5660D" w:rsidRPr="00560B7E" w:rsidRDefault="00C5660D" w:rsidP="00164BD4">
            <w:pPr>
              <w:tabs>
                <w:tab w:val="left" w:pos="1701"/>
              </w:tabs>
              <w:rPr>
                <w:sz w:val="20"/>
                <w:szCs w:val="20"/>
              </w:rPr>
            </w:pPr>
            <w:r>
              <w:rPr>
                <w:sz w:val="20"/>
                <w:szCs w:val="20"/>
              </w:rPr>
              <w:t>18,3</w:t>
            </w:r>
          </w:p>
        </w:tc>
        <w:tc>
          <w:tcPr>
            <w:tcW w:w="999" w:type="dxa"/>
          </w:tcPr>
          <w:p w:rsidR="00C5660D" w:rsidRPr="00560B7E" w:rsidRDefault="00C5660D" w:rsidP="00164BD4">
            <w:pPr>
              <w:tabs>
                <w:tab w:val="left" w:pos="1701"/>
              </w:tabs>
              <w:rPr>
                <w:sz w:val="20"/>
                <w:szCs w:val="20"/>
              </w:rPr>
            </w:pPr>
            <w:r>
              <w:rPr>
                <w:sz w:val="20"/>
                <w:szCs w:val="20"/>
              </w:rPr>
              <w:t>5,499</w:t>
            </w:r>
          </w:p>
        </w:tc>
        <w:tc>
          <w:tcPr>
            <w:tcW w:w="1439" w:type="dxa"/>
          </w:tcPr>
          <w:p w:rsidR="00C5660D" w:rsidRPr="00560B7E" w:rsidRDefault="00C5660D" w:rsidP="00164BD4">
            <w:pPr>
              <w:tabs>
                <w:tab w:val="left" w:pos="1701"/>
              </w:tabs>
              <w:rPr>
                <w:sz w:val="20"/>
                <w:szCs w:val="20"/>
              </w:rPr>
            </w:pPr>
            <w:r w:rsidRPr="00560B7E">
              <w:rPr>
                <w:sz w:val="20"/>
                <w:szCs w:val="20"/>
              </w:rPr>
              <w:t xml:space="preserve"> –0,</w:t>
            </w:r>
            <w:r>
              <w:rPr>
                <w:sz w:val="20"/>
                <w:szCs w:val="20"/>
              </w:rPr>
              <w:t>527</w:t>
            </w:r>
          </w:p>
        </w:tc>
      </w:tr>
      <w:tr w:rsidR="00C5660D" w:rsidRPr="00560B7E" w:rsidTr="00164BD4">
        <w:trPr>
          <w:trHeight w:val="116"/>
        </w:trPr>
        <w:tc>
          <w:tcPr>
            <w:tcW w:w="1560" w:type="dxa"/>
          </w:tcPr>
          <w:p w:rsidR="00C5660D" w:rsidRPr="00560B7E" w:rsidRDefault="00C5660D" w:rsidP="00164BD4">
            <w:pPr>
              <w:tabs>
                <w:tab w:val="left" w:pos="1701"/>
              </w:tabs>
              <w:rPr>
                <w:sz w:val="20"/>
                <w:szCs w:val="20"/>
              </w:rPr>
            </w:pPr>
            <w:r w:rsidRPr="00560B7E">
              <w:rPr>
                <w:sz w:val="20"/>
                <w:szCs w:val="20"/>
              </w:rPr>
              <w:t>Kontrol</w:t>
            </w:r>
          </w:p>
        </w:tc>
        <w:tc>
          <w:tcPr>
            <w:tcW w:w="1275" w:type="dxa"/>
          </w:tcPr>
          <w:p w:rsidR="00C5660D" w:rsidRPr="00560B7E" w:rsidRDefault="00C5660D" w:rsidP="00164BD4">
            <w:pPr>
              <w:tabs>
                <w:tab w:val="left" w:pos="1701"/>
              </w:tabs>
              <w:rPr>
                <w:sz w:val="20"/>
                <w:szCs w:val="20"/>
              </w:rPr>
            </w:pPr>
            <w:r>
              <w:rPr>
                <w:sz w:val="20"/>
                <w:szCs w:val="20"/>
              </w:rPr>
              <w:t>15,6</w:t>
            </w:r>
          </w:p>
        </w:tc>
        <w:tc>
          <w:tcPr>
            <w:tcW w:w="1269" w:type="dxa"/>
          </w:tcPr>
          <w:p w:rsidR="00C5660D" w:rsidRPr="00560B7E" w:rsidRDefault="00C5660D" w:rsidP="00164BD4">
            <w:pPr>
              <w:tabs>
                <w:tab w:val="left" w:pos="1701"/>
              </w:tabs>
              <w:rPr>
                <w:sz w:val="20"/>
                <w:szCs w:val="20"/>
              </w:rPr>
            </w:pPr>
            <w:r>
              <w:rPr>
                <w:sz w:val="20"/>
                <w:szCs w:val="20"/>
              </w:rPr>
              <w:t>15,5</w:t>
            </w:r>
          </w:p>
        </w:tc>
        <w:tc>
          <w:tcPr>
            <w:tcW w:w="999" w:type="dxa"/>
          </w:tcPr>
          <w:p w:rsidR="00C5660D" w:rsidRPr="00560B7E" w:rsidRDefault="00C5660D" w:rsidP="00164BD4">
            <w:pPr>
              <w:tabs>
                <w:tab w:val="left" w:pos="1701"/>
              </w:tabs>
              <w:rPr>
                <w:sz w:val="20"/>
                <w:szCs w:val="20"/>
              </w:rPr>
            </w:pPr>
            <w:r>
              <w:rPr>
                <w:sz w:val="20"/>
                <w:szCs w:val="20"/>
              </w:rPr>
              <w:t>4,048</w:t>
            </w:r>
          </w:p>
        </w:tc>
        <w:tc>
          <w:tcPr>
            <w:tcW w:w="1439" w:type="dxa"/>
          </w:tcPr>
          <w:p w:rsidR="00C5660D" w:rsidRPr="00560B7E" w:rsidRDefault="00C5660D" w:rsidP="00164BD4">
            <w:pPr>
              <w:tabs>
                <w:tab w:val="left" w:pos="1701"/>
              </w:tabs>
              <w:rPr>
                <w:sz w:val="20"/>
                <w:szCs w:val="20"/>
              </w:rPr>
            </w:pPr>
            <w:r w:rsidRPr="00560B7E">
              <w:rPr>
                <w:sz w:val="20"/>
                <w:szCs w:val="20"/>
              </w:rPr>
              <w:t>–0,</w:t>
            </w:r>
            <w:r>
              <w:rPr>
                <w:sz w:val="20"/>
                <w:szCs w:val="20"/>
              </w:rPr>
              <w:t>025</w:t>
            </w:r>
          </w:p>
        </w:tc>
      </w:tr>
    </w:tbl>
    <w:p w:rsidR="00C5660D" w:rsidRPr="00560B7E" w:rsidRDefault="00C5660D" w:rsidP="00C5660D">
      <w:pPr>
        <w:tabs>
          <w:tab w:val="left" w:pos="1701"/>
        </w:tabs>
        <w:spacing w:line="480" w:lineRule="auto"/>
        <w:ind w:left="1134"/>
      </w:pPr>
    </w:p>
    <w:p w:rsidR="00C5660D" w:rsidRPr="00560B7E" w:rsidRDefault="00C5660D" w:rsidP="00C5660D">
      <w:pPr>
        <w:tabs>
          <w:tab w:val="left" w:pos="1701"/>
        </w:tabs>
        <w:spacing w:line="480" w:lineRule="auto"/>
        <w:ind w:left="1134"/>
        <w:jc w:val="both"/>
      </w:pPr>
      <w:r w:rsidRPr="00560B7E">
        <w:t>Karena nilai kemiringan sebesar –0,</w:t>
      </w:r>
      <w:r>
        <w:t>527</w:t>
      </w:r>
      <w:r w:rsidRPr="00560B7E">
        <w:t xml:space="preserve"> terletak diantara (-1) dan (1) atau -1 &lt; –0,</w:t>
      </w:r>
      <w:r>
        <w:t>527</w:t>
      </w:r>
      <w:r w:rsidRPr="00560B7E">
        <w:t xml:space="preserve">  &lt; 1 pada kelas eksperimen dan nilai kemiringan sebesar –0,</w:t>
      </w:r>
      <w:r>
        <w:t>025</w:t>
      </w:r>
      <w:r w:rsidRPr="00560B7E">
        <w:t xml:space="preserve"> terletak diantara (-1) dan (1) atau -1 &lt; –0,</w:t>
      </w:r>
      <w:r>
        <w:t>025</w:t>
      </w:r>
      <w:r w:rsidRPr="00560B7E">
        <w:t xml:space="preserve"> &lt; 1 pada kelas kontrol, sehingga dapat disimpulkan bahwa data </w:t>
      </w:r>
      <w:r w:rsidRPr="00560B7E">
        <w:rPr>
          <w:i/>
          <w:iCs/>
        </w:rPr>
        <w:t>pretest</w:t>
      </w:r>
      <w:r w:rsidRPr="00560B7E">
        <w:t xml:space="preserve"> untuk kelas eksperimen dan kontrol berdiistribusi normal.</w:t>
      </w:r>
    </w:p>
    <w:p w:rsidR="00C5660D" w:rsidRPr="00560B7E" w:rsidRDefault="00C5660D" w:rsidP="00C5660D">
      <w:pPr>
        <w:pStyle w:val="ListParagraph"/>
        <w:numPr>
          <w:ilvl w:val="5"/>
          <w:numId w:val="33"/>
        </w:numPr>
        <w:tabs>
          <w:tab w:val="left" w:pos="1170"/>
          <w:tab w:val="left" w:pos="1701"/>
        </w:tabs>
        <w:spacing w:before="240"/>
        <w:ind w:hanging="3600"/>
        <w:rPr>
          <w:color w:val="auto"/>
        </w:rPr>
      </w:pPr>
      <w:r w:rsidRPr="00560B7E">
        <w:rPr>
          <w:color w:val="auto"/>
        </w:rPr>
        <w:t xml:space="preserve">Uji Homogenitas Data </w:t>
      </w:r>
      <w:r w:rsidRPr="00560B7E">
        <w:rPr>
          <w:i/>
          <w:iCs/>
          <w:color w:val="auto"/>
        </w:rPr>
        <w:t>Pretest</w:t>
      </w:r>
    </w:p>
    <w:p w:rsidR="00C5660D" w:rsidRPr="00560B7E" w:rsidRDefault="00C5660D" w:rsidP="00C5660D">
      <w:pPr>
        <w:spacing w:line="480" w:lineRule="auto"/>
        <w:ind w:left="1080" w:firstLine="720"/>
        <w:jc w:val="both"/>
      </w:pPr>
      <w:r w:rsidRPr="00560B7E">
        <w:t>Uji homogenitas bertujuan untuk mengetahui apakah sampel  homogen atau  tidak, dengan  kriteria penguji adalah tolak H</w:t>
      </w:r>
      <w:r w:rsidRPr="00560B7E">
        <w:rPr>
          <w:vertAlign w:val="subscript"/>
        </w:rPr>
        <w:t>0</w:t>
      </w:r>
      <w:r w:rsidRPr="00560B7E">
        <w:t xml:space="preserve"> jika               </w:t>
      </w:r>
      <w:r w:rsidRPr="00560B7E">
        <w:rPr>
          <w:i/>
          <w:iCs/>
        </w:rPr>
        <w:t xml:space="preserve"> F</w:t>
      </w:r>
      <w:r w:rsidRPr="00560B7E">
        <w:rPr>
          <w:i/>
          <w:iCs/>
          <w:vertAlign w:val="subscript"/>
        </w:rPr>
        <w:t>hitung</w:t>
      </w:r>
      <w:r w:rsidRPr="00560B7E">
        <w:rPr>
          <w:vertAlign w:val="subscript"/>
        </w:rPr>
        <w:t xml:space="preserve"> </w:t>
      </w:r>
      <w:r w:rsidRPr="00560B7E">
        <w:rPr>
          <w:position w:val="-4"/>
        </w:rPr>
        <w:object w:dxaOrig="440" w:dyaOrig="260">
          <v:shape id="_x0000_i1026" type="#_x0000_t75" style="width:21.85pt;height:15.35pt" o:ole="">
            <v:imagedata r:id="rId14" o:title=""/>
          </v:shape>
          <o:OLEObject Type="Embed" ProgID="Equation.3" ShapeID="_x0000_i1026" DrawAspect="Content" ObjectID="_1507009684" r:id="rId24"/>
        </w:object>
      </w:r>
      <w:r w:rsidRPr="00560B7E">
        <w:rPr>
          <w:vertAlign w:val="subscript"/>
        </w:rPr>
        <w:t>1/2(nb-1), (nk-1)</w:t>
      </w:r>
      <w:r w:rsidRPr="00560B7E">
        <w:t xml:space="preserve"> dan terima H</w:t>
      </w:r>
      <w:r w:rsidRPr="00560B7E">
        <w:rPr>
          <w:vertAlign w:val="subscript"/>
        </w:rPr>
        <w:t>0</w:t>
      </w:r>
      <w:r w:rsidRPr="00560B7E">
        <w:t xml:space="preserve"> jika sebaliknya dengan dk pembilang = (n</w:t>
      </w:r>
      <w:r w:rsidRPr="00560B7E">
        <w:rPr>
          <w:vertAlign w:val="subscript"/>
        </w:rPr>
        <w:t>b</w:t>
      </w:r>
      <w:r w:rsidRPr="00560B7E">
        <w:t>-1) dan dk penyebut = (n</w:t>
      </w:r>
      <w:r w:rsidRPr="00560B7E">
        <w:rPr>
          <w:vertAlign w:val="subscript"/>
        </w:rPr>
        <w:t>k</w:t>
      </w:r>
      <w:r w:rsidRPr="00560B7E">
        <w:t>-1).</w:t>
      </w:r>
    </w:p>
    <w:p w:rsidR="00C5660D" w:rsidRPr="00560B7E" w:rsidRDefault="00C5660D" w:rsidP="00C5660D">
      <w:pPr>
        <w:tabs>
          <w:tab w:val="left" w:pos="851"/>
        </w:tabs>
        <w:autoSpaceDE w:val="0"/>
        <w:autoSpaceDN w:val="0"/>
        <w:adjustRightInd w:val="0"/>
        <w:spacing w:line="480" w:lineRule="auto"/>
        <w:ind w:firstLine="1134"/>
        <w:rPr>
          <w:rFonts w:asciiTheme="majorBidi" w:hAnsiTheme="majorBidi" w:cstheme="majorBidi"/>
        </w:rPr>
      </w:pPr>
      <w:r w:rsidRPr="00560B7E">
        <w:rPr>
          <w:rFonts w:asciiTheme="majorBidi" w:hAnsiTheme="majorBidi" w:cstheme="majorBidi"/>
        </w:rPr>
        <w:t>H</w:t>
      </w:r>
      <w:r w:rsidRPr="00560B7E">
        <w:rPr>
          <w:rFonts w:asciiTheme="majorBidi" w:hAnsiTheme="majorBidi" w:cstheme="majorBidi"/>
          <w:vertAlign w:val="subscript"/>
        </w:rPr>
        <w:t>0</w:t>
      </w:r>
      <w:r w:rsidRPr="00560B7E">
        <w:rPr>
          <w:rFonts w:asciiTheme="majorBidi" w:hAnsiTheme="majorBidi" w:cstheme="majorBidi"/>
        </w:rPr>
        <w:t xml:space="preserve"> :  σ</w:t>
      </w:r>
      <w:r w:rsidRPr="00560B7E">
        <w:rPr>
          <w:rFonts w:asciiTheme="majorBidi" w:hAnsiTheme="majorBidi" w:cstheme="majorBidi"/>
          <w:vertAlign w:val="subscript"/>
        </w:rPr>
        <w:t>1</w:t>
      </w:r>
      <w:r w:rsidRPr="00560B7E">
        <w:rPr>
          <w:rFonts w:asciiTheme="majorBidi" w:hAnsiTheme="majorBidi" w:cstheme="majorBidi"/>
          <w:vertAlign w:val="superscript"/>
        </w:rPr>
        <w:t>2</w:t>
      </w:r>
      <w:r w:rsidRPr="00560B7E">
        <w:rPr>
          <w:rFonts w:asciiTheme="majorBidi" w:hAnsiTheme="majorBidi" w:cstheme="majorBidi"/>
        </w:rPr>
        <w:t xml:space="preserve"> = σ</w:t>
      </w:r>
      <w:r w:rsidRPr="00560B7E">
        <w:rPr>
          <w:rFonts w:asciiTheme="majorBidi" w:hAnsiTheme="majorBidi" w:cstheme="majorBidi"/>
          <w:vertAlign w:val="subscript"/>
        </w:rPr>
        <w:t>2</w:t>
      </w:r>
      <w:r w:rsidRPr="00560B7E">
        <w:rPr>
          <w:rFonts w:asciiTheme="majorBidi" w:hAnsiTheme="majorBidi" w:cstheme="majorBidi"/>
          <w:vertAlign w:val="superscript"/>
        </w:rPr>
        <w:t>2</w:t>
      </w:r>
      <w:r w:rsidRPr="00560B7E">
        <w:rPr>
          <w:rFonts w:asciiTheme="majorBidi" w:hAnsiTheme="majorBidi" w:cstheme="majorBidi"/>
        </w:rPr>
        <w:t xml:space="preserve"> (varians data homogen) </w:t>
      </w:r>
    </w:p>
    <w:p w:rsidR="00C5660D" w:rsidRPr="00560B7E" w:rsidRDefault="00C5660D" w:rsidP="00C5660D">
      <w:pPr>
        <w:autoSpaceDE w:val="0"/>
        <w:autoSpaceDN w:val="0"/>
        <w:adjustRightInd w:val="0"/>
        <w:spacing w:line="480" w:lineRule="auto"/>
        <w:jc w:val="both"/>
        <w:rPr>
          <w:rFonts w:asciiTheme="majorBidi" w:hAnsiTheme="majorBidi" w:cstheme="majorBidi"/>
        </w:rPr>
      </w:pPr>
      <w:r w:rsidRPr="00560B7E">
        <w:rPr>
          <w:rFonts w:asciiTheme="majorBidi" w:hAnsiTheme="majorBidi" w:cstheme="majorBidi"/>
        </w:rPr>
        <w:t xml:space="preserve">                   Ha : σ</w:t>
      </w:r>
      <w:r w:rsidRPr="00560B7E">
        <w:rPr>
          <w:rFonts w:asciiTheme="majorBidi" w:hAnsiTheme="majorBidi" w:cstheme="majorBidi"/>
          <w:vertAlign w:val="subscript"/>
        </w:rPr>
        <w:t>1</w:t>
      </w:r>
      <w:r w:rsidRPr="00560B7E">
        <w:rPr>
          <w:rFonts w:asciiTheme="majorBidi" w:hAnsiTheme="majorBidi" w:cstheme="majorBidi"/>
          <w:vertAlign w:val="superscript"/>
        </w:rPr>
        <w:t>2</w:t>
      </w:r>
      <w:r w:rsidRPr="00560B7E">
        <w:rPr>
          <w:rFonts w:asciiTheme="majorBidi" w:hAnsiTheme="majorBidi" w:cstheme="majorBidi"/>
        </w:rPr>
        <w:t xml:space="preserve"> ≠ σ</w:t>
      </w:r>
      <w:r w:rsidRPr="00560B7E">
        <w:rPr>
          <w:rFonts w:asciiTheme="majorBidi" w:hAnsiTheme="majorBidi" w:cstheme="majorBidi"/>
          <w:vertAlign w:val="subscript"/>
        </w:rPr>
        <w:t>2</w:t>
      </w:r>
      <w:r w:rsidRPr="00560B7E">
        <w:rPr>
          <w:rFonts w:asciiTheme="majorBidi" w:hAnsiTheme="majorBidi" w:cstheme="majorBidi"/>
          <w:vertAlign w:val="superscript"/>
        </w:rPr>
        <w:t>2</w:t>
      </w:r>
      <w:r w:rsidRPr="00560B7E">
        <w:rPr>
          <w:rFonts w:asciiTheme="majorBidi" w:hAnsiTheme="majorBidi" w:cstheme="majorBidi"/>
        </w:rPr>
        <w:t xml:space="preserve"> (varians data tidak homogen</w:t>
      </w:r>
    </w:p>
    <w:p w:rsidR="00C5660D" w:rsidRPr="00560B7E" w:rsidRDefault="00C5660D" w:rsidP="00C5660D">
      <w:pPr>
        <w:autoSpaceDE w:val="0"/>
        <w:autoSpaceDN w:val="0"/>
        <w:adjustRightInd w:val="0"/>
        <w:spacing w:line="480" w:lineRule="auto"/>
        <w:jc w:val="both"/>
        <w:rPr>
          <w:rFonts w:asciiTheme="majorBidi" w:hAnsiTheme="majorBidi" w:cstheme="majorBidi"/>
        </w:rPr>
      </w:pPr>
      <w:r w:rsidRPr="00560B7E">
        <w:rPr>
          <w:rFonts w:asciiTheme="majorBidi" w:hAnsiTheme="majorBidi" w:cstheme="majorBidi"/>
        </w:rPr>
        <w:t xml:space="preserve">                   Keterangan :</w:t>
      </w:r>
    </w:p>
    <w:p w:rsidR="00C5660D" w:rsidRPr="00560B7E" w:rsidRDefault="00C5660D" w:rsidP="00C5660D">
      <w:pPr>
        <w:autoSpaceDE w:val="0"/>
        <w:autoSpaceDN w:val="0"/>
        <w:adjustRightInd w:val="0"/>
        <w:spacing w:line="480" w:lineRule="auto"/>
        <w:ind w:firstLine="720"/>
        <w:jc w:val="both"/>
      </w:pPr>
      <w:r w:rsidRPr="00560B7E">
        <w:rPr>
          <w:rFonts w:asciiTheme="majorBidi" w:hAnsiTheme="majorBidi" w:cstheme="majorBidi"/>
        </w:rPr>
        <w:t xml:space="preserve">       </w:t>
      </w:r>
      <w:r w:rsidRPr="00560B7E">
        <w:t>σ</w:t>
      </w:r>
      <w:r w:rsidRPr="00560B7E">
        <w:rPr>
          <w:vertAlign w:val="subscript"/>
        </w:rPr>
        <w:t>1</w:t>
      </w:r>
      <w:r w:rsidRPr="00560B7E">
        <w:rPr>
          <w:vertAlign w:val="superscript"/>
        </w:rPr>
        <w:t>2</w:t>
      </w:r>
      <w:r w:rsidRPr="00560B7E">
        <w:t xml:space="preserve"> = varians kelas eksperimen</w:t>
      </w:r>
    </w:p>
    <w:p w:rsidR="00C5660D" w:rsidRPr="00560B7E" w:rsidRDefault="00C5660D" w:rsidP="00C5660D">
      <w:pPr>
        <w:tabs>
          <w:tab w:val="left" w:pos="1134"/>
        </w:tabs>
        <w:autoSpaceDE w:val="0"/>
        <w:autoSpaceDN w:val="0"/>
        <w:adjustRightInd w:val="0"/>
        <w:spacing w:line="480" w:lineRule="auto"/>
        <w:ind w:firstLine="720"/>
        <w:jc w:val="both"/>
      </w:pPr>
      <w:r w:rsidRPr="00560B7E">
        <w:t xml:space="preserve">       σ</w:t>
      </w:r>
      <w:r w:rsidRPr="00560B7E">
        <w:rPr>
          <w:vertAlign w:val="subscript"/>
        </w:rPr>
        <w:t>2</w:t>
      </w:r>
      <w:r w:rsidRPr="00560B7E">
        <w:rPr>
          <w:vertAlign w:val="superscript"/>
        </w:rPr>
        <w:t>2</w:t>
      </w:r>
      <w:r w:rsidRPr="00560B7E">
        <w:t xml:space="preserve"> = varians kelas kontrol</w:t>
      </w:r>
    </w:p>
    <w:p w:rsidR="00C5660D" w:rsidRPr="00560B7E" w:rsidRDefault="00C5660D" w:rsidP="00C5660D">
      <w:pPr>
        <w:tabs>
          <w:tab w:val="left" w:pos="1134"/>
          <w:tab w:val="left" w:pos="1701"/>
        </w:tabs>
        <w:spacing w:line="480" w:lineRule="auto"/>
        <w:ind w:left="1134" w:hanging="283"/>
        <w:jc w:val="both"/>
        <w:rPr>
          <w:rFonts w:eastAsiaTheme="minorEastAsia"/>
        </w:rPr>
      </w:pPr>
      <w:r w:rsidRPr="00560B7E">
        <w:lastRenderedPageBreak/>
        <w:t xml:space="preserve">                        </w:t>
      </w:r>
      <m:oMath>
        <m:sSub>
          <m:sSubPr>
            <m:ctrlPr>
              <w:rPr>
                <w:rFonts w:ascii="Cambria Math" w:hAnsi="Cambria Math"/>
                <w:i/>
              </w:rPr>
            </m:ctrlPr>
          </m:sSubPr>
          <m:e>
            <m:r>
              <w:rPr>
                <w:rFonts w:ascii="Cambria Math" w:hAnsi="Cambria Math"/>
              </w:rPr>
              <m:t>F</m:t>
            </m:r>
          </m:e>
          <m:sub>
            <m:r>
              <w:rPr>
                <w:rFonts w:ascii="Cambria Math" w:hAnsi="Cambria Math"/>
              </w:rPr>
              <m:t>hitung</m:t>
            </m:r>
          </m:sub>
        </m:sSub>
        <m:r>
          <w:rPr>
            <w:rFonts w:ascii="Cambria Math" w:hAnsi="Cambria Math"/>
          </w:rPr>
          <m:t xml:space="preserve">= </m:t>
        </m:r>
        <m:f>
          <m:fPr>
            <m:ctrlPr>
              <w:rPr>
                <w:rFonts w:ascii="Cambria Math" w:hAnsi="Cambria Math"/>
                <w:i/>
              </w:rPr>
            </m:ctrlPr>
          </m:fPr>
          <m:num>
            <m:r>
              <w:rPr>
                <w:rFonts w:ascii="Cambria Math" w:hAnsi="Cambria Math"/>
              </w:rPr>
              <m:t>Varians Terbesar</m:t>
            </m:r>
          </m:num>
          <m:den>
            <m:r>
              <w:rPr>
                <w:rFonts w:ascii="Cambria Math" w:hAnsi="Cambria Math"/>
              </w:rPr>
              <m:t>Varians Terkecil</m:t>
            </m:r>
          </m:den>
        </m:f>
      </m:oMath>
    </w:p>
    <w:p w:rsidR="00C5660D" w:rsidRPr="00560B7E" w:rsidRDefault="00C5660D" w:rsidP="00C5660D">
      <w:pPr>
        <w:tabs>
          <w:tab w:val="left" w:pos="1134"/>
          <w:tab w:val="left" w:pos="1701"/>
        </w:tabs>
        <w:spacing w:line="480" w:lineRule="auto"/>
        <w:ind w:left="1134" w:hanging="283"/>
        <w:jc w:val="both"/>
        <w:rPr>
          <w:rFonts w:eastAsiaTheme="minorEastAsia"/>
        </w:rPr>
      </w:pPr>
      <m:oMathPara>
        <m:oMath>
          <m:r>
            <w:rPr>
              <w:rFonts w:ascii="Cambria Math" w:hAnsi="Cambria Math"/>
            </w:rPr>
            <m:t xml:space="preserve">= </m:t>
          </m:r>
          <m:f>
            <m:fPr>
              <m:ctrlPr>
                <w:rPr>
                  <w:rFonts w:ascii="Cambria Math" w:hAnsi="Cambria Math"/>
                  <w:i/>
                </w:rPr>
              </m:ctrlPr>
            </m:fPr>
            <m:num>
              <m:r>
                <w:rPr>
                  <w:rFonts w:ascii="Cambria Math" w:hAnsi="Cambria Math"/>
                </w:rPr>
                <m:t>30,246</m:t>
              </m:r>
            </m:num>
            <m:den>
              <m:r>
                <w:rPr>
                  <w:rFonts w:ascii="Cambria Math" w:hAnsi="Cambria Math"/>
                </w:rPr>
                <m:t>16,386</m:t>
              </m:r>
            </m:den>
          </m:f>
          <m:r>
            <w:rPr>
              <w:rFonts w:ascii="Cambria Math" w:hAnsi="Cambria Math"/>
            </w:rPr>
            <m:t xml:space="preserve">                                      </m:t>
          </m:r>
        </m:oMath>
      </m:oMathPara>
    </w:p>
    <w:p w:rsidR="00C5660D" w:rsidRPr="00560B7E" w:rsidRDefault="00C5660D" w:rsidP="00C5660D">
      <w:pPr>
        <w:tabs>
          <w:tab w:val="left" w:pos="1134"/>
          <w:tab w:val="left" w:pos="1701"/>
        </w:tabs>
        <w:spacing w:line="480" w:lineRule="auto"/>
        <w:ind w:left="1134" w:hanging="283"/>
        <w:jc w:val="both"/>
        <w:rPr>
          <w:rFonts w:eastAsiaTheme="minorEastAsia"/>
        </w:rPr>
      </w:pPr>
      <w:r w:rsidRPr="00560B7E">
        <w:rPr>
          <w:rFonts w:eastAsiaTheme="minorEastAsia"/>
        </w:rPr>
        <w:t xml:space="preserve">                                      </w:t>
      </w:r>
      <m:oMath>
        <m:r>
          <w:rPr>
            <w:rFonts w:ascii="Cambria Math" w:hAnsi="Cambria Math"/>
          </w:rPr>
          <m:t>= 1,846</m:t>
        </m:r>
      </m:oMath>
    </w:p>
    <w:p w:rsidR="00C5660D" w:rsidRPr="00560B7E" w:rsidRDefault="00C5660D" w:rsidP="00C5660D">
      <w:pPr>
        <w:tabs>
          <w:tab w:val="left" w:pos="810"/>
        </w:tabs>
        <w:spacing w:line="480" w:lineRule="auto"/>
        <w:ind w:left="1134"/>
        <w:jc w:val="both"/>
        <w:rPr>
          <w:rFonts w:asciiTheme="majorBidi" w:eastAsiaTheme="minorEastAsia" w:hAnsiTheme="majorBidi" w:cstheme="majorBidi"/>
          <w:lang w:val="id-ID"/>
        </w:rPr>
      </w:pPr>
      <w:r w:rsidRPr="00560B7E">
        <w:rPr>
          <w:rFonts w:asciiTheme="majorBidi" w:hAnsiTheme="majorBidi" w:cstheme="majorBidi"/>
          <w:lang w:val="id-ID"/>
        </w:rPr>
        <w:t>Dimana derajat kebebasan untuk pembilang 2</w:t>
      </w:r>
      <w:r w:rsidRPr="00560B7E">
        <w:rPr>
          <w:rFonts w:asciiTheme="majorBidi" w:hAnsiTheme="majorBidi" w:cstheme="majorBidi"/>
        </w:rPr>
        <w:t>9</w:t>
      </w:r>
      <w:r w:rsidRPr="00560B7E">
        <w:rPr>
          <w:rFonts w:asciiTheme="majorBidi" w:hAnsiTheme="majorBidi" w:cstheme="majorBidi"/>
          <w:lang w:val="id-ID"/>
        </w:rPr>
        <w:t xml:space="preserve"> dan penyebut 2</w:t>
      </w:r>
      <w:r w:rsidRPr="00560B7E">
        <w:rPr>
          <w:rFonts w:asciiTheme="majorBidi" w:hAnsiTheme="majorBidi" w:cstheme="majorBidi"/>
        </w:rPr>
        <w:t>9</w:t>
      </w:r>
      <w:r w:rsidRPr="00560B7E">
        <w:rPr>
          <w:rFonts w:asciiTheme="majorBidi" w:hAnsiTheme="majorBidi" w:cstheme="majorBidi"/>
          <w:lang w:val="id-ID"/>
        </w:rPr>
        <w:t xml:space="preserve"> dengan taraf nyata 5% dari daftar distribusi didapat F</w:t>
      </w:r>
      <w:r w:rsidRPr="00560B7E">
        <w:rPr>
          <w:rFonts w:asciiTheme="majorBidi" w:hAnsiTheme="majorBidi" w:cstheme="majorBidi"/>
          <w:vertAlign w:val="subscript"/>
          <w:lang w:val="id-ID"/>
        </w:rPr>
        <w:t>0,05 (2</w:t>
      </w:r>
      <w:r w:rsidRPr="00560B7E">
        <w:rPr>
          <w:rFonts w:asciiTheme="majorBidi" w:hAnsiTheme="majorBidi" w:cstheme="majorBidi"/>
          <w:vertAlign w:val="subscript"/>
        </w:rPr>
        <w:t>9</w:t>
      </w:r>
      <w:r w:rsidRPr="00560B7E">
        <w:rPr>
          <w:rFonts w:asciiTheme="majorBidi" w:hAnsiTheme="majorBidi" w:cstheme="majorBidi"/>
          <w:vertAlign w:val="subscript"/>
          <w:lang w:val="id-ID"/>
        </w:rPr>
        <w:t>,2</w:t>
      </w:r>
      <w:r w:rsidRPr="00560B7E">
        <w:rPr>
          <w:rFonts w:asciiTheme="majorBidi" w:hAnsiTheme="majorBidi" w:cstheme="majorBidi"/>
          <w:vertAlign w:val="subscript"/>
        </w:rPr>
        <w:t>9</w:t>
      </w:r>
      <w:r w:rsidRPr="00560B7E">
        <w:rPr>
          <w:rFonts w:asciiTheme="majorBidi" w:hAnsiTheme="majorBidi" w:cstheme="majorBidi"/>
          <w:vertAlign w:val="subscript"/>
          <w:lang w:val="id-ID"/>
        </w:rPr>
        <w:t>)</w:t>
      </w:r>
      <w:r w:rsidRPr="00560B7E">
        <w:rPr>
          <w:rFonts w:asciiTheme="majorBidi" w:hAnsiTheme="majorBidi" w:cstheme="majorBidi"/>
          <w:lang w:val="id-ID"/>
        </w:rPr>
        <w:t xml:space="preserve"> = 1, </w:t>
      </w:r>
      <w:r w:rsidRPr="00560B7E">
        <w:rPr>
          <w:rFonts w:asciiTheme="majorBidi" w:hAnsiTheme="majorBidi" w:cstheme="majorBidi"/>
        </w:rPr>
        <w:t>8</w:t>
      </w:r>
      <w:r w:rsidRPr="00560B7E">
        <w:rPr>
          <w:rFonts w:asciiTheme="majorBidi" w:hAnsiTheme="majorBidi" w:cstheme="majorBidi"/>
          <w:lang w:val="id-ID"/>
        </w:rPr>
        <w:t xml:space="preserve">6 . </w:t>
      </w:r>
      <w:r w:rsidRPr="00560B7E">
        <w:t xml:space="preserve">Karena </w:t>
      </w:r>
      <w:r w:rsidRPr="00560B7E">
        <w:rPr>
          <w:i/>
          <w:iCs/>
        </w:rPr>
        <w:t>F</w:t>
      </w:r>
      <w:r w:rsidRPr="00560B7E">
        <w:rPr>
          <w:i/>
          <w:iCs/>
          <w:vertAlign w:val="subscript"/>
        </w:rPr>
        <w:t>hitung</w:t>
      </w:r>
      <w:r w:rsidRPr="00560B7E">
        <w:rPr>
          <w:vertAlign w:val="subscript"/>
        </w:rPr>
        <w:t xml:space="preserve"> </w:t>
      </w:r>
      <w:r w:rsidRPr="00560B7E">
        <w:t>= 1,</w:t>
      </w:r>
      <w:r>
        <w:t>84</w:t>
      </w:r>
      <w:r w:rsidRPr="00560B7E">
        <w:t xml:space="preserve">6 </w:t>
      </w:r>
      <w:r w:rsidRPr="00560B7E">
        <w:rPr>
          <w:position w:val="-4"/>
        </w:rPr>
        <w:t xml:space="preserve">≤ </w:t>
      </w:r>
      <w:r w:rsidRPr="00560B7E">
        <w:rPr>
          <w:i/>
          <w:iCs/>
        </w:rPr>
        <w:t>F</w:t>
      </w:r>
      <w:r w:rsidRPr="00560B7E">
        <w:rPr>
          <w:vertAlign w:val="subscript"/>
        </w:rPr>
        <w:t xml:space="preserve">1/2(nb-1), (nk-1) </w:t>
      </w:r>
      <w:r w:rsidRPr="00560B7E">
        <w:t>= 1,86 sehingga terima H</w:t>
      </w:r>
      <w:r w:rsidRPr="00560B7E">
        <w:rPr>
          <w:vertAlign w:val="subscript"/>
        </w:rPr>
        <w:t>0</w:t>
      </w:r>
      <w:r w:rsidRPr="00560B7E">
        <w:t xml:space="preserve">. Dengan demikian diketahui bahwa varians kedua kelompok yang dibandingkan homogen. </w:t>
      </w:r>
    </w:p>
    <w:p w:rsidR="00C5660D" w:rsidRPr="00560B7E" w:rsidRDefault="00C5660D" w:rsidP="00C5660D">
      <w:pPr>
        <w:tabs>
          <w:tab w:val="left" w:pos="-450"/>
          <w:tab w:val="left" w:pos="720"/>
          <w:tab w:val="left" w:pos="1170"/>
          <w:tab w:val="left" w:pos="1620"/>
          <w:tab w:val="left" w:pos="1800"/>
          <w:tab w:val="left" w:pos="1890"/>
        </w:tabs>
      </w:pPr>
    </w:p>
    <w:p w:rsidR="00C5660D" w:rsidRPr="00560B7E" w:rsidRDefault="00C5660D" w:rsidP="00C5660D">
      <w:pPr>
        <w:pStyle w:val="ListParagraph"/>
        <w:numPr>
          <w:ilvl w:val="0"/>
          <w:numId w:val="59"/>
        </w:numPr>
        <w:tabs>
          <w:tab w:val="clear" w:pos="1080"/>
          <w:tab w:val="left" w:pos="851"/>
        </w:tabs>
        <w:ind w:left="567" w:firstLine="0"/>
        <w:jc w:val="left"/>
        <w:rPr>
          <w:rFonts w:asciiTheme="majorBidi" w:hAnsiTheme="majorBidi" w:cstheme="majorBidi"/>
          <w:b/>
          <w:bCs/>
          <w:color w:val="auto"/>
        </w:rPr>
      </w:pPr>
      <w:r w:rsidRPr="00560B7E">
        <w:rPr>
          <w:rFonts w:asciiTheme="majorBidi" w:hAnsiTheme="majorBidi" w:cstheme="majorBidi"/>
          <w:b/>
          <w:bCs/>
          <w:color w:val="auto"/>
        </w:rPr>
        <w:t xml:space="preserve">Analisis Data </w:t>
      </w:r>
      <w:r w:rsidRPr="00560B7E">
        <w:rPr>
          <w:rFonts w:asciiTheme="majorBidi" w:hAnsiTheme="majorBidi" w:cstheme="majorBidi"/>
          <w:b/>
          <w:bCs/>
          <w:i/>
          <w:iCs/>
          <w:color w:val="auto"/>
        </w:rPr>
        <w:t>Posttest</w:t>
      </w:r>
    </w:p>
    <w:p w:rsidR="00C5660D" w:rsidRPr="00560B7E" w:rsidRDefault="00C5660D" w:rsidP="00C5660D">
      <w:pPr>
        <w:pStyle w:val="ListParagraph"/>
        <w:tabs>
          <w:tab w:val="left" w:pos="851"/>
        </w:tabs>
        <w:ind w:left="851" w:firstLine="851"/>
        <w:rPr>
          <w:rFonts w:asciiTheme="majorBidi" w:hAnsiTheme="majorBidi" w:cstheme="majorBidi"/>
          <w:color w:val="auto"/>
        </w:rPr>
      </w:pPr>
      <w:r w:rsidRPr="00560B7E">
        <w:rPr>
          <w:rFonts w:asciiTheme="majorBidi" w:hAnsiTheme="majorBidi" w:cstheme="majorBidi"/>
          <w:i/>
          <w:iCs/>
          <w:color w:val="auto"/>
        </w:rPr>
        <w:t xml:space="preserve">Posttest </w:t>
      </w:r>
      <w:r w:rsidRPr="00560B7E">
        <w:rPr>
          <w:rFonts w:asciiTheme="majorBidi" w:hAnsiTheme="majorBidi" w:cstheme="majorBidi"/>
          <w:color w:val="auto"/>
        </w:rPr>
        <w:t xml:space="preserve">dilakukan untuk melihat hasil belajar siswa setelah pembelajaran berlangsung. Analisis data </w:t>
      </w:r>
      <w:r w:rsidRPr="00560B7E">
        <w:rPr>
          <w:rFonts w:asciiTheme="majorBidi" w:hAnsiTheme="majorBidi" w:cstheme="majorBidi"/>
          <w:i/>
          <w:iCs/>
          <w:color w:val="auto"/>
        </w:rPr>
        <w:t>posttest</w:t>
      </w:r>
      <w:r w:rsidRPr="00560B7E">
        <w:rPr>
          <w:rFonts w:asciiTheme="majorBidi" w:hAnsiTheme="majorBidi" w:cstheme="majorBidi"/>
          <w:color w:val="auto"/>
        </w:rPr>
        <w:t xml:space="preserve"> ini digunakan untuk mengetahui normalitas, homogenitas dan menguji hipotesis yang diajukan serta untuk mengetahui hasil belajar setelah proses pembelajaran berlangsung. Untuk memperoleh gambaran nilai </w:t>
      </w:r>
      <w:r w:rsidRPr="00560B7E">
        <w:rPr>
          <w:rFonts w:asciiTheme="majorBidi" w:hAnsiTheme="majorBidi" w:cstheme="majorBidi"/>
          <w:i/>
          <w:iCs/>
          <w:color w:val="auto"/>
        </w:rPr>
        <w:t xml:space="preserve">posttest </w:t>
      </w:r>
      <w:r w:rsidRPr="00560B7E">
        <w:rPr>
          <w:rFonts w:asciiTheme="majorBidi" w:hAnsiTheme="majorBidi" w:cstheme="majorBidi"/>
          <w:color w:val="auto"/>
        </w:rPr>
        <w:t xml:space="preserve">berikut disajikan rata-rata dan simpangan baku kelas eksperimen dan kontrol. </w:t>
      </w:r>
    </w:p>
    <w:p w:rsidR="00C5660D" w:rsidRPr="00560B7E" w:rsidRDefault="00C5660D" w:rsidP="00C5660D">
      <w:pPr>
        <w:tabs>
          <w:tab w:val="left" w:pos="851"/>
        </w:tabs>
        <w:ind w:left="1980" w:hanging="1170"/>
        <w:jc w:val="both"/>
        <w:rPr>
          <w:rFonts w:asciiTheme="majorBidi" w:hAnsiTheme="majorBidi" w:cstheme="majorBidi"/>
          <w:b/>
          <w:bCs/>
        </w:rPr>
      </w:pPr>
      <w:r>
        <w:rPr>
          <w:rFonts w:asciiTheme="majorBidi" w:hAnsiTheme="majorBidi" w:cstheme="majorBidi"/>
          <w:b/>
          <w:bCs/>
        </w:rPr>
        <w:t xml:space="preserve"> </w:t>
      </w:r>
      <w:r w:rsidRPr="00560B7E">
        <w:rPr>
          <w:rFonts w:asciiTheme="majorBidi" w:hAnsiTheme="majorBidi" w:cstheme="majorBidi"/>
          <w:b/>
          <w:bCs/>
        </w:rPr>
        <w:t>Tabel 1</w:t>
      </w:r>
      <w:r>
        <w:rPr>
          <w:rFonts w:asciiTheme="majorBidi" w:hAnsiTheme="majorBidi" w:cstheme="majorBidi"/>
          <w:b/>
          <w:bCs/>
        </w:rPr>
        <w:t>5</w:t>
      </w:r>
      <w:r w:rsidRPr="00560B7E">
        <w:rPr>
          <w:rFonts w:asciiTheme="majorBidi" w:hAnsiTheme="majorBidi" w:cstheme="majorBidi"/>
          <w:b/>
          <w:bCs/>
        </w:rPr>
        <w:t>.</w:t>
      </w:r>
      <w:r>
        <w:rPr>
          <w:rFonts w:asciiTheme="majorBidi" w:hAnsiTheme="majorBidi" w:cstheme="majorBidi"/>
          <w:b/>
          <w:bCs/>
        </w:rPr>
        <w:t xml:space="preserve"> </w:t>
      </w:r>
      <w:r w:rsidRPr="00560B7E">
        <w:rPr>
          <w:rFonts w:asciiTheme="majorBidi" w:hAnsiTheme="majorBidi" w:cstheme="majorBidi"/>
          <w:b/>
          <w:bCs/>
        </w:rPr>
        <w:t>Rata-rata dan Simpangan Baku Kelas Eksperimen dan Kelas Kontrol</w:t>
      </w:r>
    </w:p>
    <w:tbl>
      <w:tblPr>
        <w:tblStyle w:val="TableGrid"/>
        <w:tblW w:w="7229" w:type="dxa"/>
        <w:tblInd w:w="959" w:type="dxa"/>
        <w:tblLook w:val="04A0"/>
      </w:tblPr>
      <w:tblGrid>
        <w:gridCol w:w="1843"/>
        <w:gridCol w:w="1842"/>
        <w:gridCol w:w="1843"/>
        <w:gridCol w:w="1701"/>
      </w:tblGrid>
      <w:tr w:rsidR="00C5660D" w:rsidRPr="00560B7E" w:rsidTr="00164BD4">
        <w:tc>
          <w:tcPr>
            <w:tcW w:w="1843" w:type="dxa"/>
            <w:vAlign w:val="center"/>
          </w:tcPr>
          <w:p w:rsidR="00C5660D" w:rsidRPr="00560B7E" w:rsidRDefault="00C5660D" w:rsidP="00164BD4">
            <w:pPr>
              <w:tabs>
                <w:tab w:val="left" w:pos="851"/>
              </w:tabs>
              <w:rPr>
                <w:rFonts w:asciiTheme="majorBidi" w:hAnsiTheme="majorBidi" w:cstheme="majorBidi"/>
                <w:b/>
                <w:bCs/>
                <w:sz w:val="20"/>
                <w:szCs w:val="20"/>
              </w:rPr>
            </w:pPr>
            <w:r w:rsidRPr="00560B7E">
              <w:rPr>
                <w:rFonts w:asciiTheme="majorBidi" w:hAnsiTheme="majorBidi" w:cstheme="majorBidi"/>
                <w:b/>
                <w:bCs/>
                <w:sz w:val="20"/>
                <w:szCs w:val="20"/>
              </w:rPr>
              <w:t>Kelas</w:t>
            </w:r>
          </w:p>
        </w:tc>
        <w:tc>
          <w:tcPr>
            <w:tcW w:w="1842" w:type="dxa"/>
            <w:vAlign w:val="center"/>
          </w:tcPr>
          <w:p w:rsidR="00C5660D" w:rsidRPr="00560B7E" w:rsidRDefault="00C5660D" w:rsidP="00164BD4">
            <w:pPr>
              <w:tabs>
                <w:tab w:val="left" w:pos="851"/>
              </w:tabs>
              <w:rPr>
                <w:rFonts w:asciiTheme="majorBidi" w:hAnsiTheme="majorBidi" w:cstheme="majorBidi"/>
                <w:b/>
                <w:bCs/>
                <w:sz w:val="20"/>
                <w:szCs w:val="20"/>
              </w:rPr>
            </w:pPr>
            <w:r w:rsidRPr="00560B7E">
              <w:rPr>
                <w:rFonts w:asciiTheme="majorBidi" w:hAnsiTheme="majorBidi" w:cstheme="majorBidi"/>
                <w:b/>
                <w:bCs/>
                <w:sz w:val="20"/>
                <w:szCs w:val="20"/>
              </w:rPr>
              <w:t>Rata-rata</w:t>
            </w:r>
          </w:p>
        </w:tc>
        <w:tc>
          <w:tcPr>
            <w:tcW w:w="1843" w:type="dxa"/>
            <w:vAlign w:val="center"/>
          </w:tcPr>
          <w:p w:rsidR="00C5660D" w:rsidRPr="00560B7E" w:rsidRDefault="00C5660D" w:rsidP="00164BD4">
            <w:pPr>
              <w:tabs>
                <w:tab w:val="left" w:pos="851"/>
              </w:tabs>
              <w:rPr>
                <w:rFonts w:asciiTheme="majorBidi" w:hAnsiTheme="majorBidi" w:cstheme="majorBidi"/>
                <w:b/>
                <w:bCs/>
                <w:sz w:val="20"/>
                <w:szCs w:val="20"/>
              </w:rPr>
            </w:pPr>
            <w:r w:rsidRPr="00560B7E">
              <w:rPr>
                <w:rFonts w:asciiTheme="majorBidi" w:hAnsiTheme="majorBidi" w:cstheme="majorBidi"/>
                <w:b/>
                <w:bCs/>
                <w:sz w:val="20"/>
                <w:szCs w:val="20"/>
              </w:rPr>
              <w:t>Simpangan Baku</w:t>
            </w:r>
          </w:p>
        </w:tc>
        <w:tc>
          <w:tcPr>
            <w:tcW w:w="1701" w:type="dxa"/>
            <w:vAlign w:val="center"/>
          </w:tcPr>
          <w:p w:rsidR="00C5660D" w:rsidRPr="00560B7E" w:rsidRDefault="00C5660D" w:rsidP="00164BD4">
            <w:pPr>
              <w:tabs>
                <w:tab w:val="left" w:pos="851"/>
              </w:tabs>
              <w:rPr>
                <w:rFonts w:asciiTheme="majorBidi" w:hAnsiTheme="majorBidi" w:cstheme="majorBidi"/>
                <w:b/>
                <w:bCs/>
                <w:sz w:val="20"/>
                <w:szCs w:val="20"/>
              </w:rPr>
            </w:pPr>
            <w:r w:rsidRPr="00560B7E">
              <w:rPr>
                <w:rFonts w:asciiTheme="majorBidi" w:hAnsiTheme="majorBidi" w:cstheme="majorBidi"/>
                <w:b/>
                <w:bCs/>
                <w:sz w:val="20"/>
                <w:szCs w:val="20"/>
              </w:rPr>
              <w:t>Jumlah Siswa</w:t>
            </w:r>
          </w:p>
        </w:tc>
      </w:tr>
      <w:tr w:rsidR="00C5660D" w:rsidRPr="00560B7E" w:rsidTr="00164BD4">
        <w:tc>
          <w:tcPr>
            <w:tcW w:w="1843" w:type="dxa"/>
          </w:tcPr>
          <w:p w:rsidR="00C5660D" w:rsidRPr="00560B7E" w:rsidRDefault="00C5660D" w:rsidP="00164BD4">
            <w:pPr>
              <w:tabs>
                <w:tab w:val="left" w:pos="851"/>
              </w:tabs>
              <w:rPr>
                <w:rFonts w:asciiTheme="majorBidi" w:hAnsiTheme="majorBidi" w:cstheme="majorBidi"/>
                <w:sz w:val="20"/>
                <w:szCs w:val="20"/>
              </w:rPr>
            </w:pPr>
            <w:r w:rsidRPr="00560B7E">
              <w:rPr>
                <w:rFonts w:asciiTheme="majorBidi" w:hAnsiTheme="majorBidi" w:cstheme="majorBidi"/>
                <w:sz w:val="20"/>
                <w:szCs w:val="20"/>
              </w:rPr>
              <w:t>Eksperimen</w:t>
            </w:r>
          </w:p>
        </w:tc>
        <w:tc>
          <w:tcPr>
            <w:tcW w:w="1842" w:type="dxa"/>
          </w:tcPr>
          <w:p w:rsidR="00C5660D" w:rsidRPr="00560B7E" w:rsidRDefault="00C5660D" w:rsidP="00164BD4">
            <w:pPr>
              <w:tabs>
                <w:tab w:val="left" w:pos="851"/>
              </w:tabs>
              <w:rPr>
                <w:rFonts w:asciiTheme="majorBidi" w:hAnsiTheme="majorBidi" w:cstheme="majorBidi"/>
                <w:sz w:val="20"/>
                <w:szCs w:val="20"/>
              </w:rPr>
            </w:pPr>
            <w:r>
              <w:rPr>
                <w:rFonts w:asciiTheme="majorBidi" w:hAnsiTheme="majorBidi" w:cstheme="majorBidi"/>
                <w:sz w:val="20"/>
                <w:szCs w:val="20"/>
              </w:rPr>
              <w:t>81,16</w:t>
            </w:r>
          </w:p>
        </w:tc>
        <w:tc>
          <w:tcPr>
            <w:tcW w:w="1843" w:type="dxa"/>
          </w:tcPr>
          <w:p w:rsidR="00C5660D" w:rsidRPr="00560B7E" w:rsidRDefault="00C5660D" w:rsidP="00164BD4">
            <w:pPr>
              <w:tabs>
                <w:tab w:val="left" w:pos="851"/>
              </w:tabs>
              <w:rPr>
                <w:rFonts w:asciiTheme="majorBidi" w:hAnsiTheme="majorBidi" w:cstheme="majorBidi"/>
                <w:sz w:val="20"/>
                <w:szCs w:val="20"/>
              </w:rPr>
            </w:pPr>
            <w:r>
              <w:rPr>
                <w:rFonts w:asciiTheme="majorBidi" w:hAnsiTheme="majorBidi" w:cstheme="majorBidi"/>
                <w:sz w:val="20"/>
                <w:szCs w:val="20"/>
              </w:rPr>
              <w:t>10,729</w:t>
            </w:r>
          </w:p>
        </w:tc>
        <w:tc>
          <w:tcPr>
            <w:tcW w:w="1701" w:type="dxa"/>
          </w:tcPr>
          <w:p w:rsidR="00C5660D" w:rsidRPr="00560B7E" w:rsidRDefault="00C5660D" w:rsidP="00164BD4">
            <w:pPr>
              <w:tabs>
                <w:tab w:val="left" w:pos="851"/>
              </w:tabs>
              <w:rPr>
                <w:rFonts w:asciiTheme="majorBidi" w:hAnsiTheme="majorBidi" w:cstheme="majorBidi"/>
                <w:sz w:val="20"/>
                <w:szCs w:val="20"/>
              </w:rPr>
            </w:pPr>
            <w:r w:rsidRPr="00560B7E">
              <w:rPr>
                <w:rFonts w:asciiTheme="majorBidi" w:hAnsiTheme="majorBidi" w:cstheme="majorBidi"/>
                <w:sz w:val="20"/>
                <w:szCs w:val="20"/>
              </w:rPr>
              <w:t>30</w:t>
            </w:r>
          </w:p>
        </w:tc>
      </w:tr>
      <w:tr w:rsidR="00C5660D" w:rsidRPr="00560B7E" w:rsidTr="00164BD4">
        <w:tc>
          <w:tcPr>
            <w:tcW w:w="1843" w:type="dxa"/>
          </w:tcPr>
          <w:p w:rsidR="00C5660D" w:rsidRPr="00560B7E" w:rsidRDefault="00C5660D" w:rsidP="00164BD4">
            <w:pPr>
              <w:tabs>
                <w:tab w:val="left" w:pos="851"/>
              </w:tabs>
              <w:rPr>
                <w:rFonts w:asciiTheme="majorBidi" w:hAnsiTheme="majorBidi" w:cstheme="majorBidi"/>
                <w:sz w:val="20"/>
                <w:szCs w:val="20"/>
              </w:rPr>
            </w:pPr>
            <w:r w:rsidRPr="00560B7E">
              <w:rPr>
                <w:rFonts w:asciiTheme="majorBidi" w:hAnsiTheme="majorBidi" w:cstheme="majorBidi"/>
                <w:sz w:val="20"/>
                <w:szCs w:val="20"/>
              </w:rPr>
              <w:t>Kontrol</w:t>
            </w:r>
          </w:p>
        </w:tc>
        <w:tc>
          <w:tcPr>
            <w:tcW w:w="1842" w:type="dxa"/>
          </w:tcPr>
          <w:p w:rsidR="00C5660D" w:rsidRPr="00560B7E" w:rsidRDefault="00C5660D" w:rsidP="00164BD4">
            <w:pPr>
              <w:tabs>
                <w:tab w:val="left" w:pos="851"/>
              </w:tabs>
              <w:rPr>
                <w:rFonts w:asciiTheme="majorBidi" w:hAnsiTheme="majorBidi" w:cstheme="majorBidi"/>
                <w:sz w:val="20"/>
                <w:szCs w:val="20"/>
              </w:rPr>
            </w:pPr>
            <w:r>
              <w:rPr>
                <w:rFonts w:asciiTheme="majorBidi" w:hAnsiTheme="majorBidi" w:cstheme="majorBidi"/>
                <w:sz w:val="20"/>
                <w:szCs w:val="20"/>
              </w:rPr>
              <w:t>71,5</w:t>
            </w:r>
          </w:p>
        </w:tc>
        <w:tc>
          <w:tcPr>
            <w:tcW w:w="1843" w:type="dxa"/>
          </w:tcPr>
          <w:p w:rsidR="00C5660D" w:rsidRPr="00560B7E" w:rsidRDefault="00C5660D" w:rsidP="00164BD4">
            <w:pPr>
              <w:tabs>
                <w:tab w:val="left" w:pos="851"/>
              </w:tabs>
              <w:rPr>
                <w:rFonts w:asciiTheme="majorBidi" w:hAnsiTheme="majorBidi" w:cstheme="majorBidi"/>
                <w:sz w:val="20"/>
                <w:szCs w:val="20"/>
              </w:rPr>
            </w:pPr>
            <w:r>
              <w:rPr>
                <w:rFonts w:asciiTheme="majorBidi" w:hAnsiTheme="majorBidi" w:cstheme="majorBidi"/>
                <w:sz w:val="20"/>
                <w:szCs w:val="20"/>
              </w:rPr>
              <w:t>11,355</w:t>
            </w:r>
          </w:p>
        </w:tc>
        <w:tc>
          <w:tcPr>
            <w:tcW w:w="1701" w:type="dxa"/>
          </w:tcPr>
          <w:p w:rsidR="00C5660D" w:rsidRPr="00560B7E" w:rsidRDefault="00C5660D" w:rsidP="00164BD4">
            <w:pPr>
              <w:tabs>
                <w:tab w:val="left" w:pos="851"/>
              </w:tabs>
              <w:rPr>
                <w:rFonts w:asciiTheme="majorBidi" w:hAnsiTheme="majorBidi" w:cstheme="majorBidi"/>
                <w:sz w:val="20"/>
                <w:szCs w:val="20"/>
              </w:rPr>
            </w:pPr>
            <w:r w:rsidRPr="00560B7E">
              <w:rPr>
                <w:rFonts w:asciiTheme="majorBidi" w:hAnsiTheme="majorBidi" w:cstheme="majorBidi"/>
                <w:sz w:val="20"/>
                <w:szCs w:val="20"/>
              </w:rPr>
              <w:t>30</w:t>
            </w:r>
          </w:p>
        </w:tc>
      </w:tr>
    </w:tbl>
    <w:p w:rsidR="00C5660D" w:rsidRPr="00560B7E" w:rsidRDefault="00C5660D" w:rsidP="00C5660D">
      <w:pPr>
        <w:tabs>
          <w:tab w:val="left" w:pos="851"/>
        </w:tabs>
        <w:spacing w:line="360" w:lineRule="auto"/>
        <w:rPr>
          <w:rFonts w:asciiTheme="majorBidi" w:hAnsiTheme="majorBidi" w:cstheme="majorBidi"/>
          <w:b/>
          <w:bCs/>
        </w:rPr>
      </w:pPr>
    </w:p>
    <w:p w:rsidR="00C5660D" w:rsidRPr="00871CD7" w:rsidRDefault="00C5660D" w:rsidP="00C5660D">
      <w:pPr>
        <w:tabs>
          <w:tab w:val="left" w:pos="851"/>
        </w:tabs>
        <w:spacing w:line="480" w:lineRule="auto"/>
        <w:ind w:left="851" w:firstLine="851"/>
        <w:jc w:val="both"/>
        <w:rPr>
          <w:rFonts w:asciiTheme="majorBidi" w:hAnsiTheme="majorBidi" w:cstheme="majorBidi"/>
        </w:rPr>
      </w:pPr>
      <w:r>
        <w:rPr>
          <w:rFonts w:asciiTheme="majorBidi" w:hAnsiTheme="majorBidi" w:cstheme="majorBidi"/>
          <w:noProof/>
        </w:rPr>
        <w:drawing>
          <wp:anchor distT="0" distB="0" distL="114300" distR="114300" simplePos="0" relativeHeight="251719680" behindDoc="0" locked="0" layoutInCell="1" allowOverlap="1">
            <wp:simplePos x="0" y="0"/>
            <wp:positionH relativeFrom="column">
              <wp:posOffset>1388745</wp:posOffset>
            </wp:positionH>
            <wp:positionV relativeFrom="paragraph">
              <wp:posOffset>3039745</wp:posOffset>
            </wp:positionV>
            <wp:extent cx="2846070" cy="1636395"/>
            <wp:effectExtent l="19050" t="0" r="11430" b="1905"/>
            <wp:wrapNone/>
            <wp:docPr id="24" name="Object 4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Pr="00560B7E">
        <w:rPr>
          <w:rFonts w:asciiTheme="majorBidi" w:hAnsiTheme="majorBidi" w:cstheme="majorBidi"/>
        </w:rPr>
        <w:t xml:space="preserve">Selanjutnya untuk mengetahui hasil belajar siswa setelah proses pembelajaran berlangsung pada kelas eksperimen, berikut rangkuman berdasarkan hasil perhitungan berdasarkan </w:t>
      </w:r>
      <w:r w:rsidRPr="00560B7E">
        <w:t xml:space="preserve">persentase siswa dilihat dari standar Kriteria Ketuntasan Minimal (KKM) untuk mata pelajaran </w:t>
      </w:r>
      <w:r w:rsidRPr="00560B7E">
        <w:lastRenderedPageBreak/>
        <w:t>matematika yang ditetapkan oleh MTs Muhammadiyah 2 Palembang sebesar 75 maka sebanyak 2</w:t>
      </w:r>
      <w:r>
        <w:t>0</w:t>
      </w:r>
      <w:r w:rsidRPr="00560B7E">
        <w:t xml:space="preserve"> orang siswa (</w:t>
      </w:r>
      <w:r>
        <w:t>6</w:t>
      </w:r>
      <w:r w:rsidRPr="00560B7E">
        <w:t xml:space="preserve">6,67%) tuntas dan  </w:t>
      </w:r>
      <w:r>
        <w:t>10</w:t>
      </w:r>
      <w:r w:rsidRPr="00560B7E">
        <w:t xml:space="preserve"> orang siswa (</w:t>
      </w:r>
      <w:r>
        <w:t>3</w:t>
      </w:r>
      <w:r w:rsidRPr="00560B7E">
        <w:t xml:space="preserve">3,33%) tidak tuntas pada materi bentuk aljabar dengan model pembelajaran kooperatif tipe </w:t>
      </w:r>
      <w:r w:rsidRPr="00560B7E">
        <w:rPr>
          <w:i/>
          <w:iCs/>
        </w:rPr>
        <w:t>Number Head Together</w:t>
      </w:r>
      <w:r w:rsidRPr="00560B7E">
        <w:t xml:space="preserve"> (NHT). Berikut ini gambaran KKM siswa kelas eksperimen.</w:t>
      </w:r>
      <w:r w:rsidRPr="00560B7E">
        <w:rPr>
          <w:b/>
          <w:bCs/>
        </w:rPr>
        <w:t xml:space="preserve">   </w:t>
      </w:r>
    </w:p>
    <w:p w:rsidR="00C5660D" w:rsidRPr="00560B7E" w:rsidRDefault="00C5660D" w:rsidP="00C5660D">
      <w:pPr>
        <w:pStyle w:val="Default"/>
        <w:jc w:val="center"/>
        <w:rPr>
          <w:b/>
          <w:bCs/>
          <w:color w:val="auto"/>
        </w:rPr>
      </w:pPr>
      <w:r w:rsidRPr="00560B7E">
        <w:rPr>
          <w:b/>
          <w:bCs/>
          <w:color w:val="auto"/>
        </w:rPr>
        <w:t xml:space="preserve">                       </w:t>
      </w:r>
      <w:r>
        <w:rPr>
          <w:b/>
          <w:bCs/>
          <w:noProof/>
          <w:color w:val="auto"/>
        </w:rPr>
        <w:drawing>
          <wp:inline distT="0" distB="0" distL="0" distR="0">
            <wp:extent cx="3190875" cy="1857375"/>
            <wp:effectExtent l="19050" t="0" r="9525" b="0"/>
            <wp:docPr id="499" name="Chart 4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5660D" w:rsidRPr="00560B7E" w:rsidRDefault="00C5660D" w:rsidP="00C5660D">
      <w:pPr>
        <w:pStyle w:val="Default"/>
        <w:ind w:left="3420" w:hanging="1260"/>
        <w:jc w:val="both"/>
        <w:rPr>
          <w:b/>
          <w:bCs/>
          <w:color w:val="auto"/>
        </w:rPr>
      </w:pPr>
      <w:r w:rsidRPr="00560B7E">
        <w:rPr>
          <w:b/>
          <w:bCs/>
          <w:color w:val="auto"/>
        </w:rPr>
        <w:t xml:space="preserve">Diagram </w:t>
      </w:r>
      <w:r>
        <w:rPr>
          <w:b/>
          <w:bCs/>
          <w:color w:val="auto"/>
        </w:rPr>
        <w:t>3</w:t>
      </w:r>
      <w:r w:rsidRPr="00560B7E">
        <w:rPr>
          <w:b/>
          <w:bCs/>
          <w:color w:val="auto"/>
        </w:rPr>
        <w:t>. Persentase Hasil Belajar Kelas Eksperimen  Berdasarkan KKM</w:t>
      </w:r>
    </w:p>
    <w:p w:rsidR="00C5660D" w:rsidRPr="00560B7E" w:rsidRDefault="00C5660D" w:rsidP="00C5660D">
      <w:pPr>
        <w:pStyle w:val="Default"/>
        <w:rPr>
          <w:b/>
          <w:bCs/>
          <w:color w:val="auto"/>
        </w:rPr>
      </w:pPr>
    </w:p>
    <w:p w:rsidR="00C5660D" w:rsidRDefault="00C5660D" w:rsidP="00C5660D">
      <w:pPr>
        <w:tabs>
          <w:tab w:val="left" w:pos="851"/>
        </w:tabs>
        <w:spacing w:before="240" w:line="480" w:lineRule="auto"/>
        <w:ind w:left="851" w:hanging="41"/>
        <w:jc w:val="both"/>
      </w:pPr>
      <w:r>
        <w:rPr>
          <w:rFonts w:asciiTheme="majorBidi" w:hAnsiTheme="majorBidi" w:cstheme="majorBidi"/>
          <w:noProof/>
        </w:rPr>
        <w:tab/>
      </w:r>
      <w:r>
        <w:rPr>
          <w:rFonts w:asciiTheme="majorBidi" w:hAnsiTheme="majorBidi" w:cstheme="majorBidi"/>
          <w:noProof/>
        </w:rPr>
        <w:tab/>
      </w:r>
      <w:r w:rsidRPr="00560B7E">
        <w:rPr>
          <w:rFonts w:asciiTheme="majorBidi" w:hAnsiTheme="majorBidi" w:cstheme="majorBidi"/>
        </w:rPr>
        <w:t xml:space="preserve">Adapun untuk mengetahui hasil belajar siswa setelah pembelajaran berlangsung pada kelas kontrol, berikut rangkuman hasil perhitungan berdasarkan </w:t>
      </w:r>
      <w:r w:rsidRPr="00560B7E">
        <w:t xml:space="preserve">persentase siswa dilihat dari standar Kriteria Ketuntasan Minimal (KKM) untuk mata pelajaran matematika yang ditetapkan oleh MTs Muhammadiyah 2 Palembang sebesar 75 maka sebanyak </w:t>
      </w:r>
      <w:r>
        <w:t>16</w:t>
      </w:r>
      <w:r w:rsidRPr="00560B7E">
        <w:t xml:space="preserve"> orang siswa (</w:t>
      </w:r>
      <w:r>
        <w:t>53,3</w:t>
      </w:r>
      <w:r w:rsidRPr="00560B7E">
        <w:t xml:space="preserve">%) tuntas dan  </w:t>
      </w:r>
      <w:r>
        <w:t>14</w:t>
      </w:r>
      <w:r w:rsidRPr="00560B7E">
        <w:t xml:space="preserve"> orang siswa (</w:t>
      </w:r>
      <w:r>
        <w:t>46,7</w:t>
      </w:r>
      <w:r w:rsidRPr="00560B7E">
        <w:t>%) tidak tuntas pada materi bentuk aljabar model pembelajaran konvensional. Berikut ini g</w:t>
      </w:r>
      <w:r>
        <w:t>ambaran KKM siswa kelas kontrol.</w:t>
      </w:r>
    </w:p>
    <w:p w:rsidR="00C5660D" w:rsidRDefault="00C5660D" w:rsidP="00C5660D">
      <w:pPr>
        <w:tabs>
          <w:tab w:val="left" w:pos="0"/>
        </w:tabs>
        <w:jc w:val="center"/>
        <w:rPr>
          <w:b/>
          <w:bCs/>
        </w:rPr>
      </w:pPr>
      <w:r>
        <w:rPr>
          <w:b/>
          <w:bCs/>
          <w:noProof/>
        </w:rPr>
        <w:lastRenderedPageBreak/>
        <w:drawing>
          <wp:inline distT="0" distB="0" distL="0" distR="0">
            <wp:extent cx="3209925" cy="1781175"/>
            <wp:effectExtent l="19050" t="0" r="9525" b="0"/>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5660D" w:rsidRDefault="00C5660D" w:rsidP="00C5660D">
      <w:pPr>
        <w:pStyle w:val="Default"/>
        <w:ind w:left="3150" w:hanging="1710"/>
        <w:jc w:val="both"/>
        <w:rPr>
          <w:b/>
          <w:bCs/>
          <w:color w:val="auto"/>
        </w:rPr>
      </w:pPr>
      <w:r w:rsidRPr="00560B7E">
        <w:rPr>
          <w:b/>
          <w:bCs/>
          <w:color w:val="auto"/>
        </w:rPr>
        <w:t xml:space="preserve"> Diagram </w:t>
      </w:r>
      <w:r>
        <w:rPr>
          <w:b/>
          <w:bCs/>
          <w:color w:val="auto"/>
        </w:rPr>
        <w:t>4</w:t>
      </w:r>
      <w:r w:rsidRPr="00560B7E">
        <w:rPr>
          <w:b/>
          <w:bCs/>
          <w:color w:val="auto"/>
        </w:rPr>
        <w:t>. Persentase Hasil Belaj</w:t>
      </w:r>
      <w:r>
        <w:rPr>
          <w:b/>
          <w:bCs/>
          <w:color w:val="auto"/>
        </w:rPr>
        <w:t xml:space="preserve">ar Kelas Kontrol  </w:t>
      </w:r>
      <w:r w:rsidRPr="00560B7E">
        <w:rPr>
          <w:b/>
          <w:bCs/>
          <w:color w:val="auto"/>
        </w:rPr>
        <w:t>Berdasarkan KKM</w:t>
      </w:r>
    </w:p>
    <w:p w:rsidR="00C5660D" w:rsidRPr="00560B7E" w:rsidRDefault="00C5660D" w:rsidP="00C5660D">
      <w:pPr>
        <w:pStyle w:val="Default"/>
        <w:spacing w:line="360" w:lineRule="auto"/>
        <w:ind w:left="1134" w:hanging="1134"/>
        <w:jc w:val="center"/>
        <w:rPr>
          <w:b/>
          <w:bCs/>
          <w:color w:val="auto"/>
        </w:rPr>
      </w:pPr>
    </w:p>
    <w:p w:rsidR="00C5660D" w:rsidRPr="00560B7E" w:rsidRDefault="00C5660D" w:rsidP="00C5660D">
      <w:pPr>
        <w:tabs>
          <w:tab w:val="left" w:pos="851"/>
        </w:tabs>
        <w:spacing w:line="480" w:lineRule="auto"/>
        <w:ind w:left="851" w:firstLine="589"/>
        <w:jc w:val="both"/>
        <w:rPr>
          <w:rFonts w:asciiTheme="majorBidi" w:hAnsiTheme="majorBidi" w:cstheme="majorBidi"/>
        </w:rPr>
      </w:pPr>
      <w:r w:rsidRPr="00560B7E">
        <w:rPr>
          <w:rFonts w:asciiTheme="majorBidi" w:hAnsiTheme="majorBidi" w:cstheme="majorBidi"/>
        </w:rPr>
        <w:t xml:space="preserve">Untuk mengetahui kesetaraan skor nilai </w:t>
      </w:r>
      <w:r w:rsidRPr="00560B7E">
        <w:rPr>
          <w:rFonts w:asciiTheme="majorBidi" w:hAnsiTheme="majorBidi" w:cstheme="majorBidi"/>
          <w:i/>
          <w:iCs/>
        </w:rPr>
        <w:t xml:space="preserve">posttest </w:t>
      </w:r>
      <w:r w:rsidRPr="00560B7E">
        <w:rPr>
          <w:rFonts w:asciiTheme="majorBidi" w:hAnsiTheme="majorBidi" w:cstheme="majorBidi"/>
        </w:rPr>
        <w:t>kedua kelas sampel penelitian dilakukan uji analisis yang meliputi uji normalitas dan uji homogenitas.</w:t>
      </w:r>
    </w:p>
    <w:p w:rsidR="00C5660D" w:rsidRPr="00560B7E" w:rsidRDefault="00C5660D" w:rsidP="00C5660D">
      <w:pPr>
        <w:pStyle w:val="ListParagraph"/>
        <w:numPr>
          <w:ilvl w:val="0"/>
          <w:numId w:val="65"/>
        </w:numPr>
        <w:tabs>
          <w:tab w:val="left" w:pos="851"/>
        </w:tabs>
        <w:spacing w:before="240"/>
        <w:ind w:left="810" w:hanging="540"/>
        <w:rPr>
          <w:rFonts w:asciiTheme="majorBidi" w:hAnsiTheme="majorBidi" w:cstheme="majorBidi"/>
          <w:color w:val="auto"/>
        </w:rPr>
      </w:pPr>
      <w:r w:rsidRPr="00560B7E">
        <w:rPr>
          <w:rFonts w:asciiTheme="majorBidi" w:hAnsiTheme="majorBidi" w:cstheme="majorBidi"/>
          <w:color w:val="auto"/>
        </w:rPr>
        <w:t xml:space="preserve"> Uji Normalitas Data </w:t>
      </w:r>
      <w:r w:rsidRPr="00560B7E">
        <w:rPr>
          <w:rFonts w:asciiTheme="majorBidi" w:hAnsiTheme="majorBidi" w:cstheme="majorBidi"/>
          <w:i/>
          <w:iCs/>
          <w:color w:val="auto"/>
        </w:rPr>
        <w:t>Posttest</w:t>
      </w:r>
    </w:p>
    <w:p w:rsidR="00C5660D" w:rsidRPr="00560B7E" w:rsidRDefault="00C5660D" w:rsidP="00C5660D">
      <w:pPr>
        <w:tabs>
          <w:tab w:val="left" w:pos="990"/>
          <w:tab w:val="left" w:pos="1701"/>
        </w:tabs>
        <w:spacing w:before="240" w:line="480" w:lineRule="auto"/>
        <w:ind w:left="900" w:firstLine="540"/>
        <w:jc w:val="both"/>
      </w:pPr>
      <w:r w:rsidRPr="00560B7E">
        <w:t xml:space="preserve">Uji normalitas bertujuan untuk mengetahui apakah data yang diperoleh dari hasil </w:t>
      </w:r>
      <w:r w:rsidRPr="00560B7E">
        <w:rPr>
          <w:i/>
          <w:iCs/>
        </w:rPr>
        <w:t>posttest</w:t>
      </w:r>
      <w:r w:rsidRPr="00560B7E">
        <w:t xml:space="preserve"> berdiistribusi normal atau tidak. Adapun hasil rata-rata, modus, simpangan baku, dan kemiringan dapat dilihat pada tabel di bawah ini.</w:t>
      </w:r>
    </w:p>
    <w:p w:rsidR="00C5660D" w:rsidRPr="00560B7E" w:rsidRDefault="00C5660D" w:rsidP="00C5660D">
      <w:pPr>
        <w:tabs>
          <w:tab w:val="left" w:pos="1701"/>
        </w:tabs>
        <w:ind w:left="2250" w:hanging="1116"/>
        <w:jc w:val="both"/>
        <w:rPr>
          <w:b/>
          <w:bCs/>
        </w:rPr>
      </w:pPr>
      <w:r w:rsidRPr="00560B7E">
        <w:rPr>
          <w:b/>
          <w:bCs/>
        </w:rPr>
        <w:t>Tabel 1</w:t>
      </w:r>
      <w:r>
        <w:rPr>
          <w:b/>
          <w:bCs/>
        </w:rPr>
        <w:t>6</w:t>
      </w:r>
      <w:r w:rsidRPr="00560B7E">
        <w:rPr>
          <w:b/>
          <w:bCs/>
        </w:rPr>
        <w:t>.</w:t>
      </w:r>
      <w:r>
        <w:rPr>
          <w:b/>
          <w:bCs/>
        </w:rPr>
        <w:t xml:space="preserve"> </w:t>
      </w:r>
      <w:r w:rsidRPr="00560B7E">
        <w:rPr>
          <w:b/>
          <w:bCs/>
        </w:rPr>
        <w:t>Rata-rata, Modus, Sim</w:t>
      </w:r>
      <w:r>
        <w:rPr>
          <w:b/>
          <w:bCs/>
        </w:rPr>
        <w:t xml:space="preserve">pangan Baku, dan Kemiringan </w:t>
      </w:r>
      <w:r w:rsidRPr="00560B7E">
        <w:rPr>
          <w:b/>
          <w:bCs/>
        </w:rPr>
        <w:t>Kelas Eksperimen dan Kelas Kontrol</w:t>
      </w:r>
    </w:p>
    <w:tbl>
      <w:tblPr>
        <w:tblStyle w:val="TableGrid"/>
        <w:tblW w:w="0" w:type="auto"/>
        <w:tblInd w:w="1242" w:type="dxa"/>
        <w:tblLayout w:type="fixed"/>
        <w:tblLook w:val="04A0"/>
      </w:tblPr>
      <w:tblGrid>
        <w:gridCol w:w="1560"/>
        <w:gridCol w:w="1275"/>
        <w:gridCol w:w="1269"/>
        <w:gridCol w:w="1141"/>
        <w:gridCol w:w="1418"/>
      </w:tblGrid>
      <w:tr w:rsidR="00C5660D" w:rsidRPr="00560B7E" w:rsidTr="00164BD4">
        <w:trPr>
          <w:trHeight w:val="386"/>
        </w:trPr>
        <w:tc>
          <w:tcPr>
            <w:tcW w:w="1560" w:type="dxa"/>
            <w:vAlign w:val="center"/>
          </w:tcPr>
          <w:p w:rsidR="00C5660D" w:rsidRPr="00560B7E" w:rsidRDefault="00C5660D" w:rsidP="00164BD4">
            <w:pPr>
              <w:tabs>
                <w:tab w:val="left" w:pos="1701"/>
              </w:tabs>
              <w:jc w:val="center"/>
              <w:rPr>
                <w:b/>
                <w:bCs/>
                <w:sz w:val="20"/>
                <w:szCs w:val="20"/>
              </w:rPr>
            </w:pPr>
            <w:r w:rsidRPr="00560B7E">
              <w:rPr>
                <w:b/>
                <w:bCs/>
                <w:sz w:val="20"/>
                <w:szCs w:val="20"/>
              </w:rPr>
              <w:t>Kelas</w:t>
            </w:r>
          </w:p>
        </w:tc>
        <w:tc>
          <w:tcPr>
            <w:tcW w:w="1275" w:type="dxa"/>
            <w:vAlign w:val="center"/>
          </w:tcPr>
          <w:p w:rsidR="00C5660D" w:rsidRPr="00560B7E" w:rsidRDefault="00C5660D" w:rsidP="00164BD4">
            <w:pPr>
              <w:tabs>
                <w:tab w:val="left" w:pos="1701"/>
              </w:tabs>
              <w:jc w:val="center"/>
              <w:rPr>
                <w:b/>
                <w:bCs/>
                <w:sz w:val="20"/>
                <w:szCs w:val="20"/>
              </w:rPr>
            </w:pPr>
            <m:oMathPara>
              <m:oMath>
                <m:acc>
                  <m:accPr>
                    <m:chr m:val="̅"/>
                    <m:ctrlPr>
                      <w:rPr>
                        <w:rFonts w:ascii="Cambria Math" w:hAnsi="Cambria Math"/>
                        <w:b/>
                        <w:bCs/>
                        <w:i/>
                        <w:sz w:val="20"/>
                        <w:szCs w:val="20"/>
                      </w:rPr>
                    </m:ctrlPr>
                  </m:accPr>
                  <m:e>
                    <m:r>
                      <m:rPr>
                        <m:sty m:val="bi"/>
                      </m:rPr>
                      <w:rPr>
                        <w:rFonts w:ascii="Cambria Math" w:hAnsi="Cambria Math"/>
                        <w:sz w:val="20"/>
                        <w:szCs w:val="20"/>
                      </w:rPr>
                      <m:t>X</m:t>
                    </m:r>
                  </m:e>
                </m:acc>
              </m:oMath>
            </m:oMathPara>
          </w:p>
        </w:tc>
        <w:tc>
          <w:tcPr>
            <w:tcW w:w="1269" w:type="dxa"/>
            <w:vAlign w:val="center"/>
          </w:tcPr>
          <w:p w:rsidR="00C5660D" w:rsidRPr="00560B7E" w:rsidRDefault="00C5660D" w:rsidP="00164BD4">
            <w:pPr>
              <w:tabs>
                <w:tab w:val="left" w:pos="1701"/>
              </w:tabs>
              <w:jc w:val="center"/>
              <w:rPr>
                <w:b/>
                <w:bCs/>
                <w:sz w:val="20"/>
                <w:szCs w:val="20"/>
              </w:rPr>
            </w:pPr>
            <m:oMathPara>
              <m:oMath>
                <m:sSub>
                  <m:sSubPr>
                    <m:ctrlPr>
                      <w:rPr>
                        <w:rFonts w:ascii="Cambria Math" w:hAnsi="Cambria Math"/>
                        <w:b/>
                        <w:bCs/>
                        <w:i/>
                        <w:sz w:val="20"/>
                        <w:szCs w:val="20"/>
                      </w:rPr>
                    </m:ctrlPr>
                  </m:sSubPr>
                  <m:e>
                    <m:r>
                      <m:rPr>
                        <m:sty m:val="bi"/>
                      </m:rPr>
                      <w:rPr>
                        <w:rFonts w:ascii="Cambria Math" w:hAnsi="Cambria Math"/>
                        <w:sz w:val="20"/>
                        <w:szCs w:val="20"/>
                      </w:rPr>
                      <m:t>M</m:t>
                    </m:r>
                  </m:e>
                  <m:sub>
                    <m:r>
                      <m:rPr>
                        <m:sty m:val="bi"/>
                      </m:rPr>
                      <w:rPr>
                        <w:rFonts w:ascii="Cambria Math" w:hAnsi="Cambria Math"/>
                        <w:sz w:val="20"/>
                        <w:szCs w:val="20"/>
                      </w:rPr>
                      <m:t>o</m:t>
                    </m:r>
                  </m:sub>
                </m:sSub>
              </m:oMath>
            </m:oMathPara>
          </w:p>
        </w:tc>
        <w:tc>
          <w:tcPr>
            <w:tcW w:w="1141" w:type="dxa"/>
            <w:vAlign w:val="center"/>
          </w:tcPr>
          <w:p w:rsidR="00C5660D" w:rsidRPr="00560B7E" w:rsidRDefault="00C5660D" w:rsidP="00164BD4">
            <w:pPr>
              <w:tabs>
                <w:tab w:val="left" w:pos="1701"/>
              </w:tabs>
              <w:jc w:val="center"/>
              <w:rPr>
                <w:b/>
                <w:bCs/>
                <w:sz w:val="20"/>
                <w:szCs w:val="20"/>
              </w:rPr>
            </w:pPr>
            <m:oMathPara>
              <m:oMath>
                <m:r>
                  <m:rPr>
                    <m:sty m:val="bi"/>
                  </m:rPr>
                  <w:rPr>
                    <w:rFonts w:ascii="Cambria Math" w:hAnsi="Cambria Math"/>
                    <w:sz w:val="20"/>
                    <w:szCs w:val="20"/>
                  </w:rPr>
                  <m:t>S</m:t>
                </m:r>
              </m:oMath>
            </m:oMathPara>
          </w:p>
        </w:tc>
        <w:tc>
          <w:tcPr>
            <w:tcW w:w="1418" w:type="dxa"/>
            <w:vAlign w:val="center"/>
          </w:tcPr>
          <w:p w:rsidR="00C5660D" w:rsidRPr="00560B7E" w:rsidRDefault="00C5660D" w:rsidP="00164BD4">
            <w:pPr>
              <w:tabs>
                <w:tab w:val="left" w:pos="1701"/>
              </w:tabs>
              <w:jc w:val="center"/>
              <w:rPr>
                <w:b/>
                <w:bCs/>
                <w:sz w:val="20"/>
                <w:szCs w:val="20"/>
              </w:rPr>
            </w:pPr>
            <m:oMathPara>
              <m:oMath>
                <m:r>
                  <m:rPr>
                    <m:sty m:val="bi"/>
                  </m:rPr>
                  <w:rPr>
                    <w:rFonts w:ascii="Cambria Math" w:hAnsi="Cambria Math"/>
                    <w:sz w:val="20"/>
                    <w:szCs w:val="20"/>
                  </w:rPr>
                  <m:t>Kemiringan</m:t>
                </m:r>
              </m:oMath>
            </m:oMathPara>
          </w:p>
        </w:tc>
      </w:tr>
      <w:tr w:rsidR="00C5660D" w:rsidRPr="00560B7E" w:rsidTr="00164BD4">
        <w:trPr>
          <w:trHeight w:val="269"/>
        </w:trPr>
        <w:tc>
          <w:tcPr>
            <w:tcW w:w="1560" w:type="dxa"/>
          </w:tcPr>
          <w:p w:rsidR="00C5660D" w:rsidRPr="00560B7E" w:rsidRDefault="00C5660D" w:rsidP="00164BD4">
            <w:pPr>
              <w:tabs>
                <w:tab w:val="left" w:pos="1701"/>
              </w:tabs>
              <w:rPr>
                <w:sz w:val="20"/>
                <w:szCs w:val="20"/>
              </w:rPr>
            </w:pPr>
            <w:r w:rsidRPr="00560B7E">
              <w:rPr>
                <w:sz w:val="20"/>
                <w:szCs w:val="20"/>
              </w:rPr>
              <w:t>Eksperimen</w:t>
            </w:r>
          </w:p>
        </w:tc>
        <w:tc>
          <w:tcPr>
            <w:tcW w:w="1275" w:type="dxa"/>
          </w:tcPr>
          <w:p w:rsidR="00C5660D" w:rsidRPr="00560B7E" w:rsidRDefault="00C5660D" w:rsidP="00164BD4">
            <w:pPr>
              <w:tabs>
                <w:tab w:val="left" w:pos="1701"/>
              </w:tabs>
              <w:rPr>
                <w:sz w:val="20"/>
                <w:szCs w:val="20"/>
              </w:rPr>
            </w:pPr>
            <w:r>
              <w:rPr>
                <w:sz w:val="20"/>
                <w:szCs w:val="20"/>
              </w:rPr>
              <w:t>81,16</w:t>
            </w:r>
          </w:p>
        </w:tc>
        <w:tc>
          <w:tcPr>
            <w:tcW w:w="1269" w:type="dxa"/>
          </w:tcPr>
          <w:p w:rsidR="00C5660D" w:rsidRPr="00560B7E" w:rsidRDefault="00C5660D" w:rsidP="00164BD4">
            <w:pPr>
              <w:tabs>
                <w:tab w:val="left" w:pos="1701"/>
              </w:tabs>
              <w:rPr>
                <w:sz w:val="20"/>
                <w:szCs w:val="20"/>
              </w:rPr>
            </w:pPr>
            <w:r>
              <w:rPr>
                <w:sz w:val="20"/>
                <w:szCs w:val="20"/>
              </w:rPr>
              <w:t>83,83</w:t>
            </w:r>
          </w:p>
        </w:tc>
        <w:tc>
          <w:tcPr>
            <w:tcW w:w="1141" w:type="dxa"/>
          </w:tcPr>
          <w:p w:rsidR="00C5660D" w:rsidRPr="00560B7E" w:rsidRDefault="00C5660D" w:rsidP="00164BD4">
            <w:pPr>
              <w:tabs>
                <w:tab w:val="left" w:pos="1701"/>
              </w:tabs>
              <w:rPr>
                <w:sz w:val="20"/>
                <w:szCs w:val="20"/>
              </w:rPr>
            </w:pPr>
            <w:r>
              <w:rPr>
                <w:sz w:val="20"/>
                <w:szCs w:val="20"/>
              </w:rPr>
              <w:t>19,729</w:t>
            </w:r>
          </w:p>
        </w:tc>
        <w:tc>
          <w:tcPr>
            <w:tcW w:w="1418" w:type="dxa"/>
          </w:tcPr>
          <w:p w:rsidR="00C5660D" w:rsidRPr="00560B7E" w:rsidRDefault="00C5660D" w:rsidP="00164BD4">
            <w:pPr>
              <w:tabs>
                <w:tab w:val="left" w:pos="1701"/>
              </w:tabs>
              <w:rPr>
                <w:sz w:val="20"/>
                <w:szCs w:val="20"/>
              </w:rPr>
            </w:pPr>
            <w:r w:rsidRPr="00560B7E">
              <w:rPr>
                <w:sz w:val="20"/>
                <w:szCs w:val="20"/>
              </w:rPr>
              <w:t>–</w:t>
            </w:r>
            <w:r>
              <w:rPr>
                <w:sz w:val="20"/>
                <w:szCs w:val="20"/>
              </w:rPr>
              <w:t xml:space="preserve">0,248 </w:t>
            </w:r>
          </w:p>
        </w:tc>
      </w:tr>
      <w:tr w:rsidR="00C5660D" w:rsidRPr="00560B7E" w:rsidTr="00164BD4">
        <w:tc>
          <w:tcPr>
            <w:tcW w:w="1560" w:type="dxa"/>
          </w:tcPr>
          <w:p w:rsidR="00C5660D" w:rsidRPr="00560B7E" w:rsidRDefault="00C5660D" w:rsidP="00164BD4">
            <w:pPr>
              <w:tabs>
                <w:tab w:val="left" w:pos="1701"/>
              </w:tabs>
              <w:rPr>
                <w:sz w:val="20"/>
                <w:szCs w:val="20"/>
              </w:rPr>
            </w:pPr>
            <w:r w:rsidRPr="00560B7E">
              <w:rPr>
                <w:sz w:val="20"/>
                <w:szCs w:val="20"/>
              </w:rPr>
              <w:t>Kontrol</w:t>
            </w:r>
          </w:p>
        </w:tc>
        <w:tc>
          <w:tcPr>
            <w:tcW w:w="1275" w:type="dxa"/>
          </w:tcPr>
          <w:p w:rsidR="00C5660D" w:rsidRPr="00560B7E" w:rsidRDefault="00C5660D" w:rsidP="00164BD4">
            <w:pPr>
              <w:tabs>
                <w:tab w:val="left" w:pos="1701"/>
              </w:tabs>
              <w:rPr>
                <w:sz w:val="20"/>
                <w:szCs w:val="20"/>
              </w:rPr>
            </w:pPr>
            <w:r>
              <w:rPr>
                <w:sz w:val="20"/>
                <w:szCs w:val="20"/>
              </w:rPr>
              <w:t>71,5</w:t>
            </w:r>
          </w:p>
        </w:tc>
        <w:tc>
          <w:tcPr>
            <w:tcW w:w="1269" w:type="dxa"/>
          </w:tcPr>
          <w:p w:rsidR="00C5660D" w:rsidRPr="00560B7E" w:rsidRDefault="00C5660D" w:rsidP="00164BD4">
            <w:pPr>
              <w:tabs>
                <w:tab w:val="left" w:pos="1701"/>
              </w:tabs>
              <w:rPr>
                <w:sz w:val="20"/>
                <w:szCs w:val="20"/>
              </w:rPr>
            </w:pPr>
            <w:r>
              <w:rPr>
                <w:sz w:val="20"/>
                <w:szCs w:val="20"/>
              </w:rPr>
              <w:t>76,413</w:t>
            </w:r>
          </w:p>
        </w:tc>
        <w:tc>
          <w:tcPr>
            <w:tcW w:w="1141" w:type="dxa"/>
          </w:tcPr>
          <w:p w:rsidR="00C5660D" w:rsidRPr="00560B7E" w:rsidRDefault="00C5660D" w:rsidP="00164BD4">
            <w:pPr>
              <w:tabs>
                <w:tab w:val="left" w:pos="1701"/>
              </w:tabs>
              <w:rPr>
                <w:sz w:val="20"/>
                <w:szCs w:val="20"/>
              </w:rPr>
            </w:pPr>
            <w:r>
              <w:rPr>
                <w:sz w:val="20"/>
                <w:szCs w:val="20"/>
              </w:rPr>
              <w:t>11,355</w:t>
            </w:r>
          </w:p>
        </w:tc>
        <w:tc>
          <w:tcPr>
            <w:tcW w:w="1418" w:type="dxa"/>
          </w:tcPr>
          <w:p w:rsidR="00C5660D" w:rsidRPr="00560B7E" w:rsidRDefault="00C5660D" w:rsidP="00164BD4">
            <w:pPr>
              <w:tabs>
                <w:tab w:val="left" w:pos="1701"/>
              </w:tabs>
              <w:rPr>
                <w:sz w:val="20"/>
                <w:szCs w:val="20"/>
              </w:rPr>
            </w:pPr>
            <w:r w:rsidRPr="00560B7E">
              <w:rPr>
                <w:sz w:val="20"/>
                <w:szCs w:val="20"/>
              </w:rPr>
              <w:t>–0,</w:t>
            </w:r>
            <w:r>
              <w:rPr>
                <w:sz w:val="20"/>
                <w:szCs w:val="20"/>
              </w:rPr>
              <w:t>433</w:t>
            </w:r>
          </w:p>
        </w:tc>
      </w:tr>
    </w:tbl>
    <w:p w:rsidR="00C5660D" w:rsidRPr="00560B7E" w:rsidRDefault="00C5660D" w:rsidP="00C5660D">
      <w:pPr>
        <w:tabs>
          <w:tab w:val="left" w:pos="1701"/>
        </w:tabs>
        <w:spacing w:line="480" w:lineRule="auto"/>
      </w:pPr>
    </w:p>
    <w:p w:rsidR="00C5660D" w:rsidRPr="00560B7E" w:rsidRDefault="00C5660D" w:rsidP="00C5660D">
      <w:pPr>
        <w:tabs>
          <w:tab w:val="left" w:pos="1701"/>
        </w:tabs>
        <w:spacing w:line="480" w:lineRule="auto"/>
        <w:ind w:left="1134"/>
        <w:jc w:val="both"/>
      </w:pPr>
      <w:r w:rsidRPr="00560B7E">
        <w:tab/>
        <w:t>Karena nilai kemiringan sebesar –0,</w:t>
      </w:r>
      <w:r>
        <w:t>148</w:t>
      </w:r>
      <w:r w:rsidRPr="00560B7E">
        <w:t xml:space="preserve"> terletak diantara (-1) dan (1) atau -1 &lt; –0,</w:t>
      </w:r>
      <w:r>
        <w:t>248</w:t>
      </w:r>
      <w:r w:rsidRPr="00560B7E">
        <w:t xml:space="preserve"> </w:t>
      </w:r>
      <w:r>
        <w:rPr>
          <w:sz w:val="20"/>
          <w:szCs w:val="20"/>
        </w:rPr>
        <w:t xml:space="preserve"> </w:t>
      </w:r>
      <w:r w:rsidRPr="00560B7E">
        <w:t>&lt; 1 pada kelas eksperimen dan nilai kemiringan sebesar  –0,</w:t>
      </w:r>
      <w:r>
        <w:t xml:space="preserve">433 </w:t>
      </w:r>
      <w:r w:rsidRPr="00560B7E">
        <w:t>terletak diantara (-1) dan (1) atau -1 &lt; –0,</w:t>
      </w:r>
      <w:r>
        <w:t>433</w:t>
      </w:r>
      <w:r w:rsidRPr="00560B7E">
        <w:t xml:space="preserve"> &lt; 1 pada kelas kontrol, sehingga dapat disimpulkan bahwa data </w:t>
      </w:r>
      <w:r w:rsidRPr="00560B7E">
        <w:rPr>
          <w:i/>
          <w:iCs/>
        </w:rPr>
        <w:t xml:space="preserve">posttest </w:t>
      </w:r>
      <w:r w:rsidRPr="00560B7E">
        <w:t>untuk kelas eksperimen dan kontrol berdiistribusi normal.</w:t>
      </w:r>
    </w:p>
    <w:p w:rsidR="00C5660D" w:rsidRPr="00560B7E" w:rsidRDefault="00C5660D" w:rsidP="00C5660D">
      <w:pPr>
        <w:pStyle w:val="ListParagraph"/>
        <w:numPr>
          <w:ilvl w:val="0"/>
          <w:numId w:val="65"/>
        </w:numPr>
        <w:tabs>
          <w:tab w:val="left" w:pos="1170"/>
          <w:tab w:val="left" w:pos="1701"/>
        </w:tabs>
        <w:ind w:left="1170" w:hanging="720"/>
        <w:rPr>
          <w:color w:val="auto"/>
        </w:rPr>
      </w:pPr>
      <w:r w:rsidRPr="00560B7E">
        <w:rPr>
          <w:color w:val="auto"/>
        </w:rPr>
        <w:lastRenderedPageBreak/>
        <w:t xml:space="preserve">Uji Homogenitas Data </w:t>
      </w:r>
      <w:r w:rsidRPr="00560B7E">
        <w:rPr>
          <w:i/>
          <w:iCs/>
          <w:color w:val="auto"/>
        </w:rPr>
        <w:t>Posttest</w:t>
      </w:r>
    </w:p>
    <w:p w:rsidR="00C5660D" w:rsidRPr="00560B7E" w:rsidRDefault="00C5660D" w:rsidP="00C5660D">
      <w:pPr>
        <w:spacing w:line="480" w:lineRule="auto"/>
        <w:ind w:left="1134" w:firstLine="576"/>
        <w:jc w:val="both"/>
      </w:pPr>
      <w:r w:rsidRPr="00560B7E">
        <w:t xml:space="preserve">   Uji homogenitas bertujuan untuk mengetahui apakah sampel  homogen atau  tidak, dengan  kriteria penguji adalah tolak H</w:t>
      </w:r>
      <w:r w:rsidRPr="00560B7E">
        <w:rPr>
          <w:vertAlign w:val="subscript"/>
        </w:rPr>
        <w:t>0</w:t>
      </w:r>
      <w:r w:rsidRPr="00560B7E">
        <w:t xml:space="preserve"> jika               </w:t>
      </w:r>
      <w:r w:rsidRPr="00560B7E">
        <w:rPr>
          <w:i/>
          <w:iCs/>
        </w:rPr>
        <w:t xml:space="preserve"> F</w:t>
      </w:r>
      <w:r w:rsidRPr="00560B7E">
        <w:rPr>
          <w:i/>
          <w:iCs/>
          <w:vertAlign w:val="subscript"/>
        </w:rPr>
        <w:t>hitung</w:t>
      </w:r>
      <w:r w:rsidRPr="00560B7E">
        <w:rPr>
          <w:vertAlign w:val="subscript"/>
        </w:rPr>
        <w:t xml:space="preserve"> </w:t>
      </w:r>
      <w:r w:rsidRPr="00560B7E">
        <w:rPr>
          <w:position w:val="-4"/>
        </w:rPr>
        <w:object w:dxaOrig="440" w:dyaOrig="260">
          <v:shape id="_x0000_i1027" type="#_x0000_t75" style="width:21.85pt;height:15.35pt" o:ole="">
            <v:imagedata r:id="rId14" o:title=""/>
          </v:shape>
          <o:OLEObject Type="Embed" ProgID="Equation.3" ShapeID="_x0000_i1027" DrawAspect="Content" ObjectID="_1507009685" r:id="rId28"/>
        </w:object>
      </w:r>
      <w:r w:rsidRPr="00560B7E">
        <w:rPr>
          <w:vertAlign w:val="subscript"/>
        </w:rPr>
        <w:t>1/2 (nb-1), (nk-1)</w:t>
      </w:r>
      <w:r w:rsidRPr="00560B7E">
        <w:t xml:space="preserve"> dan terima H</w:t>
      </w:r>
      <w:r w:rsidRPr="00560B7E">
        <w:rPr>
          <w:vertAlign w:val="subscript"/>
        </w:rPr>
        <w:t>0</w:t>
      </w:r>
      <w:r w:rsidRPr="00560B7E">
        <w:t xml:space="preserve"> jika </w:t>
      </w:r>
      <w:r w:rsidRPr="00560B7E">
        <w:rPr>
          <w:i/>
          <w:iCs/>
        </w:rPr>
        <w:t>F</w:t>
      </w:r>
      <w:r w:rsidRPr="00560B7E">
        <w:rPr>
          <w:i/>
          <w:iCs/>
          <w:vertAlign w:val="subscript"/>
        </w:rPr>
        <w:t>hitung</w:t>
      </w:r>
      <w:r w:rsidRPr="00560B7E">
        <w:rPr>
          <w:vertAlign w:val="subscript"/>
        </w:rPr>
        <w:t xml:space="preserve"> </w:t>
      </w:r>
      <w:r w:rsidRPr="00560B7E">
        <w:rPr>
          <w:position w:val="-4"/>
        </w:rPr>
        <w:object w:dxaOrig="440" w:dyaOrig="260">
          <v:shape id="_x0000_i1028" type="#_x0000_t75" style="width:21.85pt;height:15.35pt" o:ole="">
            <v:imagedata r:id="rId29" o:title=""/>
          </v:shape>
          <o:OLEObject Type="Embed" ProgID="Equation.3" ShapeID="_x0000_i1028" DrawAspect="Content" ObjectID="_1507009686" r:id="rId30"/>
        </w:object>
      </w:r>
      <w:r w:rsidRPr="00560B7E">
        <w:rPr>
          <w:vertAlign w:val="subscript"/>
        </w:rPr>
        <w:t xml:space="preserve">1/2 nb-1), (nk-1) </w:t>
      </w:r>
      <w:r w:rsidRPr="00560B7E">
        <w:t>dengan dk pembilang = (n</w:t>
      </w:r>
      <w:r w:rsidRPr="00560B7E">
        <w:rPr>
          <w:vertAlign w:val="subscript"/>
        </w:rPr>
        <w:t>b</w:t>
      </w:r>
      <w:r w:rsidRPr="00560B7E">
        <w:t>-1) dan dk penyebut = (n</w:t>
      </w:r>
      <w:r w:rsidRPr="00560B7E">
        <w:rPr>
          <w:vertAlign w:val="subscript"/>
        </w:rPr>
        <w:t>k</w:t>
      </w:r>
      <w:r w:rsidRPr="00560B7E">
        <w:t>-1).</w:t>
      </w:r>
    </w:p>
    <w:p w:rsidR="00C5660D" w:rsidRPr="00560B7E" w:rsidRDefault="00C5660D" w:rsidP="00C5660D">
      <w:pPr>
        <w:tabs>
          <w:tab w:val="left" w:pos="851"/>
        </w:tabs>
        <w:autoSpaceDE w:val="0"/>
        <w:autoSpaceDN w:val="0"/>
        <w:adjustRightInd w:val="0"/>
        <w:spacing w:line="480" w:lineRule="auto"/>
        <w:ind w:firstLine="1260"/>
        <w:rPr>
          <w:rFonts w:asciiTheme="majorBidi" w:hAnsiTheme="majorBidi" w:cstheme="majorBidi"/>
        </w:rPr>
      </w:pPr>
      <w:r w:rsidRPr="00560B7E">
        <w:rPr>
          <w:rFonts w:asciiTheme="majorBidi" w:hAnsiTheme="majorBidi" w:cstheme="majorBidi"/>
        </w:rPr>
        <w:t>H</w:t>
      </w:r>
      <w:r w:rsidRPr="00560B7E">
        <w:rPr>
          <w:rFonts w:asciiTheme="majorBidi" w:hAnsiTheme="majorBidi" w:cstheme="majorBidi"/>
          <w:vertAlign w:val="subscript"/>
        </w:rPr>
        <w:t>0</w:t>
      </w:r>
      <w:r w:rsidRPr="00560B7E">
        <w:rPr>
          <w:rFonts w:asciiTheme="majorBidi" w:hAnsiTheme="majorBidi" w:cstheme="majorBidi"/>
        </w:rPr>
        <w:t xml:space="preserve"> :  σ</w:t>
      </w:r>
      <w:r w:rsidRPr="00560B7E">
        <w:rPr>
          <w:rFonts w:asciiTheme="majorBidi" w:hAnsiTheme="majorBidi" w:cstheme="majorBidi"/>
          <w:vertAlign w:val="subscript"/>
        </w:rPr>
        <w:t>1</w:t>
      </w:r>
      <w:r w:rsidRPr="00560B7E">
        <w:rPr>
          <w:rFonts w:asciiTheme="majorBidi" w:hAnsiTheme="majorBidi" w:cstheme="majorBidi"/>
          <w:vertAlign w:val="superscript"/>
        </w:rPr>
        <w:t>2</w:t>
      </w:r>
      <w:r w:rsidRPr="00560B7E">
        <w:rPr>
          <w:rFonts w:asciiTheme="majorBidi" w:hAnsiTheme="majorBidi" w:cstheme="majorBidi"/>
        </w:rPr>
        <w:t xml:space="preserve"> = σ</w:t>
      </w:r>
      <w:r w:rsidRPr="00560B7E">
        <w:rPr>
          <w:rFonts w:asciiTheme="majorBidi" w:hAnsiTheme="majorBidi" w:cstheme="majorBidi"/>
          <w:vertAlign w:val="subscript"/>
        </w:rPr>
        <w:t>2</w:t>
      </w:r>
      <w:r w:rsidRPr="00560B7E">
        <w:rPr>
          <w:rFonts w:asciiTheme="majorBidi" w:hAnsiTheme="majorBidi" w:cstheme="majorBidi"/>
          <w:vertAlign w:val="superscript"/>
        </w:rPr>
        <w:t>2</w:t>
      </w:r>
      <w:r w:rsidRPr="00560B7E">
        <w:rPr>
          <w:rFonts w:asciiTheme="majorBidi" w:hAnsiTheme="majorBidi" w:cstheme="majorBidi"/>
        </w:rPr>
        <w:t xml:space="preserve"> (varians data homogen) </w:t>
      </w:r>
    </w:p>
    <w:p w:rsidR="00C5660D" w:rsidRPr="00560B7E" w:rsidRDefault="00C5660D" w:rsidP="00C5660D">
      <w:pPr>
        <w:autoSpaceDE w:val="0"/>
        <w:autoSpaceDN w:val="0"/>
        <w:adjustRightInd w:val="0"/>
        <w:spacing w:line="480" w:lineRule="auto"/>
        <w:jc w:val="both"/>
        <w:rPr>
          <w:rFonts w:asciiTheme="majorBidi" w:hAnsiTheme="majorBidi" w:cstheme="majorBidi"/>
        </w:rPr>
      </w:pPr>
      <w:r w:rsidRPr="00560B7E">
        <w:rPr>
          <w:rFonts w:asciiTheme="majorBidi" w:hAnsiTheme="majorBidi" w:cstheme="majorBidi"/>
        </w:rPr>
        <w:t xml:space="preserve">                   Ha : σ</w:t>
      </w:r>
      <w:r w:rsidRPr="00560B7E">
        <w:rPr>
          <w:rFonts w:asciiTheme="majorBidi" w:hAnsiTheme="majorBidi" w:cstheme="majorBidi"/>
          <w:vertAlign w:val="subscript"/>
        </w:rPr>
        <w:t>1</w:t>
      </w:r>
      <w:r w:rsidRPr="00560B7E">
        <w:rPr>
          <w:rFonts w:asciiTheme="majorBidi" w:hAnsiTheme="majorBidi" w:cstheme="majorBidi"/>
          <w:vertAlign w:val="superscript"/>
        </w:rPr>
        <w:t>2</w:t>
      </w:r>
      <w:r w:rsidRPr="00560B7E">
        <w:rPr>
          <w:rFonts w:asciiTheme="majorBidi" w:hAnsiTheme="majorBidi" w:cstheme="majorBidi"/>
        </w:rPr>
        <w:t xml:space="preserve"> ≠ σ</w:t>
      </w:r>
      <w:r w:rsidRPr="00560B7E">
        <w:rPr>
          <w:rFonts w:asciiTheme="majorBidi" w:hAnsiTheme="majorBidi" w:cstheme="majorBidi"/>
          <w:vertAlign w:val="subscript"/>
        </w:rPr>
        <w:t>2</w:t>
      </w:r>
      <w:r w:rsidRPr="00560B7E">
        <w:rPr>
          <w:rFonts w:asciiTheme="majorBidi" w:hAnsiTheme="majorBidi" w:cstheme="majorBidi"/>
          <w:vertAlign w:val="superscript"/>
        </w:rPr>
        <w:t>2</w:t>
      </w:r>
      <w:r w:rsidRPr="00560B7E">
        <w:rPr>
          <w:rFonts w:asciiTheme="majorBidi" w:hAnsiTheme="majorBidi" w:cstheme="majorBidi"/>
        </w:rPr>
        <w:t xml:space="preserve"> (varians data tidak homogen)</w:t>
      </w:r>
    </w:p>
    <w:p w:rsidR="00C5660D" w:rsidRPr="00560B7E" w:rsidRDefault="00C5660D" w:rsidP="00C5660D">
      <w:pPr>
        <w:autoSpaceDE w:val="0"/>
        <w:autoSpaceDN w:val="0"/>
        <w:adjustRightInd w:val="0"/>
        <w:spacing w:line="480" w:lineRule="auto"/>
        <w:jc w:val="both"/>
        <w:rPr>
          <w:rFonts w:asciiTheme="majorBidi" w:hAnsiTheme="majorBidi" w:cstheme="majorBidi"/>
        </w:rPr>
      </w:pPr>
      <w:r w:rsidRPr="00560B7E">
        <w:rPr>
          <w:rFonts w:asciiTheme="majorBidi" w:hAnsiTheme="majorBidi" w:cstheme="majorBidi"/>
        </w:rPr>
        <w:t xml:space="preserve">                   Keterangan :</w:t>
      </w:r>
    </w:p>
    <w:p w:rsidR="00C5660D" w:rsidRPr="00560B7E" w:rsidRDefault="00C5660D" w:rsidP="00C5660D">
      <w:pPr>
        <w:autoSpaceDE w:val="0"/>
        <w:autoSpaceDN w:val="0"/>
        <w:adjustRightInd w:val="0"/>
        <w:spacing w:line="480" w:lineRule="auto"/>
        <w:ind w:firstLine="720"/>
        <w:jc w:val="both"/>
      </w:pPr>
      <w:r w:rsidRPr="00560B7E">
        <w:rPr>
          <w:rFonts w:asciiTheme="majorBidi" w:hAnsiTheme="majorBidi" w:cstheme="majorBidi"/>
        </w:rPr>
        <w:t xml:space="preserve">       </w:t>
      </w:r>
      <w:r w:rsidRPr="00560B7E">
        <w:t>σ</w:t>
      </w:r>
      <w:r w:rsidRPr="00560B7E">
        <w:rPr>
          <w:vertAlign w:val="subscript"/>
        </w:rPr>
        <w:t>1</w:t>
      </w:r>
      <w:r w:rsidRPr="00560B7E">
        <w:rPr>
          <w:vertAlign w:val="superscript"/>
        </w:rPr>
        <w:t>2</w:t>
      </w:r>
      <w:r w:rsidRPr="00560B7E">
        <w:t xml:space="preserve"> = varians kelas eksperimen</w:t>
      </w:r>
    </w:p>
    <w:p w:rsidR="00C5660D" w:rsidRPr="00560B7E" w:rsidRDefault="00C5660D" w:rsidP="00C5660D">
      <w:pPr>
        <w:tabs>
          <w:tab w:val="left" w:pos="1134"/>
        </w:tabs>
        <w:autoSpaceDE w:val="0"/>
        <w:autoSpaceDN w:val="0"/>
        <w:adjustRightInd w:val="0"/>
        <w:spacing w:line="480" w:lineRule="auto"/>
        <w:ind w:firstLine="720"/>
        <w:jc w:val="both"/>
      </w:pPr>
      <w:r w:rsidRPr="00560B7E">
        <w:t xml:space="preserve">       σ</w:t>
      </w:r>
      <w:r w:rsidRPr="00560B7E">
        <w:rPr>
          <w:vertAlign w:val="subscript"/>
        </w:rPr>
        <w:t>2</w:t>
      </w:r>
      <w:r w:rsidRPr="00560B7E">
        <w:rPr>
          <w:vertAlign w:val="superscript"/>
        </w:rPr>
        <w:t>2</w:t>
      </w:r>
      <w:r w:rsidRPr="00560B7E">
        <w:t xml:space="preserve"> = varians kelas kontrol</w:t>
      </w:r>
    </w:p>
    <w:p w:rsidR="00C5660D" w:rsidRPr="00560B7E" w:rsidRDefault="00C5660D" w:rsidP="00C5660D">
      <w:pPr>
        <w:tabs>
          <w:tab w:val="left" w:pos="1134"/>
          <w:tab w:val="left" w:pos="1701"/>
        </w:tabs>
        <w:spacing w:line="480" w:lineRule="auto"/>
        <w:ind w:left="1134" w:hanging="283"/>
        <w:jc w:val="both"/>
        <w:rPr>
          <w:rFonts w:eastAsiaTheme="minorEastAsia"/>
        </w:rPr>
      </w:pPr>
      <w:r w:rsidRPr="00560B7E">
        <w:t xml:space="preserve">                        </w:t>
      </w:r>
      <m:oMath>
        <m:sSub>
          <m:sSubPr>
            <m:ctrlPr>
              <w:rPr>
                <w:rFonts w:ascii="Cambria Math" w:hAnsi="Cambria Math"/>
                <w:i/>
              </w:rPr>
            </m:ctrlPr>
          </m:sSubPr>
          <m:e>
            <m:r>
              <w:rPr>
                <w:rFonts w:ascii="Cambria Math" w:hAnsi="Cambria Math"/>
              </w:rPr>
              <m:t>F</m:t>
            </m:r>
          </m:e>
          <m:sub>
            <m:r>
              <w:rPr>
                <w:rFonts w:ascii="Cambria Math" w:hAnsi="Cambria Math"/>
              </w:rPr>
              <m:t>hitung</m:t>
            </m:r>
          </m:sub>
        </m:sSub>
        <m:r>
          <w:rPr>
            <w:rFonts w:ascii="Cambria Math" w:hAnsi="Cambria Math"/>
          </w:rPr>
          <m:t xml:space="preserve">= </m:t>
        </m:r>
        <m:f>
          <m:fPr>
            <m:ctrlPr>
              <w:rPr>
                <w:rFonts w:ascii="Cambria Math" w:hAnsi="Cambria Math"/>
                <w:i/>
              </w:rPr>
            </m:ctrlPr>
          </m:fPr>
          <m:num>
            <m:r>
              <w:rPr>
                <w:rFonts w:ascii="Cambria Math" w:hAnsi="Cambria Math"/>
              </w:rPr>
              <m:t>Vari</m:t>
            </m:r>
            <m:r>
              <w:rPr>
                <w:rFonts w:ascii="Cambria Math" w:hAnsi="Cambria Math"/>
              </w:rPr>
              <m:t>ans Terbesar</m:t>
            </m:r>
          </m:num>
          <m:den>
            <m:r>
              <w:rPr>
                <w:rFonts w:ascii="Cambria Math" w:hAnsi="Cambria Math"/>
              </w:rPr>
              <m:t>Varians Terkecil</m:t>
            </m:r>
          </m:den>
        </m:f>
      </m:oMath>
    </w:p>
    <w:p w:rsidR="00C5660D" w:rsidRPr="00560B7E" w:rsidRDefault="00C5660D" w:rsidP="00C5660D">
      <w:pPr>
        <w:tabs>
          <w:tab w:val="left" w:pos="1134"/>
          <w:tab w:val="left" w:pos="1701"/>
        </w:tabs>
        <w:spacing w:line="480" w:lineRule="auto"/>
        <w:ind w:left="1134" w:hanging="283"/>
        <w:jc w:val="both"/>
        <w:rPr>
          <w:rFonts w:eastAsiaTheme="minorEastAsia"/>
        </w:rPr>
      </w:pPr>
      <m:oMathPara>
        <m:oMath>
          <m:r>
            <w:rPr>
              <w:rFonts w:ascii="Cambria Math" w:hAnsi="Cambria Math"/>
            </w:rPr>
            <m:t xml:space="preserve">= </m:t>
          </m:r>
          <m:f>
            <m:fPr>
              <m:ctrlPr>
                <w:rPr>
                  <w:rFonts w:ascii="Cambria Math" w:hAnsi="Cambria Math"/>
                  <w:i/>
                </w:rPr>
              </m:ctrlPr>
            </m:fPr>
            <m:num>
              <m:r>
                <w:rPr>
                  <w:rFonts w:ascii="Cambria Math" w:hAnsi="Cambria Math"/>
                </w:rPr>
                <m:t>128,94</m:t>
              </m:r>
            </m:num>
            <m:den>
              <m:r>
                <w:rPr>
                  <w:rFonts w:ascii="Cambria Math" w:hAnsi="Cambria Math"/>
                </w:rPr>
                <m:t>115,126</m:t>
              </m:r>
            </m:den>
          </m:f>
          <m:r>
            <w:rPr>
              <w:rFonts w:ascii="Cambria Math" w:hAnsi="Cambria Math"/>
            </w:rPr>
            <m:t xml:space="preserve">                                      </m:t>
          </m:r>
        </m:oMath>
      </m:oMathPara>
    </w:p>
    <w:p w:rsidR="00C5660D" w:rsidRPr="00560B7E" w:rsidRDefault="00C5660D" w:rsidP="00C5660D">
      <w:pPr>
        <w:tabs>
          <w:tab w:val="left" w:pos="1134"/>
          <w:tab w:val="left" w:pos="1701"/>
        </w:tabs>
        <w:spacing w:line="480" w:lineRule="auto"/>
        <w:ind w:left="1134" w:hanging="283"/>
        <w:jc w:val="both"/>
        <w:rPr>
          <w:rFonts w:eastAsiaTheme="minorEastAsia"/>
        </w:rPr>
      </w:pPr>
      <w:r w:rsidRPr="00560B7E">
        <w:rPr>
          <w:rFonts w:eastAsiaTheme="minorEastAsia"/>
        </w:rPr>
        <w:t xml:space="preserve">                                      </w:t>
      </w:r>
      <m:oMath>
        <m:r>
          <w:rPr>
            <w:rFonts w:ascii="Cambria Math" w:hAnsi="Cambria Math"/>
          </w:rPr>
          <m:t>= 1,12</m:t>
        </m:r>
      </m:oMath>
    </w:p>
    <w:p w:rsidR="00C5660D" w:rsidRPr="001B259A" w:rsidRDefault="00C5660D" w:rsidP="00C5660D">
      <w:pPr>
        <w:pStyle w:val="ListParagraph"/>
        <w:tabs>
          <w:tab w:val="clear" w:pos="1080"/>
          <w:tab w:val="left" w:pos="-450"/>
          <w:tab w:val="left" w:pos="720"/>
          <w:tab w:val="left" w:pos="1620"/>
          <w:tab w:val="left" w:pos="1800"/>
          <w:tab w:val="left" w:pos="1890"/>
        </w:tabs>
        <w:ind w:left="810" w:firstLine="450"/>
        <w:rPr>
          <w:color w:val="auto"/>
        </w:rPr>
      </w:pPr>
      <w:r w:rsidRPr="00560B7E">
        <w:rPr>
          <w:rFonts w:eastAsiaTheme="minorEastAsia"/>
          <w:color w:val="auto"/>
        </w:rPr>
        <w:t xml:space="preserve"> Dari perhitungan diatas diperoleh </w:t>
      </w:r>
      <m:oMath>
        <m:sSub>
          <m:sSubPr>
            <m:ctrlPr>
              <w:rPr>
                <w:rFonts w:ascii="Cambria Math" w:hAnsi="Cambria Math"/>
                <w:i/>
                <w:color w:val="auto"/>
              </w:rPr>
            </m:ctrlPr>
          </m:sSubPr>
          <m:e>
            <m:r>
              <w:rPr>
                <w:rFonts w:ascii="Cambria Math" w:hAnsi="Cambria Math"/>
                <w:color w:val="auto"/>
              </w:rPr>
              <m:t>F</m:t>
            </m:r>
          </m:e>
          <m:sub>
            <m:r>
              <w:rPr>
                <w:rFonts w:ascii="Cambria Math" w:hAnsi="Cambria Math"/>
                <w:color w:val="auto"/>
              </w:rPr>
              <m:t>hitung</m:t>
            </m:r>
          </m:sub>
        </m:sSub>
      </m:oMath>
      <w:r w:rsidRPr="00560B7E">
        <w:rPr>
          <w:rFonts w:eastAsiaTheme="minorEastAsia"/>
          <w:color w:val="auto"/>
        </w:rPr>
        <w:t xml:space="preserve"> = 1,</w:t>
      </w:r>
      <w:r>
        <w:rPr>
          <w:rFonts w:eastAsiaTheme="minorEastAsia"/>
          <w:color w:val="auto"/>
        </w:rPr>
        <w:t>12</w:t>
      </w:r>
      <w:r w:rsidRPr="00560B7E">
        <w:rPr>
          <w:rFonts w:eastAsiaTheme="minorEastAsia"/>
          <w:color w:val="auto"/>
        </w:rPr>
        <w:t xml:space="preserve">, dimana derajat kebebasan pembilang  =  </w:t>
      </w:r>
      <w:r w:rsidRPr="00560B7E">
        <w:rPr>
          <w:color w:val="auto"/>
        </w:rPr>
        <w:t>(n</w:t>
      </w:r>
      <w:r w:rsidRPr="00560B7E">
        <w:rPr>
          <w:color w:val="auto"/>
          <w:vertAlign w:val="subscript"/>
        </w:rPr>
        <w:t>b</w:t>
      </w:r>
      <w:r w:rsidRPr="00560B7E">
        <w:rPr>
          <w:color w:val="auto"/>
        </w:rPr>
        <w:t xml:space="preserve">-1) = 30-1 =  </w:t>
      </w:r>
      <w:r w:rsidRPr="00560B7E">
        <w:rPr>
          <w:rFonts w:eastAsiaTheme="minorEastAsia"/>
          <w:color w:val="auto"/>
        </w:rPr>
        <w:t xml:space="preserve">29 dan derajat kebebasan penyebut = </w:t>
      </w:r>
      <w:r w:rsidRPr="00560B7E">
        <w:rPr>
          <w:color w:val="auto"/>
        </w:rPr>
        <w:t>(n</w:t>
      </w:r>
      <w:r w:rsidRPr="00560B7E">
        <w:rPr>
          <w:color w:val="auto"/>
          <w:vertAlign w:val="subscript"/>
        </w:rPr>
        <w:t>k</w:t>
      </w:r>
      <w:r w:rsidRPr="00560B7E">
        <w:rPr>
          <w:color w:val="auto"/>
        </w:rPr>
        <w:t xml:space="preserve">-1) = 30-1 =  </w:t>
      </w:r>
      <w:r w:rsidRPr="00560B7E">
        <w:rPr>
          <w:rFonts w:eastAsiaTheme="minorEastAsia"/>
          <w:color w:val="auto"/>
        </w:rPr>
        <w:t xml:space="preserve">29  dengan taraf nyata 5 %,  </w:t>
      </w:r>
      <w:r w:rsidRPr="00560B7E">
        <w:rPr>
          <w:i/>
          <w:iCs/>
          <w:color w:val="auto"/>
        </w:rPr>
        <w:t>F</w:t>
      </w:r>
      <w:r w:rsidRPr="00560B7E">
        <w:rPr>
          <w:color w:val="auto"/>
          <w:vertAlign w:val="subscript"/>
        </w:rPr>
        <w:t>0,05(29,29)</w:t>
      </w:r>
      <w:r w:rsidRPr="00560B7E">
        <w:rPr>
          <w:color w:val="auto"/>
        </w:rPr>
        <w:t xml:space="preserve"> </w:t>
      </w:r>
      <w:r w:rsidRPr="00560B7E">
        <w:rPr>
          <w:rFonts w:eastAsiaTheme="minorEastAsia"/>
          <w:color w:val="auto"/>
        </w:rPr>
        <w:t xml:space="preserve">= 1,86.  </w:t>
      </w:r>
      <w:r w:rsidRPr="00560B7E">
        <w:rPr>
          <w:color w:val="auto"/>
        </w:rPr>
        <w:t xml:space="preserve">Karena </w:t>
      </w:r>
      <w:r w:rsidRPr="00560B7E">
        <w:rPr>
          <w:i/>
          <w:iCs/>
          <w:color w:val="auto"/>
        </w:rPr>
        <w:t>F</w:t>
      </w:r>
      <w:r w:rsidRPr="00560B7E">
        <w:rPr>
          <w:i/>
          <w:iCs/>
          <w:color w:val="auto"/>
          <w:vertAlign w:val="subscript"/>
        </w:rPr>
        <w:t>hitung</w:t>
      </w:r>
      <w:r w:rsidRPr="00560B7E">
        <w:rPr>
          <w:color w:val="auto"/>
          <w:vertAlign w:val="subscript"/>
        </w:rPr>
        <w:t xml:space="preserve"> </w:t>
      </w:r>
      <w:r w:rsidRPr="00560B7E">
        <w:rPr>
          <w:color w:val="auto"/>
          <w:position w:val="-4"/>
        </w:rPr>
        <w:object w:dxaOrig="440" w:dyaOrig="260">
          <v:shape id="_x0000_i1029" type="#_x0000_t75" style="width:21.85pt;height:15.35pt" o:ole="">
            <v:imagedata r:id="rId31" o:title=""/>
          </v:shape>
          <o:OLEObject Type="Embed" ProgID="Equation.3" ShapeID="_x0000_i1029" DrawAspect="Content" ObjectID="_1507009687" r:id="rId32"/>
        </w:object>
      </w:r>
      <w:r w:rsidRPr="00560B7E">
        <w:rPr>
          <w:color w:val="auto"/>
          <w:vertAlign w:val="subscript"/>
        </w:rPr>
        <w:t>1/2 (nb-1), (nk-1)</w:t>
      </w:r>
      <w:r w:rsidRPr="00560B7E">
        <w:rPr>
          <w:color w:val="auto"/>
        </w:rPr>
        <w:t xml:space="preserve"> sehingga terima H</w:t>
      </w:r>
      <w:r w:rsidRPr="00560B7E">
        <w:rPr>
          <w:color w:val="auto"/>
          <w:vertAlign w:val="subscript"/>
        </w:rPr>
        <w:t>0</w:t>
      </w:r>
      <w:r w:rsidRPr="00560B7E">
        <w:rPr>
          <w:color w:val="auto"/>
        </w:rPr>
        <w:t xml:space="preserve">. Dengan demikian diketahui bahwa varians kedua kelompok yang dibandingkan homogen. </w:t>
      </w:r>
    </w:p>
    <w:p w:rsidR="00C5660D" w:rsidRPr="00560B7E" w:rsidRDefault="00C5660D" w:rsidP="00C5660D">
      <w:pPr>
        <w:tabs>
          <w:tab w:val="left" w:pos="284"/>
        </w:tabs>
        <w:spacing w:before="240" w:line="480" w:lineRule="auto"/>
        <w:ind w:left="567"/>
        <w:jc w:val="both"/>
        <w:rPr>
          <w:rFonts w:eastAsia="Calibri"/>
          <w:b/>
          <w:bCs/>
        </w:rPr>
      </w:pPr>
      <w:r w:rsidRPr="00560B7E">
        <w:rPr>
          <w:rFonts w:eastAsia="Calibri"/>
          <w:b/>
          <w:bCs/>
        </w:rPr>
        <w:t xml:space="preserve">c) </w:t>
      </w:r>
      <w:r w:rsidRPr="00560B7E">
        <w:rPr>
          <w:b/>
          <w:bCs/>
          <w:lang w:eastAsia="id-ID"/>
        </w:rPr>
        <w:t xml:space="preserve">Uji Kesamaan Dua Rata-rata Awal Sebelum Perlakuan </w:t>
      </w:r>
    </w:p>
    <w:p w:rsidR="00C5660D" w:rsidRPr="00560B7E" w:rsidRDefault="00C5660D" w:rsidP="00C5660D">
      <w:pPr>
        <w:autoSpaceDE w:val="0"/>
        <w:autoSpaceDN w:val="0"/>
        <w:adjustRightInd w:val="0"/>
        <w:spacing w:line="480" w:lineRule="auto"/>
        <w:ind w:left="851" w:hanging="851"/>
        <w:jc w:val="both"/>
        <w:rPr>
          <w:lang w:eastAsia="id-ID"/>
        </w:rPr>
      </w:pPr>
      <w:r w:rsidRPr="00560B7E">
        <w:rPr>
          <w:lang w:eastAsia="id-ID"/>
        </w:rPr>
        <w:t xml:space="preserve">              </w:t>
      </w:r>
      <w:r>
        <w:rPr>
          <w:lang w:eastAsia="id-ID"/>
        </w:rPr>
        <w:tab/>
      </w:r>
      <w:r>
        <w:rPr>
          <w:lang w:eastAsia="id-ID"/>
        </w:rPr>
        <w:tab/>
      </w:r>
      <w:r w:rsidRPr="00560B7E">
        <w:t xml:space="preserve">Berikut ini hipotesis yang akan diuji kebenaranya menggunakan teknik   </w:t>
      </w:r>
      <w:r w:rsidRPr="00560B7E">
        <w:rPr>
          <w:i/>
          <w:iCs/>
          <w:lang w:eastAsia="id-ID"/>
        </w:rPr>
        <w:t xml:space="preserve"> t-test </w:t>
      </w:r>
      <w:r w:rsidRPr="00560B7E">
        <w:t>untuk dua sampel besar yang satu sama lain tidak mempunyai hubungan</w:t>
      </w:r>
      <w:r w:rsidRPr="00560B7E">
        <w:rPr>
          <w:lang w:eastAsia="id-ID"/>
        </w:rPr>
        <w:t>.</w:t>
      </w:r>
    </w:p>
    <w:p w:rsidR="00C5660D" w:rsidRDefault="00C5660D" w:rsidP="00C5660D">
      <w:pPr>
        <w:autoSpaceDE w:val="0"/>
        <w:autoSpaceDN w:val="0"/>
        <w:adjustRightInd w:val="0"/>
        <w:spacing w:line="480" w:lineRule="auto"/>
        <w:ind w:left="851" w:hanging="851"/>
        <w:jc w:val="both"/>
        <w:rPr>
          <w:lang w:eastAsia="id-ID"/>
        </w:rPr>
      </w:pPr>
      <w:r w:rsidRPr="00560B7E">
        <w:rPr>
          <w:lang w:eastAsia="id-ID"/>
        </w:rPr>
        <w:t xml:space="preserve">            </w:t>
      </w:r>
    </w:p>
    <w:p w:rsidR="00C5660D" w:rsidRPr="00560B7E" w:rsidRDefault="00C5660D" w:rsidP="00C5660D">
      <w:pPr>
        <w:autoSpaceDE w:val="0"/>
        <w:autoSpaceDN w:val="0"/>
        <w:adjustRightInd w:val="0"/>
        <w:spacing w:line="480" w:lineRule="auto"/>
        <w:ind w:left="810" w:firstLine="90"/>
        <w:jc w:val="both"/>
        <w:rPr>
          <w:lang w:eastAsia="id-ID"/>
        </w:rPr>
      </w:pPr>
      <w:r w:rsidRPr="00560B7E">
        <w:rPr>
          <w:lang w:eastAsia="id-ID"/>
        </w:rPr>
        <w:lastRenderedPageBreak/>
        <w:t>Hipotesis Deskriptif :</w:t>
      </w:r>
    </w:p>
    <w:p w:rsidR="00C5660D" w:rsidRPr="00560B7E" w:rsidRDefault="00C5660D" w:rsidP="00C5660D">
      <w:pPr>
        <w:autoSpaceDE w:val="0"/>
        <w:autoSpaceDN w:val="0"/>
        <w:adjustRightInd w:val="0"/>
        <w:spacing w:line="480" w:lineRule="auto"/>
        <w:ind w:left="1560" w:hanging="709"/>
        <w:jc w:val="both"/>
        <w:rPr>
          <w:lang w:eastAsia="id-ID"/>
        </w:rPr>
      </w:pPr>
      <w:r w:rsidRPr="00560B7E">
        <w:rPr>
          <w:lang w:eastAsia="id-ID"/>
        </w:rPr>
        <w:t>H</w:t>
      </w:r>
      <w:r w:rsidRPr="00560B7E">
        <w:rPr>
          <w:vertAlign w:val="subscript"/>
          <w:lang w:eastAsia="id-ID"/>
        </w:rPr>
        <w:t>0</w:t>
      </w:r>
      <w:r w:rsidRPr="00560B7E">
        <w:rPr>
          <w:lang w:eastAsia="id-ID"/>
        </w:rPr>
        <w:t xml:space="preserve">    : Tidak terdapat perbedaan yang signifikan antara kemampuan awal  kelas eksperimen dan kelas kontrol.</w:t>
      </w:r>
    </w:p>
    <w:p w:rsidR="00C5660D" w:rsidRPr="00560B7E" w:rsidRDefault="00C5660D" w:rsidP="00C5660D">
      <w:pPr>
        <w:tabs>
          <w:tab w:val="left" w:pos="851"/>
        </w:tabs>
        <w:autoSpaceDE w:val="0"/>
        <w:autoSpaceDN w:val="0"/>
        <w:adjustRightInd w:val="0"/>
        <w:spacing w:line="480" w:lineRule="auto"/>
        <w:ind w:left="1560" w:hanging="709"/>
        <w:jc w:val="both"/>
        <w:rPr>
          <w:lang w:eastAsia="id-ID"/>
        </w:rPr>
      </w:pPr>
      <w:r w:rsidRPr="00560B7E">
        <w:rPr>
          <w:lang w:eastAsia="id-ID"/>
        </w:rPr>
        <w:t>H</w:t>
      </w:r>
      <w:r w:rsidRPr="00560B7E">
        <w:rPr>
          <w:vertAlign w:val="subscript"/>
          <w:lang w:eastAsia="id-ID"/>
        </w:rPr>
        <w:t>a</w:t>
      </w:r>
      <w:r w:rsidRPr="00560B7E">
        <w:rPr>
          <w:lang w:eastAsia="id-ID"/>
        </w:rPr>
        <w:t xml:space="preserve">    :  Terdapat perbedaan yang signifikan antara kemampuan awal kelas  eksperimen dan kelas kontrol.</w:t>
      </w:r>
    </w:p>
    <w:p w:rsidR="00C5660D" w:rsidRPr="00560B7E" w:rsidRDefault="00C5660D" w:rsidP="00C5660D">
      <w:pPr>
        <w:autoSpaceDE w:val="0"/>
        <w:autoSpaceDN w:val="0"/>
        <w:adjustRightInd w:val="0"/>
        <w:spacing w:line="480" w:lineRule="auto"/>
        <w:rPr>
          <w:lang w:eastAsia="id-ID"/>
        </w:rPr>
      </w:pPr>
      <w:r w:rsidRPr="00560B7E">
        <w:rPr>
          <w:lang w:eastAsia="id-ID"/>
        </w:rPr>
        <w:t xml:space="preserve">              Hipotesis Statistik :</w:t>
      </w:r>
    </w:p>
    <w:p w:rsidR="00C5660D" w:rsidRPr="00560B7E" w:rsidRDefault="00C5660D" w:rsidP="00C5660D">
      <w:pPr>
        <w:tabs>
          <w:tab w:val="left" w:pos="2410"/>
        </w:tabs>
        <w:autoSpaceDE w:val="0"/>
        <w:autoSpaceDN w:val="0"/>
        <w:adjustRightInd w:val="0"/>
        <w:spacing w:line="480" w:lineRule="auto"/>
        <w:ind w:left="2410" w:hanging="1559"/>
        <w:jc w:val="both"/>
        <w:rPr>
          <w:lang w:eastAsia="id-ID"/>
        </w:rPr>
      </w:pPr>
      <w:r w:rsidRPr="00560B7E">
        <w:rPr>
          <w:lang w:eastAsia="id-ID"/>
        </w:rPr>
        <w:t>H</w:t>
      </w:r>
      <w:r w:rsidRPr="00560B7E">
        <w:rPr>
          <w:vertAlign w:val="subscript"/>
          <w:lang w:eastAsia="id-ID"/>
        </w:rPr>
        <w:t xml:space="preserve">0  </w:t>
      </w:r>
      <w:r w:rsidRPr="00560B7E">
        <w:rPr>
          <w:lang w:eastAsia="id-ID"/>
        </w:rPr>
        <w:t xml:space="preserve"> : </w:t>
      </w:r>
      <w:r w:rsidRPr="00560B7E">
        <w:rPr>
          <w:rFonts w:eastAsia="SymbolMT"/>
          <w:lang w:eastAsia="id-ID"/>
        </w:rPr>
        <w:t>μ</w:t>
      </w:r>
      <w:r w:rsidRPr="00560B7E">
        <w:rPr>
          <w:rFonts w:eastAsia="SymbolMT"/>
          <w:vertAlign w:val="subscript"/>
          <w:lang w:eastAsia="id-ID"/>
        </w:rPr>
        <w:t>1</w:t>
      </w:r>
      <m:oMath>
        <m:r>
          <w:rPr>
            <w:rFonts w:ascii="Cambria Math" w:eastAsia="SymbolMT" w:hAnsi="Cambria Math"/>
            <w:vertAlign w:val="subscript"/>
            <w:lang w:eastAsia="id-ID"/>
          </w:rPr>
          <m:t xml:space="preserve"> </m:t>
        </m:r>
        <m:r>
          <w:rPr>
            <w:rFonts w:ascii="Cambria Math" w:eastAsia="SymbolMT" w:hAnsi="Cambria Math"/>
            <w:lang w:eastAsia="id-ID"/>
          </w:rPr>
          <m:t xml:space="preserve">≤ </m:t>
        </m:r>
      </m:oMath>
      <w:r w:rsidRPr="00560B7E">
        <w:rPr>
          <w:rFonts w:eastAsia="SymbolMT"/>
          <w:lang w:eastAsia="id-ID"/>
        </w:rPr>
        <w:t>μ</w:t>
      </w:r>
      <w:r w:rsidRPr="00560B7E">
        <w:rPr>
          <w:rFonts w:eastAsia="SymbolMT"/>
          <w:vertAlign w:val="subscript"/>
          <w:lang w:eastAsia="id-ID"/>
        </w:rPr>
        <w:t xml:space="preserve">2  </w:t>
      </w:r>
      <w:r w:rsidRPr="00560B7E">
        <w:rPr>
          <w:rFonts w:eastAsia="SymbolMT"/>
          <w:lang w:eastAsia="id-ID"/>
        </w:rPr>
        <w:t xml:space="preserve">=  rata-rata </w:t>
      </w:r>
      <w:r w:rsidRPr="00560B7E">
        <w:rPr>
          <w:rFonts w:eastAsia="SymbolMT"/>
          <w:i/>
          <w:iCs/>
          <w:lang w:eastAsia="id-ID"/>
        </w:rPr>
        <w:t xml:space="preserve">pretest </w:t>
      </w:r>
      <w:r w:rsidRPr="00560B7E">
        <w:rPr>
          <w:rFonts w:eastAsia="SymbolMT"/>
          <w:lang w:eastAsia="id-ID"/>
        </w:rPr>
        <w:t xml:space="preserve"> kelas eksperimen kurang dari atau sama  dengan  rata-rata kelas kontrol.</w:t>
      </w:r>
    </w:p>
    <w:p w:rsidR="00C5660D" w:rsidRPr="00560B7E" w:rsidRDefault="00C5660D" w:rsidP="00C5660D">
      <w:pPr>
        <w:tabs>
          <w:tab w:val="left" w:pos="851"/>
          <w:tab w:val="left" w:pos="1134"/>
        </w:tabs>
        <w:autoSpaceDE w:val="0"/>
        <w:autoSpaceDN w:val="0"/>
        <w:adjustRightInd w:val="0"/>
        <w:spacing w:line="480" w:lineRule="auto"/>
        <w:ind w:left="2410" w:hanging="1559"/>
        <w:jc w:val="both"/>
        <w:rPr>
          <w:rFonts w:eastAsia="SymbolMT"/>
          <w:lang w:eastAsia="id-ID"/>
        </w:rPr>
      </w:pPr>
      <w:r w:rsidRPr="00560B7E">
        <w:rPr>
          <w:lang w:eastAsia="id-ID"/>
        </w:rPr>
        <w:t xml:space="preserve">Ha : </w:t>
      </w:r>
      <w:r w:rsidRPr="00560B7E">
        <w:rPr>
          <w:rFonts w:eastAsia="SymbolMT"/>
          <w:lang w:eastAsia="id-ID"/>
        </w:rPr>
        <w:t>μ</w:t>
      </w:r>
      <w:r w:rsidRPr="00560B7E">
        <w:rPr>
          <w:rFonts w:eastAsia="SymbolMT"/>
          <w:vertAlign w:val="subscript"/>
          <w:lang w:eastAsia="id-ID"/>
        </w:rPr>
        <w:t>1</w:t>
      </w:r>
      <m:oMath>
        <m:r>
          <w:rPr>
            <w:rFonts w:ascii="Cambria Math" w:eastAsia="SymbolMT" w:hAnsi="Cambria Math"/>
            <w:vertAlign w:val="subscript"/>
            <w:lang w:eastAsia="id-ID"/>
          </w:rPr>
          <m:t xml:space="preserve"> </m:t>
        </m:r>
        <m:r>
          <w:rPr>
            <w:rFonts w:ascii="Cambria Math" w:eastAsia="SymbolMT" w:hAnsi="Cambria Math"/>
            <w:lang w:eastAsia="id-ID"/>
          </w:rPr>
          <m:t xml:space="preserve">&gt; </m:t>
        </m:r>
      </m:oMath>
      <w:r w:rsidRPr="00560B7E">
        <w:rPr>
          <w:rFonts w:eastAsia="SymbolMT"/>
          <w:lang w:eastAsia="id-ID"/>
        </w:rPr>
        <w:t>μ</w:t>
      </w:r>
      <w:r w:rsidRPr="00560B7E">
        <w:rPr>
          <w:rFonts w:eastAsia="SymbolMT"/>
          <w:vertAlign w:val="subscript"/>
          <w:lang w:eastAsia="id-ID"/>
        </w:rPr>
        <w:t xml:space="preserve">2 </w:t>
      </w:r>
      <w:r w:rsidRPr="00560B7E">
        <w:rPr>
          <w:rFonts w:eastAsia="SymbolMT"/>
          <w:lang w:eastAsia="id-ID"/>
        </w:rPr>
        <w:t xml:space="preserve">=  rata-rata </w:t>
      </w:r>
      <w:r w:rsidRPr="00560B7E">
        <w:rPr>
          <w:rFonts w:eastAsia="SymbolMT"/>
          <w:i/>
          <w:iCs/>
          <w:lang w:eastAsia="id-ID"/>
        </w:rPr>
        <w:t>pretest</w:t>
      </w:r>
      <w:r w:rsidRPr="00560B7E">
        <w:rPr>
          <w:rFonts w:eastAsia="SymbolMT"/>
          <w:lang w:eastAsia="id-ID"/>
        </w:rPr>
        <w:t xml:space="preserve"> kelas eksperimen lebih dari rata-rata kelas kontrol.</w:t>
      </w:r>
    </w:p>
    <w:p w:rsidR="00C5660D" w:rsidRPr="00560B7E" w:rsidRDefault="00C5660D" w:rsidP="00C5660D">
      <w:pPr>
        <w:tabs>
          <w:tab w:val="left" w:pos="851"/>
          <w:tab w:val="left" w:pos="1134"/>
        </w:tabs>
        <w:autoSpaceDE w:val="0"/>
        <w:autoSpaceDN w:val="0"/>
        <w:adjustRightInd w:val="0"/>
        <w:spacing w:line="480" w:lineRule="auto"/>
        <w:ind w:firstLine="567"/>
        <w:jc w:val="both"/>
        <w:rPr>
          <w:lang w:eastAsia="id-ID"/>
        </w:rPr>
      </w:pPr>
      <w:r w:rsidRPr="00560B7E">
        <w:rPr>
          <w:lang w:eastAsia="id-ID"/>
        </w:rPr>
        <w:t xml:space="preserve">     Keterangan :</w:t>
      </w:r>
    </w:p>
    <w:p w:rsidR="00C5660D" w:rsidRPr="00560B7E" w:rsidRDefault="00C5660D" w:rsidP="00C5660D">
      <w:pPr>
        <w:tabs>
          <w:tab w:val="left" w:pos="1134"/>
        </w:tabs>
        <w:autoSpaceDE w:val="0"/>
        <w:autoSpaceDN w:val="0"/>
        <w:adjustRightInd w:val="0"/>
        <w:spacing w:line="480" w:lineRule="auto"/>
        <w:ind w:left="851" w:hanging="142"/>
        <w:jc w:val="both"/>
        <w:rPr>
          <w:lang w:eastAsia="id-ID"/>
        </w:rPr>
      </w:pPr>
      <w:r w:rsidRPr="00560B7E">
        <w:rPr>
          <w:rFonts w:eastAsia="SymbolMT"/>
          <w:lang w:eastAsia="id-ID"/>
        </w:rPr>
        <w:t xml:space="preserve">   μ</w:t>
      </w:r>
      <w:r w:rsidRPr="00560B7E">
        <w:rPr>
          <w:rFonts w:eastAsia="SymbolMT"/>
          <w:vertAlign w:val="subscript"/>
          <w:lang w:eastAsia="id-ID"/>
        </w:rPr>
        <w:t xml:space="preserve">1 </w:t>
      </w:r>
      <w:r w:rsidRPr="00560B7E">
        <w:rPr>
          <w:lang w:eastAsia="id-ID"/>
        </w:rPr>
        <w:t xml:space="preserve">= rata-rata </w:t>
      </w:r>
      <w:r w:rsidRPr="00560B7E">
        <w:rPr>
          <w:i/>
          <w:iCs/>
          <w:lang w:eastAsia="id-ID"/>
        </w:rPr>
        <w:t xml:space="preserve">pretest </w:t>
      </w:r>
      <w:r w:rsidRPr="00560B7E">
        <w:rPr>
          <w:lang w:eastAsia="id-ID"/>
        </w:rPr>
        <w:t>kelas eksperimen</w:t>
      </w:r>
    </w:p>
    <w:p w:rsidR="00C5660D" w:rsidRPr="00560B7E" w:rsidRDefault="00C5660D" w:rsidP="00C5660D">
      <w:pPr>
        <w:tabs>
          <w:tab w:val="left" w:pos="1134"/>
        </w:tabs>
        <w:autoSpaceDE w:val="0"/>
        <w:autoSpaceDN w:val="0"/>
        <w:adjustRightInd w:val="0"/>
        <w:spacing w:line="480" w:lineRule="auto"/>
        <w:ind w:firstLine="709"/>
        <w:jc w:val="both"/>
        <w:rPr>
          <w:lang w:eastAsia="id-ID"/>
        </w:rPr>
      </w:pPr>
      <w:r w:rsidRPr="00560B7E">
        <w:rPr>
          <w:lang w:eastAsia="id-ID"/>
        </w:rPr>
        <w:t xml:space="preserve">   </w:t>
      </w:r>
      <w:r w:rsidRPr="00560B7E">
        <w:rPr>
          <w:rFonts w:eastAsia="SymbolMT"/>
          <w:lang w:eastAsia="id-ID"/>
        </w:rPr>
        <w:t>μ</w:t>
      </w:r>
      <w:r w:rsidRPr="00560B7E">
        <w:rPr>
          <w:rFonts w:eastAsia="SymbolMT"/>
          <w:vertAlign w:val="subscript"/>
          <w:lang w:eastAsia="id-ID"/>
        </w:rPr>
        <w:t xml:space="preserve">2 </w:t>
      </w:r>
      <w:r w:rsidRPr="00560B7E">
        <w:rPr>
          <w:lang w:eastAsia="id-ID"/>
        </w:rPr>
        <w:t xml:space="preserve">= rata-rata </w:t>
      </w:r>
      <w:r w:rsidRPr="00560B7E">
        <w:rPr>
          <w:i/>
          <w:iCs/>
          <w:lang w:eastAsia="id-ID"/>
        </w:rPr>
        <w:t xml:space="preserve">pretest </w:t>
      </w:r>
      <w:r w:rsidRPr="00560B7E">
        <w:rPr>
          <w:lang w:eastAsia="id-ID"/>
        </w:rPr>
        <w:t>kelas kontrol</w:t>
      </w:r>
      <w:r>
        <w:rPr>
          <w:lang w:eastAsia="id-ID"/>
        </w:rPr>
        <w:t>.</w:t>
      </w:r>
    </w:p>
    <w:p w:rsidR="00C5660D" w:rsidRPr="00560B7E" w:rsidRDefault="00C5660D" w:rsidP="00C5660D">
      <w:pPr>
        <w:tabs>
          <w:tab w:val="left" w:pos="990"/>
          <w:tab w:val="left" w:pos="1701"/>
        </w:tabs>
        <w:ind w:left="1980" w:hanging="1129"/>
        <w:jc w:val="both"/>
        <w:rPr>
          <w:rFonts w:eastAsiaTheme="minorEastAsia"/>
          <w:b/>
          <w:bCs/>
        </w:rPr>
      </w:pPr>
      <w:r w:rsidRPr="00560B7E">
        <w:rPr>
          <w:rFonts w:eastAsiaTheme="minorEastAsia"/>
          <w:b/>
          <w:bCs/>
        </w:rPr>
        <w:t>Tabel 1</w:t>
      </w:r>
      <w:r>
        <w:rPr>
          <w:rFonts w:eastAsiaTheme="minorEastAsia"/>
          <w:b/>
          <w:bCs/>
        </w:rPr>
        <w:t>7</w:t>
      </w:r>
      <w:r w:rsidRPr="00560B7E">
        <w:rPr>
          <w:rFonts w:eastAsiaTheme="minorEastAsia"/>
          <w:b/>
          <w:bCs/>
        </w:rPr>
        <w:t>.</w:t>
      </w:r>
      <w:r>
        <w:rPr>
          <w:rFonts w:eastAsiaTheme="minorEastAsia"/>
          <w:b/>
          <w:bCs/>
        </w:rPr>
        <w:t xml:space="preserve"> Nilai Rata-rata </w:t>
      </w:r>
      <w:r>
        <w:rPr>
          <w:rFonts w:eastAsiaTheme="minorEastAsia"/>
          <w:b/>
          <w:bCs/>
          <w:i/>
        </w:rPr>
        <w:t>Pretest</w:t>
      </w:r>
      <w:r>
        <w:rPr>
          <w:rFonts w:eastAsiaTheme="minorEastAsia"/>
          <w:b/>
          <w:bCs/>
        </w:rPr>
        <w:t>, Deviasi Standar, Standar Error, dan Standar Error</w:t>
      </w:r>
      <w:r w:rsidRPr="00560B7E">
        <w:rPr>
          <w:rFonts w:eastAsiaTheme="minorEastAsia"/>
        </w:rPr>
        <w:t xml:space="preserve"> </w:t>
      </w:r>
      <w:r w:rsidRPr="00C27229">
        <w:rPr>
          <w:rFonts w:eastAsiaTheme="minorEastAsia"/>
          <w:b/>
        </w:rPr>
        <w:t>Perbedaan Mean</w:t>
      </w:r>
      <w:r>
        <w:rPr>
          <w:rFonts w:eastAsiaTheme="minorEastAsia"/>
        </w:rPr>
        <w:t xml:space="preserve"> </w:t>
      </w:r>
      <w:r w:rsidRPr="00560B7E">
        <w:rPr>
          <w:rFonts w:eastAsiaTheme="minorEastAsia"/>
          <w:b/>
          <w:bCs/>
        </w:rPr>
        <w:t>Kelas Eksperimen dan Kelas Kontrol</w:t>
      </w:r>
    </w:p>
    <w:tbl>
      <w:tblPr>
        <w:tblStyle w:val="TableGrid"/>
        <w:tblW w:w="0" w:type="auto"/>
        <w:tblInd w:w="959" w:type="dxa"/>
        <w:tblLook w:val="04A0"/>
      </w:tblPr>
      <w:tblGrid>
        <w:gridCol w:w="1266"/>
        <w:gridCol w:w="562"/>
        <w:gridCol w:w="983"/>
        <w:gridCol w:w="989"/>
        <w:gridCol w:w="989"/>
        <w:gridCol w:w="1470"/>
        <w:gridCol w:w="810"/>
      </w:tblGrid>
      <w:tr w:rsidR="00C5660D" w:rsidRPr="00560B7E" w:rsidTr="00164BD4">
        <w:tc>
          <w:tcPr>
            <w:tcW w:w="1266" w:type="dxa"/>
            <w:vAlign w:val="center"/>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Kelas</w:t>
            </w:r>
          </w:p>
        </w:tc>
        <w:tc>
          <w:tcPr>
            <w:tcW w:w="562" w:type="dxa"/>
            <w:vAlign w:val="center"/>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N</w:t>
            </w:r>
          </w:p>
        </w:tc>
        <w:tc>
          <w:tcPr>
            <w:tcW w:w="983" w:type="dxa"/>
            <w:vAlign w:val="center"/>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Rata-rata</w:t>
            </w:r>
          </w:p>
        </w:tc>
        <w:tc>
          <w:tcPr>
            <w:tcW w:w="989" w:type="dxa"/>
            <w:vAlign w:val="center"/>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Deviasi Standar</w:t>
            </w:r>
          </w:p>
        </w:tc>
        <w:tc>
          <w:tcPr>
            <w:tcW w:w="989" w:type="dxa"/>
            <w:vAlign w:val="center"/>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Standar Error</w:t>
            </w:r>
          </w:p>
        </w:tc>
        <w:tc>
          <w:tcPr>
            <w:tcW w:w="1470" w:type="dxa"/>
            <w:vAlign w:val="center"/>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Standar Error Perbedaan Mean</w:t>
            </w:r>
          </w:p>
        </w:tc>
        <w:tc>
          <w:tcPr>
            <w:tcW w:w="810" w:type="dxa"/>
            <w:vAlign w:val="center"/>
          </w:tcPr>
          <w:p w:rsidR="00C5660D" w:rsidRPr="00560B7E" w:rsidRDefault="00C5660D" w:rsidP="00164BD4">
            <w:pPr>
              <w:tabs>
                <w:tab w:val="left" w:pos="851"/>
              </w:tabs>
              <w:rPr>
                <w:rFonts w:eastAsiaTheme="minorEastAsia"/>
                <w:b/>
                <w:bCs/>
                <w:i/>
                <w:iCs/>
                <w:sz w:val="20"/>
                <w:szCs w:val="20"/>
              </w:rPr>
            </w:pPr>
            <w:r w:rsidRPr="00560B7E">
              <w:rPr>
                <w:rFonts w:eastAsiaTheme="minorEastAsia"/>
                <w:b/>
                <w:bCs/>
                <w:sz w:val="20"/>
                <w:szCs w:val="20"/>
              </w:rPr>
              <w:t xml:space="preserve">Uji </w:t>
            </w:r>
            <w:r w:rsidRPr="00560B7E">
              <w:rPr>
                <w:rFonts w:eastAsiaTheme="minorEastAsia"/>
                <w:b/>
                <w:bCs/>
                <w:i/>
                <w:iCs/>
                <w:sz w:val="20"/>
                <w:szCs w:val="20"/>
              </w:rPr>
              <w:t>t</w:t>
            </w:r>
          </w:p>
        </w:tc>
      </w:tr>
      <w:tr w:rsidR="00C5660D" w:rsidRPr="00560B7E" w:rsidTr="00164BD4">
        <w:tc>
          <w:tcPr>
            <w:tcW w:w="1266" w:type="dxa"/>
            <w:vAlign w:val="center"/>
          </w:tcPr>
          <w:p w:rsidR="00C5660D" w:rsidRPr="00560B7E" w:rsidRDefault="00C5660D" w:rsidP="00164BD4">
            <w:pPr>
              <w:tabs>
                <w:tab w:val="left" w:pos="851"/>
              </w:tabs>
              <w:rPr>
                <w:rFonts w:eastAsiaTheme="minorEastAsia"/>
                <w:sz w:val="20"/>
                <w:szCs w:val="20"/>
              </w:rPr>
            </w:pPr>
            <w:r w:rsidRPr="00560B7E">
              <w:rPr>
                <w:rFonts w:eastAsiaTheme="minorEastAsia"/>
                <w:sz w:val="20"/>
                <w:szCs w:val="20"/>
              </w:rPr>
              <w:t>Eksperimen</w:t>
            </w:r>
          </w:p>
          <w:p w:rsidR="00C5660D" w:rsidRPr="00560B7E" w:rsidRDefault="00C5660D" w:rsidP="00164BD4">
            <w:pPr>
              <w:tabs>
                <w:tab w:val="left" w:pos="851"/>
              </w:tabs>
              <w:rPr>
                <w:rFonts w:eastAsiaTheme="minorEastAsia"/>
                <w:sz w:val="20"/>
                <w:szCs w:val="20"/>
              </w:rPr>
            </w:pPr>
          </w:p>
        </w:tc>
        <w:tc>
          <w:tcPr>
            <w:tcW w:w="562" w:type="dxa"/>
          </w:tcPr>
          <w:p w:rsidR="00C5660D" w:rsidRPr="00560B7E" w:rsidRDefault="00C5660D" w:rsidP="00164BD4">
            <w:pPr>
              <w:tabs>
                <w:tab w:val="left" w:pos="851"/>
              </w:tabs>
              <w:rPr>
                <w:rFonts w:eastAsiaTheme="minorEastAsia"/>
                <w:sz w:val="20"/>
                <w:szCs w:val="20"/>
              </w:rPr>
            </w:pPr>
            <w:r w:rsidRPr="00560B7E">
              <w:rPr>
                <w:rFonts w:eastAsiaTheme="minorEastAsia"/>
                <w:sz w:val="20"/>
                <w:szCs w:val="20"/>
              </w:rPr>
              <w:t>30</w:t>
            </w:r>
          </w:p>
        </w:tc>
        <w:tc>
          <w:tcPr>
            <w:tcW w:w="983" w:type="dxa"/>
          </w:tcPr>
          <w:p w:rsidR="00C5660D" w:rsidRPr="00560B7E" w:rsidRDefault="00C5660D" w:rsidP="00164BD4">
            <w:pPr>
              <w:tabs>
                <w:tab w:val="left" w:pos="851"/>
              </w:tabs>
              <w:rPr>
                <w:rFonts w:eastAsiaTheme="minorEastAsia"/>
                <w:sz w:val="20"/>
                <w:szCs w:val="20"/>
              </w:rPr>
            </w:pPr>
            <w:r>
              <w:rPr>
                <w:rFonts w:eastAsiaTheme="minorEastAsia"/>
                <w:sz w:val="20"/>
                <w:szCs w:val="20"/>
              </w:rPr>
              <w:t>15,4</w:t>
            </w:r>
          </w:p>
        </w:tc>
        <w:tc>
          <w:tcPr>
            <w:tcW w:w="989" w:type="dxa"/>
          </w:tcPr>
          <w:p w:rsidR="00C5660D" w:rsidRPr="00560B7E" w:rsidRDefault="00C5660D" w:rsidP="00164BD4">
            <w:pPr>
              <w:tabs>
                <w:tab w:val="left" w:pos="851"/>
              </w:tabs>
              <w:rPr>
                <w:rFonts w:eastAsiaTheme="minorEastAsia"/>
                <w:sz w:val="20"/>
                <w:szCs w:val="20"/>
              </w:rPr>
            </w:pPr>
            <w:r>
              <w:rPr>
                <w:rFonts w:eastAsiaTheme="minorEastAsia"/>
                <w:sz w:val="20"/>
                <w:szCs w:val="20"/>
              </w:rPr>
              <w:t>5,407</w:t>
            </w:r>
          </w:p>
        </w:tc>
        <w:tc>
          <w:tcPr>
            <w:tcW w:w="989" w:type="dxa"/>
          </w:tcPr>
          <w:p w:rsidR="00C5660D" w:rsidRPr="00560B7E" w:rsidRDefault="00C5660D" w:rsidP="00164BD4">
            <w:pPr>
              <w:tabs>
                <w:tab w:val="left" w:pos="851"/>
              </w:tabs>
              <w:rPr>
                <w:rFonts w:eastAsiaTheme="minorEastAsia"/>
                <w:sz w:val="20"/>
                <w:szCs w:val="20"/>
              </w:rPr>
            </w:pPr>
            <w:r w:rsidRPr="00560B7E">
              <w:rPr>
                <w:rFonts w:eastAsiaTheme="minorEastAsia"/>
                <w:sz w:val="20"/>
                <w:szCs w:val="20"/>
              </w:rPr>
              <w:t>1,</w:t>
            </w:r>
            <w:r>
              <w:rPr>
                <w:rFonts w:eastAsiaTheme="minorEastAsia"/>
                <w:sz w:val="20"/>
                <w:szCs w:val="20"/>
              </w:rPr>
              <w:t>003</w:t>
            </w:r>
          </w:p>
        </w:tc>
        <w:tc>
          <w:tcPr>
            <w:tcW w:w="1470" w:type="dxa"/>
            <w:vMerge w:val="restart"/>
            <w:vAlign w:val="center"/>
          </w:tcPr>
          <w:p w:rsidR="00C5660D" w:rsidRPr="00560B7E" w:rsidRDefault="00C5660D" w:rsidP="00164BD4">
            <w:pPr>
              <w:tabs>
                <w:tab w:val="left" w:pos="851"/>
              </w:tabs>
              <w:rPr>
                <w:rFonts w:eastAsiaTheme="minorEastAsia"/>
                <w:sz w:val="20"/>
                <w:szCs w:val="20"/>
              </w:rPr>
            </w:pPr>
            <w:r w:rsidRPr="00560B7E">
              <w:rPr>
                <w:rFonts w:eastAsiaTheme="minorEastAsia"/>
                <w:sz w:val="20"/>
                <w:szCs w:val="20"/>
              </w:rPr>
              <w:t>1,</w:t>
            </w:r>
            <w:r>
              <w:rPr>
                <w:rFonts w:eastAsiaTheme="minorEastAsia"/>
                <w:sz w:val="20"/>
                <w:szCs w:val="20"/>
              </w:rPr>
              <w:t>245</w:t>
            </w:r>
          </w:p>
        </w:tc>
        <w:tc>
          <w:tcPr>
            <w:tcW w:w="810" w:type="dxa"/>
            <w:vMerge w:val="restart"/>
            <w:vAlign w:val="center"/>
          </w:tcPr>
          <w:p w:rsidR="00C5660D" w:rsidRPr="00560B7E" w:rsidRDefault="00C5660D" w:rsidP="00164BD4">
            <w:pPr>
              <w:tabs>
                <w:tab w:val="left" w:pos="851"/>
              </w:tabs>
              <w:rPr>
                <w:rFonts w:eastAsiaTheme="minorEastAsia"/>
                <w:sz w:val="20"/>
                <w:szCs w:val="20"/>
              </w:rPr>
            </w:pPr>
            <w:r w:rsidRPr="00560B7E">
              <w:t>–0,</w:t>
            </w:r>
            <w:r>
              <w:t>16</w:t>
            </w:r>
          </w:p>
        </w:tc>
      </w:tr>
      <w:tr w:rsidR="00C5660D" w:rsidRPr="00560B7E" w:rsidTr="00164BD4">
        <w:tc>
          <w:tcPr>
            <w:tcW w:w="1266" w:type="dxa"/>
          </w:tcPr>
          <w:p w:rsidR="00C5660D" w:rsidRPr="00560B7E" w:rsidRDefault="00C5660D" w:rsidP="00164BD4">
            <w:pPr>
              <w:tabs>
                <w:tab w:val="left" w:pos="851"/>
              </w:tabs>
              <w:rPr>
                <w:rFonts w:eastAsiaTheme="minorEastAsia"/>
                <w:sz w:val="20"/>
                <w:szCs w:val="20"/>
              </w:rPr>
            </w:pPr>
            <w:r w:rsidRPr="00560B7E">
              <w:rPr>
                <w:rFonts w:eastAsiaTheme="minorEastAsia"/>
                <w:sz w:val="20"/>
                <w:szCs w:val="20"/>
              </w:rPr>
              <w:t>Kontrol</w:t>
            </w:r>
          </w:p>
          <w:p w:rsidR="00C5660D" w:rsidRPr="00560B7E" w:rsidRDefault="00C5660D" w:rsidP="00164BD4">
            <w:pPr>
              <w:tabs>
                <w:tab w:val="left" w:pos="851"/>
              </w:tabs>
              <w:rPr>
                <w:rFonts w:eastAsiaTheme="minorEastAsia"/>
                <w:sz w:val="20"/>
                <w:szCs w:val="20"/>
              </w:rPr>
            </w:pPr>
          </w:p>
        </w:tc>
        <w:tc>
          <w:tcPr>
            <w:tcW w:w="562" w:type="dxa"/>
          </w:tcPr>
          <w:p w:rsidR="00C5660D" w:rsidRPr="00560B7E" w:rsidRDefault="00C5660D" w:rsidP="00164BD4">
            <w:pPr>
              <w:tabs>
                <w:tab w:val="left" w:pos="851"/>
              </w:tabs>
              <w:rPr>
                <w:rFonts w:eastAsiaTheme="minorEastAsia"/>
                <w:sz w:val="20"/>
                <w:szCs w:val="20"/>
              </w:rPr>
            </w:pPr>
            <w:r w:rsidRPr="00560B7E">
              <w:rPr>
                <w:rFonts w:eastAsiaTheme="minorEastAsia"/>
                <w:sz w:val="20"/>
                <w:szCs w:val="20"/>
              </w:rPr>
              <w:t>30</w:t>
            </w:r>
          </w:p>
        </w:tc>
        <w:tc>
          <w:tcPr>
            <w:tcW w:w="983" w:type="dxa"/>
          </w:tcPr>
          <w:p w:rsidR="00C5660D" w:rsidRPr="00560B7E" w:rsidRDefault="00C5660D" w:rsidP="00164BD4">
            <w:pPr>
              <w:tabs>
                <w:tab w:val="left" w:pos="851"/>
              </w:tabs>
              <w:rPr>
                <w:rFonts w:eastAsiaTheme="minorEastAsia"/>
                <w:sz w:val="20"/>
                <w:szCs w:val="20"/>
              </w:rPr>
            </w:pPr>
            <w:r>
              <w:rPr>
                <w:rFonts w:eastAsiaTheme="minorEastAsia"/>
                <w:sz w:val="20"/>
                <w:szCs w:val="20"/>
              </w:rPr>
              <w:t>15,6</w:t>
            </w:r>
          </w:p>
        </w:tc>
        <w:tc>
          <w:tcPr>
            <w:tcW w:w="989" w:type="dxa"/>
          </w:tcPr>
          <w:p w:rsidR="00C5660D" w:rsidRPr="00560B7E" w:rsidRDefault="00C5660D" w:rsidP="00164BD4">
            <w:pPr>
              <w:tabs>
                <w:tab w:val="left" w:pos="851"/>
              </w:tabs>
              <w:rPr>
                <w:rFonts w:eastAsiaTheme="minorEastAsia"/>
                <w:sz w:val="20"/>
                <w:szCs w:val="20"/>
              </w:rPr>
            </w:pPr>
            <w:r>
              <w:rPr>
                <w:rFonts w:eastAsiaTheme="minorEastAsia"/>
                <w:sz w:val="20"/>
                <w:szCs w:val="20"/>
              </w:rPr>
              <w:t>3,979</w:t>
            </w:r>
          </w:p>
        </w:tc>
        <w:tc>
          <w:tcPr>
            <w:tcW w:w="989" w:type="dxa"/>
          </w:tcPr>
          <w:p w:rsidR="00C5660D" w:rsidRPr="00560B7E" w:rsidRDefault="00C5660D" w:rsidP="00164BD4">
            <w:pPr>
              <w:tabs>
                <w:tab w:val="left" w:pos="851"/>
              </w:tabs>
              <w:rPr>
                <w:rFonts w:eastAsiaTheme="minorEastAsia"/>
                <w:sz w:val="20"/>
                <w:szCs w:val="20"/>
              </w:rPr>
            </w:pPr>
            <w:r>
              <w:rPr>
                <w:rFonts w:eastAsiaTheme="minorEastAsia"/>
                <w:sz w:val="20"/>
                <w:szCs w:val="20"/>
              </w:rPr>
              <w:t>0,738</w:t>
            </w:r>
          </w:p>
        </w:tc>
        <w:tc>
          <w:tcPr>
            <w:tcW w:w="1470" w:type="dxa"/>
            <w:vMerge/>
          </w:tcPr>
          <w:p w:rsidR="00C5660D" w:rsidRPr="00560B7E" w:rsidRDefault="00C5660D" w:rsidP="00164BD4">
            <w:pPr>
              <w:tabs>
                <w:tab w:val="left" w:pos="851"/>
              </w:tabs>
              <w:jc w:val="both"/>
              <w:rPr>
                <w:rFonts w:eastAsiaTheme="minorEastAsia"/>
                <w:sz w:val="20"/>
                <w:szCs w:val="20"/>
              </w:rPr>
            </w:pPr>
          </w:p>
        </w:tc>
        <w:tc>
          <w:tcPr>
            <w:tcW w:w="810" w:type="dxa"/>
            <w:vMerge/>
          </w:tcPr>
          <w:p w:rsidR="00C5660D" w:rsidRPr="00560B7E" w:rsidRDefault="00C5660D" w:rsidP="00164BD4">
            <w:pPr>
              <w:tabs>
                <w:tab w:val="left" w:pos="851"/>
              </w:tabs>
              <w:jc w:val="both"/>
              <w:rPr>
                <w:rFonts w:eastAsiaTheme="minorEastAsia"/>
                <w:sz w:val="20"/>
                <w:szCs w:val="20"/>
              </w:rPr>
            </w:pPr>
          </w:p>
        </w:tc>
      </w:tr>
    </w:tbl>
    <w:p w:rsidR="00C5660D" w:rsidRPr="00560B7E" w:rsidRDefault="00C5660D" w:rsidP="00C5660D">
      <w:pPr>
        <w:tabs>
          <w:tab w:val="left" w:pos="851"/>
        </w:tabs>
        <w:spacing w:line="480" w:lineRule="auto"/>
        <w:ind w:left="851"/>
        <w:jc w:val="both"/>
        <w:rPr>
          <w:rFonts w:eastAsiaTheme="minorEastAsia"/>
        </w:rPr>
      </w:pPr>
    </w:p>
    <w:p w:rsidR="00C5660D" w:rsidRPr="00560B7E" w:rsidRDefault="00C5660D" w:rsidP="00C5660D">
      <w:pPr>
        <w:pStyle w:val="ListParagraph"/>
        <w:tabs>
          <w:tab w:val="left" w:pos="-450"/>
          <w:tab w:val="left" w:pos="851"/>
          <w:tab w:val="left" w:pos="1170"/>
          <w:tab w:val="left" w:pos="1620"/>
          <w:tab w:val="left" w:pos="1800"/>
          <w:tab w:val="left" w:pos="1890"/>
        </w:tabs>
        <w:ind w:left="851" w:firstLine="589"/>
        <w:rPr>
          <w:rFonts w:eastAsiaTheme="minorEastAsia"/>
          <w:color w:val="auto"/>
        </w:rPr>
      </w:pPr>
      <w:r w:rsidRPr="00560B7E">
        <w:rPr>
          <w:color w:val="auto"/>
          <w:lang w:eastAsia="id-ID"/>
        </w:rPr>
        <w:t>Kriteria pengujian yang berlaku adalah H</w:t>
      </w:r>
      <w:r w:rsidRPr="00560B7E">
        <w:rPr>
          <w:color w:val="auto"/>
          <w:vertAlign w:val="subscript"/>
          <w:lang w:eastAsia="id-ID"/>
        </w:rPr>
        <w:t>0</w:t>
      </w:r>
      <w:r w:rsidRPr="00560B7E">
        <w:rPr>
          <w:color w:val="auto"/>
          <w:lang w:eastAsia="id-ID"/>
        </w:rPr>
        <w:t xml:space="preserve"> diterima jika </w:t>
      </w:r>
      <w:r w:rsidRPr="00560B7E">
        <w:rPr>
          <w:i/>
          <w:iCs/>
          <w:color w:val="auto"/>
          <w:lang w:eastAsia="id-ID"/>
        </w:rPr>
        <w:t>t</w:t>
      </w:r>
      <w:r w:rsidRPr="00560B7E">
        <w:rPr>
          <w:i/>
          <w:iCs/>
          <w:color w:val="auto"/>
          <w:vertAlign w:val="subscript"/>
          <w:lang w:eastAsia="id-ID"/>
        </w:rPr>
        <w:t>hitung</w:t>
      </w:r>
      <w:r w:rsidRPr="00560B7E">
        <w:rPr>
          <w:color w:val="auto"/>
          <w:lang w:eastAsia="id-ID"/>
        </w:rPr>
        <w:t xml:space="preserve"> &lt; </w:t>
      </w:r>
      <w:r w:rsidRPr="00560B7E">
        <w:rPr>
          <w:i/>
          <w:iCs/>
          <w:color w:val="auto"/>
          <w:lang w:eastAsia="id-ID"/>
        </w:rPr>
        <w:t>t</w:t>
      </w:r>
      <w:r w:rsidRPr="00560B7E">
        <w:rPr>
          <w:i/>
          <w:iCs/>
          <w:color w:val="auto"/>
          <w:vertAlign w:val="subscript"/>
          <w:lang w:eastAsia="id-ID"/>
        </w:rPr>
        <w:t>tabel</w:t>
      </w:r>
      <w:r w:rsidRPr="00560B7E">
        <w:rPr>
          <w:color w:val="auto"/>
          <w:lang w:eastAsia="id-ID"/>
        </w:rPr>
        <w:t xml:space="preserve">  dan H</w:t>
      </w:r>
      <w:r w:rsidRPr="00560B7E">
        <w:rPr>
          <w:color w:val="auto"/>
          <w:vertAlign w:val="subscript"/>
          <w:lang w:eastAsia="id-ID"/>
        </w:rPr>
        <w:t xml:space="preserve">0 </w:t>
      </w:r>
      <w:r w:rsidRPr="00560B7E">
        <w:rPr>
          <w:color w:val="auto"/>
          <w:lang w:eastAsia="id-ID"/>
        </w:rPr>
        <w:t xml:space="preserve">ditolak jika  </w:t>
      </w:r>
      <w:r w:rsidRPr="00560B7E">
        <w:rPr>
          <w:i/>
          <w:iCs/>
          <w:color w:val="auto"/>
          <w:lang w:eastAsia="id-ID"/>
        </w:rPr>
        <w:t>t</w:t>
      </w:r>
      <w:r w:rsidRPr="00560B7E">
        <w:rPr>
          <w:i/>
          <w:iCs/>
          <w:color w:val="auto"/>
          <w:vertAlign w:val="subscript"/>
          <w:lang w:eastAsia="id-ID"/>
        </w:rPr>
        <w:t>hitung</w:t>
      </w:r>
      <w:r w:rsidRPr="00560B7E">
        <w:rPr>
          <w:color w:val="auto"/>
          <w:lang w:eastAsia="id-ID"/>
        </w:rPr>
        <w:t xml:space="preserve"> &gt; </w:t>
      </w:r>
      <w:r w:rsidRPr="00560B7E">
        <w:rPr>
          <w:i/>
          <w:iCs/>
          <w:color w:val="auto"/>
          <w:lang w:eastAsia="id-ID"/>
        </w:rPr>
        <w:t>t</w:t>
      </w:r>
      <w:r w:rsidRPr="00560B7E">
        <w:rPr>
          <w:i/>
          <w:iCs/>
          <w:color w:val="auto"/>
          <w:vertAlign w:val="subscript"/>
          <w:lang w:eastAsia="id-ID"/>
        </w:rPr>
        <w:t>tabel</w:t>
      </w:r>
      <w:r w:rsidRPr="00560B7E">
        <w:rPr>
          <w:color w:val="auto"/>
          <w:lang w:eastAsia="id-ID"/>
        </w:rPr>
        <w:t xml:space="preserve">  dengan menentukan dk = </w:t>
      </w:r>
      <w:r w:rsidRPr="00560B7E">
        <w:rPr>
          <w:i/>
          <w:iCs/>
          <w:color w:val="auto"/>
          <w:lang w:eastAsia="id-ID"/>
        </w:rPr>
        <w:t>n</w:t>
      </w:r>
      <w:r w:rsidRPr="00560B7E">
        <w:rPr>
          <w:i/>
          <w:iCs/>
          <w:color w:val="auto"/>
          <w:vertAlign w:val="subscript"/>
          <w:lang w:eastAsia="id-ID"/>
        </w:rPr>
        <w:t xml:space="preserve">1 </w:t>
      </w:r>
      <w:r w:rsidRPr="00560B7E">
        <w:rPr>
          <w:color w:val="auto"/>
          <w:lang w:eastAsia="id-ID"/>
        </w:rPr>
        <w:t xml:space="preserve">+ </w:t>
      </w:r>
      <w:r w:rsidRPr="00560B7E">
        <w:rPr>
          <w:i/>
          <w:iCs/>
          <w:color w:val="auto"/>
          <w:lang w:eastAsia="id-ID"/>
        </w:rPr>
        <w:t>n</w:t>
      </w:r>
      <w:r w:rsidRPr="00560B7E">
        <w:rPr>
          <w:i/>
          <w:iCs/>
          <w:color w:val="auto"/>
          <w:vertAlign w:val="subscript"/>
          <w:lang w:eastAsia="id-ID"/>
        </w:rPr>
        <w:t xml:space="preserve">2 </w:t>
      </w:r>
      <w:r w:rsidRPr="00560B7E">
        <w:rPr>
          <w:color w:val="auto"/>
          <w:lang w:eastAsia="id-ID"/>
        </w:rPr>
        <w:t xml:space="preserve">– 2 dan taraf signifikan </w:t>
      </w:r>
      <m:oMath>
        <m:r>
          <w:rPr>
            <w:rFonts w:ascii="Cambria Math" w:hAnsi="Cambria Math"/>
            <w:color w:val="auto"/>
            <w:lang w:eastAsia="id-ID"/>
          </w:rPr>
          <m:t>α</m:t>
        </m:r>
      </m:oMath>
      <w:r w:rsidRPr="00560B7E">
        <w:rPr>
          <w:rFonts w:eastAsiaTheme="minorEastAsia"/>
          <w:color w:val="auto"/>
          <w:lang w:eastAsia="id-ID"/>
        </w:rPr>
        <w:t xml:space="preserve"> = 5%. </w:t>
      </w:r>
      <w:r w:rsidRPr="00560B7E">
        <w:rPr>
          <w:color w:val="auto"/>
        </w:rPr>
        <w:t>Derajat kebebasan (dk) = (</w:t>
      </w:r>
      <w:r w:rsidRPr="00560B7E">
        <w:rPr>
          <w:i/>
          <w:iCs/>
          <w:color w:val="auto"/>
        </w:rPr>
        <w:t>n</w:t>
      </w:r>
      <w:r w:rsidRPr="00560B7E">
        <w:rPr>
          <w:i/>
          <w:iCs/>
          <w:color w:val="auto"/>
          <w:vertAlign w:val="subscript"/>
        </w:rPr>
        <w:t xml:space="preserve">1 </w:t>
      </w:r>
      <w:r w:rsidRPr="00560B7E">
        <w:rPr>
          <w:color w:val="auto"/>
        </w:rPr>
        <w:t xml:space="preserve">+ </w:t>
      </w:r>
      <w:r w:rsidRPr="00560B7E">
        <w:rPr>
          <w:i/>
          <w:iCs/>
          <w:color w:val="auto"/>
        </w:rPr>
        <w:t>n</w:t>
      </w:r>
      <w:r w:rsidRPr="00560B7E">
        <w:rPr>
          <w:i/>
          <w:iCs/>
          <w:color w:val="auto"/>
          <w:vertAlign w:val="subscript"/>
        </w:rPr>
        <w:t xml:space="preserve">2 </w:t>
      </w:r>
      <w:r w:rsidRPr="00560B7E">
        <w:rPr>
          <w:color w:val="auto"/>
          <w:lang w:eastAsia="id-ID"/>
        </w:rPr>
        <w:t>–</w:t>
      </w:r>
      <w:r w:rsidRPr="00560B7E">
        <w:rPr>
          <w:color w:val="auto"/>
        </w:rPr>
        <w:t xml:space="preserve">2) =             30 + 30 </w:t>
      </w:r>
      <w:r w:rsidRPr="00560B7E">
        <w:rPr>
          <w:color w:val="auto"/>
          <w:lang w:eastAsia="id-ID"/>
        </w:rPr>
        <w:t>– 2</w:t>
      </w:r>
      <w:r w:rsidRPr="00560B7E">
        <w:rPr>
          <w:color w:val="auto"/>
        </w:rPr>
        <w:t xml:space="preserve"> = 58 (konsultasikan tabel nilai </w:t>
      </w:r>
      <w:r w:rsidRPr="00560B7E">
        <w:rPr>
          <w:i/>
          <w:iCs/>
          <w:color w:val="auto"/>
        </w:rPr>
        <w:t>t</w:t>
      </w:r>
      <w:r w:rsidRPr="00560B7E">
        <w:rPr>
          <w:color w:val="auto"/>
        </w:rPr>
        <w:t xml:space="preserve">). Ternyata dalam tabel tidak ditemui dk sebesar 58, maka </w:t>
      </w:r>
      <w:r w:rsidRPr="00560B7E">
        <w:rPr>
          <w:rFonts w:eastAsiaTheme="minorEastAsia"/>
          <w:color w:val="auto"/>
        </w:rPr>
        <w:t xml:space="preserve">besarnya ditentukan menggunakan rumus </w:t>
      </w:r>
      <w:r w:rsidRPr="00560B7E">
        <w:rPr>
          <w:rFonts w:eastAsiaTheme="minorEastAsia"/>
          <w:color w:val="auto"/>
        </w:rPr>
        <w:lastRenderedPageBreak/>
        <w:t xml:space="preserve">interpolasi, diketahui: </w:t>
      </w:r>
      <m:oMath>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1</m:t>
            </m:r>
          </m:sub>
        </m:sSub>
      </m:oMath>
      <w:r w:rsidRPr="00560B7E">
        <w:rPr>
          <w:rFonts w:eastAsiaTheme="minorEastAsia"/>
          <w:color w:val="auto"/>
        </w:rPr>
        <w:t xml:space="preserve"> = 58, </w:t>
      </w:r>
      <m:oMath>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min</m:t>
            </m:r>
          </m:sub>
        </m:sSub>
      </m:oMath>
      <w:r w:rsidRPr="00560B7E">
        <w:rPr>
          <w:rFonts w:eastAsiaTheme="minorEastAsia"/>
          <w:color w:val="auto"/>
        </w:rPr>
        <w:t xml:space="preserve"> = 50, </w:t>
      </w:r>
      <m:oMath>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maks</m:t>
            </m:r>
          </m:sub>
        </m:sSub>
      </m:oMath>
      <w:r w:rsidRPr="00560B7E">
        <w:rPr>
          <w:rFonts w:eastAsiaTheme="minorEastAsia"/>
          <w:color w:val="auto"/>
        </w:rPr>
        <w:t xml:space="preserve"> = 60, </w:t>
      </w:r>
      <m:oMath>
        <m:sSub>
          <m:sSubPr>
            <m:ctrlPr>
              <w:rPr>
                <w:rFonts w:ascii="Cambria Math" w:eastAsiaTheme="minorEastAsia" w:hAnsi="Cambria Math"/>
                <w:i/>
                <w:color w:val="auto"/>
              </w:rPr>
            </m:ctrlPr>
          </m:sSubPr>
          <m:e>
            <m:r>
              <w:rPr>
                <w:rFonts w:ascii="Cambria Math" w:eastAsiaTheme="minorEastAsia" w:hAnsi="Cambria Math"/>
                <w:color w:val="auto"/>
              </w:rPr>
              <m:t>t</m:t>
            </m:r>
          </m:e>
          <m:sub>
            <m:r>
              <w:rPr>
                <w:rFonts w:ascii="Cambria Math" w:eastAsiaTheme="minorEastAsia" w:hAnsi="Cambria Math"/>
                <w:color w:val="auto"/>
              </w:rPr>
              <m:t>min</m:t>
            </m:r>
          </m:sub>
        </m:sSub>
      </m:oMath>
      <w:r w:rsidRPr="00560B7E">
        <w:rPr>
          <w:rFonts w:eastAsiaTheme="minorEastAsia"/>
          <w:color w:val="auto"/>
        </w:rPr>
        <w:t xml:space="preserve"> = 2,01, </w:t>
      </w:r>
      <m:oMath>
        <m:sSub>
          <m:sSubPr>
            <m:ctrlPr>
              <w:rPr>
                <w:rFonts w:ascii="Cambria Math" w:eastAsiaTheme="minorEastAsia" w:hAnsi="Cambria Math"/>
                <w:i/>
                <w:color w:val="auto"/>
              </w:rPr>
            </m:ctrlPr>
          </m:sSubPr>
          <m:e>
            <m:r>
              <w:rPr>
                <w:rFonts w:ascii="Cambria Math" w:eastAsiaTheme="minorEastAsia" w:hAnsi="Cambria Math"/>
                <w:color w:val="auto"/>
              </w:rPr>
              <m:t>t</m:t>
            </m:r>
          </m:e>
          <m:sub>
            <m:r>
              <w:rPr>
                <w:rFonts w:ascii="Cambria Math" w:eastAsiaTheme="minorEastAsia" w:hAnsi="Cambria Math"/>
                <w:color w:val="auto"/>
              </w:rPr>
              <m:t>maks</m:t>
            </m:r>
          </m:sub>
        </m:sSub>
      </m:oMath>
      <w:r w:rsidRPr="00560B7E">
        <w:rPr>
          <w:rFonts w:eastAsiaTheme="minorEastAsia"/>
          <w:color w:val="auto"/>
        </w:rPr>
        <w:t xml:space="preserve"> = 2,00, sebagai berikut:</w:t>
      </w:r>
    </w:p>
    <w:p w:rsidR="00C5660D" w:rsidRPr="00560B7E" w:rsidRDefault="00C5660D" w:rsidP="00C5660D">
      <w:pPr>
        <w:pStyle w:val="ListParagraph"/>
        <w:tabs>
          <w:tab w:val="left" w:pos="-450"/>
          <w:tab w:val="left" w:pos="851"/>
          <w:tab w:val="left" w:pos="1170"/>
          <w:tab w:val="left" w:pos="1620"/>
          <w:tab w:val="left" w:pos="1800"/>
          <w:tab w:val="left" w:pos="1890"/>
        </w:tabs>
        <w:ind w:left="851" w:firstLine="131"/>
        <w:rPr>
          <w:rFonts w:eastAsiaTheme="minorEastAsia"/>
          <w:color w:val="auto"/>
        </w:rPr>
      </w:pPr>
      <w:r w:rsidRPr="00560B7E">
        <w:rPr>
          <w:rFonts w:eastAsiaTheme="minorEastAsia"/>
          <w:color w:val="auto"/>
        </w:rPr>
        <w:t xml:space="preserve">I = </w:t>
      </w:r>
      <m:oMath>
        <m:sSub>
          <m:sSubPr>
            <m:ctrlPr>
              <w:rPr>
                <w:rFonts w:ascii="Cambria Math" w:eastAsiaTheme="minorEastAsia" w:hAnsi="Cambria Math"/>
                <w:i/>
                <w:color w:val="auto"/>
              </w:rPr>
            </m:ctrlPr>
          </m:sSubPr>
          <m:e>
            <m:r>
              <w:rPr>
                <w:rFonts w:ascii="Cambria Math" w:eastAsiaTheme="minorEastAsia" w:hAnsi="Cambria Math"/>
                <w:color w:val="auto"/>
              </w:rPr>
              <m:t>t</m:t>
            </m:r>
          </m:e>
          <m:sub>
            <m:r>
              <w:rPr>
                <w:rFonts w:ascii="Cambria Math" w:eastAsiaTheme="minorEastAsia" w:hAnsi="Cambria Math"/>
                <w:color w:val="auto"/>
              </w:rPr>
              <m:t>min</m:t>
            </m:r>
          </m:sub>
        </m:sSub>
        <m:r>
          <w:rPr>
            <w:rFonts w:ascii="Cambria Math" w:eastAsiaTheme="minorEastAsia" w:hAnsi="Cambria Math"/>
            <w:color w:val="auto"/>
          </w:rPr>
          <m:t>-</m:t>
        </m:r>
        <m:d>
          <m:dPr>
            <m:ctrlPr>
              <w:rPr>
                <w:rFonts w:ascii="Cambria Math" w:eastAsiaTheme="minorEastAsia" w:hAnsi="Cambria Math"/>
                <w:i/>
                <w:color w:val="auto"/>
              </w:rPr>
            </m:ctrlPr>
          </m:dPr>
          <m:e>
            <m:sSub>
              <m:sSubPr>
                <m:ctrlPr>
                  <w:rPr>
                    <w:rFonts w:ascii="Cambria Math" w:eastAsiaTheme="minorEastAsia" w:hAnsi="Cambria Math"/>
                    <w:i/>
                    <w:color w:val="auto"/>
                  </w:rPr>
                </m:ctrlPr>
              </m:sSubPr>
              <m:e>
                <m:r>
                  <w:rPr>
                    <w:rFonts w:ascii="Cambria Math" w:eastAsiaTheme="minorEastAsia" w:hAnsi="Cambria Math"/>
                    <w:color w:val="auto"/>
                  </w:rPr>
                  <m:t>t</m:t>
                </m:r>
              </m:e>
              <m:sub>
                <m:r>
                  <w:rPr>
                    <w:rFonts w:ascii="Cambria Math" w:eastAsiaTheme="minorEastAsia" w:hAnsi="Cambria Math"/>
                    <w:color w:val="auto"/>
                  </w:rPr>
                  <m:t>min</m:t>
                </m:r>
              </m:sub>
            </m:sSub>
            <m:r>
              <w:rPr>
                <w:rFonts w:ascii="Cambria Math" w:eastAsiaTheme="minorEastAsia" w:hAnsi="Cambria Math"/>
                <w:color w:val="auto"/>
              </w:rPr>
              <m:t>-</m:t>
            </m:r>
            <m:sSub>
              <m:sSubPr>
                <m:ctrlPr>
                  <w:rPr>
                    <w:rFonts w:ascii="Cambria Math" w:eastAsiaTheme="minorEastAsia" w:hAnsi="Cambria Math"/>
                    <w:i/>
                    <w:color w:val="auto"/>
                  </w:rPr>
                </m:ctrlPr>
              </m:sSubPr>
              <m:e>
                <m:r>
                  <w:rPr>
                    <w:rFonts w:ascii="Cambria Math" w:eastAsiaTheme="minorEastAsia" w:hAnsi="Cambria Math"/>
                    <w:color w:val="auto"/>
                  </w:rPr>
                  <m:t>t</m:t>
                </m:r>
              </m:e>
              <m:sub>
                <m:r>
                  <w:rPr>
                    <w:rFonts w:ascii="Cambria Math" w:eastAsiaTheme="minorEastAsia" w:hAnsi="Cambria Math"/>
                    <w:color w:val="auto"/>
                  </w:rPr>
                  <m:t>maks</m:t>
                </m:r>
              </m:sub>
            </m:sSub>
          </m:e>
        </m:d>
        <m:f>
          <m:fPr>
            <m:ctrlPr>
              <w:rPr>
                <w:rFonts w:ascii="Cambria Math" w:eastAsiaTheme="minorEastAsia" w:hAnsi="Cambria Math"/>
                <w:i/>
                <w:color w:val="auto"/>
              </w:rPr>
            </m:ctrlPr>
          </m:fPr>
          <m:num>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1</m:t>
                </m:r>
              </m:sub>
            </m:sSub>
            <m:r>
              <w:rPr>
                <w:rFonts w:ascii="Cambria Math" w:eastAsiaTheme="minorEastAsia" w:hAnsi="Cambria Math"/>
                <w:color w:val="auto"/>
              </w:rPr>
              <m:t>-</m:t>
            </m:r>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min</m:t>
                </m:r>
              </m:sub>
            </m:sSub>
          </m:num>
          <m:den>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maks</m:t>
                </m:r>
              </m:sub>
            </m:sSub>
            <m:r>
              <w:rPr>
                <w:rFonts w:ascii="Cambria Math" w:eastAsiaTheme="minorEastAsia" w:hAnsi="Cambria Math"/>
                <w:color w:val="auto"/>
              </w:rPr>
              <m:t>-</m:t>
            </m:r>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min</m:t>
                </m:r>
              </m:sub>
            </m:sSub>
          </m:den>
        </m:f>
      </m:oMath>
      <w:r w:rsidRPr="00560B7E">
        <w:rPr>
          <w:rFonts w:eastAsiaTheme="minorEastAsia"/>
          <w:color w:val="auto"/>
        </w:rPr>
        <w:t xml:space="preserve"> (Abott dalam Mulyono, 2009:2)</w:t>
      </w:r>
    </w:p>
    <w:p w:rsidR="00C5660D" w:rsidRPr="00560B7E" w:rsidRDefault="00C5660D" w:rsidP="00C5660D">
      <w:pPr>
        <w:pStyle w:val="ListParagraph"/>
        <w:tabs>
          <w:tab w:val="left" w:pos="-450"/>
          <w:tab w:val="left" w:pos="720"/>
          <w:tab w:val="left" w:pos="1170"/>
          <w:tab w:val="left" w:pos="1620"/>
          <w:tab w:val="left" w:pos="1800"/>
          <w:tab w:val="left" w:pos="1890"/>
        </w:tabs>
        <w:ind w:hanging="1669"/>
        <w:rPr>
          <w:rFonts w:eastAsiaTheme="minorEastAsia"/>
          <w:color w:val="auto"/>
        </w:rPr>
      </w:pPr>
      <w:r w:rsidRPr="00560B7E">
        <w:rPr>
          <w:rFonts w:eastAsiaTheme="minorEastAsia"/>
          <w:color w:val="auto"/>
        </w:rPr>
        <w:t xml:space="preserve">  I = 2,01 – (2,01 – 2,00) </w:t>
      </w:r>
      <m:oMath>
        <m:f>
          <m:fPr>
            <m:ctrlPr>
              <w:rPr>
                <w:rFonts w:ascii="Cambria Math" w:eastAsiaTheme="minorEastAsia" w:hAnsi="Cambria Math"/>
                <w:i/>
                <w:color w:val="auto"/>
              </w:rPr>
            </m:ctrlPr>
          </m:fPr>
          <m:num>
            <m:r>
              <w:rPr>
                <w:rFonts w:ascii="Cambria Math" w:eastAsiaTheme="minorEastAsia" w:hAnsi="Cambria Math"/>
                <w:color w:val="auto"/>
              </w:rPr>
              <m:t>58-50</m:t>
            </m:r>
          </m:num>
          <m:den>
            <m:r>
              <w:rPr>
                <w:rFonts w:ascii="Cambria Math" w:eastAsiaTheme="minorEastAsia" w:hAnsi="Cambria Math"/>
                <w:color w:val="auto"/>
              </w:rPr>
              <m:t>60-50</m:t>
            </m:r>
          </m:den>
        </m:f>
      </m:oMath>
      <w:r w:rsidRPr="00560B7E">
        <w:rPr>
          <w:rFonts w:eastAsiaTheme="minorEastAsia"/>
          <w:color w:val="auto"/>
        </w:rPr>
        <w:t xml:space="preserve"> </w:t>
      </w:r>
    </w:p>
    <w:p w:rsidR="00C5660D" w:rsidRPr="00560B7E" w:rsidRDefault="00C5660D" w:rsidP="00C5660D">
      <w:pPr>
        <w:pStyle w:val="ListParagraph"/>
        <w:tabs>
          <w:tab w:val="left" w:pos="-450"/>
          <w:tab w:val="left" w:pos="720"/>
          <w:tab w:val="left" w:pos="1170"/>
          <w:tab w:val="left" w:pos="1620"/>
          <w:tab w:val="left" w:pos="1800"/>
          <w:tab w:val="left" w:pos="1890"/>
        </w:tabs>
        <w:ind w:hanging="1669"/>
        <w:rPr>
          <w:rFonts w:eastAsiaTheme="minorEastAsia"/>
          <w:color w:val="auto"/>
        </w:rPr>
      </w:pPr>
      <w:r w:rsidRPr="00560B7E">
        <w:rPr>
          <w:rFonts w:eastAsiaTheme="minorEastAsia"/>
          <w:color w:val="auto"/>
        </w:rPr>
        <w:t xml:space="preserve">  I = 2,01 – (0,01) </w:t>
      </w:r>
      <m:oMath>
        <m:f>
          <m:fPr>
            <m:ctrlPr>
              <w:rPr>
                <w:rFonts w:ascii="Cambria Math" w:eastAsiaTheme="minorEastAsia" w:hAnsi="Cambria Math"/>
                <w:i/>
                <w:color w:val="auto"/>
              </w:rPr>
            </m:ctrlPr>
          </m:fPr>
          <m:num>
            <m:r>
              <w:rPr>
                <w:rFonts w:ascii="Cambria Math" w:eastAsiaTheme="minorEastAsia" w:hAnsi="Cambria Math"/>
                <w:color w:val="auto"/>
              </w:rPr>
              <m:t>8</m:t>
            </m:r>
          </m:num>
          <m:den>
            <m:r>
              <w:rPr>
                <w:rFonts w:ascii="Cambria Math" w:eastAsiaTheme="minorEastAsia" w:hAnsi="Cambria Math"/>
                <w:color w:val="auto"/>
              </w:rPr>
              <m:t>10</m:t>
            </m:r>
          </m:den>
        </m:f>
      </m:oMath>
    </w:p>
    <w:p w:rsidR="00C5660D" w:rsidRPr="00560B7E" w:rsidRDefault="00C5660D" w:rsidP="00C5660D">
      <w:pPr>
        <w:pStyle w:val="ListParagraph"/>
        <w:tabs>
          <w:tab w:val="left" w:pos="-450"/>
          <w:tab w:val="left" w:pos="720"/>
          <w:tab w:val="left" w:pos="1170"/>
          <w:tab w:val="left" w:pos="1620"/>
          <w:tab w:val="left" w:pos="1800"/>
          <w:tab w:val="left" w:pos="1890"/>
        </w:tabs>
        <w:ind w:hanging="1669"/>
        <w:rPr>
          <w:rFonts w:eastAsiaTheme="minorEastAsia"/>
          <w:color w:val="auto"/>
        </w:rPr>
      </w:pPr>
      <w:r w:rsidRPr="00560B7E">
        <w:rPr>
          <w:rFonts w:eastAsiaTheme="minorEastAsia"/>
          <w:color w:val="auto"/>
        </w:rPr>
        <w:t xml:space="preserve">  I = 2,01 – 0,008</w:t>
      </w:r>
    </w:p>
    <w:p w:rsidR="00C5660D" w:rsidRPr="00560B7E" w:rsidRDefault="00C5660D" w:rsidP="00C5660D">
      <w:pPr>
        <w:pStyle w:val="ListParagraph"/>
        <w:tabs>
          <w:tab w:val="left" w:pos="-450"/>
          <w:tab w:val="left" w:pos="720"/>
          <w:tab w:val="left" w:pos="1170"/>
          <w:tab w:val="left" w:pos="1620"/>
          <w:tab w:val="left" w:pos="1800"/>
          <w:tab w:val="left" w:pos="1890"/>
        </w:tabs>
        <w:ind w:hanging="1669"/>
        <w:rPr>
          <w:rFonts w:eastAsiaTheme="minorEastAsia"/>
          <w:color w:val="auto"/>
        </w:rPr>
      </w:pPr>
      <w:r w:rsidRPr="00560B7E">
        <w:rPr>
          <w:rFonts w:eastAsiaTheme="minorEastAsia"/>
          <w:color w:val="auto"/>
        </w:rPr>
        <w:t xml:space="preserve">  I = 2,002</w:t>
      </w:r>
    </w:p>
    <w:p w:rsidR="00C5660D" w:rsidRPr="00007B83" w:rsidRDefault="00C5660D" w:rsidP="00C5660D">
      <w:pPr>
        <w:tabs>
          <w:tab w:val="left" w:pos="851"/>
        </w:tabs>
        <w:spacing w:line="480" w:lineRule="auto"/>
        <w:ind w:left="851" w:firstLine="589"/>
        <w:jc w:val="both"/>
      </w:pPr>
      <w:r w:rsidRPr="00560B7E">
        <w:rPr>
          <w:rFonts w:eastAsiaTheme="minorEastAsia"/>
        </w:rPr>
        <w:t xml:space="preserve">Berdasarkan perhitungan didapat </w:t>
      </w:r>
      <w:r w:rsidRPr="00560B7E">
        <w:rPr>
          <w:rFonts w:eastAsiaTheme="minorEastAsia"/>
          <w:i/>
          <w:iCs/>
        </w:rPr>
        <w:t>t</w:t>
      </w:r>
      <w:r w:rsidRPr="00560B7E">
        <w:rPr>
          <w:rFonts w:eastAsiaTheme="minorEastAsia"/>
          <w:i/>
          <w:iCs/>
          <w:vertAlign w:val="subscript"/>
        </w:rPr>
        <w:t>hitung</w:t>
      </w:r>
      <w:r w:rsidRPr="00560B7E">
        <w:rPr>
          <w:rFonts w:eastAsiaTheme="minorEastAsia"/>
          <w:vertAlign w:val="subscript"/>
        </w:rPr>
        <w:t xml:space="preserve"> </w:t>
      </w:r>
      <w:r w:rsidRPr="00560B7E">
        <w:rPr>
          <w:rFonts w:eastAsiaTheme="minorEastAsia"/>
        </w:rPr>
        <w:t>=</w:t>
      </w:r>
      <w:r w:rsidRPr="00560B7E">
        <w:rPr>
          <w:rFonts w:eastAsiaTheme="minorEastAsia"/>
          <w:lang w:val="id-ID"/>
        </w:rPr>
        <w:t xml:space="preserve"> </w:t>
      </w:r>
      <w:r w:rsidRPr="00560B7E">
        <w:t>–0,</w:t>
      </w:r>
      <w:r>
        <w:t xml:space="preserve">16 </w:t>
      </w:r>
      <w:r w:rsidRPr="00560B7E">
        <w:rPr>
          <w:rFonts w:eastAsiaTheme="minorEastAsia"/>
        </w:rPr>
        <w:t>dan</w:t>
      </w:r>
      <w:r w:rsidRPr="00560B7E">
        <w:rPr>
          <w:rFonts w:eastAsiaTheme="minorEastAsia"/>
          <w:lang w:val="id-ID"/>
        </w:rPr>
        <w:t xml:space="preserve"> </w:t>
      </w:r>
      <w:r w:rsidRPr="00560B7E">
        <w:rPr>
          <w:rFonts w:eastAsiaTheme="minorEastAsia"/>
          <w:i/>
          <w:iCs/>
        </w:rPr>
        <w:t>t</w:t>
      </w:r>
      <w:r w:rsidRPr="00560B7E">
        <w:rPr>
          <w:rFonts w:eastAsiaTheme="minorEastAsia"/>
          <w:i/>
          <w:iCs/>
          <w:vertAlign w:val="subscript"/>
        </w:rPr>
        <w:t>tabel</w:t>
      </w:r>
      <w:r w:rsidRPr="00560B7E">
        <w:rPr>
          <w:rFonts w:eastAsiaTheme="minorEastAsia"/>
          <w:vertAlign w:val="subscript"/>
        </w:rPr>
        <w:t xml:space="preserve"> </w:t>
      </w:r>
      <w:r w:rsidRPr="00560B7E">
        <w:rPr>
          <w:rFonts w:eastAsiaTheme="minorEastAsia"/>
        </w:rPr>
        <w:t xml:space="preserve">= 2,002. </w:t>
      </w:r>
      <w:r w:rsidRPr="00560B7E">
        <w:rPr>
          <w:rFonts w:eastAsiaTheme="minorEastAsia"/>
          <w:lang w:eastAsia="id-ID"/>
        </w:rPr>
        <w:t xml:space="preserve">Karena </w:t>
      </w:r>
      <w:r w:rsidRPr="00560B7E">
        <w:rPr>
          <w:i/>
          <w:iCs/>
          <w:lang w:eastAsia="id-ID"/>
        </w:rPr>
        <w:t>t</w:t>
      </w:r>
      <w:r w:rsidRPr="00560B7E">
        <w:rPr>
          <w:i/>
          <w:iCs/>
          <w:vertAlign w:val="subscript"/>
          <w:lang w:eastAsia="id-ID"/>
        </w:rPr>
        <w:t>hitung</w:t>
      </w:r>
      <w:r w:rsidRPr="00560B7E">
        <w:rPr>
          <w:i/>
          <w:iCs/>
          <w:lang w:eastAsia="id-ID"/>
        </w:rPr>
        <w:t xml:space="preserve"> </w:t>
      </w:r>
      <w:r w:rsidRPr="00560B7E">
        <w:rPr>
          <w:lang w:eastAsia="id-ID"/>
        </w:rPr>
        <w:t xml:space="preserve">= </w:t>
      </w:r>
      <w:r w:rsidRPr="00560B7E">
        <w:t>–0,</w:t>
      </w:r>
      <w:r>
        <w:t xml:space="preserve">16 </w:t>
      </w:r>
      <w:r w:rsidRPr="00560B7E">
        <w:rPr>
          <w:lang w:eastAsia="id-ID"/>
        </w:rPr>
        <w:t xml:space="preserve">&lt; </w:t>
      </w:r>
      <w:r w:rsidRPr="00560B7E">
        <w:rPr>
          <w:i/>
          <w:iCs/>
          <w:lang w:eastAsia="id-ID"/>
        </w:rPr>
        <w:t>t</w:t>
      </w:r>
      <w:r w:rsidRPr="00560B7E">
        <w:rPr>
          <w:i/>
          <w:iCs/>
          <w:vertAlign w:val="subscript"/>
          <w:lang w:eastAsia="id-ID"/>
        </w:rPr>
        <w:t>tabel</w:t>
      </w:r>
      <w:r w:rsidRPr="00560B7E">
        <w:rPr>
          <w:lang w:eastAsia="id-ID"/>
        </w:rPr>
        <w:t xml:space="preserve"> = </w:t>
      </w:r>
      <w:r w:rsidRPr="00560B7E">
        <w:rPr>
          <w:rFonts w:eastAsiaTheme="minorEastAsia"/>
        </w:rPr>
        <w:t xml:space="preserve">2,002, </w:t>
      </w:r>
      <w:r w:rsidRPr="00560B7E">
        <w:rPr>
          <w:lang w:eastAsia="id-ID"/>
        </w:rPr>
        <w:t>maka H</w:t>
      </w:r>
      <w:r w:rsidRPr="00560B7E">
        <w:rPr>
          <w:vertAlign w:val="subscript"/>
          <w:lang w:eastAsia="id-ID"/>
        </w:rPr>
        <w:t>0</w:t>
      </w:r>
      <w:r w:rsidRPr="00560B7E">
        <w:rPr>
          <w:lang w:eastAsia="id-ID"/>
        </w:rPr>
        <w:t xml:space="preserve"> diterima b</w:t>
      </w:r>
      <w:r w:rsidRPr="00560B7E">
        <w:t>erarti tidak terdapat perbedaan yang signifikan antara kemampuan awal siswa kelas eksperimen dan kelas kontrol.</w:t>
      </w:r>
    </w:p>
    <w:p w:rsidR="00C5660D" w:rsidRPr="00560B7E" w:rsidRDefault="00C5660D" w:rsidP="00C5660D">
      <w:pPr>
        <w:autoSpaceDE w:val="0"/>
        <w:autoSpaceDN w:val="0"/>
        <w:adjustRightInd w:val="0"/>
        <w:spacing w:before="240" w:line="480" w:lineRule="auto"/>
        <w:ind w:left="567"/>
        <w:jc w:val="both"/>
        <w:rPr>
          <w:b/>
          <w:bCs/>
        </w:rPr>
      </w:pPr>
      <w:r w:rsidRPr="00560B7E">
        <w:rPr>
          <w:b/>
          <w:bCs/>
        </w:rPr>
        <w:t>d) Uji Hipotesis</w:t>
      </w:r>
    </w:p>
    <w:p w:rsidR="00C5660D" w:rsidRPr="00560B7E" w:rsidRDefault="00C5660D" w:rsidP="00C5660D">
      <w:pPr>
        <w:tabs>
          <w:tab w:val="left" w:pos="851"/>
        </w:tabs>
        <w:autoSpaceDE w:val="0"/>
        <w:autoSpaceDN w:val="0"/>
        <w:adjustRightInd w:val="0"/>
        <w:spacing w:line="480" w:lineRule="auto"/>
        <w:ind w:left="851" w:firstLine="589"/>
        <w:jc w:val="both"/>
        <w:rPr>
          <w:sz w:val="23"/>
          <w:szCs w:val="23"/>
        </w:rPr>
      </w:pPr>
      <w:r w:rsidRPr="00560B7E">
        <w:t xml:space="preserve">Berikut ini hipotesis yang akan diuji kebenaranya </w:t>
      </w:r>
      <w:r w:rsidRPr="00560B7E">
        <w:rPr>
          <w:rFonts w:asciiTheme="majorBidi" w:hAnsiTheme="majorBidi" w:cstheme="majorBidi"/>
        </w:rPr>
        <w:t xml:space="preserve">menggunakan teknik  </w:t>
      </w:r>
      <w:r w:rsidRPr="00560B7E">
        <w:rPr>
          <w:rFonts w:asciiTheme="majorBidi" w:hAnsiTheme="majorBidi" w:cstheme="majorBidi"/>
          <w:i/>
          <w:iCs/>
        </w:rPr>
        <w:t>t-test</w:t>
      </w:r>
      <w:r w:rsidRPr="00560B7E">
        <w:rPr>
          <w:rFonts w:asciiTheme="majorBidi" w:hAnsiTheme="majorBidi" w:cstheme="majorBidi"/>
        </w:rPr>
        <w:t xml:space="preserve"> untuk dua sampel </w:t>
      </w:r>
      <w:r w:rsidRPr="00560B7E">
        <w:rPr>
          <w:sz w:val="23"/>
          <w:szCs w:val="23"/>
        </w:rPr>
        <w:t>besar yang satu sama lain tidak mempunyai hubungan.</w:t>
      </w:r>
    </w:p>
    <w:p w:rsidR="00C5660D" w:rsidRPr="00560B7E" w:rsidRDefault="00C5660D" w:rsidP="00C5660D">
      <w:pPr>
        <w:tabs>
          <w:tab w:val="left" w:pos="567"/>
          <w:tab w:val="left" w:pos="851"/>
        </w:tabs>
        <w:autoSpaceDE w:val="0"/>
        <w:autoSpaceDN w:val="0"/>
        <w:adjustRightInd w:val="0"/>
        <w:spacing w:line="480" w:lineRule="auto"/>
        <w:jc w:val="both"/>
      </w:pPr>
      <w:r w:rsidRPr="00560B7E">
        <w:t xml:space="preserve">          </w:t>
      </w:r>
      <w:r w:rsidRPr="00560B7E">
        <w:rPr>
          <w:rFonts w:asciiTheme="majorBidi" w:hAnsiTheme="majorBidi" w:cstheme="majorBidi"/>
        </w:rPr>
        <w:t xml:space="preserve">  </w:t>
      </w:r>
      <w:r>
        <w:rPr>
          <w:rFonts w:asciiTheme="majorBidi" w:hAnsiTheme="majorBidi" w:cstheme="majorBidi"/>
        </w:rPr>
        <w:t xml:space="preserve"> </w:t>
      </w:r>
      <w:r w:rsidRPr="00560B7E">
        <w:rPr>
          <w:rFonts w:asciiTheme="majorBidi" w:hAnsiTheme="majorBidi" w:cstheme="majorBidi"/>
        </w:rPr>
        <w:t xml:space="preserve"> </w:t>
      </w:r>
      <w:r w:rsidRPr="00560B7E">
        <w:t>Hipotesis pengujiannya sebagai berikut :</w:t>
      </w:r>
    </w:p>
    <w:p w:rsidR="00C5660D" w:rsidRPr="00560B7E" w:rsidRDefault="00C5660D" w:rsidP="00C5660D">
      <w:pPr>
        <w:autoSpaceDE w:val="0"/>
        <w:autoSpaceDN w:val="0"/>
        <w:adjustRightInd w:val="0"/>
        <w:spacing w:line="480" w:lineRule="auto"/>
        <w:ind w:left="851"/>
        <w:jc w:val="both"/>
        <w:rPr>
          <w:lang w:eastAsia="id-ID"/>
        </w:rPr>
      </w:pPr>
      <w:r w:rsidRPr="00560B7E">
        <w:rPr>
          <w:lang w:eastAsia="id-ID"/>
        </w:rPr>
        <w:t>Hipotesis Deskriptif :</w:t>
      </w:r>
    </w:p>
    <w:p w:rsidR="00C5660D" w:rsidRPr="00560B7E" w:rsidRDefault="00C5660D" w:rsidP="00C5660D">
      <w:pPr>
        <w:tabs>
          <w:tab w:val="left" w:pos="284"/>
        </w:tabs>
        <w:spacing w:line="480" w:lineRule="auto"/>
        <w:ind w:left="1418" w:hanging="567"/>
        <w:jc w:val="both"/>
        <w:rPr>
          <w:rFonts w:asciiTheme="majorBidi" w:hAnsiTheme="majorBidi" w:cstheme="majorBidi"/>
        </w:rPr>
      </w:pPr>
      <w:r w:rsidRPr="00560B7E">
        <w:rPr>
          <w:rFonts w:asciiTheme="majorBidi" w:hAnsiTheme="majorBidi" w:cstheme="majorBidi"/>
        </w:rPr>
        <w:t>H</w:t>
      </w:r>
      <w:r w:rsidRPr="00560B7E">
        <w:rPr>
          <w:rFonts w:asciiTheme="majorBidi" w:hAnsiTheme="majorBidi" w:cstheme="majorBidi"/>
          <w:vertAlign w:val="subscript"/>
        </w:rPr>
        <w:t>0</w:t>
      </w:r>
      <w:r w:rsidRPr="00560B7E">
        <w:rPr>
          <w:rFonts w:asciiTheme="majorBidi" w:hAnsiTheme="majorBidi" w:cstheme="majorBidi"/>
        </w:rPr>
        <w:t xml:space="preserve"> : Tidak Ada Pengaruh Penerapan Model Pembelajaran Kooperatif Tipe </w:t>
      </w:r>
      <w:r w:rsidRPr="00560B7E">
        <w:rPr>
          <w:rFonts w:asciiTheme="majorBidi" w:hAnsiTheme="majorBidi" w:cstheme="majorBidi"/>
          <w:i/>
          <w:iCs/>
        </w:rPr>
        <w:t xml:space="preserve">Number Head Together </w:t>
      </w:r>
      <w:r w:rsidRPr="00560B7E">
        <w:rPr>
          <w:rFonts w:asciiTheme="majorBidi" w:hAnsiTheme="majorBidi" w:cstheme="majorBidi"/>
        </w:rPr>
        <w:t>(NHT) Terhadap Hasil Belajar Matematika Siswa Kelas VIII di MTs Muhammadiyah 2 Palembang.</w:t>
      </w:r>
    </w:p>
    <w:p w:rsidR="00C5660D" w:rsidRPr="00560B7E" w:rsidRDefault="00C5660D" w:rsidP="00C5660D">
      <w:pPr>
        <w:tabs>
          <w:tab w:val="left" w:pos="284"/>
        </w:tabs>
        <w:spacing w:line="480" w:lineRule="auto"/>
        <w:ind w:left="1418" w:hanging="567"/>
        <w:jc w:val="both"/>
        <w:rPr>
          <w:rFonts w:asciiTheme="majorBidi" w:hAnsiTheme="majorBidi" w:cstheme="majorBidi"/>
        </w:rPr>
      </w:pPr>
      <w:r w:rsidRPr="00560B7E">
        <w:rPr>
          <w:rFonts w:asciiTheme="majorBidi" w:hAnsiTheme="majorBidi" w:cstheme="majorBidi"/>
        </w:rPr>
        <w:lastRenderedPageBreak/>
        <w:t>H</w:t>
      </w:r>
      <w:r w:rsidRPr="00560B7E">
        <w:rPr>
          <w:rFonts w:asciiTheme="majorBidi" w:hAnsiTheme="majorBidi" w:cstheme="majorBidi"/>
          <w:vertAlign w:val="subscript"/>
        </w:rPr>
        <w:t>a</w:t>
      </w:r>
      <w:r w:rsidRPr="00560B7E">
        <w:rPr>
          <w:rFonts w:asciiTheme="majorBidi" w:hAnsiTheme="majorBidi" w:cstheme="majorBidi"/>
        </w:rPr>
        <w:t xml:space="preserve"> : Ada Pengaruh Penerapan Model Pembelajaran Kooperatif Tipe </w:t>
      </w:r>
      <w:r w:rsidRPr="00560B7E">
        <w:rPr>
          <w:rFonts w:asciiTheme="majorBidi" w:hAnsiTheme="majorBidi" w:cstheme="majorBidi"/>
          <w:i/>
          <w:iCs/>
        </w:rPr>
        <w:t xml:space="preserve">Number Head Together </w:t>
      </w:r>
      <w:r w:rsidRPr="00560B7E">
        <w:rPr>
          <w:rFonts w:asciiTheme="majorBidi" w:hAnsiTheme="majorBidi" w:cstheme="majorBidi"/>
        </w:rPr>
        <w:t>(NHT) Terhadap Hasil Belajar Matematika Siswa Kelas VIII di MTs Muhammadiyah 2 Palembang.</w:t>
      </w:r>
    </w:p>
    <w:p w:rsidR="00C5660D" w:rsidRPr="00560B7E" w:rsidRDefault="00C5660D" w:rsidP="00C5660D">
      <w:pPr>
        <w:tabs>
          <w:tab w:val="left" w:pos="284"/>
        </w:tabs>
        <w:spacing w:line="480" w:lineRule="auto"/>
        <w:ind w:left="1418" w:hanging="567"/>
        <w:jc w:val="both"/>
        <w:rPr>
          <w:rFonts w:asciiTheme="majorBidi" w:hAnsiTheme="majorBidi" w:cstheme="majorBidi"/>
        </w:rPr>
      </w:pPr>
      <w:r w:rsidRPr="00560B7E">
        <w:rPr>
          <w:rFonts w:asciiTheme="majorBidi" w:hAnsiTheme="majorBidi" w:cstheme="majorBidi"/>
        </w:rPr>
        <w:t>Hipotesis Statistik :</w:t>
      </w:r>
    </w:p>
    <w:p w:rsidR="00C5660D" w:rsidRPr="00560B7E" w:rsidRDefault="00C5660D" w:rsidP="00C5660D">
      <w:pPr>
        <w:autoSpaceDE w:val="0"/>
        <w:autoSpaceDN w:val="0"/>
        <w:adjustRightInd w:val="0"/>
        <w:spacing w:line="480" w:lineRule="auto"/>
        <w:ind w:left="2694" w:hanging="1843"/>
        <w:jc w:val="both"/>
        <w:rPr>
          <w:rFonts w:eastAsia="SymbolMT"/>
          <w:lang w:eastAsia="id-ID"/>
        </w:rPr>
      </w:pPr>
      <w:r w:rsidRPr="00560B7E">
        <w:rPr>
          <w:lang w:eastAsia="id-ID"/>
        </w:rPr>
        <w:t>H</w:t>
      </w:r>
      <w:r w:rsidRPr="00560B7E">
        <w:rPr>
          <w:vertAlign w:val="subscript"/>
          <w:lang w:eastAsia="id-ID"/>
        </w:rPr>
        <w:t xml:space="preserve">0  </w:t>
      </w:r>
      <w:r w:rsidRPr="00560B7E">
        <w:rPr>
          <w:lang w:eastAsia="id-ID"/>
        </w:rPr>
        <w:t xml:space="preserve"> : </w:t>
      </w:r>
      <w:r w:rsidRPr="00560B7E">
        <w:rPr>
          <w:rFonts w:eastAsia="SymbolMT"/>
          <w:lang w:eastAsia="id-ID"/>
        </w:rPr>
        <w:t>μ</w:t>
      </w:r>
      <w:r w:rsidRPr="00560B7E">
        <w:rPr>
          <w:rFonts w:eastAsia="SymbolMT"/>
          <w:vertAlign w:val="subscript"/>
          <w:lang w:eastAsia="id-ID"/>
        </w:rPr>
        <w:t>1</w:t>
      </w:r>
      <m:oMath>
        <m:r>
          <w:rPr>
            <w:rFonts w:ascii="Cambria Math" w:eastAsia="SymbolMT" w:hAnsi="Cambria Math"/>
            <w:vertAlign w:val="subscript"/>
            <w:lang w:eastAsia="id-ID"/>
          </w:rPr>
          <m:t xml:space="preserve"> </m:t>
        </m:r>
        <m:r>
          <w:rPr>
            <w:rFonts w:ascii="Cambria Math" w:eastAsia="SymbolMT" w:hAnsi="Cambria Math"/>
            <w:lang w:eastAsia="id-ID"/>
          </w:rPr>
          <m:t xml:space="preserve">≤ </m:t>
        </m:r>
      </m:oMath>
      <w:r w:rsidRPr="00560B7E">
        <w:rPr>
          <w:rFonts w:eastAsia="SymbolMT"/>
          <w:lang w:eastAsia="id-ID"/>
        </w:rPr>
        <w:t>μ</w:t>
      </w:r>
      <w:r w:rsidRPr="00560B7E">
        <w:rPr>
          <w:rFonts w:eastAsia="SymbolMT"/>
          <w:vertAlign w:val="subscript"/>
          <w:lang w:eastAsia="id-ID"/>
        </w:rPr>
        <w:t xml:space="preserve">2  </w:t>
      </w:r>
      <w:r w:rsidRPr="00560B7E">
        <w:rPr>
          <w:rFonts w:eastAsia="SymbolMT"/>
          <w:lang w:eastAsia="id-ID"/>
        </w:rPr>
        <w:t xml:space="preserve">=  rata-rata </w:t>
      </w:r>
      <w:r w:rsidRPr="00560B7E">
        <w:rPr>
          <w:rFonts w:eastAsia="SymbolMT"/>
          <w:i/>
          <w:iCs/>
          <w:lang w:eastAsia="id-ID"/>
        </w:rPr>
        <w:t xml:space="preserve">posttest </w:t>
      </w:r>
      <w:r w:rsidRPr="00560B7E">
        <w:rPr>
          <w:rFonts w:eastAsia="SymbolMT"/>
          <w:lang w:eastAsia="id-ID"/>
        </w:rPr>
        <w:t xml:space="preserve"> kelas eksperimen kurang dari atau sama  dengan  rata-rata kelas kontrol.</w:t>
      </w:r>
    </w:p>
    <w:p w:rsidR="00C5660D" w:rsidRPr="00560B7E" w:rsidRDefault="00C5660D" w:rsidP="00C5660D">
      <w:pPr>
        <w:autoSpaceDE w:val="0"/>
        <w:autoSpaceDN w:val="0"/>
        <w:adjustRightInd w:val="0"/>
        <w:spacing w:line="480" w:lineRule="auto"/>
        <w:ind w:left="2694" w:hanging="2127"/>
        <w:jc w:val="both"/>
        <w:rPr>
          <w:rFonts w:eastAsia="SymbolMT"/>
          <w:lang w:eastAsia="id-ID"/>
        </w:rPr>
      </w:pPr>
      <w:r w:rsidRPr="00560B7E">
        <w:rPr>
          <w:lang w:eastAsia="id-ID"/>
        </w:rPr>
        <w:t xml:space="preserve">     Ha  : </w:t>
      </w:r>
      <w:r w:rsidRPr="00560B7E">
        <w:rPr>
          <w:rFonts w:eastAsia="SymbolMT"/>
          <w:lang w:eastAsia="id-ID"/>
        </w:rPr>
        <w:t>μ</w:t>
      </w:r>
      <w:r w:rsidRPr="00560B7E">
        <w:rPr>
          <w:rFonts w:eastAsia="SymbolMT"/>
          <w:vertAlign w:val="subscript"/>
          <w:lang w:eastAsia="id-ID"/>
        </w:rPr>
        <w:t>1</w:t>
      </w:r>
      <m:oMath>
        <m:r>
          <w:rPr>
            <w:rFonts w:ascii="Cambria Math" w:eastAsia="SymbolMT" w:hAnsi="Cambria Math"/>
            <w:vertAlign w:val="subscript"/>
            <w:lang w:eastAsia="id-ID"/>
          </w:rPr>
          <m:t xml:space="preserve"> </m:t>
        </m:r>
        <m:r>
          <w:rPr>
            <w:rFonts w:ascii="Cambria Math" w:eastAsia="SymbolMT" w:hAnsi="Cambria Math"/>
            <w:lang w:eastAsia="id-ID"/>
          </w:rPr>
          <m:t xml:space="preserve">&gt; </m:t>
        </m:r>
      </m:oMath>
      <w:r w:rsidRPr="00560B7E">
        <w:rPr>
          <w:rFonts w:eastAsia="SymbolMT"/>
          <w:lang w:eastAsia="id-ID"/>
        </w:rPr>
        <w:t>μ</w:t>
      </w:r>
      <w:r w:rsidRPr="00560B7E">
        <w:rPr>
          <w:rFonts w:eastAsia="SymbolMT"/>
          <w:vertAlign w:val="subscript"/>
          <w:lang w:eastAsia="id-ID"/>
        </w:rPr>
        <w:t xml:space="preserve">2   </w:t>
      </w:r>
      <w:r w:rsidRPr="00560B7E">
        <w:rPr>
          <w:rFonts w:eastAsia="SymbolMT"/>
          <w:lang w:eastAsia="id-ID"/>
        </w:rPr>
        <w:t xml:space="preserve">=  rata-rata </w:t>
      </w:r>
      <w:r w:rsidRPr="00560B7E">
        <w:rPr>
          <w:rFonts w:eastAsia="SymbolMT"/>
          <w:i/>
          <w:iCs/>
          <w:lang w:eastAsia="id-ID"/>
        </w:rPr>
        <w:t>posttest</w:t>
      </w:r>
      <w:r w:rsidRPr="00560B7E">
        <w:rPr>
          <w:rFonts w:eastAsia="SymbolMT"/>
          <w:lang w:eastAsia="id-ID"/>
        </w:rPr>
        <w:t xml:space="preserve"> kelas eksperimen lebih dari rata-rata kelas kontrol.</w:t>
      </w:r>
    </w:p>
    <w:p w:rsidR="00C5660D" w:rsidRPr="00560B7E" w:rsidRDefault="00C5660D" w:rsidP="00C5660D">
      <w:pPr>
        <w:autoSpaceDE w:val="0"/>
        <w:autoSpaceDN w:val="0"/>
        <w:adjustRightInd w:val="0"/>
        <w:spacing w:line="480" w:lineRule="auto"/>
        <w:jc w:val="both"/>
        <w:rPr>
          <w:lang w:eastAsia="id-ID"/>
        </w:rPr>
      </w:pPr>
      <w:r w:rsidRPr="00560B7E">
        <w:rPr>
          <w:lang w:eastAsia="id-ID"/>
        </w:rPr>
        <w:t xml:space="preserve">              Keterangan :</w:t>
      </w:r>
    </w:p>
    <w:p w:rsidR="00C5660D" w:rsidRPr="00560B7E" w:rsidRDefault="00C5660D" w:rsidP="00C5660D">
      <w:pPr>
        <w:tabs>
          <w:tab w:val="left" w:pos="851"/>
        </w:tabs>
        <w:autoSpaceDE w:val="0"/>
        <w:autoSpaceDN w:val="0"/>
        <w:adjustRightInd w:val="0"/>
        <w:spacing w:line="480" w:lineRule="auto"/>
        <w:jc w:val="both"/>
        <w:rPr>
          <w:lang w:eastAsia="id-ID"/>
        </w:rPr>
      </w:pPr>
      <w:r w:rsidRPr="00560B7E">
        <w:rPr>
          <w:rFonts w:eastAsia="SymbolMT"/>
          <w:lang w:eastAsia="id-ID"/>
        </w:rPr>
        <w:t xml:space="preserve">              μ</w:t>
      </w:r>
      <w:r w:rsidRPr="00560B7E">
        <w:rPr>
          <w:rFonts w:eastAsia="SymbolMT"/>
          <w:vertAlign w:val="subscript"/>
          <w:lang w:eastAsia="id-ID"/>
        </w:rPr>
        <w:t xml:space="preserve">1 </w:t>
      </w:r>
      <w:r w:rsidRPr="00560B7E">
        <w:rPr>
          <w:lang w:eastAsia="id-ID"/>
        </w:rPr>
        <w:t xml:space="preserve">= rata-rata </w:t>
      </w:r>
      <w:r w:rsidRPr="00560B7E">
        <w:rPr>
          <w:i/>
          <w:iCs/>
          <w:lang w:eastAsia="id-ID"/>
        </w:rPr>
        <w:t xml:space="preserve">posttest </w:t>
      </w:r>
      <w:r w:rsidRPr="00560B7E">
        <w:rPr>
          <w:lang w:eastAsia="id-ID"/>
        </w:rPr>
        <w:t>kelas eksperimen</w:t>
      </w:r>
    </w:p>
    <w:p w:rsidR="00C5660D" w:rsidRDefault="00C5660D" w:rsidP="00C5660D">
      <w:pPr>
        <w:tabs>
          <w:tab w:val="left" w:pos="851"/>
        </w:tabs>
        <w:autoSpaceDE w:val="0"/>
        <w:autoSpaceDN w:val="0"/>
        <w:adjustRightInd w:val="0"/>
        <w:spacing w:line="480" w:lineRule="auto"/>
        <w:jc w:val="both"/>
        <w:rPr>
          <w:lang w:eastAsia="id-ID"/>
        </w:rPr>
      </w:pPr>
      <w:r w:rsidRPr="00560B7E">
        <w:rPr>
          <w:lang w:eastAsia="id-ID"/>
        </w:rPr>
        <w:t xml:space="preserve">              </w:t>
      </w:r>
      <w:r w:rsidRPr="00560B7E">
        <w:rPr>
          <w:rFonts w:eastAsia="SymbolMT"/>
          <w:lang w:eastAsia="id-ID"/>
        </w:rPr>
        <w:t>μ</w:t>
      </w:r>
      <w:r w:rsidRPr="00560B7E">
        <w:rPr>
          <w:rFonts w:eastAsia="SymbolMT"/>
          <w:vertAlign w:val="subscript"/>
          <w:lang w:eastAsia="id-ID"/>
        </w:rPr>
        <w:t xml:space="preserve">2 </w:t>
      </w:r>
      <w:r w:rsidRPr="00560B7E">
        <w:rPr>
          <w:lang w:eastAsia="id-ID"/>
        </w:rPr>
        <w:t xml:space="preserve">= rata-rata </w:t>
      </w:r>
      <w:r w:rsidRPr="00560B7E">
        <w:rPr>
          <w:i/>
          <w:iCs/>
          <w:lang w:eastAsia="id-ID"/>
        </w:rPr>
        <w:t xml:space="preserve">posttest </w:t>
      </w:r>
      <w:r w:rsidRPr="00560B7E">
        <w:rPr>
          <w:lang w:eastAsia="id-ID"/>
        </w:rPr>
        <w:t>kelas kontrol.</w:t>
      </w:r>
    </w:p>
    <w:p w:rsidR="00C5660D" w:rsidRDefault="00C5660D" w:rsidP="00C5660D">
      <w:pPr>
        <w:tabs>
          <w:tab w:val="left" w:pos="990"/>
          <w:tab w:val="left" w:pos="2070"/>
        </w:tabs>
        <w:ind w:left="2070" w:hanging="1219"/>
        <w:jc w:val="both"/>
        <w:rPr>
          <w:rFonts w:eastAsiaTheme="minorEastAsia"/>
          <w:b/>
          <w:bCs/>
        </w:rPr>
      </w:pPr>
      <w:r w:rsidRPr="00560B7E">
        <w:rPr>
          <w:rFonts w:eastAsiaTheme="minorEastAsia"/>
          <w:b/>
          <w:bCs/>
        </w:rPr>
        <w:t>Tabel 1</w:t>
      </w:r>
      <w:r>
        <w:rPr>
          <w:rFonts w:eastAsiaTheme="minorEastAsia"/>
          <w:b/>
          <w:bCs/>
        </w:rPr>
        <w:t>8</w:t>
      </w:r>
      <w:r w:rsidRPr="00560B7E">
        <w:rPr>
          <w:rFonts w:eastAsiaTheme="minorEastAsia"/>
          <w:b/>
          <w:bCs/>
        </w:rPr>
        <w:t>.</w:t>
      </w:r>
      <w:r>
        <w:rPr>
          <w:rFonts w:eastAsiaTheme="minorEastAsia"/>
          <w:b/>
          <w:bCs/>
        </w:rPr>
        <w:t xml:space="preserve"> Nilai Rata-rata</w:t>
      </w:r>
      <w:r w:rsidRPr="00C27229">
        <w:rPr>
          <w:rFonts w:eastAsiaTheme="minorEastAsia"/>
          <w:b/>
          <w:bCs/>
          <w:i/>
          <w:iCs/>
        </w:rPr>
        <w:t xml:space="preserve"> </w:t>
      </w:r>
      <w:r w:rsidRPr="00560B7E">
        <w:rPr>
          <w:rFonts w:eastAsiaTheme="minorEastAsia"/>
          <w:b/>
          <w:bCs/>
          <w:i/>
          <w:iCs/>
        </w:rPr>
        <w:t>Posttest</w:t>
      </w:r>
      <w:r>
        <w:rPr>
          <w:rFonts w:eastAsiaTheme="minorEastAsia"/>
          <w:b/>
          <w:bCs/>
        </w:rPr>
        <w:t>, Deviasi Standar, Standar Error,</w:t>
      </w:r>
    </w:p>
    <w:p w:rsidR="00C5660D" w:rsidRDefault="00C5660D" w:rsidP="00C5660D">
      <w:pPr>
        <w:tabs>
          <w:tab w:val="left" w:pos="990"/>
          <w:tab w:val="left" w:pos="2070"/>
        </w:tabs>
        <w:ind w:left="2070" w:hanging="1219"/>
        <w:jc w:val="both"/>
        <w:rPr>
          <w:rFonts w:eastAsiaTheme="minorEastAsia"/>
          <w:b/>
          <w:bCs/>
        </w:rPr>
      </w:pPr>
      <w:r>
        <w:rPr>
          <w:rFonts w:eastAsiaTheme="minorEastAsia"/>
          <w:b/>
          <w:bCs/>
        </w:rPr>
        <w:t xml:space="preserve">                 dan Standar Error</w:t>
      </w:r>
      <w:r w:rsidRPr="00560B7E">
        <w:rPr>
          <w:rFonts w:eastAsiaTheme="minorEastAsia"/>
        </w:rPr>
        <w:t xml:space="preserve"> </w:t>
      </w:r>
      <w:r w:rsidRPr="00C27229">
        <w:rPr>
          <w:rFonts w:eastAsiaTheme="minorEastAsia"/>
          <w:b/>
        </w:rPr>
        <w:t>Perbedaan Mean</w:t>
      </w:r>
      <w:r>
        <w:rPr>
          <w:rFonts w:eastAsiaTheme="minorEastAsia"/>
        </w:rPr>
        <w:t xml:space="preserve"> </w:t>
      </w:r>
      <w:r w:rsidRPr="00560B7E">
        <w:rPr>
          <w:rFonts w:eastAsiaTheme="minorEastAsia"/>
          <w:b/>
          <w:bCs/>
        </w:rPr>
        <w:t xml:space="preserve">Kelas Eksperimen </w:t>
      </w:r>
    </w:p>
    <w:p w:rsidR="00C5660D" w:rsidRPr="00560B7E" w:rsidRDefault="00C5660D" w:rsidP="00C5660D">
      <w:pPr>
        <w:tabs>
          <w:tab w:val="left" w:pos="990"/>
          <w:tab w:val="left" w:pos="2070"/>
        </w:tabs>
        <w:ind w:left="2070" w:hanging="1219"/>
        <w:jc w:val="both"/>
        <w:rPr>
          <w:rFonts w:eastAsiaTheme="minorEastAsia"/>
          <w:b/>
          <w:bCs/>
        </w:rPr>
      </w:pPr>
      <w:r>
        <w:rPr>
          <w:rFonts w:eastAsiaTheme="minorEastAsia"/>
          <w:b/>
          <w:bCs/>
        </w:rPr>
        <w:t xml:space="preserve">                 </w:t>
      </w:r>
      <w:r w:rsidRPr="00560B7E">
        <w:rPr>
          <w:rFonts w:eastAsiaTheme="minorEastAsia"/>
          <w:b/>
          <w:bCs/>
        </w:rPr>
        <w:t>dan Kelas Kontrol</w:t>
      </w:r>
    </w:p>
    <w:tbl>
      <w:tblPr>
        <w:tblStyle w:val="TableGrid"/>
        <w:tblW w:w="0" w:type="auto"/>
        <w:tblInd w:w="959" w:type="dxa"/>
        <w:tblLook w:val="04A0"/>
      </w:tblPr>
      <w:tblGrid>
        <w:gridCol w:w="1234"/>
        <w:gridCol w:w="506"/>
        <w:gridCol w:w="848"/>
        <w:gridCol w:w="956"/>
        <w:gridCol w:w="1126"/>
        <w:gridCol w:w="1557"/>
        <w:gridCol w:w="691"/>
      </w:tblGrid>
      <w:tr w:rsidR="00C5660D" w:rsidRPr="00560B7E" w:rsidTr="00164BD4">
        <w:tc>
          <w:tcPr>
            <w:tcW w:w="1234" w:type="dxa"/>
            <w:vAlign w:val="center"/>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Kelas</w:t>
            </w:r>
          </w:p>
          <w:p w:rsidR="00C5660D" w:rsidRPr="00560B7E" w:rsidRDefault="00C5660D" w:rsidP="00164BD4">
            <w:pPr>
              <w:tabs>
                <w:tab w:val="left" w:pos="851"/>
              </w:tabs>
              <w:rPr>
                <w:rFonts w:eastAsiaTheme="minorEastAsia"/>
                <w:b/>
                <w:bCs/>
                <w:sz w:val="20"/>
                <w:szCs w:val="20"/>
              </w:rPr>
            </w:pPr>
          </w:p>
        </w:tc>
        <w:tc>
          <w:tcPr>
            <w:tcW w:w="506" w:type="dxa"/>
            <w:vAlign w:val="center"/>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N</w:t>
            </w:r>
          </w:p>
        </w:tc>
        <w:tc>
          <w:tcPr>
            <w:tcW w:w="848" w:type="dxa"/>
            <w:vAlign w:val="center"/>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Rata-rata</w:t>
            </w:r>
          </w:p>
        </w:tc>
        <w:tc>
          <w:tcPr>
            <w:tcW w:w="956" w:type="dxa"/>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Deviasi Standar</w:t>
            </w:r>
          </w:p>
        </w:tc>
        <w:tc>
          <w:tcPr>
            <w:tcW w:w="1126" w:type="dxa"/>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Standar Error</w:t>
            </w:r>
          </w:p>
        </w:tc>
        <w:tc>
          <w:tcPr>
            <w:tcW w:w="1557" w:type="dxa"/>
          </w:tcPr>
          <w:p w:rsidR="00C5660D" w:rsidRPr="00560B7E" w:rsidRDefault="00C5660D" w:rsidP="00164BD4">
            <w:pPr>
              <w:tabs>
                <w:tab w:val="left" w:pos="851"/>
              </w:tabs>
              <w:rPr>
                <w:rFonts w:eastAsiaTheme="minorEastAsia"/>
                <w:b/>
                <w:bCs/>
                <w:sz w:val="20"/>
                <w:szCs w:val="20"/>
              </w:rPr>
            </w:pPr>
            <w:r w:rsidRPr="00560B7E">
              <w:rPr>
                <w:rFonts w:eastAsiaTheme="minorEastAsia"/>
                <w:b/>
                <w:bCs/>
                <w:sz w:val="20"/>
                <w:szCs w:val="20"/>
              </w:rPr>
              <w:t>Standar Error Perbedaan Mean</w:t>
            </w:r>
          </w:p>
        </w:tc>
        <w:tc>
          <w:tcPr>
            <w:tcW w:w="691" w:type="dxa"/>
            <w:vAlign w:val="center"/>
          </w:tcPr>
          <w:p w:rsidR="00C5660D" w:rsidRPr="00560B7E" w:rsidRDefault="00C5660D" w:rsidP="00164BD4">
            <w:pPr>
              <w:tabs>
                <w:tab w:val="left" w:pos="851"/>
              </w:tabs>
              <w:rPr>
                <w:rFonts w:eastAsiaTheme="minorEastAsia"/>
                <w:b/>
                <w:bCs/>
                <w:i/>
                <w:iCs/>
                <w:sz w:val="20"/>
                <w:szCs w:val="20"/>
              </w:rPr>
            </w:pPr>
            <w:r w:rsidRPr="00560B7E">
              <w:rPr>
                <w:rFonts w:eastAsiaTheme="minorEastAsia"/>
                <w:b/>
                <w:bCs/>
                <w:sz w:val="20"/>
                <w:szCs w:val="20"/>
              </w:rPr>
              <w:t xml:space="preserve">Uji </w:t>
            </w:r>
            <w:r w:rsidRPr="00560B7E">
              <w:rPr>
                <w:rFonts w:eastAsiaTheme="minorEastAsia"/>
                <w:b/>
                <w:bCs/>
                <w:i/>
                <w:iCs/>
                <w:sz w:val="20"/>
                <w:szCs w:val="20"/>
              </w:rPr>
              <w:t>t</w:t>
            </w:r>
          </w:p>
        </w:tc>
      </w:tr>
      <w:tr w:rsidR="00C5660D" w:rsidRPr="00560B7E" w:rsidTr="00164BD4">
        <w:tc>
          <w:tcPr>
            <w:tcW w:w="1234" w:type="dxa"/>
          </w:tcPr>
          <w:p w:rsidR="00C5660D" w:rsidRPr="00560B7E" w:rsidRDefault="00C5660D" w:rsidP="00164BD4">
            <w:pPr>
              <w:tabs>
                <w:tab w:val="left" w:pos="851"/>
              </w:tabs>
              <w:rPr>
                <w:rFonts w:eastAsiaTheme="minorEastAsia"/>
                <w:sz w:val="20"/>
                <w:szCs w:val="20"/>
              </w:rPr>
            </w:pPr>
            <w:r w:rsidRPr="00560B7E">
              <w:rPr>
                <w:rFonts w:eastAsiaTheme="minorEastAsia"/>
                <w:sz w:val="20"/>
                <w:szCs w:val="20"/>
              </w:rPr>
              <w:t>Eksperimen</w:t>
            </w:r>
          </w:p>
          <w:p w:rsidR="00C5660D" w:rsidRPr="00560B7E" w:rsidRDefault="00C5660D" w:rsidP="00164BD4">
            <w:pPr>
              <w:tabs>
                <w:tab w:val="left" w:pos="851"/>
              </w:tabs>
              <w:rPr>
                <w:rFonts w:eastAsiaTheme="minorEastAsia"/>
                <w:sz w:val="20"/>
                <w:szCs w:val="20"/>
              </w:rPr>
            </w:pPr>
          </w:p>
        </w:tc>
        <w:tc>
          <w:tcPr>
            <w:tcW w:w="506" w:type="dxa"/>
          </w:tcPr>
          <w:p w:rsidR="00C5660D" w:rsidRPr="00560B7E" w:rsidRDefault="00C5660D" w:rsidP="00164BD4">
            <w:pPr>
              <w:tabs>
                <w:tab w:val="left" w:pos="851"/>
              </w:tabs>
              <w:rPr>
                <w:rFonts w:eastAsiaTheme="minorEastAsia"/>
                <w:sz w:val="20"/>
                <w:szCs w:val="20"/>
              </w:rPr>
            </w:pPr>
            <w:r w:rsidRPr="00560B7E">
              <w:rPr>
                <w:rFonts w:eastAsiaTheme="minorEastAsia"/>
                <w:sz w:val="20"/>
                <w:szCs w:val="20"/>
              </w:rPr>
              <w:t>30</w:t>
            </w:r>
          </w:p>
        </w:tc>
        <w:tc>
          <w:tcPr>
            <w:tcW w:w="848" w:type="dxa"/>
          </w:tcPr>
          <w:p w:rsidR="00C5660D" w:rsidRPr="00560B7E" w:rsidRDefault="00C5660D" w:rsidP="00164BD4">
            <w:pPr>
              <w:tabs>
                <w:tab w:val="left" w:pos="851"/>
              </w:tabs>
              <w:rPr>
                <w:rFonts w:eastAsiaTheme="minorEastAsia"/>
                <w:sz w:val="20"/>
                <w:szCs w:val="20"/>
              </w:rPr>
            </w:pPr>
            <w:r>
              <w:rPr>
                <w:rFonts w:eastAsiaTheme="minorEastAsia"/>
                <w:sz w:val="20"/>
                <w:szCs w:val="20"/>
              </w:rPr>
              <w:t>81,16</w:t>
            </w:r>
          </w:p>
        </w:tc>
        <w:tc>
          <w:tcPr>
            <w:tcW w:w="956" w:type="dxa"/>
          </w:tcPr>
          <w:p w:rsidR="00C5660D" w:rsidRPr="00560B7E" w:rsidRDefault="00C5660D" w:rsidP="00164BD4">
            <w:pPr>
              <w:tabs>
                <w:tab w:val="left" w:pos="851"/>
              </w:tabs>
              <w:rPr>
                <w:rFonts w:eastAsiaTheme="minorEastAsia"/>
                <w:sz w:val="20"/>
                <w:szCs w:val="20"/>
              </w:rPr>
            </w:pPr>
            <w:r>
              <w:rPr>
                <w:rFonts w:eastAsiaTheme="minorEastAsia"/>
                <w:sz w:val="20"/>
                <w:szCs w:val="20"/>
              </w:rPr>
              <w:t>10,549</w:t>
            </w:r>
          </w:p>
        </w:tc>
        <w:tc>
          <w:tcPr>
            <w:tcW w:w="1126" w:type="dxa"/>
          </w:tcPr>
          <w:p w:rsidR="00C5660D" w:rsidRPr="00560B7E" w:rsidRDefault="00C5660D" w:rsidP="00164BD4">
            <w:pPr>
              <w:tabs>
                <w:tab w:val="left" w:pos="851"/>
              </w:tabs>
              <w:rPr>
                <w:rFonts w:eastAsiaTheme="minorEastAsia"/>
                <w:sz w:val="20"/>
                <w:szCs w:val="20"/>
              </w:rPr>
            </w:pPr>
            <w:r>
              <w:rPr>
                <w:rFonts w:eastAsiaTheme="minorEastAsia"/>
                <w:sz w:val="20"/>
                <w:szCs w:val="20"/>
              </w:rPr>
              <w:t>1,958</w:t>
            </w:r>
          </w:p>
        </w:tc>
        <w:tc>
          <w:tcPr>
            <w:tcW w:w="1557" w:type="dxa"/>
            <w:vMerge w:val="restart"/>
            <w:vAlign w:val="center"/>
          </w:tcPr>
          <w:p w:rsidR="00C5660D" w:rsidRPr="00560B7E" w:rsidRDefault="00C5660D" w:rsidP="00164BD4">
            <w:pPr>
              <w:tabs>
                <w:tab w:val="left" w:pos="851"/>
              </w:tabs>
              <w:rPr>
                <w:rFonts w:eastAsiaTheme="minorEastAsia"/>
                <w:sz w:val="20"/>
                <w:szCs w:val="20"/>
              </w:rPr>
            </w:pPr>
            <w:r>
              <w:rPr>
                <w:rFonts w:eastAsiaTheme="minorEastAsia"/>
                <w:sz w:val="20"/>
                <w:szCs w:val="20"/>
              </w:rPr>
              <w:t>2,867</w:t>
            </w:r>
          </w:p>
        </w:tc>
        <w:tc>
          <w:tcPr>
            <w:tcW w:w="691" w:type="dxa"/>
            <w:vMerge w:val="restart"/>
            <w:vAlign w:val="center"/>
          </w:tcPr>
          <w:p w:rsidR="00C5660D" w:rsidRPr="00560B7E" w:rsidRDefault="00C5660D" w:rsidP="00164BD4">
            <w:pPr>
              <w:tabs>
                <w:tab w:val="left" w:pos="851"/>
              </w:tabs>
              <w:rPr>
                <w:rFonts w:eastAsiaTheme="minorEastAsia"/>
                <w:sz w:val="20"/>
                <w:szCs w:val="20"/>
              </w:rPr>
            </w:pPr>
            <w:r>
              <w:rPr>
                <w:rFonts w:eastAsiaTheme="minorEastAsia"/>
                <w:sz w:val="20"/>
                <w:szCs w:val="20"/>
              </w:rPr>
              <w:t>3,33</w:t>
            </w:r>
          </w:p>
        </w:tc>
      </w:tr>
      <w:tr w:rsidR="00C5660D" w:rsidRPr="00560B7E" w:rsidTr="00164BD4">
        <w:tc>
          <w:tcPr>
            <w:tcW w:w="1234" w:type="dxa"/>
          </w:tcPr>
          <w:p w:rsidR="00C5660D" w:rsidRPr="00560B7E" w:rsidRDefault="00C5660D" w:rsidP="00164BD4">
            <w:pPr>
              <w:tabs>
                <w:tab w:val="left" w:pos="851"/>
              </w:tabs>
              <w:rPr>
                <w:rFonts w:eastAsiaTheme="minorEastAsia"/>
                <w:sz w:val="20"/>
                <w:szCs w:val="20"/>
              </w:rPr>
            </w:pPr>
            <w:r w:rsidRPr="00560B7E">
              <w:rPr>
                <w:rFonts w:eastAsiaTheme="minorEastAsia"/>
                <w:sz w:val="20"/>
                <w:szCs w:val="20"/>
              </w:rPr>
              <w:t>Kontrol</w:t>
            </w:r>
          </w:p>
          <w:p w:rsidR="00C5660D" w:rsidRPr="00560B7E" w:rsidRDefault="00C5660D" w:rsidP="00164BD4">
            <w:pPr>
              <w:tabs>
                <w:tab w:val="left" w:pos="851"/>
              </w:tabs>
              <w:rPr>
                <w:rFonts w:eastAsiaTheme="minorEastAsia"/>
                <w:sz w:val="20"/>
                <w:szCs w:val="20"/>
              </w:rPr>
            </w:pPr>
          </w:p>
        </w:tc>
        <w:tc>
          <w:tcPr>
            <w:tcW w:w="506" w:type="dxa"/>
          </w:tcPr>
          <w:p w:rsidR="00C5660D" w:rsidRPr="00560B7E" w:rsidRDefault="00C5660D" w:rsidP="00164BD4">
            <w:pPr>
              <w:tabs>
                <w:tab w:val="left" w:pos="851"/>
              </w:tabs>
              <w:rPr>
                <w:rFonts w:eastAsiaTheme="minorEastAsia"/>
                <w:sz w:val="20"/>
                <w:szCs w:val="20"/>
              </w:rPr>
            </w:pPr>
            <w:r w:rsidRPr="00560B7E">
              <w:rPr>
                <w:rFonts w:eastAsiaTheme="minorEastAsia"/>
                <w:sz w:val="20"/>
                <w:szCs w:val="20"/>
              </w:rPr>
              <w:t>30</w:t>
            </w:r>
          </w:p>
        </w:tc>
        <w:tc>
          <w:tcPr>
            <w:tcW w:w="848" w:type="dxa"/>
          </w:tcPr>
          <w:p w:rsidR="00C5660D" w:rsidRPr="00560B7E" w:rsidRDefault="00C5660D" w:rsidP="00164BD4">
            <w:pPr>
              <w:tabs>
                <w:tab w:val="left" w:pos="851"/>
              </w:tabs>
              <w:rPr>
                <w:rFonts w:eastAsiaTheme="minorEastAsia"/>
                <w:sz w:val="20"/>
                <w:szCs w:val="20"/>
              </w:rPr>
            </w:pPr>
            <w:r>
              <w:rPr>
                <w:rFonts w:eastAsiaTheme="minorEastAsia"/>
                <w:sz w:val="20"/>
                <w:szCs w:val="20"/>
              </w:rPr>
              <w:t>71,5</w:t>
            </w:r>
          </w:p>
        </w:tc>
        <w:tc>
          <w:tcPr>
            <w:tcW w:w="956" w:type="dxa"/>
          </w:tcPr>
          <w:p w:rsidR="00C5660D" w:rsidRPr="00560B7E" w:rsidRDefault="00C5660D" w:rsidP="00164BD4">
            <w:pPr>
              <w:tabs>
                <w:tab w:val="left" w:pos="851"/>
              </w:tabs>
              <w:rPr>
                <w:rFonts w:eastAsiaTheme="minorEastAsia"/>
                <w:sz w:val="20"/>
                <w:szCs w:val="20"/>
              </w:rPr>
            </w:pPr>
            <w:r>
              <w:rPr>
                <w:rFonts w:eastAsiaTheme="minorEastAsia"/>
                <w:sz w:val="20"/>
                <w:szCs w:val="20"/>
              </w:rPr>
              <w:t>11,289</w:t>
            </w:r>
          </w:p>
        </w:tc>
        <w:tc>
          <w:tcPr>
            <w:tcW w:w="1126" w:type="dxa"/>
          </w:tcPr>
          <w:p w:rsidR="00C5660D" w:rsidRPr="00560B7E" w:rsidRDefault="00C5660D" w:rsidP="00164BD4">
            <w:pPr>
              <w:tabs>
                <w:tab w:val="left" w:pos="851"/>
              </w:tabs>
              <w:rPr>
                <w:rFonts w:eastAsiaTheme="minorEastAsia"/>
                <w:sz w:val="20"/>
                <w:szCs w:val="20"/>
              </w:rPr>
            </w:pPr>
            <w:r w:rsidRPr="00560B7E">
              <w:rPr>
                <w:rFonts w:eastAsiaTheme="minorEastAsia"/>
                <w:sz w:val="20"/>
                <w:szCs w:val="20"/>
              </w:rPr>
              <w:t>2,</w:t>
            </w:r>
            <w:r>
              <w:rPr>
                <w:rFonts w:eastAsiaTheme="minorEastAsia"/>
                <w:sz w:val="20"/>
                <w:szCs w:val="20"/>
              </w:rPr>
              <w:t>094</w:t>
            </w:r>
          </w:p>
        </w:tc>
        <w:tc>
          <w:tcPr>
            <w:tcW w:w="1557" w:type="dxa"/>
            <w:vMerge/>
          </w:tcPr>
          <w:p w:rsidR="00C5660D" w:rsidRPr="00560B7E" w:rsidRDefault="00C5660D" w:rsidP="00164BD4">
            <w:pPr>
              <w:tabs>
                <w:tab w:val="left" w:pos="851"/>
              </w:tabs>
              <w:jc w:val="both"/>
              <w:rPr>
                <w:rFonts w:eastAsiaTheme="minorEastAsia"/>
                <w:sz w:val="20"/>
                <w:szCs w:val="20"/>
              </w:rPr>
            </w:pPr>
          </w:p>
        </w:tc>
        <w:tc>
          <w:tcPr>
            <w:tcW w:w="691" w:type="dxa"/>
            <w:vMerge/>
          </w:tcPr>
          <w:p w:rsidR="00C5660D" w:rsidRPr="00560B7E" w:rsidRDefault="00C5660D" w:rsidP="00164BD4">
            <w:pPr>
              <w:tabs>
                <w:tab w:val="left" w:pos="851"/>
              </w:tabs>
              <w:jc w:val="both"/>
              <w:rPr>
                <w:rFonts w:eastAsiaTheme="minorEastAsia"/>
                <w:sz w:val="20"/>
                <w:szCs w:val="20"/>
              </w:rPr>
            </w:pPr>
          </w:p>
        </w:tc>
      </w:tr>
    </w:tbl>
    <w:p w:rsidR="00C5660D" w:rsidRPr="00560B7E" w:rsidRDefault="00C5660D" w:rsidP="00C5660D">
      <w:pPr>
        <w:tabs>
          <w:tab w:val="left" w:pos="851"/>
        </w:tabs>
        <w:spacing w:line="480" w:lineRule="auto"/>
        <w:ind w:left="851"/>
        <w:jc w:val="both"/>
        <w:rPr>
          <w:rFonts w:eastAsiaTheme="minorEastAsia"/>
        </w:rPr>
      </w:pPr>
    </w:p>
    <w:p w:rsidR="00C5660D" w:rsidRPr="00560B7E" w:rsidRDefault="00C5660D" w:rsidP="00C5660D">
      <w:pPr>
        <w:pStyle w:val="ListParagraph"/>
        <w:tabs>
          <w:tab w:val="left" w:pos="-450"/>
          <w:tab w:val="left" w:pos="851"/>
          <w:tab w:val="left" w:pos="1170"/>
          <w:tab w:val="left" w:pos="1620"/>
          <w:tab w:val="left" w:pos="1800"/>
          <w:tab w:val="left" w:pos="1890"/>
        </w:tabs>
        <w:ind w:left="851" w:firstLine="589"/>
        <w:rPr>
          <w:color w:val="auto"/>
        </w:rPr>
      </w:pPr>
      <w:r w:rsidRPr="00560B7E">
        <w:rPr>
          <w:color w:val="auto"/>
          <w:lang w:eastAsia="id-ID"/>
        </w:rPr>
        <w:t>Kriteria pengujian yang berlaku adalah H</w:t>
      </w:r>
      <w:r w:rsidRPr="00560B7E">
        <w:rPr>
          <w:color w:val="auto"/>
          <w:vertAlign w:val="subscript"/>
          <w:lang w:eastAsia="id-ID"/>
        </w:rPr>
        <w:t>0</w:t>
      </w:r>
      <w:r w:rsidRPr="00560B7E">
        <w:rPr>
          <w:color w:val="auto"/>
          <w:lang w:eastAsia="id-ID"/>
        </w:rPr>
        <w:t xml:space="preserve"> diterima jika </w:t>
      </w:r>
      <w:r w:rsidRPr="00560B7E">
        <w:rPr>
          <w:i/>
          <w:iCs/>
          <w:color w:val="auto"/>
          <w:lang w:eastAsia="id-ID"/>
        </w:rPr>
        <w:t>t</w:t>
      </w:r>
      <w:r w:rsidRPr="00560B7E">
        <w:rPr>
          <w:i/>
          <w:iCs/>
          <w:color w:val="auto"/>
          <w:vertAlign w:val="subscript"/>
          <w:lang w:eastAsia="id-ID"/>
        </w:rPr>
        <w:t>hitung</w:t>
      </w:r>
      <w:r w:rsidRPr="00560B7E">
        <w:rPr>
          <w:color w:val="auto"/>
          <w:lang w:eastAsia="id-ID"/>
        </w:rPr>
        <w:t xml:space="preserve"> &lt; </w:t>
      </w:r>
      <w:r w:rsidRPr="00560B7E">
        <w:rPr>
          <w:i/>
          <w:iCs/>
          <w:color w:val="auto"/>
          <w:lang w:eastAsia="id-ID"/>
        </w:rPr>
        <w:t>t</w:t>
      </w:r>
      <w:r w:rsidRPr="00560B7E">
        <w:rPr>
          <w:i/>
          <w:iCs/>
          <w:color w:val="auto"/>
          <w:vertAlign w:val="subscript"/>
          <w:lang w:eastAsia="id-ID"/>
        </w:rPr>
        <w:t>tabel</w:t>
      </w:r>
      <w:r w:rsidRPr="00560B7E">
        <w:rPr>
          <w:color w:val="auto"/>
          <w:lang w:eastAsia="id-ID"/>
        </w:rPr>
        <w:t xml:space="preserve">  dan H</w:t>
      </w:r>
      <w:r w:rsidRPr="00560B7E">
        <w:rPr>
          <w:color w:val="auto"/>
          <w:vertAlign w:val="subscript"/>
          <w:lang w:eastAsia="id-ID"/>
        </w:rPr>
        <w:t xml:space="preserve">0 </w:t>
      </w:r>
      <w:r w:rsidRPr="00560B7E">
        <w:rPr>
          <w:color w:val="auto"/>
          <w:lang w:eastAsia="id-ID"/>
        </w:rPr>
        <w:t xml:space="preserve">ditolak jika  </w:t>
      </w:r>
      <w:r w:rsidRPr="00560B7E">
        <w:rPr>
          <w:i/>
          <w:iCs/>
          <w:color w:val="auto"/>
          <w:lang w:eastAsia="id-ID"/>
        </w:rPr>
        <w:t>t</w:t>
      </w:r>
      <w:r w:rsidRPr="00560B7E">
        <w:rPr>
          <w:i/>
          <w:iCs/>
          <w:color w:val="auto"/>
          <w:vertAlign w:val="subscript"/>
          <w:lang w:eastAsia="id-ID"/>
        </w:rPr>
        <w:t>hitung</w:t>
      </w:r>
      <w:r w:rsidRPr="00560B7E">
        <w:rPr>
          <w:color w:val="auto"/>
          <w:lang w:eastAsia="id-ID"/>
        </w:rPr>
        <w:t xml:space="preserve"> &gt; </w:t>
      </w:r>
      <w:r w:rsidRPr="00560B7E">
        <w:rPr>
          <w:i/>
          <w:iCs/>
          <w:color w:val="auto"/>
          <w:lang w:eastAsia="id-ID"/>
        </w:rPr>
        <w:t>t</w:t>
      </w:r>
      <w:r w:rsidRPr="00560B7E">
        <w:rPr>
          <w:i/>
          <w:iCs/>
          <w:color w:val="auto"/>
          <w:vertAlign w:val="subscript"/>
          <w:lang w:eastAsia="id-ID"/>
        </w:rPr>
        <w:t>tabel</w:t>
      </w:r>
      <w:r w:rsidRPr="00560B7E">
        <w:rPr>
          <w:color w:val="auto"/>
          <w:lang w:eastAsia="id-ID"/>
        </w:rPr>
        <w:t xml:space="preserve">  dengan menentukan dk = </w:t>
      </w:r>
      <w:r w:rsidRPr="00560B7E">
        <w:rPr>
          <w:i/>
          <w:iCs/>
          <w:color w:val="auto"/>
          <w:lang w:eastAsia="id-ID"/>
        </w:rPr>
        <w:t>n</w:t>
      </w:r>
      <w:r w:rsidRPr="00560B7E">
        <w:rPr>
          <w:i/>
          <w:iCs/>
          <w:color w:val="auto"/>
          <w:vertAlign w:val="subscript"/>
          <w:lang w:eastAsia="id-ID"/>
        </w:rPr>
        <w:t xml:space="preserve">1 </w:t>
      </w:r>
      <w:r w:rsidRPr="00560B7E">
        <w:rPr>
          <w:color w:val="auto"/>
          <w:lang w:eastAsia="id-ID"/>
        </w:rPr>
        <w:t xml:space="preserve">+ </w:t>
      </w:r>
      <w:r w:rsidRPr="00560B7E">
        <w:rPr>
          <w:i/>
          <w:iCs/>
          <w:color w:val="auto"/>
          <w:lang w:eastAsia="id-ID"/>
        </w:rPr>
        <w:t>n</w:t>
      </w:r>
      <w:r w:rsidRPr="00560B7E">
        <w:rPr>
          <w:i/>
          <w:iCs/>
          <w:color w:val="auto"/>
          <w:vertAlign w:val="subscript"/>
          <w:lang w:eastAsia="id-ID"/>
        </w:rPr>
        <w:t xml:space="preserve">2 </w:t>
      </w:r>
      <w:r w:rsidRPr="00560B7E">
        <w:rPr>
          <w:color w:val="auto"/>
          <w:lang w:eastAsia="id-ID"/>
        </w:rPr>
        <w:t xml:space="preserve">– 2 dan taraf signifikan </w:t>
      </w:r>
      <m:oMath>
        <m:r>
          <w:rPr>
            <w:rFonts w:ascii="Cambria Math" w:hAnsi="Cambria Math"/>
            <w:color w:val="auto"/>
            <w:lang w:eastAsia="id-ID"/>
          </w:rPr>
          <m:t>α</m:t>
        </m:r>
      </m:oMath>
      <w:r w:rsidRPr="00560B7E">
        <w:rPr>
          <w:rFonts w:eastAsiaTheme="minorEastAsia"/>
          <w:color w:val="auto"/>
          <w:lang w:eastAsia="id-ID"/>
        </w:rPr>
        <w:t xml:space="preserve"> = 5%. </w:t>
      </w:r>
      <w:r w:rsidRPr="00560B7E">
        <w:rPr>
          <w:color w:val="auto"/>
        </w:rPr>
        <w:t>Derajat kebebasan (dk) = (</w:t>
      </w:r>
      <w:r w:rsidRPr="00560B7E">
        <w:rPr>
          <w:i/>
          <w:iCs/>
          <w:color w:val="auto"/>
        </w:rPr>
        <w:t>n</w:t>
      </w:r>
      <w:r w:rsidRPr="00560B7E">
        <w:rPr>
          <w:i/>
          <w:iCs/>
          <w:color w:val="auto"/>
          <w:vertAlign w:val="subscript"/>
        </w:rPr>
        <w:t xml:space="preserve">1 </w:t>
      </w:r>
      <w:r w:rsidRPr="00560B7E">
        <w:rPr>
          <w:color w:val="auto"/>
        </w:rPr>
        <w:t xml:space="preserve">+ </w:t>
      </w:r>
      <w:r w:rsidRPr="00560B7E">
        <w:rPr>
          <w:i/>
          <w:iCs/>
          <w:color w:val="auto"/>
        </w:rPr>
        <w:t>n</w:t>
      </w:r>
      <w:r w:rsidRPr="00560B7E">
        <w:rPr>
          <w:i/>
          <w:iCs/>
          <w:color w:val="auto"/>
          <w:vertAlign w:val="subscript"/>
        </w:rPr>
        <w:t xml:space="preserve">2 </w:t>
      </w:r>
      <w:r w:rsidRPr="00560B7E">
        <w:rPr>
          <w:color w:val="auto"/>
          <w:lang w:eastAsia="id-ID"/>
        </w:rPr>
        <w:t>–</w:t>
      </w:r>
      <w:r w:rsidRPr="00560B7E">
        <w:rPr>
          <w:color w:val="auto"/>
        </w:rPr>
        <w:t xml:space="preserve">2) =             30 + 30 </w:t>
      </w:r>
      <w:r w:rsidRPr="00560B7E">
        <w:rPr>
          <w:color w:val="auto"/>
          <w:lang w:eastAsia="id-ID"/>
        </w:rPr>
        <w:t>– 2</w:t>
      </w:r>
      <w:r w:rsidRPr="00560B7E">
        <w:rPr>
          <w:color w:val="auto"/>
        </w:rPr>
        <w:t xml:space="preserve"> = 58 (konsultasikan tabel nilai </w:t>
      </w:r>
      <w:r w:rsidRPr="00560B7E">
        <w:rPr>
          <w:i/>
          <w:iCs/>
          <w:color w:val="auto"/>
        </w:rPr>
        <w:t>t</w:t>
      </w:r>
      <w:r w:rsidRPr="00560B7E">
        <w:rPr>
          <w:color w:val="auto"/>
        </w:rPr>
        <w:t xml:space="preserve">). Ternyata dalam tabel tidak </w:t>
      </w:r>
    </w:p>
    <w:p w:rsidR="00C5660D" w:rsidRPr="00560B7E" w:rsidRDefault="00C5660D" w:rsidP="00C5660D">
      <w:pPr>
        <w:pStyle w:val="ListParagraph"/>
        <w:tabs>
          <w:tab w:val="left" w:pos="-450"/>
          <w:tab w:val="left" w:pos="851"/>
          <w:tab w:val="left" w:pos="1170"/>
          <w:tab w:val="left" w:pos="1620"/>
          <w:tab w:val="left" w:pos="1800"/>
          <w:tab w:val="left" w:pos="1890"/>
        </w:tabs>
        <w:ind w:left="851" w:firstLine="0"/>
        <w:rPr>
          <w:rFonts w:eastAsiaTheme="minorEastAsia"/>
          <w:color w:val="auto"/>
        </w:rPr>
      </w:pPr>
      <w:r w:rsidRPr="00560B7E">
        <w:rPr>
          <w:color w:val="auto"/>
        </w:rPr>
        <w:t xml:space="preserve">ditemui dk sebesar 58, maka </w:t>
      </w:r>
      <w:r w:rsidRPr="00560B7E">
        <w:rPr>
          <w:rFonts w:eastAsiaTheme="minorEastAsia"/>
          <w:color w:val="auto"/>
        </w:rPr>
        <w:t xml:space="preserve">besarnya ditentukan menggunakan rumus interpolasi, diketahui: </w:t>
      </w:r>
      <m:oMath>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1</m:t>
            </m:r>
          </m:sub>
        </m:sSub>
      </m:oMath>
      <w:r w:rsidRPr="00560B7E">
        <w:rPr>
          <w:rFonts w:eastAsiaTheme="minorEastAsia"/>
          <w:color w:val="auto"/>
        </w:rPr>
        <w:t xml:space="preserve"> = 58, </w:t>
      </w:r>
      <m:oMath>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min</m:t>
            </m:r>
          </m:sub>
        </m:sSub>
      </m:oMath>
      <w:r w:rsidRPr="00560B7E">
        <w:rPr>
          <w:rFonts w:eastAsiaTheme="minorEastAsia"/>
          <w:color w:val="auto"/>
        </w:rPr>
        <w:t xml:space="preserve"> = 50, </w:t>
      </w:r>
      <m:oMath>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maks</m:t>
            </m:r>
          </m:sub>
        </m:sSub>
      </m:oMath>
      <w:r w:rsidRPr="00560B7E">
        <w:rPr>
          <w:rFonts w:eastAsiaTheme="minorEastAsia"/>
          <w:color w:val="auto"/>
        </w:rPr>
        <w:t xml:space="preserve"> = 60, </w:t>
      </w:r>
      <m:oMath>
        <m:sSub>
          <m:sSubPr>
            <m:ctrlPr>
              <w:rPr>
                <w:rFonts w:ascii="Cambria Math" w:eastAsiaTheme="minorEastAsia" w:hAnsi="Cambria Math"/>
                <w:i/>
                <w:color w:val="auto"/>
              </w:rPr>
            </m:ctrlPr>
          </m:sSubPr>
          <m:e>
            <m:r>
              <w:rPr>
                <w:rFonts w:ascii="Cambria Math" w:eastAsiaTheme="minorEastAsia" w:hAnsi="Cambria Math"/>
                <w:color w:val="auto"/>
              </w:rPr>
              <m:t>t</m:t>
            </m:r>
          </m:e>
          <m:sub>
            <m:r>
              <w:rPr>
                <w:rFonts w:ascii="Cambria Math" w:eastAsiaTheme="minorEastAsia" w:hAnsi="Cambria Math"/>
                <w:color w:val="auto"/>
              </w:rPr>
              <m:t>min</m:t>
            </m:r>
          </m:sub>
        </m:sSub>
      </m:oMath>
      <w:r w:rsidRPr="00560B7E">
        <w:rPr>
          <w:rFonts w:eastAsiaTheme="minorEastAsia"/>
          <w:color w:val="auto"/>
        </w:rPr>
        <w:t xml:space="preserve"> = 2,01, </w:t>
      </w:r>
      <m:oMath>
        <m:sSub>
          <m:sSubPr>
            <m:ctrlPr>
              <w:rPr>
                <w:rFonts w:ascii="Cambria Math" w:eastAsiaTheme="minorEastAsia" w:hAnsi="Cambria Math"/>
                <w:i/>
                <w:color w:val="auto"/>
              </w:rPr>
            </m:ctrlPr>
          </m:sSubPr>
          <m:e>
            <m:r>
              <w:rPr>
                <w:rFonts w:ascii="Cambria Math" w:eastAsiaTheme="minorEastAsia" w:hAnsi="Cambria Math"/>
                <w:color w:val="auto"/>
              </w:rPr>
              <m:t>t</m:t>
            </m:r>
          </m:e>
          <m:sub>
            <m:r>
              <w:rPr>
                <w:rFonts w:ascii="Cambria Math" w:eastAsiaTheme="minorEastAsia" w:hAnsi="Cambria Math"/>
                <w:color w:val="auto"/>
              </w:rPr>
              <m:t>maks</m:t>
            </m:r>
          </m:sub>
        </m:sSub>
      </m:oMath>
      <w:r w:rsidRPr="00560B7E">
        <w:rPr>
          <w:rFonts w:eastAsiaTheme="minorEastAsia"/>
          <w:color w:val="auto"/>
        </w:rPr>
        <w:t xml:space="preserve"> = 2,00, sebagai berikut:</w:t>
      </w:r>
    </w:p>
    <w:p w:rsidR="00C5660D" w:rsidRPr="00560B7E" w:rsidRDefault="00C5660D" w:rsidP="00C5660D">
      <w:pPr>
        <w:pStyle w:val="ListParagraph"/>
        <w:tabs>
          <w:tab w:val="left" w:pos="-450"/>
          <w:tab w:val="left" w:pos="851"/>
          <w:tab w:val="left" w:pos="1170"/>
          <w:tab w:val="left" w:pos="1620"/>
          <w:tab w:val="left" w:pos="1800"/>
          <w:tab w:val="left" w:pos="1890"/>
        </w:tabs>
        <w:ind w:left="851" w:firstLine="131"/>
        <w:rPr>
          <w:rFonts w:eastAsiaTheme="minorEastAsia"/>
          <w:color w:val="auto"/>
        </w:rPr>
      </w:pPr>
      <w:r w:rsidRPr="00560B7E">
        <w:rPr>
          <w:rFonts w:eastAsiaTheme="minorEastAsia"/>
          <w:color w:val="auto"/>
        </w:rPr>
        <w:lastRenderedPageBreak/>
        <w:t xml:space="preserve">I = </w:t>
      </w:r>
      <m:oMath>
        <m:sSub>
          <m:sSubPr>
            <m:ctrlPr>
              <w:rPr>
                <w:rFonts w:ascii="Cambria Math" w:eastAsiaTheme="minorEastAsia" w:hAnsi="Cambria Math"/>
                <w:i/>
                <w:color w:val="auto"/>
              </w:rPr>
            </m:ctrlPr>
          </m:sSubPr>
          <m:e>
            <m:r>
              <w:rPr>
                <w:rFonts w:ascii="Cambria Math" w:eastAsiaTheme="minorEastAsia" w:hAnsi="Cambria Math"/>
                <w:color w:val="auto"/>
              </w:rPr>
              <m:t>t</m:t>
            </m:r>
          </m:e>
          <m:sub>
            <m:r>
              <w:rPr>
                <w:rFonts w:ascii="Cambria Math" w:eastAsiaTheme="minorEastAsia" w:hAnsi="Cambria Math"/>
                <w:color w:val="auto"/>
              </w:rPr>
              <m:t>min</m:t>
            </m:r>
          </m:sub>
        </m:sSub>
        <m:r>
          <w:rPr>
            <w:rFonts w:ascii="Cambria Math" w:eastAsiaTheme="minorEastAsia" w:hAnsi="Cambria Math"/>
            <w:color w:val="auto"/>
          </w:rPr>
          <m:t>-</m:t>
        </m:r>
        <m:d>
          <m:dPr>
            <m:ctrlPr>
              <w:rPr>
                <w:rFonts w:ascii="Cambria Math" w:eastAsiaTheme="minorEastAsia" w:hAnsi="Cambria Math"/>
                <w:i/>
                <w:color w:val="auto"/>
              </w:rPr>
            </m:ctrlPr>
          </m:dPr>
          <m:e>
            <m:sSub>
              <m:sSubPr>
                <m:ctrlPr>
                  <w:rPr>
                    <w:rFonts w:ascii="Cambria Math" w:eastAsiaTheme="minorEastAsia" w:hAnsi="Cambria Math"/>
                    <w:i/>
                    <w:color w:val="auto"/>
                  </w:rPr>
                </m:ctrlPr>
              </m:sSubPr>
              <m:e>
                <m:r>
                  <w:rPr>
                    <w:rFonts w:ascii="Cambria Math" w:eastAsiaTheme="minorEastAsia" w:hAnsi="Cambria Math"/>
                    <w:color w:val="auto"/>
                  </w:rPr>
                  <m:t>t</m:t>
                </m:r>
              </m:e>
              <m:sub>
                <m:r>
                  <w:rPr>
                    <w:rFonts w:ascii="Cambria Math" w:eastAsiaTheme="minorEastAsia" w:hAnsi="Cambria Math"/>
                    <w:color w:val="auto"/>
                  </w:rPr>
                  <m:t>min</m:t>
                </m:r>
              </m:sub>
            </m:sSub>
            <m:r>
              <w:rPr>
                <w:rFonts w:ascii="Cambria Math" w:eastAsiaTheme="minorEastAsia" w:hAnsi="Cambria Math"/>
                <w:color w:val="auto"/>
              </w:rPr>
              <m:t>-</m:t>
            </m:r>
            <m:sSub>
              <m:sSubPr>
                <m:ctrlPr>
                  <w:rPr>
                    <w:rFonts w:ascii="Cambria Math" w:eastAsiaTheme="minorEastAsia" w:hAnsi="Cambria Math"/>
                    <w:i/>
                    <w:color w:val="auto"/>
                  </w:rPr>
                </m:ctrlPr>
              </m:sSubPr>
              <m:e>
                <m:r>
                  <w:rPr>
                    <w:rFonts w:ascii="Cambria Math" w:eastAsiaTheme="minorEastAsia" w:hAnsi="Cambria Math"/>
                    <w:color w:val="auto"/>
                  </w:rPr>
                  <m:t>t</m:t>
                </m:r>
              </m:e>
              <m:sub>
                <m:r>
                  <w:rPr>
                    <w:rFonts w:ascii="Cambria Math" w:eastAsiaTheme="minorEastAsia" w:hAnsi="Cambria Math"/>
                    <w:color w:val="auto"/>
                  </w:rPr>
                  <m:t>maks</m:t>
                </m:r>
              </m:sub>
            </m:sSub>
          </m:e>
        </m:d>
        <m:f>
          <m:fPr>
            <m:ctrlPr>
              <w:rPr>
                <w:rFonts w:ascii="Cambria Math" w:eastAsiaTheme="minorEastAsia" w:hAnsi="Cambria Math"/>
                <w:i/>
                <w:color w:val="auto"/>
              </w:rPr>
            </m:ctrlPr>
          </m:fPr>
          <m:num>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1</m:t>
                </m:r>
              </m:sub>
            </m:sSub>
            <m:r>
              <w:rPr>
                <w:rFonts w:ascii="Cambria Math" w:eastAsiaTheme="minorEastAsia" w:hAnsi="Cambria Math"/>
                <w:color w:val="auto"/>
              </w:rPr>
              <m:t>-</m:t>
            </m:r>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min</m:t>
                </m:r>
              </m:sub>
            </m:sSub>
          </m:num>
          <m:den>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maks</m:t>
                </m:r>
              </m:sub>
            </m:sSub>
            <m:r>
              <w:rPr>
                <w:rFonts w:ascii="Cambria Math" w:eastAsiaTheme="minorEastAsia" w:hAnsi="Cambria Math"/>
                <w:color w:val="auto"/>
              </w:rPr>
              <m:t>-</m:t>
            </m:r>
            <m:sSub>
              <m:sSubPr>
                <m:ctrlPr>
                  <w:rPr>
                    <w:rFonts w:ascii="Cambria Math" w:eastAsiaTheme="minorEastAsia" w:hAnsi="Cambria Math"/>
                    <w:i/>
                    <w:color w:val="auto"/>
                  </w:rPr>
                </m:ctrlPr>
              </m:sSubPr>
              <m:e>
                <m:r>
                  <w:rPr>
                    <w:rFonts w:ascii="Cambria Math" w:eastAsiaTheme="minorEastAsia" w:hAnsi="Cambria Math"/>
                    <w:color w:val="auto"/>
                  </w:rPr>
                  <m:t>dk</m:t>
                </m:r>
              </m:e>
              <m:sub>
                <m:r>
                  <w:rPr>
                    <w:rFonts w:ascii="Cambria Math" w:eastAsiaTheme="minorEastAsia" w:hAnsi="Cambria Math"/>
                    <w:color w:val="auto"/>
                  </w:rPr>
                  <m:t>min</m:t>
                </m:r>
              </m:sub>
            </m:sSub>
          </m:den>
        </m:f>
      </m:oMath>
      <w:r w:rsidRPr="00560B7E">
        <w:rPr>
          <w:rFonts w:eastAsiaTheme="minorEastAsia"/>
          <w:color w:val="auto"/>
        </w:rPr>
        <w:t xml:space="preserve"> (Abott dalam Mulyono, 2009:2)</w:t>
      </w:r>
    </w:p>
    <w:p w:rsidR="00C5660D" w:rsidRPr="00560B7E" w:rsidRDefault="00C5660D" w:rsidP="00C5660D">
      <w:pPr>
        <w:pStyle w:val="ListParagraph"/>
        <w:tabs>
          <w:tab w:val="left" w:pos="-450"/>
          <w:tab w:val="left" w:pos="720"/>
          <w:tab w:val="left" w:pos="1170"/>
          <w:tab w:val="left" w:pos="1620"/>
          <w:tab w:val="left" w:pos="1800"/>
          <w:tab w:val="left" w:pos="1890"/>
        </w:tabs>
        <w:ind w:hanging="1669"/>
        <w:rPr>
          <w:rFonts w:eastAsiaTheme="minorEastAsia"/>
          <w:color w:val="auto"/>
        </w:rPr>
      </w:pPr>
      <w:r w:rsidRPr="00560B7E">
        <w:rPr>
          <w:rFonts w:eastAsiaTheme="minorEastAsia"/>
          <w:color w:val="auto"/>
        </w:rPr>
        <w:t xml:space="preserve">  I = 2,01 – (2,01 – 2,00) </w:t>
      </w:r>
      <m:oMath>
        <m:f>
          <m:fPr>
            <m:ctrlPr>
              <w:rPr>
                <w:rFonts w:ascii="Cambria Math" w:eastAsiaTheme="minorEastAsia" w:hAnsi="Cambria Math"/>
                <w:i/>
                <w:color w:val="auto"/>
              </w:rPr>
            </m:ctrlPr>
          </m:fPr>
          <m:num>
            <m:r>
              <w:rPr>
                <w:rFonts w:ascii="Cambria Math" w:eastAsiaTheme="minorEastAsia" w:hAnsi="Cambria Math"/>
                <w:color w:val="auto"/>
              </w:rPr>
              <m:t>58-50</m:t>
            </m:r>
          </m:num>
          <m:den>
            <m:r>
              <w:rPr>
                <w:rFonts w:ascii="Cambria Math" w:eastAsiaTheme="minorEastAsia" w:hAnsi="Cambria Math"/>
                <w:color w:val="auto"/>
              </w:rPr>
              <m:t>60-50</m:t>
            </m:r>
          </m:den>
        </m:f>
      </m:oMath>
      <w:r w:rsidRPr="00560B7E">
        <w:rPr>
          <w:rFonts w:eastAsiaTheme="minorEastAsia"/>
          <w:color w:val="auto"/>
        </w:rPr>
        <w:t xml:space="preserve"> </w:t>
      </w:r>
    </w:p>
    <w:p w:rsidR="00C5660D" w:rsidRPr="00560B7E" w:rsidRDefault="00C5660D" w:rsidP="00C5660D">
      <w:pPr>
        <w:pStyle w:val="ListParagraph"/>
        <w:tabs>
          <w:tab w:val="left" w:pos="-450"/>
          <w:tab w:val="left" w:pos="720"/>
          <w:tab w:val="left" w:pos="1170"/>
          <w:tab w:val="left" w:pos="1620"/>
          <w:tab w:val="left" w:pos="1800"/>
          <w:tab w:val="left" w:pos="1890"/>
        </w:tabs>
        <w:ind w:hanging="1669"/>
        <w:rPr>
          <w:rFonts w:eastAsiaTheme="minorEastAsia"/>
          <w:color w:val="auto"/>
        </w:rPr>
      </w:pPr>
      <w:r w:rsidRPr="00560B7E">
        <w:rPr>
          <w:rFonts w:eastAsiaTheme="minorEastAsia"/>
          <w:color w:val="auto"/>
        </w:rPr>
        <w:t xml:space="preserve">  I = 2,01 – (0,01) </w:t>
      </w:r>
      <m:oMath>
        <m:f>
          <m:fPr>
            <m:ctrlPr>
              <w:rPr>
                <w:rFonts w:ascii="Cambria Math" w:eastAsiaTheme="minorEastAsia" w:hAnsi="Cambria Math"/>
                <w:i/>
                <w:color w:val="auto"/>
              </w:rPr>
            </m:ctrlPr>
          </m:fPr>
          <m:num>
            <m:r>
              <w:rPr>
                <w:rFonts w:ascii="Cambria Math" w:eastAsiaTheme="minorEastAsia" w:hAnsi="Cambria Math"/>
                <w:color w:val="auto"/>
              </w:rPr>
              <m:t>8</m:t>
            </m:r>
          </m:num>
          <m:den>
            <m:r>
              <w:rPr>
                <w:rFonts w:ascii="Cambria Math" w:eastAsiaTheme="minorEastAsia" w:hAnsi="Cambria Math"/>
                <w:color w:val="auto"/>
              </w:rPr>
              <m:t>10</m:t>
            </m:r>
          </m:den>
        </m:f>
      </m:oMath>
    </w:p>
    <w:p w:rsidR="00C5660D" w:rsidRPr="00560B7E" w:rsidRDefault="00C5660D" w:rsidP="00C5660D">
      <w:pPr>
        <w:pStyle w:val="ListParagraph"/>
        <w:tabs>
          <w:tab w:val="left" w:pos="-450"/>
          <w:tab w:val="left" w:pos="720"/>
          <w:tab w:val="left" w:pos="1170"/>
          <w:tab w:val="left" w:pos="1620"/>
          <w:tab w:val="left" w:pos="1800"/>
          <w:tab w:val="left" w:pos="1890"/>
        </w:tabs>
        <w:ind w:hanging="1669"/>
        <w:rPr>
          <w:rFonts w:eastAsiaTheme="minorEastAsia"/>
          <w:color w:val="auto"/>
        </w:rPr>
      </w:pPr>
      <w:r w:rsidRPr="00560B7E">
        <w:rPr>
          <w:rFonts w:eastAsiaTheme="minorEastAsia"/>
          <w:color w:val="auto"/>
        </w:rPr>
        <w:t xml:space="preserve">  I = 2,01 – 0,008</w:t>
      </w:r>
    </w:p>
    <w:p w:rsidR="00C5660D" w:rsidRPr="00560B7E" w:rsidRDefault="00C5660D" w:rsidP="00C5660D">
      <w:pPr>
        <w:pStyle w:val="ListParagraph"/>
        <w:tabs>
          <w:tab w:val="left" w:pos="-450"/>
          <w:tab w:val="left" w:pos="720"/>
          <w:tab w:val="left" w:pos="1170"/>
          <w:tab w:val="left" w:pos="1620"/>
          <w:tab w:val="left" w:pos="1800"/>
          <w:tab w:val="left" w:pos="1890"/>
        </w:tabs>
        <w:ind w:hanging="1669"/>
        <w:rPr>
          <w:rFonts w:eastAsiaTheme="minorEastAsia"/>
          <w:color w:val="auto"/>
        </w:rPr>
      </w:pPr>
      <w:r w:rsidRPr="00560B7E">
        <w:rPr>
          <w:rFonts w:eastAsiaTheme="minorEastAsia"/>
          <w:color w:val="auto"/>
        </w:rPr>
        <w:t xml:space="preserve">  I = 2,002</w:t>
      </w:r>
    </w:p>
    <w:p w:rsidR="00C5660D" w:rsidRPr="00560B7E" w:rsidRDefault="00C5660D" w:rsidP="00C5660D">
      <w:pPr>
        <w:pStyle w:val="ListParagraph"/>
        <w:tabs>
          <w:tab w:val="left" w:pos="-450"/>
          <w:tab w:val="left" w:pos="851"/>
          <w:tab w:val="left" w:pos="1170"/>
          <w:tab w:val="left" w:pos="1620"/>
          <w:tab w:val="left" w:pos="1800"/>
          <w:tab w:val="left" w:pos="1890"/>
        </w:tabs>
        <w:ind w:left="851" w:firstLine="0"/>
        <w:rPr>
          <w:color w:val="auto"/>
        </w:rPr>
      </w:pPr>
      <w:r w:rsidRPr="00560B7E">
        <w:rPr>
          <w:rFonts w:eastAsiaTheme="minorEastAsia"/>
          <w:color w:val="auto"/>
        </w:rPr>
        <w:t xml:space="preserve">Berdasarkan perhitungan didapat </w:t>
      </w:r>
      <w:r w:rsidRPr="00560B7E">
        <w:rPr>
          <w:rFonts w:eastAsiaTheme="minorEastAsia"/>
          <w:i/>
          <w:iCs/>
          <w:color w:val="auto"/>
        </w:rPr>
        <w:t>t</w:t>
      </w:r>
      <w:r w:rsidRPr="00560B7E">
        <w:rPr>
          <w:rFonts w:eastAsiaTheme="minorEastAsia"/>
          <w:i/>
          <w:iCs/>
          <w:color w:val="auto"/>
          <w:vertAlign w:val="subscript"/>
        </w:rPr>
        <w:t>hitung</w:t>
      </w:r>
      <w:r w:rsidRPr="00560B7E">
        <w:rPr>
          <w:rFonts w:eastAsiaTheme="minorEastAsia"/>
          <w:color w:val="auto"/>
          <w:vertAlign w:val="subscript"/>
        </w:rPr>
        <w:t xml:space="preserve"> </w:t>
      </w:r>
      <w:r w:rsidRPr="00560B7E">
        <w:rPr>
          <w:rFonts w:eastAsiaTheme="minorEastAsia"/>
          <w:color w:val="auto"/>
        </w:rPr>
        <w:t>=</w:t>
      </w:r>
      <w:r w:rsidRPr="00560B7E">
        <w:rPr>
          <w:rFonts w:eastAsiaTheme="minorEastAsia"/>
          <w:color w:val="auto"/>
          <w:lang w:val="id-ID"/>
        </w:rPr>
        <w:t xml:space="preserve"> </w:t>
      </w:r>
      <w:r>
        <w:rPr>
          <w:rFonts w:eastAsiaTheme="minorEastAsia"/>
          <w:color w:val="auto"/>
        </w:rPr>
        <w:t>3,33</w:t>
      </w:r>
      <w:r w:rsidRPr="00560B7E">
        <w:rPr>
          <w:rFonts w:eastAsiaTheme="minorEastAsia"/>
          <w:color w:val="auto"/>
        </w:rPr>
        <w:t xml:space="preserve"> dan</w:t>
      </w:r>
      <w:r w:rsidRPr="00560B7E">
        <w:rPr>
          <w:rFonts w:eastAsiaTheme="minorEastAsia"/>
          <w:color w:val="auto"/>
          <w:lang w:val="id-ID"/>
        </w:rPr>
        <w:t xml:space="preserve"> </w:t>
      </w:r>
      <w:r w:rsidRPr="00560B7E">
        <w:rPr>
          <w:rFonts w:eastAsiaTheme="minorEastAsia"/>
          <w:i/>
          <w:iCs/>
          <w:color w:val="auto"/>
        </w:rPr>
        <w:t>t</w:t>
      </w:r>
      <w:r w:rsidRPr="00560B7E">
        <w:rPr>
          <w:rFonts w:eastAsiaTheme="minorEastAsia"/>
          <w:i/>
          <w:iCs/>
          <w:color w:val="auto"/>
          <w:vertAlign w:val="subscript"/>
        </w:rPr>
        <w:t>tabel</w:t>
      </w:r>
      <w:r w:rsidRPr="00560B7E">
        <w:rPr>
          <w:rFonts w:eastAsiaTheme="minorEastAsia"/>
          <w:color w:val="auto"/>
          <w:vertAlign w:val="subscript"/>
        </w:rPr>
        <w:t xml:space="preserve"> </w:t>
      </w:r>
      <w:r w:rsidRPr="00560B7E">
        <w:rPr>
          <w:rFonts w:eastAsiaTheme="minorEastAsia"/>
          <w:color w:val="auto"/>
        </w:rPr>
        <w:t>= 2,002.</w:t>
      </w:r>
      <w:r w:rsidRPr="00560B7E">
        <w:rPr>
          <w:rFonts w:eastAsiaTheme="minorEastAsia"/>
          <w:color w:val="auto"/>
          <w:lang w:eastAsia="id-ID"/>
        </w:rPr>
        <w:t xml:space="preserve"> Karena </w:t>
      </w:r>
      <w:r w:rsidRPr="00560B7E">
        <w:rPr>
          <w:i/>
          <w:iCs/>
          <w:color w:val="auto"/>
          <w:lang w:eastAsia="id-ID"/>
        </w:rPr>
        <w:t>t</w:t>
      </w:r>
      <w:r w:rsidRPr="00560B7E">
        <w:rPr>
          <w:i/>
          <w:iCs/>
          <w:color w:val="auto"/>
          <w:vertAlign w:val="subscript"/>
          <w:lang w:eastAsia="id-ID"/>
        </w:rPr>
        <w:t>hitung</w:t>
      </w:r>
      <w:r w:rsidRPr="00560B7E">
        <w:rPr>
          <w:i/>
          <w:iCs/>
          <w:color w:val="auto"/>
          <w:lang w:eastAsia="id-ID"/>
        </w:rPr>
        <w:t xml:space="preserve"> </w:t>
      </w:r>
      <w:r w:rsidRPr="00560B7E">
        <w:rPr>
          <w:color w:val="auto"/>
          <w:lang w:eastAsia="id-ID"/>
        </w:rPr>
        <w:t xml:space="preserve">= </w:t>
      </w:r>
      <w:r>
        <w:rPr>
          <w:color w:val="auto"/>
          <w:lang w:eastAsia="id-ID"/>
        </w:rPr>
        <w:t>3,33</w:t>
      </w:r>
      <w:r w:rsidRPr="00560B7E">
        <w:rPr>
          <w:color w:val="auto"/>
          <w:lang w:eastAsia="id-ID"/>
        </w:rPr>
        <w:t xml:space="preserve"> &gt; </w:t>
      </w:r>
      <w:r w:rsidRPr="00560B7E">
        <w:rPr>
          <w:i/>
          <w:iCs/>
          <w:color w:val="auto"/>
          <w:lang w:eastAsia="id-ID"/>
        </w:rPr>
        <w:t>t</w:t>
      </w:r>
      <w:r w:rsidRPr="00560B7E">
        <w:rPr>
          <w:i/>
          <w:iCs/>
          <w:color w:val="auto"/>
          <w:vertAlign w:val="subscript"/>
          <w:lang w:eastAsia="id-ID"/>
        </w:rPr>
        <w:t>tabel</w:t>
      </w:r>
      <w:r w:rsidRPr="00560B7E">
        <w:rPr>
          <w:color w:val="auto"/>
          <w:lang w:eastAsia="id-ID"/>
        </w:rPr>
        <w:t xml:space="preserve"> = 2,002 maka H</w:t>
      </w:r>
      <w:r w:rsidRPr="00560B7E">
        <w:rPr>
          <w:color w:val="auto"/>
          <w:vertAlign w:val="subscript"/>
          <w:lang w:eastAsia="id-ID"/>
        </w:rPr>
        <w:t>0</w:t>
      </w:r>
      <w:r w:rsidRPr="00560B7E">
        <w:rPr>
          <w:color w:val="auto"/>
          <w:lang w:eastAsia="id-ID"/>
        </w:rPr>
        <w:t xml:space="preserve"> ditolak dan H</w:t>
      </w:r>
      <w:r w:rsidRPr="00560B7E">
        <w:rPr>
          <w:color w:val="auto"/>
          <w:vertAlign w:val="subscript"/>
          <w:lang w:eastAsia="id-ID"/>
        </w:rPr>
        <w:t>a</w:t>
      </w:r>
      <w:r w:rsidRPr="00560B7E">
        <w:rPr>
          <w:color w:val="auto"/>
          <w:lang w:eastAsia="id-ID"/>
        </w:rPr>
        <w:t xml:space="preserve"> diterima </w:t>
      </w:r>
      <w:r w:rsidRPr="00560B7E">
        <w:rPr>
          <w:color w:val="auto"/>
        </w:rPr>
        <w:t>berarti</w:t>
      </w:r>
      <w:r w:rsidRPr="00560B7E">
        <w:rPr>
          <w:rFonts w:asciiTheme="majorBidi" w:hAnsiTheme="majorBidi" w:cstheme="majorBidi"/>
          <w:color w:val="auto"/>
        </w:rPr>
        <w:t xml:space="preserve"> penggunaan model pembelajaran </w:t>
      </w:r>
      <w:r w:rsidRPr="00560B7E">
        <w:rPr>
          <w:rFonts w:asciiTheme="majorBidi" w:hAnsiTheme="majorBidi" w:cstheme="majorBidi"/>
          <w:i/>
          <w:iCs/>
          <w:color w:val="auto"/>
        </w:rPr>
        <w:t xml:space="preserve">Number Head Together  </w:t>
      </w:r>
      <w:r w:rsidRPr="00560B7E">
        <w:rPr>
          <w:rFonts w:asciiTheme="majorBidi" w:hAnsiTheme="majorBidi" w:cstheme="majorBidi"/>
          <w:color w:val="auto"/>
        </w:rPr>
        <w:t>(NHT) berpengaruh terhadap hasil belajar matematika siswa kelas di MTs Muhammadiyah 2 Palembang.</w:t>
      </w:r>
      <w:r w:rsidRPr="00560B7E">
        <w:rPr>
          <w:color w:val="auto"/>
        </w:rPr>
        <w:t xml:space="preserve"> </w:t>
      </w:r>
    </w:p>
    <w:p w:rsidR="00C5660D" w:rsidRPr="00560B7E" w:rsidRDefault="00C5660D" w:rsidP="00C5660D">
      <w:pPr>
        <w:tabs>
          <w:tab w:val="left" w:pos="-450"/>
          <w:tab w:val="left" w:pos="851"/>
          <w:tab w:val="left" w:pos="1170"/>
          <w:tab w:val="left" w:pos="1620"/>
          <w:tab w:val="left" w:pos="1800"/>
          <w:tab w:val="left" w:pos="1890"/>
        </w:tabs>
        <w:rPr>
          <w:rFonts w:eastAsiaTheme="minorEastAsia"/>
          <w:lang w:eastAsia="id-ID"/>
        </w:rPr>
      </w:pPr>
    </w:p>
    <w:p w:rsidR="00C5660D" w:rsidRPr="00560B7E" w:rsidRDefault="00C5660D" w:rsidP="00C5660D">
      <w:pPr>
        <w:tabs>
          <w:tab w:val="left" w:pos="851"/>
        </w:tabs>
        <w:spacing w:line="480" w:lineRule="auto"/>
        <w:jc w:val="both"/>
        <w:rPr>
          <w:rFonts w:eastAsiaTheme="minorEastAsia"/>
          <w:b/>
          <w:bCs/>
        </w:rPr>
      </w:pPr>
      <w:r w:rsidRPr="00560B7E">
        <w:rPr>
          <w:rFonts w:eastAsiaTheme="minorEastAsia"/>
          <w:b/>
          <w:bCs/>
        </w:rPr>
        <w:t>B. Pembahasan</w:t>
      </w:r>
    </w:p>
    <w:p w:rsidR="00C5660D" w:rsidRPr="00560B7E" w:rsidRDefault="00C5660D" w:rsidP="00C5660D">
      <w:pPr>
        <w:tabs>
          <w:tab w:val="left" w:pos="851"/>
        </w:tabs>
        <w:spacing w:line="480" w:lineRule="auto"/>
        <w:ind w:left="284" w:firstLine="851"/>
        <w:jc w:val="both"/>
        <w:rPr>
          <w:rFonts w:eastAsiaTheme="minorEastAsia"/>
        </w:rPr>
      </w:pPr>
      <w:r w:rsidRPr="00560B7E">
        <w:rPr>
          <w:rFonts w:eastAsiaTheme="minorEastAsia"/>
        </w:rPr>
        <w:t>Dari deskripsi penelitian ini, peneliti menggunakan dua kelas, yaitu kelas VIII</w:t>
      </w:r>
      <w:r w:rsidRPr="00560B7E">
        <w:rPr>
          <w:rFonts w:eastAsiaTheme="minorEastAsia"/>
          <w:vertAlign w:val="subscript"/>
        </w:rPr>
        <w:t>b</w:t>
      </w:r>
      <w:r w:rsidRPr="00560B7E">
        <w:rPr>
          <w:rFonts w:eastAsiaTheme="minorEastAsia"/>
        </w:rPr>
        <w:t xml:space="preserve"> sebagai kelas eksperimen dengan menggunakan model pembelajaran </w:t>
      </w:r>
      <w:r w:rsidRPr="00560B7E">
        <w:rPr>
          <w:rFonts w:eastAsiaTheme="minorEastAsia"/>
          <w:i/>
          <w:iCs/>
        </w:rPr>
        <w:t>Number Head Together</w:t>
      </w:r>
      <w:r w:rsidRPr="00560B7E">
        <w:rPr>
          <w:rFonts w:eastAsiaTheme="minorEastAsia"/>
        </w:rPr>
        <w:t xml:space="preserve"> (NHT) dan kelas VIII</w:t>
      </w:r>
      <w:r w:rsidRPr="00560B7E">
        <w:rPr>
          <w:rFonts w:eastAsiaTheme="minorEastAsia"/>
          <w:vertAlign w:val="subscript"/>
        </w:rPr>
        <w:t>a</w:t>
      </w:r>
      <w:r w:rsidRPr="00560B7E">
        <w:rPr>
          <w:rFonts w:eastAsiaTheme="minorEastAsia"/>
        </w:rPr>
        <w:t xml:space="preserve"> sebagai kelas kontrol dengan menggunakan model pembelajaran konvensional. Tujuan pembelajaran menggunakan model pembelajaran </w:t>
      </w:r>
      <w:r w:rsidRPr="00560B7E">
        <w:rPr>
          <w:rFonts w:eastAsiaTheme="minorEastAsia"/>
          <w:i/>
          <w:iCs/>
        </w:rPr>
        <w:t>Number Head Together</w:t>
      </w:r>
      <w:r w:rsidRPr="00560B7E">
        <w:rPr>
          <w:rFonts w:eastAsiaTheme="minorEastAsia"/>
        </w:rPr>
        <w:t xml:space="preserve"> (NHT) adalah untuk membantu siswa mengembangkan kemampuan bekerja sama,  menjadi siswa terlibat secara aktif dalam belajar sehingga dapat meningkatkan hasil belajar siswa.</w:t>
      </w:r>
    </w:p>
    <w:p w:rsidR="00C5660D" w:rsidRPr="00560B7E" w:rsidRDefault="00C5660D" w:rsidP="00C5660D">
      <w:pPr>
        <w:tabs>
          <w:tab w:val="left" w:pos="851"/>
        </w:tabs>
        <w:spacing w:line="480" w:lineRule="auto"/>
        <w:ind w:left="284" w:firstLine="851"/>
        <w:jc w:val="both"/>
      </w:pPr>
      <w:r w:rsidRPr="00560B7E">
        <w:rPr>
          <w:rFonts w:eastAsiaTheme="minorEastAsia"/>
        </w:rPr>
        <w:t xml:space="preserve">Sebelum peneliti melaksanakan penelitian, peneliti terlebih dahulu menvalidasi instrumen penelitian yang diperlukan saat pembelajaran. Dari pendapat dan saran beberapa validator dapat disimpulkan bahwa keseluruhan instrumen penelitian yang disusun peneliti telah mencapai kategori valid secara </w:t>
      </w:r>
      <w:r w:rsidRPr="00560B7E">
        <w:rPr>
          <w:rFonts w:eastAsiaTheme="minorEastAsia"/>
        </w:rPr>
        <w:lastRenderedPageBreak/>
        <w:t>validitas konstrak (</w:t>
      </w:r>
      <w:r w:rsidRPr="00560B7E">
        <w:rPr>
          <w:rFonts w:eastAsiaTheme="minorEastAsia"/>
          <w:i/>
          <w:iCs/>
        </w:rPr>
        <w:t>construct validity</w:t>
      </w:r>
      <w:r w:rsidRPr="00560B7E">
        <w:rPr>
          <w:rFonts w:eastAsiaTheme="minorEastAsia"/>
        </w:rPr>
        <w:t xml:space="preserve">). Kemudian khusus untuk soal tes setelah dilakukan validasi oleh beberapa validator, </w:t>
      </w:r>
      <w:r w:rsidRPr="00560B7E">
        <w:t xml:space="preserve">soal tes </w:t>
      </w:r>
      <w:r w:rsidRPr="00560B7E">
        <w:rPr>
          <w:i/>
        </w:rPr>
        <w:t xml:space="preserve"> </w:t>
      </w:r>
      <w:r w:rsidRPr="00560B7E">
        <w:t xml:space="preserve">tersebut diujicobakan juga kepada 10 orang siswa kelas VIII yang tidak termasuk dalam sampel, 10 orang siswa tersebut terdiri dari siswa berkemampuan tinggi, sedang, dan rendah </w:t>
      </w:r>
      <w:r>
        <w:t xml:space="preserve"> yang dipilih berdasarkan rekomendasi guru matematika di MTs Muhammadiyah 2 Palembang un</w:t>
      </w:r>
      <w:r w:rsidRPr="00560B7E">
        <w:t xml:space="preserve">tuk menguji secara empirik kevalidan </w:t>
      </w:r>
      <w:r w:rsidRPr="00560B7E">
        <w:rPr>
          <w:iCs/>
        </w:rPr>
        <w:t>soal tes</w:t>
      </w:r>
      <w:r w:rsidRPr="00560B7E">
        <w:rPr>
          <w:i/>
        </w:rPr>
        <w:t>.</w:t>
      </w:r>
      <w:r w:rsidRPr="00560B7E">
        <w:rPr>
          <w:iCs/>
        </w:rPr>
        <w:t xml:space="preserve"> </w:t>
      </w:r>
      <w:r w:rsidRPr="00560B7E">
        <w:rPr>
          <w:i/>
        </w:rPr>
        <w:t xml:space="preserve"> </w:t>
      </w:r>
      <w:r w:rsidRPr="00560B7E">
        <w:t xml:space="preserve">Dalam hal ini yang diujicobakan hanya soal </w:t>
      </w:r>
      <w:r w:rsidRPr="00560B7E">
        <w:rPr>
          <w:i/>
          <w:iCs/>
        </w:rPr>
        <w:t xml:space="preserve">posttest </w:t>
      </w:r>
      <w:r w:rsidRPr="00560B7E">
        <w:t xml:space="preserve">karena konsep dan materi pada soal </w:t>
      </w:r>
      <w:r w:rsidRPr="00560B7E">
        <w:rPr>
          <w:i/>
          <w:iCs/>
        </w:rPr>
        <w:t xml:space="preserve">pretest </w:t>
      </w:r>
      <w:r w:rsidRPr="00560B7E">
        <w:t xml:space="preserve">dan </w:t>
      </w:r>
      <w:r w:rsidRPr="00560B7E">
        <w:rPr>
          <w:i/>
          <w:iCs/>
        </w:rPr>
        <w:t xml:space="preserve">posttest </w:t>
      </w:r>
      <w:r w:rsidRPr="00560B7E">
        <w:t xml:space="preserve">sama </w:t>
      </w:r>
      <w:r w:rsidRPr="00560B7E">
        <w:rPr>
          <w:rFonts w:asciiTheme="majorBidi" w:hAnsiTheme="majorBidi" w:cstheme="majorBidi"/>
        </w:rPr>
        <w:t xml:space="preserve">yang berbeda hanya angka pada masing-masing soal </w:t>
      </w:r>
      <w:r w:rsidRPr="00560B7E">
        <w:rPr>
          <w:rFonts w:asciiTheme="majorBidi" w:hAnsiTheme="majorBidi" w:cstheme="majorBidi"/>
          <w:i/>
          <w:iCs/>
        </w:rPr>
        <w:t>pretest</w:t>
      </w:r>
      <w:r w:rsidRPr="00560B7E">
        <w:rPr>
          <w:rFonts w:asciiTheme="majorBidi" w:hAnsiTheme="majorBidi" w:cstheme="majorBidi"/>
        </w:rPr>
        <w:t xml:space="preserve"> dan </w:t>
      </w:r>
      <w:r w:rsidRPr="00560B7E">
        <w:rPr>
          <w:rFonts w:asciiTheme="majorBidi" w:hAnsiTheme="majorBidi" w:cstheme="majorBidi"/>
          <w:i/>
          <w:iCs/>
        </w:rPr>
        <w:t>posttest</w:t>
      </w:r>
      <w:r w:rsidRPr="00560B7E">
        <w:rPr>
          <w:rFonts w:asciiTheme="majorBidi" w:hAnsiTheme="majorBidi" w:cstheme="majorBidi"/>
        </w:rPr>
        <w:t xml:space="preserve"> tesebut</w:t>
      </w:r>
      <w:r w:rsidRPr="00560B7E">
        <w:t xml:space="preserve">, maka cukup dilakukan ujicoba pada soal </w:t>
      </w:r>
      <w:r w:rsidRPr="00560B7E">
        <w:rPr>
          <w:i/>
          <w:iCs/>
        </w:rPr>
        <w:t>posttest</w:t>
      </w:r>
      <w:r w:rsidRPr="00560B7E">
        <w:t xml:space="preserve"> saja. Waktu siswa dalam mengerjakan soal tersebut selama 40 menit Dari hasil ujicoba tersebut juga ternyata seluruh item dalam soal tes telah mencapai kategori valid. Selanjutnya instrumen penelitian tersebut digunakan peneliti dalam menyampaikan materi maupun memberikan tes. Pada tes ini peneliti mengevaluasi hasil belajar pada ranah kognitif aspek mengingat, memahami, dan menggunakan. Adapun soal tes aspek itu tersebar seperti pada tabel berikut:</w:t>
      </w:r>
    </w:p>
    <w:p w:rsidR="00C5660D" w:rsidRPr="00560B7E" w:rsidRDefault="00C5660D" w:rsidP="00C5660D">
      <w:pPr>
        <w:tabs>
          <w:tab w:val="left" w:pos="851"/>
        </w:tabs>
        <w:ind w:left="2160" w:hanging="1080"/>
        <w:jc w:val="both"/>
        <w:rPr>
          <w:b/>
          <w:bCs/>
          <w:i/>
          <w:iCs/>
        </w:rPr>
      </w:pPr>
      <w:r w:rsidRPr="00560B7E">
        <w:rPr>
          <w:b/>
          <w:bCs/>
        </w:rPr>
        <w:t>Tabel 1</w:t>
      </w:r>
      <w:r>
        <w:rPr>
          <w:b/>
          <w:bCs/>
        </w:rPr>
        <w:t>9</w:t>
      </w:r>
      <w:r w:rsidRPr="00560B7E">
        <w:rPr>
          <w:b/>
          <w:bCs/>
        </w:rPr>
        <w:t xml:space="preserve">. Soal dan Aspek Kognitif yang diukur pada Soal </w:t>
      </w:r>
      <w:r w:rsidRPr="00560B7E">
        <w:rPr>
          <w:b/>
          <w:bCs/>
          <w:i/>
          <w:iCs/>
        </w:rPr>
        <w:t xml:space="preserve">Pretest </w:t>
      </w:r>
      <w:r w:rsidRPr="00560B7E">
        <w:rPr>
          <w:b/>
          <w:bCs/>
        </w:rPr>
        <w:t xml:space="preserve">dan </w:t>
      </w:r>
      <w:r w:rsidRPr="00560B7E">
        <w:rPr>
          <w:b/>
          <w:bCs/>
          <w:i/>
          <w:iCs/>
        </w:rPr>
        <w:t>Posttest</w:t>
      </w:r>
    </w:p>
    <w:tbl>
      <w:tblPr>
        <w:tblStyle w:val="TableGrid"/>
        <w:tblW w:w="5793" w:type="dxa"/>
        <w:jc w:val="center"/>
        <w:tblInd w:w="655" w:type="dxa"/>
        <w:tblLook w:val="04A0"/>
      </w:tblPr>
      <w:tblGrid>
        <w:gridCol w:w="1954"/>
        <w:gridCol w:w="1848"/>
        <w:gridCol w:w="1991"/>
      </w:tblGrid>
      <w:tr w:rsidR="00C5660D" w:rsidRPr="00560B7E" w:rsidTr="00164BD4">
        <w:trPr>
          <w:trHeight w:val="278"/>
          <w:jc w:val="center"/>
        </w:trPr>
        <w:tc>
          <w:tcPr>
            <w:tcW w:w="1954" w:type="dxa"/>
            <w:vAlign w:val="center"/>
          </w:tcPr>
          <w:p w:rsidR="00C5660D" w:rsidRPr="00560B7E" w:rsidRDefault="00C5660D" w:rsidP="00164BD4">
            <w:pPr>
              <w:tabs>
                <w:tab w:val="left" w:pos="851"/>
              </w:tabs>
              <w:jc w:val="center"/>
              <w:rPr>
                <w:sz w:val="20"/>
                <w:szCs w:val="20"/>
              </w:rPr>
            </w:pPr>
            <w:r w:rsidRPr="00560B7E">
              <w:rPr>
                <w:sz w:val="20"/>
                <w:szCs w:val="20"/>
              </w:rPr>
              <w:t xml:space="preserve">NOMOR SOAL </w:t>
            </w:r>
          </w:p>
        </w:tc>
        <w:tc>
          <w:tcPr>
            <w:tcW w:w="1848" w:type="dxa"/>
            <w:vAlign w:val="center"/>
          </w:tcPr>
          <w:p w:rsidR="00C5660D" w:rsidRPr="00560B7E" w:rsidRDefault="00C5660D" w:rsidP="00164BD4">
            <w:pPr>
              <w:tabs>
                <w:tab w:val="left" w:pos="851"/>
              </w:tabs>
              <w:jc w:val="center"/>
              <w:rPr>
                <w:sz w:val="20"/>
                <w:szCs w:val="20"/>
              </w:rPr>
            </w:pPr>
            <w:r w:rsidRPr="00560B7E">
              <w:rPr>
                <w:sz w:val="20"/>
                <w:szCs w:val="20"/>
              </w:rPr>
              <w:t>ASPEK KOGNITIF</w:t>
            </w:r>
          </w:p>
        </w:tc>
        <w:tc>
          <w:tcPr>
            <w:tcW w:w="1991" w:type="dxa"/>
            <w:vAlign w:val="center"/>
          </w:tcPr>
          <w:p w:rsidR="00C5660D" w:rsidRPr="00560B7E" w:rsidRDefault="00C5660D" w:rsidP="00164BD4">
            <w:pPr>
              <w:tabs>
                <w:tab w:val="left" w:pos="851"/>
              </w:tabs>
              <w:jc w:val="center"/>
              <w:rPr>
                <w:sz w:val="20"/>
                <w:szCs w:val="20"/>
              </w:rPr>
            </w:pPr>
            <w:r w:rsidRPr="00560B7E">
              <w:rPr>
                <w:sz w:val="20"/>
                <w:szCs w:val="20"/>
              </w:rPr>
              <w:t>SKOR MAKSIMAL</w:t>
            </w:r>
          </w:p>
        </w:tc>
      </w:tr>
      <w:tr w:rsidR="00C5660D" w:rsidRPr="00560B7E" w:rsidTr="00164BD4">
        <w:trPr>
          <w:trHeight w:val="269"/>
          <w:jc w:val="center"/>
        </w:trPr>
        <w:tc>
          <w:tcPr>
            <w:tcW w:w="1954" w:type="dxa"/>
            <w:vAlign w:val="center"/>
          </w:tcPr>
          <w:p w:rsidR="00C5660D" w:rsidRPr="00560B7E" w:rsidRDefault="00C5660D" w:rsidP="00164BD4">
            <w:pPr>
              <w:tabs>
                <w:tab w:val="left" w:pos="851"/>
              </w:tabs>
              <w:jc w:val="center"/>
              <w:rPr>
                <w:sz w:val="20"/>
                <w:szCs w:val="20"/>
              </w:rPr>
            </w:pPr>
            <w:r w:rsidRPr="00560B7E">
              <w:rPr>
                <w:sz w:val="20"/>
                <w:szCs w:val="20"/>
              </w:rPr>
              <w:t>1</w:t>
            </w:r>
          </w:p>
        </w:tc>
        <w:tc>
          <w:tcPr>
            <w:tcW w:w="1848" w:type="dxa"/>
            <w:vAlign w:val="center"/>
          </w:tcPr>
          <w:p w:rsidR="00C5660D" w:rsidRPr="00560B7E" w:rsidRDefault="00C5660D" w:rsidP="00164BD4">
            <w:pPr>
              <w:tabs>
                <w:tab w:val="left" w:pos="851"/>
              </w:tabs>
              <w:rPr>
                <w:sz w:val="20"/>
                <w:szCs w:val="20"/>
              </w:rPr>
            </w:pPr>
            <w:r w:rsidRPr="00560B7E">
              <w:rPr>
                <w:sz w:val="20"/>
                <w:szCs w:val="20"/>
              </w:rPr>
              <w:t xml:space="preserve">Mengingat </w:t>
            </w:r>
          </w:p>
        </w:tc>
        <w:tc>
          <w:tcPr>
            <w:tcW w:w="1991" w:type="dxa"/>
            <w:vAlign w:val="center"/>
          </w:tcPr>
          <w:p w:rsidR="00C5660D" w:rsidRPr="00560B7E" w:rsidRDefault="00C5660D" w:rsidP="00164BD4">
            <w:pPr>
              <w:tabs>
                <w:tab w:val="left" w:pos="851"/>
              </w:tabs>
              <w:jc w:val="center"/>
              <w:rPr>
                <w:sz w:val="20"/>
                <w:szCs w:val="20"/>
              </w:rPr>
            </w:pPr>
            <w:r>
              <w:rPr>
                <w:sz w:val="20"/>
                <w:szCs w:val="20"/>
              </w:rPr>
              <w:t>5</w:t>
            </w:r>
          </w:p>
        </w:tc>
      </w:tr>
      <w:tr w:rsidR="00C5660D" w:rsidRPr="00560B7E" w:rsidTr="00164BD4">
        <w:trPr>
          <w:trHeight w:val="224"/>
          <w:jc w:val="center"/>
        </w:trPr>
        <w:tc>
          <w:tcPr>
            <w:tcW w:w="1954" w:type="dxa"/>
            <w:vAlign w:val="center"/>
          </w:tcPr>
          <w:p w:rsidR="00C5660D" w:rsidRPr="00560B7E" w:rsidRDefault="00C5660D" w:rsidP="00164BD4">
            <w:pPr>
              <w:tabs>
                <w:tab w:val="left" w:pos="851"/>
              </w:tabs>
              <w:jc w:val="center"/>
              <w:rPr>
                <w:sz w:val="20"/>
                <w:szCs w:val="20"/>
              </w:rPr>
            </w:pPr>
            <w:r w:rsidRPr="00560B7E">
              <w:rPr>
                <w:sz w:val="20"/>
                <w:szCs w:val="20"/>
              </w:rPr>
              <w:t>2</w:t>
            </w:r>
            <w:r>
              <w:rPr>
                <w:sz w:val="20"/>
                <w:szCs w:val="20"/>
              </w:rPr>
              <w:t xml:space="preserve"> a</w:t>
            </w:r>
          </w:p>
        </w:tc>
        <w:tc>
          <w:tcPr>
            <w:tcW w:w="1848" w:type="dxa"/>
            <w:vAlign w:val="center"/>
          </w:tcPr>
          <w:p w:rsidR="00C5660D" w:rsidRPr="00560B7E" w:rsidRDefault="00C5660D" w:rsidP="00164BD4">
            <w:pPr>
              <w:tabs>
                <w:tab w:val="left" w:pos="851"/>
              </w:tabs>
              <w:rPr>
                <w:sz w:val="20"/>
                <w:szCs w:val="20"/>
              </w:rPr>
            </w:pPr>
            <w:r w:rsidRPr="00560B7E">
              <w:rPr>
                <w:sz w:val="20"/>
                <w:szCs w:val="20"/>
              </w:rPr>
              <w:t xml:space="preserve">Memahami </w:t>
            </w:r>
          </w:p>
        </w:tc>
        <w:tc>
          <w:tcPr>
            <w:tcW w:w="1991" w:type="dxa"/>
            <w:vAlign w:val="center"/>
          </w:tcPr>
          <w:p w:rsidR="00C5660D" w:rsidRPr="00560B7E" w:rsidRDefault="00C5660D" w:rsidP="00164BD4">
            <w:pPr>
              <w:tabs>
                <w:tab w:val="left" w:pos="851"/>
              </w:tabs>
              <w:jc w:val="center"/>
              <w:rPr>
                <w:sz w:val="20"/>
                <w:szCs w:val="20"/>
              </w:rPr>
            </w:pPr>
            <w:r>
              <w:rPr>
                <w:sz w:val="20"/>
                <w:szCs w:val="20"/>
              </w:rPr>
              <w:t>1</w:t>
            </w:r>
            <w:r w:rsidRPr="00560B7E">
              <w:rPr>
                <w:sz w:val="20"/>
                <w:szCs w:val="20"/>
              </w:rPr>
              <w:t>0</w:t>
            </w:r>
          </w:p>
        </w:tc>
      </w:tr>
      <w:tr w:rsidR="00C5660D" w:rsidRPr="00560B7E" w:rsidTr="00164BD4">
        <w:trPr>
          <w:trHeight w:val="251"/>
          <w:jc w:val="center"/>
        </w:trPr>
        <w:tc>
          <w:tcPr>
            <w:tcW w:w="1954" w:type="dxa"/>
            <w:vAlign w:val="center"/>
          </w:tcPr>
          <w:p w:rsidR="00C5660D" w:rsidRPr="00560B7E" w:rsidRDefault="00C5660D" w:rsidP="00164BD4">
            <w:pPr>
              <w:tabs>
                <w:tab w:val="left" w:pos="851"/>
              </w:tabs>
              <w:jc w:val="center"/>
              <w:rPr>
                <w:sz w:val="20"/>
                <w:szCs w:val="20"/>
              </w:rPr>
            </w:pPr>
            <w:r>
              <w:rPr>
                <w:sz w:val="20"/>
                <w:szCs w:val="20"/>
              </w:rPr>
              <w:t>2 b</w:t>
            </w:r>
          </w:p>
        </w:tc>
        <w:tc>
          <w:tcPr>
            <w:tcW w:w="1848" w:type="dxa"/>
            <w:vAlign w:val="center"/>
          </w:tcPr>
          <w:p w:rsidR="00C5660D" w:rsidRPr="00560B7E" w:rsidRDefault="00C5660D" w:rsidP="00164BD4">
            <w:pPr>
              <w:tabs>
                <w:tab w:val="left" w:pos="851"/>
              </w:tabs>
              <w:rPr>
                <w:sz w:val="20"/>
                <w:szCs w:val="20"/>
              </w:rPr>
            </w:pPr>
            <w:r w:rsidRPr="00560B7E">
              <w:rPr>
                <w:sz w:val="20"/>
                <w:szCs w:val="20"/>
              </w:rPr>
              <w:t>Memahami</w:t>
            </w:r>
          </w:p>
        </w:tc>
        <w:tc>
          <w:tcPr>
            <w:tcW w:w="1991" w:type="dxa"/>
            <w:vAlign w:val="center"/>
          </w:tcPr>
          <w:p w:rsidR="00C5660D" w:rsidRDefault="00C5660D" w:rsidP="00164BD4">
            <w:pPr>
              <w:tabs>
                <w:tab w:val="left" w:pos="851"/>
              </w:tabs>
              <w:jc w:val="center"/>
              <w:rPr>
                <w:sz w:val="20"/>
                <w:szCs w:val="20"/>
              </w:rPr>
            </w:pPr>
            <w:r w:rsidRPr="00560B7E">
              <w:rPr>
                <w:sz w:val="20"/>
                <w:szCs w:val="20"/>
              </w:rPr>
              <w:t>10</w:t>
            </w:r>
          </w:p>
        </w:tc>
      </w:tr>
      <w:tr w:rsidR="00C5660D" w:rsidRPr="00560B7E" w:rsidTr="00164BD4">
        <w:trPr>
          <w:trHeight w:val="251"/>
          <w:jc w:val="center"/>
        </w:trPr>
        <w:tc>
          <w:tcPr>
            <w:tcW w:w="1954" w:type="dxa"/>
            <w:vAlign w:val="center"/>
          </w:tcPr>
          <w:p w:rsidR="00C5660D" w:rsidRPr="00560B7E" w:rsidRDefault="00C5660D" w:rsidP="00164BD4">
            <w:pPr>
              <w:tabs>
                <w:tab w:val="left" w:pos="851"/>
              </w:tabs>
              <w:jc w:val="center"/>
              <w:rPr>
                <w:sz w:val="20"/>
                <w:szCs w:val="20"/>
              </w:rPr>
            </w:pPr>
            <w:r>
              <w:rPr>
                <w:sz w:val="20"/>
                <w:szCs w:val="20"/>
              </w:rPr>
              <w:t>2 c</w:t>
            </w:r>
          </w:p>
        </w:tc>
        <w:tc>
          <w:tcPr>
            <w:tcW w:w="1848" w:type="dxa"/>
            <w:vAlign w:val="center"/>
          </w:tcPr>
          <w:p w:rsidR="00C5660D" w:rsidRPr="00560B7E" w:rsidRDefault="00C5660D" w:rsidP="00164BD4">
            <w:pPr>
              <w:tabs>
                <w:tab w:val="left" w:pos="851"/>
              </w:tabs>
              <w:rPr>
                <w:sz w:val="20"/>
                <w:szCs w:val="20"/>
              </w:rPr>
            </w:pPr>
            <w:r w:rsidRPr="00560B7E">
              <w:rPr>
                <w:sz w:val="20"/>
                <w:szCs w:val="20"/>
              </w:rPr>
              <w:t>Memahami</w:t>
            </w:r>
          </w:p>
        </w:tc>
        <w:tc>
          <w:tcPr>
            <w:tcW w:w="1991" w:type="dxa"/>
            <w:vAlign w:val="center"/>
          </w:tcPr>
          <w:p w:rsidR="00C5660D" w:rsidRDefault="00C5660D" w:rsidP="00164BD4">
            <w:pPr>
              <w:tabs>
                <w:tab w:val="left" w:pos="851"/>
              </w:tabs>
              <w:jc w:val="center"/>
              <w:rPr>
                <w:sz w:val="20"/>
                <w:szCs w:val="20"/>
              </w:rPr>
            </w:pPr>
            <w:r>
              <w:rPr>
                <w:sz w:val="20"/>
                <w:szCs w:val="20"/>
              </w:rPr>
              <w:t>1</w:t>
            </w:r>
            <w:r w:rsidRPr="00560B7E">
              <w:rPr>
                <w:sz w:val="20"/>
                <w:szCs w:val="20"/>
              </w:rPr>
              <w:t>0</w:t>
            </w:r>
          </w:p>
        </w:tc>
      </w:tr>
      <w:tr w:rsidR="00C5660D" w:rsidRPr="00560B7E" w:rsidTr="00164BD4">
        <w:trPr>
          <w:trHeight w:val="251"/>
          <w:jc w:val="center"/>
        </w:trPr>
        <w:tc>
          <w:tcPr>
            <w:tcW w:w="1954" w:type="dxa"/>
            <w:vAlign w:val="center"/>
          </w:tcPr>
          <w:p w:rsidR="00C5660D" w:rsidRPr="00560B7E" w:rsidRDefault="00C5660D" w:rsidP="00164BD4">
            <w:pPr>
              <w:tabs>
                <w:tab w:val="left" w:pos="851"/>
              </w:tabs>
              <w:jc w:val="center"/>
              <w:rPr>
                <w:sz w:val="20"/>
                <w:szCs w:val="20"/>
              </w:rPr>
            </w:pPr>
            <w:r>
              <w:rPr>
                <w:sz w:val="20"/>
                <w:szCs w:val="20"/>
              </w:rPr>
              <w:t>2 d</w:t>
            </w:r>
          </w:p>
        </w:tc>
        <w:tc>
          <w:tcPr>
            <w:tcW w:w="1848" w:type="dxa"/>
            <w:vAlign w:val="center"/>
          </w:tcPr>
          <w:p w:rsidR="00C5660D" w:rsidRPr="00560B7E" w:rsidRDefault="00C5660D" w:rsidP="00164BD4">
            <w:pPr>
              <w:tabs>
                <w:tab w:val="left" w:pos="851"/>
              </w:tabs>
              <w:rPr>
                <w:sz w:val="20"/>
                <w:szCs w:val="20"/>
              </w:rPr>
            </w:pPr>
            <w:r w:rsidRPr="00560B7E">
              <w:rPr>
                <w:sz w:val="20"/>
                <w:szCs w:val="20"/>
              </w:rPr>
              <w:t>Memahami</w:t>
            </w:r>
          </w:p>
        </w:tc>
        <w:tc>
          <w:tcPr>
            <w:tcW w:w="1991" w:type="dxa"/>
            <w:vAlign w:val="center"/>
          </w:tcPr>
          <w:p w:rsidR="00C5660D" w:rsidRDefault="00C5660D" w:rsidP="00164BD4">
            <w:pPr>
              <w:tabs>
                <w:tab w:val="left" w:pos="851"/>
              </w:tabs>
              <w:jc w:val="center"/>
              <w:rPr>
                <w:sz w:val="20"/>
                <w:szCs w:val="20"/>
              </w:rPr>
            </w:pPr>
            <w:r>
              <w:rPr>
                <w:sz w:val="20"/>
                <w:szCs w:val="20"/>
              </w:rPr>
              <w:t>1</w:t>
            </w:r>
            <w:r w:rsidRPr="00560B7E">
              <w:rPr>
                <w:sz w:val="20"/>
                <w:szCs w:val="20"/>
              </w:rPr>
              <w:t>0</w:t>
            </w:r>
          </w:p>
        </w:tc>
      </w:tr>
      <w:tr w:rsidR="00C5660D" w:rsidRPr="00560B7E" w:rsidTr="00164BD4">
        <w:trPr>
          <w:trHeight w:val="251"/>
          <w:jc w:val="center"/>
        </w:trPr>
        <w:tc>
          <w:tcPr>
            <w:tcW w:w="1954" w:type="dxa"/>
            <w:vAlign w:val="center"/>
          </w:tcPr>
          <w:p w:rsidR="00C5660D" w:rsidRPr="00560B7E" w:rsidRDefault="00C5660D" w:rsidP="00164BD4">
            <w:pPr>
              <w:tabs>
                <w:tab w:val="left" w:pos="851"/>
              </w:tabs>
              <w:jc w:val="center"/>
              <w:rPr>
                <w:sz w:val="20"/>
                <w:szCs w:val="20"/>
              </w:rPr>
            </w:pPr>
            <w:r>
              <w:rPr>
                <w:sz w:val="20"/>
                <w:szCs w:val="20"/>
              </w:rPr>
              <w:t>2 e</w:t>
            </w:r>
          </w:p>
        </w:tc>
        <w:tc>
          <w:tcPr>
            <w:tcW w:w="1848" w:type="dxa"/>
            <w:vAlign w:val="center"/>
          </w:tcPr>
          <w:p w:rsidR="00C5660D" w:rsidRPr="00560B7E" w:rsidRDefault="00C5660D" w:rsidP="00164BD4">
            <w:pPr>
              <w:tabs>
                <w:tab w:val="left" w:pos="851"/>
              </w:tabs>
              <w:rPr>
                <w:sz w:val="20"/>
                <w:szCs w:val="20"/>
              </w:rPr>
            </w:pPr>
            <w:r w:rsidRPr="00560B7E">
              <w:rPr>
                <w:sz w:val="20"/>
                <w:szCs w:val="20"/>
              </w:rPr>
              <w:t>Memahami</w:t>
            </w:r>
          </w:p>
        </w:tc>
        <w:tc>
          <w:tcPr>
            <w:tcW w:w="1991" w:type="dxa"/>
            <w:vAlign w:val="center"/>
          </w:tcPr>
          <w:p w:rsidR="00C5660D" w:rsidRDefault="00C5660D" w:rsidP="00164BD4">
            <w:pPr>
              <w:tabs>
                <w:tab w:val="left" w:pos="851"/>
              </w:tabs>
              <w:jc w:val="center"/>
              <w:rPr>
                <w:sz w:val="20"/>
                <w:szCs w:val="20"/>
              </w:rPr>
            </w:pPr>
            <w:r>
              <w:rPr>
                <w:sz w:val="20"/>
                <w:szCs w:val="20"/>
              </w:rPr>
              <w:t>1</w:t>
            </w:r>
            <w:r w:rsidRPr="00560B7E">
              <w:rPr>
                <w:sz w:val="20"/>
                <w:szCs w:val="20"/>
              </w:rPr>
              <w:t>0</w:t>
            </w:r>
          </w:p>
        </w:tc>
      </w:tr>
      <w:tr w:rsidR="00C5660D" w:rsidRPr="00560B7E" w:rsidTr="00164BD4">
        <w:trPr>
          <w:trHeight w:val="269"/>
          <w:jc w:val="center"/>
        </w:trPr>
        <w:tc>
          <w:tcPr>
            <w:tcW w:w="1954" w:type="dxa"/>
            <w:vAlign w:val="center"/>
          </w:tcPr>
          <w:p w:rsidR="00C5660D" w:rsidRPr="00560B7E" w:rsidRDefault="00C5660D" w:rsidP="00164BD4">
            <w:pPr>
              <w:tabs>
                <w:tab w:val="left" w:pos="851"/>
              </w:tabs>
              <w:jc w:val="center"/>
              <w:rPr>
                <w:sz w:val="20"/>
                <w:szCs w:val="20"/>
              </w:rPr>
            </w:pPr>
            <w:r w:rsidRPr="00560B7E">
              <w:rPr>
                <w:sz w:val="20"/>
                <w:szCs w:val="20"/>
              </w:rPr>
              <w:t>3</w:t>
            </w:r>
          </w:p>
        </w:tc>
        <w:tc>
          <w:tcPr>
            <w:tcW w:w="1848" w:type="dxa"/>
            <w:vAlign w:val="center"/>
          </w:tcPr>
          <w:p w:rsidR="00C5660D" w:rsidRPr="00560B7E" w:rsidRDefault="00C5660D" w:rsidP="00164BD4">
            <w:pPr>
              <w:tabs>
                <w:tab w:val="left" w:pos="851"/>
              </w:tabs>
              <w:rPr>
                <w:sz w:val="20"/>
                <w:szCs w:val="20"/>
              </w:rPr>
            </w:pPr>
            <w:r w:rsidRPr="00560B7E">
              <w:rPr>
                <w:sz w:val="20"/>
                <w:szCs w:val="20"/>
              </w:rPr>
              <w:t>Menggunakan</w:t>
            </w:r>
          </w:p>
        </w:tc>
        <w:tc>
          <w:tcPr>
            <w:tcW w:w="1991" w:type="dxa"/>
            <w:vAlign w:val="center"/>
          </w:tcPr>
          <w:p w:rsidR="00C5660D" w:rsidRPr="00560B7E" w:rsidRDefault="00C5660D" w:rsidP="00164BD4">
            <w:pPr>
              <w:tabs>
                <w:tab w:val="left" w:pos="851"/>
              </w:tabs>
              <w:jc w:val="center"/>
              <w:rPr>
                <w:sz w:val="20"/>
                <w:szCs w:val="20"/>
              </w:rPr>
            </w:pPr>
            <w:r>
              <w:rPr>
                <w:sz w:val="20"/>
                <w:szCs w:val="20"/>
              </w:rPr>
              <w:t>15</w:t>
            </w:r>
          </w:p>
        </w:tc>
      </w:tr>
      <w:tr w:rsidR="00C5660D" w:rsidRPr="00560B7E" w:rsidTr="00164BD4">
        <w:trPr>
          <w:trHeight w:val="161"/>
          <w:jc w:val="center"/>
        </w:trPr>
        <w:tc>
          <w:tcPr>
            <w:tcW w:w="1954" w:type="dxa"/>
            <w:vAlign w:val="center"/>
          </w:tcPr>
          <w:p w:rsidR="00C5660D" w:rsidRPr="00560B7E" w:rsidRDefault="00C5660D" w:rsidP="00164BD4">
            <w:pPr>
              <w:tabs>
                <w:tab w:val="left" w:pos="851"/>
              </w:tabs>
              <w:jc w:val="center"/>
              <w:rPr>
                <w:sz w:val="20"/>
                <w:szCs w:val="20"/>
              </w:rPr>
            </w:pPr>
            <w:r w:rsidRPr="00560B7E">
              <w:rPr>
                <w:sz w:val="20"/>
                <w:szCs w:val="20"/>
              </w:rPr>
              <w:t>4</w:t>
            </w:r>
          </w:p>
        </w:tc>
        <w:tc>
          <w:tcPr>
            <w:tcW w:w="1848" w:type="dxa"/>
            <w:vAlign w:val="center"/>
          </w:tcPr>
          <w:p w:rsidR="00C5660D" w:rsidRPr="00560B7E" w:rsidRDefault="00C5660D" w:rsidP="00164BD4">
            <w:pPr>
              <w:tabs>
                <w:tab w:val="left" w:pos="851"/>
              </w:tabs>
              <w:rPr>
                <w:sz w:val="20"/>
                <w:szCs w:val="20"/>
              </w:rPr>
            </w:pPr>
            <w:r w:rsidRPr="00560B7E">
              <w:rPr>
                <w:sz w:val="20"/>
                <w:szCs w:val="20"/>
              </w:rPr>
              <w:t>Menggunakan</w:t>
            </w:r>
          </w:p>
        </w:tc>
        <w:tc>
          <w:tcPr>
            <w:tcW w:w="1991" w:type="dxa"/>
            <w:vAlign w:val="center"/>
          </w:tcPr>
          <w:p w:rsidR="00C5660D" w:rsidRPr="00560B7E" w:rsidRDefault="00C5660D" w:rsidP="00164BD4">
            <w:pPr>
              <w:tabs>
                <w:tab w:val="left" w:pos="851"/>
              </w:tabs>
              <w:jc w:val="center"/>
              <w:rPr>
                <w:sz w:val="20"/>
                <w:szCs w:val="20"/>
              </w:rPr>
            </w:pPr>
            <w:r>
              <w:rPr>
                <w:sz w:val="20"/>
                <w:szCs w:val="20"/>
              </w:rPr>
              <w:t>15</w:t>
            </w:r>
          </w:p>
        </w:tc>
      </w:tr>
      <w:tr w:rsidR="00C5660D" w:rsidRPr="00560B7E" w:rsidTr="00164BD4">
        <w:trPr>
          <w:trHeight w:val="188"/>
          <w:jc w:val="center"/>
        </w:trPr>
        <w:tc>
          <w:tcPr>
            <w:tcW w:w="1954" w:type="dxa"/>
            <w:vAlign w:val="center"/>
          </w:tcPr>
          <w:p w:rsidR="00C5660D" w:rsidRPr="00560B7E" w:rsidRDefault="00C5660D" w:rsidP="00164BD4">
            <w:pPr>
              <w:tabs>
                <w:tab w:val="left" w:pos="851"/>
              </w:tabs>
              <w:jc w:val="center"/>
              <w:rPr>
                <w:sz w:val="20"/>
                <w:szCs w:val="20"/>
              </w:rPr>
            </w:pPr>
            <w:r w:rsidRPr="00560B7E">
              <w:rPr>
                <w:sz w:val="20"/>
                <w:szCs w:val="20"/>
              </w:rPr>
              <w:t>5</w:t>
            </w:r>
          </w:p>
        </w:tc>
        <w:tc>
          <w:tcPr>
            <w:tcW w:w="1848" w:type="dxa"/>
            <w:vAlign w:val="center"/>
          </w:tcPr>
          <w:p w:rsidR="00C5660D" w:rsidRPr="00560B7E" w:rsidRDefault="00C5660D" w:rsidP="00164BD4">
            <w:pPr>
              <w:tabs>
                <w:tab w:val="left" w:pos="851"/>
              </w:tabs>
              <w:rPr>
                <w:sz w:val="20"/>
                <w:szCs w:val="20"/>
              </w:rPr>
            </w:pPr>
            <w:r w:rsidRPr="00560B7E">
              <w:rPr>
                <w:sz w:val="20"/>
                <w:szCs w:val="20"/>
              </w:rPr>
              <w:t xml:space="preserve">Menggunakan </w:t>
            </w:r>
          </w:p>
        </w:tc>
        <w:tc>
          <w:tcPr>
            <w:tcW w:w="1991" w:type="dxa"/>
            <w:vAlign w:val="center"/>
          </w:tcPr>
          <w:p w:rsidR="00C5660D" w:rsidRPr="00560B7E" w:rsidRDefault="00C5660D" w:rsidP="00164BD4">
            <w:pPr>
              <w:tabs>
                <w:tab w:val="left" w:pos="851"/>
              </w:tabs>
              <w:jc w:val="center"/>
              <w:rPr>
                <w:sz w:val="20"/>
                <w:szCs w:val="20"/>
              </w:rPr>
            </w:pPr>
            <w:r w:rsidRPr="00560B7E">
              <w:rPr>
                <w:sz w:val="20"/>
                <w:szCs w:val="20"/>
              </w:rPr>
              <w:t>1</w:t>
            </w:r>
            <w:r>
              <w:rPr>
                <w:sz w:val="20"/>
                <w:szCs w:val="20"/>
              </w:rPr>
              <w:t>5</w:t>
            </w:r>
          </w:p>
        </w:tc>
      </w:tr>
    </w:tbl>
    <w:p w:rsidR="00C5660D" w:rsidRDefault="00C5660D" w:rsidP="00C5660D">
      <w:pPr>
        <w:tabs>
          <w:tab w:val="left" w:pos="851"/>
        </w:tabs>
        <w:spacing w:line="480" w:lineRule="auto"/>
        <w:ind w:left="284" w:firstLine="851"/>
        <w:jc w:val="both"/>
      </w:pPr>
    </w:p>
    <w:p w:rsidR="00C5660D" w:rsidRPr="00560B7E" w:rsidRDefault="00C5660D" w:rsidP="00C5660D">
      <w:pPr>
        <w:tabs>
          <w:tab w:val="left" w:pos="851"/>
        </w:tabs>
        <w:spacing w:line="480" w:lineRule="auto"/>
        <w:ind w:left="284" w:firstLine="851"/>
        <w:jc w:val="both"/>
      </w:pPr>
      <w:r w:rsidRPr="00560B7E">
        <w:t xml:space="preserve">Untuk lebih jelas lagi akan peneliti bahas satu persatu dari tiga aspek yang diteliti. </w:t>
      </w:r>
    </w:p>
    <w:p w:rsidR="00C5660D" w:rsidRPr="00560B7E" w:rsidRDefault="00C5660D" w:rsidP="00C5660D">
      <w:pPr>
        <w:tabs>
          <w:tab w:val="left" w:pos="284"/>
          <w:tab w:val="left" w:pos="851"/>
        </w:tabs>
        <w:spacing w:line="480" w:lineRule="auto"/>
        <w:ind w:firstLine="284"/>
        <w:jc w:val="both"/>
        <w:rPr>
          <w:b/>
          <w:bCs/>
        </w:rPr>
      </w:pPr>
      <w:r w:rsidRPr="00560B7E">
        <w:rPr>
          <w:b/>
          <w:bCs/>
        </w:rPr>
        <w:lastRenderedPageBreak/>
        <w:t>1. Hasil Belajar Ranah Kognitif Untuk Aspek Mengingat</w:t>
      </w:r>
    </w:p>
    <w:p w:rsidR="00C5660D" w:rsidRPr="00560B7E" w:rsidRDefault="00C5660D" w:rsidP="00C5660D">
      <w:pPr>
        <w:tabs>
          <w:tab w:val="left" w:pos="851"/>
        </w:tabs>
        <w:spacing w:line="480" w:lineRule="auto"/>
        <w:ind w:left="567" w:firstLine="851"/>
        <w:jc w:val="both"/>
      </w:pPr>
      <w:r w:rsidRPr="00560B7E">
        <w:t>Indkator ranah kognitif aspek mengingat dilihat dari kemampuan siswa untuk menyebutkan bentuk aljabar. Indikator ini ada pada soal nomor satu, dimana soal tersebut meminta siswa untuk menuliskan contoh penjumlahan dan pengurangan bentuk aljabar. Berikut soal tes</w:t>
      </w:r>
      <w:r w:rsidRPr="00560B7E">
        <w:rPr>
          <w:i/>
          <w:iCs/>
        </w:rPr>
        <w:t xml:space="preserve"> </w:t>
      </w:r>
      <w:r w:rsidRPr="00560B7E">
        <w:t>nomor satu:</w:t>
      </w:r>
    </w:p>
    <w:p w:rsidR="00C5660D" w:rsidRPr="00560B7E" w:rsidRDefault="00C5660D" w:rsidP="00C5660D">
      <w:pPr>
        <w:pStyle w:val="ListParagraph"/>
        <w:numPr>
          <w:ilvl w:val="0"/>
          <w:numId w:val="57"/>
        </w:numPr>
        <w:tabs>
          <w:tab w:val="left" w:pos="851"/>
        </w:tabs>
        <w:ind w:left="2127" w:hanging="1135"/>
        <w:rPr>
          <w:color w:val="auto"/>
        </w:rPr>
      </w:pPr>
      <w:r w:rsidRPr="00560B7E">
        <w:rPr>
          <w:i/>
          <w:iCs/>
          <w:color w:val="auto"/>
        </w:rPr>
        <w:t xml:space="preserve">Pretes </w:t>
      </w:r>
      <w:r w:rsidRPr="00560B7E">
        <w:rPr>
          <w:color w:val="auto"/>
        </w:rPr>
        <w:t>: Tuliskan contoh penjumlahan dan pengurangan bentuk aljabar?</w:t>
      </w:r>
    </w:p>
    <w:p w:rsidR="00C5660D" w:rsidRPr="0019221A" w:rsidRDefault="00C5660D" w:rsidP="00C5660D">
      <w:pPr>
        <w:pStyle w:val="ListParagraph"/>
        <w:numPr>
          <w:ilvl w:val="0"/>
          <w:numId w:val="57"/>
        </w:numPr>
        <w:tabs>
          <w:tab w:val="left" w:pos="851"/>
        </w:tabs>
        <w:ind w:left="2127" w:hanging="1135"/>
        <w:rPr>
          <w:color w:val="auto"/>
        </w:rPr>
      </w:pPr>
      <w:r w:rsidRPr="00560B7E">
        <w:rPr>
          <w:i/>
          <w:iCs/>
          <w:color w:val="auto"/>
        </w:rPr>
        <w:t xml:space="preserve">Posttest </w:t>
      </w:r>
      <w:r w:rsidRPr="00560B7E">
        <w:rPr>
          <w:color w:val="auto"/>
        </w:rPr>
        <w:t>: Tuliskan contoh penjumlahan dan pengurangan bentuk aljabar?</w:t>
      </w:r>
    </w:p>
    <w:p w:rsidR="00C5660D" w:rsidRPr="001B7842" w:rsidRDefault="00C5660D" w:rsidP="00C5660D">
      <w:pPr>
        <w:tabs>
          <w:tab w:val="left" w:pos="851"/>
        </w:tabs>
      </w:pPr>
    </w:p>
    <w:p w:rsidR="00C5660D" w:rsidRPr="00560B7E" w:rsidRDefault="00C5660D" w:rsidP="00C5660D">
      <w:pPr>
        <w:pStyle w:val="ListParagraph"/>
        <w:tabs>
          <w:tab w:val="left" w:pos="851"/>
        </w:tabs>
        <w:spacing w:line="240" w:lineRule="auto"/>
        <w:ind w:left="0" w:firstLine="0"/>
        <w:jc w:val="center"/>
        <w:rPr>
          <w:b/>
          <w:color w:val="auto"/>
        </w:rPr>
      </w:pPr>
      <w:r w:rsidRPr="00560B7E">
        <w:rPr>
          <w:b/>
          <w:color w:val="auto"/>
        </w:rPr>
        <w:t xml:space="preserve">Tabel </w:t>
      </w:r>
      <w:r>
        <w:rPr>
          <w:b/>
          <w:color w:val="auto"/>
        </w:rPr>
        <w:t>20</w:t>
      </w:r>
      <w:r w:rsidRPr="00560B7E">
        <w:rPr>
          <w:b/>
          <w:color w:val="auto"/>
        </w:rPr>
        <w:t>. Hasil Tes Siswa Untuk Nomor 1</w:t>
      </w:r>
    </w:p>
    <w:tbl>
      <w:tblPr>
        <w:tblStyle w:val="TableGrid"/>
        <w:tblW w:w="5310" w:type="dxa"/>
        <w:jc w:val="center"/>
        <w:tblInd w:w="1224" w:type="dxa"/>
        <w:tblLook w:val="04A0"/>
      </w:tblPr>
      <w:tblGrid>
        <w:gridCol w:w="990"/>
        <w:gridCol w:w="1530"/>
        <w:gridCol w:w="1260"/>
        <w:gridCol w:w="1530"/>
      </w:tblGrid>
      <w:tr w:rsidR="00C5660D" w:rsidRPr="0019221A" w:rsidTr="00164BD4">
        <w:trPr>
          <w:trHeight w:val="386"/>
          <w:jc w:val="center"/>
        </w:trPr>
        <w:tc>
          <w:tcPr>
            <w:tcW w:w="990" w:type="dxa"/>
            <w:vAlign w:val="center"/>
          </w:tcPr>
          <w:p w:rsidR="00C5660D" w:rsidRPr="0019221A" w:rsidRDefault="00C5660D" w:rsidP="00164BD4">
            <w:pPr>
              <w:pStyle w:val="ListParagraph"/>
              <w:tabs>
                <w:tab w:val="left" w:pos="851"/>
              </w:tabs>
              <w:spacing w:line="276" w:lineRule="auto"/>
              <w:ind w:left="0" w:firstLine="0"/>
              <w:rPr>
                <w:b/>
                <w:color w:val="auto"/>
                <w:sz w:val="20"/>
              </w:rPr>
            </w:pPr>
            <w:r w:rsidRPr="0019221A">
              <w:rPr>
                <w:b/>
                <w:color w:val="auto"/>
                <w:sz w:val="20"/>
              </w:rPr>
              <w:t>Nomor</w:t>
            </w:r>
          </w:p>
        </w:tc>
        <w:tc>
          <w:tcPr>
            <w:tcW w:w="1530" w:type="dxa"/>
            <w:vAlign w:val="center"/>
          </w:tcPr>
          <w:p w:rsidR="00C5660D" w:rsidRPr="0019221A" w:rsidRDefault="00C5660D" w:rsidP="00164BD4">
            <w:pPr>
              <w:pStyle w:val="ListParagraph"/>
              <w:tabs>
                <w:tab w:val="left" w:pos="851"/>
              </w:tabs>
              <w:spacing w:line="276" w:lineRule="auto"/>
              <w:ind w:left="0" w:firstLine="0"/>
              <w:jc w:val="center"/>
              <w:rPr>
                <w:b/>
                <w:color w:val="auto"/>
                <w:sz w:val="20"/>
              </w:rPr>
            </w:pPr>
            <w:r w:rsidRPr="0019221A">
              <w:rPr>
                <w:b/>
                <w:color w:val="auto"/>
                <w:sz w:val="20"/>
              </w:rPr>
              <w:t>Kelas</w:t>
            </w:r>
          </w:p>
        </w:tc>
        <w:tc>
          <w:tcPr>
            <w:tcW w:w="1260" w:type="dxa"/>
            <w:vAlign w:val="center"/>
          </w:tcPr>
          <w:p w:rsidR="00C5660D" w:rsidRPr="0019221A" w:rsidRDefault="00C5660D" w:rsidP="00164BD4">
            <w:pPr>
              <w:pStyle w:val="ListParagraph"/>
              <w:tabs>
                <w:tab w:val="left" w:pos="851"/>
              </w:tabs>
              <w:spacing w:line="276" w:lineRule="auto"/>
              <w:ind w:left="0" w:firstLine="0"/>
              <w:jc w:val="center"/>
              <w:rPr>
                <w:b/>
                <w:i/>
                <w:color w:val="auto"/>
                <w:sz w:val="20"/>
              </w:rPr>
            </w:pPr>
            <w:r w:rsidRPr="0019221A">
              <w:rPr>
                <w:b/>
                <w:i/>
                <w:color w:val="auto"/>
                <w:sz w:val="20"/>
              </w:rPr>
              <w:t>Pretest</w:t>
            </w:r>
          </w:p>
        </w:tc>
        <w:tc>
          <w:tcPr>
            <w:tcW w:w="1530" w:type="dxa"/>
            <w:vAlign w:val="center"/>
          </w:tcPr>
          <w:p w:rsidR="00C5660D" w:rsidRPr="0019221A" w:rsidRDefault="00C5660D" w:rsidP="00164BD4">
            <w:pPr>
              <w:pStyle w:val="ListParagraph"/>
              <w:tabs>
                <w:tab w:val="left" w:pos="851"/>
              </w:tabs>
              <w:spacing w:line="276" w:lineRule="auto"/>
              <w:ind w:left="0" w:firstLine="0"/>
              <w:jc w:val="center"/>
              <w:rPr>
                <w:b/>
                <w:i/>
                <w:color w:val="auto"/>
                <w:sz w:val="20"/>
              </w:rPr>
            </w:pPr>
            <w:r w:rsidRPr="0019221A">
              <w:rPr>
                <w:b/>
                <w:i/>
                <w:color w:val="auto"/>
                <w:sz w:val="20"/>
              </w:rPr>
              <w:t>Posttest</w:t>
            </w:r>
          </w:p>
        </w:tc>
      </w:tr>
      <w:tr w:rsidR="00C5660D" w:rsidRPr="0019221A" w:rsidTr="00164BD4">
        <w:trPr>
          <w:jc w:val="center"/>
        </w:trPr>
        <w:tc>
          <w:tcPr>
            <w:tcW w:w="990" w:type="dxa"/>
            <w:vMerge w:val="restart"/>
            <w:vAlign w:val="center"/>
          </w:tcPr>
          <w:p w:rsidR="00C5660D" w:rsidRPr="0019221A" w:rsidRDefault="00C5660D" w:rsidP="00164BD4">
            <w:pPr>
              <w:pStyle w:val="ListParagraph"/>
              <w:tabs>
                <w:tab w:val="left" w:pos="851"/>
              </w:tabs>
              <w:spacing w:line="276" w:lineRule="auto"/>
              <w:ind w:left="0" w:firstLine="0"/>
              <w:jc w:val="center"/>
              <w:rPr>
                <w:color w:val="auto"/>
                <w:sz w:val="20"/>
              </w:rPr>
            </w:pPr>
            <w:r w:rsidRPr="0019221A">
              <w:rPr>
                <w:color w:val="auto"/>
                <w:sz w:val="20"/>
              </w:rPr>
              <w:t>1</w:t>
            </w:r>
          </w:p>
        </w:tc>
        <w:tc>
          <w:tcPr>
            <w:tcW w:w="1530" w:type="dxa"/>
            <w:vAlign w:val="center"/>
          </w:tcPr>
          <w:p w:rsidR="00C5660D" w:rsidRPr="0019221A" w:rsidRDefault="00C5660D" w:rsidP="00164BD4">
            <w:pPr>
              <w:pStyle w:val="ListParagraph"/>
              <w:tabs>
                <w:tab w:val="left" w:pos="851"/>
              </w:tabs>
              <w:spacing w:line="276" w:lineRule="auto"/>
              <w:ind w:left="0" w:firstLine="0"/>
              <w:jc w:val="center"/>
              <w:rPr>
                <w:color w:val="auto"/>
                <w:sz w:val="20"/>
              </w:rPr>
            </w:pPr>
            <w:r w:rsidRPr="0019221A">
              <w:rPr>
                <w:color w:val="auto"/>
                <w:sz w:val="20"/>
              </w:rPr>
              <w:t>Eksperimen</w:t>
            </w:r>
          </w:p>
        </w:tc>
        <w:tc>
          <w:tcPr>
            <w:tcW w:w="1260" w:type="dxa"/>
            <w:vAlign w:val="center"/>
          </w:tcPr>
          <w:p w:rsidR="00C5660D" w:rsidRPr="0019221A" w:rsidRDefault="00C5660D" w:rsidP="00164BD4">
            <w:pPr>
              <w:pStyle w:val="ListParagraph"/>
              <w:tabs>
                <w:tab w:val="left" w:pos="851"/>
              </w:tabs>
              <w:spacing w:line="276" w:lineRule="auto"/>
              <w:ind w:left="0" w:firstLine="0"/>
              <w:jc w:val="center"/>
              <w:rPr>
                <w:color w:val="auto"/>
                <w:sz w:val="20"/>
              </w:rPr>
            </w:pPr>
            <w:r w:rsidRPr="0019221A">
              <w:rPr>
                <w:color w:val="auto"/>
                <w:sz w:val="20"/>
              </w:rPr>
              <w:t>36,6%</w:t>
            </w:r>
          </w:p>
        </w:tc>
        <w:tc>
          <w:tcPr>
            <w:tcW w:w="1530" w:type="dxa"/>
            <w:vAlign w:val="center"/>
          </w:tcPr>
          <w:p w:rsidR="00C5660D" w:rsidRPr="0019221A" w:rsidRDefault="00C5660D" w:rsidP="00164BD4">
            <w:pPr>
              <w:pStyle w:val="ListParagraph"/>
              <w:tabs>
                <w:tab w:val="left" w:pos="851"/>
              </w:tabs>
              <w:spacing w:line="276" w:lineRule="auto"/>
              <w:ind w:left="0" w:firstLine="0"/>
              <w:jc w:val="center"/>
              <w:rPr>
                <w:color w:val="auto"/>
                <w:sz w:val="20"/>
              </w:rPr>
            </w:pPr>
            <w:r w:rsidRPr="0019221A">
              <w:rPr>
                <w:color w:val="auto"/>
                <w:sz w:val="20"/>
              </w:rPr>
              <w:t>70%</w:t>
            </w:r>
          </w:p>
        </w:tc>
      </w:tr>
      <w:tr w:rsidR="00C5660D" w:rsidRPr="0019221A" w:rsidTr="00164BD4">
        <w:trPr>
          <w:jc w:val="center"/>
        </w:trPr>
        <w:tc>
          <w:tcPr>
            <w:tcW w:w="990" w:type="dxa"/>
            <w:vMerge/>
            <w:vAlign w:val="center"/>
          </w:tcPr>
          <w:p w:rsidR="00C5660D" w:rsidRPr="0019221A" w:rsidRDefault="00C5660D" w:rsidP="00164BD4">
            <w:pPr>
              <w:pStyle w:val="ListParagraph"/>
              <w:tabs>
                <w:tab w:val="left" w:pos="851"/>
              </w:tabs>
              <w:spacing w:line="276" w:lineRule="auto"/>
              <w:ind w:left="0" w:firstLine="0"/>
              <w:jc w:val="center"/>
              <w:rPr>
                <w:color w:val="auto"/>
                <w:sz w:val="20"/>
              </w:rPr>
            </w:pPr>
          </w:p>
        </w:tc>
        <w:tc>
          <w:tcPr>
            <w:tcW w:w="1530" w:type="dxa"/>
            <w:vAlign w:val="center"/>
          </w:tcPr>
          <w:p w:rsidR="00C5660D" w:rsidRPr="0019221A" w:rsidRDefault="00C5660D" w:rsidP="00164BD4">
            <w:pPr>
              <w:pStyle w:val="ListParagraph"/>
              <w:tabs>
                <w:tab w:val="left" w:pos="851"/>
              </w:tabs>
              <w:spacing w:line="276" w:lineRule="auto"/>
              <w:ind w:left="0" w:firstLine="0"/>
              <w:jc w:val="center"/>
              <w:rPr>
                <w:color w:val="auto"/>
                <w:sz w:val="20"/>
              </w:rPr>
            </w:pPr>
            <w:r w:rsidRPr="0019221A">
              <w:rPr>
                <w:color w:val="auto"/>
                <w:sz w:val="20"/>
              </w:rPr>
              <w:t>Kontrol</w:t>
            </w:r>
          </w:p>
        </w:tc>
        <w:tc>
          <w:tcPr>
            <w:tcW w:w="1260" w:type="dxa"/>
            <w:vAlign w:val="center"/>
          </w:tcPr>
          <w:p w:rsidR="00C5660D" w:rsidRPr="0019221A" w:rsidRDefault="00C5660D" w:rsidP="00164BD4">
            <w:pPr>
              <w:pStyle w:val="ListParagraph"/>
              <w:tabs>
                <w:tab w:val="left" w:pos="851"/>
              </w:tabs>
              <w:spacing w:line="276" w:lineRule="auto"/>
              <w:ind w:left="0" w:firstLine="0"/>
              <w:jc w:val="center"/>
              <w:rPr>
                <w:color w:val="auto"/>
                <w:sz w:val="20"/>
              </w:rPr>
            </w:pPr>
            <w:r w:rsidRPr="0019221A">
              <w:rPr>
                <w:color w:val="auto"/>
                <w:sz w:val="20"/>
              </w:rPr>
              <w:t>60%</w:t>
            </w:r>
          </w:p>
        </w:tc>
        <w:tc>
          <w:tcPr>
            <w:tcW w:w="1530" w:type="dxa"/>
            <w:vAlign w:val="center"/>
          </w:tcPr>
          <w:p w:rsidR="00C5660D" w:rsidRPr="0019221A" w:rsidRDefault="00C5660D" w:rsidP="00164BD4">
            <w:pPr>
              <w:pStyle w:val="ListParagraph"/>
              <w:tabs>
                <w:tab w:val="left" w:pos="851"/>
              </w:tabs>
              <w:spacing w:line="276" w:lineRule="auto"/>
              <w:ind w:left="0" w:firstLine="0"/>
              <w:jc w:val="center"/>
              <w:rPr>
                <w:color w:val="auto"/>
                <w:sz w:val="20"/>
              </w:rPr>
            </w:pPr>
            <w:r w:rsidRPr="0019221A">
              <w:rPr>
                <w:color w:val="auto"/>
                <w:sz w:val="20"/>
              </w:rPr>
              <w:t>73,3%</w:t>
            </w:r>
          </w:p>
        </w:tc>
      </w:tr>
    </w:tbl>
    <w:p w:rsidR="00C5660D" w:rsidRPr="0019221A" w:rsidRDefault="00C5660D" w:rsidP="00C5660D">
      <w:pPr>
        <w:tabs>
          <w:tab w:val="left" w:pos="851"/>
        </w:tabs>
        <w:rPr>
          <w:b/>
        </w:rPr>
      </w:pPr>
    </w:p>
    <w:p w:rsidR="00C5660D" w:rsidRPr="00560B7E" w:rsidRDefault="00C5660D" w:rsidP="00C5660D">
      <w:pPr>
        <w:pStyle w:val="ListParagraph"/>
        <w:tabs>
          <w:tab w:val="left" w:pos="851"/>
        </w:tabs>
        <w:ind w:left="567" w:firstLine="567"/>
        <w:rPr>
          <w:color w:val="auto"/>
        </w:rPr>
      </w:pPr>
      <w:r w:rsidRPr="00560B7E">
        <w:rPr>
          <w:color w:val="auto"/>
        </w:rPr>
        <w:t xml:space="preserve">Dari tabel di atas terlihat bahwa pada hasil </w:t>
      </w:r>
      <w:r w:rsidRPr="00560B7E">
        <w:rPr>
          <w:i/>
          <w:iCs/>
          <w:color w:val="auto"/>
        </w:rPr>
        <w:t>pretest</w:t>
      </w:r>
      <w:r w:rsidRPr="00560B7E">
        <w:rPr>
          <w:color w:val="auto"/>
        </w:rPr>
        <w:t xml:space="preserve"> hanya 36,6% siswa kelas eksprimen dan 60% siswa kelas kontrol yang mampu menjawab dengan tepat, selebihnya siswa masih menjawab kurang tepat. Ada siswa yang hanya menuliskan penjumlahan atau pengurangan saja, mereka hanya menuliskan salah satu dari contoh penjumlahan dan pengurangan bentuk aljabar. Pada hasil </w:t>
      </w:r>
      <w:r w:rsidRPr="00560B7E">
        <w:rPr>
          <w:i/>
          <w:iCs/>
          <w:color w:val="auto"/>
        </w:rPr>
        <w:t xml:space="preserve">posttest </w:t>
      </w:r>
      <w:r w:rsidRPr="00560B7E">
        <w:rPr>
          <w:color w:val="auto"/>
        </w:rPr>
        <w:t xml:space="preserve">terlihat bahwa 70% dari siswa kelas eksperimen menjawab benar dan jawaban 73,3% siswa di kelas kontrol menjawab benar. Selebihnya siswa menjawab kurang tepat, siswa mengalami kesalahan yang sama seperti pada </w:t>
      </w:r>
      <w:r w:rsidRPr="00560B7E">
        <w:rPr>
          <w:i/>
          <w:color w:val="auto"/>
        </w:rPr>
        <w:t>pretest</w:t>
      </w:r>
      <w:r w:rsidRPr="00560B7E">
        <w:rPr>
          <w:color w:val="auto"/>
        </w:rPr>
        <w:t>. Berikut contoh jawaban siswa:</w:t>
      </w:r>
    </w:p>
    <w:p w:rsidR="00C5660D" w:rsidRPr="00560B7E" w:rsidRDefault="00C5660D" w:rsidP="00C5660D">
      <w:pPr>
        <w:tabs>
          <w:tab w:val="left" w:pos="0"/>
        </w:tabs>
        <w:spacing w:line="480" w:lineRule="auto"/>
      </w:pPr>
      <w:r>
        <w:rPr>
          <w:noProof/>
        </w:rPr>
        <w:lastRenderedPageBreak/>
        <w:pict>
          <v:rect id="_x0000_s1134" style="position:absolute;margin-left:-2.4pt;margin-top:-1.8pt;width:381.75pt;height:103.1pt;z-index:-251581440" fillcolor="white [3201]" strokecolor="#c0504d [3205]" strokeweight="5pt">
            <v:stroke linestyle="thickThin"/>
            <v:shadow color="#868686"/>
          </v:rect>
        </w:pict>
      </w:r>
      <w:r>
        <w:rPr>
          <w:noProof/>
        </w:rPr>
        <w:pict>
          <v:shape id="_x0000_s1125" type="#_x0000_t202" style="position:absolute;margin-left:265.05pt;margin-top:78.7pt;width:46.8pt;height:22.6pt;z-index:251725824" stroked="f">
            <v:textbox style="mso-next-textbox:#_x0000_s1125">
              <w:txbxContent>
                <w:p w:rsidR="00164BD4" w:rsidRDefault="00164BD4" w:rsidP="00C5660D">
                  <w:r>
                    <w:t>(b)</w:t>
                  </w:r>
                </w:p>
              </w:txbxContent>
            </v:textbox>
          </v:shape>
        </w:pict>
      </w:r>
      <w:r>
        <w:rPr>
          <w:noProof/>
        </w:rPr>
        <w:pict>
          <v:shape id="_x0000_s1124" type="#_x0000_t202" style="position:absolute;margin-left:68.1pt;margin-top:78.7pt;width:44.2pt;height:22.6pt;z-index:251724800" stroked="f">
            <v:textbox style="mso-next-textbox:#_x0000_s1124">
              <w:txbxContent>
                <w:p w:rsidR="00164BD4" w:rsidRDefault="00164BD4" w:rsidP="00C5660D">
                  <w:r>
                    <w:t>(a)</w:t>
                  </w:r>
                </w:p>
              </w:txbxContent>
            </v:textbox>
          </v:shape>
        </w:pict>
      </w:r>
      <w:r w:rsidRPr="00560B7E">
        <w:rPr>
          <w:noProof/>
        </w:rPr>
        <w:drawing>
          <wp:inline distT="0" distB="0" distL="0" distR="0">
            <wp:extent cx="2426439" cy="1116418"/>
            <wp:effectExtent l="1905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a:stretch>
                      <a:fillRect/>
                    </a:stretch>
                  </pic:blipFill>
                  <pic:spPr bwMode="auto">
                    <a:xfrm>
                      <a:off x="0" y="0"/>
                      <a:ext cx="2431768" cy="1118870"/>
                    </a:xfrm>
                    <a:prstGeom prst="rect">
                      <a:avLst/>
                    </a:prstGeom>
                    <a:noFill/>
                    <a:ln w="9525">
                      <a:noFill/>
                      <a:miter lim="800000"/>
                      <a:headEnd/>
                      <a:tailEnd/>
                    </a:ln>
                  </pic:spPr>
                </pic:pic>
              </a:graphicData>
            </a:graphic>
          </wp:inline>
        </w:drawing>
      </w:r>
      <w:r w:rsidRPr="000C5502">
        <w:rPr>
          <w:noProof/>
        </w:rPr>
        <w:drawing>
          <wp:inline distT="0" distB="0" distL="0" distR="0">
            <wp:extent cx="2276475" cy="923925"/>
            <wp:effectExtent l="19050" t="0" r="9525"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2276475" cy="923925"/>
                    </a:xfrm>
                    <a:prstGeom prst="rect">
                      <a:avLst/>
                    </a:prstGeom>
                    <a:noFill/>
                    <a:ln w="9525">
                      <a:noFill/>
                      <a:miter lim="800000"/>
                      <a:headEnd/>
                      <a:tailEnd/>
                    </a:ln>
                  </pic:spPr>
                </pic:pic>
              </a:graphicData>
            </a:graphic>
          </wp:inline>
        </w:drawing>
      </w:r>
    </w:p>
    <w:p w:rsidR="00C5660D" w:rsidRPr="00560B7E" w:rsidRDefault="00C5660D" w:rsidP="00C5660D">
      <w:pPr>
        <w:tabs>
          <w:tab w:val="left" w:pos="567"/>
        </w:tabs>
        <w:spacing w:line="480" w:lineRule="auto"/>
        <w:ind w:left="567"/>
        <w:jc w:val="center"/>
        <w:rPr>
          <w:rFonts w:asciiTheme="majorBidi" w:hAnsiTheme="majorBidi" w:cstheme="majorBidi"/>
          <w:b/>
          <w:bCs/>
        </w:rPr>
      </w:pPr>
      <w:r w:rsidRPr="00124B24">
        <w:rPr>
          <w:b/>
          <w:bCs/>
          <w:noProof/>
        </w:rPr>
        <w:pict>
          <v:rect id="_x0000_s1135" style="position:absolute;left:0;text-align:left;margin-left:-2.4pt;margin-top:18.75pt;width:393pt;height:89.25pt;z-index:-251580416" fillcolor="white [3201]" strokecolor="#c0504d [3205]" strokeweight="2.5pt">
            <v:shadow color="#868686"/>
          </v:rect>
        </w:pict>
      </w:r>
      <w:r w:rsidRPr="00560B7E">
        <w:rPr>
          <w:b/>
          <w:bCs/>
        </w:rPr>
        <w:t xml:space="preserve">Gambar </w:t>
      </w:r>
      <w:r>
        <w:rPr>
          <w:b/>
          <w:bCs/>
        </w:rPr>
        <w:t>8</w:t>
      </w:r>
      <w:r w:rsidRPr="00560B7E">
        <w:rPr>
          <w:b/>
          <w:bCs/>
        </w:rPr>
        <w:t xml:space="preserve">.  </w:t>
      </w:r>
      <w:r w:rsidRPr="00560B7E">
        <w:rPr>
          <w:rFonts w:asciiTheme="majorBidi" w:hAnsiTheme="majorBidi" w:cstheme="majorBidi"/>
          <w:b/>
          <w:bCs/>
        </w:rPr>
        <w:t xml:space="preserve">Lembar Jawaban Soal </w:t>
      </w:r>
      <w:r w:rsidRPr="00560B7E">
        <w:rPr>
          <w:rFonts w:asciiTheme="majorBidi" w:hAnsiTheme="majorBidi" w:cstheme="majorBidi"/>
          <w:b/>
          <w:bCs/>
          <w:i/>
          <w:iCs/>
        </w:rPr>
        <w:t>Pretest</w:t>
      </w:r>
      <w:r w:rsidRPr="00560B7E">
        <w:rPr>
          <w:rFonts w:asciiTheme="majorBidi" w:hAnsiTheme="majorBidi" w:cstheme="majorBidi"/>
          <w:b/>
          <w:bCs/>
        </w:rPr>
        <w:t xml:space="preserve"> Nomor 1 </w:t>
      </w:r>
    </w:p>
    <w:p w:rsidR="00C5660D" w:rsidRPr="00560B7E" w:rsidRDefault="00C5660D" w:rsidP="00C5660D">
      <w:pPr>
        <w:tabs>
          <w:tab w:val="left" w:pos="0"/>
        </w:tabs>
        <w:spacing w:line="480" w:lineRule="auto"/>
      </w:pPr>
      <w:r>
        <w:rPr>
          <w:noProof/>
        </w:rPr>
        <w:pict>
          <v:shape id="_x0000_s1127" type="#_x0000_t202" style="position:absolute;margin-left:249.15pt;margin-top:53.4pt;width:57.45pt;height:22.6pt;z-index:251727872" stroked="f">
            <v:textbox style="mso-next-textbox:#_x0000_s1127">
              <w:txbxContent>
                <w:p w:rsidR="00164BD4" w:rsidRDefault="00164BD4" w:rsidP="00C5660D">
                  <w:r>
                    <w:t>(d)</w:t>
                  </w:r>
                </w:p>
              </w:txbxContent>
            </v:textbox>
          </v:shape>
        </w:pict>
      </w:r>
      <w:r>
        <w:rPr>
          <w:noProof/>
        </w:rPr>
        <w:pict>
          <v:shape id="_x0000_s1126" type="#_x0000_t202" style="position:absolute;margin-left:68.1pt;margin-top:53.4pt;width:44.7pt;height:22.6pt;z-index:251726848" stroked="f">
            <v:textbox style="mso-next-textbox:#_x0000_s1126">
              <w:txbxContent>
                <w:p w:rsidR="00164BD4" w:rsidRDefault="00164BD4" w:rsidP="00C5660D">
                  <w:r>
                    <w:t>(c)</w:t>
                  </w:r>
                </w:p>
              </w:txbxContent>
            </v:textbox>
          </v:shape>
        </w:pict>
      </w:r>
      <w:r w:rsidRPr="00560B7E">
        <w:rPr>
          <w:noProof/>
        </w:rPr>
        <w:drawing>
          <wp:inline distT="0" distB="0" distL="0" distR="0">
            <wp:extent cx="2458336" cy="741972"/>
            <wp:effectExtent l="1905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2458336" cy="741972"/>
                    </a:xfrm>
                    <a:prstGeom prst="rect">
                      <a:avLst/>
                    </a:prstGeom>
                    <a:noFill/>
                    <a:ln w="9525">
                      <a:noFill/>
                      <a:miter lim="800000"/>
                      <a:headEnd/>
                      <a:tailEnd/>
                    </a:ln>
                  </pic:spPr>
                </pic:pic>
              </a:graphicData>
            </a:graphic>
          </wp:inline>
        </w:drawing>
      </w:r>
      <w:r w:rsidRPr="000C5502">
        <w:rPr>
          <w:noProof/>
        </w:rPr>
        <w:drawing>
          <wp:inline distT="0" distB="0" distL="0" distR="0">
            <wp:extent cx="2409825" cy="847725"/>
            <wp:effectExtent l="19050" t="0" r="9525" b="0"/>
            <wp:docPr id="4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2409825" cy="847725"/>
                    </a:xfrm>
                    <a:prstGeom prst="rect">
                      <a:avLst/>
                    </a:prstGeom>
                    <a:noFill/>
                    <a:ln w="9525">
                      <a:noFill/>
                      <a:miter lim="800000"/>
                      <a:headEnd/>
                      <a:tailEnd/>
                    </a:ln>
                  </pic:spPr>
                </pic:pic>
              </a:graphicData>
            </a:graphic>
          </wp:inline>
        </w:drawing>
      </w:r>
    </w:p>
    <w:p w:rsidR="00C5660D" w:rsidRPr="00560B7E" w:rsidRDefault="00C5660D" w:rsidP="00C5660D">
      <w:pPr>
        <w:tabs>
          <w:tab w:val="left" w:pos="567"/>
          <w:tab w:val="left" w:pos="1134"/>
          <w:tab w:val="left" w:pos="1701"/>
        </w:tabs>
        <w:spacing w:line="360" w:lineRule="auto"/>
        <w:ind w:left="284" w:firstLine="283"/>
        <w:jc w:val="center"/>
        <w:rPr>
          <w:rFonts w:asciiTheme="majorBidi" w:hAnsiTheme="majorBidi" w:cstheme="majorBidi"/>
          <w:b/>
          <w:bCs/>
        </w:rPr>
      </w:pPr>
      <w:r w:rsidRPr="00560B7E">
        <w:rPr>
          <w:rFonts w:asciiTheme="majorBidi" w:hAnsiTheme="majorBidi" w:cstheme="majorBidi"/>
          <w:b/>
          <w:bCs/>
        </w:rPr>
        <w:t xml:space="preserve">  Gambar </w:t>
      </w:r>
      <w:r>
        <w:rPr>
          <w:rFonts w:asciiTheme="majorBidi" w:hAnsiTheme="majorBidi" w:cstheme="majorBidi"/>
          <w:b/>
          <w:bCs/>
        </w:rPr>
        <w:t>9</w:t>
      </w:r>
      <w:r w:rsidRPr="00560B7E">
        <w:rPr>
          <w:rFonts w:asciiTheme="majorBidi" w:hAnsiTheme="majorBidi" w:cstheme="majorBidi"/>
          <w:b/>
          <w:bCs/>
        </w:rPr>
        <w:t xml:space="preserve">.  Lembar Jawaban Soal </w:t>
      </w:r>
      <w:r w:rsidRPr="00560B7E">
        <w:rPr>
          <w:rFonts w:asciiTheme="majorBidi" w:hAnsiTheme="majorBidi" w:cstheme="majorBidi"/>
          <w:b/>
          <w:bCs/>
          <w:i/>
          <w:iCs/>
        </w:rPr>
        <w:t>Posttest</w:t>
      </w:r>
      <w:r w:rsidRPr="00560B7E">
        <w:rPr>
          <w:rFonts w:asciiTheme="majorBidi" w:hAnsiTheme="majorBidi" w:cstheme="majorBidi"/>
          <w:b/>
          <w:bCs/>
        </w:rPr>
        <w:t xml:space="preserve"> Nomor 1 </w:t>
      </w:r>
    </w:p>
    <w:p w:rsidR="00C5660D" w:rsidRPr="00560B7E" w:rsidRDefault="00C5660D" w:rsidP="00C5660D">
      <w:pPr>
        <w:tabs>
          <w:tab w:val="left" w:pos="567"/>
          <w:tab w:val="left" w:pos="1134"/>
          <w:tab w:val="left" w:pos="1701"/>
        </w:tabs>
        <w:spacing w:line="360" w:lineRule="auto"/>
        <w:ind w:left="284" w:firstLine="283"/>
        <w:jc w:val="center"/>
        <w:rPr>
          <w:rFonts w:asciiTheme="majorBidi" w:hAnsiTheme="majorBidi" w:cstheme="majorBidi"/>
        </w:rPr>
      </w:pPr>
    </w:p>
    <w:p w:rsidR="00C5660D" w:rsidRPr="00560B7E" w:rsidRDefault="00C5660D" w:rsidP="00C5660D">
      <w:pPr>
        <w:tabs>
          <w:tab w:val="left" w:pos="567"/>
          <w:tab w:val="left" w:pos="1134"/>
          <w:tab w:val="left" w:pos="1701"/>
        </w:tabs>
        <w:spacing w:line="480" w:lineRule="auto"/>
        <w:ind w:left="567"/>
        <w:jc w:val="both"/>
        <w:rPr>
          <w:rFonts w:asciiTheme="majorBidi" w:hAnsiTheme="majorBidi" w:cstheme="majorBidi"/>
        </w:rPr>
      </w:pPr>
      <w:r w:rsidRPr="00560B7E">
        <w:rPr>
          <w:rFonts w:asciiTheme="majorBidi" w:hAnsiTheme="majorBidi" w:cstheme="majorBidi"/>
        </w:rPr>
        <w:tab/>
        <w:t xml:space="preserve">Dari gambar </w:t>
      </w:r>
      <w:r>
        <w:rPr>
          <w:rFonts w:asciiTheme="majorBidi" w:hAnsiTheme="majorBidi" w:cstheme="majorBidi"/>
        </w:rPr>
        <w:t>8</w:t>
      </w:r>
      <w:r w:rsidRPr="00560B7E">
        <w:rPr>
          <w:rFonts w:asciiTheme="majorBidi" w:hAnsiTheme="majorBidi" w:cstheme="majorBidi"/>
        </w:rPr>
        <w:t xml:space="preserve">(a) dan </w:t>
      </w:r>
      <w:r>
        <w:rPr>
          <w:rFonts w:asciiTheme="majorBidi" w:hAnsiTheme="majorBidi" w:cstheme="majorBidi"/>
        </w:rPr>
        <w:t>9</w:t>
      </w:r>
      <w:r w:rsidRPr="00560B7E">
        <w:rPr>
          <w:rFonts w:asciiTheme="majorBidi" w:hAnsiTheme="majorBidi" w:cstheme="majorBidi"/>
        </w:rPr>
        <w:t xml:space="preserve">(c) siswa menjawab benar karena menuliskan contoh penjumlahan dan pengurangan bentuk aljabar, tetapi pada gambar </w:t>
      </w:r>
      <w:r>
        <w:rPr>
          <w:rFonts w:asciiTheme="majorBidi" w:hAnsiTheme="majorBidi" w:cstheme="majorBidi"/>
        </w:rPr>
        <w:t>8</w:t>
      </w:r>
      <w:r w:rsidRPr="00560B7E">
        <w:rPr>
          <w:rFonts w:asciiTheme="majorBidi" w:hAnsiTheme="majorBidi" w:cstheme="majorBidi"/>
        </w:rPr>
        <w:t xml:space="preserve">(b) siswa menjawab kurang tepat karena hanya menuliskan penjumlahan bentuk aljabar sebaliknya pada gambar </w:t>
      </w:r>
      <w:r>
        <w:rPr>
          <w:rFonts w:asciiTheme="majorBidi" w:hAnsiTheme="majorBidi" w:cstheme="majorBidi"/>
        </w:rPr>
        <w:t>9</w:t>
      </w:r>
      <w:r w:rsidRPr="00560B7E">
        <w:rPr>
          <w:rFonts w:asciiTheme="majorBidi" w:hAnsiTheme="majorBidi" w:cstheme="majorBidi"/>
        </w:rPr>
        <w:t>(d) siswa hanya menuliskan pengurangan bentuk aljabar.</w:t>
      </w:r>
    </w:p>
    <w:p w:rsidR="00C5660D" w:rsidRPr="00560B7E" w:rsidRDefault="00C5660D" w:rsidP="00C5660D">
      <w:pPr>
        <w:tabs>
          <w:tab w:val="left" w:pos="567"/>
          <w:tab w:val="left" w:pos="1134"/>
          <w:tab w:val="left" w:pos="1701"/>
        </w:tabs>
        <w:spacing w:line="480" w:lineRule="auto"/>
        <w:ind w:left="567"/>
        <w:jc w:val="both"/>
        <w:rPr>
          <w:rFonts w:asciiTheme="majorBidi" w:hAnsiTheme="majorBidi" w:cstheme="majorBidi"/>
        </w:rPr>
      </w:pPr>
      <w:r w:rsidRPr="00560B7E">
        <w:rPr>
          <w:rFonts w:asciiTheme="majorBidi" w:hAnsiTheme="majorBidi" w:cstheme="majorBidi"/>
        </w:rPr>
        <w:tab/>
        <w:t xml:space="preserve">Dari penjelasan di atas dapat disimpulkaan bahwa kelas yang diajarkan dengan model pembelajaran kooperatif tipe NHT kemampuan mengingatnya lebih signifikan jika dibandingkan dengan  kelas kontrol yang diajarkan dengan model lain. Ini terlihat dari persentasi siswa menjawab benar pada </w:t>
      </w:r>
      <w:r w:rsidRPr="00560B7E">
        <w:rPr>
          <w:rFonts w:asciiTheme="majorBidi" w:hAnsiTheme="majorBidi" w:cstheme="majorBidi"/>
          <w:i/>
          <w:iCs/>
        </w:rPr>
        <w:t xml:space="preserve">pretest </w:t>
      </w:r>
      <w:r w:rsidRPr="00560B7E">
        <w:rPr>
          <w:rFonts w:asciiTheme="majorBidi" w:hAnsiTheme="majorBidi" w:cstheme="majorBidi"/>
        </w:rPr>
        <w:t>persentasi kelas kontrol jauh lebih besar, tetapi pada</w:t>
      </w:r>
      <w:r w:rsidRPr="00560B7E">
        <w:rPr>
          <w:rFonts w:asciiTheme="majorBidi" w:hAnsiTheme="majorBidi" w:cstheme="majorBidi"/>
          <w:i/>
          <w:iCs/>
        </w:rPr>
        <w:t xml:space="preserve"> posttest </w:t>
      </w:r>
      <w:r w:rsidRPr="00560B7E">
        <w:rPr>
          <w:rFonts w:asciiTheme="majorBidi" w:hAnsiTheme="majorBidi" w:cstheme="majorBidi"/>
        </w:rPr>
        <w:t xml:space="preserve">persentasi kelas eksperimen meningkat jauh lebih tinggi jika dibandingkan dengan kelas kontrol. Begitu juga dari nilai rata-rata siswa dengan rentang nilai 0 – </w:t>
      </w:r>
      <w:r>
        <w:rPr>
          <w:rFonts w:asciiTheme="majorBidi" w:hAnsiTheme="majorBidi" w:cstheme="majorBidi"/>
        </w:rPr>
        <w:t>5</w:t>
      </w:r>
      <w:r w:rsidRPr="00560B7E">
        <w:rPr>
          <w:rFonts w:asciiTheme="majorBidi" w:hAnsiTheme="majorBidi" w:cstheme="majorBidi"/>
        </w:rPr>
        <w:t xml:space="preserve">, pada </w:t>
      </w:r>
      <w:r w:rsidRPr="00560B7E">
        <w:rPr>
          <w:rFonts w:asciiTheme="majorBidi" w:hAnsiTheme="majorBidi" w:cstheme="majorBidi"/>
          <w:i/>
          <w:iCs/>
        </w:rPr>
        <w:t xml:space="preserve">pretest </w:t>
      </w:r>
      <w:r>
        <w:rPr>
          <w:rFonts w:asciiTheme="majorBidi" w:hAnsiTheme="majorBidi" w:cstheme="majorBidi"/>
        </w:rPr>
        <w:t>3,7</w:t>
      </w:r>
      <w:r w:rsidRPr="00560B7E">
        <w:rPr>
          <w:rFonts w:asciiTheme="majorBidi" w:hAnsiTheme="majorBidi" w:cstheme="majorBidi"/>
        </w:rPr>
        <w:t xml:space="preserve">5 pada kelas eksperimen dan </w:t>
      </w:r>
      <w:r>
        <w:rPr>
          <w:rFonts w:asciiTheme="majorBidi" w:hAnsiTheme="majorBidi" w:cstheme="majorBidi"/>
        </w:rPr>
        <w:t>4</w:t>
      </w:r>
      <w:r w:rsidRPr="00560B7E">
        <w:rPr>
          <w:rFonts w:asciiTheme="majorBidi" w:hAnsiTheme="majorBidi" w:cstheme="majorBidi"/>
        </w:rPr>
        <w:t xml:space="preserve"> pada kelas kontrol, sedangkan pada </w:t>
      </w:r>
      <w:r w:rsidRPr="00560B7E">
        <w:rPr>
          <w:rFonts w:asciiTheme="majorBidi" w:hAnsiTheme="majorBidi" w:cstheme="majorBidi"/>
          <w:i/>
          <w:iCs/>
        </w:rPr>
        <w:t xml:space="preserve">posttest </w:t>
      </w:r>
      <w:r>
        <w:rPr>
          <w:rFonts w:asciiTheme="majorBidi" w:hAnsiTheme="majorBidi" w:cstheme="majorBidi"/>
        </w:rPr>
        <w:t>4,2</w:t>
      </w:r>
      <w:r w:rsidRPr="00560B7E">
        <w:rPr>
          <w:rFonts w:asciiTheme="majorBidi" w:hAnsiTheme="majorBidi" w:cstheme="majorBidi"/>
        </w:rPr>
        <w:t xml:space="preserve">5 pada kelas eksperimen dan </w:t>
      </w:r>
      <w:r>
        <w:rPr>
          <w:rFonts w:asciiTheme="majorBidi" w:hAnsiTheme="majorBidi" w:cstheme="majorBidi"/>
        </w:rPr>
        <w:t>4,33 pada kelas kontrol.</w:t>
      </w:r>
    </w:p>
    <w:p w:rsidR="00C5660D" w:rsidRPr="00560B7E" w:rsidRDefault="00C5660D" w:rsidP="00C5660D">
      <w:pPr>
        <w:pStyle w:val="ListParagraph"/>
        <w:numPr>
          <w:ilvl w:val="2"/>
          <w:numId w:val="23"/>
        </w:numPr>
        <w:tabs>
          <w:tab w:val="left" w:pos="567"/>
        </w:tabs>
        <w:ind w:left="540" w:hanging="540"/>
        <w:rPr>
          <w:b/>
          <w:bCs/>
          <w:color w:val="auto"/>
        </w:rPr>
      </w:pPr>
      <w:r w:rsidRPr="00560B7E">
        <w:rPr>
          <w:b/>
          <w:bCs/>
          <w:color w:val="auto"/>
        </w:rPr>
        <w:lastRenderedPageBreak/>
        <w:t>Hasil Belajar Ranah Kognitif Pada Aspek Memahami</w:t>
      </w:r>
    </w:p>
    <w:p w:rsidR="00C5660D" w:rsidRPr="00560B7E" w:rsidRDefault="00C5660D" w:rsidP="00C5660D">
      <w:pPr>
        <w:pStyle w:val="ListParagraph"/>
        <w:tabs>
          <w:tab w:val="left" w:pos="567"/>
        </w:tabs>
        <w:ind w:left="567" w:firstLine="153"/>
        <w:rPr>
          <w:color w:val="auto"/>
        </w:rPr>
      </w:pPr>
      <w:r w:rsidRPr="00560B7E">
        <w:rPr>
          <w:b/>
          <w:bCs/>
          <w:color w:val="auto"/>
        </w:rPr>
        <w:tab/>
      </w:r>
      <w:r w:rsidRPr="00560B7E">
        <w:rPr>
          <w:color w:val="auto"/>
        </w:rPr>
        <w:t>Indikator hasil belajar ranah kognitif pada aspek memahami dapat dilihat dari kemampuan siswa dalam menyelesaikan operasi aljabar. Indikator ini ada pada soal nomor dua, siswa diminta untuk menentukan hasil dari operasi aljabar. Berikut soal tesnya:</w:t>
      </w:r>
    </w:p>
    <w:p w:rsidR="00C5660D" w:rsidRPr="00560B7E" w:rsidRDefault="00C5660D" w:rsidP="00C5660D">
      <w:pPr>
        <w:pStyle w:val="ListParagraph"/>
        <w:numPr>
          <w:ilvl w:val="0"/>
          <w:numId w:val="57"/>
        </w:numPr>
        <w:tabs>
          <w:tab w:val="left" w:pos="567"/>
        </w:tabs>
        <w:ind w:hanging="643"/>
        <w:rPr>
          <w:color w:val="auto"/>
        </w:rPr>
      </w:pPr>
      <w:r w:rsidRPr="00560B7E">
        <w:rPr>
          <w:i/>
          <w:iCs/>
          <w:color w:val="auto"/>
        </w:rPr>
        <w:t>Pretest</w:t>
      </w:r>
    </w:p>
    <w:p w:rsidR="00C5660D" w:rsidRPr="00560B7E" w:rsidRDefault="00C5660D" w:rsidP="00C5660D">
      <w:pPr>
        <w:pStyle w:val="ListParagraph"/>
        <w:tabs>
          <w:tab w:val="left" w:pos="567"/>
        </w:tabs>
        <w:ind w:left="1440" w:hanging="88"/>
        <w:rPr>
          <w:color w:val="auto"/>
        </w:rPr>
      </w:pPr>
      <w:r w:rsidRPr="00560B7E">
        <w:rPr>
          <w:color w:val="auto"/>
        </w:rPr>
        <w:t>Tentukan nilai dari:</w:t>
      </w:r>
    </w:p>
    <w:p w:rsidR="00C5660D" w:rsidRPr="00560B7E" w:rsidRDefault="00C5660D" w:rsidP="00C5660D">
      <w:pPr>
        <w:pStyle w:val="ListParagraph"/>
        <w:numPr>
          <w:ilvl w:val="0"/>
          <w:numId w:val="66"/>
        </w:numPr>
        <w:spacing w:after="200"/>
        <w:ind w:left="2520" w:hanging="540"/>
        <w:rPr>
          <w:rFonts w:asciiTheme="majorBidi" w:hAnsiTheme="majorBidi" w:cstheme="majorBidi"/>
          <w:color w:val="auto"/>
        </w:rPr>
      </w:pPr>
      <w:r w:rsidRPr="00560B7E">
        <w:rPr>
          <w:rFonts w:asciiTheme="majorBidi" w:hAnsiTheme="majorBidi" w:cstheme="majorBidi"/>
          <w:color w:val="auto"/>
        </w:rPr>
        <w:t>6</w:t>
      </w:r>
      <w:r w:rsidRPr="00560B7E">
        <w:rPr>
          <w:rFonts w:asciiTheme="majorBidi" w:hAnsiTheme="majorBidi" w:cstheme="majorBidi"/>
          <w:i/>
          <w:iCs/>
          <w:color w:val="auto"/>
        </w:rPr>
        <w:t>mn</w:t>
      </w:r>
      <w:r w:rsidRPr="00560B7E">
        <w:rPr>
          <w:rFonts w:asciiTheme="majorBidi" w:hAnsiTheme="majorBidi" w:cstheme="majorBidi"/>
          <w:color w:val="auto"/>
        </w:rPr>
        <w:t xml:space="preserve"> + 3</w:t>
      </w:r>
      <w:r w:rsidRPr="00560B7E">
        <w:rPr>
          <w:rFonts w:asciiTheme="majorBidi" w:hAnsiTheme="majorBidi" w:cstheme="majorBidi"/>
          <w:i/>
          <w:iCs/>
          <w:color w:val="auto"/>
        </w:rPr>
        <w:t>mn</w:t>
      </w:r>
    </w:p>
    <w:p w:rsidR="00C5660D" w:rsidRPr="00560B7E" w:rsidRDefault="00C5660D" w:rsidP="00C5660D">
      <w:pPr>
        <w:pStyle w:val="ListParagraph"/>
        <w:numPr>
          <w:ilvl w:val="0"/>
          <w:numId w:val="66"/>
        </w:numPr>
        <w:spacing w:after="200"/>
        <w:ind w:left="2520" w:hanging="540"/>
        <w:rPr>
          <w:rFonts w:asciiTheme="majorBidi" w:hAnsiTheme="majorBidi" w:cstheme="majorBidi"/>
          <w:color w:val="auto"/>
        </w:rPr>
      </w:pPr>
      <w:r w:rsidRPr="00560B7E">
        <w:rPr>
          <w:rFonts w:asciiTheme="majorBidi" w:hAnsiTheme="majorBidi" w:cstheme="majorBidi"/>
          <w:color w:val="auto"/>
        </w:rPr>
        <w:t>2p – 3p</w:t>
      </w:r>
      <w:r w:rsidRPr="00560B7E">
        <w:rPr>
          <w:rFonts w:asciiTheme="majorBidi" w:hAnsiTheme="majorBidi" w:cstheme="majorBidi"/>
          <w:color w:val="auto"/>
          <w:vertAlign w:val="superscript"/>
        </w:rPr>
        <w:t>2</w:t>
      </w:r>
      <w:r w:rsidRPr="00560B7E">
        <w:rPr>
          <w:rFonts w:asciiTheme="majorBidi" w:hAnsiTheme="majorBidi" w:cstheme="majorBidi"/>
          <w:color w:val="auto"/>
        </w:rPr>
        <w:t xml:space="preserve"> – 2q – 5q</w:t>
      </w:r>
      <w:r w:rsidRPr="00560B7E">
        <w:rPr>
          <w:rFonts w:asciiTheme="majorBidi" w:hAnsiTheme="majorBidi" w:cstheme="majorBidi"/>
          <w:color w:val="auto"/>
          <w:vertAlign w:val="superscript"/>
        </w:rPr>
        <w:t>2</w:t>
      </w:r>
      <w:r w:rsidRPr="00560B7E">
        <w:rPr>
          <w:rFonts w:asciiTheme="majorBidi" w:hAnsiTheme="majorBidi" w:cstheme="majorBidi"/>
          <w:color w:val="auto"/>
        </w:rPr>
        <w:t xml:space="preserve"> – 3p</w:t>
      </w:r>
    </w:p>
    <w:p w:rsidR="00C5660D" w:rsidRPr="00560B7E" w:rsidRDefault="00C5660D" w:rsidP="00C5660D">
      <w:pPr>
        <w:pStyle w:val="ListParagraph"/>
        <w:numPr>
          <w:ilvl w:val="0"/>
          <w:numId w:val="66"/>
        </w:numPr>
        <w:spacing w:after="200"/>
        <w:ind w:left="2520" w:hanging="540"/>
        <w:rPr>
          <w:rFonts w:asciiTheme="majorBidi" w:hAnsiTheme="majorBidi" w:cstheme="majorBidi"/>
          <w:color w:val="auto"/>
        </w:rPr>
      </w:pPr>
      <w:r w:rsidRPr="00560B7E">
        <w:rPr>
          <w:rFonts w:asciiTheme="majorBidi" w:hAnsiTheme="majorBidi" w:cstheme="majorBidi"/>
          <w:color w:val="auto"/>
        </w:rPr>
        <w:t>(3x – 2y)</w:t>
      </w:r>
      <w:r w:rsidRPr="00560B7E">
        <w:rPr>
          <w:rFonts w:asciiTheme="majorBidi" w:hAnsiTheme="majorBidi" w:cstheme="majorBidi"/>
          <w:color w:val="auto"/>
          <w:vertAlign w:val="superscript"/>
        </w:rPr>
        <w:t>4</w:t>
      </w:r>
    </w:p>
    <w:p w:rsidR="00C5660D" w:rsidRPr="00560B7E" w:rsidRDefault="00C5660D" w:rsidP="00C5660D">
      <w:pPr>
        <w:pStyle w:val="ListParagraph"/>
        <w:numPr>
          <w:ilvl w:val="0"/>
          <w:numId w:val="66"/>
        </w:numPr>
        <w:spacing w:after="200"/>
        <w:ind w:left="2520" w:hanging="540"/>
        <w:rPr>
          <w:rFonts w:asciiTheme="majorBidi" w:hAnsiTheme="majorBidi" w:cstheme="majorBidi"/>
          <w:color w:val="auto"/>
        </w:rPr>
      </w:pPr>
      <w:r w:rsidRPr="00560B7E">
        <w:rPr>
          <w:rFonts w:asciiTheme="majorBidi" w:hAnsiTheme="majorBidi" w:cstheme="majorBidi"/>
          <w:color w:val="auto"/>
        </w:rPr>
        <w:t xml:space="preserve">-3ab x 5c </w:t>
      </w:r>
    </w:p>
    <w:p w:rsidR="00C5660D" w:rsidRPr="00560B7E" w:rsidRDefault="00C5660D" w:rsidP="00C5660D">
      <w:pPr>
        <w:pStyle w:val="ListParagraph"/>
        <w:numPr>
          <w:ilvl w:val="0"/>
          <w:numId w:val="66"/>
        </w:numPr>
        <w:spacing w:after="200"/>
        <w:ind w:left="2520" w:hanging="540"/>
        <w:rPr>
          <w:rFonts w:asciiTheme="majorBidi" w:hAnsiTheme="majorBidi" w:cstheme="majorBidi"/>
          <w:color w:val="auto"/>
        </w:rPr>
      </w:pPr>
      <w:r w:rsidRPr="00560B7E">
        <w:rPr>
          <w:rFonts w:asciiTheme="majorBidi" w:hAnsiTheme="majorBidi" w:cstheme="majorBidi"/>
          <w:color w:val="auto"/>
        </w:rPr>
        <w:t>8a</w:t>
      </w:r>
      <w:r w:rsidRPr="00560B7E">
        <w:rPr>
          <w:rFonts w:asciiTheme="majorBidi" w:hAnsiTheme="majorBidi" w:cstheme="majorBidi"/>
          <w:color w:val="auto"/>
          <w:vertAlign w:val="superscript"/>
        </w:rPr>
        <w:t>2</w:t>
      </w:r>
      <w:r w:rsidRPr="00560B7E">
        <w:rPr>
          <w:rFonts w:asciiTheme="majorBidi" w:hAnsiTheme="majorBidi" w:cstheme="majorBidi"/>
          <w:color w:val="auto"/>
        </w:rPr>
        <w:t xml:space="preserve"> : 2ab</w:t>
      </w:r>
    </w:p>
    <w:p w:rsidR="00C5660D" w:rsidRPr="00560B7E" w:rsidRDefault="00C5660D" w:rsidP="00C5660D">
      <w:pPr>
        <w:pStyle w:val="ListParagraph"/>
        <w:numPr>
          <w:ilvl w:val="0"/>
          <w:numId w:val="57"/>
        </w:numPr>
        <w:tabs>
          <w:tab w:val="left" w:pos="567"/>
        </w:tabs>
        <w:ind w:hanging="643"/>
        <w:rPr>
          <w:color w:val="auto"/>
        </w:rPr>
      </w:pPr>
      <w:r w:rsidRPr="00560B7E">
        <w:rPr>
          <w:i/>
          <w:iCs/>
          <w:color w:val="auto"/>
        </w:rPr>
        <w:t>Posttest</w:t>
      </w:r>
    </w:p>
    <w:p w:rsidR="00C5660D" w:rsidRPr="00560B7E" w:rsidRDefault="00C5660D" w:rsidP="00C5660D">
      <w:pPr>
        <w:pStyle w:val="ListParagraph"/>
        <w:tabs>
          <w:tab w:val="clear" w:pos="1080"/>
        </w:tabs>
        <w:spacing w:after="200" w:line="360" w:lineRule="auto"/>
        <w:ind w:left="426" w:firstLine="0"/>
        <w:rPr>
          <w:rFonts w:asciiTheme="majorBidi" w:hAnsiTheme="majorBidi" w:cstheme="majorBidi"/>
          <w:b/>
          <w:bCs/>
          <w:color w:val="auto"/>
        </w:rPr>
      </w:pPr>
      <w:r w:rsidRPr="00560B7E">
        <w:rPr>
          <w:rFonts w:asciiTheme="majorBidi" w:hAnsiTheme="majorBidi" w:cstheme="majorBidi"/>
          <w:color w:val="auto"/>
        </w:rPr>
        <w:t xml:space="preserve">               Tentukan nilai dari:</w:t>
      </w:r>
    </w:p>
    <w:p w:rsidR="00C5660D" w:rsidRPr="00560B7E" w:rsidRDefault="00C5660D" w:rsidP="00C5660D">
      <w:pPr>
        <w:pStyle w:val="ListParagraph"/>
        <w:numPr>
          <w:ilvl w:val="0"/>
          <w:numId w:val="63"/>
        </w:numPr>
        <w:tabs>
          <w:tab w:val="clear" w:pos="1080"/>
        </w:tabs>
        <w:spacing w:after="200"/>
        <w:ind w:left="2552" w:hanging="567"/>
        <w:jc w:val="left"/>
        <w:rPr>
          <w:rFonts w:asciiTheme="majorBidi" w:hAnsiTheme="majorBidi" w:cstheme="majorBidi"/>
          <w:color w:val="auto"/>
        </w:rPr>
      </w:pPr>
      <w:r w:rsidRPr="00560B7E">
        <w:rPr>
          <w:rFonts w:asciiTheme="majorBidi" w:hAnsiTheme="majorBidi" w:cstheme="majorBidi"/>
          <w:color w:val="auto"/>
        </w:rPr>
        <w:t>5</w:t>
      </w:r>
      <w:r w:rsidRPr="00560B7E">
        <w:rPr>
          <w:rFonts w:asciiTheme="majorBidi" w:hAnsiTheme="majorBidi" w:cstheme="majorBidi"/>
          <w:i/>
          <w:iCs/>
          <w:color w:val="auto"/>
        </w:rPr>
        <w:t>mn</w:t>
      </w:r>
      <w:r w:rsidRPr="00560B7E">
        <w:rPr>
          <w:rFonts w:asciiTheme="majorBidi" w:hAnsiTheme="majorBidi" w:cstheme="majorBidi"/>
          <w:color w:val="auto"/>
        </w:rPr>
        <w:t xml:space="preserve"> + 4</w:t>
      </w:r>
      <w:r w:rsidRPr="00560B7E">
        <w:rPr>
          <w:rFonts w:asciiTheme="majorBidi" w:hAnsiTheme="majorBidi" w:cstheme="majorBidi"/>
          <w:i/>
          <w:iCs/>
          <w:color w:val="auto"/>
        </w:rPr>
        <w:t>mn</w:t>
      </w:r>
    </w:p>
    <w:p w:rsidR="00C5660D" w:rsidRPr="00560B7E" w:rsidRDefault="00C5660D" w:rsidP="00C5660D">
      <w:pPr>
        <w:pStyle w:val="ListParagraph"/>
        <w:numPr>
          <w:ilvl w:val="0"/>
          <w:numId w:val="63"/>
        </w:numPr>
        <w:tabs>
          <w:tab w:val="clear" w:pos="1080"/>
        </w:tabs>
        <w:spacing w:after="200"/>
        <w:ind w:left="2552" w:hanging="567"/>
        <w:jc w:val="left"/>
        <w:rPr>
          <w:rFonts w:asciiTheme="majorBidi" w:hAnsiTheme="majorBidi" w:cstheme="majorBidi"/>
          <w:color w:val="auto"/>
        </w:rPr>
      </w:pPr>
      <w:r w:rsidRPr="00560B7E">
        <w:rPr>
          <w:rFonts w:asciiTheme="majorBidi" w:hAnsiTheme="majorBidi" w:cstheme="majorBidi"/>
          <w:color w:val="auto"/>
        </w:rPr>
        <w:t>7p – 3p</w:t>
      </w:r>
      <w:r w:rsidRPr="00560B7E">
        <w:rPr>
          <w:rFonts w:asciiTheme="majorBidi" w:hAnsiTheme="majorBidi" w:cstheme="majorBidi"/>
          <w:color w:val="auto"/>
          <w:vertAlign w:val="superscript"/>
        </w:rPr>
        <w:t>2</w:t>
      </w:r>
      <w:r w:rsidRPr="00560B7E">
        <w:rPr>
          <w:rFonts w:asciiTheme="majorBidi" w:hAnsiTheme="majorBidi" w:cstheme="majorBidi"/>
          <w:color w:val="auto"/>
        </w:rPr>
        <w:t xml:space="preserve"> – 5q – q</w:t>
      </w:r>
      <w:r w:rsidRPr="00560B7E">
        <w:rPr>
          <w:rFonts w:asciiTheme="majorBidi" w:hAnsiTheme="majorBidi" w:cstheme="majorBidi"/>
          <w:color w:val="auto"/>
          <w:vertAlign w:val="superscript"/>
        </w:rPr>
        <w:t>2</w:t>
      </w:r>
      <w:r w:rsidRPr="00560B7E">
        <w:rPr>
          <w:rFonts w:asciiTheme="majorBidi" w:hAnsiTheme="majorBidi" w:cstheme="majorBidi"/>
          <w:color w:val="auto"/>
        </w:rPr>
        <w:t xml:space="preserve"> – 3p</w:t>
      </w:r>
    </w:p>
    <w:p w:rsidR="00C5660D" w:rsidRPr="00560B7E" w:rsidRDefault="00C5660D" w:rsidP="00C5660D">
      <w:pPr>
        <w:pStyle w:val="ListParagraph"/>
        <w:numPr>
          <w:ilvl w:val="0"/>
          <w:numId w:val="63"/>
        </w:numPr>
        <w:tabs>
          <w:tab w:val="clear" w:pos="1080"/>
        </w:tabs>
        <w:spacing w:after="200"/>
        <w:ind w:left="2552" w:hanging="567"/>
        <w:jc w:val="left"/>
        <w:rPr>
          <w:rFonts w:asciiTheme="majorBidi" w:hAnsiTheme="majorBidi" w:cstheme="majorBidi"/>
          <w:color w:val="auto"/>
        </w:rPr>
      </w:pPr>
      <w:r w:rsidRPr="00560B7E">
        <w:rPr>
          <w:rFonts w:asciiTheme="majorBidi" w:hAnsiTheme="majorBidi" w:cstheme="majorBidi"/>
          <w:color w:val="auto"/>
        </w:rPr>
        <w:t>(x – y)</w:t>
      </w:r>
      <w:r w:rsidRPr="00560B7E">
        <w:rPr>
          <w:rFonts w:asciiTheme="majorBidi" w:hAnsiTheme="majorBidi" w:cstheme="majorBidi"/>
          <w:color w:val="auto"/>
          <w:vertAlign w:val="superscript"/>
        </w:rPr>
        <w:t>4</w:t>
      </w:r>
    </w:p>
    <w:p w:rsidR="00C5660D" w:rsidRPr="00560B7E" w:rsidRDefault="00C5660D" w:rsidP="00C5660D">
      <w:pPr>
        <w:pStyle w:val="ListParagraph"/>
        <w:numPr>
          <w:ilvl w:val="0"/>
          <w:numId w:val="63"/>
        </w:numPr>
        <w:tabs>
          <w:tab w:val="clear" w:pos="1080"/>
        </w:tabs>
        <w:spacing w:after="200"/>
        <w:ind w:left="2552" w:hanging="567"/>
        <w:jc w:val="left"/>
        <w:rPr>
          <w:rFonts w:asciiTheme="majorBidi" w:hAnsiTheme="majorBidi" w:cstheme="majorBidi"/>
          <w:color w:val="auto"/>
        </w:rPr>
      </w:pPr>
      <w:r w:rsidRPr="00560B7E">
        <w:rPr>
          <w:rFonts w:asciiTheme="majorBidi" w:hAnsiTheme="majorBidi" w:cstheme="majorBidi"/>
          <w:color w:val="auto"/>
        </w:rPr>
        <w:t xml:space="preserve">-3ab x 6c </w:t>
      </w:r>
    </w:p>
    <w:p w:rsidR="00C5660D" w:rsidRPr="00560B7E" w:rsidRDefault="00C5660D" w:rsidP="00C5660D">
      <w:pPr>
        <w:pStyle w:val="ListParagraph"/>
        <w:numPr>
          <w:ilvl w:val="0"/>
          <w:numId w:val="63"/>
        </w:numPr>
        <w:tabs>
          <w:tab w:val="clear" w:pos="1080"/>
        </w:tabs>
        <w:spacing w:after="200"/>
        <w:ind w:left="2552" w:hanging="567"/>
        <w:jc w:val="left"/>
        <w:rPr>
          <w:rFonts w:asciiTheme="majorBidi" w:hAnsiTheme="majorBidi" w:cstheme="majorBidi"/>
          <w:color w:val="auto"/>
        </w:rPr>
      </w:pPr>
      <w:r w:rsidRPr="00560B7E">
        <w:rPr>
          <w:rFonts w:asciiTheme="majorBidi" w:hAnsiTheme="majorBidi" w:cstheme="majorBidi"/>
          <w:color w:val="auto"/>
        </w:rPr>
        <w:t>12a</w:t>
      </w:r>
      <w:r w:rsidRPr="00560B7E">
        <w:rPr>
          <w:rFonts w:asciiTheme="majorBidi" w:hAnsiTheme="majorBidi" w:cstheme="majorBidi"/>
          <w:color w:val="auto"/>
          <w:vertAlign w:val="superscript"/>
        </w:rPr>
        <w:t>2</w:t>
      </w:r>
      <w:r w:rsidRPr="00560B7E">
        <w:rPr>
          <w:rFonts w:asciiTheme="majorBidi" w:hAnsiTheme="majorBidi" w:cstheme="majorBidi"/>
          <w:color w:val="auto"/>
        </w:rPr>
        <w:t xml:space="preserve"> : 3ab</w:t>
      </w:r>
    </w:p>
    <w:p w:rsidR="00C5660D" w:rsidRPr="00560B7E" w:rsidRDefault="00C5660D" w:rsidP="00C5660D">
      <w:pPr>
        <w:pStyle w:val="ListParagraph"/>
        <w:tabs>
          <w:tab w:val="clear" w:pos="1080"/>
          <w:tab w:val="left" w:pos="0"/>
          <w:tab w:val="left" w:pos="851"/>
        </w:tabs>
        <w:spacing w:line="240" w:lineRule="auto"/>
        <w:ind w:left="0" w:firstLine="0"/>
        <w:jc w:val="center"/>
        <w:rPr>
          <w:b/>
          <w:color w:val="auto"/>
        </w:rPr>
      </w:pPr>
      <w:r w:rsidRPr="00560B7E">
        <w:rPr>
          <w:b/>
          <w:color w:val="auto"/>
        </w:rPr>
        <w:t xml:space="preserve">Tabel </w:t>
      </w:r>
      <w:r>
        <w:rPr>
          <w:b/>
          <w:color w:val="auto"/>
        </w:rPr>
        <w:t>21</w:t>
      </w:r>
      <w:r w:rsidRPr="00560B7E">
        <w:rPr>
          <w:b/>
          <w:color w:val="auto"/>
        </w:rPr>
        <w:t>. Hasil Tes Siswa Untuk Nomor 2</w:t>
      </w:r>
    </w:p>
    <w:tbl>
      <w:tblPr>
        <w:tblStyle w:val="TableGrid"/>
        <w:tblW w:w="5310" w:type="dxa"/>
        <w:tblInd w:w="1224" w:type="dxa"/>
        <w:tblLook w:val="04A0"/>
      </w:tblPr>
      <w:tblGrid>
        <w:gridCol w:w="990"/>
        <w:gridCol w:w="1530"/>
        <w:gridCol w:w="1260"/>
        <w:gridCol w:w="1530"/>
      </w:tblGrid>
      <w:tr w:rsidR="00C5660D" w:rsidRPr="00560B7E" w:rsidTr="00164BD4">
        <w:tc>
          <w:tcPr>
            <w:tcW w:w="990" w:type="dxa"/>
            <w:vAlign w:val="center"/>
          </w:tcPr>
          <w:p w:rsidR="00C5660D" w:rsidRPr="00560B7E" w:rsidRDefault="00C5660D" w:rsidP="00164BD4">
            <w:pPr>
              <w:pStyle w:val="ListParagraph"/>
              <w:tabs>
                <w:tab w:val="left" w:pos="851"/>
              </w:tabs>
              <w:spacing w:line="240" w:lineRule="auto"/>
              <w:ind w:left="0" w:firstLine="0"/>
              <w:rPr>
                <w:b/>
                <w:color w:val="auto"/>
                <w:sz w:val="20"/>
                <w:szCs w:val="20"/>
              </w:rPr>
            </w:pPr>
            <w:r w:rsidRPr="00560B7E">
              <w:rPr>
                <w:b/>
                <w:color w:val="auto"/>
                <w:sz w:val="20"/>
                <w:szCs w:val="20"/>
              </w:rPr>
              <w:t>Nomor</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b/>
                <w:color w:val="auto"/>
                <w:sz w:val="20"/>
                <w:szCs w:val="20"/>
              </w:rPr>
            </w:pPr>
            <w:r w:rsidRPr="00560B7E">
              <w:rPr>
                <w:b/>
                <w:color w:val="auto"/>
                <w:sz w:val="20"/>
                <w:szCs w:val="20"/>
              </w:rPr>
              <w:t>Kelas</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b/>
                <w:i/>
                <w:color w:val="auto"/>
                <w:sz w:val="20"/>
                <w:szCs w:val="20"/>
              </w:rPr>
            </w:pPr>
            <w:r w:rsidRPr="00560B7E">
              <w:rPr>
                <w:b/>
                <w:i/>
                <w:color w:val="auto"/>
                <w:sz w:val="20"/>
                <w:szCs w:val="20"/>
              </w:rPr>
              <w:t>Pretest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b/>
                <w:i/>
                <w:color w:val="auto"/>
                <w:sz w:val="20"/>
                <w:szCs w:val="20"/>
              </w:rPr>
            </w:pPr>
            <w:r w:rsidRPr="00560B7E">
              <w:rPr>
                <w:b/>
                <w:i/>
                <w:color w:val="auto"/>
                <w:sz w:val="20"/>
                <w:szCs w:val="20"/>
              </w:rPr>
              <w:t>Posttest</w:t>
            </w:r>
          </w:p>
        </w:tc>
      </w:tr>
      <w:tr w:rsidR="00C5660D" w:rsidRPr="00560B7E" w:rsidTr="00164BD4">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2a</w:t>
            </w: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53,3%</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100%</w:t>
            </w:r>
          </w:p>
        </w:tc>
      </w:tr>
      <w:tr w:rsidR="00C5660D" w:rsidRPr="00560B7E" w:rsidTr="00164BD4">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80%</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100%</w:t>
            </w:r>
          </w:p>
        </w:tc>
      </w:tr>
      <w:tr w:rsidR="00C5660D" w:rsidRPr="00560B7E" w:rsidTr="00164BD4">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2b</w:t>
            </w: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20%</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100%</w:t>
            </w:r>
          </w:p>
        </w:tc>
      </w:tr>
      <w:tr w:rsidR="00C5660D" w:rsidRPr="00560B7E" w:rsidTr="00164BD4">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6,66%</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96,6%</w:t>
            </w:r>
          </w:p>
        </w:tc>
      </w:tr>
      <w:tr w:rsidR="00C5660D" w:rsidRPr="00560B7E" w:rsidTr="00164BD4">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2c</w:t>
            </w: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33,3%</w:t>
            </w:r>
          </w:p>
        </w:tc>
      </w:tr>
      <w:tr w:rsidR="00C5660D" w:rsidRPr="00560B7E" w:rsidTr="00164BD4">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26,6%</w:t>
            </w:r>
          </w:p>
        </w:tc>
      </w:tr>
      <w:tr w:rsidR="00C5660D" w:rsidRPr="00560B7E" w:rsidTr="00164BD4">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2d</w:t>
            </w: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96,6%</w:t>
            </w:r>
          </w:p>
        </w:tc>
      </w:tr>
      <w:tr w:rsidR="00C5660D" w:rsidRPr="00560B7E" w:rsidTr="00164BD4">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86,6%</w:t>
            </w:r>
          </w:p>
        </w:tc>
      </w:tr>
      <w:tr w:rsidR="00C5660D" w:rsidRPr="00560B7E" w:rsidTr="00164BD4">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2e</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53,3%</w:t>
            </w:r>
          </w:p>
        </w:tc>
      </w:tr>
      <w:tr w:rsidR="00C5660D" w:rsidRPr="00560B7E" w:rsidTr="00164BD4">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46,66%</w:t>
            </w:r>
          </w:p>
        </w:tc>
      </w:tr>
    </w:tbl>
    <w:p w:rsidR="00C5660D" w:rsidRPr="0019221A" w:rsidRDefault="00C5660D" w:rsidP="00C5660D">
      <w:pPr>
        <w:tabs>
          <w:tab w:val="left" w:pos="900"/>
          <w:tab w:val="left" w:pos="1170"/>
        </w:tabs>
      </w:pPr>
    </w:p>
    <w:p w:rsidR="00C5660D" w:rsidRDefault="00C5660D" w:rsidP="00C5660D">
      <w:pPr>
        <w:pStyle w:val="ListParagraph"/>
        <w:tabs>
          <w:tab w:val="clear" w:pos="1080"/>
          <w:tab w:val="left" w:pos="540"/>
          <w:tab w:val="left" w:pos="900"/>
          <w:tab w:val="left" w:pos="1170"/>
        </w:tabs>
        <w:ind w:left="540" w:firstLine="540"/>
        <w:rPr>
          <w:color w:val="auto"/>
        </w:rPr>
      </w:pPr>
      <w:r>
        <w:rPr>
          <w:noProof/>
          <w:color w:val="auto"/>
        </w:rPr>
        <w:pict>
          <v:shape id="_x0000_s1136" type="#_x0000_t84" style="position:absolute;left:0;text-align:left;margin-left:46.35pt;margin-top:430.65pt;width:349.5pt;height:145.5pt;z-index:251737088" adj="801" fillcolor="#4f81bd [3204]" strokecolor="#f2f2f2 [3041]" strokeweight="3pt">
            <v:shadow on="t" type="perspective" color="#243f60 [1604]" opacity=".5" offset="1pt" offset2="-1pt"/>
            <v:textbox>
              <w:txbxContent>
                <w:p w:rsidR="00164BD4" w:rsidRDefault="00164BD4" w:rsidP="00C5660D">
                  <w:r w:rsidRPr="005323EC">
                    <w:rPr>
                      <w:noProof/>
                    </w:rPr>
                    <w:drawing>
                      <wp:inline distT="0" distB="0" distL="0" distR="0">
                        <wp:extent cx="4109085" cy="1696043"/>
                        <wp:effectExtent l="19050" t="0" r="5715" b="0"/>
                        <wp:docPr id="4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a:stretch>
                                  <a:fillRect/>
                                </a:stretch>
                              </pic:blipFill>
                              <pic:spPr bwMode="auto">
                                <a:xfrm>
                                  <a:off x="0" y="0"/>
                                  <a:ext cx="4109085" cy="1696043"/>
                                </a:xfrm>
                                <a:prstGeom prst="rect">
                                  <a:avLst/>
                                </a:prstGeom>
                                <a:noFill/>
                                <a:ln w="9525">
                                  <a:noFill/>
                                  <a:miter lim="800000"/>
                                  <a:headEnd/>
                                  <a:tailEnd/>
                                </a:ln>
                              </pic:spPr>
                            </pic:pic>
                          </a:graphicData>
                        </a:graphic>
                      </wp:inline>
                    </w:drawing>
                  </w:r>
                </w:p>
              </w:txbxContent>
            </v:textbox>
          </v:shape>
        </w:pict>
      </w:r>
      <w:r w:rsidRPr="00560B7E">
        <w:rPr>
          <w:color w:val="auto"/>
        </w:rPr>
        <w:t xml:space="preserve">Dari tabel di atas terlihat pada hasil </w:t>
      </w:r>
      <w:r w:rsidRPr="00560B7E">
        <w:rPr>
          <w:i/>
          <w:iCs/>
          <w:color w:val="auto"/>
        </w:rPr>
        <w:t>pretest</w:t>
      </w:r>
      <w:r w:rsidRPr="00560B7E">
        <w:rPr>
          <w:color w:val="auto"/>
        </w:rPr>
        <w:t xml:space="preserve"> terlihat bahwa semua siswa mengalami kesulitan untuk meyelesaikan soal nomor 2 dengan tepat, pada nomor 2 bagian a 53,3% siswa kelas eksperimen dan 80% siswa kelas kontrol bisa menjawab dengan tepat, pada bagian b 20% siswa kelas eksperimen dan 6,66% siswa kelas kontrol bisa menjawab dengan tepat. Untuk bagian c, d, e titak ada satupun siswa yang menjawab dengan tepat. Pada </w:t>
      </w:r>
      <w:r w:rsidRPr="00560B7E">
        <w:rPr>
          <w:i/>
          <w:iCs/>
          <w:color w:val="auto"/>
        </w:rPr>
        <w:t xml:space="preserve">posttest  </w:t>
      </w:r>
      <w:r w:rsidRPr="00560B7E">
        <w:rPr>
          <w:color w:val="auto"/>
        </w:rPr>
        <w:t>pertanyaan nomor 2 bagian a 100% siswa baik di kelas eksperimen maupun kontrol bisa menjawab dengan tepat. Pada pertanyaan nomor 2 bagian b 100% siswa kelas eksperimen dan 96,6% siswa kelas kontrol menjawab dengan tepat. Pada soal nomor 2 bagian c 33,3% siswa kelas eksperimen dan 26,6% siswa kelas kontrol menjawab dengan tepat. Pada soal nomor 2 bagian d 96,6% siswa kelas eksperimen dan 86,6% siswa kelas kontrol menjawab dengat tepat. Pada soal nomor 2 bagian e 53,3% siswa kelas eksperimen dan 46,66% siswa kelas kontrol menjawab dengan tepat, selebihnya siswa kurang tepat menjawab soal nomor 2. Berikut contoh jawaban siswa:</w:t>
      </w:r>
    </w:p>
    <w:p w:rsidR="00C5660D" w:rsidRDefault="00C5660D" w:rsidP="00C5660D">
      <w:pPr>
        <w:pStyle w:val="ListParagraph"/>
        <w:tabs>
          <w:tab w:val="clear" w:pos="1080"/>
          <w:tab w:val="left" w:pos="540"/>
          <w:tab w:val="left" w:pos="900"/>
          <w:tab w:val="left" w:pos="1170"/>
        </w:tabs>
        <w:ind w:left="540" w:firstLine="540"/>
        <w:rPr>
          <w:color w:val="auto"/>
        </w:rPr>
      </w:pPr>
    </w:p>
    <w:p w:rsidR="00C5660D" w:rsidRDefault="00C5660D" w:rsidP="00C5660D">
      <w:pPr>
        <w:pStyle w:val="ListParagraph"/>
        <w:tabs>
          <w:tab w:val="clear" w:pos="1080"/>
          <w:tab w:val="left" w:pos="540"/>
          <w:tab w:val="left" w:pos="900"/>
          <w:tab w:val="left" w:pos="1170"/>
        </w:tabs>
        <w:ind w:left="540" w:firstLine="540"/>
        <w:rPr>
          <w:color w:val="auto"/>
        </w:rPr>
      </w:pPr>
    </w:p>
    <w:p w:rsidR="00C5660D" w:rsidRDefault="00C5660D" w:rsidP="00C5660D">
      <w:pPr>
        <w:pStyle w:val="ListParagraph"/>
        <w:tabs>
          <w:tab w:val="clear" w:pos="1080"/>
          <w:tab w:val="left" w:pos="540"/>
          <w:tab w:val="left" w:pos="900"/>
          <w:tab w:val="left" w:pos="1170"/>
        </w:tabs>
        <w:ind w:left="540" w:firstLine="540"/>
        <w:rPr>
          <w:color w:val="auto"/>
        </w:rPr>
      </w:pPr>
    </w:p>
    <w:p w:rsidR="00C5660D" w:rsidRDefault="00C5660D" w:rsidP="00C5660D">
      <w:pPr>
        <w:pStyle w:val="ListParagraph"/>
        <w:tabs>
          <w:tab w:val="clear" w:pos="1080"/>
          <w:tab w:val="left" w:pos="540"/>
          <w:tab w:val="left" w:pos="900"/>
          <w:tab w:val="left" w:pos="1170"/>
        </w:tabs>
        <w:ind w:left="540" w:firstLine="540"/>
        <w:rPr>
          <w:color w:val="auto"/>
        </w:rPr>
      </w:pPr>
    </w:p>
    <w:p w:rsidR="00C5660D" w:rsidRPr="0019221A" w:rsidRDefault="00C5660D" w:rsidP="00C5660D">
      <w:pPr>
        <w:pStyle w:val="ListParagraph"/>
        <w:tabs>
          <w:tab w:val="clear" w:pos="1080"/>
          <w:tab w:val="left" w:pos="540"/>
          <w:tab w:val="left" w:pos="900"/>
          <w:tab w:val="left" w:pos="1170"/>
        </w:tabs>
        <w:ind w:left="540" w:firstLine="540"/>
        <w:rPr>
          <w:color w:val="auto"/>
        </w:rPr>
      </w:pPr>
    </w:p>
    <w:p w:rsidR="00C5660D" w:rsidRPr="00560B7E" w:rsidRDefault="00C5660D" w:rsidP="00C5660D">
      <w:pPr>
        <w:tabs>
          <w:tab w:val="left" w:pos="810"/>
        </w:tabs>
        <w:ind w:left="2430" w:hanging="1530"/>
        <w:jc w:val="both"/>
      </w:pPr>
      <w:r w:rsidRPr="00560B7E">
        <w:t xml:space="preserve"> </w:t>
      </w:r>
      <w:r w:rsidRPr="00560B7E">
        <w:rPr>
          <w:b/>
          <w:bCs/>
        </w:rPr>
        <w:t xml:space="preserve">Gambar </w:t>
      </w:r>
      <w:r>
        <w:rPr>
          <w:b/>
          <w:bCs/>
        </w:rPr>
        <w:t>10</w:t>
      </w:r>
      <w:r w:rsidRPr="00560B7E">
        <w:rPr>
          <w:b/>
          <w:bCs/>
        </w:rPr>
        <w:t xml:space="preserve">.  </w:t>
      </w:r>
      <w:r w:rsidRPr="00560B7E">
        <w:rPr>
          <w:rFonts w:asciiTheme="majorBidi" w:hAnsiTheme="majorBidi" w:cstheme="majorBidi"/>
          <w:b/>
          <w:bCs/>
        </w:rPr>
        <w:t xml:space="preserve">Lembar Jawaban Soal </w:t>
      </w:r>
      <w:r w:rsidRPr="00560B7E">
        <w:rPr>
          <w:rFonts w:asciiTheme="majorBidi" w:hAnsiTheme="majorBidi" w:cstheme="majorBidi"/>
          <w:b/>
          <w:bCs/>
          <w:i/>
          <w:iCs/>
        </w:rPr>
        <w:t>Pretest</w:t>
      </w:r>
      <w:r w:rsidRPr="00560B7E">
        <w:rPr>
          <w:rFonts w:asciiTheme="majorBidi" w:hAnsiTheme="majorBidi" w:cstheme="majorBidi"/>
          <w:b/>
          <w:bCs/>
        </w:rPr>
        <w:t xml:space="preserve"> Nomor 2 Siswa yang Menjawab Kurang Tepat</w:t>
      </w:r>
    </w:p>
    <w:p w:rsidR="00C5660D" w:rsidRPr="00560B7E" w:rsidRDefault="00C5660D" w:rsidP="00C5660D">
      <w:pPr>
        <w:tabs>
          <w:tab w:val="left" w:pos="900"/>
          <w:tab w:val="left" w:pos="1170"/>
        </w:tabs>
        <w:spacing w:line="480" w:lineRule="auto"/>
        <w:ind w:left="540" w:firstLine="540"/>
        <w:jc w:val="both"/>
      </w:pPr>
      <w:r w:rsidRPr="00560B7E">
        <w:tab/>
      </w:r>
    </w:p>
    <w:p w:rsidR="00C5660D" w:rsidRPr="00560B7E" w:rsidRDefault="00C5660D" w:rsidP="00C5660D">
      <w:pPr>
        <w:tabs>
          <w:tab w:val="left" w:pos="851"/>
          <w:tab w:val="left" w:pos="1134"/>
        </w:tabs>
        <w:spacing w:line="480" w:lineRule="auto"/>
        <w:ind w:left="1134" w:hanging="1134"/>
        <w:jc w:val="center"/>
      </w:pPr>
    </w:p>
    <w:p w:rsidR="00C5660D" w:rsidRDefault="00C5660D" w:rsidP="00C5660D">
      <w:pPr>
        <w:tabs>
          <w:tab w:val="left" w:pos="567"/>
          <w:tab w:val="left" w:pos="1701"/>
        </w:tabs>
        <w:ind w:left="284" w:firstLine="283"/>
        <w:jc w:val="center"/>
        <w:rPr>
          <w:rFonts w:asciiTheme="majorBidi" w:hAnsiTheme="majorBidi" w:cstheme="majorBidi"/>
          <w:b/>
          <w:bCs/>
        </w:rPr>
      </w:pPr>
      <w:r>
        <w:rPr>
          <w:rFonts w:asciiTheme="majorBidi" w:hAnsiTheme="majorBidi" w:cstheme="majorBidi"/>
          <w:b/>
          <w:bCs/>
          <w:noProof/>
        </w:rPr>
        <w:lastRenderedPageBreak/>
        <w:pict>
          <v:shape id="_x0000_s1137" type="#_x0000_t84" style="position:absolute;left:0;text-align:left;margin-left:42.6pt;margin-top:-15.45pt;width:348pt;height:111.15pt;z-index:251738112" adj="1006" fillcolor="white [3201]" strokecolor="#d99594 [1941]" strokeweight="1pt">
            <v:fill color2="#e5b8b7 [1301]" focusposition="1" focussize="" focus="100%" type="gradient"/>
            <v:shadow on="t" type="perspective" color="#622423 [1605]" opacity=".5" offset="1pt" offset2="-3pt"/>
            <v:textbox>
              <w:txbxContent>
                <w:p w:rsidR="00164BD4" w:rsidRDefault="00164BD4" w:rsidP="00C5660D">
                  <w:r w:rsidRPr="005323EC">
                    <w:rPr>
                      <w:noProof/>
                    </w:rPr>
                    <w:drawing>
                      <wp:inline distT="0" distB="0" distL="0" distR="0">
                        <wp:extent cx="4156710" cy="1343025"/>
                        <wp:effectExtent l="19050" t="0" r="0" b="0"/>
                        <wp:docPr id="4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srcRect/>
                                <a:stretch>
                                  <a:fillRect/>
                                </a:stretch>
                              </pic:blipFill>
                              <pic:spPr bwMode="auto">
                                <a:xfrm>
                                  <a:off x="0" y="0"/>
                                  <a:ext cx="4160118" cy="1344126"/>
                                </a:xfrm>
                                <a:prstGeom prst="rect">
                                  <a:avLst/>
                                </a:prstGeom>
                                <a:noFill/>
                                <a:ln w="9525">
                                  <a:noFill/>
                                  <a:miter lim="800000"/>
                                  <a:headEnd/>
                                  <a:tailEnd/>
                                </a:ln>
                              </pic:spPr>
                            </pic:pic>
                          </a:graphicData>
                        </a:graphic>
                      </wp:inline>
                    </w:drawing>
                  </w:r>
                </w:p>
              </w:txbxContent>
            </v:textbox>
          </v:shape>
        </w:pict>
      </w:r>
    </w:p>
    <w:p w:rsidR="00C5660D" w:rsidRDefault="00C5660D" w:rsidP="00C5660D">
      <w:pPr>
        <w:tabs>
          <w:tab w:val="left" w:pos="567"/>
          <w:tab w:val="left" w:pos="1701"/>
        </w:tabs>
        <w:ind w:left="284" w:firstLine="283"/>
        <w:jc w:val="center"/>
        <w:rPr>
          <w:rFonts w:asciiTheme="majorBidi" w:hAnsiTheme="majorBidi" w:cstheme="majorBidi"/>
          <w:b/>
          <w:bCs/>
        </w:rPr>
      </w:pPr>
    </w:p>
    <w:p w:rsidR="00C5660D" w:rsidRDefault="00C5660D" w:rsidP="00C5660D">
      <w:pPr>
        <w:tabs>
          <w:tab w:val="left" w:pos="567"/>
          <w:tab w:val="left" w:pos="1701"/>
        </w:tabs>
        <w:ind w:left="284" w:firstLine="283"/>
        <w:jc w:val="center"/>
        <w:rPr>
          <w:rFonts w:asciiTheme="majorBidi" w:hAnsiTheme="majorBidi" w:cstheme="majorBidi"/>
          <w:b/>
          <w:bCs/>
        </w:rPr>
      </w:pPr>
      <w:r w:rsidRPr="00560B7E">
        <w:rPr>
          <w:rFonts w:asciiTheme="majorBidi" w:hAnsiTheme="majorBidi" w:cstheme="majorBidi"/>
          <w:b/>
          <w:bCs/>
        </w:rPr>
        <w:t xml:space="preserve">    </w:t>
      </w:r>
    </w:p>
    <w:p w:rsidR="00C5660D" w:rsidRDefault="00C5660D" w:rsidP="00C5660D">
      <w:pPr>
        <w:tabs>
          <w:tab w:val="left" w:pos="567"/>
          <w:tab w:val="left" w:pos="1701"/>
        </w:tabs>
        <w:ind w:left="284" w:firstLine="283"/>
        <w:jc w:val="center"/>
        <w:rPr>
          <w:rFonts w:asciiTheme="majorBidi" w:hAnsiTheme="majorBidi" w:cstheme="majorBidi"/>
          <w:b/>
          <w:bCs/>
        </w:rPr>
      </w:pPr>
    </w:p>
    <w:p w:rsidR="00C5660D" w:rsidRDefault="00C5660D" w:rsidP="00C5660D">
      <w:pPr>
        <w:tabs>
          <w:tab w:val="left" w:pos="567"/>
          <w:tab w:val="left" w:pos="1701"/>
        </w:tabs>
        <w:ind w:left="284" w:firstLine="283"/>
        <w:jc w:val="center"/>
        <w:rPr>
          <w:rFonts w:asciiTheme="majorBidi" w:hAnsiTheme="majorBidi" w:cstheme="majorBidi"/>
          <w:b/>
          <w:bCs/>
        </w:rPr>
      </w:pPr>
    </w:p>
    <w:p w:rsidR="00C5660D" w:rsidRDefault="00C5660D" w:rsidP="00C5660D">
      <w:pPr>
        <w:tabs>
          <w:tab w:val="left" w:pos="567"/>
          <w:tab w:val="left" w:pos="1701"/>
        </w:tabs>
        <w:ind w:left="284" w:firstLine="283"/>
        <w:jc w:val="center"/>
        <w:rPr>
          <w:rFonts w:asciiTheme="majorBidi" w:hAnsiTheme="majorBidi" w:cstheme="majorBidi"/>
          <w:b/>
          <w:bCs/>
        </w:rPr>
      </w:pPr>
    </w:p>
    <w:p w:rsidR="00C5660D" w:rsidRDefault="00C5660D" w:rsidP="00C5660D">
      <w:pPr>
        <w:tabs>
          <w:tab w:val="left" w:pos="567"/>
          <w:tab w:val="left" w:pos="1701"/>
        </w:tabs>
        <w:rPr>
          <w:rFonts w:asciiTheme="majorBidi" w:hAnsiTheme="majorBidi" w:cstheme="majorBidi"/>
          <w:b/>
          <w:bCs/>
        </w:rPr>
      </w:pPr>
    </w:p>
    <w:p w:rsidR="00C5660D" w:rsidRDefault="00C5660D" w:rsidP="00C5660D">
      <w:pPr>
        <w:tabs>
          <w:tab w:val="left" w:pos="567"/>
          <w:tab w:val="left" w:pos="1701"/>
        </w:tabs>
        <w:ind w:left="2340" w:hanging="1440"/>
        <w:jc w:val="both"/>
        <w:rPr>
          <w:rFonts w:asciiTheme="majorBidi" w:hAnsiTheme="majorBidi" w:cstheme="majorBidi"/>
          <w:b/>
          <w:bCs/>
        </w:rPr>
      </w:pPr>
      <w:r w:rsidRPr="00560B7E">
        <w:rPr>
          <w:rFonts w:asciiTheme="majorBidi" w:hAnsiTheme="majorBidi" w:cstheme="majorBidi"/>
          <w:b/>
          <w:bCs/>
        </w:rPr>
        <w:t xml:space="preserve">Gambar </w:t>
      </w:r>
      <w:r>
        <w:rPr>
          <w:rFonts w:asciiTheme="majorBidi" w:hAnsiTheme="majorBidi" w:cstheme="majorBidi"/>
          <w:b/>
          <w:bCs/>
        </w:rPr>
        <w:t>11</w:t>
      </w:r>
      <w:r w:rsidRPr="00560B7E">
        <w:rPr>
          <w:rFonts w:asciiTheme="majorBidi" w:hAnsiTheme="majorBidi" w:cstheme="majorBidi"/>
          <w:b/>
          <w:bCs/>
        </w:rPr>
        <w:t xml:space="preserve">.  Lembar Jawaban Soal </w:t>
      </w:r>
      <w:r w:rsidRPr="00560B7E">
        <w:rPr>
          <w:rFonts w:asciiTheme="majorBidi" w:hAnsiTheme="majorBidi" w:cstheme="majorBidi"/>
          <w:b/>
          <w:bCs/>
          <w:i/>
          <w:iCs/>
        </w:rPr>
        <w:t>Posttest</w:t>
      </w:r>
      <w:r w:rsidRPr="00560B7E">
        <w:rPr>
          <w:rFonts w:asciiTheme="majorBidi" w:hAnsiTheme="majorBidi" w:cstheme="majorBidi"/>
          <w:b/>
          <w:bCs/>
        </w:rPr>
        <w:t xml:space="preserve"> Nomor 2 Siswa yang Menjawab Benar</w:t>
      </w:r>
    </w:p>
    <w:p w:rsidR="00C5660D" w:rsidRDefault="00C5660D" w:rsidP="00C5660D">
      <w:pPr>
        <w:tabs>
          <w:tab w:val="left" w:pos="567"/>
          <w:tab w:val="left" w:pos="1701"/>
        </w:tabs>
        <w:ind w:left="2340" w:hanging="1440"/>
        <w:jc w:val="both"/>
        <w:rPr>
          <w:rFonts w:asciiTheme="majorBidi" w:hAnsiTheme="majorBidi" w:cstheme="majorBidi"/>
          <w:b/>
          <w:bCs/>
        </w:rPr>
      </w:pPr>
      <w:r>
        <w:rPr>
          <w:rFonts w:asciiTheme="majorBidi" w:hAnsiTheme="majorBidi" w:cstheme="majorBidi"/>
          <w:b/>
          <w:bCs/>
          <w:noProof/>
        </w:rPr>
        <w:pict>
          <v:shape id="_x0000_s1138" type="#_x0000_t84" style="position:absolute;left:0;text-align:left;margin-left:42.6pt;margin-top:3.75pt;width:348pt;height:135pt;z-index:251739136" adj="1144" fillcolor="white [3201]" strokecolor="black [3200]" strokeweight="5pt">
            <v:shadow color="#868686"/>
            <v:textbox>
              <w:txbxContent>
                <w:p w:rsidR="00164BD4" w:rsidRDefault="00164BD4" w:rsidP="00C5660D">
                  <w:r w:rsidRPr="005323EC">
                    <w:rPr>
                      <w:noProof/>
                    </w:rPr>
                    <w:drawing>
                      <wp:inline distT="0" distB="0" distL="0" distR="0">
                        <wp:extent cx="4551045" cy="1502965"/>
                        <wp:effectExtent l="19050" t="0" r="1905" b="0"/>
                        <wp:docPr id="485" name="Picture 6" descr="D:\rujukan skripsi\skripsi\milikku\skripsi\lampiran\berkas\IMG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ujukan skripsi\skripsi\milikku\skripsi\lampiran\berkas\IMG_0051.jpg"/>
                                <pic:cNvPicPr>
                                  <a:picLocks noChangeAspect="1" noChangeArrowheads="1"/>
                                </pic:cNvPicPr>
                              </pic:nvPicPr>
                              <pic:blipFill>
                                <a:blip r:embed="rId39" cstate="print"/>
                                <a:srcRect/>
                                <a:stretch>
                                  <a:fillRect/>
                                </a:stretch>
                              </pic:blipFill>
                              <pic:spPr bwMode="auto">
                                <a:xfrm>
                                  <a:off x="0" y="0"/>
                                  <a:ext cx="4551045" cy="1502965"/>
                                </a:xfrm>
                                <a:prstGeom prst="rect">
                                  <a:avLst/>
                                </a:prstGeom>
                                <a:noFill/>
                                <a:ln w="9525">
                                  <a:noFill/>
                                  <a:miter lim="800000"/>
                                  <a:headEnd/>
                                  <a:tailEnd/>
                                </a:ln>
                              </pic:spPr>
                            </pic:pic>
                          </a:graphicData>
                        </a:graphic>
                      </wp:inline>
                    </w:drawing>
                  </w:r>
                </w:p>
              </w:txbxContent>
            </v:textbox>
          </v:shape>
        </w:pict>
      </w:r>
    </w:p>
    <w:p w:rsidR="00C5660D" w:rsidRDefault="00C5660D" w:rsidP="00C5660D">
      <w:pPr>
        <w:tabs>
          <w:tab w:val="left" w:pos="567"/>
          <w:tab w:val="left" w:pos="1701"/>
        </w:tabs>
        <w:ind w:left="2340" w:hanging="1440"/>
        <w:jc w:val="both"/>
        <w:rPr>
          <w:rFonts w:asciiTheme="majorBidi" w:hAnsiTheme="majorBidi" w:cstheme="majorBidi"/>
          <w:b/>
          <w:bCs/>
        </w:rPr>
      </w:pPr>
    </w:p>
    <w:p w:rsidR="00C5660D" w:rsidRDefault="00C5660D" w:rsidP="00C5660D">
      <w:pPr>
        <w:tabs>
          <w:tab w:val="left" w:pos="567"/>
          <w:tab w:val="left" w:pos="1701"/>
        </w:tabs>
        <w:ind w:left="2340" w:hanging="1440"/>
        <w:jc w:val="both"/>
        <w:rPr>
          <w:rFonts w:asciiTheme="majorBidi" w:hAnsiTheme="majorBidi" w:cstheme="majorBidi"/>
          <w:b/>
          <w:bCs/>
        </w:rPr>
      </w:pPr>
    </w:p>
    <w:p w:rsidR="00C5660D" w:rsidRDefault="00C5660D" w:rsidP="00C5660D">
      <w:pPr>
        <w:tabs>
          <w:tab w:val="left" w:pos="567"/>
          <w:tab w:val="left" w:pos="1701"/>
        </w:tabs>
        <w:ind w:left="2340" w:hanging="1440"/>
        <w:jc w:val="both"/>
        <w:rPr>
          <w:rFonts w:asciiTheme="majorBidi" w:hAnsiTheme="majorBidi" w:cstheme="majorBidi"/>
          <w:b/>
          <w:bCs/>
        </w:rPr>
      </w:pPr>
    </w:p>
    <w:p w:rsidR="00C5660D" w:rsidRDefault="00C5660D" w:rsidP="00C5660D">
      <w:pPr>
        <w:tabs>
          <w:tab w:val="left" w:pos="567"/>
          <w:tab w:val="left" w:pos="1701"/>
        </w:tabs>
        <w:ind w:left="2340" w:hanging="1440"/>
        <w:jc w:val="both"/>
        <w:rPr>
          <w:rFonts w:asciiTheme="majorBidi" w:hAnsiTheme="majorBidi" w:cstheme="majorBidi"/>
          <w:b/>
          <w:bCs/>
        </w:rPr>
      </w:pPr>
    </w:p>
    <w:p w:rsidR="00C5660D" w:rsidRPr="00560B7E" w:rsidRDefault="00C5660D" w:rsidP="00C5660D">
      <w:pPr>
        <w:tabs>
          <w:tab w:val="left" w:pos="567"/>
          <w:tab w:val="left" w:pos="1701"/>
        </w:tabs>
        <w:ind w:left="2340" w:hanging="1440"/>
        <w:jc w:val="both"/>
        <w:rPr>
          <w:rFonts w:asciiTheme="majorBidi" w:hAnsiTheme="majorBidi" w:cstheme="majorBidi"/>
          <w:b/>
          <w:bCs/>
        </w:rPr>
      </w:pPr>
    </w:p>
    <w:p w:rsidR="00C5660D" w:rsidRDefault="00C5660D" w:rsidP="00C5660D">
      <w:pPr>
        <w:tabs>
          <w:tab w:val="left" w:pos="0"/>
        </w:tabs>
        <w:ind w:left="851" w:hanging="851"/>
        <w:jc w:val="center"/>
        <w:rPr>
          <w:rFonts w:asciiTheme="majorBidi" w:hAnsiTheme="majorBidi" w:cstheme="majorBidi"/>
          <w:b/>
          <w:bCs/>
        </w:rPr>
      </w:pPr>
    </w:p>
    <w:p w:rsidR="00C5660D" w:rsidRDefault="00C5660D" w:rsidP="00C5660D">
      <w:pPr>
        <w:tabs>
          <w:tab w:val="left" w:pos="0"/>
        </w:tabs>
        <w:ind w:left="851" w:hanging="851"/>
        <w:jc w:val="center"/>
        <w:rPr>
          <w:rFonts w:asciiTheme="majorBidi" w:hAnsiTheme="majorBidi" w:cstheme="majorBidi"/>
          <w:b/>
          <w:bCs/>
        </w:rPr>
      </w:pPr>
    </w:p>
    <w:p w:rsidR="00C5660D" w:rsidRDefault="00C5660D" w:rsidP="00C5660D">
      <w:pPr>
        <w:tabs>
          <w:tab w:val="left" w:pos="0"/>
        </w:tabs>
        <w:ind w:left="851" w:hanging="851"/>
        <w:jc w:val="center"/>
        <w:rPr>
          <w:rFonts w:asciiTheme="majorBidi" w:hAnsiTheme="majorBidi" w:cstheme="majorBidi"/>
          <w:b/>
          <w:bCs/>
        </w:rPr>
      </w:pPr>
    </w:p>
    <w:p w:rsidR="00C5660D" w:rsidRDefault="00C5660D" w:rsidP="00C5660D">
      <w:pPr>
        <w:tabs>
          <w:tab w:val="left" w:pos="0"/>
        </w:tabs>
        <w:rPr>
          <w:rFonts w:asciiTheme="majorBidi" w:hAnsiTheme="majorBidi" w:cstheme="majorBidi"/>
          <w:b/>
          <w:bCs/>
        </w:rPr>
      </w:pPr>
    </w:p>
    <w:p w:rsidR="00C5660D" w:rsidRDefault="00C5660D" w:rsidP="00C5660D">
      <w:pPr>
        <w:tabs>
          <w:tab w:val="left" w:pos="0"/>
        </w:tabs>
        <w:ind w:left="2430" w:hanging="1530"/>
        <w:jc w:val="both"/>
        <w:rPr>
          <w:rFonts w:asciiTheme="majorBidi" w:hAnsiTheme="majorBidi" w:cstheme="majorBidi"/>
          <w:b/>
          <w:bCs/>
        </w:rPr>
      </w:pPr>
      <w:r w:rsidRPr="00560B7E">
        <w:rPr>
          <w:rFonts w:asciiTheme="majorBidi" w:hAnsiTheme="majorBidi" w:cstheme="majorBidi"/>
          <w:b/>
          <w:bCs/>
        </w:rPr>
        <w:t xml:space="preserve"> Gambar </w:t>
      </w:r>
      <w:r>
        <w:rPr>
          <w:rFonts w:asciiTheme="majorBidi" w:hAnsiTheme="majorBidi" w:cstheme="majorBidi"/>
          <w:b/>
          <w:bCs/>
        </w:rPr>
        <w:t>12</w:t>
      </w:r>
      <w:r w:rsidRPr="00560B7E">
        <w:rPr>
          <w:rFonts w:asciiTheme="majorBidi" w:hAnsiTheme="majorBidi" w:cstheme="majorBidi"/>
          <w:b/>
          <w:bCs/>
        </w:rPr>
        <w:t xml:space="preserve">.  Lembar Jawaban Soal </w:t>
      </w:r>
      <w:r w:rsidRPr="00560B7E">
        <w:rPr>
          <w:rFonts w:asciiTheme="majorBidi" w:hAnsiTheme="majorBidi" w:cstheme="majorBidi"/>
          <w:b/>
          <w:bCs/>
          <w:i/>
          <w:iCs/>
        </w:rPr>
        <w:t>Posttest</w:t>
      </w:r>
      <w:r w:rsidRPr="00560B7E">
        <w:rPr>
          <w:rFonts w:asciiTheme="majorBidi" w:hAnsiTheme="majorBidi" w:cstheme="majorBidi"/>
          <w:b/>
          <w:bCs/>
        </w:rPr>
        <w:t xml:space="preserve"> Nomor 2 Siswa yang Menjawab Kurang Tepat</w:t>
      </w:r>
    </w:p>
    <w:p w:rsidR="00C5660D" w:rsidRPr="009C1806" w:rsidRDefault="00C5660D" w:rsidP="00C5660D">
      <w:pPr>
        <w:tabs>
          <w:tab w:val="left" w:pos="0"/>
        </w:tabs>
        <w:ind w:left="2430" w:hanging="1530"/>
        <w:jc w:val="both"/>
        <w:rPr>
          <w:b/>
          <w:bCs/>
        </w:rPr>
      </w:pPr>
    </w:p>
    <w:p w:rsidR="00C5660D" w:rsidRPr="00560B7E" w:rsidRDefault="00C5660D" w:rsidP="00C5660D">
      <w:pPr>
        <w:tabs>
          <w:tab w:val="left" w:pos="567"/>
          <w:tab w:val="left" w:pos="1701"/>
        </w:tabs>
        <w:spacing w:line="480" w:lineRule="auto"/>
        <w:ind w:left="426" w:firstLine="474"/>
        <w:jc w:val="both"/>
        <w:rPr>
          <w:rFonts w:asciiTheme="majorBidi" w:hAnsiTheme="majorBidi" w:cstheme="majorBidi"/>
        </w:rPr>
      </w:pPr>
      <w:r w:rsidRPr="00560B7E">
        <w:rPr>
          <w:rFonts w:asciiTheme="majorBidi" w:hAnsiTheme="majorBidi" w:cstheme="majorBidi"/>
        </w:rPr>
        <w:t xml:space="preserve">Dari gambar </w:t>
      </w:r>
      <w:r>
        <w:rPr>
          <w:rFonts w:asciiTheme="majorBidi" w:hAnsiTheme="majorBidi" w:cstheme="majorBidi"/>
        </w:rPr>
        <w:t>10</w:t>
      </w:r>
      <w:r w:rsidRPr="00560B7E">
        <w:rPr>
          <w:rFonts w:asciiTheme="majorBidi" w:hAnsiTheme="majorBidi" w:cstheme="majorBidi"/>
        </w:rPr>
        <w:t xml:space="preserve"> siswa hanya benar menjawab bagian a dan b, sedangkan bagian c salah, bagian d,e tidak dijawab. Pada gambar </w:t>
      </w:r>
      <w:r>
        <w:rPr>
          <w:rFonts w:asciiTheme="majorBidi" w:hAnsiTheme="majorBidi" w:cstheme="majorBidi"/>
        </w:rPr>
        <w:t>11</w:t>
      </w:r>
      <w:r w:rsidRPr="00560B7E">
        <w:rPr>
          <w:rFonts w:asciiTheme="majorBidi" w:hAnsiTheme="majorBidi" w:cstheme="majorBidi"/>
        </w:rPr>
        <w:t xml:space="preserve"> siswa menjawab semua pertanyaan dengan benar. Pada gambar </w:t>
      </w:r>
      <w:r>
        <w:rPr>
          <w:rFonts w:asciiTheme="majorBidi" w:hAnsiTheme="majorBidi" w:cstheme="majorBidi"/>
        </w:rPr>
        <w:t>12</w:t>
      </w:r>
      <w:r w:rsidRPr="00560B7E">
        <w:rPr>
          <w:rFonts w:asciiTheme="majorBidi" w:hAnsiTheme="majorBidi" w:cstheme="majorBidi"/>
        </w:rPr>
        <w:t xml:space="preserve"> siswa tidak menjawab bagian c, mereka kesulitan untuk menentukan hasil perpangkatan bentuk aljabar.</w:t>
      </w:r>
    </w:p>
    <w:p w:rsidR="00C5660D" w:rsidRPr="00560B7E" w:rsidRDefault="00C5660D" w:rsidP="00C5660D">
      <w:pPr>
        <w:tabs>
          <w:tab w:val="left" w:pos="567"/>
          <w:tab w:val="left" w:pos="1701"/>
        </w:tabs>
        <w:spacing w:line="480" w:lineRule="auto"/>
        <w:ind w:left="426" w:firstLine="708"/>
        <w:jc w:val="both"/>
        <w:rPr>
          <w:rFonts w:asciiTheme="majorBidi" w:hAnsiTheme="majorBidi" w:cstheme="majorBidi"/>
          <w:b/>
          <w:bCs/>
        </w:rPr>
      </w:pPr>
      <w:r w:rsidRPr="00560B7E">
        <w:rPr>
          <w:rFonts w:asciiTheme="majorBidi" w:hAnsiTheme="majorBidi" w:cstheme="majorBidi"/>
        </w:rPr>
        <w:t xml:space="preserve">Dari penjelasan di atas dapat disimpulkaan bahwa kelas yang diajarkan dengan model pembelajaran kooperatif tipe NHT kemampuan memahami nya lebih tinggi dari pada kelas kontrol yang diajarkan dengan model lain. Ini terlihat dari hasil tes. Pada </w:t>
      </w:r>
      <w:r w:rsidRPr="00560B7E">
        <w:rPr>
          <w:rFonts w:asciiTheme="majorBidi" w:hAnsiTheme="majorBidi" w:cstheme="majorBidi"/>
          <w:i/>
          <w:iCs/>
        </w:rPr>
        <w:t xml:space="preserve">pretest </w:t>
      </w:r>
      <w:r w:rsidRPr="00560B7E">
        <w:rPr>
          <w:rFonts w:asciiTheme="majorBidi" w:hAnsiTheme="majorBidi" w:cstheme="majorBidi"/>
        </w:rPr>
        <w:t xml:space="preserve">hampir sama semua siswa menjawab kurang tepat, nilai rata-rata untuk soal nomor 2 dengan rentang nilai 0 – </w:t>
      </w:r>
      <w:r>
        <w:rPr>
          <w:rFonts w:asciiTheme="majorBidi" w:hAnsiTheme="majorBidi" w:cstheme="majorBidi"/>
        </w:rPr>
        <w:t>5</w:t>
      </w:r>
      <w:r w:rsidRPr="00560B7E">
        <w:rPr>
          <w:rFonts w:asciiTheme="majorBidi" w:hAnsiTheme="majorBidi" w:cstheme="majorBidi"/>
        </w:rPr>
        <w:t xml:space="preserve">0, pada kelas eksperimen </w:t>
      </w:r>
      <w:r>
        <w:rPr>
          <w:rFonts w:asciiTheme="majorBidi" w:hAnsiTheme="majorBidi" w:cstheme="majorBidi"/>
        </w:rPr>
        <w:t>11,46</w:t>
      </w:r>
      <w:r w:rsidRPr="00560B7E">
        <w:rPr>
          <w:rFonts w:asciiTheme="majorBidi" w:hAnsiTheme="majorBidi" w:cstheme="majorBidi"/>
        </w:rPr>
        <w:t xml:space="preserve"> dan kelas kontrol </w:t>
      </w:r>
      <w:r>
        <w:rPr>
          <w:rFonts w:asciiTheme="majorBidi" w:hAnsiTheme="majorBidi" w:cstheme="majorBidi"/>
        </w:rPr>
        <w:t>11,7</w:t>
      </w:r>
      <w:r w:rsidRPr="00560B7E">
        <w:rPr>
          <w:rFonts w:asciiTheme="majorBidi" w:hAnsiTheme="majorBidi" w:cstheme="majorBidi"/>
        </w:rPr>
        <w:t>, tetapi pada</w:t>
      </w:r>
      <w:r w:rsidRPr="00560B7E">
        <w:rPr>
          <w:rFonts w:asciiTheme="majorBidi" w:hAnsiTheme="majorBidi" w:cstheme="majorBidi"/>
          <w:i/>
          <w:iCs/>
        </w:rPr>
        <w:t xml:space="preserve"> posttest  </w:t>
      </w:r>
      <w:r w:rsidRPr="00560B7E">
        <w:rPr>
          <w:rFonts w:asciiTheme="majorBidi" w:hAnsiTheme="majorBidi" w:cstheme="majorBidi"/>
        </w:rPr>
        <w:t xml:space="preserve">nilai rata-rata untuk soal nomor 2 dari siswa kelas eksperimen </w:t>
      </w:r>
      <w:r>
        <w:rPr>
          <w:rFonts w:asciiTheme="majorBidi" w:hAnsiTheme="majorBidi" w:cstheme="majorBidi"/>
        </w:rPr>
        <w:t>40,5</w:t>
      </w:r>
      <w:r w:rsidRPr="00560B7E">
        <w:rPr>
          <w:rFonts w:asciiTheme="majorBidi" w:hAnsiTheme="majorBidi" w:cstheme="majorBidi"/>
        </w:rPr>
        <w:t xml:space="preserve"> dan  siswa kelas kontrol </w:t>
      </w:r>
      <w:r>
        <w:rPr>
          <w:rFonts w:asciiTheme="majorBidi" w:hAnsiTheme="majorBidi" w:cstheme="majorBidi"/>
        </w:rPr>
        <w:t>36,96</w:t>
      </w:r>
      <w:r w:rsidRPr="00560B7E">
        <w:rPr>
          <w:rFonts w:asciiTheme="majorBidi" w:hAnsiTheme="majorBidi" w:cstheme="majorBidi"/>
        </w:rPr>
        <w:t xml:space="preserve">. </w:t>
      </w:r>
    </w:p>
    <w:p w:rsidR="00C5660D" w:rsidRPr="00560B7E" w:rsidRDefault="00C5660D" w:rsidP="00C5660D">
      <w:pPr>
        <w:pStyle w:val="ListParagraph"/>
        <w:numPr>
          <w:ilvl w:val="2"/>
          <w:numId w:val="23"/>
        </w:numPr>
        <w:tabs>
          <w:tab w:val="left" w:pos="360"/>
        </w:tabs>
        <w:ind w:left="360"/>
        <w:rPr>
          <w:b/>
          <w:bCs/>
          <w:color w:val="auto"/>
        </w:rPr>
      </w:pPr>
      <w:r w:rsidRPr="00560B7E">
        <w:rPr>
          <w:b/>
          <w:bCs/>
          <w:color w:val="auto"/>
        </w:rPr>
        <w:lastRenderedPageBreak/>
        <w:t>Hasil Belajar Ranah Kognitif Pada Aspek Menggunakan</w:t>
      </w:r>
    </w:p>
    <w:p w:rsidR="00C5660D" w:rsidRPr="0019221A" w:rsidRDefault="00C5660D" w:rsidP="00C5660D">
      <w:pPr>
        <w:pStyle w:val="ListParagraph"/>
        <w:tabs>
          <w:tab w:val="left" w:pos="426"/>
        </w:tabs>
        <w:ind w:left="426" w:hanging="426"/>
        <w:rPr>
          <w:color w:val="auto"/>
        </w:rPr>
      </w:pPr>
      <w:r w:rsidRPr="00560B7E">
        <w:rPr>
          <w:b/>
          <w:bCs/>
          <w:color w:val="auto"/>
        </w:rPr>
        <w:tab/>
      </w:r>
      <w:r w:rsidRPr="00560B7E">
        <w:rPr>
          <w:b/>
          <w:bCs/>
          <w:color w:val="auto"/>
        </w:rPr>
        <w:tab/>
      </w:r>
      <w:r w:rsidRPr="00560B7E">
        <w:rPr>
          <w:color w:val="auto"/>
        </w:rPr>
        <w:t>Indikator pada ranah kognitif aspek menggunakan dapat dilihat dari kemampuan  siswa dalam operasi apa yang diperlukan dalam mengerjakan soal dan kemampuan siswa untuk menggunakannya agar bisa mengerjakan soal tersebut. Indikator ini terdapat pada soal nomor tiga, empat, dan lima. Kerena terdapat dalam tiga soal maka akan peneliti bahas satu persatu dari ketiga soal tersebut.</w:t>
      </w:r>
    </w:p>
    <w:p w:rsidR="00C5660D" w:rsidRPr="00560B7E" w:rsidRDefault="00C5660D" w:rsidP="00C5660D">
      <w:pPr>
        <w:pStyle w:val="ListParagraph"/>
        <w:tabs>
          <w:tab w:val="clear" w:pos="1080"/>
          <w:tab w:val="left" w:pos="426"/>
          <w:tab w:val="left" w:pos="851"/>
        </w:tabs>
        <w:ind w:left="426" w:firstLine="0"/>
        <w:rPr>
          <w:color w:val="auto"/>
        </w:rPr>
      </w:pPr>
      <w:r w:rsidRPr="00560B7E">
        <w:rPr>
          <w:color w:val="auto"/>
        </w:rPr>
        <w:t>a)</w:t>
      </w:r>
      <w:r w:rsidRPr="00560B7E">
        <w:rPr>
          <w:color w:val="auto"/>
        </w:rPr>
        <w:tab/>
        <w:t>Soal nomor tiga</w:t>
      </w:r>
    </w:p>
    <w:p w:rsidR="00C5660D" w:rsidRPr="00560B7E" w:rsidRDefault="00C5660D" w:rsidP="00C5660D">
      <w:pPr>
        <w:pStyle w:val="ListParagraph"/>
        <w:tabs>
          <w:tab w:val="clear" w:pos="1080"/>
          <w:tab w:val="left" w:pos="851"/>
        </w:tabs>
        <w:ind w:left="851" w:hanging="425"/>
        <w:rPr>
          <w:color w:val="auto"/>
        </w:rPr>
      </w:pPr>
      <w:r w:rsidRPr="00560B7E">
        <w:rPr>
          <w:color w:val="auto"/>
        </w:rPr>
        <w:tab/>
      </w:r>
      <w:r w:rsidRPr="00560B7E">
        <w:rPr>
          <w:color w:val="auto"/>
        </w:rPr>
        <w:tab/>
        <w:t>Pada soal nomor tiga siswa diminta untuk menentukan variabel, bentuk aljabar, dan penyelesaikannya dengan menggunakan operasi penjumlahan dan pengurangan bentuk aljabar. Berikut soalnya:</w:t>
      </w:r>
    </w:p>
    <w:p w:rsidR="00C5660D" w:rsidRPr="00560B7E" w:rsidRDefault="00C5660D" w:rsidP="00C5660D">
      <w:pPr>
        <w:pStyle w:val="ListParagraph"/>
        <w:numPr>
          <w:ilvl w:val="0"/>
          <w:numId w:val="57"/>
        </w:numPr>
        <w:tabs>
          <w:tab w:val="clear" w:pos="1080"/>
          <w:tab w:val="left" w:pos="851"/>
        </w:tabs>
        <w:rPr>
          <w:color w:val="auto"/>
        </w:rPr>
      </w:pPr>
      <w:r w:rsidRPr="00560B7E">
        <w:rPr>
          <w:i/>
          <w:color w:val="auto"/>
        </w:rPr>
        <w:t xml:space="preserve">Pretest </w:t>
      </w:r>
      <w:r w:rsidRPr="00560B7E">
        <w:rPr>
          <w:color w:val="auto"/>
        </w:rPr>
        <w:t>:</w:t>
      </w:r>
    </w:p>
    <w:p w:rsidR="00C5660D" w:rsidRPr="00560B7E" w:rsidRDefault="00C5660D" w:rsidP="00C5660D">
      <w:pPr>
        <w:pStyle w:val="ListParagraph"/>
        <w:tabs>
          <w:tab w:val="clear" w:pos="1080"/>
        </w:tabs>
        <w:spacing w:after="200"/>
        <w:ind w:left="1620" w:firstLine="0"/>
        <w:jc w:val="left"/>
        <w:rPr>
          <w:b/>
          <w:bCs/>
          <w:color w:val="auto"/>
        </w:rPr>
      </w:pPr>
      <w:r w:rsidRPr="00560B7E">
        <w:rPr>
          <w:bCs/>
          <w:color w:val="auto"/>
        </w:rPr>
        <w:t xml:space="preserve">Uang Ana lebih lima ribu dari uang Dina, sementara uang andre tiga kali lebih besar dari uang Dina. </w:t>
      </w:r>
    </w:p>
    <w:p w:rsidR="00C5660D" w:rsidRPr="00560B7E" w:rsidRDefault="00C5660D" w:rsidP="00C5660D">
      <w:pPr>
        <w:pStyle w:val="ListParagraph"/>
        <w:numPr>
          <w:ilvl w:val="0"/>
          <w:numId w:val="61"/>
        </w:numPr>
        <w:tabs>
          <w:tab w:val="clear" w:pos="1080"/>
        </w:tabs>
        <w:spacing w:after="200"/>
        <w:ind w:left="1620" w:firstLine="450"/>
        <w:jc w:val="left"/>
        <w:rPr>
          <w:b/>
          <w:bCs/>
          <w:color w:val="auto"/>
        </w:rPr>
      </w:pPr>
      <w:r w:rsidRPr="00560B7E">
        <w:rPr>
          <w:bCs/>
          <w:color w:val="auto"/>
        </w:rPr>
        <w:t>Tentukan variabel untuk uang Dina?</w:t>
      </w:r>
    </w:p>
    <w:p w:rsidR="00C5660D" w:rsidRPr="00560B7E" w:rsidRDefault="00C5660D" w:rsidP="00C5660D">
      <w:pPr>
        <w:pStyle w:val="ListParagraph"/>
        <w:numPr>
          <w:ilvl w:val="0"/>
          <w:numId w:val="61"/>
        </w:numPr>
        <w:tabs>
          <w:tab w:val="clear" w:pos="1080"/>
        </w:tabs>
        <w:spacing w:after="200"/>
        <w:ind w:left="1620" w:firstLine="450"/>
        <w:jc w:val="left"/>
        <w:rPr>
          <w:b/>
          <w:bCs/>
          <w:color w:val="auto"/>
        </w:rPr>
      </w:pPr>
      <w:r w:rsidRPr="00560B7E">
        <w:rPr>
          <w:bCs/>
          <w:color w:val="auto"/>
        </w:rPr>
        <w:t>Tuliskan semua informasi yang ada dalam soal?</w:t>
      </w:r>
    </w:p>
    <w:p w:rsidR="00C5660D" w:rsidRPr="00560B7E" w:rsidRDefault="00C5660D" w:rsidP="00C5660D">
      <w:pPr>
        <w:pStyle w:val="ListParagraph"/>
        <w:numPr>
          <w:ilvl w:val="0"/>
          <w:numId w:val="61"/>
        </w:numPr>
        <w:tabs>
          <w:tab w:val="clear" w:pos="1080"/>
        </w:tabs>
        <w:spacing w:after="200"/>
        <w:ind w:left="1620" w:firstLine="450"/>
        <w:jc w:val="left"/>
        <w:rPr>
          <w:b/>
          <w:bCs/>
          <w:color w:val="auto"/>
        </w:rPr>
      </w:pPr>
      <w:r w:rsidRPr="00560B7E">
        <w:rPr>
          <w:bCs/>
          <w:color w:val="auto"/>
        </w:rPr>
        <w:t>Berapa jumlah uang mereka?</w:t>
      </w:r>
    </w:p>
    <w:p w:rsidR="00C5660D" w:rsidRPr="00560B7E" w:rsidRDefault="00C5660D" w:rsidP="00C5660D">
      <w:pPr>
        <w:pStyle w:val="ListParagraph"/>
        <w:numPr>
          <w:ilvl w:val="0"/>
          <w:numId w:val="61"/>
        </w:numPr>
        <w:tabs>
          <w:tab w:val="clear" w:pos="1080"/>
        </w:tabs>
        <w:spacing w:after="200"/>
        <w:ind w:left="1620" w:firstLine="450"/>
        <w:jc w:val="left"/>
        <w:rPr>
          <w:b/>
          <w:bCs/>
          <w:color w:val="auto"/>
        </w:rPr>
      </w:pPr>
      <w:r w:rsidRPr="00560B7E">
        <w:rPr>
          <w:bCs/>
          <w:color w:val="auto"/>
        </w:rPr>
        <w:t>Berapa sisi uang ana jika dikurang uang andre?</w:t>
      </w:r>
    </w:p>
    <w:p w:rsidR="00C5660D" w:rsidRPr="00560B7E" w:rsidRDefault="00C5660D" w:rsidP="00C5660D">
      <w:pPr>
        <w:pStyle w:val="ListParagraph"/>
        <w:numPr>
          <w:ilvl w:val="0"/>
          <w:numId w:val="57"/>
        </w:numPr>
        <w:tabs>
          <w:tab w:val="clear" w:pos="1080"/>
          <w:tab w:val="left" w:pos="851"/>
        </w:tabs>
        <w:rPr>
          <w:color w:val="auto"/>
        </w:rPr>
      </w:pPr>
      <w:r w:rsidRPr="00560B7E">
        <w:rPr>
          <w:i/>
          <w:color w:val="auto"/>
        </w:rPr>
        <w:t xml:space="preserve">Posttest </w:t>
      </w:r>
      <w:r w:rsidRPr="00560B7E">
        <w:rPr>
          <w:color w:val="auto"/>
        </w:rPr>
        <w:t>:</w:t>
      </w:r>
    </w:p>
    <w:p w:rsidR="00C5660D" w:rsidRPr="00560B7E" w:rsidRDefault="00C5660D" w:rsidP="00C5660D">
      <w:pPr>
        <w:pStyle w:val="ListParagraph"/>
        <w:tabs>
          <w:tab w:val="clear" w:pos="1080"/>
        </w:tabs>
        <w:spacing w:after="200"/>
        <w:ind w:left="1620" w:firstLine="0"/>
        <w:jc w:val="left"/>
        <w:rPr>
          <w:b/>
          <w:bCs/>
          <w:color w:val="auto"/>
        </w:rPr>
      </w:pPr>
      <w:r w:rsidRPr="00560B7E">
        <w:rPr>
          <w:bCs/>
          <w:color w:val="auto"/>
        </w:rPr>
        <w:t xml:space="preserve">Uang Ana kurang dua  ribu dari uang Dina, sementara uang andre lima kali lebih besar dari uang Dina. </w:t>
      </w:r>
    </w:p>
    <w:p w:rsidR="00C5660D" w:rsidRPr="00560B7E" w:rsidRDefault="00C5660D" w:rsidP="00C5660D">
      <w:pPr>
        <w:pStyle w:val="ListParagraph"/>
        <w:numPr>
          <w:ilvl w:val="0"/>
          <w:numId w:val="62"/>
        </w:numPr>
        <w:tabs>
          <w:tab w:val="clear" w:pos="1080"/>
        </w:tabs>
        <w:spacing w:after="200"/>
        <w:ind w:left="2070"/>
        <w:jc w:val="left"/>
        <w:rPr>
          <w:b/>
          <w:bCs/>
          <w:color w:val="auto"/>
        </w:rPr>
      </w:pPr>
      <w:r w:rsidRPr="00560B7E">
        <w:rPr>
          <w:bCs/>
          <w:color w:val="auto"/>
        </w:rPr>
        <w:t>Tentukan variabel untuk uang Dina?</w:t>
      </w:r>
    </w:p>
    <w:p w:rsidR="00C5660D" w:rsidRPr="00560B7E" w:rsidRDefault="00C5660D" w:rsidP="00C5660D">
      <w:pPr>
        <w:pStyle w:val="ListParagraph"/>
        <w:numPr>
          <w:ilvl w:val="0"/>
          <w:numId w:val="62"/>
        </w:numPr>
        <w:tabs>
          <w:tab w:val="clear" w:pos="1080"/>
        </w:tabs>
        <w:spacing w:after="200"/>
        <w:ind w:left="2070"/>
        <w:jc w:val="left"/>
        <w:rPr>
          <w:b/>
          <w:bCs/>
          <w:color w:val="auto"/>
        </w:rPr>
      </w:pPr>
      <w:r w:rsidRPr="00560B7E">
        <w:rPr>
          <w:bCs/>
          <w:color w:val="auto"/>
        </w:rPr>
        <w:t>Tuliskan semua informasi yang ada dalam soal?</w:t>
      </w:r>
    </w:p>
    <w:p w:rsidR="00C5660D" w:rsidRPr="00560B7E" w:rsidRDefault="00C5660D" w:rsidP="00C5660D">
      <w:pPr>
        <w:pStyle w:val="ListParagraph"/>
        <w:numPr>
          <w:ilvl w:val="0"/>
          <w:numId w:val="62"/>
        </w:numPr>
        <w:tabs>
          <w:tab w:val="clear" w:pos="1080"/>
        </w:tabs>
        <w:spacing w:after="200"/>
        <w:ind w:left="2070"/>
        <w:jc w:val="left"/>
        <w:rPr>
          <w:b/>
          <w:bCs/>
          <w:color w:val="auto"/>
        </w:rPr>
      </w:pPr>
      <w:r w:rsidRPr="00560B7E">
        <w:rPr>
          <w:bCs/>
          <w:color w:val="auto"/>
        </w:rPr>
        <w:t>Berapa jumlah uang mereka?</w:t>
      </w:r>
    </w:p>
    <w:p w:rsidR="00C5660D" w:rsidRPr="00560B7E" w:rsidRDefault="00C5660D" w:rsidP="00C5660D">
      <w:pPr>
        <w:pStyle w:val="ListParagraph"/>
        <w:numPr>
          <w:ilvl w:val="0"/>
          <w:numId w:val="62"/>
        </w:numPr>
        <w:tabs>
          <w:tab w:val="clear" w:pos="1080"/>
        </w:tabs>
        <w:spacing w:after="200"/>
        <w:ind w:left="2070"/>
        <w:jc w:val="left"/>
        <w:rPr>
          <w:b/>
          <w:bCs/>
          <w:color w:val="auto"/>
        </w:rPr>
      </w:pPr>
      <w:r w:rsidRPr="00560B7E">
        <w:rPr>
          <w:color w:val="auto"/>
        </w:rPr>
        <w:lastRenderedPageBreak/>
        <w:t>Berapa sisi uang ana jika dikurang uang andre?</w:t>
      </w:r>
    </w:p>
    <w:p w:rsidR="00C5660D" w:rsidRPr="00560B7E" w:rsidRDefault="00C5660D" w:rsidP="00C5660D">
      <w:pPr>
        <w:pStyle w:val="ListParagraph"/>
        <w:tabs>
          <w:tab w:val="clear" w:pos="1080"/>
          <w:tab w:val="left" w:pos="0"/>
          <w:tab w:val="left" w:pos="851"/>
        </w:tabs>
        <w:spacing w:line="240" w:lineRule="auto"/>
        <w:ind w:left="810" w:hanging="810"/>
        <w:jc w:val="center"/>
        <w:rPr>
          <w:b/>
          <w:color w:val="auto"/>
        </w:rPr>
      </w:pPr>
      <w:r w:rsidRPr="00560B7E">
        <w:rPr>
          <w:b/>
          <w:color w:val="auto"/>
        </w:rPr>
        <w:t xml:space="preserve">Tabel </w:t>
      </w:r>
      <w:r>
        <w:rPr>
          <w:b/>
          <w:color w:val="auto"/>
        </w:rPr>
        <w:t>22</w:t>
      </w:r>
      <w:r w:rsidRPr="00560B7E">
        <w:rPr>
          <w:b/>
          <w:color w:val="auto"/>
        </w:rPr>
        <w:t>. Hasil Tes Siswa Untuk Nomor 3</w:t>
      </w:r>
    </w:p>
    <w:tbl>
      <w:tblPr>
        <w:tblStyle w:val="TableGrid"/>
        <w:tblW w:w="5310" w:type="dxa"/>
        <w:jc w:val="center"/>
        <w:tblInd w:w="1224" w:type="dxa"/>
        <w:tblLook w:val="04A0"/>
      </w:tblPr>
      <w:tblGrid>
        <w:gridCol w:w="990"/>
        <w:gridCol w:w="1530"/>
        <w:gridCol w:w="1260"/>
        <w:gridCol w:w="1530"/>
      </w:tblGrid>
      <w:tr w:rsidR="00C5660D" w:rsidRPr="00560B7E" w:rsidTr="00164BD4">
        <w:trPr>
          <w:jc w:val="center"/>
        </w:trPr>
        <w:tc>
          <w:tcPr>
            <w:tcW w:w="990" w:type="dxa"/>
            <w:vAlign w:val="center"/>
          </w:tcPr>
          <w:p w:rsidR="00C5660D" w:rsidRPr="00560B7E" w:rsidRDefault="00C5660D" w:rsidP="00164BD4">
            <w:pPr>
              <w:pStyle w:val="ListParagraph"/>
              <w:tabs>
                <w:tab w:val="left" w:pos="851"/>
              </w:tabs>
              <w:spacing w:line="240" w:lineRule="auto"/>
              <w:ind w:left="0" w:firstLine="0"/>
              <w:jc w:val="center"/>
              <w:rPr>
                <w:b/>
                <w:color w:val="auto"/>
                <w:sz w:val="20"/>
                <w:szCs w:val="20"/>
              </w:rPr>
            </w:pPr>
            <w:r w:rsidRPr="00560B7E">
              <w:rPr>
                <w:b/>
                <w:color w:val="auto"/>
                <w:sz w:val="20"/>
                <w:szCs w:val="20"/>
              </w:rPr>
              <w:t>Nomor</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b/>
                <w:color w:val="auto"/>
                <w:sz w:val="20"/>
                <w:szCs w:val="20"/>
              </w:rPr>
            </w:pPr>
            <w:r w:rsidRPr="00560B7E">
              <w:rPr>
                <w:b/>
                <w:color w:val="auto"/>
                <w:sz w:val="20"/>
                <w:szCs w:val="20"/>
              </w:rPr>
              <w:t>Kelas</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b/>
                <w:i/>
                <w:color w:val="auto"/>
                <w:sz w:val="20"/>
                <w:szCs w:val="20"/>
              </w:rPr>
            </w:pPr>
            <w:r w:rsidRPr="00560B7E">
              <w:rPr>
                <w:b/>
                <w:i/>
                <w:color w:val="auto"/>
                <w:sz w:val="20"/>
                <w:szCs w:val="20"/>
              </w:rPr>
              <w:t>Pretest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b/>
                <w:i/>
                <w:color w:val="auto"/>
                <w:sz w:val="20"/>
                <w:szCs w:val="20"/>
              </w:rPr>
            </w:pPr>
            <w:r w:rsidRPr="00560B7E">
              <w:rPr>
                <w:b/>
                <w:i/>
                <w:color w:val="auto"/>
                <w:sz w:val="20"/>
                <w:szCs w:val="20"/>
              </w:rPr>
              <w:t>Posttest</w:t>
            </w:r>
          </w:p>
        </w:tc>
      </w:tr>
      <w:tr w:rsidR="00C5660D" w:rsidRPr="00560B7E" w:rsidTr="00164BD4">
        <w:trPr>
          <w:jc w:val="center"/>
        </w:trPr>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3a</w:t>
            </w: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83,33%</w:t>
            </w:r>
          </w:p>
        </w:tc>
      </w:tr>
      <w:tr w:rsidR="00C5660D" w:rsidRPr="00560B7E" w:rsidTr="00164BD4">
        <w:trPr>
          <w:jc w:val="center"/>
        </w:trPr>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60%</w:t>
            </w:r>
          </w:p>
        </w:tc>
      </w:tr>
      <w:tr w:rsidR="00C5660D" w:rsidRPr="00560B7E" w:rsidTr="00164BD4">
        <w:trPr>
          <w:jc w:val="center"/>
        </w:trPr>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3b</w:t>
            </w: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80%</w:t>
            </w:r>
          </w:p>
        </w:tc>
      </w:tr>
      <w:tr w:rsidR="00C5660D" w:rsidRPr="00560B7E" w:rsidTr="00164BD4">
        <w:trPr>
          <w:jc w:val="center"/>
        </w:trPr>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60,33%</w:t>
            </w:r>
          </w:p>
        </w:tc>
      </w:tr>
      <w:tr w:rsidR="00C5660D" w:rsidRPr="00560B7E" w:rsidTr="00164BD4">
        <w:trPr>
          <w:jc w:val="center"/>
        </w:trPr>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3c</w:t>
            </w: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76,6%</w:t>
            </w:r>
          </w:p>
        </w:tc>
      </w:tr>
      <w:tr w:rsidR="00C5660D" w:rsidRPr="00560B7E" w:rsidTr="00164BD4">
        <w:trPr>
          <w:jc w:val="center"/>
        </w:trPr>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60%</w:t>
            </w:r>
          </w:p>
        </w:tc>
      </w:tr>
      <w:tr w:rsidR="00C5660D" w:rsidRPr="00560B7E" w:rsidTr="00164BD4">
        <w:trPr>
          <w:jc w:val="center"/>
        </w:trPr>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3d</w:t>
            </w: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66,6%</w:t>
            </w:r>
          </w:p>
        </w:tc>
      </w:tr>
      <w:tr w:rsidR="00C5660D" w:rsidRPr="00560B7E" w:rsidTr="00164BD4">
        <w:trPr>
          <w:jc w:val="center"/>
        </w:trPr>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left"/>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56,6%</w:t>
            </w:r>
          </w:p>
        </w:tc>
      </w:tr>
    </w:tbl>
    <w:p w:rsidR="00C5660D" w:rsidRDefault="00C5660D" w:rsidP="00C5660D">
      <w:pPr>
        <w:tabs>
          <w:tab w:val="left" w:pos="990"/>
        </w:tabs>
        <w:spacing w:line="480" w:lineRule="auto"/>
        <w:ind w:left="810" w:firstLine="630"/>
        <w:jc w:val="both"/>
      </w:pPr>
    </w:p>
    <w:p w:rsidR="00C5660D" w:rsidRDefault="00C5660D" w:rsidP="00C5660D">
      <w:pPr>
        <w:tabs>
          <w:tab w:val="left" w:pos="990"/>
        </w:tabs>
        <w:spacing w:line="480" w:lineRule="auto"/>
        <w:ind w:left="810" w:firstLine="630"/>
        <w:jc w:val="both"/>
      </w:pPr>
      <w:r>
        <w:rPr>
          <w:noProof/>
        </w:rPr>
        <w:pict>
          <v:shape id="_x0000_s1139" type="#_x0000_t84" style="position:absolute;left:0;text-align:left;margin-left:9.6pt;margin-top:297.6pt;width:405pt;height:143.7pt;z-index:251740160" adj="810">
            <v:textbox>
              <w:txbxContent>
                <w:p w:rsidR="00164BD4" w:rsidRDefault="00164BD4" w:rsidP="00C5660D">
                  <w:pPr>
                    <w:tabs>
                      <w:tab w:val="left" w:pos="3690"/>
                    </w:tabs>
                    <w:jc w:val="center"/>
                  </w:pPr>
                  <w:r w:rsidRPr="006F5084">
                    <w:rPr>
                      <w:noProof/>
                    </w:rPr>
                    <w:drawing>
                      <wp:inline distT="0" distB="0" distL="0" distR="0">
                        <wp:extent cx="4803775" cy="1913181"/>
                        <wp:effectExtent l="19050" t="0" r="0" b="0"/>
                        <wp:docPr id="16" name="Picture 8" descr="D:\rujukan skripsi\skripsi\milikku\skripsi\lampiran\berkas\I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ujukan skripsi\skripsi\milikku\skripsi\lampiran\berkas\IMG_0042.jpg"/>
                                <pic:cNvPicPr>
                                  <a:picLocks noChangeAspect="1" noChangeArrowheads="1"/>
                                </pic:cNvPicPr>
                              </pic:nvPicPr>
                              <pic:blipFill>
                                <a:blip r:embed="rId40" cstate="print"/>
                                <a:srcRect/>
                                <a:stretch>
                                  <a:fillRect/>
                                </a:stretch>
                              </pic:blipFill>
                              <pic:spPr bwMode="auto">
                                <a:xfrm>
                                  <a:off x="0" y="0"/>
                                  <a:ext cx="4803775" cy="1913181"/>
                                </a:xfrm>
                                <a:prstGeom prst="rect">
                                  <a:avLst/>
                                </a:prstGeom>
                                <a:noFill/>
                                <a:ln w="9525">
                                  <a:noFill/>
                                  <a:miter lim="800000"/>
                                  <a:headEnd/>
                                  <a:tailEnd/>
                                </a:ln>
                              </pic:spPr>
                            </pic:pic>
                          </a:graphicData>
                        </a:graphic>
                      </wp:inline>
                    </w:drawing>
                  </w:r>
                </w:p>
              </w:txbxContent>
            </v:textbox>
          </v:shape>
        </w:pict>
      </w:r>
      <w:r w:rsidRPr="00560B7E">
        <w:t xml:space="preserve">Dari hasil </w:t>
      </w:r>
      <w:r w:rsidRPr="00560B7E">
        <w:rPr>
          <w:i/>
          <w:iCs/>
        </w:rPr>
        <w:t xml:space="preserve">pretest </w:t>
      </w:r>
      <w:r w:rsidRPr="00560B7E">
        <w:t xml:space="preserve">terlihat bahwa tidak ada satu pun siswa baik dari kelas eksperimen maupun kelas kontrol yang bisa menjawab pertanyaan nomor 3. Pada </w:t>
      </w:r>
      <w:r w:rsidRPr="00560B7E">
        <w:rPr>
          <w:i/>
          <w:iCs/>
        </w:rPr>
        <w:t xml:space="preserve">posttest  </w:t>
      </w:r>
      <w:r w:rsidRPr="00560B7E">
        <w:t>pertanyaan nomor 3 bagian a 83,33% siswa di kelas eksperimen dan 60% siswa kelas kontrol bisa menjawab dengan tepat. Pada pertanyaan nomor 3 bagian b 80% siswa kelas eksperimen dan 60,33% siswa kelas kontrol menjawab dengan tepat. Pada soal nomor 3 bagian c 76,66% siswa kelas eksperimen dan 60% siswa kelas kontrol menjawab dengan tepat. Pada soal nomor 3 bagian d 66,66% siswa kelas eksperimen dan 56,66% siswa kelas kontrol menjawab dengat tepat. Selebihnya siswa kurang tepat menjawab soal nomor 3. Berikut contoh jawaban siswa:</w:t>
      </w:r>
    </w:p>
    <w:p w:rsidR="00C5660D" w:rsidRDefault="00C5660D" w:rsidP="00C5660D">
      <w:pPr>
        <w:tabs>
          <w:tab w:val="left" w:pos="990"/>
        </w:tabs>
        <w:spacing w:line="480" w:lineRule="auto"/>
        <w:ind w:left="810" w:firstLine="630"/>
        <w:jc w:val="both"/>
      </w:pPr>
    </w:p>
    <w:p w:rsidR="00C5660D" w:rsidRDefault="00C5660D" w:rsidP="00C5660D">
      <w:pPr>
        <w:tabs>
          <w:tab w:val="left" w:pos="990"/>
        </w:tabs>
        <w:spacing w:line="480" w:lineRule="auto"/>
        <w:ind w:left="810" w:firstLine="630"/>
        <w:jc w:val="both"/>
      </w:pPr>
    </w:p>
    <w:p w:rsidR="00C5660D" w:rsidRDefault="00C5660D" w:rsidP="00C5660D">
      <w:pPr>
        <w:tabs>
          <w:tab w:val="left" w:pos="990"/>
        </w:tabs>
        <w:spacing w:line="480" w:lineRule="auto"/>
        <w:ind w:left="810" w:firstLine="630"/>
        <w:jc w:val="both"/>
      </w:pPr>
    </w:p>
    <w:p w:rsidR="00C5660D" w:rsidRDefault="00C5660D" w:rsidP="00C5660D">
      <w:pPr>
        <w:tabs>
          <w:tab w:val="left" w:pos="990"/>
        </w:tabs>
        <w:spacing w:line="480" w:lineRule="auto"/>
        <w:ind w:left="810" w:firstLine="630"/>
        <w:jc w:val="both"/>
      </w:pPr>
    </w:p>
    <w:p w:rsidR="00C5660D" w:rsidRDefault="00C5660D" w:rsidP="00C5660D">
      <w:pPr>
        <w:tabs>
          <w:tab w:val="left" w:pos="990"/>
        </w:tabs>
        <w:spacing w:line="480" w:lineRule="auto"/>
        <w:ind w:left="810" w:firstLine="630"/>
        <w:jc w:val="both"/>
      </w:pPr>
    </w:p>
    <w:p w:rsidR="00C5660D" w:rsidRDefault="00C5660D" w:rsidP="00C5660D">
      <w:pPr>
        <w:tabs>
          <w:tab w:val="left" w:pos="990"/>
        </w:tabs>
        <w:ind w:left="1980" w:hanging="1980"/>
        <w:jc w:val="both"/>
        <w:rPr>
          <w:rFonts w:asciiTheme="majorBidi" w:hAnsiTheme="majorBidi" w:cstheme="majorBidi"/>
          <w:b/>
          <w:bCs/>
        </w:rPr>
      </w:pPr>
      <w:r w:rsidRPr="00560B7E">
        <w:rPr>
          <w:rFonts w:asciiTheme="majorBidi" w:hAnsiTheme="majorBidi" w:cstheme="majorBidi"/>
          <w:b/>
          <w:bCs/>
        </w:rPr>
        <w:t xml:space="preserve">    Gambar </w:t>
      </w:r>
      <w:r>
        <w:rPr>
          <w:rFonts w:asciiTheme="majorBidi" w:hAnsiTheme="majorBidi" w:cstheme="majorBidi"/>
          <w:b/>
          <w:bCs/>
        </w:rPr>
        <w:t>13</w:t>
      </w:r>
      <w:r w:rsidRPr="00560B7E">
        <w:rPr>
          <w:rFonts w:asciiTheme="majorBidi" w:hAnsiTheme="majorBidi" w:cstheme="majorBidi"/>
          <w:b/>
          <w:bCs/>
        </w:rPr>
        <w:t xml:space="preserve">.  Lembar Jawaban Soal </w:t>
      </w:r>
      <w:r w:rsidRPr="00560B7E">
        <w:rPr>
          <w:rFonts w:asciiTheme="majorBidi" w:hAnsiTheme="majorBidi" w:cstheme="majorBidi"/>
          <w:b/>
          <w:bCs/>
          <w:i/>
          <w:iCs/>
        </w:rPr>
        <w:t>Posttest</w:t>
      </w:r>
      <w:r>
        <w:rPr>
          <w:rFonts w:asciiTheme="majorBidi" w:hAnsiTheme="majorBidi" w:cstheme="majorBidi"/>
          <w:b/>
          <w:bCs/>
        </w:rPr>
        <w:t xml:space="preserve"> Nomor 3 Siswa yang</w:t>
      </w:r>
    </w:p>
    <w:p w:rsidR="00C5660D" w:rsidRDefault="00C5660D" w:rsidP="00C5660D">
      <w:pPr>
        <w:tabs>
          <w:tab w:val="left" w:pos="1620"/>
        </w:tabs>
        <w:ind w:left="1800" w:hanging="180"/>
        <w:jc w:val="both"/>
        <w:rPr>
          <w:rFonts w:asciiTheme="majorBidi" w:hAnsiTheme="majorBidi" w:cstheme="majorBidi"/>
          <w:b/>
          <w:bCs/>
        </w:rPr>
      </w:pPr>
      <w:r w:rsidRPr="00560B7E">
        <w:rPr>
          <w:rFonts w:asciiTheme="majorBidi" w:hAnsiTheme="majorBidi" w:cstheme="majorBidi"/>
          <w:b/>
          <w:bCs/>
        </w:rPr>
        <w:t>Menjawab Benar</w:t>
      </w:r>
    </w:p>
    <w:p w:rsidR="00C5660D" w:rsidRDefault="00C5660D" w:rsidP="00C5660D">
      <w:pPr>
        <w:tabs>
          <w:tab w:val="left" w:pos="567"/>
          <w:tab w:val="left" w:pos="1701"/>
        </w:tabs>
        <w:ind w:left="2160" w:hanging="1800"/>
        <w:jc w:val="both"/>
        <w:rPr>
          <w:rFonts w:asciiTheme="majorBidi" w:hAnsiTheme="majorBidi" w:cstheme="majorBidi"/>
          <w:b/>
          <w:bCs/>
        </w:rPr>
      </w:pPr>
    </w:p>
    <w:p w:rsidR="00C5660D" w:rsidRDefault="00C5660D" w:rsidP="00C5660D">
      <w:pPr>
        <w:tabs>
          <w:tab w:val="left" w:pos="567"/>
          <w:tab w:val="left" w:pos="1701"/>
        </w:tabs>
        <w:ind w:left="2160" w:hanging="1800"/>
        <w:jc w:val="both"/>
        <w:rPr>
          <w:rFonts w:asciiTheme="majorBidi" w:hAnsiTheme="majorBidi" w:cstheme="majorBidi"/>
          <w:b/>
          <w:bCs/>
        </w:rPr>
      </w:pPr>
      <w:r w:rsidRPr="00124B24">
        <w:rPr>
          <w:noProof/>
          <w:sz w:val="23"/>
          <w:szCs w:val="23"/>
        </w:rPr>
        <w:lastRenderedPageBreak/>
        <w:pict>
          <v:shape id="_x0000_s1140" type="#_x0000_t84" style="position:absolute;left:0;text-align:left;margin-left:37.35pt;margin-top:-49.8pt;width:357pt;height:119.25pt;z-index:251741184" adj="970" fillcolor="white [3201]" strokecolor="#f79646 [3209]" strokeweight="2.5pt">
            <v:shadow color="#868686"/>
            <v:textbox>
              <w:txbxContent>
                <w:p w:rsidR="00164BD4" w:rsidRDefault="00164BD4" w:rsidP="00C5660D">
                  <w:r w:rsidRPr="00FC50CA">
                    <w:rPr>
                      <w:noProof/>
                    </w:rPr>
                    <w:drawing>
                      <wp:inline distT="0" distB="0" distL="0" distR="0">
                        <wp:extent cx="3686175" cy="1285875"/>
                        <wp:effectExtent l="19050" t="0" r="9525" b="0"/>
                        <wp:docPr id="489" name="Picture 6" descr="D:\rujukan skripsi\skripsi\milikku\skripsi\lampiran\berka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ujukan skripsi\skripsi\milikku\skripsi\lampiran\berkas\IMG.jpg"/>
                                <pic:cNvPicPr>
                                  <a:picLocks noChangeAspect="1" noChangeArrowheads="1"/>
                                </pic:cNvPicPr>
                              </pic:nvPicPr>
                              <pic:blipFill>
                                <a:blip r:embed="rId41" cstate="print"/>
                                <a:srcRect/>
                                <a:stretch>
                                  <a:fillRect/>
                                </a:stretch>
                              </pic:blipFill>
                              <pic:spPr bwMode="auto">
                                <a:xfrm>
                                  <a:off x="0" y="0"/>
                                  <a:ext cx="3685540" cy="1285653"/>
                                </a:xfrm>
                                <a:prstGeom prst="rect">
                                  <a:avLst/>
                                </a:prstGeom>
                                <a:noFill/>
                                <a:ln w="9525">
                                  <a:noFill/>
                                  <a:miter lim="800000"/>
                                  <a:headEnd/>
                                  <a:tailEnd/>
                                </a:ln>
                              </pic:spPr>
                            </pic:pic>
                          </a:graphicData>
                        </a:graphic>
                      </wp:inline>
                    </w:drawing>
                  </w:r>
                </w:p>
              </w:txbxContent>
            </v:textbox>
          </v:shape>
        </w:pict>
      </w:r>
    </w:p>
    <w:p w:rsidR="00C5660D" w:rsidRDefault="00C5660D" w:rsidP="00C5660D">
      <w:pPr>
        <w:tabs>
          <w:tab w:val="left" w:pos="567"/>
          <w:tab w:val="left" w:pos="1701"/>
        </w:tabs>
        <w:ind w:left="2160" w:hanging="1800"/>
        <w:jc w:val="both"/>
        <w:rPr>
          <w:rFonts w:asciiTheme="majorBidi" w:hAnsiTheme="majorBidi" w:cstheme="majorBidi"/>
          <w:b/>
          <w:bCs/>
        </w:rPr>
      </w:pPr>
    </w:p>
    <w:p w:rsidR="00C5660D" w:rsidRPr="00560B7E" w:rsidRDefault="00C5660D" w:rsidP="00C5660D">
      <w:pPr>
        <w:tabs>
          <w:tab w:val="left" w:pos="567"/>
          <w:tab w:val="left" w:pos="1701"/>
        </w:tabs>
        <w:ind w:left="2160" w:hanging="1800"/>
        <w:jc w:val="both"/>
        <w:rPr>
          <w:rFonts w:asciiTheme="majorBidi" w:hAnsiTheme="majorBidi" w:cstheme="majorBidi"/>
          <w:b/>
          <w:bCs/>
        </w:rPr>
      </w:pPr>
    </w:p>
    <w:p w:rsidR="00C5660D" w:rsidRPr="00560B7E" w:rsidRDefault="00C5660D" w:rsidP="00C5660D">
      <w:pPr>
        <w:tabs>
          <w:tab w:val="left" w:pos="851"/>
          <w:tab w:val="left" w:pos="1134"/>
        </w:tabs>
        <w:spacing w:line="480" w:lineRule="auto"/>
        <w:rPr>
          <w:sz w:val="23"/>
          <w:szCs w:val="23"/>
        </w:rPr>
      </w:pPr>
    </w:p>
    <w:p w:rsidR="00C5660D" w:rsidRDefault="00C5660D" w:rsidP="00C5660D">
      <w:pPr>
        <w:tabs>
          <w:tab w:val="left" w:pos="567"/>
          <w:tab w:val="left" w:pos="1701"/>
        </w:tabs>
        <w:ind w:left="2520" w:hanging="1620"/>
        <w:jc w:val="both"/>
        <w:rPr>
          <w:rFonts w:asciiTheme="majorBidi" w:hAnsiTheme="majorBidi" w:cstheme="majorBidi"/>
          <w:b/>
          <w:bCs/>
        </w:rPr>
      </w:pPr>
      <w:r w:rsidRPr="00560B7E">
        <w:rPr>
          <w:rFonts w:asciiTheme="majorBidi" w:hAnsiTheme="majorBidi" w:cstheme="majorBidi"/>
          <w:b/>
          <w:bCs/>
        </w:rPr>
        <w:t xml:space="preserve">   Gambar </w:t>
      </w:r>
      <w:r>
        <w:rPr>
          <w:rFonts w:asciiTheme="majorBidi" w:hAnsiTheme="majorBidi" w:cstheme="majorBidi"/>
          <w:b/>
          <w:bCs/>
        </w:rPr>
        <w:t>14</w:t>
      </w:r>
      <w:r w:rsidRPr="00560B7E">
        <w:rPr>
          <w:rFonts w:asciiTheme="majorBidi" w:hAnsiTheme="majorBidi" w:cstheme="majorBidi"/>
          <w:b/>
          <w:bCs/>
        </w:rPr>
        <w:t xml:space="preserve">.  Lembar Jawaban Soal </w:t>
      </w:r>
      <w:r w:rsidRPr="00560B7E">
        <w:rPr>
          <w:rFonts w:asciiTheme="majorBidi" w:hAnsiTheme="majorBidi" w:cstheme="majorBidi"/>
          <w:b/>
          <w:bCs/>
          <w:i/>
          <w:iCs/>
        </w:rPr>
        <w:t>Posttest</w:t>
      </w:r>
      <w:r w:rsidRPr="00560B7E">
        <w:rPr>
          <w:rFonts w:asciiTheme="majorBidi" w:hAnsiTheme="majorBidi" w:cstheme="majorBidi"/>
          <w:b/>
          <w:bCs/>
        </w:rPr>
        <w:t xml:space="preserve"> Nomor 3 Siswa yang Menjawab Kurang Tepat</w:t>
      </w:r>
    </w:p>
    <w:p w:rsidR="00C5660D" w:rsidRPr="00560B7E" w:rsidRDefault="00C5660D" w:rsidP="00C5660D">
      <w:pPr>
        <w:tabs>
          <w:tab w:val="left" w:pos="567"/>
          <w:tab w:val="left" w:pos="1701"/>
        </w:tabs>
        <w:ind w:left="284" w:firstLine="283"/>
        <w:jc w:val="center"/>
        <w:rPr>
          <w:rFonts w:asciiTheme="majorBidi" w:hAnsiTheme="majorBidi" w:cstheme="majorBidi"/>
          <w:b/>
          <w:bCs/>
        </w:rPr>
      </w:pPr>
    </w:p>
    <w:p w:rsidR="00C5660D" w:rsidRPr="00560B7E" w:rsidRDefault="00C5660D" w:rsidP="00C5660D">
      <w:pPr>
        <w:tabs>
          <w:tab w:val="left" w:pos="567"/>
          <w:tab w:val="left" w:pos="1701"/>
        </w:tabs>
        <w:spacing w:line="480" w:lineRule="auto"/>
        <w:ind w:left="426" w:firstLine="708"/>
        <w:jc w:val="both"/>
        <w:rPr>
          <w:rFonts w:asciiTheme="majorBidi" w:hAnsiTheme="majorBidi" w:cstheme="majorBidi"/>
        </w:rPr>
      </w:pPr>
      <w:r w:rsidRPr="00560B7E">
        <w:rPr>
          <w:rFonts w:asciiTheme="majorBidi" w:hAnsiTheme="majorBidi" w:cstheme="majorBidi"/>
        </w:rPr>
        <w:t xml:space="preserve">Pada gambar </w:t>
      </w:r>
      <w:r>
        <w:rPr>
          <w:rFonts w:asciiTheme="majorBidi" w:hAnsiTheme="majorBidi" w:cstheme="majorBidi"/>
        </w:rPr>
        <w:t>13</w:t>
      </w:r>
      <w:r w:rsidRPr="00560B7E">
        <w:rPr>
          <w:rFonts w:asciiTheme="majorBidi" w:hAnsiTheme="majorBidi" w:cstheme="majorBidi"/>
        </w:rPr>
        <w:t xml:space="preserve"> siswa menjawab dengan tepat semua pertanyaan, tetapi pada gambar </w:t>
      </w:r>
      <w:r>
        <w:rPr>
          <w:rFonts w:asciiTheme="majorBidi" w:hAnsiTheme="majorBidi" w:cstheme="majorBidi"/>
        </w:rPr>
        <w:t>14</w:t>
      </w:r>
      <w:r w:rsidRPr="00560B7E">
        <w:rPr>
          <w:rFonts w:asciiTheme="majorBidi" w:hAnsiTheme="majorBidi" w:cstheme="majorBidi"/>
        </w:rPr>
        <w:t xml:space="preserve"> siswa menjawab kurang tepat, kesalahan siswa mungkin disebabkan oleh siswa bingun saat ingin menentukan variabel untuk uang Dina jadi siswa tidak bias melanjutkan menjawab pertanyaan.</w:t>
      </w:r>
    </w:p>
    <w:p w:rsidR="00C5660D" w:rsidRPr="00560B7E" w:rsidRDefault="00C5660D" w:rsidP="00C5660D">
      <w:pPr>
        <w:tabs>
          <w:tab w:val="left" w:pos="567"/>
          <w:tab w:val="left" w:pos="1701"/>
        </w:tabs>
        <w:spacing w:line="480" w:lineRule="auto"/>
        <w:ind w:left="426" w:firstLine="708"/>
        <w:jc w:val="both"/>
        <w:rPr>
          <w:rFonts w:asciiTheme="majorBidi" w:hAnsiTheme="majorBidi" w:cstheme="majorBidi"/>
          <w:b/>
          <w:bCs/>
        </w:rPr>
      </w:pPr>
      <w:r w:rsidRPr="00560B7E">
        <w:rPr>
          <w:rFonts w:asciiTheme="majorBidi" w:hAnsiTheme="majorBidi" w:cstheme="majorBidi"/>
        </w:rPr>
        <w:t xml:space="preserve">Dari penjelasan di atas dapat disimpulkaan bahwa kelas yang diajarkan dengan model pembelajaran kooperatif tipe NHT kemampuan kognitif aspek menggunakannya lebih tinggi dari pada kelas kontrol yang diajarkan dengan model lain, Ini terlihat dari hasil tes. Pada </w:t>
      </w:r>
      <w:r w:rsidRPr="00560B7E">
        <w:rPr>
          <w:rFonts w:asciiTheme="majorBidi" w:hAnsiTheme="majorBidi" w:cstheme="majorBidi"/>
          <w:i/>
          <w:iCs/>
        </w:rPr>
        <w:t xml:space="preserve">pretest </w:t>
      </w:r>
      <w:r w:rsidRPr="00560B7E">
        <w:rPr>
          <w:rFonts w:asciiTheme="majorBidi" w:hAnsiTheme="majorBidi" w:cstheme="majorBidi"/>
        </w:rPr>
        <w:t xml:space="preserve">sama semua siswa tidak menjawab soal dengan benar, nilai rata-rata </w:t>
      </w:r>
      <w:r w:rsidRPr="00560B7E">
        <w:rPr>
          <w:rFonts w:asciiTheme="majorBidi" w:hAnsiTheme="majorBidi" w:cstheme="majorBidi"/>
          <w:i/>
        </w:rPr>
        <w:t xml:space="preserve">Posttest </w:t>
      </w:r>
      <w:r w:rsidRPr="00560B7E">
        <w:rPr>
          <w:rFonts w:asciiTheme="majorBidi" w:hAnsiTheme="majorBidi" w:cstheme="majorBidi"/>
        </w:rPr>
        <w:t xml:space="preserve">untuk soal nomor  3 dengan rentang nilai </w:t>
      </w:r>
      <w:r>
        <w:rPr>
          <w:rFonts w:asciiTheme="majorBidi" w:hAnsiTheme="majorBidi" w:cstheme="majorBidi"/>
        </w:rPr>
        <w:t>0 – 15</w:t>
      </w:r>
      <w:r w:rsidRPr="00560B7E">
        <w:rPr>
          <w:rFonts w:asciiTheme="majorBidi" w:hAnsiTheme="majorBidi" w:cstheme="majorBidi"/>
        </w:rPr>
        <w:t>, pada kelas eksperimen 1</w:t>
      </w:r>
      <w:r>
        <w:rPr>
          <w:rFonts w:asciiTheme="majorBidi" w:hAnsiTheme="majorBidi" w:cstheme="majorBidi"/>
        </w:rPr>
        <w:t>1,4</w:t>
      </w:r>
      <w:r w:rsidRPr="00560B7E">
        <w:rPr>
          <w:rFonts w:asciiTheme="majorBidi" w:hAnsiTheme="majorBidi" w:cstheme="majorBidi"/>
        </w:rPr>
        <w:t xml:space="preserve">16 dan kelas kontrol </w:t>
      </w:r>
      <w:r>
        <w:rPr>
          <w:rFonts w:asciiTheme="majorBidi" w:hAnsiTheme="majorBidi" w:cstheme="majorBidi"/>
        </w:rPr>
        <w:t>9,16</w:t>
      </w:r>
      <w:r w:rsidRPr="00560B7E">
        <w:rPr>
          <w:rFonts w:asciiTheme="majorBidi" w:hAnsiTheme="majorBidi" w:cstheme="majorBidi"/>
        </w:rPr>
        <w:t>.</w:t>
      </w:r>
    </w:p>
    <w:p w:rsidR="00C5660D" w:rsidRPr="00560B7E" w:rsidRDefault="00C5660D" w:rsidP="00C5660D">
      <w:pPr>
        <w:tabs>
          <w:tab w:val="left" w:pos="851"/>
        </w:tabs>
      </w:pPr>
    </w:p>
    <w:p w:rsidR="00C5660D" w:rsidRPr="00560B7E" w:rsidRDefault="00C5660D" w:rsidP="00C5660D">
      <w:pPr>
        <w:pStyle w:val="ListParagraph"/>
        <w:tabs>
          <w:tab w:val="clear" w:pos="1080"/>
          <w:tab w:val="left" w:pos="851"/>
        </w:tabs>
        <w:ind w:left="851" w:hanging="425"/>
        <w:rPr>
          <w:color w:val="auto"/>
        </w:rPr>
      </w:pPr>
      <w:r w:rsidRPr="00560B7E">
        <w:rPr>
          <w:color w:val="auto"/>
        </w:rPr>
        <w:t>b)</w:t>
      </w:r>
      <w:r w:rsidRPr="00560B7E">
        <w:rPr>
          <w:color w:val="auto"/>
        </w:rPr>
        <w:tab/>
        <w:t>Soal nomor empat</w:t>
      </w:r>
    </w:p>
    <w:p w:rsidR="00C5660D" w:rsidRPr="00560B7E" w:rsidRDefault="00C5660D" w:rsidP="00C5660D">
      <w:pPr>
        <w:tabs>
          <w:tab w:val="left" w:pos="851"/>
        </w:tabs>
        <w:spacing w:line="480" w:lineRule="auto"/>
        <w:ind w:left="851"/>
        <w:jc w:val="both"/>
      </w:pPr>
      <w:r w:rsidRPr="00560B7E">
        <w:tab/>
        <w:t>Pada soal nomor empat siswa diminta untuk membuat bentuk aljabar dari soal cerita dan menyelesaikan masalahnya. Berikut soalnya:</w:t>
      </w:r>
    </w:p>
    <w:p w:rsidR="00C5660D" w:rsidRPr="00560B7E" w:rsidRDefault="00C5660D" w:rsidP="00C5660D">
      <w:pPr>
        <w:pStyle w:val="ListParagraph"/>
        <w:numPr>
          <w:ilvl w:val="0"/>
          <w:numId w:val="57"/>
        </w:numPr>
        <w:tabs>
          <w:tab w:val="left" w:pos="851"/>
        </w:tabs>
        <w:rPr>
          <w:color w:val="auto"/>
        </w:rPr>
      </w:pPr>
      <w:r w:rsidRPr="00560B7E">
        <w:rPr>
          <w:i/>
          <w:color w:val="auto"/>
        </w:rPr>
        <w:t xml:space="preserve">Pretest </w:t>
      </w:r>
      <w:r w:rsidRPr="00560B7E">
        <w:rPr>
          <w:color w:val="auto"/>
        </w:rPr>
        <w:t>:</w:t>
      </w:r>
    </w:p>
    <w:p w:rsidR="00C5660D" w:rsidRPr="00560B7E" w:rsidRDefault="00C5660D" w:rsidP="00C5660D">
      <w:pPr>
        <w:pStyle w:val="ListParagraph"/>
        <w:tabs>
          <w:tab w:val="clear" w:pos="1080"/>
        </w:tabs>
        <w:spacing w:after="200"/>
        <w:ind w:left="1710" w:hanging="358"/>
        <w:rPr>
          <w:color w:val="auto"/>
        </w:rPr>
      </w:pPr>
      <w:r w:rsidRPr="00560B7E">
        <w:rPr>
          <w:color w:val="auto"/>
        </w:rPr>
        <w:t>a.  Jika pangjang persegi dua kali lebarnya tentukan luas persegi tersebut.</w:t>
      </w:r>
    </w:p>
    <w:p w:rsidR="00C5660D" w:rsidRDefault="00C5660D" w:rsidP="00C5660D">
      <w:pPr>
        <w:spacing w:after="200" w:line="480" w:lineRule="auto"/>
        <w:ind w:firstLine="1350"/>
      </w:pPr>
      <w:r w:rsidRPr="00560B7E">
        <w:t xml:space="preserve"> b.  Jika lebar persegi itu sama dengan 100 cm berapa panjangnya?</w:t>
      </w:r>
    </w:p>
    <w:p w:rsidR="00C5660D" w:rsidRPr="00560B7E" w:rsidRDefault="00C5660D" w:rsidP="00C5660D">
      <w:pPr>
        <w:spacing w:after="200" w:line="480" w:lineRule="auto"/>
        <w:ind w:firstLine="1350"/>
      </w:pPr>
    </w:p>
    <w:p w:rsidR="00C5660D" w:rsidRPr="00560B7E" w:rsidRDefault="00C5660D" w:rsidP="00C5660D">
      <w:pPr>
        <w:pStyle w:val="ListParagraph"/>
        <w:numPr>
          <w:ilvl w:val="0"/>
          <w:numId w:val="57"/>
        </w:numPr>
        <w:tabs>
          <w:tab w:val="left" w:pos="851"/>
        </w:tabs>
        <w:rPr>
          <w:color w:val="auto"/>
        </w:rPr>
      </w:pPr>
      <w:r w:rsidRPr="00560B7E">
        <w:rPr>
          <w:i/>
          <w:color w:val="auto"/>
        </w:rPr>
        <w:lastRenderedPageBreak/>
        <w:t xml:space="preserve">Posttest </w:t>
      </w:r>
      <w:r w:rsidRPr="00560B7E">
        <w:rPr>
          <w:color w:val="auto"/>
        </w:rPr>
        <w:t>:</w:t>
      </w:r>
    </w:p>
    <w:p w:rsidR="00C5660D" w:rsidRPr="00560B7E" w:rsidRDefault="00C5660D" w:rsidP="00C5660D">
      <w:pPr>
        <w:pStyle w:val="ListParagraph"/>
        <w:tabs>
          <w:tab w:val="clear" w:pos="1080"/>
        </w:tabs>
        <w:spacing w:after="200"/>
        <w:ind w:left="1710" w:hanging="358"/>
        <w:rPr>
          <w:color w:val="auto"/>
        </w:rPr>
      </w:pPr>
      <w:r w:rsidRPr="00560B7E">
        <w:rPr>
          <w:color w:val="auto"/>
        </w:rPr>
        <w:t xml:space="preserve">a.  Jika pangjang persegi tiga kali lebarnya tentukan luas persegi tersebut?     </w:t>
      </w:r>
    </w:p>
    <w:p w:rsidR="00C5660D" w:rsidRPr="00560B7E" w:rsidRDefault="00C5660D" w:rsidP="00C5660D">
      <w:pPr>
        <w:pStyle w:val="ListParagraph"/>
        <w:tabs>
          <w:tab w:val="clear" w:pos="1080"/>
        </w:tabs>
        <w:spacing w:after="200"/>
        <w:ind w:left="1710" w:hanging="358"/>
        <w:rPr>
          <w:color w:val="auto"/>
        </w:rPr>
      </w:pPr>
      <w:r w:rsidRPr="00560B7E">
        <w:rPr>
          <w:color w:val="auto"/>
        </w:rPr>
        <w:t>b.   Jika lebar persegi itu sama dengan 75 cm berapa panjangnya?</w:t>
      </w:r>
    </w:p>
    <w:p w:rsidR="00C5660D" w:rsidRPr="00560B7E" w:rsidRDefault="00C5660D" w:rsidP="00C5660D">
      <w:pPr>
        <w:pStyle w:val="ListParagraph"/>
        <w:tabs>
          <w:tab w:val="clear" w:pos="1080"/>
          <w:tab w:val="left" w:pos="0"/>
          <w:tab w:val="left" w:pos="851"/>
        </w:tabs>
        <w:spacing w:line="240" w:lineRule="auto"/>
        <w:ind w:left="0" w:firstLine="0"/>
        <w:jc w:val="center"/>
        <w:rPr>
          <w:b/>
          <w:color w:val="auto"/>
        </w:rPr>
      </w:pPr>
      <w:r w:rsidRPr="00560B7E">
        <w:rPr>
          <w:b/>
          <w:color w:val="auto"/>
        </w:rPr>
        <w:t>Tabel 2</w:t>
      </w:r>
      <w:r>
        <w:rPr>
          <w:b/>
          <w:color w:val="auto"/>
        </w:rPr>
        <w:t>3</w:t>
      </w:r>
      <w:r w:rsidRPr="00560B7E">
        <w:rPr>
          <w:b/>
          <w:color w:val="auto"/>
        </w:rPr>
        <w:t>. Hasil Tes Siswa Untuk Nomor 4</w:t>
      </w:r>
    </w:p>
    <w:tbl>
      <w:tblPr>
        <w:tblStyle w:val="TableGrid"/>
        <w:tblW w:w="5310" w:type="dxa"/>
        <w:jc w:val="center"/>
        <w:tblInd w:w="1224" w:type="dxa"/>
        <w:tblLook w:val="04A0"/>
      </w:tblPr>
      <w:tblGrid>
        <w:gridCol w:w="990"/>
        <w:gridCol w:w="1530"/>
        <w:gridCol w:w="1260"/>
        <w:gridCol w:w="1530"/>
      </w:tblGrid>
      <w:tr w:rsidR="00C5660D" w:rsidRPr="00560B7E" w:rsidTr="00164BD4">
        <w:trPr>
          <w:jc w:val="center"/>
        </w:trPr>
        <w:tc>
          <w:tcPr>
            <w:tcW w:w="990" w:type="dxa"/>
            <w:vAlign w:val="center"/>
          </w:tcPr>
          <w:p w:rsidR="00C5660D" w:rsidRPr="00560B7E" w:rsidRDefault="00C5660D" w:rsidP="00164BD4">
            <w:pPr>
              <w:pStyle w:val="ListParagraph"/>
              <w:tabs>
                <w:tab w:val="left" w:pos="851"/>
              </w:tabs>
              <w:spacing w:line="240" w:lineRule="auto"/>
              <w:ind w:left="0" w:firstLine="0"/>
              <w:rPr>
                <w:b/>
                <w:color w:val="auto"/>
                <w:sz w:val="20"/>
                <w:szCs w:val="20"/>
              </w:rPr>
            </w:pPr>
            <w:r w:rsidRPr="00560B7E">
              <w:rPr>
                <w:b/>
                <w:color w:val="auto"/>
                <w:sz w:val="20"/>
                <w:szCs w:val="20"/>
              </w:rPr>
              <w:t>Nomor</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b/>
                <w:color w:val="auto"/>
                <w:sz w:val="20"/>
                <w:szCs w:val="20"/>
              </w:rPr>
            </w:pPr>
            <w:r w:rsidRPr="00560B7E">
              <w:rPr>
                <w:b/>
                <w:color w:val="auto"/>
                <w:sz w:val="20"/>
                <w:szCs w:val="20"/>
              </w:rPr>
              <w:t>Kelas</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b/>
                <w:i/>
                <w:color w:val="auto"/>
                <w:sz w:val="20"/>
                <w:szCs w:val="20"/>
              </w:rPr>
            </w:pPr>
            <w:r w:rsidRPr="00560B7E">
              <w:rPr>
                <w:b/>
                <w:i/>
                <w:color w:val="auto"/>
                <w:sz w:val="20"/>
                <w:szCs w:val="20"/>
              </w:rPr>
              <w:t>Pretest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b/>
                <w:i/>
                <w:color w:val="auto"/>
                <w:sz w:val="20"/>
                <w:szCs w:val="20"/>
              </w:rPr>
            </w:pPr>
            <w:r w:rsidRPr="00560B7E">
              <w:rPr>
                <w:b/>
                <w:i/>
                <w:color w:val="auto"/>
                <w:sz w:val="20"/>
                <w:szCs w:val="20"/>
              </w:rPr>
              <w:t>Posttest</w:t>
            </w:r>
          </w:p>
        </w:tc>
      </w:tr>
      <w:tr w:rsidR="00C5660D" w:rsidRPr="00560B7E" w:rsidTr="00164BD4">
        <w:trPr>
          <w:jc w:val="center"/>
        </w:trPr>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4a</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90%</w:t>
            </w:r>
          </w:p>
        </w:tc>
      </w:tr>
      <w:tr w:rsidR="00C5660D" w:rsidRPr="00560B7E" w:rsidTr="00164BD4">
        <w:trPr>
          <w:jc w:val="center"/>
        </w:trPr>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86,66%</w:t>
            </w:r>
          </w:p>
        </w:tc>
      </w:tr>
      <w:tr w:rsidR="00C5660D" w:rsidRPr="00560B7E" w:rsidTr="00164BD4">
        <w:trPr>
          <w:jc w:val="center"/>
        </w:trPr>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4b</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73,33%</w:t>
            </w:r>
          </w:p>
        </w:tc>
      </w:tr>
      <w:tr w:rsidR="00C5660D" w:rsidRPr="00560B7E" w:rsidTr="00164BD4">
        <w:trPr>
          <w:jc w:val="center"/>
        </w:trPr>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70%</w:t>
            </w:r>
          </w:p>
        </w:tc>
      </w:tr>
    </w:tbl>
    <w:p w:rsidR="00C5660D" w:rsidRPr="00560B7E" w:rsidRDefault="00C5660D" w:rsidP="00C5660D">
      <w:pPr>
        <w:tabs>
          <w:tab w:val="left" w:pos="851"/>
        </w:tabs>
      </w:pPr>
    </w:p>
    <w:p w:rsidR="00C5660D" w:rsidRDefault="00C5660D" w:rsidP="00C5660D">
      <w:pPr>
        <w:tabs>
          <w:tab w:val="left" w:pos="851"/>
        </w:tabs>
        <w:spacing w:line="480" w:lineRule="auto"/>
        <w:ind w:left="851"/>
        <w:jc w:val="both"/>
        <w:rPr>
          <w:sz w:val="23"/>
          <w:szCs w:val="23"/>
        </w:rPr>
      </w:pPr>
      <w:r w:rsidRPr="00124B24">
        <w:rPr>
          <w:noProof/>
        </w:rPr>
        <w:pict>
          <v:shape id="_x0000_s1141" type="#_x0000_t84" style="position:absolute;left:0;text-align:left;margin-left:39.6pt;margin-top:272.1pt;width:356.25pt;height:124.5pt;z-index:251742208" adj="746">
            <v:textbox>
              <w:txbxContent>
                <w:p w:rsidR="00164BD4" w:rsidRDefault="00164BD4" w:rsidP="00C5660D">
                  <w:r w:rsidRPr="007E69C0">
                    <w:rPr>
                      <w:noProof/>
                    </w:rPr>
                    <w:drawing>
                      <wp:inline distT="0" distB="0" distL="0" distR="0">
                        <wp:extent cx="4229735" cy="1339303"/>
                        <wp:effectExtent l="19050" t="0" r="0" b="0"/>
                        <wp:docPr id="4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srcRect/>
                                <a:stretch>
                                  <a:fillRect/>
                                </a:stretch>
                              </pic:blipFill>
                              <pic:spPr bwMode="auto">
                                <a:xfrm>
                                  <a:off x="0" y="0"/>
                                  <a:ext cx="4229735" cy="1339303"/>
                                </a:xfrm>
                                <a:prstGeom prst="rect">
                                  <a:avLst/>
                                </a:prstGeom>
                                <a:noFill/>
                                <a:ln w="9525">
                                  <a:noFill/>
                                  <a:miter lim="800000"/>
                                  <a:headEnd/>
                                  <a:tailEnd/>
                                </a:ln>
                              </pic:spPr>
                            </pic:pic>
                          </a:graphicData>
                        </a:graphic>
                      </wp:inline>
                    </w:drawing>
                  </w:r>
                </w:p>
              </w:txbxContent>
            </v:textbox>
          </v:shape>
        </w:pict>
      </w:r>
      <w:r>
        <w:tab/>
      </w:r>
      <w:r w:rsidRPr="00560B7E">
        <w:t xml:space="preserve">Pada hasil </w:t>
      </w:r>
      <w:r w:rsidRPr="00560B7E">
        <w:rPr>
          <w:i/>
          <w:iCs/>
        </w:rPr>
        <w:t xml:space="preserve">pretest </w:t>
      </w:r>
      <w:r w:rsidRPr="00560B7E">
        <w:t xml:space="preserve">terlihat bahwa tidak ada satu pun siswa baik dari kelas eksperimen maupun kelas kontrol yang bisa menjawab pertanyaan nomor empat. Pada hasil </w:t>
      </w:r>
      <w:r w:rsidRPr="00560B7E">
        <w:rPr>
          <w:i/>
          <w:iCs/>
        </w:rPr>
        <w:t xml:space="preserve">posttest </w:t>
      </w:r>
      <w:r w:rsidRPr="00560B7E">
        <w:t>soal nomor 4 bagian a 90% dari siswa di kelas eksperimen dan 86,66% dari siswa di kelas kontrol menjawab benar. Pada soal nomor 4 bagian b  73,33% siswa di kelas eksperimen dan 70% siswa di kelas kontrol dapat memberikan jawaban yang tepat, selebihnya siswa menjawab salah. K</w:t>
      </w:r>
      <w:r w:rsidRPr="00560B7E">
        <w:rPr>
          <w:sz w:val="23"/>
          <w:szCs w:val="23"/>
        </w:rPr>
        <w:t>ebanyakan siswa hanya mengerjakan pertanyaan yang bagian a  saja, dan tidak menyelesaikan dengan tepat pada bagian b. Berikut adalah contoh jawaban siswa yang benar dan yang kurang tepat.</w:t>
      </w:r>
    </w:p>
    <w:p w:rsidR="00C5660D" w:rsidRDefault="00C5660D" w:rsidP="00C5660D">
      <w:pPr>
        <w:tabs>
          <w:tab w:val="left" w:pos="851"/>
        </w:tabs>
        <w:spacing w:line="480" w:lineRule="auto"/>
        <w:ind w:left="851"/>
        <w:jc w:val="both"/>
        <w:rPr>
          <w:sz w:val="23"/>
          <w:szCs w:val="23"/>
        </w:rPr>
      </w:pPr>
    </w:p>
    <w:p w:rsidR="00C5660D" w:rsidRPr="00560B7E" w:rsidRDefault="00C5660D" w:rsidP="00C5660D">
      <w:pPr>
        <w:tabs>
          <w:tab w:val="left" w:pos="851"/>
        </w:tabs>
        <w:spacing w:line="480" w:lineRule="auto"/>
        <w:ind w:left="851"/>
        <w:jc w:val="both"/>
      </w:pPr>
    </w:p>
    <w:p w:rsidR="00C5660D" w:rsidRDefault="00C5660D" w:rsidP="00C5660D">
      <w:pPr>
        <w:tabs>
          <w:tab w:val="left" w:pos="1134"/>
        </w:tabs>
        <w:spacing w:line="480" w:lineRule="auto"/>
        <w:ind w:left="1134" w:hanging="283"/>
        <w:jc w:val="center"/>
        <w:rPr>
          <w:noProof/>
        </w:rPr>
      </w:pPr>
    </w:p>
    <w:p w:rsidR="00C5660D" w:rsidRDefault="00C5660D" w:rsidP="00C5660D">
      <w:pPr>
        <w:tabs>
          <w:tab w:val="left" w:pos="1134"/>
        </w:tabs>
        <w:spacing w:line="480" w:lineRule="auto"/>
        <w:ind w:left="1134" w:hanging="283"/>
        <w:jc w:val="center"/>
        <w:rPr>
          <w:noProof/>
        </w:rPr>
      </w:pPr>
    </w:p>
    <w:p w:rsidR="00C5660D" w:rsidRPr="00560B7E" w:rsidRDefault="00C5660D" w:rsidP="00C5660D">
      <w:pPr>
        <w:tabs>
          <w:tab w:val="left" w:pos="1134"/>
        </w:tabs>
        <w:ind w:left="1134" w:hanging="283"/>
        <w:jc w:val="both"/>
      </w:pPr>
    </w:p>
    <w:p w:rsidR="00C5660D" w:rsidRPr="00560B7E" w:rsidRDefault="00C5660D" w:rsidP="00C5660D">
      <w:pPr>
        <w:tabs>
          <w:tab w:val="left" w:pos="567"/>
          <w:tab w:val="left" w:pos="1701"/>
        </w:tabs>
        <w:ind w:left="2520" w:hanging="1710"/>
        <w:jc w:val="both"/>
        <w:rPr>
          <w:rFonts w:asciiTheme="majorBidi" w:hAnsiTheme="majorBidi" w:cstheme="majorBidi"/>
          <w:b/>
          <w:bCs/>
        </w:rPr>
      </w:pPr>
      <w:r w:rsidRPr="00560B7E">
        <w:rPr>
          <w:rFonts w:asciiTheme="majorBidi" w:hAnsiTheme="majorBidi" w:cstheme="majorBidi"/>
          <w:b/>
          <w:bCs/>
        </w:rPr>
        <w:t xml:space="preserve">    Gambar </w:t>
      </w:r>
      <w:r>
        <w:rPr>
          <w:rFonts w:asciiTheme="majorBidi" w:hAnsiTheme="majorBidi" w:cstheme="majorBidi"/>
          <w:b/>
          <w:bCs/>
        </w:rPr>
        <w:t>15</w:t>
      </w:r>
      <w:r w:rsidRPr="00560B7E">
        <w:rPr>
          <w:rFonts w:asciiTheme="majorBidi" w:hAnsiTheme="majorBidi" w:cstheme="majorBidi"/>
          <w:b/>
          <w:bCs/>
        </w:rPr>
        <w:t xml:space="preserve">.  Lembar Jawaban Soal </w:t>
      </w:r>
      <w:r w:rsidRPr="00560B7E">
        <w:rPr>
          <w:rFonts w:asciiTheme="majorBidi" w:hAnsiTheme="majorBidi" w:cstheme="majorBidi"/>
          <w:b/>
          <w:bCs/>
          <w:i/>
          <w:iCs/>
        </w:rPr>
        <w:t>Posttest</w:t>
      </w:r>
      <w:r w:rsidRPr="00560B7E">
        <w:rPr>
          <w:rFonts w:asciiTheme="majorBidi" w:hAnsiTheme="majorBidi" w:cstheme="majorBidi"/>
          <w:b/>
          <w:bCs/>
        </w:rPr>
        <w:t xml:space="preserve"> Nomor 4 Siswa yang Menjawab benar</w:t>
      </w:r>
    </w:p>
    <w:p w:rsidR="00C5660D" w:rsidRDefault="00C5660D" w:rsidP="00C5660D">
      <w:pPr>
        <w:tabs>
          <w:tab w:val="left" w:pos="1134"/>
        </w:tabs>
        <w:spacing w:line="480" w:lineRule="auto"/>
        <w:ind w:left="1134" w:hanging="283"/>
        <w:jc w:val="center"/>
        <w:rPr>
          <w:rFonts w:asciiTheme="majorBidi" w:hAnsiTheme="majorBidi" w:cstheme="majorBidi"/>
          <w:lang w:val="de-DE"/>
        </w:rPr>
      </w:pPr>
    </w:p>
    <w:p w:rsidR="00C5660D" w:rsidRDefault="00C5660D" w:rsidP="00C5660D">
      <w:pPr>
        <w:tabs>
          <w:tab w:val="left" w:pos="1134"/>
        </w:tabs>
        <w:spacing w:line="480" w:lineRule="auto"/>
        <w:ind w:left="1134" w:hanging="283"/>
        <w:jc w:val="center"/>
        <w:rPr>
          <w:rFonts w:asciiTheme="majorBidi" w:hAnsiTheme="majorBidi" w:cstheme="majorBidi"/>
          <w:lang w:val="de-DE"/>
        </w:rPr>
      </w:pPr>
    </w:p>
    <w:p w:rsidR="00C5660D" w:rsidRDefault="00C5660D" w:rsidP="00C5660D">
      <w:pPr>
        <w:tabs>
          <w:tab w:val="left" w:pos="1134"/>
        </w:tabs>
        <w:spacing w:line="480" w:lineRule="auto"/>
        <w:ind w:left="1134" w:hanging="283"/>
        <w:jc w:val="center"/>
        <w:rPr>
          <w:rFonts w:asciiTheme="majorBidi" w:hAnsiTheme="majorBidi" w:cstheme="majorBidi"/>
          <w:lang w:val="de-DE"/>
        </w:rPr>
      </w:pPr>
      <w:r>
        <w:rPr>
          <w:rFonts w:asciiTheme="majorBidi" w:hAnsiTheme="majorBidi" w:cstheme="majorBidi"/>
          <w:noProof/>
        </w:rPr>
        <w:lastRenderedPageBreak/>
        <w:pict>
          <v:shape id="_x0000_s1142" type="#_x0000_t84" style="position:absolute;left:0;text-align:left;margin-left:39.6pt;margin-top:-26.55pt;width:347.25pt;height:124.5pt;z-index:251743232" adj="876">
            <v:textbox style="mso-next-textbox:#_x0000_s1142">
              <w:txbxContent>
                <w:p w:rsidR="00164BD4" w:rsidRDefault="00164BD4" w:rsidP="00C5660D">
                  <w:r w:rsidRPr="007E69C0">
                    <w:rPr>
                      <w:noProof/>
                    </w:rPr>
                    <w:drawing>
                      <wp:inline distT="0" distB="0" distL="0" distR="0">
                        <wp:extent cx="4097655" cy="1409111"/>
                        <wp:effectExtent l="19050" t="0" r="0" b="0"/>
                        <wp:docPr id="494" name="Picture 7" descr="D:\rujukan skripsi\skripsi\milikku\skripsi\lampiran\berkas\IMG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ujukan skripsi\skripsi\milikku\skripsi\lampiran\berkas\IMG_0054.jpg"/>
                                <pic:cNvPicPr>
                                  <a:picLocks noChangeAspect="1" noChangeArrowheads="1"/>
                                </pic:cNvPicPr>
                              </pic:nvPicPr>
                              <pic:blipFill>
                                <a:blip r:embed="rId43" cstate="print"/>
                                <a:srcRect/>
                                <a:stretch>
                                  <a:fillRect/>
                                </a:stretch>
                              </pic:blipFill>
                              <pic:spPr bwMode="auto">
                                <a:xfrm>
                                  <a:off x="0" y="0"/>
                                  <a:ext cx="4097655" cy="1409111"/>
                                </a:xfrm>
                                <a:prstGeom prst="rect">
                                  <a:avLst/>
                                </a:prstGeom>
                                <a:noFill/>
                                <a:ln w="9525">
                                  <a:noFill/>
                                  <a:miter lim="800000"/>
                                  <a:headEnd/>
                                  <a:tailEnd/>
                                </a:ln>
                              </pic:spPr>
                            </pic:pic>
                          </a:graphicData>
                        </a:graphic>
                      </wp:inline>
                    </w:drawing>
                  </w:r>
                </w:p>
              </w:txbxContent>
            </v:textbox>
          </v:shape>
        </w:pict>
      </w:r>
    </w:p>
    <w:p w:rsidR="00C5660D" w:rsidRDefault="00C5660D" w:rsidP="00C5660D">
      <w:pPr>
        <w:tabs>
          <w:tab w:val="left" w:pos="1134"/>
        </w:tabs>
        <w:spacing w:line="480" w:lineRule="auto"/>
        <w:ind w:left="1134" w:hanging="283"/>
        <w:jc w:val="center"/>
        <w:rPr>
          <w:rFonts w:asciiTheme="majorBidi" w:hAnsiTheme="majorBidi" w:cstheme="majorBidi"/>
          <w:lang w:val="de-DE"/>
        </w:rPr>
      </w:pPr>
    </w:p>
    <w:p w:rsidR="00C5660D" w:rsidRDefault="00C5660D" w:rsidP="00C5660D">
      <w:pPr>
        <w:tabs>
          <w:tab w:val="left" w:pos="1134"/>
        </w:tabs>
        <w:spacing w:line="480" w:lineRule="auto"/>
        <w:rPr>
          <w:rFonts w:asciiTheme="majorBidi" w:hAnsiTheme="majorBidi" w:cstheme="majorBidi"/>
          <w:lang w:val="de-DE"/>
        </w:rPr>
      </w:pPr>
    </w:p>
    <w:p w:rsidR="00C5660D" w:rsidRPr="00560B7E" w:rsidRDefault="00C5660D" w:rsidP="00C5660D">
      <w:pPr>
        <w:tabs>
          <w:tab w:val="left" w:pos="1134"/>
        </w:tabs>
        <w:rPr>
          <w:rFonts w:asciiTheme="majorBidi" w:hAnsiTheme="majorBidi" w:cstheme="majorBidi"/>
          <w:lang w:val="de-DE"/>
        </w:rPr>
      </w:pPr>
    </w:p>
    <w:p w:rsidR="00C5660D" w:rsidRDefault="00C5660D" w:rsidP="00C5660D">
      <w:pPr>
        <w:tabs>
          <w:tab w:val="left" w:pos="567"/>
          <w:tab w:val="left" w:pos="1701"/>
        </w:tabs>
        <w:ind w:left="2250" w:hanging="1440"/>
        <w:jc w:val="both"/>
        <w:rPr>
          <w:rFonts w:asciiTheme="majorBidi" w:hAnsiTheme="majorBidi" w:cstheme="majorBidi"/>
          <w:b/>
          <w:bCs/>
        </w:rPr>
      </w:pPr>
      <w:r w:rsidRPr="00560B7E">
        <w:rPr>
          <w:rFonts w:asciiTheme="majorBidi" w:hAnsiTheme="majorBidi" w:cstheme="majorBidi"/>
          <w:b/>
          <w:bCs/>
        </w:rPr>
        <w:t>Gambar 1</w:t>
      </w:r>
      <w:r>
        <w:rPr>
          <w:rFonts w:asciiTheme="majorBidi" w:hAnsiTheme="majorBidi" w:cstheme="majorBidi"/>
          <w:b/>
          <w:bCs/>
        </w:rPr>
        <w:t>6</w:t>
      </w:r>
      <w:r w:rsidRPr="00560B7E">
        <w:rPr>
          <w:rFonts w:asciiTheme="majorBidi" w:hAnsiTheme="majorBidi" w:cstheme="majorBidi"/>
          <w:b/>
          <w:bCs/>
        </w:rPr>
        <w:t xml:space="preserve">. Lembar Jawaban Soal </w:t>
      </w:r>
      <w:r w:rsidRPr="00560B7E">
        <w:rPr>
          <w:rFonts w:asciiTheme="majorBidi" w:hAnsiTheme="majorBidi" w:cstheme="majorBidi"/>
          <w:b/>
          <w:bCs/>
          <w:i/>
          <w:iCs/>
        </w:rPr>
        <w:t>Posttest</w:t>
      </w:r>
      <w:r w:rsidRPr="00560B7E">
        <w:rPr>
          <w:rFonts w:asciiTheme="majorBidi" w:hAnsiTheme="majorBidi" w:cstheme="majorBidi"/>
          <w:b/>
          <w:bCs/>
        </w:rPr>
        <w:t xml:space="preserve"> Nomor 4 Siswa yang Menjawab Kurang tepat</w:t>
      </w:r>
    </w:p>
    <w:p w:rsidR="00C5660D" w:rsidRPr="00560B7E" w:rsidRDefault="00C5660D" w:rsidP="00C5660D">
      <w:pPr>
        <w:tabs>
          <w:tab w:val="left" w:pos="567"/>
          <w:tab w:val="left" w:pos="1701"/>
        </w:tabs>
        <w:ind w:left="284" w:firstLine="283"/>
        <w:jc w:val="center"/>
        <w:rPr>
          <w:rFonts w:asciiTheme="majorBidi" w:hAnsiTheme="majorBidi" w:cstheme="majorBidi"/>
          <w:b/>
          <w:bCs/>
        </w:rPr>
      </w:pPr>
    </w:p>
    <w:p w:rsidR="00C5660D" w:rsidRPr="007E69C0" w:rsidRDefault="00C5660D" w:rsidP="00C5660D">
      <w:pPr>
        <w:tabs>
          <w:tab w:val="left" w:pos="567"/>
          <w:tab w:val="left" w:pos="1701"/>
        </w:tabs>
        <w:spacing w:line="480" w:lineRule="auto"/>
        <w:ind w:left="1080" w:firstLine="630"/>
        <w:jc w:val="both"/>
        <w:rPr>
          <w:rFonts w:asciiTheme="majorBidi" w:hAnsiTheme="majorBidi" w:cstheme="majorBidi"/>
        </w:rPr>
      </w:pPr>
      <w:r w:rsidRPr="00560B7E">
        <w:rPr>
          <w:rFonts w:asciiTheme="majorBidi" w:hAnsiTheme="majorBidi" w:cstheme="majorBidi"/>
        </w:rPr>
        <w:t xml:space="preserve">Dari penjelasan di atas dapat disimpulkaan bahwa kelas yang diajarkan dengan model pembelajaran kooperatif tipe NHT kemampuan kognitif aspek menggunakannya lebih tinggi dari pada kelas kontrol yang diajarkan dengan model lain, Ini terlihat dari hasil tes. Pada </w:t>
      </w:r>
      <w:r w:rsidRPr="00560B7E">
        <w:rPr>
          <w:rFonts w:asciiTheme="majorBidi" w:hAnsiTheme="majorBidi" w:cstheme="majorBidi"/>
          <w:i/>
          <w:iCs/>
        </w:rPr>
        <w:t xml:space="preserve">pretest </w:t>
      </w:r>
      <w:r w:rsidRPr="00560B7E">
        <w:rPr>
          <w:rFonts w:asciiTheme="majorBidi" w:hAnsiTheme="majorBidi" w:cstheme="majorBidi"/>
        </w:rPr>
        <w:t xml:space="preserve">hampir sama semua siswa tidak menjawab soal dengan benar, nilai rata-rata </w:t>
      </w:r>
      <w:r w:rsidRPr="00560B7E">
        <w:rPr>
          <w:rFonts w:asciiTheme="majorBidi" w:hAnsiTheme="majorBidi" w:cstheme="majorBidi"/>
          <w:i/>
        </w:rPr>
        <w:t xml:space="preserve">Posttest </w:t>
      </w:r>
      <w:r w:rsidRPr="00560B7E">
        <w:rPr>
          <w:rFonts w:asciiTheme="majorBidi" w:hAnsiTheme="majorBidi" w:cstheme="majorBidi"/>
        </w:rPr>
        <w:t xml:space="preserve">untuk soal nomor  4 </w:t>
      </w:r>
      <w:r>
        <w:rPr>
          <w:rFonts w:asciiTheme="majorBidi" w:hAnsiTheme="majorBidi" w:cstheme="majorBidi"/>
        </w:rPr>
        <w:t>dengan rentang nilai 0 – 15</w:t>
      </w:r>
      <w:r w:rsidRPr="00560B7E">
        <w:rPr>
          <w:rFonts w:asciiTheme="majorBidi" w:hAnsiTheme="majorBidi" w:cstheme="majorBidi"/>
        </w:rPr>
        <w:t xml:space="preserve">, pada kelas eksperimen </w:t>
      </w:r>
      <w:r>
        <w:rPr>
          <w:rFonts w:asciiTheme="majorBidi" w:hAnsiTheme="majorBidi" w:cstheme="majorBidi"/>
        </w:rPr>
        <w:t>12,5</w:t>
      </w:r>
      <w:r w:rsidRPr="00560B7E">
        <w:rPr>
          <w:rFonts w:asciiTheme="majorBidi" w:hAnsiTheme="majorBidi" w:cstheme="majorBidi"/>
        </w:rPr>
        <w:t xml:space="preserve"> dan kelas kontrol </w:t>
      </w:r>
      <w:r>
        <w:rPr>
          <w:rFonts w:asciiTheme="majorBidi" w:hAnsiTheme="majorBidi" w:cstheme="majorBidi"/>
        </w:rPr>
        <w:t>11,75</w:t>
      </w:r>
      <w:r w:rsidRPr="00560B7E">
        <w:rPr>
          <w:rFonts w:asciiTheme="majorBidi" w:hAnsiTheme="majorBidi" w:cstheme="majorBidi"/>
        </w:rPr>
        <w:t>.</w:t>
      </w:r>
    </w:p>
    <w:p w:rsidR="00C5660D" w:rsidRPr="00560B7E" w:rsidRDefault="00C5660D" w:rsidP="00C5660D">
      <w:pPr>
        <w:tabs>
          <w:tab w:val="left" w:pos="851"/>
        </w:tabs>
        <w:spacing w:line="480" w:lineRule="auto"/>
        <w:ind w:left="851" w:hanging="425"/>
        <w:jc w:val="both"/>
      </w:pPr>
      <w:r w:rsidRPr="00560B7E">
        <w:t>c)</w:t>
      </w:r>
      <w:r w:rsidRPr="00560B7E">
        <w:tab/>
        <w:t>Soal nomor lima</w:t>
      </w:r>
    </w:p>
    <w:p w:rsidR="00C5660D" w:rsidRPr="00560B7E" w:rsidRDefault="00C5660D" w:rsidP="00C5660D">
      <w:pPr>
        <w:tabs>
          <w:tab w:val="left" w:pos="851"/>
        </w:tabs>
        <w:spacing w:line="480" w:lineRule="auto"/>
        <w:ind w:left="851"/>
        <w:jc w:val="both"/>
      </w:pPr>
      <w:r w:rsidRPr="00560B7E">
        <w:tab/>
        <w:t>Pada soal nomor lima siswa diminta untuk menentukan panjang sisi dari semua kubus yang luasnya ditulis dalam bentuk aljabar. Berikut soalnya:</w:t>
      </w:r>
    </w:p>
    <w:p w:rsidR="00C5660D" w:rsidRPr="00560B7E" w:rsidRDefault="00C5660D" w:rsidP="00C5660D">
      <w:pPr>
        <w:pStyle w:val="ListParagraph"/>
        <w:numPr>
          <w:ilvl w:val="0"/>
          <w:numId w:val="57"/>
        </w:numPr>
        <w:tabs>
          <w:tab w:val="clear" w:pos="1080"/>
          <w:tab w:val="left" w:pos="851"/>
          <w:tab w:val="left" w:pos="1350"/>
        </w:tabs>
        <w:ind w:left="1350" w:hanging="358"/>
        <w:rPr>
          <w:color w:val="auto"/>
        </w:rPr>
      </w:pPr>
      <w:r w:rsidRPr="00560B7E">
        <w:rPr>
          <w:i/>
          <w:color w:val="auto"/>
        </w:rPr>
        <w:t xml:space="preserve">Pretest </w:t>
      </w:r>
      <w:r w:rsidRPr="00560B7E">
        <w:rPr>
          <w:color w:val="auto"/>
        </w:rPr>
        <w:t xml:space="preserve"> :</w:t>
      </w:r>
    </w:p>
    <w:p w:rsidR="00C5660D" w:rsidRPr="009E1CAA" w:rsidRDefault="00C5660D" w:rsidP="00C5660D">
      <w:pPr>
        <w:pStyle w:val="ListParagraph"/>
        <w:tabs>
          <w:tab w:val="clear" w:pos="1080"/>
        </w:tabs>
        <w:spacing w:after="200"/>
        <w:ind w:left="2970" w:right="180" w:firstLine="0"/>
        <w:rPr>
          <w:color w:val="auto"/>
        </w:rPr>
      </w:pPr>
      <w:r w:rsidRPr="00560B7E">
        <w:rPr>
          <w:noProof/>
          <w:color w:val="auto"/>
        </w:rPr>
        <w:drawing>
          <wp:anchor distT="0" distB="0" distL="114300" distR="114300" simplePos="0" relativeHeight="251722752" behindDoc="1" locked="0" layoutInCell="1" allowOverlap="1">
            <wp:simplePos x="0" y="0"/>
            <wp:positionH relativeFrom="column">
              <wp:posOffset>533202</wp:posOffset>
            </wp:positionH>
            <wp:positionV relativeFrom="paragraph">
              <wp:posOffset>26670</wp:posOffset>
            </wp:positionV>
            <wp:extent cx="1187714" cy="885825"/>
            <wp:effectExtent l="19050" t="0" r="0" b="0"/>
            <wp:wrapNone/>
            <wp:docPr id="7" name="Picture 18" descr="https://encrypted-tbn1.gstatic.com/images?q=tbn:ANd9GcS-ABpPvaduCzilDcfXCPAc3VqUSbZZw76IQyAVWu5mugsU_BQI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encrypted-tbn1.gstatic.com/images?q=tbn:ANd9GcS-ABpPvaduCzilDcfXCPAc3VqUSbZZw76IQyAVWu5mugsU_BQIKw"/>
                    <pic:cNvPicPr>
                      <a:picLocks noChangeAspect="1" noChangeArrowheads="1"/>
                    </pic:cNvPicPr>
                  </pic:nvPicPr>
                  <pic:blipFill>
                    <a:blip r:embed="rId44"/>
                    <a:srcRect/>
                    <a:stretch>
                      <a:fillRect/>
                    </a:stretch>
                  </pic:blipFill>
                  <pic:spPr bwMode="auto">
                    <a:xfrm>
                      <a:off x="0" y="0"/>
                      <a:ext cx="1192155" cy="889137"/>
                    </a:xfrm>
                    <a:prstGeom prst="rect">
                      <a:avLst/>
                    </a:prstGeom>
                    <a:noFill/>
                    <a:ln w="9525">
                      <a:noFill/>
                      <a:miter lim="800000"/>
                      <a:headEnd/>
                      <a:tailEnd/>
                    </a:ln>
                  </pic:spPr>
                </pic:pic>
              </a:graphicData>
            </a:graphic>
          </wp:anchor>
        </w:drawing>
      </w:r>
      <w:r w:rsidRPr="00560B7E">
        <w:rPr>
          <w:color w:val="auto"/>
        </w:rPr>
        <w:t xml:space="preserve">Andi mempunyai kotak berbentuk kubus , luas kotak itu adalah  </w:t>
      </w:r>
      <m:oMath>
        <m:r>
          <w:rPr>
            <w:rFonts w:ascii="Cambria Math" w:hAnsi="Cambria Math"/>
            <w:color w:val="auto"/>
          </w:rPr>
          <m:t>24</m:t>
        </m:r>
        <m:sSup>
          <m:sSupPr>
            <m:ctrlPr>
              <w:rPr>
                <w:rFonts w:ascii="Cambria Math" w:hAnsi="Cambria Math"/>
                <w:i/>
                <w:color w:val="auto"/>
              </w:rPr>
            </m:ctrlPr>
          </m:sSupPr>
          <m:e>
            <m:r>
              <w:rPr>
                <w:rFonts w:ascii="Cambria Math" w:hAnsi="Cambria Math"/>
                <w:color w:val="auto"/>
              </w:rPr>
              <m:t>y</m:t>
            </m:r>
          </m:e>
          <m:sup>
            <m:r>
              <w:rPr>
                <w:rFonts w:ascii="Cambria Math" w:hAnsi="Cambria Math"/>
                <w:color w:val="auto"/>
              </w:rPr>
              <m:t>2</m:t>
            </m:r>
          </m:sup>
        </m:sSup>
        <m:r>
          <w:rPr>
            <w:rFonts w:ascii="Cambria Math" w:hAnsi="Cambria Math"/>
            <w:color w:val="auto"/>
          </w:rPr>
          <m:t>+24y+6</m:t>
        </m:r>
      </m:oMath>
      <w:r w:rsidRPr="00560B7E">
        <w:rPr>
          <w:color w:val="auto"/>
        </w:rPr>
        <w:t>.Tentukan panjang setiap sisinya?</w:t>
      </w:r>
    </w:p>
    <w:p w:rsidR="00C5660D" w:rsidRPr="00560B7E" w:rsidRDefault="00C5660D" w:rsidP="00C5660D">
      <w:pPr>
        <w:pStyle w:val="ListParagraph"/>
        <w:numPr>
          <w:ilvl w:val="0"/>
          <w:numId w:val="57"/>
        </w:numPr>
        <w:tabs>
          <w:tab w:val="clear" w:pos="1080"/>
          <w:tab w:val="left" w:pos="851"/>
          <w:tab w:val="left" w:pos="1350"/>
        </w:tabs>
        <w:ind w:left="1350" w:hanging="358"/>
        <w:rPr>
          <w:color w:val="auto"/>
        </w:rPr>
      </w:pPr>
      <w:r w:rsidRPr="00560B7E">
        <w:rPr>
          <w:i/>
          <w:color w:val="auto"/>
        </w:rPr>
        <w:t>Posttest</w:t>
      </w:r>
      <w:r w:rsidRPr="00560B7E">
        <w:rPr>
          <w:color w:val="auto"/>
        </w:rPr>
        <w:t xml:space="preserve"> :</w:t>
      </w:r>
    </w:p>
    <w:p w:rsidR="00C5660D" w:rsidRPr="005D4880" w:rsidRDefault="00C5660D" w:rsidP="00C5660D">
      <w:pPr>
        <w:pStyle w:val="ListParagraph"/>
        <w:tabs>
          <w:tab w:val="clear" w:pos="1080"/>
        </w:tabs>
        <w:spacing w:after="200"/>
        <w:ind w:left="2250" w:firstLine="0"/>
        <w:rPr>
          <w:color w:val="auto"/>
        </w:rPr>
      </w:pPr>
      <w:r w:rsidRPr="00560B7E">
        <w:rPr>
          <w:noProof/>
          <w:color w:val="auto"/>
        </w:rPr>
        <w:drawing>
          <wp:anchor distT="0" distB="0" distL="114300" distR="114300" simplePos="0" relativeHeight="251723776" behindDoc="1" locked="0" layoutInCell="1" allowOverlap="1">
            <wp:simplePos x="0" y="0"/>
            <wp:positionH relativeFrom="column">
              <wp:posOffset>575582</wp:posOffset>
            </wp:positionH>
            <wp:positionV relativeFrom="paragraph">
              <wp:posOffset>73661</wp:posOffset>
            </wp:positionV>
            <wp:extent cx="698863" cy="685800"/>
            <wp:effectExtent l="19050" t="0" r="5987" b="0"/>
            <wp:wrapNone/>
            <wp:docPr id="9" name="Picture 4" descr="D:\Album\animasi\0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lbum\animasi\0012-1.JPG"/>
                    <pic:cNvPicPr>
                      <a:picLocks noChangeAspect="1" noChangeArrowheads="1"/>
                    </pic:cNvPicPr>
                  </pic:nvPicPr>
                  <pic:blipFill>
                    <a:blip r:embed="rId45" cstate="print"/>
                    <a:srcRect/>
                    <a:stretch>
                      <a:fillRect/>
                    </a:stretch>
                  </pic:blipFill>
                  <pic:spPr bwMode="auto">
                    <a:xfrm>
                      <a:off x="0" y="0"/>
                      <a:ext cx="698863" cy="685800"/>
                    </a:xfrm>
                    <a:prstGeom prst="rect">
                      <a:avLst/>
                    </a:prstGeom>
                    <a:noFill/>
                    <a:ln w="9525">
                      <a:noFill/>
                      <a:miter lim="800000"/>
                      <a:headEnd/>
                      <a:tailEnd/>
                    </a:ln>
                  </pic:spPr>
                </pic:pic>
              </a:graphicData>
            </a:graphic>
          </wp:anchor>
        </w:drawing>
      </w:r>
      <w:r w:rsidRPr="00560B7E">
        <w:rPr>
          <w:color w:val="auto"/>
        </w:rPr>
        <w:t>Diketahui luas kebun yang berbentuk  persegi adalah            ( 49x</w:t>
      </w:r>
      <w:r w:rsidRPr="00560B7E">
        <w:rPr>
          <w:color w:val="auto"/>
          <w:vertAlign w:val="superscript"/>
        </w:rPr>
        <w:t>2</w:t>
      </w:r>
      <w:r w:rsidRPr="00560B7E">
        <w:rPr>
          <w:color w:val="auto"/>
        </w:rPr>
        <w:t xml:space="preserve"> + 28x + 4). Panjang sisi kebun itu  adalah?</w:t>
      </w:r>
    </w:p>
    <w:p w:rsidR="00C5660D" w:rsidRPr="00560B7E" w:rsidRDefault="00C5660D" w:rsidP="00C5660D">
      <w:pPr>
        <w:pStyle w:val="ListParagraph"/>
        <w:tabs>
          <w:tab w:val="clear" w:pos="1080"/>
          <w:tab w:val="left" w:pos="0"/>
          <w:tab w:val="left" w:pos="851"/>
        </w:tabs>
        <w:spacing w:line="240" w:lineRule="auto"/>
        <w:ind w:left="0" w:firstLine="0"/>
        <w:jc w:val="center"/>
        <w:rPr>
          <w:b/>
          <w:color w:val="auto"/>
        </w:rPr>
      </w:pPr>
      <w:r w:rsidRPr="00560B7E">
        <w:rPr>
          <w:b/>
          <w:color w:val="auto"/>
        </w:rPr>
        <w:lastRenderedPageBreak/>
        <w:t>Tabel 2</w:t>
      </w:r>
      <w:r>
        <w:rPr>
          <w:b/>
          <w:color w:val="auto"/>
        </w:rPr>
        <w:t>4</w:t>
      </w:r>
      <w:r w:rsidRPr="00560B7E">
        <w:rPr>
          <w:b/>
          <w:color w:val="auto"/>
        </w:rPr>
        <w:t>. Hasil Tes Siswa Untuk Nomor 5</w:t>
      </w:r>
    </w:p>
    <w:tbl>
      <w:tblPr>
        <w:tblStyle w:val="TableGrid"/>
        <w:tblW w:w="5310" w:type="dxa"/>
        <w:tblInd w:w="1224" w:type="dxa"/>
        <w:tblLook w:val="04A0"/>
      </w:tblPr>
      <w:tblGrid>
        <w:gridCol w:w="990"/>
        <w:gridCol w:w="1530"/>
        <w:gridCol w:w="1260"/>
        <w:gridCol w:w="1530"/>
      </w:tblGrid>
      <w:tr w:rsidR="00C5660D" w:rsidRPr="00560B7E" w:rsidTr="00164BD4">
        <w:tc>
          <w:tcPr>
            <w:tcW w:w="990" w:type="dxa"/>
            <w:vAlign w:val="center"/>
          </w:tcPr>
          <w:p w:rsidR="00C5660D" w:rsidRPr="00560B7E" w:rsidRDefault="00C5660D" w:rsidP="00164BD4">
            <w:pPr>
              <w:pStyle w:val="ListParagraph"/>
              <w:tabs>
                <w:tab w:val="left" w:pos="851"/>
              </w:tabs>
              <w:spacing w:line="240" w:lineRule="auto"/>
              <w:ind w:left="0" w:firstLine="0"/>
              <w:rPr>
                <w:b/>
                <w:color w:val="auto"/>
                <w:sz w:val="20"/>
                <w:szCs w:val="20"/>
              </w:rPr>
            </w:pPr>
            <w:r w:rsidRPr="00560B7E">
              <w:rPr>
                <w:b/>
                <w:color w:val="auto"/>
                <w:sz w:val="20"/>
                <w:szCs w:val="20"/>
              </w:rPr>
              <w:t>Nomor</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b/>
                <w:color w:val="auto"/>
                <w:sz w:val="20"/>
                <w:szCs w:val="20"/>
              </w:rPr>
            </w:pPr>
            <w:r w:rsidRPr="00560B7E">
              <w:rPr>
                <w:b/>
                <w:color w:val="auto"/>
                <w:sz w:val="20"/>
                <w:szCs w:val="20"/>
              </w:rPr>
              <w:t>Kelas</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b/>
                <w:i/>
                <w:color w:val="auto"/>
                <w:sz w:val="20"/>
                <w:szCs w:val="20"/>
              </w:rPr>
            </w:pPr>
            <w:r w:rsidRPr="00560B7E">
              <w:rPr>
                <w:b/>
                <w:i/>
                <w:color w:val="auto"/>
                <w:sz w:val="20"/>
                <w:szCs w:val="20"/>
              </w:rPr>
              <w:t>Pretest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b/>
                <w:i/>
                <w:color w:val="auto"/>
                <w:sz w:val="20"/>
                <w:szCs w:val="20"/>
              </w:rPr>
            </w:pPr>
            <w:r w:rsidRPr="00560B7E">
              <w:rPr>
                <w:b/>
                <w:i/>
                <w:color w:val="auto"/>
                <w:sz w:val="20"/>
                <w:szCs w:val="20"/>
              </w:rPr>
              <w:t>Posttest</w:t>
            </w:r>
          </w:p>
        </w:tc>
      </w:tr>
      <w:tr w:rsidR="00C5660D" w:rsidRPr="00560B7E" w:rsidTr="00164BD4">
        <w:tc>
          <w:tcPr>
            <w:tcW w:w="990" w:type="dxa"/>
            <w:vMerge w:val="restart"/>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5</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Eksperimen</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80%</w:t>
            </w:r>
          </w:p>
        </w:tc>
      </w:tr>
      <w:tr w:rsidR="00C5660D" w:rsidRPr="00560B7E" w:rsidTr="00164BD4">
        <w:tc>
          <w:tcPr>
            <w:tcW w:w="990" w:type="dxa"/>
            <w:vMerge/>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Kontrol</w:t>
            </w:r>
          </w:p>
        </w:tc>
        <w:tc>
          <w:tcPr>
            <w:tcW w:w="126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sz w:val="20"/>
                <w:szCs w:val="20"/>
              </w:rPr>
              <w:t>-</w:t>
            </w:r>
          </w:p>
        </w:tc>
        <w:tc>
          <w:tcPr>
            <w:tcW w:w="1530" w:type="dxa"/>
            <w:vAlign w:val="center"/>
          </w:tcPr>
          <w:p w:rsidR="00C5660D" w:rsidRPr="00560B7E" w:rsidRDefault="00C5660D" w:rsidP="00164BD4">
            <w:pPr>
              <w:pStyle w:val="ListParagraph"/>
              <w:tabs>
                <w:tab w:val="left" w:pos="851"/>
              </w:tabs>
              <w:spacing w:line="240" w:lineRule="auto"/>
              <w:ind w:left="0" w:firstLine="0"/>
              <w:jc w:val="center"/>
              <w:rPr>
                <w:color w:val="auto"/>
                <w:sz w:val="20"/>
                <w:szCs w:val="20"/>
              </w:rPr>
            </w:pPr>
            <w:r w:rsidRPr="00560B7E">
              <w:rPr>
                <w:color w:val="auto"/>
              </w:rPr>
              <w:t>63,33%</w:t>
            </w:r>
          </w:p>
        </w:tc>
      </w:tr>
    </w:tbl>
    <w:p w:rsidR="00C5660D" w:rsidRPr="00560B7E" w:rsidRDefault="00C5660D" w:rsidP="00C5660D">
      <w:pPr>
        <w:pStyle w:val="ListParagraph"/>
        <w:tabs>
          <w:tab w:val="clear" w:pos="1080"/>
          <w:tab w:val="left" w:pos="851"/>
          <w:tab w:val="left" w:pos="1350"/>
          <w:tab w:val="left" w:pos="3047"/>
        </w:tabs>
        <w:ind w:left="1350" w:firstLine="0"/>
        <w:rPr>
          <w:color w:val="auto"/>
        </w:rPr>
      </w:pPr>
    </w:p>
    <w:p w:rsidR="00C5660D" w:rsidRDefault="00C5660D" w:rsidP="00C5660D">
      <w:pPr>
        <w:tabs>
          <w:tab w:val="left" w:pos="851"/>
        </w:tabs>
        <w:spacing w:line="480" w:lineRule="auto"/>
        <w:ind w:left="851"/>
        <w:jc w:val="both"/>
        <w:rPr>
          <w:sz w:val="23"/>
          <w:szCs w:val="23"/>
        </w:rPr>
      </w:pPr>
      <w:r w:rsidRPr="00124B24">
        <w:rPr>
          <w:noProof/>
        </w:rPr>
        <w:pict>
          <v:shape id="_x0000_s1143" type="#_x0000_t84" style="position:absolute;left:0;text-align:left;margin-left:44.1pt;margin-top:290.9pt;width:335.25pt;height:68.25pt;z-index:251744256" adj="570">
            <v:textbox>
              <w:txbxContent>
                <w:p w:rsidR="00164BD4" w:rsidRDefault="00164BD4" w:rsidP="00C5660D">
                  <w:r w:rsidRPr="007E69C0">
                    <w:rPr>
                      <w:noProof/>
                    </w:rPr>
                    <w:drawing>
                      <wp:inline distT="0" distB="0" distL="0" distR="0">
                        <wp:extent cx="3874135" cy="761662"/>
                        <wp:effectExtent l="19050" t="0" r="0" b="0"/>
                        <wp:docPr id="498" name="Picture 14" descr="D:\rujukan skripsi\skripsi\milikku\skripsi\lampiran\berkas\IMG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rujukan skripsi\skripsi\milikku\skripsi\lampiran\berkas\IMG_0049.jpg"/>
                                <pic:cNvPicPr>
                                  <a:picLocks noChangeAspect="1" noChangeArrowheads="1"/>
                                </pic:cNvPicPr>
                              </pic:nvPicPr>
                              <pic:blipFill>
                                <a:blip r:embed="rId46" cstate="print"/>
                                <a:srcRect/>
                                <a:stretch>
                                  <a:fillRect/>
                                </a:stretch>
                              </pic:blipFill>
                              <pic:spPr bwMode="auto">
                                <a:xfrm>
                                  <a:off x="0" y="0"/>
                                  <a:ext cx="3874135" cy="761662"/>
                                </a:xfrm>
                                <a:prstGeom prst="rect">
                                  <a:avLst/>
                                </a:prstGeom>
                                <a:noFill/>
                                <a:ln w="9525">
                                  <a:noFill/>
                                  <a:miter lim="800000"/>
                                  <a:headEnd/>
                                  <a:tailEnd/>
                                </a:ln>
                              </pic:spPr>
                            </pic:pic>
                          </a:graphicData>
                        </a:graphic>
                      </wp:inline>
                    </w:drawing>
                  </w:r>
                </w:p>
              </w:txbxContent>
            </v:textbox>
          </v:shape>
        </w:pict>
      </w:r>
      <w:r w:rsidRPr="00560B7E">
        <w:tab/>
        <w:t xml:space="preserve"> Pada hasil </w:t>
      </w:r>
      <w:r w:rsidRPr="00560B7E">
        <w:rPr>
          <w:i/>
          <w:iCs/>
        </w:rPr>
        <w:t xml:space="preserve">pretest </w:t>
      </w:r>
      <w:r w:rsidRPr="00560B7E">
        <w:t xml:space="preserve">terlihat bahwa tidak satu pun siswa baik dari kelas eksperimen maupun kelas kontrol yang bisa menjawab pertanyaan nomor lima. Pada hasil </w:t>
      </w:r>
      <w:r w:rsidRPr="00560B7E">
        <w:rPr>
          <w:i/>
          <w:iCs/>
        </w:rPr>
        <w:t xml:space="preserve">posttest </w:t>
      </w:r>
      <w:r w:rsidRPr="00560B7E">
        <w:t xml:space="preserve">terlihat 80% dari siswa di kelas eksperimen dan 63,33% dari siswa di kelas kontrol menjawab benar. Selebihnya siswa menjawab kurang tepat, siswa mengalami kesulitan dalam menentukan hasil akhir jawaban mereka. </w:t>
      </w:r>
      <w:r w:rsidRPr="00560B7E">
        <w:rPr>
          <w:sz w:val="23"/>
          <w:szCs w:val="23"/>
        </w:rPr>
        <w:t>faktor lain juga dapat mempengaruhi kesalahan siswa dalam menjawab, misalnya kurangnya waktu yang diberikan untuk menjawab soal sehingga membuat siswa terburu-buru dalam menjawab soal</w:t>
      </w:r>
      <w:r w:rsidRPr="00560B7E">
        <w:t>, dan ada beberapa siswa tidak mengerjakan sampai tahap akhir penyelesaian.</w:t>
      </w:r>
      <w:r w:rsidRPr="00560B7E">
        <w:rPr>
          <w:sz w:val="23"/>
          <w:szCs w:val="23"/>
        </w:rPr>
        <w:t xml:space="preserve"> Berikut contoh jawaban siswa yang benar dan yang kurang tepat:</w:t>
      </w:r>
    </w:p>
    <w:p w:rsidR="00C5660D" w:rsidRDefault="00C5660D" w:rsidP="00C5660D">
      <w:pPr>
        <w:tabs>
          <w:tab w:val="left" w:pos="851"/>
        </w:tabs>
        <w:spacing w:line="480" w:lineRule="auto"/>
        <w:ind w:left="851"/>
        <w:jc w:val="both"/>
        <w:rPr>
          <w:sz w:val="23"/>
          <w:szCs w:val="23"/>
        </w:rPr>
      </w:pPr>
    </w:p>
    <w:p w:rsidR="00C5660D" w:rsidRDefault="00C5660D" w:rsidP="00C5660D">
      <w:pPr>
        <w:tabs>
          <w:tab w:val="left" w:pos="1134"/>
        </w:tabs>
        <w:spacing w:line="480" w:lineRule="auto"/>
        <w:ind w:left="1134" w:hanging="283"/>
        <w:jc w:val="center"/>
        <w:rPr>
          <w:sz w:val="23"/>
          <w:szCs w:val="23"/>
        </w:rPr>
      </w:pPr>
    </w:p>
    <w:p w:rsidR="00C5660D" w:rsidRPr="00560B7E" w:rsidRDefault="00C5660D" w:rsidP="00C5660D">
      <w:pPr>
        <w:tabs>
          <w:tab w:val="left" w:pos="1134"/>
        </w:tabs>
        <w:ind w:left="1134" w:hanging="283"/>
        <w:jc w:val="both"/>
      </w:pPr>
    </w:p>
    <w:p w:rsidR="00C5660D" w:rsidRDefault="00C5660D" w:rsidP="00C5660D">
      <w:pPr>
        <w:tabs>
          <w:tab w:val="left" w:pos="567"/>
          <w:tab w:val="left" w:pos="1701"/>
        </w:tabs>
        <w:ind w:left="2340" w:hanging="1773"/>
        <w:jc w:val="both"/>
        <w:rPr>
          <w:rFonts w:asciiTheme="majorBidi" w:hAnsiTheme="majorBidi" w:cstheme="majorBidi"/>
          <w:b/>
          <w:bCs/>
        </w:rPr>
      </w:pPr>
      <w:r w:rsidRPr="00560B7E">
        <w:rPr>
          <w:rFonts w:asciiTheme="majorBidi" w:hAnsiTheme="majorBidi" w:cstheme="majorBidi"/>
          <w:b/>
          <w:bCs/>
        </w:rPr>
        <w:t xml:space="preserve">    </w:t>
      </w:r>
      <w:r>
        <w:rPr>
          <w:rFonts w:asciiTheme="majorBidi" w:hAnsiTheme="majorBidi" w:cstheme="majorBidi"/>
          <w:b/>
          <w:bCs/>
        </w:rPr>
        <w:t xml:space="preserve"> </w:t>
      </w:r>
      <w:r w:rsidRPr="00560B7E">
        <w:rPr>
          <w:rFonts w:asciiTheme="majorBidi" w:hAnsiTheme="majorBidi" w:cstheme="majorBidi"/>
          <w:b/>
          <w:bCs/>
        </w:rPr>
        <w:t>Gambar 1</w:t>
      </w:r>
      <w:r>
        <w:rPr>
          <w:rFonts w:asciiTheme="majorBidi" w:hAnsiTheme="majorBidi" w:cstheme="majorBidi"/>
          <w:b/>
          <w:bCs/>
        </w:rPr>
        <w:t>7</w:t>
      </w:r>
      <w:r w:rsidRPr="00560B7E">
        <w:rPr>
          <w:rFonts w:asciiTheme="majorBidi" w:hAnsiTheme="majorBidi" w:cstheme="majorBidi"/>
          <w:b/>
          <w:bCs/>
        </w:rPr>
        <w:t xml:space="preserve">.  Lembar Jawaban Soal </w:t>
      </w:r>
      <w:r w:rsidRPr="00560B7E">
        <w:rPr>
          <w:rFonts w:asciiTheme="majorBidi" w:hAnsiTheme="majorBidi" w:cstheme="majorBidi"/>
          <w:b/>
          <w:bCs/>
          <w:i/>
          <w:iCs/>
        </w:rPr>
        <w:t>Posttest</w:t>
      </w:r>
      <w:r w:rsidRPr="00560B7E">
        <w:rPr>
          <w:rFonts w:asciiTheme="majorBidi" w:hAnsiTheme="majorBidi" w:cstheme="majorBidi"/>
          <w:b/>
          <w:bCs/>
        </w:rPr>
        <w:t xml:space="preserve"> Nomor 5 Siswa yang Menjawab Benar</w:t>
      </w:r>
    </w:p>
    <w:p w:rsidR="00C5660D" w:rsidRDefault="00C5660D" w:rsidP="00C5660D">
      <w:pPr>
        <w:tabs>
          <w:tab w:val="left" w:pos="567"/>
          <w:tab w:val="left" w:pos="1701"/>
        </w:tabs>
        <w:spacing w:line="360" w:lineRule="auto"/>
        <w:ind w:left="284" w:firstLine="283"/>
        <w:jc w:val="center"/>
      </w:pPr>
      <w:r w:rsidRPr="00124B24">
        <w:rPr>
          <w:rFonts w:asciiTheme="majorBidi" w:hAnsiTheme="majorBidi" w:cstheme="majorBidi"/>
          <w:b/>
          <w:bCs/>
          <w:noProof/>
        </w:rPr>
        <w:pict>
          <v:shape id="_x0000_s1144" type="#_x0000_t84" style="position:absolute;left:0;text-align:left;margin-left:39.95pt;margin-top:5.85pt;width:364.9pt;height:93pt;z-index:251745280" adj="1649" fillcolor="white [3201]" strokecolor="#4f81bd [3204]" strokeweight="2.5pt">
            <v:shadow color="#868686"/>
            <v:textbox>
              <w:txbxContent>
                <w:p w:rsidR="00164BD4" w:rsidRDefault="00164BD4" w:rsidP="00C5660D">
                  <w:r w:rsidRPr="007E69C0">
                    <w:rPr>
                      <w:noProof/>
                    </w:rPr>
                    <w:drawing>
                      <wp:inline distT="0" distB="0" distL="0" distR="0">
                        <wp:extent cx="4258310" cy="1042960"/>
                        <wp:effectExtent l="19050" t="0" r="8890" b="0"/>
                        <wp:docPr id="5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srcRect/>
                                <a:stretch>
                                  <a:fillRect/>
                                </a:stretch>
                              </pic:blipFill>
                              <pic:spPr bwMode="auto">
                                <a:xfrm>
                                  <a:off x="0" y="0"/>
                                  <a:ext cx="4258310" cy="1042960"/>
                                </a:xfrm>
                                <a:prstGeom prst="rect">
                                  <a:avLst/>
                                </a:prstGeom>
                                <a:noFill/>
                                <a:ln w="9525">
                                  <a:noFill/>
                                  <a:miter lim="800000"/>
                                  <a:headEnd/>
                                  <a:tailEnd/>
                                </a:ln>
                              </pic:spPr>
                            </pic:pic>
                          </a:graphicData>
                        </a:graphic>
                      </wp:inline>
                    </w:drawing>
                  </w:r>
                </w:p>
              </w:txbxContent>
            </v:textbox>
          </v:shape>
        </w:pict>
      </w:r>
    </w:p>
    <w:p w:rsidR="00C5660D" w:rsidRDefault="00C5660D" w:rsidP="00C5660D">
      <w:pPr>
        <w:tabs>
          <w:tab w:val="left" w:pos="567"/>
          <w:tab w:val="left" w:pos="1701"/>
        </w:tabs>
        <w:spacing w:line="360" w:lineRule="auto"/>
        <w:ind w:left="284" w:firstLine="283"/>
        <w:jc w:val="center"/>
      </w:pPr>
    </w:p>
    <w:p w:rsidR="00C5660D" w:rsidRDefault="00C5660D" w:rsidP="00C5660D">
      <w:pPr>
        <w:tabs>
          <w:tab w:val="left" w:pos="567"/>
          <w:tab w:val="left" w:pos="1701"/>
        </w:tabs>
        <w:spacing w:line="360" w:lineRule="auto"/>
        <w:ind w:left="284" w:firstLine="283"/>
        <w:jc w:val="center"/>
      </w:pPr>
    </w:p>
    <w:p w:rsidR="00C5660D" w:rsidRDefault="00C5660D" w:rsidP="00C5660D">
      <w:pPr>
        <w:tabs>
          <w:tab w:val="left" w:pos="567"/>
          <w:tab w:val="left" w:pos="1701"/>
        </w:tabs>
        <w:spacing w:line="360" w:lineRule="auto"/>
        <w:ind w:left="284" w:firstLine="283"/>
        <w:jc w:val="center"/>
      </w:pPr>
    </w:p>
    <w:p w:rsidR="00C5660D" w:rsidRPr="00560B7E" w:rsidRDefault="00C5660D" w:rsidP="00C5660D">
      <w:pPr>
        <w:tabs>
          <w:tab w:val="left" w:pos="567"/>
          <w:tab w:val="left" w:pos="1701"/>
        </w:tabs>
        <w:spacing w:line="360" w:lineRule="auto"/>
        <w:ind w:left="284" w:firstLine="283"/>
        <w:jc w:val="center"/>
      </w:pPr>
    </w:p>
    <w:p w:rsidR="00C5660D" w:rsidRDefault="00C5660D" w:rsidP="00C5660D">
      <w:pPr>
        <w:tabs>
          <w:tab w:val="left" w:pos="567"/>
          <w:tab w:val="left" w:pos="1701"/>
        </w:tabs>
        <w:ind w:left="2340" w:hanging="1773"/>
        <w:jc w:val="both"/>
        <w:rPr>
          <w:rFonts w:asciiTheme="majorBidi" w:hAnsiTheme="majorBidi" w:cstheme="majorBidi"/>
          <w:b/>
          <w:bCs/>
        </w:rPr>
      </w:pPr>
      <w:r w:rsidRPr="00560B7E">
        <w:rPr>
          <w:rFonts w:asciiTheme="majorBidi" w:hAnsiTheme="majorBidi" w:cstheme="majorBidi"/>
          <w:b/>
          <w:bCs/>
        </w:rPr>
        <w:t xml:space="preserve">     Gambar 1</w:t>
      </w:r>
      <w:r>
        <w:rPr>
          <w:rFonts w:asciiTheme="majorBidi" w:hAnsiTheme="majorBidi" w:cstheme="majorBidi"/>
          <w:b/>
          <w:bCs/>
        </w:rPr>
        <w:t>8</w:t>
      </w:r>
      <w:r w:rsidRPr="00560B7E">
        <w:rPr>
          <w:rFonts w:asciiTheme="majorBidi" w:hAnsiTheme="majorBidi" w:cstheme="majorBidi"/>
          <w:b/>
          <w:bCs/>
        </w:rPr>
        <w:t xml:space="preserve">.  Lembar Jawaban Soal </w:t>
      </w:r>
      <w:r w:rsidRPr="00560B7E">
        <w:rPr>
          <w:rFonts w:asciiTheme="majorBidi" w:hAnsiTheme="majorBidi" w:cstheme="majorBidi"/>
          <w:b/>
          <w:bCs/>
          <w:i/>
          <w:iCs/>
        </w:rPr>
        <w:t>Posttest</w:t>
      </w:r>
      <w:r w:rsidRPr="00560B7E">
        <w:rPr>
          <w:rFonts w:asciiTheme="majorBidi" w:hAnsiTheme="majorBidi" w:cstheme="majorBidi"/>
          <w:b/>
          <w:bCs/>
        </w:rPr>
        <w:t xml:space="preserve"> Nomor 5 Siswa yang Menjawab Kurang Tepat</w:t>
      </w:r>
    </w:p>
    <w:p w:rsidR="00C5660D" w:rsidRPr="00560B7E" w:rsidRDefault="00C5660D" w:rsidP="00C5660D">
      <w:pPr>
        <w:tabs>
          <w:tab w:val="left" w:pos="567"/>
          <w:tab w:val="left" w:pos="1701"/>
        </w:tabs>
        <w:ind w:left="284" w:firstLine="283"/>
        <w:jc w:val="center"/>
        <w:rPr>
          <w:rFonts w:asciiTheme="majorBidi" w:hAnsiTheme="majorBidi" w:cstheme="majorBidi"/>
          <w:b/>
          <w:bCs/>
        </w:rPr>
      </w:pPr>
    </w:p>
    <w:p w:rsidR="00C5660D" w:rsidRPr="00560B7E" w:rsidRDefault="00C5660D" w:rsidP="00C5660D">
      <w:pPr>
        <w:tabs>
          <w:tab w:val="left" w:pos="567"/>
          <w:tab w:val="left" w:pos="1701"/>
        </w:tabs>
        <w:spacing w:line="480" w:lineRule="auto"/>
        <w:ind w:left="426" w:firstLine="708"/>
        <w:jc w:val="both"/>
        <w:rPr>
          <w:rFonts w:asciiTheme="majorBidi" w:hAnsiTheme="majorBidi" w:cstheme="majorBidi"/>
          <w:b/>
          <w:bCs/>
        </w:rPr>
      </w:pPr>
      <w:r w:rsidRPr="00560B7E">
        <w:rPr>
          <w:rFonts w:asciiTheme="majorBidi" w:hAnsiTheme="majorBidi" w:cstheme="majorBidi"/>
        </w:rPr>
        <w:t xml:space="preserve">Dari penjelasan di atas dapat disimpulkaan bahwa kelas yang diajarkan dengan model pembelajaran kooperatif tipe NHT kemampuan </w:t>
      </w:r>
      <w:r w:rsidRPr="00560B7E">
        <w:rPr>
          <w:rFonts w:asciiTheme="majorBidi" w:hAnsiTheme="majorBidi" w:cstheme="majorBidi"/>
        </w:rPr>
        <w:lastRenderedPageBreak/>
        <w:t xml:space="preserve">kognitif aspek menggunakannya lebih tinggi dari pada kelas kontrol yang diajarkan dengan model lain, Ini terlihat dari hasil tes. Pada </w:t>
      </w:r>
      <w:r w:rsidRPr="00560B7E">
        <w:rPr>
          <w:rFonts w:asciiTheme="majorBidi" w:hAnsiTheme="majorBidi" w:cstheme="majorBidi"/>
          <w:i/>
          <w:iCs/>
        </w:rPr>
        <w:t xml:space="preserve">pretest </w:t>
      </w:r>
      <w:r w:rsidRPr="00560B7E">
        <w:rPr>
          <w:rFonts w:asciiTheme="majorBidi" w:hAnsiTheme="majorBidi" w:cstheme="majorBidi"/>
        </w:rPr>
        <w:t xml:space="preserve">hampir sama semua siswa tidak menjawab soal dengan benar, nilai rata-rata </w:t>
      </w:r>
      <w:r w:rsidRPr="00560B7E">
        <w:rPr>
          <w:rFonts w:asciiTheme="majorBidi" w:hAnsiTheme="majorBidi" w:cstheme="majorBidi"/>
          <w:i/>
        </w:rPr>
        <w:t xml:space="preserve">Posttest </w:t>
      </w:r>
      <w:r w:rsidRPr="00560B7E">
        <w:rPr>
          <w:rFonts w:asciiTheme="majorBidi" w:hAnsiTheme="majorBidi" w:cstheme="majorBidi"/>
        </w:rPr>
        <w:t>untuk soal nomor  5 dengan rentang nilai 0 – 1</w:t>
      </w:r>
      <w:r>
        <w:rPr>
          <w:rFonts w:asciiTheme="majorBidi" w:hAnsiTheme="majorBidi" w:cstheme="majorBidi"/>
        </w:rPr>
        <w:t>5</w:t>
      </w:r>
      <w:r w:rsidRPr="00560B7E">
        <w:rPr>
          <w:rFonts w:asciiTheme="majorBidi" w:hAnsiTheme="majorBidi" w:cstheme="majorBidi"/>
        </w:rPr>
        <w:t xml:space="preserve">, pada kelas eksperimen </w:t>
      </w:r>
      <w:r>
        <w:rPr>
          <w:rFonts w:asciiTheme="majorBidi" w:hAnsiTheme="majorBidi" w:cstheme="majorBidi"/>
        </w:rPr>
        <w:t>12</w:t>
      </w:r>
      <w:r w:rsidRPr="00560B7E">
        <w:rPr>
          <w:rFonts w:asciiTheme="majorBidi" w:hAnsiTheme="majorBidi" w:cstheme="majorBidi"/>
        </w:rPr>
        <w:t xml:space="preserve"> dan kelas kontrol </w:t>
      </w:r>
      <w:r>
        <w:rPr>
          <w:rFonts w:asciiTheme="majorBidi" w:hAnsiTheme="majorBidi" w:cstheme="majorBidi"/>
        </w:rPr>
        <w:t>9,5</w:t>
      </w:r>
      <w:r w:rsidRPr="00560B7E">
        <w:rPr>
          <w:rFonts w:asciiTheme="majorBidi" w:hAnsiTheme="majorBidi" w:cstheme="majorBidi"/>
        </w:rPr>
        <w:t>.</w:t>
      </w:r>
    </w:p>
    <w:p w:rsidR="00C5660D" w:rsidRPr="00560B7E" w:rsidRDefault="00C5660D" w:rsidP="00C5660D">
      <w:pPr>
        <w:tabs>
          <w:tab w:val="left" w:pos="284"/>
          <w:tab w:val="left" w:pos="450"/>
        </w:tabs>
        <w:spacing w:line="480" w:lineRule="auto"/>
        <w:ind w:left="450" w:right="141" w:firstLine="720"/>
        <w:jc w:val="both"/>
      </w:pPr>
      <w:r w:rsidRPr="00560B7E">
        <w:t xml:space="preserve">Berdasarkan penjelasan di atas dapat dilihat bahwa tidak terdapat perbedaan yang signifikan antara kemampuan awal siswa kelas eksperimen dan kelas kontrol. Hal ini dapat dilihat dari nilai rata-rata </w:t>
      </w:r>
      <w:r w:rsidRPr="00560B7E">
        <w:rPr>
          <w:i/>
          <w:iCs/>
        </w:rPr>
        <w:t>pretest</w:t>
      </w:r>
      <w:r w:rsidRPr="00560B7E">
        <w:t xml:space="preserve"> sebesar </w:t>
      </w:r>
      <w:r>
        <w:t>15,4</w:t>
      </w:r>
      <w:r w:rsidRPr="00560B7E">
        <w:t xml:space="preserve"> untuk siswa kelas eksperimen dan nilai rata-rata </w:t>
      </w:r>
      <w:r w:rsidRPr="00560B7E">
        <w:rPr>
          <w:i/>
          <w:iCs/>
        </w:rPr>
        <w:t>pretest</w:t>
      </w:r>
      <w:r w:rsidRPr="00560B7E">
        <w:t xml:space="preserve"> siswa kelas kontrol sebesar </w:t>
      </w:r>
      <w:r>
        <w:t>15,</w:t>
      </w:r>
      <w:r w:rsidRPr="00560B7E">
        <w:t xml:space="preserve">6. Perhitungan uji </w:t>
      </w:r>
      <w:r w:rsidRPr="00560B7E">
        <w:rPr>
          <w:i/>
          <w:iCs/>
        </w:rPr>
        <w:t xml:space="preserve">t </w:t>
      </w:r>
      <w:r w:rsidRPr="00560B7E">
        <w:t xml:space="preserve">didapat </w:t>
      </w:r>
      <w:r w:rsidRPr="00560B7E">
        <w:rPr>
          <w:i/>
          <w:iCs/>
        </w:rPr>
        <w:t>t</w:t>
      </w:r>
      <w:r w:rsidRPr="00560B7E">
        <w:rPr>
          <w:i/>
          <w:iCs/>
          <w:vertAlign w:val="subscript"/>
        </w:rPr>
        <w:t>hitung</w:t>
      </w:r>
      <w:r w:rsidRPr="00560B7E">
        <w:t xml:space="preserve"> = </w:t>
      </w:r>
      <w:r>
        <w:t xml:space="preserve"> –0,16 </w:t>
      </w:r>
      <w:r w:rsidRPr="00560B7E">
        <w:t xml:space="preserve"> sedangkan </w:t>
      </w:r>
      <w:r w:rsidRPr="00560B7E">
        <w:rPr>
          <w:i/>
          <w:iCs/>
        </w:rPr>
        <w:t>t</w:t>
      </w:r>
      <w:r w:rsidRPr="00560B7E">
        <w:rPr>
          <w:i/>
          <w:iCs/>
          <w:vertAlign w:val="subscript"/>
        </w:rPr>
        <w:t>tabel</w:t>
      </w:r>
      <w:r w:rsidRPr="00560B7E">
        <w:rPr>
          <w:i/>
          <w:iCs/>
        </w:rPr>
        <w:t xml:space="preserve"> </w:t>
      </w:r>
      <w:r w:rsidRPr="00560B7E">
        <w:t xml:space="preserve">pada taraf signifikan 5% adalah 2,002. </w:t>
      </w:r>
      <w:r w:rsidRPr="00560B7E">
        <w:rPr>
          <w:rFonts w:eastAsiaTheme="minorEastAsia"/>
          <w:lang w:eastAsia="id-ID"/>
        </w:rPr>
        <w:t xml:space="preserve">Karena </w:t>
      </w:r>
      <w:r w:rsidRPr="00560B7E">
        <w:rPr>
          <w:i/>
          <w:iCs/>
          <w:lang w:eastAsia="id-ID"/>
        </w:rPr>
        <w:t>t</w:t>
      </w:r>
      <w:r w:rsidRPr="00560B7E">
        <w:rPr>
          <w:i/>
          <w:iCs/>
          <w:vertAlign w:val="subscript"/>
          <w:lang w:eastAsia="id-ID"/>
        </w:rPr>
        <w:t>hitung</w:t>
      </w:r>
      <w:r w:rsidRPr="00560B7E">
        <w:rPr>
          <w:i/>
          <w:iCs/>
          <w:lang w:eastAsia="id-ID"/>
        </w:rPr>
        <w:t xml:space="preserve"> </w:t>
      </w:r>
      <w:r w:rsidRPr="00560B7E">
        <w:rPr>
          <w:lang w:eastAsia="id-ID"/>
        </w:rPr>
        <w:t xml:space="preserve">= </w:t>
      </w:r>
      <w:r>
        <w:t xml:space="preserve">–0,16 </w:t>
      </w:r>
      <w:r w:rsidRPr="00560B7E">
        <w:t xml:space="preserve"> </w:t>
      </w:r>
      <w:r w:rsidRPr="00560B7E">
        <w:rPr>
          <w:lang w:eastAsia="id-ID"/>
        </w:rPr>
        <w:t xml:space="preserve">&lt;  </w:t>
      </w:r>
      <w:r w:rsidRPr="00560B7E">
        <w:rPr>
          <w:i/>
          <w:iCs/>
          <w:lang w:eastAsia="id-ID"/>
        </w:rPr>
        <w:t>t</w:t>
      </w:r>
      <w:r w:rsidRPr="00560B7E">
        <w:rPr>
          <w:i/>
          <w:iCs/>
          <w:vertAlign w:val="subscript"/>
          <w:lang w:eastAsia="id-ID"/>
        </w:rPr>
        <w:t>tabel</w:t>
      </w:r>
      <w:r w:rsidRPr="00560B7E">
        <w:rPr>
          <w:lang w:eastAsia="id-ID"/>
        </w:rPr>
        <w:t xml:space="preserve"> = </w:t>
      </w:r>
      <w:r w:rsidRPr="00560B7E">
        <w:t xml:space="preserve">2,002 </w:t>
      </w:r>
      <w:r w:rsidRPr="00560B7E">
        <w:rPr>
          <w:lang w:eastAsia="id-ID"/>
        </w:rPr>
        <w:t>maka H</w:t>
      </w:r>
      <w:r w:rsidRPr="00560B7E">
        <w:rPr>
          <w:vertAlign w:val="subscript"/>
          <w:lang w:eastAsia="id-ID"/>
        </w:rPr>
        <w:t>0</w:t>
      </w:r>
      <w:r w:rsidRPr="00560B7E">
        <w:rPr>
          <w:lang w:eastAsia="id-ID"/>
        </w:rPr>
        <w:t xml:space="preserve"> diterima </w:t>
      </w:r>
      <w:r w:rsidRPr="00560B7E">
        <w:t>berarti</w:t>
      </w:r>
      <w:r w:rsidRPr="00560B7E">
        <w:rPr>
          <w:rFonts w:asciiTheme="majorBidi" w:hAnsiTheme="majorBidi" w:cstheme="majorBidi"/>
        </w:rPr>
        <w:t xml:space="preserve"> tidak terdapat perbedaan yang </w:t>
      </w:r>
      <w:r w:rsidRPr="00560B7E">
        <w:t xml:space="preserve">signifikan antara kemampuan awal siswa kelas eksperimen dan kelas kontrol. Tetapi jika dilihat dari nilai </w:t>
      </w:r>
      <w:r w:rsidRPr="00560B7E">
        <w:rPr>
          <w:i/>
          <w:iCs/>
        </w:rPr>
        <w:t xml:space="preserve">posttest </w:t>
      </w:r>
      <w:r w:rsidRPr="00560B7E">
        <w:t xml:space="preserve">maka nilai siswa di kelas eksperimen dan siswa di kelas kontrol ada perbedaan yang </w:t>
      </w:r>
      <w:r>
        <w:t>signifikan</w:t>
      </w:r>
      <w:r w:rsidRPr="00560B7E">
        <w:t xml:space="preserve">. Hal ini dapat dilihat dari nilai rata-rata </w:t>
      </w:r>
      <w:r w:rsidRPr="00560B7E">
        <w:rPr>
          <w:i/>
          <w:iCs/>
        </w:rPr>
        <w:t>posttest</w:t>
      </w:r>
      <w:r w:rsidRPr="00560B7E">
        <w:t xml:space="preserve"> sebesar </w:t>
      </w:r>
      <w:r>
        <w:t>81,6</w:t>
      </w:r>
      <w:r w:rsidRPr="00560B7E">
        <w:t xml:space="preserve"> untuk siswa yang diajarkan dengan model pembelajaran </w:t>
      </w:r>
      <w:r w:rsidRPr="00560B7E">
        <w:rPr>
          <w:i/>
          <w:iCs/>
        </w:rPr>
        <w:t xml:space="preserve">Number Head Together </w:t>
      </w:r>
      <w:r w:rsidRPr="00560B7E">
        <w:t xml:space="preserve">(NHT). Sedangkan nilai rata-rata </w:t>
      </w:r>
      <w:r w:rsidRPr="00560B7E">
        <w:rPr>
          <w:i/>
          <w:iCs/>
        </w:rPr>
        <w:t>posttest</w:t>
      </w:r>
      <w:r w:rsidRPr="00560B7E">
        <w:t xml:space="preserve"> siswa yang diajarkan dengan model pembelajaran konvensional sebesar 7</w:t>
      </w:r>
      <w:r>
        <w:t>1</w:t>
      </w:r>
      <w:r w:rsidRPr="00560B7E">
        <w:t xml:space="preserve">,5. Perhitungan uji </w:t>
      </w:r>
      <w:r w:rsidRPr="00560B7E">
        <w:rPr>
          <w:i/>
          <w:iCs/>
        </w:rPr>
        <w:t xml:space="preserve">t </w:t>
      </w:r>
      <w:r w:rsidRPr="00560B7E">
        <w:t xml:space="preserve">didapat </w:t>
      </w:r>
      <w:r w:rsidRPr="00560B7E">
        <w:rPr>
          <w:i/>
          <w:iCs/>
        </w:rPr>
        <w:t>t</w:t>
      </w:r>
      <w:r w:rsidRPr="00560B7E">
        <w:rPr>
          <w:i/>
          <w:iCs/>
          <w:vertAlign w:val="subscript"/>
        </w:rPr>
        <w:t>hitung</w:t>
      </w:r>
      <w:r w:rsidRPr="00560B7E">
        <w:t xml:space="preserve"> = </w:t>
      </w:r>
      <w:r>
        <w:t>3,33</w:t>
      </w:r>
      <w:r w:rsidRPr="00560B7E">
        <w:t xml:space="preserve"> sedangkan </w:t>
      </w:r>
      <w:r w:rsidRPr="00560B7E">
        <w:rPr>
          <w:i/>
          <w:iCs/>
        </w:rPr>
        <w:t>t</w:t>
      </w:r>
      <w:r w:rsidRPr="00560B7E">
        <w:rPr>
          <w:i/>
          <w:iCs/>
          <w:vertAlign w:val="subscript"/>
        </w:rPr>
        <w:t>tabel</w:t>
      </w:r>
      <w:r w:rsidRPr="00560B7E">
        <w:rPr>
          <w:i/>
          <w:iCs/>
        </w:rPr>
        <w:t xml:space="preserve"> </w:t>
      </w:r>
      <w:r w:rsidRPr="00560B7E">
        <w:t xml:space="preserve">pada taraf signifikan 5% adalah 2,002. </w:t>
      </w:r>
      <w:r w:rsidRPr="00560B7E">
        <w:rPr>
          <w:rFonts w:eastAsiaTheme="minorEastAsia"/>
          <w:lang w:eastAsia="id-ID"/>
        </w:rPr>
        <w:t xml:space="preserve">Karena </w:t>
      </w:r>
      <w:r w:rsidRPr="00560B7E">
        <w:rPr>
          <w:i/>
          <w:iCs/>
          <w:lang w:eastAsia="id-ID"/>
        </w:rPr>
        <w:t>t</w:t>
      </w:r>
      <w:r w:rsidRPr="00560B7E">
        <w:rPr>
          <w:i/>
          <w:iCs/>
          <w:vertAlign w:val="subscript"/>
          <w:lang w:eastAsia="id-ID"/>
        </w:rPr>
        <w:t>hitung</w:t>
      </w:r>
      <w:r w:rsidRPr="00560B7E">
        <w:rPr>
          <w:i/>
          <w:iCs/>
          <w:lang w:eastAsia="id-ID"/>
        </w:rPr>
        <w:t xml:space="preserve"> </w:t>
      </w:r>
      <w:r w:rsidRPr="00560B7E">
        <w:rPr>
          <w:lang w:eastAsia="id-ID"/>
        </w:rPr>
        <w:t xml:space="preserve">= </w:t>
      </w:r>
      <w:r>
        <w:rPr>
          <w:lang w:eastAsia="id-ID"/>
        </w:rPr>
        <w:t>3,33</w:t>
      </w:r>
      <w:r w:rsidRPr="00560B7E">
        <w:rPr>
          <w:lang w:eastAsia="id-ID"/>
        </w:rPr>
        <w:t xml:space="preserve">  &gt;  </w:t>
      </w:r>
      <w:r w:rsidRPr="00560B7E">
        <w:rPr>
          <w:i/>
          <w:iCs/>
          <w:lang w:eastAsia="id-ID"/>
        </w:rPr>
        <w:t>t</w:t>
      </w:r>
      <w:r w:rsidRPr="00560B7E">
        <w:rPr>
          <w:i/>
          <w:iCs/>
          <w:vertAlign w:val="subscript"/>
          <w:lang w:eastAsia="id-ID"/>
        </w:rPr>
        <w:t>tabel</w:t>
      </w:r>
      <w:r w:rsidRPr="00560B7E">
        <w:rPr>
          <w:lang w:eastAsia="id-ID"/>
        </w:rPr>
        <w:t xml:space="preserve"> = 2,00 maka H</w:t>
      </w:r>
      <w:r w:rsidRPr="00560B7E">
        <w:rPr>
          <w:vertAlign w:val="subscript"/>
          <w:lang w:eastAsia="id-ID"/>
        </w:rPr>
        <w:t>0</w:t>
      </w:r>
      <w:r w:rsidRPr="00560B7E">
        <w:rPr>
          <w:lang w:eastAsia="id-ID"/>
        </w:rPr>
        <w:t xml:space="preserve"> ditolak dan H</w:t>
      </w:r>
      <w:r w:rsidRPr="00560B7E">
        <w:rPr>
          <w:vertAlign w:val="subscript"/>
          <w:lang w:eastAsia="id-ID"/>
        </w:rPr>
        <w:t>a</w:t>
      </w:r>
      <w:r w:rsidRPr="00560B7E">
        <w:rPr>
          <w:lang w:eastAsia="id-ID"/>
        </w:rPr>
        <w:t xml:space="preserve"> diterima </w:t>
      </w:r>
      <w:r w:rsidRPr="00560B7E">
        <w:t>berarti</w:t>
      </w:r>
      <w:r w:rsidRPr="00560B7E">
        <w:rPr>
          <w:rFonts w:asciiTheme="majorBidi" w:hAnsiTheme="majorBidi" w:cstheme="majorBidi"/>
        </w:rPr>
        <w:t xml:space="preserve"> penggunaan model pembelajaran </w:t>
      </w:r>
      <w:r w:rsidRPr="00560B7E">
        <w:rPr>
          <w:rFonts w:asciiTheme="majorBidi" w:hAnsiTheme="majorBidi" w:cstheme="majorBidi"/>
          <w:i/>
          <w:iCs/>
        </w:rPr>
        <w:t xml:space="preserve">Number Head Together  </w:t>
      </w:r>
      <w:r w:rsidRPr="00560B7E">
        <w:rPr>
          <w:rFonts w:asciiTheme="majorBidi" w:hAnsiTheme="majorBidi" w:cstheme="majorBidi"/>
        </w:rPr>
        <w:t>(NHT) berpengaruh terhadap hasil belajar matematika siswa kelas VIII di MTs Muhammadiyah 2 Palembang.</w:t>
      </w:r>
    </w:p>
    <w:p w:rsidR="00C5660D" w:rsidRDefault="00C5660D" w:rsidP="00C5660D"/>
    <w:p w:rsidR="00C5660D" w:rsidRPr="00560B7E" w:rsidRDefault="00C5660D" w:rsidP="00C5660D">
      <w:pPr>
        <w:pStyle w:val="Default"/>
        <w:pageBreakBefore/>
        <w:tabs>
          <w:tab w:val="center" w:pos="3969"/>
          <w:tab w:val="left" w:pos="5415"/>
        </w:tabs>
        <w:spacing w:line="360" w:lineRule="auto"/>
        <w:jc w:val="center"/>
        <w:rPr>
          <w:color w:val="auto"/>
          <w:sz w:val="28"/>
          <w:szCs w:val="28"/>
        </w:rPr>
      </w:pPr>
      <w:r w:rsidRPr="00560B7E">
        <w:rPr>
          <w:b/>
          <w:bCs/>
          <w:color w:val="auto"/>
          <w:sz w:val="28"/>
          <w:szCs w:val="28"/>
        </w:rPr>
        <w:lastRenderedPageBreak/>
        <w:t>BAB V</w:t>
      </w:r>
    </w:p>
    <w:p w:rsidR="00C5660D" w:rsidRDefault="00C5660D" w:rsidP="00C5660D">
      <w:pPr>
        <w:pStyle w:val="Default"/>
        <w:tabs>
          <w:tab w:val="center" w:pos="3969"/>
          <w:tab w:val="left" w:pos="6405"/>
        </w:tabs>
        <w:spacing w:line="360" w:lineRule="auto"/>
        <w:rPr>
          <w:b/>
          <w:bCs/>
          <w:color w:val="auto"/>
          <w:sz w:val="28"/>
          <w:szCs w:val="28"/>
        </w:rPr>
      </w:pPr>
      <w:r w:rsidRPr="00560B7E">
        <w:rPr>
          <w:b/>
          <w:bCs/>
          <w:color w:val="auto"/>
          <w:sz w:val="28"/>
          <w:szCs w:val="28"/>
        </w:rPr>
        <w:tab/>
        <w:t>SIMPULAN DAN SARAN</w:t>
      </w:r>
      <w:r w:rsidRPr="00560B7E">
        <w:rPr>
          <w:b/>
          <w:bCs/>
          <w:color w:val="auto"/>
          <w:sz w:val="28"/>
          <w:szCs w:val="28"/>
        </w:rPr>
        <w:tab/>
      </w:r>
    </w:p>
    <w:p w:rsidR="00C5660D" w:rsidRPr="00560B7E" w:rsidRDefault="00C5660D" w:rsidP="00C5660D">
      <w:pPr>
        <w:pStyle w:val="Default"/>
        <w:tabs>
          <w:tab w:val="center" w:pos="3969"/>
          <w:tab w:val="left" w:pos="6405"/>
        </w:tabs>
        <w:spacing w:line="360" w:lineRule="auto"/>
        <w:rPr>
          <w:b/>
          <w:bCs/>
          <w:color w:val="auto"/>
          <w:sz w:val="28"/>
          <w:szCs w:val="28"/>
        </w:rPr>
      </w:pPr>
    </w:p>
    <w:p w:rsidR="00C5660D" w:rsidRPr="00560B7E" w:rsidRDefault="00C5660D" w:rsidP="00C5660D">
      <w:pPr>
        <w:pStyle w:val="Default"/>
        <w:spacing w:line="480" w:lineRule="auto"/>
        <w:ind w:left="360" w:hanging="360"/>
        <w:rPr>
          <w:b/>
          <w:bCs/>
          <w:color w:val="auto"/>
        </w:rPr>
      </w:pPr>
      <w:r w:rsidRPr="00560B7E">
        <w:rPr>
          <w:b/>
          <w:bCs/>
          <w:color w:val="auto"/>
        </w:rPr>
        <w:t>A. Simpulan</w:t>
      </w:r>
    </w:p>
    <w:p w:rsidR="00C5660D" w:rsidRPr="00560B7E" w:rsidRDefault="00C5660D" w:rsidP="00C5660D">
      <w:pPr>
        <w:tabs>
          <w:tab w:val="left" w:pos="284"/>
          <w:tab w:val="left" w:pos="567"/>
        </w:tabs>
        <w:spacing w:line="480" w:lineRule="auto"/>
        <w:ind w:left="284" w:firstLine="851"/>
        <w:jc w:val="both"/>
        <w:rPr>
          <w:rFonts w:asciiTheme="majorBidi" w:hAnsiTheme="majorBidi" w:cstheme="majorBidi"/>
        </w:rPr>
      </w:pPr>
      <w:r w:rsidRPr="00560B7E">
        <w:t xml:space="preserve">Berdasarkan hasil penelitian, pembahasan dan interpretasi yang telah diuraikan pada bab sebelumnya dapat ditarik kesimpulan bahwa pembelajaran dengan model </w:t>
      </w:r>
      <w:r w:rsidRPr="00560B7E">
        <w:rPr>
          <w:lang w:val="id-ID"/>
        </w:rPr>
        <w:t xml:space="preserve">pembelajaran </w:t>
      </w:r>
      <w:r w:rsidRPr="00560B7E">
        <w:rPr>
          <w:i/>
          <w:iCs/>
        </w:rPr>
        <w:t xml:space="preserve">Number Head Together </w:t>
      </w:r>
      <w:r w:rsidRPr="00560B7E">
        <w:t xml:space="preserve">(NHT) </w:t>
      </w:r>
      <w:r>
        <w:t xml:space="preserve">berpengaruh terhadap </w:t>
      </w:r>
      <w:r w:rsidRPr="00560B7E">
        <w:t xml:space="preserve">hasil belajar </w:t>
      </w:r>
      <w:r w:rsidRPr="00560B7E">
        <w:rPr>
          <w:lang w:val="id-ID"/>
        </w:rPr>
        <w:t xml:space="preserve">matematika </w:t>
      </w:r>
      <w:r w:rsidRPr="00560B7E">
        <w:t xml:space="preserve">siswa. Hal tersebut ditunjukkan dari hasil belajar siswa dimana ketuntasan belajar siswa kelas eksperimen </w:t>
      </w:r>
      <w:r>
        <w:t>53,33</w:t>
      </w:r>
      <w:r w:rsidRPr="00560B7E">
        <w:t>% sedangkan ketuntasan belajar siswa kelas kontrol</w:t>
      </w:r>
      <w:r>
        <w:t xml:space="preserve"> 66,7</w:t>
      </w:r>
      <w:r w:rsidRPr="00560B7E">
        <w:t>%. Selain itu, dapat dilihat juga dari uji hipotesis dengan uji</w:t>
      </w:r>
      <w:r w:rsidRPr="00560B7E">
        <w:rPr>
          <w:i/>
          <w:iCs/>
        </w:rPr>
        <w:t xml:space="preserve"> t</w:t>
      </w:r>
      <w:r w:rsidRPr="00560B7E">
        <w:t xml:space="preserve">,  diperoleh </w:t>
      </w:r>
      <w:r w:rsidRPr="00560B7E">
        <w:rPr>
          <w:i/>
          <w:iCs/>
        </w:rPr>
        <w:t>t</w:t>
      </w:r>
      <w:r w:rsidRPr="00560B7E">
        <w:rPr>
          <w:i/>
          <w:iCs/>
          <w:vertAlign w:val="subscript"/>
        </w:rPr>
        <w:t>hitung</w:t>
      </w:r>
      <w:r w:rsidRPr="00560B7E">
        <w:t xml:space="preserve"> = </w:t>
      </w:r>
      <w:r>
        <w:t>3,33</w:t>
      </w:r>
      <w:r w:rsidRPr="00560B7E">
        <w:t xml:space="preserve"> sedangkan </w:t>
      </w:r>
      <w:r w:rsidRPr="00560B7E">
        <w:rPr>
          <w:i/>
          <w:iCs/>
        </w:rPr>
        <w:t>t</w:t>
      </w:r>
      <w:r w:rsidRPr="00560B7E">
        <w:rPr>
          <w:i/>
          <w:iCs/>
          <w:vertAlign w:val="subscript"/>
        </w:rPr>
        <w:t>tabel</w:t>
      </w:r>
      <w:r w:rsidRPr="00560B7E">
        <w:t xml:space="preserve"> = </w:t>
      </w:r>
      <w:r w:rsidRPr="00560B7E">
        <w:rPr>
          <w:lang w:val="sv-SE"/>
        </w:rPr>
        <w:t>2,002</w:t>
      </w:r>
      <w:r w:rsidRPr="00560B7E">
        <w:t xml:space="preserve"> sehingga </w:t>
      </w:r>
      <w:r w:rsidRPr="00560B7E">
        <w:rPr>
          <w:i/>
          <w:iCs/>
        </w:rPr>
        <w:t>t</w:t>
      </w:r>
      <w:r w:rsidRPr="00560B7E">
        <w:rPr>
          <w:i/>
          <w:iCs/>
          <w:vertAlign w:val="subscript"/>
        </w:rPr>
        <w:t>hitung</w:t>
      </w:r>
      <w:r w:rsidRPr="00560B7E">
        <w:rPr>
          <w:vertAlign w:val="subscript"/>
        </w:rPr>
        <w:t xml:space="preserve">  </w:t>
      </w:r>
      <w:r w:rsidRPr="00560B7E">
        <w:t xml:space="preserve">&gt; </w:t>
      </w:r>
      <w:r w:rsidRPr="00560B7E">
        <w:rPr>
          <w:i/>
          <w:iCs/>
        </w:rPr>
        <w:t>t</w:t>
      </w:r>
      <w:r w:rsidRPr="00560B7E">
        <w:rPr>
          <w:i/>
          <w:iCs/>
          <w:vertAlign w:val="subscript"/>
        </w:rPr>
        <w:t>tabel</w:t>
      </w:r>
      <w:r w:rsidRPr="00560B7E">
        <w:t>, maka H</w:t>
      </w:r>
      <w:r w:rsidRPr="00560B7E">
        <w:rPr>
          <w:vertAlign w:val="subscript"/>
        </w:rPr>
        <w:t>0</w:t>
      </w:r>
      <w:r w:rsidRPr="00560B7E">
        <w:t xml:space="preserve"> ditolak </w:t>
      </w:r>
      <w:r w:rsidRPr="00560B7E">
        <w:rPr>
          <w:lang w:eastAsia="id-ID"/>
        </w:rPr>
        <w:t>dan H</w:t>
      </w:r>
      <w:r w:rsidRPr="00560B7E">
        <w:rPr>
          <w:vertAlign w:val="subscript"/>
          <w:lang w:eastAsia="id-ID"/>
        </w:rPr>
        <w:t>a</w:t>
      </w:r>
      <w:r w:rsidRPr="00560B7E">
        <w:rPr>
          <w:lang w:eastAsia="id-ID"/>
        </w:rPr>
        <w:t xml:space="preserve"> diterima </w:t>
      </w:r>
      <w:r w:rsidRPr="00560B7E">
        <w:t>berarti</w:t>
      </w:r>
      <w:r w:rsidRPr="00560B7E">
        <w:rPr>
          <w:rFonts w:asciiTheme="majorBidi" w:hAnsiTheme="majorBidi" w:cstheme="majorBidi"/>
        </w:rPr>
        <w:t xml:space="preserve"> penggunaan model pembelajaran </w:t>
      </w:r>
      <w:r w:rsidRPr="00560B7E">
        <w:rPr>
          <w:rFonts w:asciiTheme="majorBidi" w:hAnsiTheme="majorBidi" w:cstheme="majorBidi"/>
          <w:i/>
          <w:iCs/>
        </w:rPr>
        <w:t xml:space="preserve">Number Head Together  </w:t>
      </w:r>
      <w:r w:rsidRPr="00560B7E">
        <w:rPr>
          <w:rFonts w:asciiTheme="majorBidi" w:hAnsiTheme="majorBidi" w:cstheme="majorBidi"/>
        </w:rPr>
        <w:t>(NHT) berpengaruh terhadap hasil belajar matematika siswa kelas VIII di MTs Muhammadiyah 2 Palembang.</w:t>
      </w:r>
    </w:p>
    <w:p w:rsidR="00C5660D" w:rsidRPr="00560B7E" w:rsidRDefault="00C5660D" w:rsidP="00C5660D">
      <w:pPr>
        <w:tabs>
          <w:tab w:val="left" w:pos="284"/>
          <w:tab w:val="left" w:pos="567"/>
        </w:tabs>
        <w:spacing w:line="480" w:lineRule="auto"/>
        <w:ind w:left="567" w:hanging="567"/>
        <w:jc w:val="both"/>
      </w:pPr>
    </w:p>
    <w:p w:rsidR="00C5660D" w:rsidRPr="00560B7E" w:rsidRDefault="00C5660D" w:rsidP="00C5660D">
      <w:pPr>
        <w:tabs>
          <w:tab w:val="left" w:pos="284"/>
          <w:tab w:val="left" w:pos="567"/>
        </w:tabs>
        <w:spacing w:line="480" w:lineRule="auto"/>
        <w:ind w:left="567" w:hanging="567"/>
        <w:jc w:val="both"/>
      </w:pPr>
      <w:r w:rsidRPr="00560B7E">
        <w:rPr>
          <w:b/>
          <w:bCs/>
        </w:rPr>
        <w:t xml:space="preserve">B. Saran </w:t>
      </w:r>
    </w:p>
    <w:p w:rsidR="00C5660D" w:rsidRPr="00560B7E" w:rsidRDefault="00C5660D" w:rsidP="00C5660D">
      <w:pPr>
        <w:pStyle w:val="Default"/>
        <w:spacing w:line="480" w:lineRule="auto"/>
        <w:ind w:left="284" w:firstLine="851"/>
        <w:jc w:val="both"/>
        <w:rPr>
          <w:color w:val="auto"/>
        </w:rPr>
      </w:pPr>
      <w:r w:rsidRPr="00560B7E">
        <w:rPr>
          <w:color w:val="auto"/>
        </w:rPr>
        <w:t xml:space="preserve">Dari kesimpulan yang diperoleh peneliti mengajukan saran-saran sebagai berikut : </w:t>
      </w:r>
    </w:p>
    <w:p w:rsidR="00C5660D" w:rsidRPr="00560B7E" w:rsidRDefault="00C5660D" w:rsidP="00C5660D">
      <w:pPr>
        <w:pStyle w:val="Default"/>
        <w:spacing w:line="480" w:lineRule="auto"/>
        <w:ind w:left="567" w:hanging="283"/>
        <w:jc w:val="both"/>
        <w:rPr>
          <w:color w:val="auto"/>
        </w:rPr>
      </w:pPr>
      <w:r w:rsidRPr="00560B7E">
        <w:rPr>
          <w:color w:val="auto"/>
        </w:rPr>
        <w:t>1. Bagi Guru</w:t>
      </w:r>
    </w:p>
    <w:p w:rsidR="00C5660D" w:rsidRPr="00560B7E" w:rsidRDefault="00C5660D" w:rsidP="00C5660D">
      <w:pPr>
        <w:pStyle w:val="Default"/>
        <w:spacing w:line="480" w:lineRule="auto"/>
        <w:ind w:left="567"/>
        <w:jc w:val="both"/>
        <w:rPr>
          <w:color w:val="auto"/>
        </w:rPr>
      </w:pPr>
      <w:r w:rsidRPr="00560B7E">
        <w:rPr>
          <w:color w:val="auto"/>
        </w:rPr>
        <w:t xml:space="preserve">Untuk membantu siswa memperoleh hasil belajar matematika yang lebih baik sebaiknya guru menerapkan model pembelajaran </w:t>
      </w:r>
      <w:r w:rsidRPr="00560B7E">
        <w:rPr>
          <w:i/>
          <w:iCs/>
          <w:color w:val="auto"/>
        </w:rPr>
        <w:t xml:space="preserve">Number Head Together </w:t>
      </w:r>
      <w:r w:rsidRPr="00560B7E">
        <w:rPr>
          <w:color w:val="auto"/>
        </w:rPr>
        <w:t xml:space="preserve">(NHT) khususnya pada materi bentuk aljabar dan bisa juga dikembangkan pada pokok materi lainnya khususnya pada pelajaran matematika dalam rangka meningkatkan hasil belajar matematika siswa. </w:t>
      </w:r>
    </w:p>
    <w:p w:rsidR="00C5660D" w:rsidRPr="00560B7E" w:rsidRDefault="00C5660D" w:rsidP="00C5660D">
      <w:pPr>
        <w:pStyle w:val="ListParagraph"/>
        <w:tabs>
          <w:tab w:val="left" w:pos="567"/>
        </w:tabs>
        <w:ind w:left="567" w:hanging="283"/>
        <w:rPr>
          <w:color w:val="auto"/>
        </w:rPr>
      </w:pPr>
      <w:r w:rsidRPr="00560B7E">
        <w:rPr>
          <w:color w:val="auto"/>
        </w:rPr>
        <w:lastRenderedPageBreak/>
        <w:t>2. Bagi Sekolah</w:t>
      </w:r>
    </w:p>
    <w:p w:rsidR="00C5660D" w:rsidRPr="00560B7E" w:rsidRDefault="00C5660D" w:rsidP="00C5660D">
      <w:pPr>
        <w:pStyle w:val="ListParagraph"/>
        <w:tabs>
          <w:tab w:val="left" w:pos="567"/>
        </w:tabs>
        <w:ind w:left="567"/>
        <w:rPr>
          <w:rFonts w:eastAsia="Calibri" w:cs="Arial"/>
          <w:color w:val="auto"/>
        </w:rPr>
      </w:pPr>
      <w:r w:rsidRPr="00560B7E">
        <w:rPr>
          <w:color w:val="auto"/>
        </w:rPr>
        <w:tab/>
        <w:t xml:space="preserve">Model Pembelajaran </w:t>
      </w:r>
      <w:r w:rsidRPr="00560B7E">
        <w:rPr>
          <w:i/>
          <w:iCs/>
          <w:color w:val="auto"/>
        </w:rPr>
        <w:t xml:space="preserve">Number Head Together </w:t>
      </w:r>
      <w:r w:rsidRPr="00560B7E">
        <w:rPr>
          <w:color w:val="auto"/>
        </w:rPr>
        <w:t>(NHT)</w:t>
      </w:r>
      <w:r w:rsidRPr="00560B7E">
        <w:rPr>
          <w:rFonts w:eastAsia="Calibri" w:cs="Arial"/>
          <w:color w:val="auto"/>
        </w:rPr>
        <w:t xml:space="preserve"> dapat digunakan sebagai alternatif bagi sekolah untuk menerapkan model pembelajaran yang efektif dan tepat dalam meningkatkan hasil belajar siswa.</w:t>
      </w:r>
    </w:p>
    <w:p w:rsidR="00C5660D" w:rsidRPr="00560B7E" w:rsidRDefault="00C5660D" w:rsidP="00C5660D">
      <w:pPr>
        <w:tabs>
          <w:tab w:val="left" w:pos="567"/>
        </w:tabs>
        <w:spacing w:line="480" w:lineRule="auto"/>
        <w:ind w:firstLine="284"/>
        <w:jc w:val="both"/>
        <w:rPr>
          <w:rFonts w:eastAsia="Calibri" w:cs="Arial"/>
        </w:rPr>
      </w:pPr>
      <w:r w:rsidRPr="00560B7E">
        <w:rPr>
          <w:rFonts w:eastAsia="Calibri" w:cs="Arial"/>
        </w:rPr>
        <w:t xml:space="preserve"> 3. Bagi Peneliti Selanjutnya</w:t>
      </w:r>
    </w:p>
    <w:p w:rsidR="00C5660D" w:rsidRDefault="00C5660D" w:rsidP="00C5660D">
      <w:pPr>
        <w:pStyle w:val="ListParagraph"/>
        <w:numPr>
          <w:ilvl w:val="0"/>
          <w:numId w:val="67"/>
        </w:numPr>
        <w:tabs>
          <w:tab w:val="left" w:pos="709"/>
        </w:tabs>
        <w:ind w:left="1080" w:hanging="450"/>
      </w:pPr>
      <w:r w:rsidRPr="00560B7E">
        <w:t xml:space="preserve">Dapat dikembangkan penelitian-penelitian serupa dengan materi atau </w:t>
      </w:r>
      <w:r>
        <w:t>mata pelajaran yang berbeda.</w:t>
      </w:r>
    </w:p>
    <w:p w:rsidR="00C5660D" w:rsidRDefault="00C5660D" w:rsidP="00C5660D">
      <w:pPr>
        <w:pStyle w:val="ListParagraph"/>
        <w:numPr>
          <w:ilvl w:val="0"/>
          <w:numId w:val="67"/>
        </w:numPr>
        <w:tabs>
          <w:tab w:val="left" w:pos="709"/>
        </w:tabs>
        <w:ind w:left="1080" w:hanging="450"/>
      </w:pPr>
      <w:r>
        <w:t>B</w:t>
      </w:r>
      <w:r w:rsidRPr="00560B7E">
        <w:t>erkaitan dengan penggunaan waktu dalam penelitian lebih diperhatikan kondisi siswa dan alokasi waktu tiap langkah pembelajaran untuk hasil yang lebih maksimal, serta perhatikan juga jadwal belajar siswa.</w:t>
      </w:r>
    </w:p>
    <w:p w:rsidR="00C5660D" w:rsidRPr="00560B7E" w:rsidRDefault="00C5660D" w:rsidP="00C5660D">
      <w:pPr>
        <w:pStyle w:val="ListParagraph"/>
        <w:numPr>
          <w:ilvl w:val="0"/>
          <w:numId w:val="67"/>
        </w:numPr>
        <w:tabs>
          <w:tab w:val="left" w:pos="709"/>
        </w:tabs>
        <w:ind w:left="1080" w:hanging="450"/>
      </w:pPr>
      <w:r>
        <w:t>Langkah-langkah dalam proses pembelajaran seharusnya dijalankan sesuai dengan rencana jangan ada yang dilewatkan.</w:t>
      </w:r>
    </w:p>
    <w:p w:rsidR="00C5660D" w:rsidRDefault="00C5660D"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2074B2" w:rsidRDefault="002074B2" w:rsidP="00C5660D"/>
    <w:p w:rsidR="00C5660D" w:rsidRPr="00E62AD1" w:rsidRDefault="00C5660D" w:rsidP="00C5660D">
      <w:pPr>
        <w:spacing w:line="480" w:lineRule="auto"/>
        <w:jc w:val="center"/>
        <w:rPr>
          <w:b/>
          <w:color w:val="000000"/>
          <w:lang w:val="sv-SE"/>
        </w:rPr>
      </w:pPr>
      <w:r w:rsidRPr="000462C0">
        <w:rPr>
          <w:b/>
          <w:color w:val="000000"/>
          <w:lang w:val="sv-SE"/>
        </w:rPr>
        <w:lastRenderedPageBreak/>
        <w:t>DAFTAR PUSTAKA</w:t>
      </w:r>
    </w:p>
    <w:p w:rsidR="00C5660D" w:rsidRPr="001B5E32" w:rsidRDefault="00C5660D" w:rsidP="00C5660D">
      <w:pPr>
        <w:ind w:left="630" w:hanging="630"/>
        <w:jc w:val="both"/>
      </w:pPr>
      <w:r w:rsidRPr="001B5E32">
        <w:t xml:space="preserve">Abdurrahman, Mulyono. 2003. </w:t>
      </w:r>
      <w:r w:rsidRPr="001B5E32">
        <w:rPr>
          <w:i/>
        </w:rPr>
        <w:t xml:space="preserve">Pendidikan Bagi Anak Berkesulitan Belajar. </w:t>
      </w:r>
      <w:r w:rsidRPr="001B5E32">
        <w:t>Jakarta:</w:t>
      </w:r>
      <w:r w:rsidRPr="001B5E32">
        <w:rPr>
          <w:i/>
        </w:rPr>
        <w:t xml:space="preserve"> </w:t>
      </w:r>
      <w:r w:rsidRPr="001B5E32">
        <w:t>Rineka Cipta.</w:t>
      </w:r>
    </w:p>
    <w:p w:rsidR="00C5660D" w:rsidRPr="001B5E32" w:rsidRDefault="00C5660D" w:rsidP="00C5660D">
      <w:pPr>
        <w:spacing w:before="100" w:beforeAutospacing="1" w:after="100" w:afterAutospacing="1"/>
        <w:ind w:left="630" w:hanging="630"/>
        <w:jc w:val="both"/>
      </w:pPr>
      <w:r w:rsidRPr="001B5E32">
        <w:t xml:space="preserve">Ana, Femi Septi. 2012. </w:t>
      </w:r>
      <w:r w:rsidRPr="001B5E32">
        <w:rPr>
          <w:i/>
          <w:iCs/>
        </w:rPr>
        <w:t>Pengaruh Model Pembelajaran Berbasis Masalah Terhadap Hasil Belajar Matematika Siswa Pada Pokok Bahasan Aritmatika Sosial Kelas VII SMP Negeri 9 Palembang</w:t>
      </w:r>
      <w:r w:rsidRPr="001B5E32">
        <w:t>. Skripsi S1 Pendidikan Matematika Universitas Sriwijaya Palembang:  Tidak diterbitkan.</w:t>
      </w:r>
    </w:p>
    <w:p w:rsidR="00C5660D" w:rsidRPr="001B5E32" w:rsidRDefault="00C5660D" w:rsidP="00C5660D">
      <w:pPr>
        <w:pStyle w:val="ListParagraph"/>
        <w:tabs>
          <w:tab w:val="left" w:pos="720"/>
        </w:tabs>
        <w:spacing w:line="240" w:lineRule="auto"/>
        <w:ind w:left="630" w:hanging="630"/>
        <w:contextualSpacing w:val="0"/>
        <w:rPr>
          <w:rFonts w:eastAsia="Calibri"/>
        </w:rPr>
      </w:pPr>
      <w:r w:rsidRPr="001B5E32">
        <w:rPr>
          <w:rFonts w:eastAsia="Calibri"/>
        </w:rPr>
        <w:t xml:space="preserve">Arikunto, Suharsimi. 2010. </w:t>
      </w:r>
      <w:r w:rsidRPr="001B5E32">
        <w:rPr>
          <w:rFonts w:eastAsia="Calibri"/>
          <w:i/>
        </w:rPr>
        <w:t>Prosedur Penelitian: Suatu Pendekatan Praktik.</w:t>
      </w:r>
      <w:r w:rsidRPr="001B5E32">
        <w:rPr>
          <w:rFonts w:eastAsia="Calibri"/>
        </w:rPr>
        <w:t xml:space="preserve"> Jakarta : Rineka Cipta</w:t>
      </w:r>
    </w:p>
    <w:p w:rsidR="00C5660D" w:rsidRPr="001B5E32" w:rsidRDefault="00C5660D" w:rsidP="00C5660D">
      <w:pPr>
        <w:spacing w:before="100" w:beforeAutospacing="1" w:after="100" w:afterAutospacing="1"/>
        <w:ind w:left="630" w:hanging="630"/>
        <w:jc w:val="both"/>
      </w:pPr>
      <w:r w:rsidRPr="001B5E32">
        <w:t xml:space="preserve">Fitriana, Meylisa. 2012. </w:t>
      </w:r>
      <w:r w:rsidRPr="001B5E32">
        <w:rPr>
          <w:i/>
          <w:iCs/>
        </w:rPr>
        <w:t>Penerapan Model Pembelajaran Kooperatif Tipe Numbered Heads Together (NHT) Untuk Meningkatkan Keaktifan dan Hasil Belajar Siswa Pada Mata Pelajaran Kimia Kelas XI SMA Negeri 14 Palembang</w:t>
      </w:r>
      <w:r w:rsidRPr="001B5E32">
        <w:t>. Skripsi S1 Pendidikan Matematika Universitas Sriwijaya Palembang: Tidak diterbitkan.</w:t>
      </w:r>
    </w:p>
    <w:p w:rsidR="00C5660D" w:rsidRPr="001B5E32" w:rsidRDefault="00C5660D" w:rsidP="00C5660D">
      <w:pPr>
        <w:spacing w:line="480" w:lineRule="auto"/>
        <w:ind w:left="630" w:hanging="630"/>
        <w:jc w:val="both"/>
        <w:rPr>
          <w:lang w:val="sv-SE"/>
        </w:rPr>
      </w:pPr>
      <w:r w:rsidRPr="001B5E32">
        <w:rPr>
          <w:lang w:val="sv-SE"/>
        </w:rPr>
        <w:t xml:space="preserve">Huda,Miftahul. 2011. </w:t>
      </w:r>
      <w:r w:rsidRPr="001B5E32">
        <w:rPr>
          <w:i/>
          <w:lang w:val="sv-SE"/>
        </w:rPr>
        <w:t>Cooperative learning.</w:t>
      </w:r>
      <w:r w:rsidRPr="001B5E32">
        <w:rPr>
          <w:lang w:val="sv-SE"/>
        </w:rPr>
        <w:t>Yogyakarta:pustaka pelajar</w:t>
      </w:r>
      <w:r w:rsidRPr="001B5E32">
        <w:rPr>
          <w:i/>
          <w:lang w:val="sv-SE"/>
        </w:rPr>
        <w:t>.</w:t>
      </w:r>
    </w:p>
    <w:p w:rsidR="00C5660D" w:rsidRPr="001B5E32" w:rsidRDefault="00C5660D" w:rsidP="00C5660D">
      <w:pPr>
        <w:pStyle w:val="ListParagraph"/>
        <w:tabs>
          <w:tab w:val="left" w:pos="720"/>
        </w:tabs>
        <w:ind w:left="630" w:hanging="630"/>
        <w:contextualSpacing w:val="0"/>
      </w:pPr>
      <w:r w:rsidRPr="001B5E32">
        <w:t xml:space="preserve">Hamalik, Oemar. 2011. </w:t>
      </w:r>
      <w:r w:rsidRPr="001B5E32">
        <w:rPr>
          <w:i/>
          <w:iCs/>
        </w:rPr>
        <w:t>Proses Belajar Mengajar</w:t>
      </w:r>
      <w:r w:rsidRPr="001B5E32">
        <w:t>. Jakarta: Bumi Aksara</w:t>
      </w:r>
    </w:p>
    <w:p w:rsidR="00C5660D" w:rsidRPr="001B5E32" w:rsidRDefault="00C5660D" w:rsidP="00C5660D">
      <w:pPr>
        <w:pStyle w:val="ListParagraph"/>
        <w:tabs>
          <w:tab w:val="left" w:pos="720"/>
        </w:tabs>
        <w:spacing w:line="240" w:lineRule="auto"/>
        <w:ind w:left="630" w:hanging="630"/>
        <w:contextualSpacing w:val="0"/>
      </w:pPr>
      <w:r w:rsidRPr="001B5E32">
        <w:t xml:space="preserve">Ibrahim, M, dkk. 2000. </w:t>
      </w:r>
      <w:r w:rsidRPr="001B5E32">
        <w:rPr>
          <w:i/>
        </w:rPr>
        <w:t>Pembelajaran Kooperatif.</w:t>
      </w:r>
      <w:r w:rsidRPr="001B5E32">
        <w:t xml:space="preserve"> Surabaya: Universitas Negeri Surabaya University Press.</w:t>
      </w:r>
    </w:p>
    <w:p w:rsidR="00C5660D" w:rsidRPr="001B5E32" w:rsidRDefault="00C5660D" w:rsidP="00C5660D">
      <w:pPr>
        <w:pStyle w:val="ListParagraph"/>
        <w:tabs>
          <w:tab w:val="left" w:pos="720"/>
        </w:tabs>
        <w:spacing w:line="240" w:lineRule="auto"/>
        <w:ind w:left="630" w:hanging="630"/>
        <w:contextualSpacing w:val="0"/>
      </w:pPr>
    </w:p>
    <w:p w:rsidR="00C5660D" w:rsidRDefault="00C5660D" w:rsidP="00C5660D">
      <w:pPr>
        <w:pStyle w:val="ListParagraph"/>
        <w:tabs>
          <w:tab w:val="left" w:pos="720"/>
        </w:tabs>
        <w:spacing w:line="240" w:lineRule="auto"/>
        <w:ind w:left="630" w:hanging="630"/>
        <w:contextualSpacing w:val="0"/>
      </w:pPr>
      <w:r w:rsidRPr="001B5E32">
        <w:t xml:space="preserve">Isjoni. 2007. </w:t>
      </w:r>
      <w:r w:rsidRPr="001B5E32">
        <w:rPr>
          <w:i/>
        </w:rPr>
        <w:t>Cooperative Learning</w:t>
      </w:r>
      <w:r w:rsidRPr="001B5E32">
        <w:t>. Bandung: Alfabeta.</w:t>
      </w:r>
    </w:p>
    <w:p w:rsidR="00C5660D" w:rsidRPr="001B5E32" w:rsidRDefault="00C5660D" w:rsidP="00C5660D">
      <w:pPr>
        <w:pStyle w:val="ListParagraph"/>
        <w:tabs>
          <w:tab w:val="left" w:pos="720"/>
        </w:tabs>
        <w:spacing w:line="240" w:lineRule="auto"/>
        <w:ind w:left="630" w:hanging="630"/>
        <w:contextualSpacing w:val="0"/>
      </w:pPr>
      <w:r w:rsidRPr="001B5E32">
        <w:t xml:space="preserve"> </w:t>
      </w:r>
    </w:p>
    <w:p w:rsidR="00C5660D" w:rsidRPr="001B5E32" w:rsidRDefault="00C5660D" w:rsidP="00C5660D">
      <w:pPr>
        <w:pStyle w:val="ListParagraph"/>
        <w:tabs>
          <w:tab w:val="left" w:pos="720"/>
        </w:tabs>
        <w:spacing w:line="240" w:lineRule="auto"/>
        <w:ind w:left="630" w:hanging="630"/>
        <w:contextualSpacing w:val="0"/>
      </w:pPr>
      <w:r w:rsidRPr="001B5E32">
        <w:t xml:space="preserve">Ismail, 2002. </w:t>
      </w:r>
      <w:r w:rsidRPr="001B5E32">
        <w:rPr>
          <w:i/>
        </w:rPr>
        <w:t>Model-model Pembelajaran.</w:t>
      </w:r>
      <w:r w:rsidRPr="001B5E32">
        <w:t xml:space="preserve"> Jakarta: Direktorat Sekolah Lanjutan Tingkat Pertama Dirjen Dikdasmen Depdiknas. </w:t>
      </w:r>
    </w:p>
    <w:p w:rsidR="00C5660D" w:rsidRPr="001B5E32" w:rsidRDefault="00C5660D" w:rsidP="00C5660D">
      <w:pPr>
        <w:spacing w:before="100" w:beforeAutospacing="1" w:after="100" w:afterAutospacing="1"/>
        <w:ind w:left="630" w:hanging="630"/>
        <w:jc w:val="both"/>
        <w:rPr>
          <w:rFonts w:asciiTheme="majorBidi" w:hAnsiTheme="majorBidi" w:cstheme="majorBidi"/>
        </w:rPr>
      </w:pPr>
      <w:r w:rsidRPr="001B5E32">
        <w:t xml:space="preserve">Kardi dan Nur. 2003. </w:t>
      </w:r>
      <w:r w:rsidRPr="001B5E32">
        <w:rPr>
          <w:i/>
          <w:iCs/>
        </w:rPr>
        <w:t>Pengantar Pembelajaran dan Pengelolaan Kelas</w:t>
      </w:r>
      <w:r w:rsidRPr="001B5E32">
        <w:t>. Surabaya: Uni Press.</w:t>
      </w:r>
      <w:r w:rsidRPr="001B5E32">
        <w:rPr>
          <w:rFonts w:asciiTheme="majorBidi" w:hAnsiTheme="majorBidi" w:cstheme="majorBidi"/>
        </w:rPr>
        <w:t xml:space="preserve"> </w:t>
      </w:r>
    </w:p>
    <w:p w:rsidR="00C5660D" w:rsidRPr="001B5E32" w:rsidRDefault="00C5660D" w:rsidP="00C5660D">
      <w:pPr>
        <w:spacing w:before="100" w:beforeAutospacing="1" w:after="100" w:afterAutospacing="1"/>
        <w:ind w:left="630" w:hanging="630"/>
        <w:jc w:val="both"/>
        <w:rPr>
          <w:rFonts w:asciiTheme="majorBidi" w:hAnsiTheme="majorBidi" w:cstheme="majorBidi"/>
        </w:rPr>
      </w:pPr>
      <w:r w:rsidRPr="001B5E32">
        <w:rPr>
          <w:rFonts w:asciiTheme="majorBidi" w:hAnsiTheme="majorBidi" w:cstheme="majorBidi"/>
        </w:rPr>
        <w:t xml:space="preserve">Khadijah, Nyayu. 2009. </w:t>
      </w:r>
      <w:r w:rsidRPr="001B5E32">
        <w:rPr>
          <w:rFonts w:asciiTheme="majorBidi" w:hAnsiTheme="majorBidi" w:cstheme="majorBidi"/>
          <w:i/>
          <w:iCs/>
        </w:rPr>
        <w:t>Psikologi Pendidikan</w:t>
      </w:r>
      <w:r w:rsidRPr="001B5E32">
        <w:rPr>
          <w:rFonts w:asciiTheme="majorBidi" w:hAnsiTheme="majorBidi" w:cstheme="majorBidi"/>
        </w:rPr>
        <w:t>. Palembang: Grafika Telindo Press.</w:t>
      </w:r>
    </w:p>
    <w:p w:rsidR="00C5660D" w:rsidRPr="001B5E32" w:rsidRDefault="00C5660D" w:rsidP="00C5660D">
      <w:pPr>
        <w:spacing w:before="100" w:beforeAutospacing="1" w:after="100" w:afterAutospacing="1"/>
        <w:ind w:left="630" w:hanging="630"/>
        <w:jc w:val="both"/>
      </w:pPr>
      <w:r w:rsidRPr="001B5E32">
        <w:t xml:space="preserve">Lie, Anita. 2002. </w:t>
      </w:r>
      <w:r w:rsidRPr="001B5E32">
        <w:rPr>
          <w:i/>
        </w:rPr>
        <w:t>Cooperative Learning</w:t>
      </w:r>
      <w:r w:rsidRPr="001B5E32">
        <w:t xml:space="preserve">. Jakarta: PT Grasindo. </w:t>
      </w:r>
    </w:p>
    <w:p w:rsidR="00C5660D" w:rsidRPr="001B5E32" w:rsidRDefault="00C5660D" w:rsidP="00C5660D">
      <w:pPr>
        <w:spacing w:before="100" w:beforeAutospacing="1" w:after="100" w:afterAutospacing="1"/>
        <w:ind w:left="630" w:hanging="630"/>
        <w:jc w:val="both"/>
      </w:pPr>
      <w:r w:rsidRPr="001B5E32">
        <w:t xml:space="preserve">Puspitasari, Gita. 2010. </w:t>
      </w:r>
      <w:r w:rsidRPr="001B5E32">
        <w:rPr>
          <w:i/>
          <w:iCs/>
        </w:rPr>
        <w:t>Pengaruh Penggunaan Model Pembelajaran Kooperatif Tipe Number Heads Together (NHT) Terhadap Kemampuan Pemahaman Matematika Siswa Kelas VII di SMP Negeri 17 Cirebon</w:t>
      </w:r>
      <w:r w:rsidRPr="001B5E32">
        <w:t>. Skripsi S1 FKIP UNSWAGATI: Tidak diterbitkan.</w:t>
      </w:r>
    </w:p>
    <w:p w:rsidR="00C5660D" w:rsidRPr="001B5E32" w:rsidRDefault="00C5660D" w:rsidP="00C5660D">
      <w:pPr>
        <w:spacing w:before="100" w:beforeAutospacing="1" w:after="100" w:afterAutospacing="1"/>
        <w:ind w:left="630" w:hanging="630"/>
        <w:jc w:val="both"/>
        <w:rPr>
          <w:rFonts w:asciiTheme="majorBidi" w:hAnsiTheme="majorBidi" w:cstheme="majorBidi"/>
        </w:rPr>
      </w:pPr>
      <w:r w:rsidRPr="001B5E32">
        <w:rPr>
          <w:rFonts w:asciiTheme="majorBidi" w:hAnsiTheme="majorBidi" w:cstheme="majorBidi"/>
          <w:iCs/>
        </w:rPr>
        <w:t xml:space="preserve">Roebyanto, Gunawan dkk. 2006. </w:t>
      </w:r>
      <w:r w:rsidRPr="001B5E32">
        <w:rPr>
          <w:rFonts w:asciiTheme="majorBidi" w:hAnsiTheme="majorBidi" w:cstheme="majorBidi"/>
          <w:i/>
        </w:rPr>
        <w:t>Pembelajaran Geometri yang Berorientasi pada Teori Van Hiere dalam Upaya Meningkatkan Pemahaman Konsep Segiempat</w:t>
      </w:r>
      <w:r w:rsidRPr="001B5E32">
        <w:rPr>
          <w:rFonts w:asciiTheme="majorBidi" w:hAnsiTheme="majorBidi" w:cstheme="majorBidi"/>
          <w:iCs/>
        </w:rPr>
        <w:t>. Dalam Jurnal Penelitian Kependidikan Tahun 16 Nomor 1 Juni.</w:t>
      </w:r>
    </w:p>
    <w:p w:rsidR="00C5660D" w:rsidRPr="001B5E32" w:rsidRDefault="00C5660D" w:rsidP="00C5660D">
      <w:pPr>
        <w:pStyle w:val="ListParagraph"/>
        <w:tabs>
          <w:tab w:val="left" w:pos="720"/>
          <w:tab w:val="left" w:pos="2250"/>
        </w:tabs>
        <w:spacing w:before="100" w:beforeAutospacing="1" w:line="360" w:lineRule="auto"/>
        <w:ind w:left="540" w:hanging="540"/>
        <w:contextualSpacing w:val="0"/>
      </w:pPr>
      <w:r w:rsidRPr="001B5E32">
        <w:lastRenderedPageBreak/>
        <w:t xml:space="preserve">Rusman. 2010. </w:t>
      </w:r>
      <w:r w:rsidRPr="001B5E32">
        <w:rPr>
          <w:i/>
        </w:rPr>
        <w:t>Model-model Pembelajaran Mengembangkan Propesioalisme Guru</w:t>
      </w:r>
      <w:r w:rsidRPr="001B5E32">
        <w:t>. Jakarta: Raja Grafindo Persada.</w:t>
      </w:r>
    </w:p>
    <w:p w:rsidR="00C5660D" w:rsidRDefault="00C5660D" w:rsidP="00C5660D">
      <w:pPr>
        <w:pStyle w:val="ListParagraph"/>
        <w:spacing w:line="240" w:lineRule="auto"/>
        <w:ind w:left="567" w:hanging="567"/>
      </w:pPr>
      <w:r w:rsidRPr="001B5E32">
        <w:t xml:space="preserve">Siregar, Eveline dan Hartini Nara. 2010. </w:t>
      </w:r>
      <w:r w:rsidRPr="001B5E32">
        <w:rPr>
          <w:i/>
          <w:iCs/>
        </w:rPr>
        <w:t>Teori Belajar dan Pembelajaran</w:t>
      </w:r>
      <w:r>
        <w:t>. Bogor:  Ghalia Indonesia.</w:t>
      </w:r>
    </w:p>
    <w:p w:rsidR="00C5660D" w:rsidRPr="001B5E32" w:rsidRDefault="00C5660D" w:rsidP="00C5660D">
      <w:pPr>
        <w:pStyle w:val="ListParagraph"/>
        <w:spacing w:line="240" w:lineRule="auto"/>
        <w:ind w:left="567" w:hanging="567"/>
      </w:pPr>
    </w:p>
    <w:p w:rsidR="00C5660D" w:rsidRPr="001B5E32" w:rsidRDefault="00C5660D" w:rsidP="00C5660D">
      <w:pPr>
        <w:pStyle w:val="ListParagraph"/>
        <w:spacing w:line="240" w:lineRule="auto"/>
        <w:ind w:left="567" w:hanging="567"/>
        <w:rPr>
          <w:rFonts w:eastAsia="Calibri"/>
          <w:bCs/>
        </w:rPr>
      </w:pPr>
      <w:r w:rsidRPr="001B5E32">
        <w:rPr>
          <w:rFonts w:eastAsia="Calibri"/>
          <w:bCs/>
        </w:rPr>
        <w:t xml:space="preserve">Slameto. 2002. </w:t>
      </w:r>
      <w:r w:rsidRPr="001B5E32">
        <w:rPr>
          <w:rFonts w:eastAsia="Calibri"/>
          <w:bCs/>
          <w:i/>
        </w:rPr>
        <w:t>Belajar dan Faktor-Faktor yang Mempengaruhinya</w:t>
      </w:r>
      <w:r w:rsidRPr="001B5E32">
        <w:rPr>
          <w:rFonts w:eastAsia="Calibri"/>
          <w:bCs/>
        </w:rPr>
        <w:t>. Jakarta: Bineka Cipta.</w:t>
      </w:r>
    </w:p>
    <w:p w:rsidR="00C5660D" w:rsidRPr="001B5E32" w:rsidRDefault="00C5660D" w:rsidP="00C5660D">
      <w:pPr>
        <w:spacing w:before="100" w:beforeAutospacing="1" w:after="100" w:afterAutospacing="1"/>
        <w:ind w:left="630" w:hanging="630"/>
        <w:jc w:val="both"/>
        <w:rPr>
          <w:rFonts w:asciiTheme="majorBidi" w:hAnsiTheme="majorBidi" w:cstheme="majorBidi"/>
        </w:rPr>
      </w:pPr>
      <w:r w:rsidRPr="001B5E32">
        <w:rPr>
          <w:rFonts w:asciiTheme="majorBidi" w:hAnsiTheme="majorBidi" w:cstheme="majorBidi"/>
        </w:rPr>
        <w:t xml:space="preserve">Sudijono, Anas. 2009. </w:t>
      </w:r>
      <w:r w:rsidRPr="001B5E32">
        <w:rPr>
          <w:rFonts w:asciiTheme="majorBidi" w:hAnsiTheme="majorBidi" w:cstheme="majorBidi"/>
          <w:i/>
          <w:iCs/>
        </w:rPr>
        <w:t>Pengantar Evaluasi Pendidikan</w:t>
      </w:r>
      <w:r w:rsidRPr="001B5E32">
        <w:rPr>
          <w:rFonts w:asciiTheme="majorBidi" w:hAnsiTheme="majorBidi" w:cstheme="majorBidi"/>
        </w:rPr>
        <w:t>. Jakarta: PT. Raja Grafindo Persada.</w:t>
      </w:r>
    </w:p>
    <w:p w:rsidR="00C5660D" w:rsidRPr="001B5E32" w:rsidRDefault="00C5660D" w:rsidP="00C5660D">
      <w:pPr>
        <w:pStyle w:val="ListParagraph"/>
        <w:ind w:left="630" w:hanging="630"/>
      </w:pPr>
      <w:r w:rsidRPr="001B5E32">
        <w:t xml:space="preserve">------------------. 2011. </w:t>
      </w:r>
      <w:r w:rsidRPr="001B5E32">
        <w:rPr>
          <w:i/>
          <w:iCs/>
        </w:rPr>
        <w:t>Pengantar Statistik Pendidikan</w:t>
      </w:r>
      <w:r w:rsidRPr="001B5E32">
        <w:t>. Jakarta: PT Raja Grafindo Persada.</w:t>
      </w:r>
    </w:p>
    <w:p w:rsidR="00C5660D" w:rsidRPr="001B5E32" w:rsidRDefault="00C5660D" w:rsidP="00C5660D">
      <w:pPr>
        <w:pStyle w:val="ListParagraph"/>
        <w:ind w:left="630" w:hanging="630"/>
      </w:pPr>
      <w:r w:rsidRPr="001B5E32">
        <w:t xml:space="preserve">Sudjana, Nana dan Ahmad Rivai. 2009. </w:t>
      </w:r>
      <w:r w:rsidRPr="001B5E32">
        <w:rPr>
          <w:i/>
          <w:iCs/>
        </w:rPr>
        <w:t>Media Pengajaran</w:t>
      </w:r>
      <w:r w:rsidRPr="001B5E32">
        <w:t>. Bandung: Sinar Baru Algensindo.</w:t>
      </w:r>
    </w:p>
    <w:p w:rsidR="00C5660D" w:rsidRPr="001B5E32" w:rsidRDefault="00C5660D" w:rsidP="00C5660D">
      <w:pPr>
        <w:pStyle w:val="ListParagraph"/>
        <w:ind w:left="630" w:hanging="630"/>
      </w:pPr>
      <w:r w:rsidRPr="001B5E32">
        <w:t xml:space="preserve">Sudjana, 2005. </w:t>
      </w:r>
      <w:r w:rsidRPr="001B5E32">
        <w:rPr>
          <w:i/>
          <w:iCs/>
        </w:rPr>
        <w:t>Metode Statistika</w:t>
      </w:r>
      <w:r w:rsidRPr="001B5E32">
        <w:t xml:space="preserve">, Bandung: Tarsito. </w:t>
      </w:r>
    </w:p>
    <w:p w:rsidR="00C5660D" w:rsidRPr="001B5E32" w:rsidRDefault="00C5660D" w:rsidP="00C5660D">
      <w:pPr>
        <w:pStyle w:val="ListParagraph"/>
        <w:ind w:left="630" w:hanging="630"/>
      </w:pPr>
      <w:r w:rsidRPr="001B5E32">
        <w:t xml:space="preserve">Sugiyono. 2012. </w:t>
      </w:r>
      <w:r w:rsidRPr="001B5E32">
        <w:rPr>
          <w:i/>
          <w:iCs/>
        </w:rPr>
        <w:t>Metode Penelitian Pendidikan Pendekatan Kuantitatif, kualitatif dan R &amp; D</w:t>
      </w:r>
      <w:r w:rsidRPr="001B5E32">
        <w:t>. Bandung: Alfabeta</w:t>
      </w:r>
      <w:r>
        <w:t>.</w:t>
      </w:r>
    </w:p>
    <w:p w:rsidR="00C5660D" w:rsidRDefault="00C5660D" w:rsidP="00C5660D">
      <w:pPr>
        <w:ind w:left="709" w:hanging="709"/>
        <w:jc w:val="both"/>
        <w:rPr>
          <w:rFonts w:asciiTheme="majorBidi" w:hAnsiTheme="majorBidi" w:cstheme="majorBidi"/>
          <w:lang w:val="sv-SE"/>
        </w:rPr>
      </w:pPr>
      <w:r w:rsidRPr="001B5E32">
        <w:rPr>
          <w:rFonts w:asciiTheme="majorBidi" w:hAnsiTheme="majorBidi" w:cstheme="majorBidi"/>
          <w:lang w:val="sv-SE"/>
        </w:rPr>
        <w:t>Suherman,</w:t>
      </w:r>
      <w:r w:rsidRPr="001B5E32">
        <w:rPr>
          <w:rFonts w:asciiTheme="majorBidi" w:hAnsiTheme="majorBidi" w:cstheme="majorBidi"/>
        </w:rPr>
        <w:t xml:space="preserve"> dkk</w:t>
      </w:r>
      <w:r w:rsidRPr="001B5E32">
        <w:rPr>
          <w:rFonts w:asciiTheme="majorBidi" w:hAnsiTheme="majorBidi" w:cstheme="majorBidi"/>
          <w:lang w:val="sv-SE"/>
        </w:rPr>
        <w:t>.</w:t>
      </w:r>
      <w:r w:rsidRPr="001B5E32">
        <w:rPr>
          <w:rFonts w:asciiTheme="majorBidi" w:hAnsiTheme="majorBidi" w:cstheme="majorBidi"/>
        </w:rPr>
        <w:t xml:space="preserve"> </w:t>
      </w:r>
      <w:r w:rsidRPr="001B5E32">
        <w:rPr>
          <w:rFonts w:asciiTheme="majorBidi" w:hAnsiTheme="majorBidi" w:cstheme="majorBidi"/>
          <w:lang w:val="sv-SE"/>
        </w:rPr>
        <w:t>2003.</w:t>
      </w:r>
      <w:r w:rsidRPr="001B5E32">
        <w:rPr>
          <w:rFonts w:asciiTheme="majorBidi" w:hAnsiTheme="majorBidi" w:cstheme="majorBidi"/>
        </w:rPr>
        <w:t xml:space="preserve"> </w:t>
      </w:r>
      <w:r w:rsidRPr="001B5E32">
        <w:rPr>
          <w:rFonts w:asciiTheme="majorBidi" w:hAnsiTheme="majorBidi" w:cstheme="majorBidi"/>
          <w:i/>
          <w:lang w:val="sv-SE"/>
        </w:rPr>
        <w:t>Strategi pembelajaran matematika kontemporer</w:t>
      </w:r>
      <w:r w:rsidRPr="001B5E32">
        <w:rPr>
          <w:rFonts w:asciiTheme="majorBidi" w:hAnsiTheme="majorBidi" w:cstheme="majorBidi"/>
          <w:lang w:val="sv-SE"/>
        </w:rPr>
        <w:t>. Bandung:</w:t>
      </w:r>
      <w:r w:rsidRPr="001B5E32">
        <w:rPr>
          <w:rFonts w:asciiTheme="majorBidi" w:hAnsiTheme="majorBidi" w:cstheme="majorBidi"/>
        </w:rPr>
        <w:t xml:space="preserve"> UPI</w:t>
      </w:r>
      <w:r w:rsidRPr="001B5E32">
        <w:rPr>
          <w:rFonts w:asciiTheme="majorBidi" w:hAnsiTheme="majorBidi" w:cstheme="majorBidi"/>
          <w:lang w:val="sv-SE"/>
        </w:rPr>
        <w:t>.</w:t>
      </w:r>
    </w:p>
    <w:p w:rsidR="00C5660D" w:rsidRPr="001B5E32" w:rsidRDefault="00C5660D" w:rsidP="00C5660D">
      <w:pPr>
        <w:ind w:left="709" w:hanging="709"/>
        <w:jc w:val="both"/>
        <w:rPr>
          <w:rFonts w:asciiTheme="majorBidi" w:hAnsiTheme="majorBidi" w:cstheme="majorBidi"/>
        </w:rPr>
      </w:pPr>
    </w:p>
    <w:p w:rsidR="00C5660D" w:rsidRDefault="00C5660D" w:rsidP="00C5660D">
      <w:pPr>
        <w:ind w:left="630" w:hanging="630"/>
        <w:jc w:val="both"/>
        <w:rPr>
          <w:rFonts w:asciiTheme="majorBidi" w:hAnsiTheme="majorBidi" w:cstheme="majorBidi"/>
        </w:rPr>
      </w:pPr>
      <w:r w:rsidRPr="001B5E32">
        <w:rPr>
          <w:rFonts w:asciiTheme="majorBidi" w:hAnsiTheme="majorBidi" w:cstheme="majorBidi"/>
        </w:rPr>
        <w:t xml:space="preserve">Sukardi, Ismail. 2011 </w:t>
      </w:r>
      <w:r w:rsidRPr="001B5E32">
        <w:rPr>
          <w:rFonts w:asciiTheme="majorBidi" w:hAnsiTheme="majorBidi" w:cstheme="majorBidi"/>
          <w:i/>
          <w:iCs/>
        </w:rPr>
        <w:t>Model Dan Metode Pembelajaran Modern: Sebuah Pengantar</w:t>
      </w:r>
      <w:r w:rsidRPr="001B5E32">
        <w:rPr>
          <w:rFonts w:asciiTheme="majorBidi" w:hAnsiTheme="majorBidi" w:cstheme="majorBidi"/>
        </w:rPr>
        <w:t>. Palembang: Tunas Gemilang Press.</w:t>
      </w:r>
    </w:p>
    <w:p w:rsidR="00C5660D" w:rsidRPr="001B5E32" w:rsidRDefault="00C5660D" w:rsidP="00C5660D">
      <w:pPr>
        <w:ind w:left="709" w:hanging="709"/>
        <w:jc w:val="both"/>
        <w:rPr>
          <w:rFonts w:asciiTheme="majorBidi" w:hAnsiTheme="majorBidi" w:cstheme="majorBidi"/>
        </w:rPr>
      </w:pPr>
    </w:p>
    <w:p w:rsidR="00C5660D" w:rsidRDefault="00C5660D" w:rsidP="00C5660D">
      <w:pPr>
        <w:ind w:left="709" w:hanging="709"/>
        <w:jc w:val="both"/>
        <w:rPr>
          <w:rFonts w:asciiTheme="majorBidi" w:hAnsiTheme="majorBidi" w:cstheme="majorBidi"/>
        </w:rPr>
      </w:pPr>
      <w:r w:rsidRPr="001B5E32">
        <w:rPr>
          <w:rFonts w:asciiTheme="majorBidi" w:hAnsiTheme="majorBidi" w:cstheme="majorBidi"/>
        </w:rPr>
        <w:t xml:space="preserve">Sukino dan Wilson. 2006. </w:t>
      </w:r>
      <w:r w:rsidRPr="001B5E32">
        <w:rPr>
          <w:rFonts w:asciiTheme="majorBidi" w:hAnsiTheme="majorBidi" w:cstheme="majorBidi"/>
          <w:i/>
        </w:rPr>
        <w:t>Matematika untuk SMP kelas VIII</w:t>
      </w:r>
      <w:r w:rsidRPr="001B5E32">
        <w:rPr>
          <w:rFonts w:asciiTheme="majorBidi" w:hAnsiTheme="majorBidi" w:cstheme="majorBidi"/>
        </w:rPr>
        <w:t>. Jakarta: Erlangga.</w:t>
      </w:r>
    </w:p>
    <w:p w:rsidR="00C5660D" w:rsidRPr="001B5E32" w:rsidRDefault="00C5660D" w:rsidP="00C5660D">
      <w:pPr>
        <w:ind w:left="709" w:hanging="709"/>
        <w:jc w:val="both"/>
        <w:rPr>
          <w:rFonts w:asciiTheme="majorBidi" w:hAnsiTheme="majorBidi" w:cstheme="majorBidi"/>
        </w:rPr>
      </w:pPr>
    </w:p>
    <w:p w:rsidR="00C5660D" w:rsidRDefault="00C5660D" w:rsidP="00C5660D">
      <w:pPr>
        <w:ind w:left="630" w:hanging="630"/>
        <w:jc w:val="both"/>
      </w:pPr>
      <w:r w:rsidRPr="001B5E32">
        <w:rPr>
          <w:rFonts w:eastAsia="Calibri"/>
        </w:rPr>
        <w:t xml:space="preserve">Sumardyono. 2004. </w:t>
      </w:r>
      <w:r w:rsidRPr="001B5E32">
        <w:rPr>
          <w:rFonts w:eastAsia="Calibri"/>
          <w:i/>
        </w:rPr>
        <w:t>Karakteristik Matematika dan Implikasinya Terhadap Pembelajaran Matematika</w:t>
      </w:r>
      <w:r w:rsidRPr="001B5E32">
        <w:rPr>
          <w:rFonts w:eastAsia="Calibri"/>
        </w:rPr>
        <w:t>. Yogyakarta: Depdiknas</w:t>
      </w:r>
      <w:r w:rsidRPr="001B5E32">
        <w:t>.</w:t>
      </w:r>
    </w:p>
    <w:p w:rsidR="00C5660D" w:rsidRPr="001B5E32" w:rsidRDefault="00C5660D" w:rsidP="00C5660D">
      <w:pPr>
        <w:ind w:left="540" w:hanging="540"/>
        <w:jc w:val="both"/>
      </w:pPr>
    </w:p>
    <w:p w:rsidR="00C5660D" w:rsidRDefault="00C5660D" w:rsidP="00C5660D">
      <w:pPr>
        <w:ind w:left="630" w:hanging="630"/>
      </w:pPr>
      <w:r w:rsidRPr="001B5E32">
        <w:rPr>
          <w:lang w:val="sv-SE"/>
        </w:rPr>
        <w:t xml:space="preserve">Suprijono,Agus. 2013. </w:t>
      </w:r>
      <w:r w:rsidRPr="001B5E32">
        <w:rPr>
          <w:i/>
          <w:lang w:val="sv-SE"/>
        </w:rPr>
        <w:t xml:space="preserve">Cooperative learning teori dan aplikasi PAIKEM. </w:t>
      </w:r>
      <w:r>
        <w:rPr>
          <w:lang w:val="sv-SE"/>
        </w:rPr>
        <w:t xml:space="preserve">Yogyakarta:pustaka </w:t>
      </w:r>
      <w:r w:rsidRPr="001B5E32">
        <w:rPr>
          <w:lang w:val="sv-SE"/>
        </w:rPr>
        <w:t>pelajar</w:t>
      </w:r>
      <w:r>
        <w:rPr>
          <w:lang w:val="sv-SE"/>
        </w:rPr>
        <w:t>.</w:t>
      </w:r>
    </w:p>
    <w:p w:rsidR="00E72939" w:rsidRDefault="00E72939"/>
    <w:p w:rsidR="002074B2" w:rsidRDefault="002074B2"/>
    <w:p w:rsidR="002074B2" w:rsidRDefault="002074B2"/>
    <w:p w:rsidR="002074B2" w:rsidRDefault="002074B2"/>
    <w:p w:rsidR="002074B2" w:rsidRDefault="002074B2"/>
    <w:p w:rsidR="002074B2" w:rsidRDefault="002074B2"/>
    <w:p w:rsidR="002074B2" w:rsidRDefault="002074B2"/>
    <w:p w:rsidR="002074B2" w:rsidRDefault="002074B2"/>
    <w:p w:rsidR="002074B2" w:rsidRDefault="002074B2"/>
    <w:p w:rsidR="002074B2" w:rsidRDefault="002074B2" w:rsidP="002074B2">
      <w:pPr>
        <w:jc w:val="both"/>
      </w:pPr>
      <w:r>
        <w:rPr>
          <w:noProof/>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45" type="#_x0000_t136" style="position:absolute;left:0;text-align:left;margin-left:5.05pt;margin-top:-15.3pt;width:63pt;height:20.25pt;z-index:251747328" fillcolor="black">
            <v:shadow color="#868686"/>
            <v:textpath style="font-family:&quot;Arial Black&quot;;font-size:10pt;v-text-kern:t" trim="t" fitpath="t" string="Lampiran 1"/>
          </v:shape>
        </w:pict>
      </w:r>
    </w:p>
    <w:p w:rsidR="002074B2" w:rsidRPr="00D36EC5" w:rsidRDefault="002074B2" w:rsidP="002074B2">
      <w:pPr>
        <w:spacing w:after="120"/>
        <w:jc w:val="center"/>
        <w:rPr>
          <w:b/>
          <w:caps/>
        </w:rPr>
      </w:pPr>
      <w:r w:rsidRPr="008257CD">
        <w:rPr>
          <w:snapToGrid w:val="0"/>
          <w:color w:val="000000"/>
          <w:w w:val="0"/>
          <w:sz w:val="0"/>
          <w:szCs w:val="0"/>
          <w:u w:color="000000"/>
          <w:bdr w:val="none" w:sz="0" w:space="0" w:color="000000"/>
          <w:shd w:val="clear" w:color="000000" w:fill="000000"/>
        </w:rPr>
        <w:t xml:space="preserve"> </w:t>
      </w:r>
      <w:r>
        <w:rPr>
          <w:b/>
          <w:caps/>
          <w:noProof/>
        </w:rPr>
        <w:drawing>
          <wp:inline distT="0" distB="0" distL="0" distR="0">
            <wp:extent cx="5600700" cy="8096250"/>
            <wp:effectExtent l="19050" t="0" r="0" b="0"/>
            <wp:docPr id="8" name="Picture 1" descr="IMG_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34"/>
                    <pic:cNvPicPr>
                      <a:picLocks noChangeAspect="1" noChangeArrowheads="1"/>
                    </pic:cNvPicPr>
                  </pic:nvPicPr>
                  <pic:blipFill>
                    <a:blip r:embed="rId48" cstate="print"/>
                    <a:srcRect/>
                    <a:stretch>
                      <a:fillRect/>
                    </a:stretch>
                  </pic:blipFill>
                  <pic:spPr bwMode="auto">
                    <a:xfrm>
                      <a:off x="0" y="0"/>
                      <a:ext cx="5600700" cy="8096250"/>
                    </a:xfrm>
                    <a:prstGeom prst="rect">
                      <a:avLst/>
                    </a:prstGeom>
                    <a:noFill/>
                    <a:ln w="9525">
                      <a:noFill/>
                      <a:miter lim="800000"/>
                      <a:headEnd/>
                      <a:tailEnd/>
                    </a:ln>
                  </pic:spPr>
                </pic:pic>
              </a:graphicData>
            </a:graphic>
          </wp:inline>
        </w:drawing>
      </w:r>
    </w:p>
    <w:p w:rsidR="002074B2" w:rsidRDefault="002074B2" w:rsidP="002074B2">
      <w:pPr>
        <w:spacing w:after="200" w:line="276" w:lineRule="auto"/>
        <w:rPr>
          <w:rFonts w:asciiTheme="majorBidi" w:hAnsiTheme="majorBidi" w:cstheme="majorBidi"/>
          <w:b/>
          <w:bCs/>
        </w:rPr>
        <w:sectPr w:rsidR="002074B2" w:rsidSect="007D79F9">
          <w:headerReference w:type="even" r:id="rId49"/>
          <w:headerReference w:type="default" r:id="rId50"/>
          <w:footerReference w:type="even" r:id="rId51"/>
          <w:footerReference w:type="default" r:id="rId52"/>
          <w:headerReference w:type="first" r:id="rId53"/>
          <w:footerReference w:type="first" r:id="rId54"/>
          <w:pgSz w:w="11907" w:h="16839" w:code="9"/>
          <w:pgMar w:top="1701" w:right="1701" w:bottom="1701" w:left="2268" w:header="720" w:footer="720" w:gutter="0"/>
          <w:pgNumType w:start="100"/>
          <w:cols w:space="720"/>
          <w:titlePg/>
          <w:docGrid w:linePitch="360"/>
        </w:sectPr>
      </w:pPr>
    </w:p>
    <w:p w:rsidR="002074B2" w:rsidRPr="00151876" w:rsidRDefault="002074B2" w:rsidP="002074B2">
      <w:pPr>
        <w:spacing w:after="200" w:line="276" w:lineRule="auto"/>
        <w:rPr>
          <w:rFonts w:asciiTheme="majorBidi" w:hAnsiTheme="majorBidi" w:cstheme="majorBidi"/>
          <w:b/>
          <w:bCs/>
        </w:rPr>
      </w:pPr>
      <w:r>
        <w:rPr>
          <w:rFonts w:asciiTheme="majorBidi" w:hAnsiTheme="majorBidi" w:cstheme="majorBidi"/>
          <w:b/>
          <w:bCs/>
          <w:noProof/>
        </w:rPr>
        <w:lastRenderedPageBreak/>
        <w:pict>
          <v:shape id="_x0000_s1146" type="#_x0000_t136" style="position:absolute;margin-left:2.85pt;margin-top:-32pt;width:66.75pt;height:21.05pt;z-index:251748352" adj="10565" fillcolor="black">
            <v:shadow color="#868686"/>
            <v:textpath style="font-family:&quot;Times New Roman&quot;;font-size:12pt;v-text-kern:t" trim="t" fitpath="t" string="Lampiran 2"/>
          </v:shape>
        </w:pict>
      </w:r>
      <w:r>
        <w:rPr>
          <w:rFonts w:asciiTheme="majorBidi" w:hAnsiTheme="majorBidi" w:cstheme="majorBidi"/>
          <w:b/>
          <w:noProof/>
        </w:rPr>
        <w:drawing>
          <wp:inline distT="0" distB="0" distL="0" distR="0">
            <wp:extent cx="4991100" cy="8324850"/>
            <wp:effectExtent l="19050" t="0" r="0" b="0"/>
            <wp:docPr id="13" name="Picture 2" descr="D:\rujukan skripsi\skripsi\milikku\lampiran\berkas\IMG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ujukan skripsi\skripsi\milikku\lampiran\berkas\IMG_0033.jpg"/>
                    <pic:cNvPicPr>
                      <a:picLocks noChangeAspect="1" noChangeArrowheads="1"/>
                    </pic:cNvPicPr>
                  </pic:nvPicPr>
                  <pic:blipFill>
                    <a:blip r:embed="rId55" cstate="print"/>
                    <a:srcRect/>
                    <a:stretch>
                      <a:fillRect/>
                    </a:stretch>
                  </pic:blipFill>
                  <pic:spPr bwMode="auto">
                    <a:xfrm>
                      <a:off x="0" y="0"/>
                      <a:ext cx="4991100" cy="8324850"/>
                    </a:xfrm>
                    <a:prstGeom prst="rect">
                      <a:avLst/>
                    </a:prstGeom>
                    <a:noFill/>
                    <a:ln w="9525">
                      <a:noFill/>
                      <a:miter lim="800000"/>
                      <a:headEnd/>
                      <a:tailEnd/>
                    </a:ln>
                  </pic:spPr>
                </pic:pic>
              </a:graphicData>
            </a:graphic>
          </wp:inline>
        </w:drawing>
      </w:r>
    </w:p>
    <w:p w:rsidR="002074B2" w:rsidRDefault="002074B2" w:rsidP="002074B2">
      <w:pPr>
        <w:rPr>
          <w:sz w:val="20"/>
          <w:szCs w:val="20"/>
          <w:lang w:val="fi-FI"/>
        </w:rPr>
      </w:pPr>
      <w:r>
        <w:rPr>
          <w:noProof/>
          <w:sz w:val="20"/>
          <w:szCs w:val="20"/>
        </w:rPr>
        <w:lastRenderedPageBreak/>
        <w:pict>
          <v:shape id="_x0000_s1147" type="#_x0000_t136" style="position:absolute;margin-left:4.35pt;margin-top:10.65pt;width:66.75pt;height:21.05pt;z-index:251749376" fillcolor="black">
            <v:shadow color="#868686"/>
            <v:textpath style="font-family:&quot;Times New Roman&quot;;font-size:12pt;v-text-kern:t" trim="t" fitpath="t" string="Lampiran 3"/>
          </v:shape>
        </w:pict>
      </w:r>
    </w:p>
    <w:p w:rsidR="002074B2" w:rsidRDefault="002074B2" w:rsidP="002074B2">
      <w:pPr>
        <w:rPr>
          <w:sz w:val="20"/>
          <w:szCs w:val="20"/>
          <w:lang w:val="fi-FI"/>
        </w:rPr>
      </w:pPr>
    </w:p>
    <w:p w:rsidR="002074B2" w:rsidRDefault="002074B2" w:rsidP="002074B2">
      <w:pPr>
        <w:rPr>
          <w:sz w:val="20"/>
          <w:szCs w:val="20"/>
          <w:lang w:val="fi-FI"/>
        </w:rPr>
      </w:pPr>
    </w:p>
    <w:p w:rsidR="002074B2" w:rsidRDefault="002074B2" w:rsidP="002074B2">
      <w:pPr>
        <w:rPr>
          <w:sz w:val="20"/>
          <w:szCs w:val="20"/>
          <w:lang w:val="fi-FI"/>
        </w:rPr>
        <w:sectPr w:rsidR="002074B2" w:rsidSect="00E31F0F">
          <w:pgSz w:w="11907" w:h="16839" w:code="9"/>
          <w:pgMar w:top="1701" w:right="1701" w:bottom="1701" w:left="2268" w:header="720" w:footer="720" w:gutter="0"/>
          <w:cols w:space="720"/>
          <w:titlePg/>
          <w:docGrid w:linePitch="360"/>
        </w:sectPr>
      </w:pPr>
    </w:p>
    <w:p w:rsidR="002074B2" w:rsidRDefault="002074B2" w:rsidP="002074B2">
      <w:pPr>
        <w:rPr>
          <w:sz w:val="20"/>
          <w:szCs w:val="20"/>
          <w:lang w:val="fi-FI"/>
        </w:rPr>
      </w:pPr>
    </w:p>
    <w:p w:rsidR="002074B2" w:rsidRDefault="002074B2" w:rsidP="002074B2">
      <w:pPr>
        <w:rPr>
          <w:noProof/>
          <w:sz w:val="20"/>
          <w:szCs w:val="20"/>
        </w:rPr>
      </w:pPr>
      <w:r>
        <w:rPr>
          <w:noProof/>
          <w:sz w:val="20"/>
          <w:szCs w:val="20"/>
        </w:rPr>
        <w:drawing>
          <wp:inline distT="0" distB="0" distL="0" distR="0">
            <wp:extent cx="5038725" cy="7134225"/>
            <wp:effectExtent l="19050" t="0" r="9525" b="0"/>
            <wp:docPr id="15" name="Picture 6" descr="D:\rujukan skripsi\skripsi\milikku\skripsi\lampiran\berkas\img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ujukan skripsi\skripsi\milikku\skripsi\lampiran\berkas\img356.jpg"/>
                    <pic:cNvPicPr>
                      <a:picLocks noChangeAspect="1" noChangeArrowheads="1"/>
                    </pic:cNvPicPr>
                  </pic:nvPicPr>
                  <pic:blipFill>
                    <a:blip r:embed="rId56"/>
                    <a:srcRect/>
                    <a:stretch>
                      <a:fillRect/>
                    </a:stretch>
                  </pic:blipFill>
                  <pic:spPr bwMode="auto">
                    <a:xfrm>
                      <a:off x="0" y="0"/>
                      <a:ext cx="5038725" cy="7134225"/>
                    </a:xfrm>
                    <a:prstGeom prst="rect">
                      <a:avLst/>
                    </a:prstGeom>
                    <a:noFill/>
                    <a:ln w="9525">
                      <a:noFill/>
                      <a:miter lim="800000"/>
                      <a:headEnd/>
                      <a:tailEnd/>
                    </a:ln>
                  </pic:spPr>
                </pic:pic>
              </a:graphicData>
            </a:graphic>
          </wp:inline>
        </w:drawing>
      </w:r>
    </w:p>
    <w:p w:rsidR="002074B2" w:rsidRDefault="002074B2" w:rsidP="002074B2">
      <w:pPr>
        <w:rPr>
          <w:noProof/>
          <w:sz w:val="20"/>
          <w:szCs w:val="20"/>
        </w:rPr>
      </w:pPr>
    </w:p>
    <w:p w:rsidR="002074B2" w:rsidRDefault="002074B2" w:rsidP="002074B2">
      <w:pPr>
        <w:rPr>
          <w:noProof/>
          <w:sz w:val="20"/>
          <w:szCs w:val="20"/>
        </w:rPr>
      </w:pPr>
    </w:p>
    <w:p w:rsidR="002074B2" w:rsidRDefault="002074B2" w:rsidP="002074B2">
      <w:pPr>
        <w:rPr>
          <w:noProof/>
          <w:sz w:val="20"/>
          <w:szCs w:val="20"/>
        </w:rPr>
      </w:pPr>
    </w:p>
    <w:p w:rsidR="002074B2" w:rsidRDefault="002074B2" w:rsidP="002074B2">
      <w:pPr>
        <w:rPr>
          <w:noProof/>
          <w:sz w:val="20"/>
          <w:szCs w:val="20"/>
        </w:rPr>
      </w:pPr>
    </w:p>
    <w:p w:rsidR="002074B2" w:rsidRDefault="002074B2" w:rsidP="002074B2">
      <w:pPr>
        <w:rPr>
          <w:noProof/>
          <w:sz w:val="20"/>
          <w:szCs w:val="20"/>
        </w:rPr>
      </w:pPr>
    </w:p>
    <w:p w:rsidR="002074B2" w:rsidRDefault="002074B2" w:rsidP="002074B2">
      <w:pPr>
        <w:rPr>
          <w:noProof/>
          <w:sz w:val="20"/>
          <w:szCs w:val="20"/>
        </w:rPr>
      </w:pPr>
      <w:r>
        <w:rPr>
          <w:noProof/>
          <w:sz w:val="20"/>
          <w:szCs w:val="20"/>
        </w:rPr>
        <w:pict>
          <v:shape id="_x0000_s1148" type="#_x0000_t136" style="position:absolute;margin-left:3.6pt;margin-top:-5.7pt;width:66.75pt;height:21.05pt;z-index:251750400" fillcolor="black">
            <v:shadow color="#868686"/>
            <v:textpath style="font-family:&quot;Times New Roman&quot;;font-size:12pt;v-text-kern:t" trim="t" fitpath="t" string="Lampiran 4"/>
          </v:shape>
        </w:pict>
      </w:r>
    </w:p>
    <w:p w:rsidR="002074B2" w:rsidRDefault="002074B2" w:rsidP="002074B2">
      <w:pPr>
        <w:rPr>
          <w:noProof/>
          <w:sz w:val="20"/>
          <w:szCs w:val="20"/>
        </w:rPr>
      </w:pPr>
    </w:p>
    <w:p w:rsidR="002074B2" w:rsidRDefault="002074B2" w:rsidP="002074B2">
      <w:pPr>
        <w:rPr>
          <w:noProof/>
          <w:sz w:val="20"/>
          <w:szCs w:val="20"/>
        </w:rPr>
      </w:pPr>
    </w:p>
    <w:p w:rsidR="002074B2" w:rsidRDefault="002074B2" w:rsidP="002074B2">
      <w:pPr>
        <w:rPr>
          <w:sz w:val="20"/>
          <w:szCs w:val="20"/>
          <w:lang w:val="fi-FI"/>
        </w:rPr>
      </w:pPr>
    </w:p>
    <w:p w:rsidR="002074B2" w:rsidRDefault="002074B2" w:rsidP="002074B2">
      <w:pPr>
        <w:rPr>
          <w:noProof/>
          <w:sz w:val="20"/>
          <w:szCs w:val="20"/>
        </w:rPr>
      </w:pPr>
      <w:r>
        <w:rPr>
          <w:noProof/>
          <w:sz w:val="20"/>
          <w:szCs w:val="20"/>
        </w:rPr>
        <w:drawing>
          <wp:inline distT="0" distB="0" distL="0" distR="0">
            <wp:extent cx="5038725" cy="6915150"/>
            <wp:effectExtent l="19050" t="0" r="9525" b="0"/>
            <wp:docPr id="17" name="Picture 1" descr="D:\rujukan skripsi\skripsi\milikku\skripsi\lampiran\berkas\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ujukan skripsi\skripsi\milikku\skripsi\lampiran\berkas\IMG_0003.jpg"/>
                    <pic:cNvPicPr>
                      <a:picLocks noChangeAspect="1" noChangeArrowheads="1"/>
                    </pic:cNvPicPr>
                  </pic:nvPicPr>
                  <pic:blipFill>
                    <a:blip r:embed="rId57" cstate="print"/>
                    <a:srcRect/>
                    <a:stretch>
                      <a:fillRect/>
                    </a:stretch>
                  </pic:blipFill>
                  <pic:spPr bwMode="auto">
                    <a:xfrm>
                      <a:off x="0" y="0"/>
                      <a:ext cx="5038725" cy="6915150"/>
                    </a:xfrm>
                    <a:prstGeom prst="rect">
                      <a:avLst/>
                    </a:prstGeom>
                    <a:noFill/>
                    <a:ln w="9525">
                      <a:noFill/>
                      <a:miter lim="800000"/>
                      <a:headEnd/>
                      <a:tailEnd/>
                    </a:ln>
                  </pic:spPr>
                </pic:pic>
              </a:graphicData>
            </a:graphic>
          </wp:inline>
        </w:drawing>
      </w:r>
    </w:p>
    <w:p w:rsidR="002074B2" w:rsidRDefault="002074B2" w:rsidP="002074B2">
      <w:pPr>
        <w:spacing w:line="336" w:lineRule="auto"/>
        <w:jc w:val="center"/>
        <w:rPr>
          <w:noProof/>
          <w:sz w:val="20"/>
          <w:szCs w:val="20"/>
        </w:rPr>
      </w:pPr>
      <w:r>
        <w:rPr>
          <w:noProof/>
          <w:sz w:val="20"/>
          <w:szCs w:val="20"/>
        </w:rPr>
        <w:br w:type="page"/>
      </w:r>
    </w:p>
    <w:p w:rsidR="002074B2" w:rsidRDefault="002074B2" w:rsidP="002074B2">
      <w:pPr>
        <w:spacing w:line="336" w:lineRule="auto"/>
        <w:jc w:val="center"/>
        <w:rPr>
          <w:rFonts w:asciiTheme="majorBidi" w:hAnsiTheme="majorBidi" w:cstheme="majorBidi"/>
          <w:b/>
          <w:bCs/>
        </w:rPr>
      </w:pPr>
      <w:r w:rsidRPr="00DA7193">
        <w:rPr>
          <w:noProof/>
          <w:sz w:val="20"/>
          <w:szCs w:val="20"/>
        </w:rPr>
        <w:lastRenderedPageBreak/>
        <w:pict>
          <v:shape id="_x0000_s1215" type="#_x0000_t136" style="position:absolute;left:0;text-align:left;margin-left:10pt;margin-top:-46.95pt;width:66.75pt;height:21.05pt;z-index:251784192" fillcolor="black">
            <v:shadow color="#868686"/>
            <v:textpath style="font-family:&quot;Times New Roman&quot;;font-size:12pt;v-text-kern:t" trim="t" fitpath="t" string="Lampiran 5"/>
          </v:shape>
        </w:pict>
      </w:r>
      <w:r>
        <w:rPr>
          <w:rFonts w:asciiTheme="majorBidi" w:hAnsiTheme="majorBidi" w:cstheme="majorBidi"/>
          <w:b/>
          <w:bCs/>
        </w:rPr>
        <w:t>RENCANA PELAKSANAAN PEMBELAJARAN (RPP)</w:t>
      </w:r>
    </w:p>
    <w:p w:rsidR="002074B2" w:rsidRPr="00905C34" w:rsidRDefault="002074B2" w:rsidP="002074B2">
      <w:pPr>
        <w:tabs>
          <w:tab w:val="left" w:pos="540"/>
          <w:tab w:val="left" w:pos="1980"/>
          <w:tab w:val="left" w:pos="3060"/>
          <w:tab w:val="left" w:pos="3240"/>
          <w:tab w:val="left" w:pos="4140"/>
          <w:tab w:val="left" w:pos="4500"/>
        </w:tabs>
        <w:spacing w:line="336" w:lineRule="auto"/>
        <w:rPr>
          <w:lang w:val="de-DE"/>
        </w:rPr>
      </w:pPr>
      <w:r>
        <w:rPr>
          <w:rFonts w:asciiTheme="majorBidi" w:hAnsiTheme="majorBidi" w:cstheme="majorBidi"/>
          <w:b/>
          <w:bCs/>
        </w:rPr>
        <w:t xml:space="preserve">                     </w:t>
      </w:r>
      <w:r>
        <w:rPr>
          <w:rFonts w:asciiTheme="majorBidi" w:hAnsiTheme="majorBidi" w:cstheme="majorBidi"/>
          <w:lang w:val="de-DE"/>
        </w:rPr>
        <w:t xml:space="preserve">   </w:t>
      </w:r>
      <w:r w:rsidRPr="00905C34">
        <w:rPr>
          <w:lang w:val="de-DE"/>
        </w:rPr>
        <w:t>Nama Sek</w:t>
      </w:r>
      <w:r>
        <w:rPr>
          <w:rFonts w:asciiTheme="majorBidi" w:hAnsiTheme="majorBidi" w:cstheme="majorBidi"/>
          <w:lang w:val="de-DE"/>
        </w:rPr>
        <w:t>olah            : MTs Muhammadiyah 2 Palembang</w:t>
      </w:r>
    </w:p>
    <w:p w:rsidR="002074B2" w:rsidRPr="00905C34" w:rsidRDefault="002074B2" w:rsidP="002074B2">
      <w:pPr>
        <w:tabs>
          <w:tab w:val="left" w:pos="540"/>
          <w:tab w:val="left" w:pos="1980"/>
          <w:tab w:val="left" w:pos="2160"/>
          <w:tab w:val="left" w:pos="2340"/>
          <w:tab w:val="left" w:pos="3060"/>
          <w:tab w:val="left" w:pos="3240"/>
          <w:tab w:val="left" w:pos="4140"/>
          <w:tab w:val="left" w:pos="4500"/>
          <w:tab w:val="left" w:pos="5660"/>
        </w:tabs>
        <w:spacing w:line="336" w:lineRule="auto"/>
        <w:rPr>
          <w:lang w:val="de-DE"/>
        </w:rPr>
      </w:pPr>
      <w:r>
        <w:rPr>
          <w:rFonts w:asciiTheme="majorBidi" w:hAnsiTheme="majorBidi" w:cstheme="majorBidi"/>
          <w:lang w:val="de-DE"/>
        </w:rPr>
        <w:tab/>
        <w:t xml:space="preserve">               Mata Pelajaran           : </w:t>
      </w:r>
      <w:r w:rsidRPr="00905C34">
        <w:rPr>
          <w:lang w:val="de-DE"/>
        </w:rPr>
        <w:t>Matematika</w:t>
      </w:r>
      <w:r>
        <w:rPr>
          <w:lang w:val="de-DE"/>
        </w:rPr>
        <w:tab/>
      </w:r>
    </w:p>
    <w:p w:rsidR="002074B2" w:rsidRPr="00905C34" w:rsidRDefault="002074B2" w:rsidP="002074B2">
      <w:pPr>
        <w:tabs>
          <w:tab w:val="left" w:pos="540"/>
          <w:tab w:val="left" w:pos="1980"/>
          <w:tab w:val="left" w:pos="2160"/>
          <w:tab w:val="left" w:pos="2340"/>
          <w:tab w:val="left" w:pos="2700"/>
          <w:tab w:val="left" w:pos="3060"/>
          <w:tab w:val="left" w:pos="3240"/>
          <w:tab w:val="left" w:pos="4140"/>
          <w:tab w:val="left" w:pos="4500"/>
        </w:tabs>
        <w:spacing w:line="336" w:lineRule="auto"/>
        <w:rPr>
          <w:lang w:val="de-DE"/>
        </w:rPr>
      </w:pPr>
      <w:r>
        <w:rPr>
          <w:rFonts w:asciiTheme="majorBidi" w:hAnsiTheme="majorBidi" w:cstheme="majorBidi"/>
          <w:lang w:val="de-DE"/>
        </w:rPr>
        <w:tab/>
        <w:t xml:space="preserve">               Kelas / Semester        : </w:t>
      </w:r>
      <w:r w:rsidRPr="00905C34">
        <w:rPr>
          <w:lang w:val="de-DE"/>
        </w:rPr>
        <w:t>VII</w:t>
      </w:r>
      <w:r>
        <w:rPr>
          <w:rFonts w:asciiTheme="majorBidi" w:hAnsiTheme="majorBidi" w:cstheme="majorBidi"/>
          <w:lang w:val="de-DE"/>
        </w:rPr>
        <w:t>I (delapan</w:t>
      </w:r>
      <w:r w:rsidRPr="00905C34">
        <w:rPr>
          <w:lang w:val="de-DE"/>
        </w:rPr>
        <w:t>)</w:t>
      </w:r>
      <w:r>
        <w:rPr>
          <w:lang w:val="de-DE"/>
        </w:rPr>
        <w:t xml:space="preserve"> </w:t>
      </w:r>
      <w:r>
        <w:rPr>
          <w:rFonts w:asciiTheme="majorBidi" w:hAnsiTheme="majorBidi" w:cstheme="majorBidi"/>
          <w:lang w:val="de-DE"/>
        </w:rPr>
        <w:t>/ Ganjil</w:t>
      </w:r>
    </w:p>
    <w:p w:rsidR="002074B2" w:rsidRPr="001165C6" w:rsidRDefault="002074B2" w:rsidP="002074B2">
      <w:pPr>
        <w:tabs>
          <w:tab w:val="left" w:pos="540"/>
          <w:tab w:val="left" w:pos="1980"/>
          <w:tab w:val="left" w:pos="2340"/>
          <w:tab w:val="left" w:pos="2700"/>
          <w:tab w:val="left" w:pos="3060"/>
          <w:tab w:val="left" w:pos="3240"/>
          <w:tab w:val="left" w:pos="4140"/>
          <w:tab w:val="left" w:pos="4500"/>
        </w:tabs>
        <w:spacing w:line="336" w:lineRule="auto"/>
        <w:rPr>
          <w:lang w:val="de-DE"/>
        </w:rPr>
      </w:pPr>
      <w:r>
        <w:rPr>
          <w:rFonts w:asciiTheme="majorBidi" w:hAnsiTheme="majorBidi" w:cstheme="majorBidi"/>
          <w:lang w:val="de-DE"/>
        </w:rPr>
        <w:tab/>
        <w:t xml:space="preserve">               Alokasi Waktu           : 10 </w:t>
      </w:r>
      <w:r w:rsidRPr="00905C34">
        <w:rPr>
          <w:lang w:val="de-DE"/>
        </w:rPr>
        <w:t>x 40 menit</w:t>
      </w:r>
      <w:r>
        <w:rPr>
          <w:rFonts w:asciiTheme="majorBidi" w:hAnsiTheme="majorBidi" w:cstheme="majorBidi"/>
          <w:lang w:val="de-DE"/>
        </w:rPr>
        <w:t xml:space="preserve"> (5 x</w:t>
      </w:r>
      <w:r w:rsidRPr="00905C34">
        <w:rPr>
          <w:lang w:val="de-DE"/>
        </w:rPr>
        <w:t xml:space="preserve"> pertemuan)</w:t>
      </w:r>
    </w:p>
    <w:p w:rsidR="002074B2" w:rsidRPr="00503D8D" w:rsidRDefault="002074B2" w:rsidP="002074B2">
      <w:pPr>
        <w:pStyle w:val="ListParagraph"/>
        <w:numPr>
          <w:ilvl w:val="0"/>
          <w:numId w:val="69"/>
        </w:numPr>
        <w:tabs>
          <w:tab w:val="clear" w:pos="1080"/>
          <w:tab w:val="left" w:pos="426"/>
        </w:tabs>
        <w:spacing w:after="200" w:line="336" w:lineRule="auto"/>
        <w:ind w:hanging="1146"/>
        <w:rPr>
          <w:lang w:val="de-DE"/>
        </w:rPr>
      </w:pPr>
      <w:r>
        <w:rPr>
          <w:b/>
          <w:lang w:val="de-DE"/>
        </w:rPr>
        <w:t>Standar Kompetensi</w:t>
      </w:r>
      <w:r w:rsidRPr="00503D8D">
        <w:rPr>
          <w:b/>
          <w:lang w:val="de-DE"/>
        </w:rPr>
        <w:t xml:space="preserve">        </w:t>
      </w:r>
    </w:p>
    <w:p w:rsidR="002074B2" w:rsidRPr="00D54F83" w:rsidRDefault="002074B2" w:rsidP="002074B2">
      <w:pPr>
        <w:pStyle w:val="Default"/>
        <w:numPr>
          <w:ilvl w:val="0"/>
          <w:numId w:val="82"/>
        </w:numPr>
        <w:spacing w:before="120" w:after="120" w:line="336" w:lineRule="auto"/>
        <w:rPr>
          <w:color w:val="auto"/>
          <w:lang w:val="es-AR"/>
        </w:rPr>
      </w:pPr>
      <w:r w:rsidRPr="003F43EE">
        <w:rPr>
          <w:color w:val="auto"/>
          <w:lang w:val="es-AR"/>
        </w:rPr>
        <w:t>Memahami</w:t>
      </w:r>
      <w:r>
        <w:rPr>
          <w:color w:val="auto"/>
          <w:lang w:val="es-AR"/>
        </w:rPr>
        <w:t xml:space="preserve"> bentuk aljabar, relasi, fungsi, dan persamaan garis lurus</w:t>
      </w:r>
    </w:p>
    <w:p w:rsidR="002074B2" w:rsidRPr="009A251F" w:rsidRDefault="002074B2" w:rsidP="002074B2">
      <w:pPr>
        <w:pStyle w:val="ListParagraph"/>
        <w:numPr>
          <w:ilvl w:val="0"/>
          <w:numId w:val="69"/>
        </w:numPr>
        <w:tabs>
          <w:tab w:val="clear" w:pos="1080"/>
          <w:tab w:val="left" w:pos="426"/>
        </w:tabs>
        <w:spacing w:line="336" w:lineRule="auto"/>
        <w:ind w:left="426" w:hanging="426"/>
        <w:rPr>
          <w:lang w:val="de-DE"/>
        </w:rPr>
      </w:pPr>
      <w:r>
        <w:rPr>
          <w:b/>
          <w:bCs/>
          <w:lang w:val="de-DE"/>
        </w:rPr>
        <w:t>Kompetensi Dasar</w:t>
      </w:r>
    </w:p>
    <w:p w:rsidR="002074B2" w:rsidRPr="00207210" w:rsidRDefault="002074B2" w:rsidP="002074B2">
      <w:pPr>
        <w:pStyle w:val="ListParagraph"/>
        <w:numPr>
          <w:ilvl w:val="0"/>
          <w:numId w:val="70"/>
        </w:numPr>
        <w:tabs>
          <w:tab w:val="clear" w:pos="1080"/>
          <w:tab w:val="left" w:pos="426"/>
        </w:tabs>
        <w:spacing w:after="200" w:line="336" w:lineRule="auto"/>
        <w:ind w:left="810"/>
      </w:pPr>
      <w:r>
        <w:rPr>
          <w:lang w:val="sv-SE"/>
        </w:rPr>
        <w:t>Melakukan operasi aljabar</w:t>
      </w:r>
    </w:p>
    <w:p w:rsidR="002074B2" w:rsidRPr="00207210" w:rsidRDefault="002074B2" w:rsidP="002074B2">
      <w:pPr>
        <w:pStyle w:val="ListParagraph"/>
        <w:numPr>
          <w:ilvl w:val="0"/>
          <w:numId w:val="70"/>
        </w:numPr>
        <w:tabs>
          <w:tab w:val="clear" w:pos="1080"/>
          <w:tab w:val="left" w:pos="426"/>
        </w:tabs>
        <w:spacing w:after="200" w:line="336" w:lineRule="auto"/>
        <w:ind w:left="810"/>
      </w:pPr>
      <w:r>
        <w:rPr>
          <w:lang w:val="sv-SE"/>
        </w:rPr>
        <w:t>Mengurai</w:t>
      </w:r>
      <w:r w:rsidRPr="00207210">
        <w:rPr>
          <w:lang w:val="sv-SE"/>
        </w:rPr>
        <w:t>kan bentuk aljabar ke dalam faktor-faktornya</w:t>
      </w:r>
    </w:p>
    <w:p w:rsidR="002074B2" w:rsidRPr="005A0680" w:rsidRDefault="002074B2" w:rsidP="002074B2">
      <w:pPr>
        <w:pStyle w:val="ListParagraph"/>
        <w:numPr>
          <w:ilvl w:val="0"/>
          <w:numId w:val="69"/>
        </w:numPr>
        <w:tabs>
          <w:tab w:val="clear" w:pos="1080"/>
          <w:tab w:val="left" w:pos="426"/>
        </w:tabs>
        <w:spacing w:after="200" w:line="336" w:lineRule="auto"/>
        <w:ind w:left="426" w:hanging="426"/>
        <w:rPr>
          <w:lang w:val="de-DE"/>
        </w:rPr>
      </w:pPr>
      <w:r>
        <w:rPr>
          <w:b/>
          <w:bCs/>
          <w:lang w:val="de-DE"/>
        </w:rPr>
        <w:t>Indikator</w:t>
      </w:r>
      <w:r w:rsidRPr="009A251F">
        <w:rPr>
          <w:b/>
          <w:lang w:val="de-DE"/>
        </w:rPr>
        <w:tab/>
        <w:t xml:space="preserve">    </w:t>
      </w:r>
    </w:p>
    <w:p w:rsidR="002074B2" w:rsidRDefault="002074B2" w:rsidP="002074B2">
      <w:pPr>
        <w:pStyle w:val="ListParagraph"/>
        <w:tabs>
          <w:tab w:val="left" w:pos="426"/>
        </w:tabs>
        <w:spacing w:line="336" w:lineRule="auto"/>
        <w:ind w:left="426" w:firstLine="24"/>
        <w:rPr>
          <w:b/>
          <w:lang w:val="de-DE"/>
        </w:rPr>
      </w:pPr>
      <w:r>
        <w:rPr>
          <w:b/>
          <w:lang w:val="de-DE"/>
        </w:rPr>
        <w:t xml:space="preserve">Pertemuan 1: </w:t>
      </w:r>
      <w:r>
        <w:rPr>
          <w:bCs/>
          <w:lang w:val="de-DE"/>
        </w:rPr>
        <w:t>Pretest</w:t>
      </w:r>
      <w:r w:rsidRPr="009A251F">
        <w:rPr>
          <w:b/>
          <w:lang w:val="de-DE"/>
        </w:rPr>
        <w:t xml:space="preserve">  </w:t>
      </w:r>
    </w:p>
    <w:p w:rsidR="002074B2" w:rsidRDefault="002074B2" w:rsidP="002074B2">
      <w:pPr>
        <w:pStyle w:val="ListParagraph"/>
        <w:tabs>
          <w:tab w:val="left" w:pos="312"/>
        </w:tabs>
        <w:spacing w:before="60" w:line="336" w:lineRule="auto"/>
        <w:ind w:left="2127" w:hanging="1701"/>
        <w:rPr>
          <w:bCs/>
          <w:lang w:val="de-DE"/>
        </w:rPr>
      </w:pPr>
      <w:r>
        <w:rPr>
          <w:b/>
          <w:lang w:val="de-DE"/>
        </w:rPr>
        <w:t xml:space="preserve">Pertemuan 2: </w:t>
      </w:r>
      <w:r w:rsidRPr="005A0680">
        <w:rPr>
          <w:bCs/>
          <w:lang w:val="de-DE"/>
        </w:rPr>
        <w:t>1.</w:t>
      </w:r>
      <w:r>
        <w:rPr>
          <w:b/>
          <w:lang w:val="de-DE"/>
        </w:rPr>
        <w:tab/>
      </w:r>
      <w:r>
        <w:rPr>
          <w:bCs/>
          <w:lang w:val="de-DE"/>
        </w:rPr>
        <w:t>Menuliskan contoh penjumlahan dan pengurangan bentuk aljabar</w:t>
      </w:r>
    </w:p>
    <w:p w:rsidR="002074B2" w:rsidRPr="009127A6" w:rsidRDefault="002074B2" w:rsidP="002074B2">
      <w:pPr>
        <w:pStyle w:val="ListParagraph"/>
        <w:numPr>
          <w:ilvl w:val="0"/>
          <w:numId w:val="82"/>
        </w:numPr>
        <w:tabs>
          <w:tab w:val="clear" w:pos="1080"/>
          <w:tab w:val="left" w:pos="312"/>
        </w:tabs>
        <w:spacing w:before="60" w:line="336" w:lineRule="auto"/>
        <w:ind w:left="2127" w:hanging="284"/>
        <w:rPr>
          <w:sz w:val="32"/>
          <w:lang w:val="it-IT"/>
        </w:rPr>
      </w:pPr>
      <w:r>
        <w:rPr>
          <w:szCs w:val="20"/>
          <w:lang w:val="sv-SE"/>
        </w:rPr>
        <w:t>Menghitung hasil</w:t>
      </w:r>
      <w:r w:rsidRPr="005A0680">
        <w:rPr>
          <w:szCs w:val="20"/>
          <w:lang w:val="sv-SE"/>
        </w:rPr>
        <w:t xml:space="preserve"> </w:t>
      </w:r>
      <w:r>
        <w:rPr>
          <w:szCs w:val="20"/>
          <w:lang w:val="sv-SE"/>
        </w:rPr>
        <w:t xml:space="preserve">penjumlahan dan </w:t>
      </w:r>
      <w:r w:rsidRPr="005A0680">
        <w:rPr>
          <w:szCs w:val="20"/>
          <w:lang w:val="sv-SE"/>
        </w:rPr>
        <w:t>pengurangan pada bentuk aljabar</w:t>
      </w:r>
    </w:p>
    <w:p w:rsidR="002074B2" w:rsidRPr="005A0680" w:rsidRDefault="002074B2" w:rsidP="002074B2">
      <w:pPr>
        <w:pStyle w:val="ListParagraph"/>
        <w:numPr>
          <w:ilvl w:val="0"/>
          <w:numId w:val="82"/>
        </w:numPr>
        <w:tabs>
          <w:tab w:val="clear" w:pos="1080"/>
          <w:tab w:val="left" w:pos="312"/>
        </w:tabs>
        <w:spacing w:before="60" w:line="336" w:lineRule="auto"/>
        <w:ind w:left="2127" w:hanging="284"/>
        <w:rPr>
          <w:sz w:val="32"/>
          <w:lang w:val="it-IT"/>
        </w:rPr>
      </w:pPr>
      <w:r>
        <w:rPr>
          <w:szCs w:val="20"/>
          <w:lang w:val="sv-SE"/>
        </w:rPr>
        <w:t>Menggunakan operasi pemjumlahan dan pengurangan untuk menyelesaikan masalah</w:t>
      </w:r>
    </w:p>
    <w:p w:rsidR="002074B2" w:rsidRPr="005A0680" w:rsidRDefault="002074B2" w:rsidP="002074B2">
      <w:pPr>
        <w:tabs>
          <w:tab w:val="left" w:pos="312"/>
        </w:tabs>
        <w:spacing w:before="60" w:line="336" w:lineRule="auto"/>
        <w:ind w:firstLine="426"/>
        <w:jc w:val="both"/>
        <w:rPr>
          <w:sz w:val="32"/>
          <w:lang w:val="it-IT"/>
        </w:rPr>
      </w:pPr>
      <w:r w:rsidRPr="005A0680">
        <w:rPr>
          <w:b/>
          <w:bCs/>
          <w:szCs w:val="20"/>
          <w:lang w:val="it-IT"/>
        </w:rPr>
        <w:t>Pertemuan 3:</w:t>
      </w:r>
      <w:r w:rsidRPr="005A0680">
        <w:rPr>
          <w:szCs w:val="20"/>
          <w:lang w:val="sv-SE"/>
        </w:rPr>
        <w:t xml:space="preserve"> </w:t>
      </w:r>
      <w:r>
        <w:rPr>
          <w:szCs w:val="20"/>
          <w:lang w:val="sv-SE"/>
        </w:rPr>
        <w:t>1. Menghitung hasil</w:t>
      </w:r>
      <w:r w:rsidRPr="005A0680">
        <w:rPr>
          <w:szCs w:val="20"/>
          <w:lang w:val="sv-SE"/>
        </w:rPr>
        <w:t xml:space="preserve"> perkalian pada bentuk aljabar</w:t>
      </w:r>
    </w:p>
    <w:p w:rsidR="002074B2" w:rsidRPr="00207210" w:rsidRDefault="002074B2" w:rsidP="002074B2">
      <w:pPr>
        <w:pStyle w:val="ListParagraph"/>
        <w:numPr>
          <w:ilvl w:val="0"/>
          <w:numId w:val="85"/>
        </w:numPr>
        <w:tabs>
          <w:tab w:val="clear" w:pos="1080"/>
          <w:tab w:val="left" w:pos="312"/>
        </w:tabs>
        <w:spacing w:before="60" w:line="336" w:lineRule="auto"/>
        <w:ind w:firstLine="1057"/>
        <w:rPr>
          <w:sz w:val="32"/>
          <w:lang w:val="it-IT"/>
        </w:rPr>
      </w:pPr>
      <w:r>
        <w:rPr>
          <w:szCs w:val="20"/>
          <w:lang w:val="sv-SE"/>
        </w:rPr>
        <w:t>Menghitung hasil</w:t>
      </w:r>
      <w:r w:rsidRPr="005A0680">
        <w:rPr>
          <w:szCs w:val="20"/>
          <w:lang w:val="sv-SE"/>
        </w:rPr>
        <w:t xml:space="preserve"> </w:t>
      </w:r>
      <w:r>
        <w:rPr>
          <w:szCs w:val="20"/>
          <w:lang w:val="sv-SE"/>
        </w:rPr>
        <w:t>pembagian pada bentuk aljabar</w:t>
      </w:r>
    </w:p>
    <w:p w:rsidR="002074B2" w:rsidRPr="009127A6" w:rsidRDefault="002074B2" w:rsidP="002074B2">
      <w:pPr>
        <w:pStyle w:val="ListParagraph"/>
        <w:numPr>
          <w:ilvl w:val="0"/>
          <w:numId w:val="85"/>
        </w:numPr>
        <w:tabs>
          <w:tab w:val="clear" w:pos="1080"/>
          <w:tab w:val="left" w:pos="312"/>
        </w:tabs>
        <w:spacing w:before="60" w:line="336" w:lineRule="auto"/>
        <w:ind w:firstLine="1057"/>
        <w:rPr>
          <w:sz w:val="32"/>
          <w:lang w:val="it-IT"/>
        </w:rPr>
      </w:pPr>
      <w:r>
        <w:rPr>
          <w:szCs w:val="20"/>
          <w:lang w:val="sv-SE"/>
        </w:rPr>
        <w:t>Menghitung hasil</w:t>
      </w:r>
      <w:r w:rsidRPr="005A0680">
        <w:rPr>
          <w:szCs w:val="20"/>
          <w:lang w:val="sv-SE"/>
        </w:rPr>
        <w:t xml:space="preserve"> </w:t>
      </w:r>
      <w:r>
        <w:rPr>
          <w:szCs w:val="20"/>
          <w:lang w:val="sv-SE"/>
        </w:rPr>
        <w:t>pangkat pada bentuk aljabar</w:t>
      </w:r>
    </w:p>
    <w:p w:rsidR="002074B2" w:rsidRPr="009127A6" w:rsidRDefault="002074B2" w:rsidP="002074B2">
      <w:pPr>
        <w:pStyle w:val="ListParagraph"/>
        <w:numPr>
          <w:ilvl w:val="0"/>
          <w:numId w:val="85"/>
        </w:numPr>
        <w:tabs>
          <w:tab w:val="clear" w:pos="1080"/>
          <w:tab w:val="left" w:pos="312"/>
        </w:tabs>
        <w:spacing w:before="60" w:line="336" w:lineRule="auto"/>
        <w:ind w:left="2127" w:hanging="284"/>
        <w:rPr>
          <w:sz w:val="32"/>
          <w:lang w:val="it-IT"/>
        </w:rPr>
      </w:pPr>
      <w:r>
        <w:rPr>
          <w:szCs w:val="20"/>
          <w:lang w:val="sv-SE"/>
        </w:rPr>
        <w:t>Menggunakan operasi bentuk aljabar untuk menyelesaikan masalah</w:t>
      </w:r>
    </w:p>
    <w:p w:rsidR="002074B2" w:rsidRDefault="002074B2" w:rsidP="002074B2">
      <w:pPr>
        <w:tabs>
          <w:tab w:val="left" w:pos="312"/>
        </w:tabs>
        <w:spacing w:before="60" w:line="336" w:lineRule="auto"/>
        <w:ind w:firstLine="426"/>
        <w:jc w:val="both"/>
        <w:rPr>
          <w:szCs w:val="20"/>
          <w:lang w:val="sv-SE"/>
        </w:rPr>
      </w:pPr>
      <w:r w:rsidRPr="005A0680">
        <w:rPr>
          <w:b/>
          <w:bCs/>
          <w:szCs w:val="20"/>
          <w:lang w:val="it-IT"/>
        </w:rPr>
        <w:t>Pertemuan 4:</w:t>
      </w:r>
      <w:r w:rsidRPr="005A0680">
        <w:rPr>
          <w:szCs w:val="20"/>
          <w:lang w:val="sv-SE"/>
        </w:rPr>
        <w:t xml:space="preserve"> </w:t>
      </w:r>
      <w:r>
        <w:rPr>
          <w:szCs w:val="20"/>
          <w:lang w:val="sv-SE"/>
        </w:rPr>
        <w:t>1.</w:t>
      </w:r>
      <w:r>
        <w:rPr>
          <w:szCs w:val="20"/>
          <w:lang w:val="sv-SE"/>
        </w:rPr>
        <w:tab/>
      </w:r>
      <w:r w:rsidRPr="005A0680">
        <w:rPr>
          <w:szCs w:val="20"/>
          <w:lang w:val="sv-SE"/>
        </w:rPr>
        <w:t xml:space="preserve">Menentukan </w:t>
      </w:r>
      <w:r>
        <w:rPr>
          <w:szCs w:val="20"/>
          <w:lang w:val="sv-SE"/>
        </w:rPr>
        <w:t xml:space="preserve">hasil dari pemfaktoran </w:t>
      </w:r>
      <w:r w:rsidRPr="005A0680">
        <w:rPr>
          <w:szCs w:val="20"/>
          <w:lang w:val="sv-SE"/>
        </w:rPr>
        <w:t>suku aljabar</w:t>
      </w:r>
    </w:p>
    <w:p w:rsidR="002074B2" w:rsidRPr="009127A6" w:rsidRDefault="002074B2" w:rsidP="002074B2">
      <w:pPr>
        <w:pStyle w:val="ListParagraph"/>
        <w:numPr>
          <w:ilvl w:val="0"/>
          <w:numId w:val="86"/>
        </w:numPr>
        <w:tabs>
          <w:tab w:val="clear" w:pos="1080"/>
          <w:tab w:val="left" w:pos="312"/>
        </w:tabs>
        <w:spacing w:before="60" w:line="336" w:lineRule="auto"/>
        <w:ind w:left="2127" w:hanging="284"/>
        <w:rPr>
          <w:szCs w:val="20"/>
          <w:lang w:val="it-IT"/>
        </w:rPr>
      </w:pPr>
      <w:r>
        <w:rPr>
          <w:szCs w:val="20"/>
          <w:lang w:val="it-IT"/>
        </w:rPr>
        <w:t>Menggunakan faktor suku aljabar untuk menyelesaikan masalah</w:t>
      </w:r>
    </w:p>
    <w:p w:rsidR="002074B2" w:rsidRPr="005A0680" w:rsidRDefault="002074B2" w:rsidP="002074B2">
      <w:pPr>
        <w:tabs>
          <w:tab w:val="left" w:pos="426"/>
        </w:tabs>
        <w:spacing w:before="60" w:line="336" w:lineRule="auto"/>
        <w:jc w:val="both"/>
        <w:rPr>
          <w:b/>
          <w:bCs/>
          <w:sz w:val="32"/>
          <w:lang w:val="it-IT"/>
        </w:rPr>
      </w:pPr>
      <w:r>
        <w:rPr>
          <w:sz w:val="32"/>
          <w:lang w:val="it-IT"/>
        </w:rPr>
        <w:tab/>
      </w:r>
      <w:r w:rsidRPr="005A0680">
        <w:rPr>
          <w:b/>
          <w:bCs/>
          <w:szCs w:val="20"/>
          <w:lang w:val="it-IT"/>
        </w:rPr>
        <w:t>Pertemuan 5: Pos</w:t>
      </w:r>
      <w:r>
        <w:rPr>
          <w:b/>
          <w:bCs/>
          <w:szCs w:val="20"/>
          <w:lang w:val="it-IT"/>
        </w:rPr>
        <w:t>t</w:t>
      </w:r>
      <w:r w:rsidRPr="005A0680">
        <w:rPr>
          <w:b/>
          <w:bCs/>
          <w:szCs w:val="20"/>
          <w:lang w:val="it-IT"/>
        </w:rPr>
        <w:t>test</w:t>
      </w:r>
    </w:p>
    <w:p w:rsidR="002074B2" w:rsidRPr="001D02A8" w:rsidRDefault="002074B2" w:rsidP="002074B2">
      <w:pPr>
        <w:pStyle w:val="ListParagraph"/>
        <w:numPr>
          <w:ilvl w:val="0"/>
          <w:numId w:val="69"/>
        </w:numPr>
        <w:tabs>
          <w:tab w:val="clear" w:pos="1080"/>
          <w:tab w:val="left" w:pos="426"/>
        </w:tabs>
        <w:spacing w:after="200" w:line="336" w:lineRule="auto"/>
        <w:ind w:left="426" w:hanging="426"/>
        <w:rPr>
          <w:lang w:val="de-DE"/>
        </w:rPr>
      </w:pPr>
      <w:r>
        <w:rPr>
          <w:b/>
          <w:bCs/>
          <w:lang w:val="de-DE"/>
        </w:rPr>
        <w:t>Tujuan Pembelajaran</w:t>
      </w:r>
    </w:p>
    <w:p w:rsidR="002074B2" w:rsidRPr="001D02A8" w:rsidRDefault="002074B2" w:rsidP="002074B2">
      <w:pPr>
        <w:pStyle w:val="ListParagraph"/>
        <w:spacing w:line="336" w:lineRule="auto"/>
        <w:ind w:left="1080"/>
        <w:rPr>
          <w:lang w:val="de-DE"/>
        </w:rPr>
      </w:pPr>
      <w:r>
        <w:rPr>
          <w:bCs/>
          <w:lang w:val="de-DE"/>
        </w:rPr>
        <w:t>Siswa dapat:</w:t>
      </w:r>
    </w:p>
    <w:p w:rsidR="002074B2" w:rsidRPr="008B50B7" w:rsidRDefault="002074B2" w:rsidP="002074B2">
      <w:pPr>
        <w:pStyle w:val="ListParagraph"/>
        <w:numPr>
          <w:ilvl w:val="0"/>
          <w:numId w:val="83"/>
        </w:numPr>
        <w:tabs>
          <w:tab w:val="clear" w:pos="1080"/>
          <w:tab w:val="left" w:pos="312"/>
        </w:tabs>
        <w:spacing w:before="60" w:line="336" w:lineRule="auto"/>
        <w:rPr>
          <w:sz w:val="32"/>
          <w:lang w:val="it-IT"/>
        </w:rPr>
      </w:pPr>
      <w:r>
        <w:rPr>
          <w:szCs w:val="20"/>
          <w:lang w:val="sv-SE"/>
        </w:rPr>
        <w:t>Menuliskan contoh operasi penjumlahan dan pengurangan bentuk aljabar</w:t>
      </w:r>
    </w:p>
    <w:p w:rsidR="002074B2" w:rsidRPr="003440EC" w:rsidRDefault="002074B2" w:rsidP="002074B2">
      <w:pPr>
        <w:pStyle w:val="ListParagraph"/>
        <w:numPr>
          <w:ilvl w:val="0"/>
          <w:numId w:val="83"/>
        </w:numPr>
        <w:tabs>
          <w:tab w:val="clear" w:pos="1080"/>
          <w:tab w:val="left" w:pos="312"/>
        </w:tabs>
        <w:spacing w:before="60" w:line="336" w:lineRule="auto"/>
        <w:rPr>
          <w:sz w:val="32"/>
          <w:lang w:val="it-IT"/>
        </w:rPr>
      </w:pPr>
      <w:r>
        <w:rPr>
          <w:szCs w:val="20"/>
          <w:lang w:val="sv-SE"/>
        </w:rPr>
        <w:t>Menentukan hasil penjumlahan dan pengurangan pada bentuk aljabar</w:t>
      </w:r>
    </w:p>
    <w:p w:rsidR="002074B2" w:rsidRPr="00207210" w:rsidRDefault="002074B2" w:rsidP="002074B2">
      <w:pPr>
        <w:pStyle w:val="ListParagraph"/>
        <w:numPr>
          <w:ilvl w:val="0"/>
          <w:numId w:val="83"/>
        </w:numPr>
        <w:tabs>
          <w:tab w:val="clear" w:pos="1080"/>
          <w:tab w:val="left" w:pos="312"/>
        </w:tabs>
        <w:spacing w:before="60" w:line="336" w:lineRule="auto"/>
        <w:rPr>
          <w:sz w:val="32"/>
          <w:lang w:val="it-IT"/>
        </w:rPr>
      </w:pPr>
      <w:r>
        <w:rPr>
          <w:szCs w:val="20"/>
          <w:lang w:val="it-IT"/>
        </w:rPr>
        <w:lastRenderedPageBreak/>
        <w:t>Menggunakan operasi penjumlahan dan pengurangan bentuk aljabar untuk menyelesaikan masalah</w:t>
      </w:r>
    </w:p>
    <w:p w:rsidR="002074B2" w:rsidRPr="00207210" w:rsidRDefault="002074B2" w:rsidP="002074B2">
      <w:pPr>
        <w:pStyle w:val="ListParagraph"/>
        <w:numPr>
          <w:ilvl w:val="0"/>
          <w:numId w:val="83"/>
        </w:numPr>
        <w:tabs>
          <w:tab w:val="clear" w:pos="1080"/>
          <w:tab w:val="left" w:pos="312"/>
        </w:tabs>
        <w:spacing w:before="60" w:line="336" w:lineRule="auto"/>
        <w:rPr>
          <w:sz w:val="32"/>
          <w:lang w:val="it-IT"/>
        </w:rPr>
      </w:pPr>
      <w:r>
        <w:rPr>
          <w:szCs w:val="20"/>
          <w:lang w:val="sv-SE"/>
        </w:rPr>
        <w:t>Menghitung hasil</w:t>
      </w:r>
      <w:r w:rsidRPr="005A0680">
        <w:rPr>
          <w:szCs w:val="20"/>
          <w:lang w:val="sv-SE"/>
        </w:rPr>
        <w:t xml:space="preserve"> </w:t>
      </w:r>
      <w:r>
        <w:rPr>
          <w:szCs w:val="20"/>
          <w:lang w:val="sv-SE"/>
        </w:rPr>
        <w:t>perkalian, pembagian, perpangkatan pada bentuk aljabar</w:t>
      </w:r>
    </w:p>
    <w:p w:rsidR="002074B2" w:rsidRPr="00207210" w:rsidRDefault="002074B2" w:rsidP="002074B2">
      <w:pPr>
        <w:pStyle w:val="ListParagraph"/>
        <w:numPr>
          <w:ilvl w:val="0"/>
          <w:numId w:val="83"/>
        </w:numPr>
        <w:tabs>
          <w:tab w:val="clear" w:pos="1080"/>
          <w:tab w:val="left" w:pos="312"/>
        </w:tabs>
        <w:spacing w:before="60" w:line="336" w:lineRule="auto"/>
        <w:rPr>
          <w:sz w:val="32"/>
          <w:lang w:val="it-IT"/>
        </w:rPr>
      </w:pPr>
      <w:r>
        <w:rPr>
          <w:szCs w:val="20"/>
          <w:lang w:val="sv-SE"/>
        </w:rPr>
        <w:t>Menggunakan operasi perkalian, pembagian, perpangkatan untuk menyelesaikan masalah.</w:t>
      </w:r>
    </w:p>
    <w:p w:rsidR="002074B2" w:rsidRPr="003440EC" w:rsidRDefault="002074B2" w:rsidP="002074B2">
      <w:pPr>
        <w:pStyle w:val="ListParagraph"/>
        <w:numPr>
          <w:ilvl w:val="0"/>
          <w:numId w:val="83"/>
        </w:numPr>
        <w:tabs>
          <w:tab w:val="clear" w:pos="1080"/>
          <w:tab w:val="left" w:pos="312"/>
        </w:tabs>
        <w:spacing w:before="60" w:line="336" w:lineRule="auto"/>
        <w:rPr>
          <w:sz w:val="32"/>
          <w:lang w:val="it-IT"/>
        </w:rPr>
      </w:pPr>
      <w:r w:rsidRPr="00207210">
        <w:rPr>
          <w:szCs w:val="20"/>
          <w:lang w:val="sv-SE"/>
        </w:rPr>
        <w:t xml:space="preserve">Menentukan </w:t>
      </w:r>
      <w:r>
        <w:rPr>
          <w:szCs w:val="20"/>
          <w:lang w:val="sv-SE"/>
        </w:rPr>
        <w:t>hasil pem</w:t>
      </w:r>
      <w:r w:rsidRPr="00207210">
        <w:rPr>
          <w:szCs w:val="20"/>
          <w:lang w:val="sv-SE"/>
        </w:rPr>
        <w:t>faktor</w:t>
      </w:r>
      <w:r>
        <w:rPr>
          <w:szCs w:val="20"/>
          <w:lang w:val="sv-SE"/>
        </w:rPr>
        <w:t>an</w:t>
      </w:r>
      <w:r w:rsidRPr="00207210">
        <w:rPr>
          <w:szCs w:val="20"/>
          <w:lang w:val="sv-SE"/>
        </w:rPr>
        <w:t xml:space="preserve"> suku aljabar</w:t>
      </w:r>
    </w:p>
    <w:p w:rsidR="002074B2" w:rsidRPr="00674C8F" w:rsidRDefault="002074B2" w:rsidP="002074B2">
      <w:pPr>
        <w:pStyle w:val="ListParagraph"/>
        <w:numPr>
          <w:ilvl w:val="0"/>
          <w:numId w:val="83"/>
        </w:numPr>
        <w:tabs>
          <w:tab w:val="clear" w:pos="1080"/>
          <w:tab w:val="left" w:pos="312"/>
        </w:tabs>
        <w:spacing w:before="60" w:line="336" w:lineRule="auto"/>
        <w:rPr>
          <w:sz w:val="32"/>
          <w:lang w:val="it-IT"/>
        </w:rPr>
      </w:pPr>
      <w:r>
        <w:rPr>
          <w:szCs w:val="20"/>
          <w:lang w:val="sv-SE"/>
        </w:rPr>
        <w:t>Menggunakan pemfaktoran bentuk aljabar untuk menyelesaikan masalah.</w:t>
      </w:r>
    </w:p>
    <w:p w:rsidR="002074B2" w:rsidRDefault="002074B2" w:rsidP="002074B2">
      <w:pPr>
        <w:numPr>
          <w:ilvl w:val="0"/>
          <w:numId w:val="71"/>
        </w:numPr>
        <w:tabs>
          <w:tab w:val="num" w:pos="360"/>
        </w:tabs>
        <w:spacing w:before="20" w:after="20" w:line="336" w:lineRule="auto"/>
        <w:ind w:hanging="294"/>
        <w:rPr>
          <w:rFonts w:asciiTheme="majorBidi" w:hAnsiTheme="majorBidi" w:cstheme="majorBidi"/>
          <w:lang w:val="es-ES"/>
        </w:rPr>
      </w:pPr>
      <w:r>
        <w:rPr>
          <w:rFonts w:asciiTheme="majorBidi" w:hAnsiTheme="majorBidi" w:cstheme="majorBidi"/>
          <w:b/>
          <w:lang w:val="fi-FI"/>
        </w:rPr>
        <w:t xml:space="preserve">Karakter siswa yang diharapkan :  </w:t>
      </w:r>
      <w:r>
        <w:rPr>
          <w:rFonts w:asciiTheme="majorBidi" w:hAnsiTheme="majorBidi" w:cstheme="majorBidi"/>
          <w:lang w:val="es-ES"/>
        </w:rPr>
        <w:t xml:space="preserve">Disiplin ( </w:t>
      </w:r>
      <w:r>
        <w:rPr>
          <w:rFonts w:asciiTheme="majorBidi" w:hAnsiTheme="majorBidi" w:cstheme="majorBidi"/>
          <w:i/>
          <w:lang w:val="es-ES"/>
        </w:rPr>
        <w:t>Discipline</w:t>
      </w:r>
      <w:r>
        <w:rPr>
          <w:rFonts w:asciiTheme="majorBidi" w:hAnsiTheme="majorBidi" w:cstheme="majorBidi"/>
          <w:lang w:val="es-ES"/>
        </w:rPr>
        <w:t xml:space="preserve"> )</w:t>
      </w:r>
    </w:p>
    <w:p w:rsidR="002074B2" w:rsidRDefault="002074B2" w:rsidP="002074B2">
      <w:pPr>
        <w:spacing w:before="20" w:after="20" w:line="336" w:lineRule="auto"/>
        <w:ind w:left="4410"/>
        <w:rPr>
          <w:rFonts w:asciiTheme="majorBidi" w:hAnsiTheme="majorBidi" w:cstheme="majorBidi"/>
          <w:lang w:val="es-ES"/>
        </w:rPr>
      </w:pPr>
      <w:r w:rsidRPr="00851524">
        <w:rPr>
          <w:rFonts w:asciiTheme="majorBidi" w:hAnsiTheme="majorBidi" w:cstheme="majorBidi"/>
          <w:lang w:val="es-ES"/>
        </w:rPr>
        <w:t>Rasa hormat dan perhatian (</w:t>
      </w:r>
      <w:r w:rsidRPr="00851524">
        <w:rPr>
          <w:rFonts w:asciiTheme="majorBidi" w:hAnsiTheme="majorBidi" w:cstheme="majorBidi"/>
          <w:i/>
          <w:lang w:val="es-ES"/>
        </w:rPr>
        <w:t>respect</w:t>
      </w:r>
      <w:r>
        <w:rPr>
          <w:rFonts w:asciiTheme="majorBidi" w:hAnsiTheme="majorBidi" w:cstheme="majorBidi"/>
          <w:iCs/>
          <w:lang w:val="es-ES"/>
        </w:rPr>
        <w:t>)</w:t>
      </w:r>
      <w:r w:rsidRPr="00851524">
        <w:rPr>
          <w:rFonts w:asciiTheme="majorBidi" w:hAnsiTheme="majorBidi" w:cstheme="majorBidi"/>
          <w:i/>
          <w:lang w:val="es-ES"/>
        </w:rPr>
        <w:t xml:space="preserve"> </w:t>
      </w:r>
    </w:p>
    <w:p w:rsidR="002074B2" w:rsidRDefault="002074B2" w:rsidP="002074B2">
      <w:pPr>
        <w:spacing w:before="20" w:after="20" w:line="360" w:lineRule="auto"/>
        <w:ind w:left="4410"/>
        <w:rPr>
          <w:rFonts w:asciiTheme="majorBidi" w:hAnsiTheme="majorBidi" w:cstheme="majorBidi"/>
          <w:lang w:val="es-ES"/>
        </w:rPr>
      </w:pPr>
      <w:r>
        <w:rPr>
          <w:rFonts w:asciiTheme="majorBidi" w:hAnsiTheme="majorBidi" w:cstheme="majorBidi"/>
          <w:lang w:val="es-ES"/>
        </w:rPr>
        <w:t xml:space="preserve">Tekun ( </w:t>
      </w:r>
      <w:r>
        <w:rPr>
          <w:rFonts w:asciiTheme="majorBidi" w:hAnsiTheme="majorBidi" w:cstheme="majorBidi"/>
          <w:i/>
          <w:lang w:val="es-ES"/>
        </w:rPr>
        <w:t>diligence</w:t>
      </w:r>
      <w:r>
        <w:rPr>
          <w:rFonts w:asciiTheme="majorBidi" w:hAnsiTheme="majorBidi" w:cstheme="majorBidi"/>
          <w:lang w:val="es-ES"/>
        </w:rPr>
        <w:t xml:space="preserve"> ) </w:t>
      </w:r>
    </w:p>
    <w:p w:rsidR="002074B2" w:rsidRPr="00681E70" w:rsidRDefault="002074B2" w:rsidP="002074B2">
      <w:pPr>
        <w:spacing w:line="360" w:lineRule="auto"/>
        <w:ind w:left="4410"/>
        <w:rPr>
          <w:rFonts w:asciiTheme="majorBidi" w:hAnsiTheme="majorBidi" w:cstheme="majorBidi"/>
          <w:lang w:val="es-ES"/>
        </w:rPr>
      </w:pPr>
      <w:r w:rsidRPr="00851524">
        <w:rPr>
          <w:rFonts w:asciiTheme="majorBidi" w:hAnsiTheme="majorBidi" w:cstheme="majorBidi"/>
          <w:lang w:val="es-ES"/>
        </w:rPr>
        <w:t xml:space="preserve">Tanggung jawab ( </w:t>
      </w:r>
      <w:r w:rsidRPr="00851524">
        <w:rPr>
          <w:rFonts w:asciiTheme="majorBidi" w:hAnsiTheme="majorBidi" w:cstheme="majorBidi"/>
          <w:i/>
          <w:lang w:val="es-ES"/>
        </w:rPr>
        <w:t xml:space="preserve">responsibility </w:t>
      </w:r>
      <w:r w:rsidRPr="00851524">
        <w:rPr>
          <w:rFonts w:asciiTheme="majorBidi" w:hAnsiTheme="majorBidi" w:cstheme="majorBidi"/>
          <w:lang w:val="es-ES"/>
        </w:rPr>
        <w:t>)</w:t>
      </w:r>
    </w:p>
    <w:p w:rsidR="002074B2" w:rsidRPr="004803EE" w:rsidRDefault="002074B2" w:rsidP="002074B2">
      <w:pPr>
        <w:pStyle w:val="ListParagraph"/>
        <w:numPr>
          <w:ilvl w:val="0"/>
          <w:numId w:val="84"/>
        </w:numPr>
        <w:tabs>
          <w:tab w:val="clear" w:pos="1080"/>
          <w:tab w:val="left" w:pos="426"/>
        </w:tabs>
        <w:spacing w:after="200" w:line="432" w:lineRule="auto"/>
        <w:ind w:hanging="1440"/>
        <w:rPr>
          <w:b/>
          <w:lang w:val="de-DE"/>
        </w:rPr>
      </w:pPr>
      <w:r w:rsidRPr="004803EE">
        <w:rPr>
          <w:b/>
          <w:bCs/>
          <w:lang w:val="de-DE"/>
        </w:rPr>
        <w:t xml:space="preserve">Materi Pembelajaran </w:t>
      </w:r>
    </w:p>
    <w:p w:rsidR="002074B2" w:rsidRPr="00C877B5" w:rsidRDefault="002074B2" w:rsidP="002074B2">
      <w:pPr>
        <w:pStyle w:val="ListParagraph"/>
        <w:numPr>
          <w:ilvl w:val="2"/>
          <w:numId w:val="54"/>
        </w:numPr>
        <w:tabs>
          <w:tab w:val="clear" w:pos="1080"/>
          <w:tab w:val="center" w:pos="540"/>
          <w:tab w:val="left" w:pos="720"/>
          <w:tab w:val="left" w:pos="990"/>
        </w:tabs>
        <w:spacing w:line="432" w:lineRule="auto"/>
        <w:ind w:firstLine="270"/>
        <w:rPr>
          <w:b/>
        </w:rPr>
      </w:pPr>
      <w:r w:rsidRPr="00C877B5">
        <w:rPr>
          <w:b/>
        </w:rPr>
        <w:t>Operasi Hitung pada Bentuk Aljabar</w:t>
      </w:r>
    </w:p>
    <w:p w:rsidR="002074B2" w:rsidRPr="00C877B5" w:rsidRDefault="002074B2" w:rsidP="002074B2">
      <w:pPr>
        <w:tabs>
          <w:tab w:val="center" w:pos="540"/>
          <w:tab w:val="left" w:pos="567"/>
          <w:tab w:val="left" w:pos="993"/>
        </w:tabs>
        <w:spacing w:line="432" w:lineRule="auto"/>
        <w:ind w:left="360" w:firstLine="360"/>
        <w:rPr>
          <w:b/>
        </w:rPr>
      </w:pPr>
      <w:r>
        <w:rPr>
          <w:b/>
        </w:rPr>
        <w:t>a)</w:t>
      </w:r>
      <w:r>
        <w:rPr>
          <w:b/>
        </w:rPr>
        <w:tab/>
      </w:r>
      <w:r>
        <w:rPr>
          <w:b/>
        </w:rPr>
        <w:tab/>
      </w:r>
      <w:r w:rsidRPr="00C877B5">
        <w:rPr>
          <w:b/>
        </w:rPr>
        <w:t>Penjumlahan dan pengurangan bentuk aljabar</w:t>
      </w:r>
    </w:p>
    <w:p w:rsidR="002074B2" w:rsidRPr="00344357" w:rsidRDefault="002074B2" w:rsidP="002074B2">
      <w:pPr>
        <w:pStyle w:val="ListParagraph"/>
        <w:tabs>
          <w:tab w:val="center" w:pos="540"/>
          <w:tab w:val="left" w:pos="720"/>
        </w:tabs>
        <w:spacing w:line="432" w:lineRule="auto"/>
        <w:ind w:left="993" w:firstLine="425"/>
      </w:pPr>
      <w:r w:rsidRPr="00344357">
        <w:t xml:space="preserve">Amatilah bentuk aljabar </w:t>
      </w:r>
      <m:oMath>
        <m:sSup>
          <m:sSupPr>
            <m:ctrlPr>
              <w:rPr>
                <w:rFonts w:ascii="Cambria Math" w:hAnsi="Cambria Math"/>
                <w:i/>
              </w:rPr>
            </m:ctrlPr>
          </m:sSupPr>
          <m:e>
            <m:r>
              <w:rPr>
                <w:rFonts w:ascii="Cambria Math"/>
              </w:rPr>
              <m:t>3</m:t>
            </m:r>
            <m:r>
              <w:rPr>
                <w:rFonts w:ascii="Cambria Math" w:hAnsi="Cambria Math"/>
              </w:rPr>
              <m:t>x</m:t>
            </m:r>
          </m:e>
          <m:sup>
            <m:r>
              <w:rPr>
                <w:rFonts w:ascii="Cambria Math"/>
              </w:rPr>
              <m:t>2</m:t>
            </m:r>
          </m:sup>
        </m:sSup>
        <m:r>
          <w:rPr>
            <w:rFonts w:ascii="Cambria Math" w:hAnsi="Cambria Math"/>
          </w:rPr>
          <m:t>-</m:t>
        </m:r>
        <m:r>
          <w:rPr>
            <w:rFonts w:ascii="Cambria Math"/>
          </w:rPr>
          <m:t>2</m:t>
        </m:r>
        <m:r>
          <w:rPr>
            <w:rFonts w:ascii="Cambria Math" w:hAnsi="Cambria Math"/>
          </w:rPr>
          <m:t>x</m:t>
        </m:r>
        <m:r>
          <w:rPr>
            <w:rFonts w:ascii="Cambria Math"/>
          </w:rPr>
          <m:t>+4</m:t>
        </m:r>
        <m:r>
          <w:rPr>
            <w:rFonts w:ascii="Cambria Math" w:hAnsi="Cambria Math"/>
          </w:rPr>
          <m:t>y</m:t>
        </m:r>
        <m:r>
          <w:rPr>
            <w:rFonts w:ascii="Cambria Math"/>
          </w:rPr>
          <m:t xml:space="preserve">+ </m:t>
        </m:r>
        <m:sSup>
          <m:sSupPr>
            <m:ctrlPr>
              <w:rPr>
                <w:rFonts w:ascii="Cambria Math" w:hAnsi="Cambria Math"/>
                <w:i/>
              </w:rPr>
            </m:ctrlPr>
          </m:sSupPr>
          <m:e>
            <m:r>
              <w:rPr>
                <w:rFonts w:ascii="Cambria Math" w:hAnsi="Cambria Math"/>
              </w:rPr>
              <m:t>x</m:t>
            </m:r>
          </m:e>
          <m:sup>
            <m:r>
              <w:rPr>
                <w:rFonts w:ascii="Cambria Math"/>
              </w:rPr>
              <m:t>2</m:t>
            </m:r>
          </m:sup>
        </m:sSup>
        <m:r>
          <w:rPr>
            <w:rFonts w:ascii="Cambria Math"/>
          </w:rPr>
          <m:t>+5</m:t>
        </m:r>
        <m:r>
          <w:rPr>
            <w:rFonts w:ascii="Cambria Math" w:hAnsi="Cambria Math"/>
          </w:rPr>
          <m:t>x</m:t>
        </m:r>
        <m:r>
          <w:rPr>
            <w:rFonts w:ascii="Cambria Math"/>
          </w:rPr>
          <m:t>+10.</m:t>
        </m:r>
      </m:oMath>
      <w:r w:rsidRPr="00344357">
        <w:t xml:space="preserve">Pada bentuk aljabar tersebut suku-suku  </w:t>
      </w:r>
      <m:oMath>
        <m:sSup>
          <m:sSupPr>
            <m:ctrlPr>
              <w:rPr>
                <w:rFonts w:ascii="Cambria Math" w:hAnsi="Cambria Math"/>
                <w:i/>
              </w:rPr>
            </m:ctrlPr>
          </m:sSupPr>
          <m:e>
            <m:r>
              <w:rPr>
                <w:rFonts w:ascii="Cambria Math"/>
              </w:rPr>
              <m:t>3</m:t>
            </m:r>
            <m:r>
              <w:rPr>
                <w:rFonts w:ascii="Cambria Math" w:hAnsi="Cambria Math"/>
              </w:rPr>
              <m:t>x</m:t>
            </m:r>
          </m:e>
          <m:sup>
            <m:r>
              <w:rPr>
                <w:rFonts w:ascii="Cambria Math"/>
              </w:rPr>
              <m:t>2</m:t>
            </m:r>
          </m:sup>
        </m:sSup>
        <m:r>
          <w:rPr>
            <w:rFonts w:ascii="Cambria Math"/>
          </w:rPr>
          <m:t xml:space="preserve"> </m:t>
        </m:r>
      </m:oMath>
      <w:r w:rsidRPr="00344357">
        <w:t xml:space="preserve">dan </w:t>
      </w:r>
      <m:oMath>
        <m:sSup>
          <m:sSupPr>
            <m:ctrlPr>
              <w:rPr>
                <w:rFonts w:ascii="Cambria Math" w:hAnsi="Cambria Math"/>
                <w:i/>
              </w:rPr>
            </m:ctrlPr>
          </m:sSupPr>
          <m:e>
            <m:r>
              <w:rPr>
                <w:rFonts w:ascii="Cambria Math" w:hAnsi="Cambria Math"/>
              </w:rPr>
              <m:t>x</m:t>
            </m:r>
          </m:e>
          <m:sup>
            <m:r>
              <w:rPr>
                <w:rFonts w:ascii="Cambria Math"/>
              </w:rPr>
              <m:t>2</m:t>
            </m:r>
          </m:sup>
        </m:sSup>
      </m:oMath>
      <w:r w:rsidRPr="00344357">
        <w:t xml:space="preserve"> disebut suku sejenis, demikian juga suku </w:t>
      </w:r>
      <m:oMath>
        <m:r>
          <w:rPr>
            <w:rFonts w:ascii="Cambria Math" w:hAnsi="Cambria Math"/>
          </w:rPr>
          <m:t>-</m:t>
        </m:r>
        <m:r>
          <w:rPr>
            <w:rFonts w:ascii="Cambria Math"/>
          </w:rPr>
          <m:t>2</m:t>
        </m:r>
        <m:r>
          <w:rPr>
            <w:rFonts w:ascii="Cambria Math" w:hAnsi="Cambria Math"/>
          </w:rPr>
          <m:t>x</m:t>
        </m:r>
      </m:oMath>
      <w:r w:rsidRPr="00344357">
        <w:t xml:space="preserve"> dan </w:t>
      </w:r>
      <m:oMath>
        <m:r>
          <w:rPr>
            <w:rFonts w:ascii="Cambria Math"/>
          </w:rPr>
          <m:t>5</m:t>
        </m:r>
        <m:r>
          <w:rPr>
            <w:rFonts w:ascii="Cambria Math" w:hAnsi="Cambria Math"/>
          </w:rPr>
          <m:t>x</m:t>
        </m:r>
      </m:oMath>
      <w:r w:rsidRPr="00344357">
        <w:t xml:space="preserve"> adapun suku </w:t>
      </w:r>
      <m:oMath>
        <m:r>
          <w:rPr>
            <w:rFonts w:ascii="Cambria Math" w:hAnsi="Cambria Math"/>
          </w:rPr>
          <m:t>-</m:t>
        </m:r>
        <m:r>
          <w:rPr>
            <w:rFonts w:ascii="Cambria Math"/>
          </w:rPr>
          <m:t>2</m:t>
        </m:r>
        <m:r>
          <w:rPr>
            <w:rFonts w:ascii="Cambria Math" w:hAnsi="Cambria Math"/>
          </w:rPr>
          <m:t>x</m:t>
        </m:r>
      </m:oMath>
      <w:r w:rsidRPr="00344357">
        <w:t xml:space="preserve"> dan </w:t>
      </w:r>
      <m:oMath>
        <m:r>
          <w:rPr>
            <w:rFonts w:ascii="Cambria Math"/>
          </w:rPr>
          <m:t>4</m:t>
        </m:r>
        <m:r>
          <w:rPr>
            <w:rFonts w:ascii="Cambria Math" w:hAnsi="Cambria Math"/>
          </w:rPr>
          <m:t>y</m:t>
        </m:r>
      </m:oMath>
      <w:r w:rsidRPr="00344357">
        <w:t xml:space="preserve"> merupakan suku tidak sejenis.</w:t>
      </w:r>
    </w:p>
    <w:p w:rsidR="002074B2" w:rsidRDefault="002074B2" w:rsidP="002074B2">
      <w:pPr>
        <w:pStyle w:val="ListParagraph"/>
        <w:tabs>
          <w:tab w:val="center" w:pos="540"/>
          <w:tab w:val="left" w:pos="720"/>
        </w:tabs>
        <w:spacing w:line="432" w:lineRule="auto"/>
        <w:ind w:left="993" w:firstLine="425"/>
      </w:pPr>
      <w:r w:rsidRPr="00344357">
        <w:t>Pemahaman tentang suku sejenis dan tidak sejenis sangat penting dalam menyelesaikan penjumlahan dan pengurangan bentuk aljabar. Suku sejenis adalah suku yang memiliki variabel dan pangkat dari masing-masing variabel sama.</w:t>
      </w:r>
      <w:r>
        <w:t xml:space="preserve"> </w:t>
      </w:r>
      <w:r w:rsidRPr="00344357">
        <w:t>Operasi penjumlahan dan pengurangan pada bentuk aljabar dapat diselesaikan dengan memanfaatkan sifat komutatif, asosiatif, dan distributive dengan memperhatikan suku yang sejenis. Perhatikanlah contoh soal penjumlahan dan pengurangan bentuk aljabar berikut ini:</w:t>
      </w:r>
    </w:p>
    <w:p w:rsidR="002074B2" w:rsidRDefault="002074B2" w:rsidP="002074B2">
      <w:pPr>
        <w:pStyle w:val="ListParagraph"/>
        <w:tabs>
          <w:tab w:val="center" w:pos="540"/>
          <w:tab w:val="left" w:pos="720"/>
        </w:tabs>
        <w:spacing w:line="432" w:lineRule="auto"/>
        <w:ind w:left="993" w:firstLine="425"/>
      </w:pPr>
    </w:p>
    <w:p w:rsidR="002074B2" w:rsidRPr="002F164A" w:rsidRDefault="002074B2" w:rsidP="002074B2">
      <w:pPr>
        <w:pStyle w:val="ListParagraph"/>
        <w:tabs>
          <w:tab w:val="center" w:pos="540"/>
          <w:tab w:val="left" w:pos="720"/>
        </w:tabs>
        <w:spacing w:line="432" w:lineRule="auto"/>
        <w:ind w:left="993" w:firstLine="425"/>
      </w:pPr>
    </w:p>
    <w:p w:rsidR="002074B2" w:rsidRPr="00344357" w:rsidRDefault="002074B2" w:rsidP="002074B2">
      <w:pPr>
        <w:pStyle w:val="ListParagraph"/>
        <w:numPr>
          <w:ilvl w:val="0"/>
          <w:numId w:val="34"/>
        </w:numPr>
        <w:tabs>
          <w:tab w:val="clear" w:pos="1080"/>
          <w:tab w:val="center" w:pos="540"/>
          <w:tab w:val="left" w:pos="720"/>
          <w:tab w:val="num" w:pos="1800"/>
        </w:tabs>
        <w:ind w:firstLine="270"/>
      </w:pPr>
      <w:r w:rsidRPr="00344357">
        <w:lastRenderedPageBreak/>
        <w:t>Tentukan hasil dari:</w:t>
      </w:r>
    </w:p>
    <w:p w:rsidR="002074B2" w:rsidRPr="00344357" w:rsidRDefault="002074B2" w:rsidP="002074B2">
      <w:pPr>
        <w:pStyle w:val="ListParagraph"/>
        <w:numPr>
          <w:ilvl w:val="0"/>
          <w:numId w:val="143"/>
        </w:numPr>
        <w:tabs>
          <w:tab w:val="clear" w:pos="1080"/>
          <w:tab w:val="center" w:pos="540"/>
          <w:tab w:val="left" w:pos="720"/>
        </w:tabs>
        <w:ind w:left="2160"/>
      </w:pPr>
      <w:r w:rsidRPr="00344357">
        <w:t>(3x</w:t>
      </w:r>
      <w:r w:rsidRPr="00344357">
        <w:rPr>
          <w:vertAlign w:val="superscript"/>
        </w:rPr>
        <w:t>2</w:t>
      </w:r>
      <w:r w:rsidRPr="00344357">
        <w:t xml:space="preserve"> – 2x + 5) + (x</w:t>
      </w:r>
      <w:r w:rsidRPr="00344357">
        <w:rPr>
          <w:vertAlign w:val="superscript"/>
        </w:rPr>
        <w:t>2</w:t>
      </w:r>
      <w:r w:rsidRPr="00344357">
        <w:t xml:space="preserve">  + 4x – 3)</w:t>
      </w:r>
    </w:p>
    <w:p w:rsidR="002074B2" w:rsidRPr="00344357" w:rsidRDefault="002074B2" w:rsidP="002074B2">
      <w:pPr>
        <w:pStyle w:val="ListParagraph"/>
        <w:numPr>
          <w:ilvl w:val="0"/>
          <w:numId w:val="143"/>
        </w:numPr>
        <w:tabs>
          <w:tab w:val="clear" w:pos="1080"/>
          <w:tab w:val="center" w:pos="540"/>
          <w:tab w:val="left" w:pos="720"/>
        </w:tabs>
        <w:ind w:left="2160"/>
      </w:pPr>
      <w:r w:rsidRPr="00344357">
        <w:t>2(5y</w:t>
      </w:r>
      <w:r w:rsidRPr="00344357">
        <w:rPr>
          <w:vertAlign w:val="superscript"/>
        </w:rPr>
        <w:t>2</w:t>
      </w:r>
      <w:r w:rsidRPr="00344357">
        <w:t xml:space="preserve"> – 3) –  (4y</w:t>
      </w:r>
      <w:r w:rsidRPr="00344357">
        <w:rPr>
          <w:vertAlign w:val="superscript"/>
        </w:rPr>
        <w:t xml:space="preserve">2 </w:t>
      </w:r>
      <w:r w:rsidRPr="00344357">
        <w:t>– 3y + 2)</w:t>
      </w:r>
    </w:p>
    <w:p w:rsidR="002074B2" w:rsidRPr="00344357" w:rsidRDefault="002074B2" w:rsidP="002074B2">
      <w:pPr>
        <w:pStyle w:val="ListParagraph"/>
        <w:tabs>
          <w:tab w:val="center" w:pos="540"/>
          <w:tab w:val="left" w:pos="720"/>
        </w:tabs>
        <w:ind w:left="1800"/>
      </w:pPr>
      <w:r w:rsidRPr="00344357">
        <w:t>Penyelesaian:</w:t>
      </w:r>
    </w:p>
    <w:p w:rsidR="002074B2" w:rsidRPr="00344357" w:rsidRDefault="002074B2" w:rsidP="002074B2">
      <w:pPr>
        <w:pStyle w:val="ListParagraph"/>
        <w:numPr>
          <w:ilvl w:val="1"/>
          <w:numId w:val="51"/>
        </w:numPr>
        <w:tabs>
          <w:tab w:val="center" w:pos="540"/>
          <w:tab w:val="left" w:pos="720"/>
        </w:tabs>
        <w:ind w:firstLine="360"/>
      </w:pPr>
      <w:r>
        <w:t xml:space="preserve"> </w:t>
      </w:r>
      <w:r w:rsidRPr="00344357">
        <w:t>(3x</w:t>
      </w:r>
      <w:r w:rsidRPr="00DB34D0">
        <w:rPr>
          <w:vertAlign w:val="superscript"/>
        </w:rPr>
        <w:t>2</w:t>
      </w:r>
      <w:r w:rsidRPr="00344357">
        <w:t xml:space="preserve"> – 2x + 5) + (x</w:t>
      </w:r>
      <w:r w:rsidRPr="00DB34D0">
        <w:rPr>
          <w:vertAlign w:val="superscript"/>
        </w:rPr>
        <w:t>2</w:t>
      </w:r>
      <w:r w:rsidRPr="00344357">
        <w:t xml:space="preserve">  + 4x – 3)</w:t>
      </w:r>
    </w:p>
    <w:p w:rsidR="002074B2" w:rsidRPr="00344357" w:rsidRDefault="002074B2" w:rsidP="002074B2">
      <w:pPr>
        <w:pStyle w:val="ListParagraph"/>
        <w:tabs>
          <w:tab w:val="center" w:pos="540"/>
          <w:tab w:val="left" w:pos="720"/>
        </w:tabs>
        <w:ind w:left="1800"/>
      </w:pPr>
      <w:r w:rsidRPr="00DA7193">
        <w:rPr>
          <w:noProof/>
          <w:lang w:val="id-ID"/>
        </w:rPr>
        <w:pict>
          <v:shape id="_x0000_s1149" type="#_x0000_t202" style="position:absolute;left:0;text-align:left;margin-left:261pt;margin-top:23.7pt;width:191.25pt;height:21.75pt;z-index:251751424" stroked="f">
            <v:textbox style="mso-next-textbox:#_x0000_s1149">
              <w:txbxContent>
                <w:p w:rsidR="002074B2" w:rsidRDefault="002074B2" w:rsidP="002074B2">
                  <w:r>
                    <w:t>kelompokan suku-suku yang sejenis</w:t>
                  </w:r>
                </w:p>
              </w:txbxContent>
            </v:textbox>
          </v:shape>
        </w:pict>
      </w:r>
      <w:r w:rsidRPr="00344357">
        <w:t xml:space="preserve">    </w:t>
      </w:r>
      <w:r>
        <w:t xml:space="preserve">      </w:t>
      </w:r>
      <w:r w:rsidRPr="00344357">
        <w:t xml:space="preserve"> =  3x</w:t>
      </w:r>
      <w:r w:rsidRPr="00344357">
        <w:rPr>
          <w:vertAlign w:val="superscript"/>
        </w:rPr>
        <w:t>2</w:t>
      </w:r>
      <w:r w:rsidRPr="00344357">
        <w:t xml:space="preserve"> – 2x + 5 + x</w:t>
      </w:r>
      <w:r w:rsidRPr="00344357">
        <w:rPr>
          <w:vertAlign w:val="superscript"/>
        </w:rPr>
        <w:t>2</w:t>
      </w:r>
      <w:r w:rsidRPr="00344357">
        <w:t xml:space="preserve">  + 4x – 3</w:t>
      </w:r>
    </w:p>
    <w:p w:rsidR="002074B2" w:rsidRPr="00344357" w:rsidRDefault="002074B2" w:rsidP="002074B2">
      <w:pPr>
        <w:tabs>
          <w:tab w:val="center" w:pos="540"/>
          <w:tab w:val="left" w:pos="720"/>
        </w:tabs>
        <w:spacing w:line="480" w:lineRule="auto"/>
      </w:pPr>
      <w:r>
        <w:rPr>
          <w:noProof/>
        </w:rPr>
        <w:pict>
          <v:shape id="_x0000_s1150" type="#_x0000_t202" style="position:absolute;margin-left:298.35pt;margin-top:23.6pt;width:96.75pt;height:21.75pt;z-index:251752448" stroked="f">
            <v:textbox style="mso-next-textbox:#_x0000_s1150">
              <w:txbxContent>
                <w:p w:rsidR="002074B2" w:rsidRDefault="002074B2" w:rsidP="002074B2">
                  <w:r>
                    <w:t>Sifat distributif</w:t>
                  </w:r>
                </w:p>
              </w:txbxContent>
            </v:textbox>
          </v:shape>
        </w:pict>
      </w:r>
      <w:r>
        <w:rPr>
          <w:noProof/>
        </w:rPr>
        <w:pict>
          <v:shape id="_x0000_s1151" type="#_x0000_t32" style="position:absolute;margin-left:243.75pt;margin-top:7pt;width:21pt;height:.05pt;z-index:251753472" o:connectortype="straight">
            <v:stroke endarrow="block"/>
          </v:shape>
        </w:pict>
      </w:r>
      <w:r w:rsidRPr="00344357">
        <w:t xml:space="preserve">    </w:t>
      </w:r>
      <w:r w:rsidRPr="00344357">
        <w:tab/>
      </w:r>
      <w:r w:rsidRPr="00344357">
        <w:tab/>
      </w:r>
      <w:r w:rsidRPr="00344357">
        <w:tab/>
        <w:t xml:space="preserve">           </w:t>
      </w:r>
      <w:r>
        <w:t xml:space="preserve">          </w:t>
      </w:r>
      <w:r w:rsidRPr="00344357">
        <w:t>= 3x</w:t>
      </w:r>
      <w:r w:rsidRPr="00344357">
        <w:rPr>
          <w:vertAlign w:val="superscript"/>
        </w:rPr>
        <w:t>2</w:t>
      </w:r>
      <w:r w:rsidRPr="00344357">
        <w:t xml:space="preserve"> + x</w:t>
      </w:r>
      <w:r w:rsidRPr="00344357">
        <w:rPr>
          <w:vertAlign w:val="superscript"/>
        </w:rPr>
        <w:t>2</w:t>
      </w:r>
      <w:r w:rsidRPr="00344357">
        <w:t xml:space="preserve">  – 2x + 4x + 5 – 3</w:t>
      </w:r>
    </w:p>
    <w:p w:rsidR="002074B2" w:rsidRPr="00344357" w:rsidRDefault="002074B2" w:rsidP="002074B2">
      <w:pPr>
        <w:tabs>
          <w:tab w:val="left" w:pos="2070"/>
        </w:tabs>
        <w:spacing w:line="480" w:lineRule="auto"/>
      </w:pPr>
      <w:r>
        <w:rPr>
          <w:noProof/>
        </w:rPr>
        <w:pict>
          <v:shape id="_x0000_s1152" type="#_x0000_t32" style="position:absolute;margin-left:261pt;margin-top:6.3pt;width:33pt;height:.05pt;z-index:251754496" o:connectortype="straight">
            <v:stroke endarrow="block"/>
          </v:shape>
        </w:pict>
      </w:r>
      <w:r w:rsidRPr="00344357">
        <w:tab/>
        <w:t>= (3 + 1)x</w:t>
      </w:r>
      <w:r w:rsidRPr="00344357">
        <w:rPr>
          <w:vertAlign w:val="superscript"/>
        </w:rPr>
        <w:t xml:space="preserve">2 </w:t>
      </w:r>
      <w:r w:rsidRPr="00344357">
        <w:t>+ (– 2 + 4)x + (5 – 3)</w:t>
      </w:r>
    </w:p>
    <w:p w:rsidR="002074B2" w:rsidRPr="00344357" w:rsidRDefault="002074B2" w:rsidP="002074B2">
      <w:pPr>
        <w:tabs>
          <w:tab w:val="left" w:pos="2070"/>
        </w:tabs>
        <w:spacing w:line="480" w:lineRule="auto"/>
      </w:pPr>
      <w:r w:rsidRPr="00344357">
        <w:tab/>
        <w:t>= 4x</w:t>
      </w:r>
      <w:r w:rsidRPr="00344357">
        <w:rPr>
          <w:vertAlign w:val="superscript"/>
        </w:rPr>
        <w:t>2</w:t>
      </w:r>
      <w:r w:rsidRPr="00344357">
        <w:t xml:space="preserve"> + 2x + 2</w:t>
      </w:r>
    </w:p>
    <w:p w:rsidR="002074B2" w:rsidRPr="0043286E" w:rsidRDefault="002074B2" w:rsidP="002074B2">
      <w:pPr>
        <w:pStyle w:val="ListParagraph"/>
        <w:numPr>
          <w:ilvl w:val="1"/>
          <w:numId w:val="51"/>
        </w:numPr>
        <w:tabs>
          <w:tab w:val="center" w:pos="540"/>
          <w:tab w:val="left" w:pos="720"/>
        </w:tabs>
        <w:ind w:firstLine="360"/>
      </w:pPr>
      <w:r w:rsidRPr="00DA7193">
        <w:rPr>
          <w:noProof/>
          <w:lang w:val="id-ID"/>
        </w:rPr>
        <w:pict>
          <v:group id="_x0000_s1153" style="position:absolute;left:0;text-align:left;margin-left:105.05pt;margin-top:11.55pt;width:39.65pt;height:17.45pt;z-index:251755520" coordorigin="3541,9398" coordsize="793,349">
            <v:shape id="_x0000_s1154" type="#_x0000_t19" style="position:absolute;left:3555;top:9394;width:330;height:356;rotation:6303394fd" coordsize="27502,43200" adj="-6937479,6737657,5902" path="wr-15698,,27502,43200,,822,1113,42663nfewr-15698,,27502,43200,,822,1113,42663l5902,21600nsxe">
              <v:stroke startarrow="block"/>
              <v:path o:connectlocs="0,822;1113,42663;5902,21600"/>
            </v:shape>
            <v:shape id="_x0000_s1155" type="#_x0000_t19" style="position:absolute;left:3763;top:9176;width:349;height:793;rotation:6303394fd" coordsize="29094,43200" adj="-7228596,6737657,7494" path="wr-14106,,29094,43200,,1342,2705,42663nfewr-14106,,29094,43200,,1342,2705,42663l7494,21600nsxe">
              <v:stroke startarrow="block"/>
              <v:path o:connectlocs="0,1342;2705,42663;7494,21600"/>
            </v:shape>
          </v:group>
        </w:pict>
      </w:r>
      <w:r w:rsidRPr="00344357">
        <w:t>2(5y</w:t>
      </w:r>
      <w:r w:rsidRPr="00DB34D0">
        <w:rPr>
          <w:vertAlign w:val="superscript"/>
        </w:rPr>
        <w:t>2</w:t>
      </w:r>
      <w:r w:rsidRPr="00344357">
        <w:t xml:space="preserve"> – 3) –  (4y</w:t>
      </w:r>
      <w:r w:rsidRPr="00DB34D0">
        <w:rPr>
          <w:vertAlign w:val="superscript"/>
        </w:rPr>
        <w:t xml:space="preserve">2 </w:t>
      </w:r>
      <w:r w:rsidRPr="00344357">
        <w:t>– 3y + 2)</w:t>
      </w:r>
    </w:p>
    <w:p w:rsidR="002074B2" w:rsidRPr="00344357" w:rsidRDefault="002074B2" w:rsidP="002074B2">
      <w:pPr>
        <w:pStyle w:val="ListParagraph"/>
        <w:tabs>
          <w:tab w:val="left" w:pos="2070"/>
        </w:tabs>
        <w:ind w:left="2160"/>
      </w:pPr>
      <w:r>
        <w:t xml:space="preserve">    </w:t>
      </w:r>
      <w:r w:rsidRPr="00344357">
        <w:t>= 10y</w:t>
      </w:r>
      <w:r w:rsidRPr="00344357">
        <w:rPr>
          <w:vertAlign w:val="superscript"/>
        </w:rPr>
        <w:t>2</w:t>
      </w:r>
      <w:r w:rsidRPr="00344357">
        <w:t xml:space="preserve"> – 6 – 4y</w:t>
      </w:r>
      <w:r w:rsidRPr="00344357">
        <w:rPr>
          <w:vertAlign w:val="superscript"/>
        </w:rPr>
        <w:t>2</w:t>
      </w:r>
      <w:r w:rsidRPr="00344357">
        <w:t xml:space="preserve"> + 3y – 2</w:t>
      </w:r>
    </w:p>
    <w:p w:rsidR="002074B2" w:rsidRPr="00344357" w:rsidRDefault="002074B2" w:rsidP="002074B2">
      <w:pPr>
        <w:pStyle w:val="ListParagraph"/>
        <w:tabs>
          <w:tab w:val="left" w:pos="2070"/>
        </w:tabs>
        <w:ind w:left="2160"/>
      </w:pPr>
      <w:r>
        <w:t xml:space="preserve">   </w:t>
      </w:r>
      <w:r w:rsidRPr="00344357">
        <w:t>= (10 – 4)y</w:t>
      </w:r>
      <w:r w:rsidRPr="00344357">
        <w:rPr>
          <w:vertAlign w:val="superscript"/>
        </w:rPr>
        <w:t>2</w:t>
      </w:r>
      <w:r w:rsidRPr="00344357">
        <w:t xml:space="preserve"> + 3y + (– 6 – 2)</w:t>
      </w:r>
    </w:p>
    <w:p w:rsidR="002074B2" w:rsidRPr="00344357" w:rsidRDefault="002074B2" w:rsidP="002074B2">
      <w:pPr>
        <w:pStyle w:val="ListParagraph"/>
        <w:tabs>
          <w:tab w:val="left" w:pos="2070"/>
        </w:tabs>
        <w:ind w:left="2160"/>
      </w:pPr>
      <w:r>
        <w:t xml:space="preserve">   </w:t>
      </w:r>
      <w:r w:rsidRPr="00344357">
        <w:t>= 6y</w:t>
      </w:r>
      <w:r w:rsidRPr="00344357">
        <w:rPr>
          <w:vertAlign w:val="superscript"/>
        </w:rPr>
        <w:t>2</w:t>
      </w:r>
      <w:r w:rsidRPr="00344357">
        <w:t xml:space="preserve"> + 3y – 8</w:t>
      </w:r>
    </w:p>
    <w:p w:rsidR="002074B2" w:rsidRPr="00C877B5" w:rsidRDefault="002074B2" w:rsidP="002074B2">
      <w:pPr>
        <w:pStyle w:val="ListParagraph"/>
        <w:numPr>
          <w:ilvl w:val="0"/>
          <w:numId w:val="157"/>
        </w:numPr>
        <w:tabs>
          <w:tab w:val="center" w:pos="540"/>
          <w:tab w:val="left" w:pos="720"/>
        </w:tabs>
        <w:rPr>
          <w:b/>
        </w:rPr>
      </w:pPr>
      <w:r w:rsidRPr="00C877B5">
        <w:rPr>
          <w:b/>
        </w:rPr>
        <w:t>Perkalian bentuk aljabar</w:t>
      </w:r>
    </w:p>
    <w:p w:rsidR="002074B2" w:rsidRPr="00DB34D0" w:rsidRDefault="002074B2" w:rsidP="002074B2">
      <w:pPr>
        <w:pStyle w:val="ListParagraph"/>
        <w:numPr>
          <w:ilvl w:val="2"/>
          <w:numId w:val="2"/>
        </w:numPr>
        <w:tabs>
          <w:tab w:val="center" w:pos="540"/>
          <w:tab w:val="left" w:pos="720"/>
        </w:tabs>
        <w:ind w:left="1440"/>
        <w:rPr>
          <w:b/>
        </w:rPr>
      </w:pPr>
      <w:r w:rsidRPr="00DB34D0">
        <w:rPr>
          <w:b/>
        </w:rPr>
        <w:t>Perkalian suatu bilangan dengan bentuk aljabar</w:t>
      </w:r>
    </w:p>
    <w:p w:rsidR="002074B2" w:rsidRPr="00344357" w:rsidRDefault="002074B2" w:rsidP="002074B2">
      <w:pPr>
        <w:tabs>
          <w:tab w:val="center" w:pos="540"/>
          <w:tab w:val="left" w:pos="720"/>
        </w:tabs>
        <w:spacing w:line="432" w:lineRule="auto"/>
        <w:ind w:left="1440" w:firstLine="446"/>
        <w:jc w:val="both"/>
      </w:pPr>
      <w:r w:rsidRPr="00344357">
        <w:t>Sifat  distributif pada bilangan buat dapat dimanfaatkan untuk menyelesaikan operasi perkalian pada bentuk aljabar.Perkalian suku dua</w:t>
      </w:r>
      <m:oMath>
        <m:r>
          <w:rPr>
            <w:rFonts w:ascii="Cambria Math"/>
          </w:rPr>
          <m:t xml:space="preserve"> </m:t>
        </m:r>
        <m:r>
          <w:rPr>
            <w:rFonts w:ascii="Cambria Math" w:hAnsi="Cambria Math"/>
          </w:rPr>
          <m:t>ax</m:t>
        </m:r>
        <m:r>
          <w:rPr>
            <w:rFonts w:ascii="Cambria Math"/>
          </w:rPr>
          <m:t>+</m:t>
        </m:r>
        <m:r>
          <w:rPr>
            <w:rFonts w:ascii="Cambria Math" w:hAnsi="Cambria Math"/>
          </w:rPr>
          <m:t>b</m:t>
        </m:r>
      </m:oMath>
      <w:r w:rsidRPr="00344357">
        <w:t xml:space="preserve"> dengan bilangan </w:t>
      </w:r>
      <m:oMath>
        <m:r>
          <w:rPr>
            <w:rFonts w:ascii="Cambria Math" w:hAnsi="Cambria Math"/>
          </w:rPr>
          <m:t>k</m:t>
        </m:r>
      </m:oMath>
      <w:r w:rsidRPr="00344357">
        <w:t xml:space="preserve"> dinyatakan sebagai berikut:</w:t>
      </w:r>
    </w:p>
    <w:p w:rsidR="002074B2" w:rsidRPr="000B2B20" w:rsidRDefault="002074B2" w:rsidP="002074B2">
      <w:pPr>
        <w:tabs>
          <w:tab w:val="center" w:pos="540"/>
          <w:tab w:val="left" w:pos="720"/>
        </w:tabs>
        <w:spacing w:line="480" w:lineRule="auto"/>
        <w:ind w:left="1440" w:firstLine="540"/>
        <w:rPr>
          <w:rFonts w:eastAsiaTheme="minorEastAsia"/>
        </w:rPr>
      </w:pPr>
      <m:oMathPara>
        <m:oMath>
          <m:r>
            <w:rPr>
              <w:rFonts w:ascii="Cambria Math" w:hAnsi="Cambria Math"/>
            </w:rPr>
            <m:t>k</m:t>
          </m:r>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r>
            <w:rPr>
              <w:rFonts w:ascii="Cambria Math"/>
            </w:rPr>
            <m:t>=</m:t>
          </m:r>
          <m:r>
            <w:rPr>
              <w:rFonts w:ascii="Cambria Math" w:hAnsi="Cambria Math"/>
            </w:rPr>
            <m:t>kax</m:t>
          </m:r>
          <m:r>
            <w:rPr>
              <w:rFonts w:ascii="Cambria Math"/>
            </w:rPr>
            <m:t>+</m:t>
          </m:r>
          <m:r>
            <w:rPr>
              <w:rFonts w:ascii="Cambria Math" w:hAnsi="Cambria Math"/>
            </w:rPr>
            <m:t>b</m:t>
          </m:r>
        </m:oMath>
      </m:oMathPara>
    </w:p>
    <w:p w:rsidR="002074B2" w:rsidRPr="00344357" w:rsidRDefault="002074B2" w:rsidP="002074B2">
      <w:pPr>
        <w:tabs>
          <w:tab w:val="center" w:pos="540"/>
          <w:tab w:val="left" w:pos="720"/>
        </w:tabs>
        <w:spacing w:line="480" w:lineRule="auto"/>
        <w:ind w:left="1440" w:firstLine="540"/>
      </w:pPr>
      <w:r w:rsidRPr="00344357">
        <w:t>Perhatikanlah contoh soal berikut ini:</w:t>
      </w:r>
    </w:p>
    <w:p w:rsidR="002074B2" w:rsidRPr="00344357" w:rsidRDefault="002074B2" w:rsidP="002074B2">
      <w:pPr>
        <w:pStyle w:val="ListParagraph"/>
        <w:numPr>
          <w:ilvl w:val="0"/>
          <w:numId w:val="144"/>
        </w:numPr>
        <w:tabs>
          <w:tab w:val="clear" w:pos="1080"/>
          <w:tab w:val="center" w:pos="540"/>
          <w:tab w:val="left" w:pos="720"/>
          <w:tab w:val="left" w:pos="1980"/>
        </w:tabs>
        <w:ind w:left="1980" w:hanging="540"/>
      </w:pPr>
      <w:r w:rsidRPr="00344357">
        <w:t>Jabarkan bentuk aljabar berikut:</w:t>
      </w:r>
    </w:p>
    <w:p w:rsidR="002074B2" w:rsidRPr="00344357" w:rsidRDefault="002074B2" w:rsidP="002074B2">
      <w:pPr>
        <w:pStyle w:val="ListParagraph"/>
        <w:numPr>
          <w:ilvl w:val="0"/>
          <w:numId w:val="145"/>
        </w:numPr>
        <w:tabs>
          <w:tab w:val="clear" w:pos="1080"/>
          <w:tab w:val="center" w:pos="540"/>
          <w:tab w:val="left" w:pos="720"/>
          <w:tab w:val="left" w:pos="2340"/>
        </w:tabs>
        <w:ind w:firstLine="1260"/>
      </w:pPr>
      <m:oMath>
        <m:r>
          <w:rPr>
            <w:rFonts w:ascii="Cambria Math"/>
          </w:rPr>
          <m:t>2</m:t>
        </m:r>
        <m:d>
          <m:dPr>
            <m:ctrlPr>
              <w:rPr>
                <w:rFonts w:ascii="Cambria Math" w:hAnsi="Cambria Math"/>
                <w:i/>
              </w:rPr>
            </m:ctrlPr>
          </m:dPr>
          <m:e>
            <m:r>
              <w:rPr>
                <w:rFonts w:ascii="Cambria Math"/>
              </w:rPr>
              <m:t>3</m:t>
            </m:r>
            <m:r>
              <w:rPr>
                <w:rFonts w:ascii="Cambria Math" w:hAnsi="Cambria Math"/>
              </w:rPr>
              <m:t>x-y</m:t>
            </m:r>
          </m:e>
        </m:d>
      </m:oMath>
    </w:p>
    <w:p w:rsidR="002074B2" w:rsidRPr="00344357" w:rsidRDefault="002074B2" w:rsidP="002074B2">
      <w:pPr>
        <w:pStyle w:val="ListParagraph"/>
        <w:numPr>
          <w:ilvl w:val="0"/>
          <w:numId w:val="145"/>
        </w:numPr>
        <w:tabs>
          <w:tab w:val="clear" w:pos="1080"/>
          <w:tab w:val="center" w:pos="540"/>
          <w:tab w:val="left" w:pos="720"/>
          <w:tab w:val="left" w:pos="2340"/>
        </w:tabs>
        <w:ind w:firstLine="1260"/>
      </w:pPr>
      <m:oMath>
        <m:r>
          <w:rPr>
            <w:rFonts w:ascii="Cambria Math"/>
          </w:rPr>
          <m:t>8(</m:t>
        </m:r>
        <m:r>
          <w:rPr>
            <w:rFonts w:ascii="Cambria Math"/>
          </w:rPr>
          <m:t>-</m:t>
        </m:r>
        <m:sSup>
          <m:sSupPr>
            <m:ctrlPr>
              <w:rPr>
                <w:rFonts w:ascii="Cambria Math" w:hAnsi="Cambria Math"/>
                <w:i/>
              </w:rPr>
            </m:ctrlPr>
          </m:sSupPr>
          <m:e>
            <m:r>
              <w:rPr>
                <w:rFonts w:ascii="Cambria Math" w:hAnsi="Cambria Math"/>
              </w:rPr>
              <m:t>x</m:t>
            </m:r>
          </m:e>
          <m:sup>
            <m:r>
              <w:rPr>
                <w:rFonts w:ascii="Cambria Math"/>
              </w:rPr>
              <m:t>2</m:t>
            </m:r>
          </m:sup>
        </m:sSup>
        <m:r>
          <w:rPr>
            <w:rFonts w:ascii="Cambria Math"/>
          </w:rPr>
          <m:t>+3</m:t>
        </m:r>
        <m:r>
          <w:rPr>
            <w:rFonts w:ascii="Cambria Math" w:hAnsi="Cambria Math"/>
          </w:rPr>
          <m:t>x</m:t>
        </m:r>
        <m:r>
          <w:rPr>
            <w:rFonts w:ascii="Cambria Math"/>
          </w:rPr>
          <m:t>)</m:t>
        </m:r>
      </m:oMath>
    </w:p>
    <w:p w:rsidR="002074B2" w:rsidRPr="00344357" w:rsidRDefault="002074B2" w:rsidP="002074B2">
      <w:pPr>
        <w:pStyle w:val="ListParagraph"/>
        <w:numPr>
          <w:ilvl w:val="0"/>
          <w:numId w:val="145"/>
        </w:numPr>
        <w:tabs>
          <w:tab w:val="clear" w:pos="1080"/>
          <w:tab w:val="center" w:pos="540"/>
          <w:tab w:val="left" w:pos="720"/>
          <w:tab w:val="left" w:pos="2340"/>
        </w:tabs>
        <w:ind w:firstLine="1260"/>
      </w:pPr>
      <m:oMath>
        <m:r>
          <w:rPr>
            <w:rFonts w:ascii="Cambria Math"/>
          </w:rPr>
          <m:t>2</m:t>
        </m:r>
        <m:d>
          <m:dPr>
            <m:ctrlPr>
              <w:rPr>
                <w:rFonts w:ascii="Cambria Math" w:hAnsi="Cambria Math"/>
                <w:i/>
              </w:rPr>
            </m:ctrlPr>
          </m:dPr>
          <m:e>
            <m:r>
              <w:rPr>
                <w:rFonts w:ascii="Cambria Math" w:hAnsi="Cambria Math"/>
              </w:rPr>
              <m:t>-</m:t>
            </m:r>
            <m:r>
              <w:rPr>
                <w:rFonts w:ascii="Cambria Math"/>
              </w:rPr>
              <m:t>6</m:t>
            </m:r>
            <m:r>
              <w:rPr>
                <w:rFonts w:ascii="Cambria Math" w:hAnsi="Cambria Math"/>
              </w:rPr>
              <m:t>x</m:t>
            </m:r>
          </m:e>
        </m:d>
      </m:oMath>
    </w:p>
    <w:p w:rsidR="002074B2" w:rsidRDefault="002074B2" w:rsidP="002074B2">
      <w:pPr>
        <w:pStyle w:val="ListParagraph"/>
        <w:tabs>
          <w:tab w:val="center" w:pos="540"/>
          <w:tab w:val="left" w:pos="720"/>
          <w:tab w:val="left" w:pos="2340"/>
        </w:tabs>
        <w:ind w:left="1980"/>
      </w:pPr>
    </w:p>
    <w:p w:rsidR="002074B2" w:rsidRPr="00344357" w:rsidRDefault="002074B2" w:rsidP="002074B2">
      <w:pPr>
        <w:pStyle w:val="ListParagraph"/>
        <w:tabs>
          <w:tab w:val="center" w:pos="540"/>
          <w:tab w:val="left" w:pos="720"/>
          <w:tab w:val="left" w:pos="2340"/>
        </w:tabs>
        <w:ind w:left="1980"/>
      </w:pPr>
      <w:r w:rsidRPr="00344357">
        <w:lastRenderedPageBreak/>
        <w:t>Penyelesaian</w:t>
      </w:r>
    </w:p>
    <w:p w:rsidR="002074B2" w:rsidRDefault="002074B2" w:rsidP="002074B2">
      <w:pPr>
        <w:pStyle w:val="ListParagraph"/>
        <w:numPr>
          <w:ilvl w:val="0"/>
          <w:numId w:val="146"/>
        </w:numPr>
        <w:tabs>
          <w:tab w:val="clear" w:pos="1080"/>
          <w:tab w:val="center" w:pos="540"/>
          <w:tab w:val="left" w:pos="720"/>
          <w:tab w:val="left" w:pos="2340"/>
        </w:tabs>
        <w:spacing w:line="360" w:lineRule="auto"/>
      </w:pPr>
      <w:r w:rsidRPr="00DA7193">
        <w:rPr>
          <w:noProof/>
          <w:lang w:val="id-ID"/>
        </w:rPr>
        <w:pict>
          <v:group id="_x0000_s1156" style="position:absolute;left:0;text-align:left;margin-left:121.5pt;margin-top:10.9pt;width:38.25pt;height:21.75pt;z-index:251756544" coordorigin="3870,7245" coordsize="765,435">
            <v:shape id="_x0000_s1157" type="#_x0000_t19" style="position:absolute;left:3870;top:7299;width:765;height:381" coordsize="43152,23375" adj="250436,-11487603,21600,1775" path="wr,-19825,43200,23375,43152,3215,73,nfewr,-19825,43200,23375,43152,3215,73,l21600,1775nsxe">
              <v:stroke startarrow="open"/>
              <v:path o:connectlocs="43152,3215;73,0;21600,1775"/>
            </v:shape>
            <v:shape id="_x0000_s1158" type="#_x0000_t19" style="position:absolute;left:3870;top:7245;width:270;height:285" coordsize="43152,23375" adj="250436,-11487603,21600,1775" path="wr,-19825,43200,23375,43152,3215,73,nfewr,-19825,43200,23375,43152,3215,73,l21600,1775nsxe">
              <v:stroke startarrow="open"/>
              <v:path o:connectlocs="43152,3215;73,0;21600,1775"/>
            </v:shape>
          </v:group>
        </w:pict>
      </w:r>
      <m:oMath>
        <m:r>
          <w:rPr>
            <w:rFonts w:ascii="Cambria Math"/>
          </w:rPr>
          <m:t>2</m:t>
        </m:r>
        <m:d>
          <m:dPr>
            <m:ctrlPr>
              <w:rPr>
                <w:rFonts w:ascii="Cambria Math" w:hAnsi="Cambria Math"/>
                <w:i/>
              </w:rPr>
            </m:ctrlPr>
          </m:dPr>
          <m:e>
            <m:r>
              <w:rPr>
                <w:rFonts w:ascii="Cambria Math"/>
              </w:rPr>
              <m:t>3</m:t>
            </m:r>
            <m:r>
              <w:rPr>
                <w:rFonts w:ascii="Cambria Math" w:hAnsi="Cambria Math"/>
              </w:rPr>
              <m:t>x-y</m:t>
            </m:r>
          </m:e>
        </m:d>
        <m:r>
          <w:rPr>
            <w:rFonts w:ascii="Cambria Math"/>
          </w:rPr>
          <m:t xml:space="preserve">=2 </m:t>
        </m:r>
        <m:r>
          <w:rPr>
            <w:rFonts w:ascii="Cambria Math"/>
          </w:rPr>
          <m:t>×</m:t>
        </m:r>
        <m:r>
          <w:rPr>
            <w:rFonts w:ascii="Cambria Math"/>
          </w:rPr>
          <m:t>3</m:t>
        </m:r>
        <m:r>
          <w:rPr>
            <w:rFonts w:ascii="Cambria Math" w:hAnsi="Cambria Math"/>
          </w:rPr>
          <m:t>x</m:t>
        </m:r>
        <m:r>
          <w:rPr>
            <w:rFonts w:ascii="Cambria Math"/>
          </w:rPr>
          <m:t>+2</m:t>
        </m:r>
        <m:r>
          <w:rPr>
            <w:rFonts w:ascii="Cambria Math"/>
          </w:rPr>
          <m:t>×</m:t>
        </m:r>
        <m:d>
          <m:dPr>
            <m:ctrlPr>
              <w:rPr>
                <w:rFonts w:ascii="Cambria Math" w:hAnsi="Cambria Math"/>
                <w:i/>
              </w:rPr>
            </m:ctrlPr>
          </m:dPr>
          <m:e>
            <m:r>
              <w:rPr>
                <w:rFonts w:ascii="Cambria Math" w:hAnsi="Cambria Math"/>
              </w:rPr>
              <m:t>-y</m:t>
            </m:r>
          </m:e>
        </m:d>
      </m:oMath>
    </w:p>
    <w:p w:rsidR="002074B2" w:rsidRPr="00344357" w:rsidRDefault="002074B2" w:rsidP="002074B2">
      <w:pPr>
        <w:pStyle w:val="ListParagraph"/>
        <w:tabs>
          <w:tab w:val="clear" w:pos="1080"/>
          <w:tab w:val="center" w:pos="540"/>
          <w:tab w:val="left" w:pos="720"/>
          <w:tab w:val="left" w:pos="2340"/>
        </w:tabs>
        <w:spacing w:line="360" w:lineRule="auto"/>
        <w:ind w:left="2340" w:firstLine="0"/>
      </w:pPr>
    </w:p>
    <w:p w:rsidR="002074B2" w:rsidRDefault="002074B2" w:rsidP="002074B2">
      <w:pPr>
        <w:pStyle w:val="ListParagraph"/>
        <w:tabs>
          <w:tab w:val="center" w:pos="540"/>
          <w:tab w:val="left" w:pos="720"/>
          <w:tab w:val="left" w:pos="3420"/>
        </w:tabs>
        <w:spacing w:line="360" w:lineRule="auto"/>
        <w:ind w:left="2340"/>
        <w:rPr>
          <w:rFonts w:eastAsiaTheme="minorEastAsia"/>
        </w:rPr>
      </w:pPr>
      <w:r w:rsidRPr="00344357">
        <w:tab/>
      </w:r>
      <m:oMath>
        <m:r>
          <w:rPr>
            <w:rFonts w:ascii="Cambria Math"/>
          </w:rPr>
          <m:t>=6</m:t>
        </m:r>
        <m:r>
          <w:rPr>
            <w:rFonts w:ascii="Cambria Math" w:hAnsi="Cambria Math"/>
          </w:rPr>
          <m:t>x-</m:t>
        </m:r>
        <m:r>
          <w:rPr>
            <w:rFonts w:ascii="Cambria Math"/>
          </w:rPr>
          <m:t>2</m:t>
        </m:r>
        <m:r>
          <w:rPr>
            <w:rFonts w:ascii="Cambria Math" w:hAnsi="Cambria Math"/>
          </w:rPr>
          <m:t>y</m:t>
        </m:r>
      </m:oMath>
    </w:p>
    <w:p w:rsidR="002074B2" w:rsidRPr="00344357" w:rsidRDefault="002074B2" w:rsidP="002074B2">
      <w:pPr>
        <w:pStyle w:val="ListParagraph"/>
        <w:tabs>
          <w:tab w:val="center" w:pos="540"/>
          <w:tab w:val="left" w:pos="720"/>
          <w:tab w:val="left" w:pos="3420"/>
        </w:tabs>
        <w:spacing w:line="360" w:lineRule="auto"/>
        <w:ind w:left="2340"/>
      </w:pPr>
    </w:p>
    <w:p w:rsidR="002074B2" w:rsidRPr="000B2B20" w:rsidRDefault="002074B2" w:rsidP="002074B2">
      <w:pPr>
        <w:pStyle w:val="ListParagraph"/>
        <w:numPr>
          <w:ilvl w:val="0"/>
          <w:numId w:val="146"/>
        </w:numPr>
        <w:tabs>
          <w:tab w:val="clear" w:pos="1080"/>
          <w:tab w:val="center" w:pos="540"/>
          <w:tab w:val="left" w:pos="720"/>
          <w:tab w:val="left" w:pos="2340"/>
        </w:tabs>
        <w:spacing w:line="360" w:lineRule="auto"/>
      </w:pPr>
      <w:r w:rsidRPr="00DA7193">
        <w:rPr>
          <w:noProof/>
          <w:lang w:val="id-ID"/>
        </w:rPr>
        <w:pict>
          <v:group id="_x0000_s1159" style="position:absolute;left:0;text-align:left;margin-left:121.5pt;margin-top:10.15pt;width:51pt;height:14.25pt;z-index:251757568" coordorigin="3870,7245" coordsize="765,435">
            <v:shape id="_x0000_s1160" type="#_x0000_t19" style="position:absolute;left:3870;top:7299;width:765;height:381" coordsize="43152,23375" adj="250436,-11487603,21600,1775" path="wr,-19825,43200,23375,43152,3215,73,nfewr,-19825,43200,23375,43152,3215,73,l21600,1775nsxe">
              <v:stroke startarrow="open"/>
              <v:path o:connectlocs="43152,3215;73,0;21600,1775"/>
            </v:shape>
            <v:shape id="_x0000_s1161" type="#_x0000_t19" style="position:absolute;left:3870;top:7245;width:270;height:285" coordsize="43152,23375" adj="250436,-11487603,21600,1775" path="wr,-19825,43200,23375,43152,3215,73,nfewr,-19825,43200,23375,43152,3215,73,l21600,1775nsxe">
              <v:stroke startarrow="open"/>
              <v:path o:connectlocs="43152,3215;73,0;21600,1775"/>
            </v:shape>
          </v:group>
        </w:pict>
      </w:r>
      <m:oMath>
        <m:r>
          <w:rPr>
            <w:rFonts w:ascii="Cambria Math"/>
          </w:rPr>
          <m:t>8</m:t>
        </m:r>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rPr>
                  <m:t>2</m:t>
                </m:r>
              </m:sup>
            </m:sSup>
            <m:r>
              <w:rPr>
                <w:rFonts w:ascii="Cambria Math"/>
              </w:rPr>
              <m:t>+3</m:t>
            </m:r>
            <m:r>
              <w:rPr>
                <w:rFonts w:ascii="Cambria Math" w:hAnsi="Cambria Math"/>
              </w:rPr>
              <m:t>x</m:t>
            </m:r>
          </m:e>
        </m:d>
        <m:r>
          <w:rPr>
            <w:rFonts w:ascii="Cambria Math"/>
          </w:rPr>
          <m:t>=</m:t>
        </m:r>
        <m:r>
          <w:rPr>
            <w:rFonts w:ascii="Cambria Math"/>
          </w:rPr>
          <m:t>-</m:t>
        </m:r>
        <m:r>
          <w:rPr>
            <w:rFonts w:ascii="Cambria Math"/>
          </w:rPr>
          <m:t>8</m:t>
        </m:r>
        <m:sSup>
          <m:sSupPr>
            <m:ctrlPr>
              <w:rPr>
                <w:rFonts w:ascii="Cambria Math" w:hAnsi="Cambria Math"/>
                <w:i/>
              </w:rPr>
            </m:ctrlPr>
          </m:sSupPr>
          <m:e>
            <m:r>
              <w:rPr>
                <w:rFonts w:ascii="Cambria Math" w:hAnsi="Cambria Math"/>
              </w:rPr>
              <m:t>x</m:t>
            </m:r>
          </m:e>
          <m:sup>
            <m:r>
              <w:rPr>
                <w:rFonts w:ascii="Cambria Math"/>
              </w:rPr>
              <m:t>2</m:t>
            </m:r>
          </m:sup>
        </m:sSup>
        <m:r>
          <w:rPr>
            <w:rFonts w:ascii="Cambria Math"/>
          </w:rPr>
          <m:t>+24</m:t>
        </m:r>
        <m:r>
          <w:rPr>
            <w:rFonts w:ascii="Cambria Math" w:hAnsi="Cambria Math"/>
          </w:rPr>
          <m:t>x</m:t>
        </m:r>
        <m:r>
          <w:rPr>
            <w:rFonts w:ascii="Cambria Math"/>
          </w:rPr>
          <m:t>)</m:t>
        </m:r>
      </m:oMath>
    </w:p>
    <w:p w:rsidR="002074B2" w:rsidRPr="000B2B20" w:rsidRDefault="002074B2" w:rsidP="002074B2">
      <w:pPr>
        <w:pStyle w:val="ListParagraph"/>
        <w:tabs>
          <w:tab w:val="center" w:pos="540"/>
          <w:tab w:val="left" w:pos="720"/>
          <w:tab w:val="left" w:pos="2340"/>
        </w:tabs>
        <w:spacing w:line="360" w:lineRule="auto"/>
        <w:ind w:left="2340"/>
      </w:pPr>
    </w:p>
    <w:p w:rsidR="002074B2" w:rsidRPr="00344357" w:rsidRDefault="002074B2" w:rsidP="002074B2">
      <w:pPr>
        <w:pStyle w:val="ListParagraph"/>
        <w:numPr>
          <w:ilvl w:val="0"/>
          <w:numId w:val="146"/>
        </w:numPr>
        <w:tabs>
          <w:tab w:val="clear" w:pos="1080"/>
          <w:tab w:val="center" w:pos="540"/>
          <w:tab w:val="left" w:pos="720"/>
          <w:tab w:val="left" w:pos="2340"/>
        </w:tabs>
        <w:spacing w:line="360" w:lineRule="auto"/>
      </w:pPr>
      <w:r w:rsidRPr="00DA7193">
        <w:rPr>
          <w:noProof/>
          <w:lang w:val="id-ID"/>
        </w:rPr>
        <w:pict>
          <v:shape id="_x0000_s1162" type="#_x0000_t19" style="position:absolute;left:0;text-align:left;margin-left:121.5pt;margin-top:9.45pt;width:18pt;height:13.45pt;z-index:251758592" coordsize="43152,22038" adj="250436,-11720341,21600,438" path="wr,-21162,43200,22038,43152,1878,4,nfewr,-21162,43200,22038,43152,1878,4,l21600,438nsxe">
            <v:stroke startarrow="open"/>
            <v:path o:connectlocs="43152,1878;4,0;21600,438"/>
          </v:shape>
        </w:pict>
      </w:r>
      <m:oMath>
        <m:r>
          <w:rPr>
            <w:rFonts w:ascii="Cambria Math"/>
          </w:rPr>
          <m:t>2</m:t>
        </m:r>
        <m:d>
          <m:dPr>
            <m:ctrlPr>
              <w:rPr>
                <w:rFonts w:ascii="Cambria Math" w:hAnsi="Cambria Math"/>
                <w:i/>
              </w:rPr>
            </m:ctrlPr>
          </m:dPr>
          <m:e>
            <m:r>
              <w:rPr>
                <w:rFonts w:ascii="Cambria Math" w:hAnsi="Cambria Math"/>
              </w:rPr>
              <m:t>-</m:t>
            </m:r>
            <m:r>
              <w:rPr>
                <w:rFonts w:ascii="Cambria Math"/>
              </w:rPr>
              <m:t>6</m:t>
            </m:r>
            <m:r>
              <w:rPr>
                <w:rFonts w:ascii="Cambria Math" w:hAnsi="Cambria Math"/>
              </w:rPr>
              <m:t>x</m:t>
            </m:r>
          </m:e>
        </m:d>
        <m:r>
          <w:rPr>
            <w:rFonts w:ascii="Cambria Math"/>
          </w:rPr>
          <m:t xml:space="preserve">=2 </m:t>
        </m:r>
        <m:r>
          <w:rPr>
            <w:rFonts w:ascii="Cambria Math"/>
          </w:rPr>
          <m:t>×</m:t>
        </m:r>
        <m:d>
          <m:dPr>
            <m:ctrlPr>
              <w:rPr>
                <w:rFonts w:ascii="Cambria Math" w:hAnsi="Cambria Math"/>
                <w:i/>
              </w:rPr>
            </m:ctrlPr>
          </m:dPr>
          <m:e>
            <m:r>
              <w:rPr>
                <w:rFonts w:ascii="Cambria Math" w:hAnsi="Cambria Math"/>
              </w:rPr>
              <m:t>-</m:t>
            </m:r>
            <m:r>
              <w:rPr>
                <w:rFonts w:ascii="Cambria Math"/>
              </w:rPr>
              <m:t>6</m:t>
            </m:r>
          </m:e>
        </m:d>
        <m:r>
          <w:rPr>
            <w:rFonts w:ascii="Cambria Math"/>
          </w:rPr>
          <m:t xml:space="preserve"> </m:t>
        </m:r>
        <m:r>
          <w:rPr>
            <w:rFonts w:ascii="Cambria Math"/>
          </w:rPr>
          <m:t>×</m:t>
        </m:r>
        <m:r>
          <w:rPr>
            <w:rFonts w:ascii="Cambria Math" w:hAnsi="Cambria Math"/>
          </w:rPr>
          <m:t>x</m:t>
        </m:r>
      </m:oMath>
    </w:p>
    <w:p w:rsidR="002074B2" w:rsidRPr="002509BD" w:rsidRDefault="002074B2" w:rsidP="002074B2">
      <w:pPr>
        <w:pStyle w:val="ListParagraph"/>
        <w:tabs>
          <w:tab w:val="center" w:pos="540"/>
          <w:tab w:val="left" w:pos="720"/>
          <w:tab w:val="left" w:pos="2340"/>
        </w:tabs>
        <w:ind w:left="2340" w:hanging="780"/>
        <w:rPr>
          <w:rFonts w:eastAsiaTheme="minorEastAsia"/>
        </w:rPr>
      </w:pPr>
      <m:oMathPara>
        <m:oMathParaPr>
          <m:jc m:val="left"/>
        </m:oMathParaPr>
        <m:oMath>
          <m:r>
            <w:rPr>
              <w:rFonts w:ascii="Cambria Math"/>
            </w:rPr>
            <m:t xml:space="preserve">                =</m:t>
          </m:r>
          <m:r>
            <w:rPr>
              <w:rFonts w:ascii="Cambria Math"/>
            </w:rPr>
            <m:t>-</m:t>
          </m:r>
          <m:r>
            <w:rPr>
              <w:rFonts w:ascii="Cambria Math"/>
            </w:rPr>
            <m:t>12</m:t>
          </m:r>
          <m:r>
            <w:rPr>
              <w:rFonts w:ascii="Cambria Math" w:hAnsi="Cambria Math"/>
            </w:rPr>
            <m:t>x</m:t>
          </m:r>
        </m:oMath>
      </m:oMathPara>
    </w:p>
    <w:p w:rsidR="002074B2" w:rsidRPr="00DB34D0" w:rsidRDefault="002074B2" w:rsidP="002074B2">
      <w:pPr>
        <w:pStyle w:val="ListParagraph"/>
        <w:numPr>
          <w:ilvl w:val="2"/>
          <w:numId w:val="2"/>
        </w:numPr>
        <w:tabs>
          <w:tab w:val="center" w:pos="540"/>
          <w:tab w:val="left" w:pos="720"/>
        </w:tabs>
        <w:ind w:hanging="3393"/>
        <w:rPr>
          <w:b/>
        </w:rPr>
      </w:pPr>
      <w:r w:rsidRPr="00DB34D0">
        <w:rPr>
          <w:b/>
        </w:rPr>
        <w:t>Perkalian antara bentuk aljabar dan bentuk aljabar</w:t>
      </w:r>
    </w:p>
    <w:p w:rsidR="002074B2" w:rsidRPr="00344357" w:rsidRDefault="002074B2" w:rsidP="002074B2">
      <w:pPr>
        <w:pStyle w:val="ListParagraph"/>
        <w:tabs>
          <w:tab w:val="center" w:pos="540"/>
          <w:tab w:val="left" w:pos="720"/>
        </w:tabs>
        <w:ind w:left="1134" w:hanging="425"/>
      </w:pPr>
      <w:r w:rsidRPr="00344357">
        <w:rPr>
          <w:b/>
        </w:rPr>
        <w:tab/>
      </w:r>
      <w:r>
        <w:rPr>
          <w:b/>
        </w:rPr>
        <w:tab/>
      </w:r>
      <w:r w:rsidRPr="00344357">
        <w:t>Pelajarilah uraian berikut ini:</w:t>
      </w:r>
    </w:p>
    <w:p w:rsidR="002074B2" w:rsidRPr="00344357" w:rsidRDefault="002074B2" w:rsidP="002074B2">
      <w:pPr>
        <w:pStyle w:val="ListParagraph"/>
        <w:numPr>
          <w:ilvl w:val="4"/>
          <w:numId w:val="145"/>
        </w:numPr>
        <w:tabs>
          <w:tab w:val="clear" w:pos="1080"/>
          <w:tab w:val="center" w:pos="540"/>
          <w:tab w:val="left" w:pos="720"/>
        </w:tabs>
        <w:spacing w:line="456" w:lineRule="auto"/>
        <w:ind w:left="1134" w:hanging="425"/>
      </w:pPr>
      <m:oMath>
        <m:sSup>
          <m:sSupPr>
            <m:ctrlPr>
              <w:rPr>
                <w:rFonts w:ascii="Cambria Math" w:hAnsi="Cambria Math"/>
                <w:i/>
              </w:rPr>
            </m:ctrlPr>
          </m:sSupPr>
          <m:e>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e>
          <m:sup>
            <m:r>
              <w:rPr>
                <w:rFonts w:ascii="Cambria Math"/>
              </w:rPr>
              <m:t>2</m:t>
            </m:r>
          </m:sup>
        </m:sSup>
        <m:r>
          <w:rPr>
            <w:rFonts w:ascii="Cambria Math"/>
          </w:rPr>
          <m:t>=</m:t>
        </m:r>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oMath>
    </w:p>
    <w:p w:rsidR="002074B2" w:rsidRPr="00344357" w:rsidRDefault="002074B2" w:rsidP="002074B2">
      <w:pPr>
        <w:pStyle w:val="ListParagraph"/>
        <w:tabs>
          <w:tab w:val="center" w:pos="540"/>
          <w:tab w:val="left" w:pos="720"/>
        </w:tabs>
        <w:spacing w:line="456" w:lineRule="auto"/>
        <w:ind w:left="2268" w:hanging="1559"/>
      </w:pPr>
      <m:oMathPara>
        <m:oMathParaPr>
          <m:jc m:val="left"/>
        </m:oMathParaPr>
        <m:oMath>
          <m:r>
            <w:rPr>
              <w:rFonts w:ascii="Cambria Math"/>
            </w:rPr>
            <m:t>=</m:t>
          </m:r>
          <m:r>
            <w:rPr>
              <w:rFonts w:ascii="Cambria Math" w:hAnsi="Cambria Math"/>
            </w:rPr>
            <m:t>ax</m:t>
          </m:r>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r>
            <w:rPr>
              <w:rFonts w:ascii="Cambria Math"/>
            </w:rPr>
            <m:t>+</m:t>
          </m:r>
          <m:r>
            <w:rPr>
              <w:rFonts w:ascii="Cambria Math" w:hAnsi="Cambria Math"/>
            </w:rPr>
            <m:t>b</m:t>
          </m:r>
          <m:r>
            <w:rPr>
              <w:rFonts w:ascii="Cambria Math"/>
            </w:rPr>
            <m:t>(</m:t>
          </m:r>
          <m:r>
            <w:rPr>
              <w:rFonts w:ascii="Cambria Math" w:hAnsi="Cambria Math"/>
            </w:rPr>
            <m:t>ax</m:t>
          </m:r>
          <m:r>
            <w:rPr>
              <w:rFonts w:ascii="Cambria Math"/>
            </w:rPr>
            <m:t>+</m:t>
          </m:r>
          <m:r>
            <w:rPr>
              <w:rFonts w:ascii="Cambria Math" w:hAnsi="Cambria Math"/>
            </w:rPr>
            <m:t>b</m:t>
          </m:r>
          <m:r>
            <w:rPr>
              <w:rFonts w:ascii="Cambria Math"/>
            </w:rPr>
            <m:t>)</m:t>
          </m:r>
        </m:oMath>
      </m:oMathPara>
    </w:p>
    <w:p w:rsidR="002074B2" w:rsidRPr="00344357" w:rsidRDefault="002074B2" w:rsidP="002074B2">
      <w:pPr>
        <w:pStyle w:val="ListParagraph"/>
        <w:tabs>
          <w:tab w:val="center" w:pos="540"/>
          <w:tab w:val="left" w:pos="720"/>
        </w:tabs>
        <w:spacing w:line="456" w:lineRule="auto"/>
        <w:ind w:left="2268" w:hanging="1559"/>
      </w:pPr>
      <m:oMathPara>
        <m:oMathParaPr>
          <m:jc m:val="left"/>
        </m:oMathParaPr>
        <m:oMath>
          <m:r>
            <w:rPr>
              <w:rFonts w:ascii="Cambria Math"/>
            </w:rPr>
            <m:t>=</m:t>
          </m:r>
          <m:r>
            <w:rPr>
              <w:rFonts w:ascii="Cambria Math" w:hAnsi="Cambria Math"/>
            </w:rPr>
            <m:t>ax</m:t>
          </m:r>
          <m:d>
            <m:dPr>
              <m:ctrlPr>
                <w:rPr>
                  <w:rFonts w:ascii="Cambria Math" w:hAnsi="Cambria Math"/>
                  <w:i/>
                </w:rPr>
              </m:ctrlPr>
            </m:dPr>
            <m:e>
              <m:r>
                <w:rPr>
                  <w:rFonts w:ascii="Cambria Math" w:hAnsi="Cambria Math"/>
                </w:rPr>
                <m:t>ax</m:t>
              </m:r>
            </m:e>
          </m:d>
          <m:r>
            <w:rPr>
              <w:rFonts w:ascii="Cambria Math"/>
            </w:rPr>
            <m:t>+</m:t>
          </m:r>
          <m:r>
            <w:rPr>
              <w:rFonts w:ascii="Cambria Math" w:hAnsi="Cambria Math"/>
            </w:rPr>
            <m:t>ax</m:t>
          </m:r>
          <m:d>
            <m:dPr>
              <m:ctrlPr>
                <w:rPr>
                  <w:rFonts w:ascii="Cambria Math" w:hAnsi="Cambria Math"/>
                  <w:i/>
                </w:rPr>
              </m:ctrlPr>
            </m:dPr>
            <m:e>
              <m:r>
                <w:rPr>
                  <w:rFonts w:ascii="Cambria Math" w:hAnsi="Cambria Math"/>
                </w:rPr>
                <m:t>b</m:t>
              </m:r>
            </m:e>
          </m:d>
          <m:r>
            <w:rPr>
              <w:rFonts w:ascii="Cambria Math"/>
            </w:rPr>
            <m:t>+</m:t>
          </m:r>
          <m:r>
            <w:rPr>
              <w:rFonts w:ascii="Cambria Math" w:hAnsi="Cambria Math"/>
            </w:rPr>
            <m:t>b</m:t>
          </m:r>
          <m:d>
            <m:dPr>
              <m:ctrlPr>
                <w:rPr>
                  <w:rFonts w:ascii="Cambria Math" w:hAnsi="Cambria Math"/>
                  <w:i/>
                </w:rPr>
              </m:ctrlPr>
            </m:dPr>
            <m:e>
              <m:r>
                <w:rPr>
                  <w:rFonts w:ascii="Cambria Math" w:hAnsi="Cambria Math"/>
                </w:rPr>
                <m:t>ax</m:t>
              </m:r>
            </m:e>
          </m:d>
          <m:r>
            <w:rPr>
              <w:rFonts w:ascii="Cambria Math"/>
            </w:rPr>
            <m:t>+</m:t>
          </m:r>
          <m:r>
            <w:rPr>
              <w:rFonts w:ascii="Cambria Math" w:hAnsi="Cambria Math"/>
            </w:rPr>
            <m:t>b</m:t>
          </m:r>
          <m:d>
            <m:dPr>
              <m:ctrlPr>
                <w:rPr>
                  <w:rFonts w:ascii="Cambria Math" w:hAnsi="Cambria Math"/>
                  <w:i/>
                </w:rPr>
              </m:ctrlPr>
            </m:dPr>
            <m:e>
              <m:r>
                <w:rPr>
                  <w:rFonts w:ascii="Cambria Math" w:hAnsi="Cambria Math"/>
                </w:rPr>
                <m:t>b</m:t>
              </m:r>
            </m:e>
          </m:d>
        </m:oMath>
      </m:oMathPara>
    </w:p>
    <w:p w:rsidR="002074B2" w:rsidRPr="00344357" w:rsidRDefault="002074B2" w:rsidP="002074B2">
      <w:pPr>
        <w:tabs>
          <w:tab w:val="center" w:pos="540"/>
          <w:tab w:val="left" w:pos="720"/>
        </w:tabs>
        <w:spacing w:line="456" w:lineRule="auto"/>
        <w:ind w:left="2268" w:hanging="1559"/>
      </w:pPr>
      <m:oMathPara>
        <m:oMathParaPr>
          <m:jc m:val="left"/>
        </m:oMathParaPr>
        <m:oMath>
          <m:sSup>
            <m:sSupPr>
              <m:ctrlPr>
                <w:rPr>
                  <w:rFonts w:ascii="Cambria Math" w:hAnsi="Cambria Math"/>
                  <w:i/>
                </w:rPr>
              </m:ctrlPr>
            </m:sSupPr>
            <m:e>
              <m:r>
                <w:rPr>
                  <w:rFonts w:ascii="Cambria Math"/>
                </w:rPr>
                <m:t>=</m:t>
              </m:r>
              <m:r>
                <w:rPr>
                  <w:rFonts w:ascii="Cambria Math" w:hAnsi="Cambria Math"/>
                </w:rPr>
                <m:t>a</m:t>
              </m:r>
            </m:e>
            <m:sup>
              <m:r>
                <w:rPr>
                  <w:rFonts w:ascii="Cambria Math"/>
                </w:rPr>
                <m:t>2</m:t>
              </m:r>
            </m:sup>
          </m:sSup>
          <m:sSup>
            <m:sSupPr>
              <m:ctrlPr>
                <w:rPr>
                  <w:rFonts w:ascii="Cambria Math" w:hAnsi="Cambria Math"/>
                  <w:i/>
                </w:rPr>
              </m:ctrlPr>
            </m:sSupPr>
            <m:e>
              <m:r>
                <w:rPr>
                  <w:rFonts w:ascii="Cambria Math" w:hAnsi="Cambria Math"/>
                </w:rPr>
                <m:t>x</m:t>
              </m:r>
            </m:e>
            <m:sup>
              <m:r>
                <w:rPr>
                  <w:rFonts w:ascii="Cambria Math"/>
                </w:rPr>
                <m:t>2</m:t>
              </m:r>
            </m:sup>
          </m:sSup>
          <m:r>
            <w:rPr>
              <w:rFonts w:ascii="Cambria Math"/>
            </w:rPr>
            <m:t>+</m:t>
          </m:r>
          <m:r>
            <w:rPr>
              <w:rFonts w:ascii="Cambria Math" w:hAnsi="Cambria Math"/>
            </w:rPr>
            <m:t>abx</m:t>
          </m:r>
          <m:r>
            <w:rPr>
              <w:rFonts w:ascii="Cambria Math"/>
            </w:rPr>
            <m:t>+</m:t>
          </m:r>
          <m:r>
            <w:rPr>
              <w:rFonts w:ascii="Cambria Math" w:hAnsi="Cambria Math"/>
            </w:rPr>
            <m:t>abx</m:t>
          </m:r>
          <m:r>
            <w:rPr>
              <w:rFonts w:ascii="Cambria Math"/>
            </w:rPr>
            <m:t>+</m:t>
          </m:r>
          <m:sSup>
            <m:sSupPr>
              <m:ctrlPr>
                <w:rPr>
                  <w:rFonts w:ascii="Cambria Math" w:hAnsi="Cambria Math"/>
                  <w:i/>
                </w:rPr>
              </m:ctrlPr>
            </m:sSupPr>
            <m:e>
              <m:r>
                <w:rPr>
                  <w:rFonts w:ascii="Cambria Math" w:hAnsi="Cambria Math"/>
                </w:rPr>
                <m:t>b</m:t>
              </m:r>
            </m:e>
            <m:sup>
              <m:r>
                <w:rPr>
                  <w:rFonts w:ascii="Cambria Math"/>
                </w:rPr>
                <m:t>2</m:t>
              </m:r>
            </m:sup>
          </m:sSup>
        </m:oMath>
      </m:oMathPara>
    </w:p>
    <w:p w:rsidR="002074B2" w:rsidRPr="00344357" w:rsidRDefault="002074B2" w:rsidP="002074B2">
      <w:pPr>
        <w:tabs>
          <w:tab w:val="center" w:pos="540"/>
          <w:tab w:val="left" w:pos="720"/>
        </w:tabs>
        <w:spacing w:line="456" w:lineRule="auto"/>
        <w:ind w:left="2268" w:hanging="1559"/>
      </w:pPr>
      <m:oMathPara>
        <m:oMathParaPr>
          <m:jc m:val="left"/>
        </m:oMathParaPr>
        <m:oMath>
          <m:sSup>
            <m:sSupPr>
              <m:ctrlPr>
                <w:rPr>
                  <w:rFonts w:ascii="Cambria Math" w:hAnsi="Cambria Math"/>
                  <w:i/>
                </w:rPr>
              </m:ctrlPr>
            </m:sSupPr>
            <m:e>
              <m:r>
                <w:rPr>
                  <w:rFonts w:ascii="Cambria Math"/>
                </w:rPr>
                <m:t>=</m:t>
              </m:r>
              <m:r>
                <w:rPr>
                  <w:rFonts w:ascii="Cambria Math" w:hAnsi="Cambria Math"/>
                </w:rPr>
                <m:t>a</m:t>
              </m:r>
            </m:e>
            <m:sup>
              <m:r>
                <w:rPr>
                  <w:rFonts w:ascii="Cambria Math"/>
                </w:rPr>
                <m:t>2</m:t>
              </m:r>
            </m:sup>
          </m:sSup>
          <m:sSup>
            <m:sSupPr>
              <m:ctrlPr>
                <w:rPr>
                  <w:rFonts w:ascii="Cambria Math" w:hAnsi="Cambria Math"/>
                  <w:i/>
                </w:rPr>
              </m:ctrlPr>
            </m:sSupPr>
            <m:e>
              <m:r>
                <w:rPr>
                  <w:rFonts w:ascii="Cambria Math" w:hAnsi="Cambria Math"/>
                </w:rPr>
                <m:t>x</m:t>
              </m:r>
            </m:e>
            <m:sup>
              <m:r>
                <w:rPr>
                  <w:rFonts w:ascii="Cambria Math"/>
                </w:rPr>
                <m:t>2</m:t>
              </m:r>
            </m:sup>
          </m:sSup>
          <m:r>
            <w:rPr>
              <w:rFonts w:ascii="Cambria Math"/>
            </w:rPr>
            <m:t>+2</m:t>
          </m:r>
          <m:r>
            <w:rPr>
              <w:rFonts w:ascii="Cambria Math" w:hAnsi="Cambria Math"/>
            </w:rPr>
            <m:t>abx</m:t>
          </m:r>
          <m:r>
            <w:rPr>
              <w:rFonts w:ascii="Cambria Math"/>
            </w:rPr>
            <m:t>+</m:t>
          </m:r>
          <m:sSup>
            <m:sSupPr>
              <m:ctrlPr>
                <w:rPr>
                  <w:rFonts w:ascii="Cambria Math" w:hAnsi="Cambria Math"/>
                  <w:i/>
                </w:rPr>
              </m:ctrlPr>
            </m:sSupPr>
            <m:e>
              <m:r>
                <w:rPr>
                  <w:rFonts w:ascii="Cambria Math" w:hAnsi="Cambria Math"/>
                </w:rPr>
                <m:t>b</m:t>
              </m:r>
            </m:e>
            <m:sup>
              <m:r>
                <w:rPr>
                  <w:rFonts w:ascii="Cambria Math"/>
                </w:rPr>
                <m:t>2</m:t>
              </m:r>
            </m:sup>
          </m:sSup>
        </m:oMath>
      </m:oMathPara>
    </w:p>
    <w:p w:rsidR="002074B2" w:rsidRPr="00344357" w:rsidRDefault="002074B2" w:rsidP="002074B2">
      <w:pPr>
        <w:pStyle w:val="ListParagraph"/>
        <w:numPr>
          <w:ilvl w:val="4"/>
          <w:numId w:val="145"/>
        </w:numPr>
        <w:tabs>
          <w:tab w:val="clear" w:pos="1080"/>
          <w:tab w:val="center" w:pos="540"/>
          <w:tab w:val="left" w:pos="720"/>
        </w:tabs>
        <w:spacing w:line="456" w:lineRule="auto"/>
        <w:ind w:left="1134" w:hanging="425"/>
      </w:pPr>
      <m:oMath>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r>
          <w:rPr>
            <w:rFonts w:ascii="Cambria Math"/>
          </w:rPr>
          <m:t>(</m:t>
        </m:r>
        <m:r>
          <w:rPr>
            <w:rFonts w:ascii="Cambria Math" w:hAnsi="Cambria Math"/>
          </w:rPr>
          <m:t>ax-b</m:t>
        </m:r>
        <m:r>
          <w:rPr>
            <w:rFonts w:ascii="Cambria Math"/>
          </w:rPr>
          <m:t>)=</m:t>
        </m:r>
        <m:r>
          <w:rPr>
            <w:rFonts w:ascii="Cambria Math" w:hAnsi="Cambria Math"/>
          </w:rPr>
          <m:t>ax</m:t>
        </m:r>
        <m:d>
          <m:dPr>
            <m:ctrlPr>
              <w:rPr>
                <w:rFonts w:ascii="Cambria Math" w:hAnsi="Cambria Math"/>
                <w:i/>
              </w:rPr>
            </m:ctrlPr>
          </m:dPr>
          <m:e>
            <m:r>
              <w:rPr>
                <w:rFonts w:ascii="Cambria Math" w:hAnsi="Cambria Math"/>
              </w:rPr>
              <m:t>ax-b</m:t>
            </m:r>
          </m:e>
        </m:d>
        <m:r>
          <w:rPr>
            <w:rFonts w:ascii="Cambria Math"/>
          </w:rPr>
          <m:t>+</m:t>
        </m:r>
        <m:r>
          <w:rPr>
            <w:rFonts w:ascii="Cambria Math" w:hAnsi="Cambria Math"/>
          </w:rPr>
          <m:t>b</m:t>
        </m:r>
        <m:r>
          <w:rPr>
            <w:rFonts w:ascii="Cambria Math"/>
          </w:rPr>
          <m:t>(</m:t>
        </m:r>
        <m:r>
          <w:rPr>
            <w:rFonts w:ascii="Cambria Math" w:hAnsi="Cambria Math"/>
          </w:rPr>
          <m:t>ax-b</m:t>
        </m:r>
        <m:r>
          <w:rPr>
            <w:rFonts w:ascii="Cambria Math"/>
          </w:rPr>
          <m:t>)</m:t>
        </m:r>
      </m:oMath>
    </w:p>
    <w:p w:rsidR="002074B2" w:rsidRPr="00344357" w:rsidRDefault="002074B2" w:rsidP="002074B2">
      <w:pPr>
        <w:pStyle w:val="ListParagraph"/>
        <w:tabs>
          <w:tab w:val="center" w:pos="540"/>
          <w:tab w:val="left" w:pos="720"/>
        </w:tabs>
        <w:spacing w:line="456" w:lineRule="auto"/>
        <w:ind w:left="2977" w:hanging="2268"/>
      </w:pPr>
      <m:oMathPara>
        <m:oMathParaPr>
          <m:jc m:val="left"/>
        </m:oMathParaPr>
        <m:oMath>
          <m:r>
            <w:rPr>
              <w:rFonts w:ascii="Cambria Math"/>
            </w:rPr>
            <m:t>=</m:t>
          </m:r>
          <m:r>
            <w:rPr>
              <w:rFonts w:ascii="Cambria Math" w:hAnsi="Cambria Math"/>
            </w:rPr>
            <m:t>ax</m:t>
          </m:r>
          <m:d>
            <m:dPr>
              <m:ctrlPr>
                <w:rPr>
                  <w:rFonts w:ascii="Cambria Math" w:hAnsi="Cambria Math"/>
                  <w:i/>
                </w:rPr>
              </m:ctrlPr>
            </m:dPr>
            <m:e>
              <m:r>
                <w:rPr>
                  <w:rFonts w:ascii="Cambria Math" w:hAnsi="Cambria Math"/>
                </w:rPr>
                <m:t>ax</m:t>
              </m:r>
            </m:e>
          </m:d>
          <m:r>
            <w:rPr>
              <w:rFonts w:ascii="Cambria Math"/>
            </w:rPr>
            <m:t>+</m:t>
          </m:r>
          <m:r>
            <w:rPr>
              <w:rFonts w:ascii="Cambria Math" w:hAnsi="Cambria Math"/>
            </w:rPr>
            <m:t>ax</m:t>
          </m:r>
          <m:d>
            <m:dPr>
              <m:ctrlPr>
                <w:rPr>
                  <w:rFonts w:ascii="Cambria Math" w:hAnsi="Cambria Math"/>
                  <w:i/>
                </w:rPr>
              </m:ctrlPr>
            </m:dPr>
            <m:e>
              <m:r>
                <w:rPr>
                  <w:rFonts w:ascii="Cambria Math" w:hAnsi="Cambria Math"/>
                </w:rPr>
                <m:t>-b</m:t>
              </m:r>
            </m:e>
          </m:d>
          <m:r>
            <w:rPr>
              <w:rFonts w:ascii="Cambria Math"/>
            </w:rPr>
            <m:t>+</m:t>
          </m:r>
          <m:r>
            <w:rPr>
              <w:rFonts w:ascii="Cambria Math" w:hAnsi="Cambria Math"/>
            </w:rPr>
            <m:t>b</m:t>
          </m:r>
          <m:d>
            <m:dPr>
              <m:ctrlPr>
                <w:rPr>
                  <w:rFonts w:ascii="Cambria Math" w:hAnsi="Cambria Math"/>
                  <w:i/>
                </w:rPr>
              </m:ctrlPr>
            </m:dPr>
            <m:e>
              <m:r>
                <w:rPr>
                  <w:rFonts w:ascii="Cambria Math" w:hAnsi="Cambria Math"/>
                </w:rPr>
                <m:t>ax</m:t>
              </m:r>
            </m:e>
          </m:d>
          <m:r>
            <w:rPr>
              <w:rFonts w:ascii="Cambria Math"/>
            </w:rPr>
            <m:t>+</m:t>
          </m:r>
          <m:r>
            <w:rPr>
              <w:rFonts w:ascii="Cambria Math" w:hAnsi="Cambria Math"/>
            </w:rPr>
            <m:t>b</m:t>
          </m:r>
          <m:d>
            <m:dPr>
              <m:ctrlPr>
                <w:rPr>
                  <w:rFonts w:ascii="Cambria Math" w:hAnsi="Cambria Math"/>
                  <w:i/>
                </w:rPr>
              </m:ctrlPr>
            </m:dPr>
            <m:e>
              <m:r>
                <w:rPr>
                  <w:rFonts w:ascii="Cambria Math" w:hAnsi="Cambria Math"/>
                </w:rPr>
                <m:t>-b</m:t>
              </m:r>
            </m:e>
          </m:d>
        </m:oMath>
      </m:oMathPara>
    </w:p>
    <w:p w:rsidR="002074B2" w:rsidRPr="00344357" w:rsidRDefault="002074B2" w:rsidP="002074B2">
      <w:pPr>
        <w:tabs>
          <w:tab w:val="center" w:pos="540"/>
          <w:tab w:val="left" w:pos="720"/>
        </w:tabs>
        <w:spacing w:line="456" w:lineRule="auto"/>
        <w:ind w:left="2977" w:hanging="2268"/>
      </w:pPr>
      <m:oMathPara>
        <m:oMathParaPr>
          <m:jc m:val="left"/>
        </m:oMathParaPr>
        <m:oMath>
          <m:sSup>
            <m:sSupPr>
              <m:ctrlPr>
                <w:rPr>
                  <w:rFonts w:ascii="Cambria Math" w:hAnsi="Cambria Math"/>
                  <w:i/>
                </w:rPr>
              </m:ctrlPr>
            </m:sSupPr>
            <m:e>
              <m:r>
                <w:rPr>
                  <w:rFonts w:ascii="Cambria Math"/>
                </w:rPr>
                <m:t>=</m:t>
              </m:r>
              <m:r>
                <w:rPr>
                  <w:rFonts w:ascii="Cambria Math" w:hAnsi="Cambria Math"/>
                </w:rPr>
                <m:t>a</m:t>
              </m:r>
            </m:e>
            <m:sup>
              <m:r>
                <w:rPr>
                  <w:rFonts w:ascii="Cambria Math"/>
                </w:rPr>
                <m:t>2</m:t>
              </m:r>
            </m:sup>
          </m:sSup>
          <m:sSup>
            <m:sSupPr>
              <m:ctrlPr>
                <w:rPr>
                  <w:rFonts w:ascii="Cambria Math" w:hAnsi="Cambria Math"/>
                  <w:i/>
                </w:rPr>
              </m:ctrlPr>
            </m:sSupPr>
            <m:e>
              <m:r>
                <w:rPr>
                  <w:rFonts w:ascii="Cambria Math" w:hAnsi="Cambria Math"/>
                </w:rPr>
                <m:t>x</m:t>
              </m:r>
            </m:e>
            <m:sup>
              <m:r>
                <w:rPr>
                  <w:rFonts w:ascii="Cambria Math"/>
                </w:rPr>
                <m:t>2</m:t>
              </m:r>
            </m:sup>
          </m:sSup>
          <m:r>
            <w:rPr>
              <w:rFonts w:ascii="Cambria Math" w:hAnsi="Cambria Math"/>
            </w:rPr>
            <m:t>-abx</m:t>
          </m:r>
          <m:r>
            <w:rPr>
              <w:rFonts w:ascii="Cambria Math"/>
            </w:rPr>
            <m:t>+</m:t>
          </m:r>
          <m:r>
            <w:rPr>
              <w:rFonts w:ascii="Cambria Math" w:hAnsi="Cambria Math"/>
            </w:rPr>
            <m:t>abx-</m:t>
          </m:r>
          <m:sSup>
            <m:sSupPr>
              <m:ctrlPr>
                <w:rPr>
                  <w:rFonts w:ascii="Cambria Math" w:hAnsi="Cambria Math"/>
                  <w:i/>
                </w:rPr>
              </m:ctrlPr>
            </m:sSupPr>
            <m:e>
              <m:r>
                <w:rPr>
                  <w:rFonts w:ascii="Cambria Math" w:hAnsi="Cambria Math"/>
                </w:rPr>
                <m:t>b</m:t>
              </m:r>
            </m:e>
            <m:sup>
              <m:r>
                <w:rPr>
                  <w:rFonts w:ascii="Cambria Math"/>
                </w:rPr>
                <m:t>2</m:t>
              </m:r>
            </m:sup>
          </m:sSup>
        </m:oMath>
      </m:oMathPara>
    </w:p>
    <w:p w:rsidR="002074B2" w:rsidRPr="00344357" w:rsidRDefault="002074B2" w:rsidP="002074B2">
      <w:pPr>
        <w:tabs>
          <w:tab w:val="center" w:pos="540"/>
          <w:tab w:val="left" w:pos="720"/>
        </w:tabs>
        <w:spacing w:line="456" w:lineRule="auto"/>
        <w:ind w:left="2977" w:hanging="2268"/>
      </w:pPr>
      <m:oMathPara>
        <m:oMathParaPr>
          <m:jc m:val="left"/>
        </m:oMathParaPr>
        <m:oMath>
          <m:sSup>
            <m:sSupPr>
              <m:ctrlPr>
                <w:rPr>
                  <w:rFonts w:ascii="Cambria Math" w:hAnsi="Cambria Math"/>
                  <w:i/>
                </w:rPr>
              </m:ctrlPr>
            </m:sSupPr>
            <m:e>
              <m:r>
                <w:rPr>
                  <w:rFonts w:ascii="Cambria Math"/>
                </w:rPr>
                <m:t>=</m:t>
              </m:r>
              <m:r>
                <w:rPr>
                  <w:rFonts w:ascii="Cambria Math" w:hAnsi="Cambria Math"/>
                </w:rPr>
                <m:t>a</m:t>
              </m:r>
            </m:e>
            <m:sup>
              <m:r>
                <w:rPr>
                  <w:rFonts w:ascii="Cambria Math"/>
                </w:rPr>
                <m:t>2</m:t>
              </m:r>
            </m:sup>
          </m:sSup>
          <m:sSup>
            <m:sSupPr>
              <m:ctrlPr>
                <w:rPr>
                  <w:rFonts w:ascii="Cambria Math" w:hAnsi="Cambria Math"/>
                  <w:i/>
                </w:rPr>
              </m:ctrlPr>
            </m:sSupPr>
            <m:e>
              <m:r>
                <w:rPr>
                  <w:rFonts w:ascii="Cambria Math" w:hAnsi="Cambria Math"/>
                </w:rPr>
                <m:t>x</m:t>
              </m:r>
            </m:e>
            <m:sup>
              <m:r>
                <w:rPr>
                  <w:rFonts w:asci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rPr>
                <m:t>2</m:t>
              </m:r>
            </m:sup>
          </m:sSup>
        </m:oMath>
      </m:oMathPara>
    </w:p>
    <w:p w:rsidR="002074B2" w:rsidRPr="00344357" w:rsidRDefault="002074B2" w:rsidP="002074B2">
      <w:pPr>
        <w:pStyle w:val="ListParagraph"/>
        <w:numPr>
          <w:ilvl w:val="4"/>
          <w:numId w:val="145"/>
        </w:numPr>
        <w:tabs>
          <w:tab w:val="clear" w:pos="1080"/>
          <w:tab w:val="center" w:pos="540"/>
          <w:tab w:val="left" w:pos="720"/>
        </w:tabs>
        <w:spacing w:line="456" w:lineRule="auto"/>
        <w:ind w:left="1134" w:hanging="425"/>
      </w:pPr>
      <m:oMath>
        <m:sSup>
          <m:sSupPr>
            <m:ctrlPr>
              <w:rPr>
                <w:rFonts w:ascii="Cambria Math" w:hAnsi="Cambria Math"/>
                <w:i/>
              </w:rPr>
            </m:ctrlPr>
          </m:sSupPr>
          <m:e>
            <m:d>
              <m:dPr>
                <m:ctrlPr>
                  <w:rPr>
                    <w:rFonts w:ascii="Cambria Math" w:hAnsi="Cambria Math"/>
                    <w:i/>
                  </w:rPr>
                </m:ctrlPr>
              </m:dPr>
              <m:e>
                <m:r>
                  <w:rPr>
                    <w:rFonts w:ascii="Cambria Math" w:hAnsi="Cambria Math"/>
                  </w:rPr>
                  <m:t>ax-b</m:t>
                </m:r>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ax-b</m:t>
            </m:r>
          </m:e>
        </m:d>
        <m:d>
          <m:dPr>
            <m:ctrlPr>
              <w:rPr>
                <w:rFonts w:ascii="Cambria Math" w:hAnsi="Cambria Math"/>
                <w:i/>
              </w:rPr>
            </m:ctrlPr>
          </m:dPr>
          <m:e>
            <m:r>
              <w:rPr>
                <w:rFonts w:ascii="Cambria Math" w:hAnsi="Cambria Math"/>
              </w:rPr>
              <m:t>ax-b</m:t>
            </m:r>
          </m:e>
        </m:d>
      </m:oMath>
    </w:p>
    <w:p w:rsidR="002074B2" w:rsidRPr="00344357" w:rsidRDefault="002074B2" w:rsidP="002074B2">
      <w:pPr>
        <w:pStyle w:val="ListParagraph"/>
        <w:tabs>
          <w:tab w:val="center" w:pos="540"/>
          <w:tab w:val="left" w:pos="720"/>
        </w:tabs>
        <w:spacing w:line="456" w:lineRule="auto"/>
        <w:ind w:left="1134" w:hanging="425"/>
      </w:pPr>
      <m:oMathPara>
        <m:oMathParaPr>
          <m:jc m:val="left"/>
        </m:oMathParaPr>
        <m:oMath>
          <m:r>
            <w:rPr>
              <w:rFonts w:ascii="Cambria Math" w:hAnsi="Cambria Math"/>
            </w:rPr>
            <m:t>=ax</m:t>
          </m:r>
          <m:d>
            <m:dPr>
              <m:ctrlPr>
                <w:rPr>
                  <w:rFonts w:ascii="Cambria Math" w:hAnsi="Cambria Math"/>
                  <w:i/>
                </w:rPr>
              </m:ctrlPr>
            </m:dPr>
            <m:e>
              <m:r>
                <w:rPr>
                  <w:rFonts w:ascii="Cambria Math" w:hAnsi="Cambria Math"/>
                </w:rPr>
                <m:t>ax-b</m:t>
              </m:r>
            </m:e>
          </m:d>
          <m:r>
            <w:rPr>
              <w:rFonts w:ascii="Cambria Math" w:hAnsi="Cambria Math"/>
            </w:rPr>
            <m:t>+(-b)(ax-b)</m:t>
          </m:r>
        </m:oMath>
      </m:oMathPara>
    </w:p>
    <w:p w:rsidR="002074B2" w:rsidRPr="00344357" w:rsidRDefault="002074B2" w:rsidP="002074B2">
      <w:pPr>
        <w:pStyle w:val="ListParagraph"/>
        <w:tabs>
          <w:tab w:val="center" w:pos="540"/>
          <w:tab w:val="left" w:pos="720"/>
        </w:tabs>
        <w:spacing w:line="456" w:lineRule="auto"/>
        <w:ind w:left="1134" w:hanging="425"/>
      </w:pPr>
      <m:oMathPara>
        <m:oMathParaPr>
          <m:jc m:val="left"/>
        </m:oMathParaPr>
        <m:oMath>
          <m:r>
            <w:rPr>
              <w:rFonts w:ascii="Cambria Math" w:hAnsi="Cambria Math"/>
            </w:rPr>
            <m:t>=ax</m:t>
          </m:r>
          <m:d>
            <m:dPr>
              <m:ctrlPr>
                <w:rPr>
                  <w:rFonts w:ascii="Cambria Math" w:hAnsi="Cambria Math"/>
                  <w:i/>
                </w:rPr>
              </m:ctrlPr>
            </m:dPr>
            <m:e>
              <m:r>
                <w:rPr>
                  <w:rFonts w:ascii="Cambria Math" w:hAnsi="Cambria Math"/>
                </w:rPr>
                <m:t>ax</m:t>
              </m:r>
            </m:e>
          </m:d>
          <m:r>
            <w:rPr>
              <w:rFonts w:ascii="Cambria Math" w:hAnsi="Cambria Math"/>
            </w:rPr>
            <m:t>+ax</m:t>
          </m:r>
          <m:d>
            <m:dPr>
              <m:ctrlPr>
                <w:rPr>
                  <w:rFonts w:ascii="Cambria Math" w:hAnsi="Cambria Math"/>
                  <w:i/>
                </w:rPr>
              </m:ctrlPr>
            </m:dPr>
            <m:e>
              <m:r>
                <w:rPr>
                  <w:rFonts w:ascii="Cambria Math" w:hAnsi="Cambria Math"/>
                </w:rPr>
                <m:t>-b</m:t>
              </m:r>
            </m:e>
          </m:d>
          <m:r>
            <w:rPr>
              <w:rFonts w:ascii="Cambria Math" w:hAnsi="Cambria Math"/>
            </w:rPr>
            <m:t>+</m:t>
          </m:r>
          <m:d>
            <m:dPr>
              <m:ctrlPr>
                <w:rPr>
                  <w:rFonts w:ascii="Cambria Math" w:hAnsi="Cambria Math"/>
                  <w:i/>
                </w:rPr>
              </m:ctrlPr>
            </m:dPr>
            <m:e>
              <m:r>
                <w:rPr>
                  <w:rFonts w:ascii="Cambria Math" w:hAnsi="Cambria Math"/>
                </w:rPr>
                <m:t>-b</m:t>
              </m:r>
            </m:e>
          </m:d>
          <m:d>
            <m:dPr>
              <m:ctrlPr>
                <w:rPr>
                  <w:rFonts w:ascii="Cambria Math" w:hAnsi="Cambria Math"/>
                  <w:i/>
                </w:rPr>
              </m:ctrlPr>
            </m:dPr>
            <m:e>
              <m:r>
                <w:rPr>
                  <w:rFonts w:ascii="Cambria Math" w:hAnsi="Cambria Math"/>
                </w:rPr>
                <m:t>ax</m:t>
              </m:r>
            </m:e>
          </m:d>
          <m:r>
            <w:rPr>
              <w:rFonts w:ascii="Cambria Math" w:hAnsi="Cambria Math"/>
            </w:rPr>
            <m:t>+(-b)</m:t>
          </m:r>
          <m:d>
            <m:dPr>
              <m:ctrlPr>
                <w:rPr>
                  <w:rFonts w:ascii="Cambria Math" w:hAnsi="Cambria Math"/>
                  <w:i/>
                </w:rPr>
              </m:ctrlPr>
            </m:dPr>
            <m:e>
              <m:r>
                <w:rPr>
                  <w:rFonts w:ascii="Cambria Math" w:hAnsi="Cambria Math"/>
                </w:rPr>
                <m:t>-b</m:t>
              </m:r>
            </m:e>
          </m:d>
        </m:oMath>
      </m:oMathPara>
    </w:p>
    <w:p w:rsidR="002074B2" w:rsidRPr="00344357" w:rsidRDefault="002074B2" w:rsidP="002074B2">
      <w:pPr>
        <w:tabs>
          <w:tab w:val="center" w:pos="540"/>
          <w:tab w:val="left" w:pos="720"/>
        </w:tabs>
        <w:spacing w:line="456" w:lineRule="auto"/>
        <w:ind w:left="1134" w:hanging="425"/>
      </w:pPr>
      <m:oMathPara>
        <m:oMathParaPr>
          <m:jc m:val="left"/>
        </m:oMathParaPr>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-abx-abx+</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2074B2" w:rsidRDefault="002074B2" w:rsidP="002074B2">
      <w:pPr>
        <w:tabs>
          <w:tab w:val="center" w:pos="540"/>
          <w:tab w:val="left" w:pos="720"/>
        </w:tabs>
        <w:spacing w:line="456" w:lineRule="auto"/>
        <w:ind w:left="1134" w:hanging="425"/>
        <w:rPr>
          <w:rFonts w:eastAsiaTheme="minorEastAsia"/>
        </w:rPr>
      </w:pPr>
      <m:oMathPara>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-2abx+</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2074B2" w:rsidRDefault="002074B2" w:rsidP="002074B2">
      <w:pPr>
        <w:tabs>
          <w:tab w:val="center" w:pos="540"/>
          <w:tab w:val="left" w:pos="720"/>
        </w:tabs>
        <w:spacing w:line="456" w:lineRule="auto"/>
        <w:ind w:left="1134" w:hanging="425"/>
        <w:rPr>
          <w:rFonts w:eastAsiaTheme="minorEastAsia"/>
        </w:rPr>
      </w:pPr>
    </w:p>
    <w:p w:rsidR="002074B2" w:rsidRPr="00344357" w:rsidRDefault="002074B2" w:rsidP="002074B2">
      <w:pPr>
        <w:pStyle w:val="ListParagraph"/>
        <w:numPr>
          <w:ilvl w:val="0"/>
          <w:numId w:val="158"/>
        </w:numPr>
        <w:tabs>
          <w:tab w:val="clear" w:pos="1080"/>
          <w:tab w:val="center" w:pos="540"/>
          <w:tab w:val="left" w:pos="720"/>
        </w:tabs>
        <w:rPr>
          <w:b/>
        </w:rPr>
      </w:pPr>
      <w:r w:rsidRPr="00344357">
        <w:rPr>
          <w:b/>
        </w:rPr>
        <w:lastRenderedPageBreak/>
        <w:t>Perpangkatan bentuk aljabar</w:t>
      </w:r>
    </w:p>
    <w:p w:rsidR="002074B2" w:rsidRPr="00344357" w:rsidRDefault="002074B2" w:rsidP="002074B2">
      <w:pPr>
        <w:pStyle w:val="ListParagraph"/>
        <w:tabs>
          <w:tab w:val="center" w:pos="540"/>
          <w:tab w:val="left" w:pos="720"/>
        </w:tabs>
        <w:spacing w:line="432" w:lineRule="auto"/>
        <w:ind w:left="709"/>
      </w:pPr>
      <w:r w:rsidRPr="00344357">
        <w:tab/>
      </w:r>
      <w:r>
        <w:tab/>
      </w:r>
      <w:r w:rsidRPr="00344357">
        <w:t>Operasi perpangkatan diartikan sebagai operasi perkalian berulang dengan unsur yang sama.</w:t>
      </w:r>
      <w:r>
        <w:t xml:space="preserve"> </w:t>
      </w:r>
      <w:r w:rsidRPr="00344357">
        <w:t xml:space="preserve">Untuk sembarang bilangan bulat </w:t>
      </w:r>
      <w:r w:rsidRPr="00344357">
        <w:rPr>
          <w:i/>
        </w:rPr>
        <w:t xml:space="preserve">a, </w:t>
      </w:r>
      <w:r w:rsidRPr="00344357">
        <w:t>berlaku</w:t>
      </w:r>
    </w:p>
    <w:p w:rsidR="002074B2" w:rsidRPr="0043286E" w:rsidRDefault="002074B2" w:rsidP="002074B2">
      <w:pPr>
        <w:pStyle w:val="ListParagraph"/>
        <w:tabs>
          <w:tab w:val="center" w:pos="540"/>
          <w:tab w:val="left" w:pos="720"/>
        </w:tabs>
        <w:ind w:left="1080"/>
        <w:rPr>
          <w:noProof/>
        </w:rPr>
      </w:pPr>
      <w:r w:rsidRPr="00DA7193">
        <w:rPr>
          <w:noProof/>
          <w:lang w:val="id-ID"/>
        </w:rPr>
        <w:pict>
          <v:shape id="_x0000_s1163" type="#_x0000_t202" style="position:absolute;left:0;text-align:left;margin-left:81.35pt;margin-top:25pt;width:93.75pt;height:19.85pt;z-index:-251556864" stroked="f">
            <v:textbox style="mso-next-textbox:#_x0000_s1163">
              <w:txbxContent>
                <w:p w:rsidR="002074B2" w:rsidRDefault="002074B2" w:rsidP="002074B2">
                  <w:r>
                    <w:t>sebanyak n kali</w:t>
                  </w:r>
                </w:p>
              </w:txbxContent>
            </v:textbox>
          </v:shape>
        </w:pict>
      </w:r>
      <w:r w:rsidRPr="00DA7193">
        <w:rPr>
          <w:noProof/>
          <w:lang w:val="id-ID"/>
        </w:rPr>
        <w:pict>
          <v:shape id="_x0000_s1164" type="#_x0000_t87" style="position:absolute;left:0;text-align:left;margin-left:120pt;margin-top:-26.4pt;width:16.5pt;height:93.75pt;rotation:-90;z-index:251760640"/>
        </w:pict>
      </w:r>
      <m:oMath>
        <m:sSup>
          <m:sSupPr>
            <m:ctrlPr>
              <w:rPr>
                <w:rFonts w:ascii="Cambria Math" w:hAnsi="Cambria Math"/>
                <w:i/>
              </w:rPr>
            </m:ctrlPr>
          </m:sSupPr>
          <m:e>
            <m:r>
              <w:rPr>
                <w:rFonts w:ascii="Cambria Math" w:hAnsi="Cambria Math"/>
              </w:rPr>
              <m:t>a</m:t>
            </m:r>
          </m:e>
          <m:sup>
            <m:r>
              <w:rPr>
                <w:rFonts w:ascii="Cambria Math" w:hAnsi="Cambria Math"/>
              </w:rPr>
              <m:t>n</m:t>
            </m:r>
          </m:sup>
        </m:sSup>
        <m:r>
          <w:rPr>
            <w:rFonts w:ascii="Cambria Math" w:hAnsi="Cambria Math"/>
          </w:rPr>
          <m:t>=a×a×a×⋯×a</m:t>
        </m:r>
      </m:oMath>
    </w:p>
    <w:p w:rsidR="002074B2" w:rsidRDefault="002074B2" w:rsidP="002074B2">
      <w:pPr>
        <w:pStyle w:val="ListParagraph"/>
        <w:tabs>
          <w:tab w:val="center" w:pos="540"/>
          <w:tab w:val="left" w:pos="720"/>
        </w:tabs>
        <w:ind w:left="709" w:firstLine="371"/>
      </w:pPr>
      <w:r w:rsidRPr="00344357">
        <w:tab/>
      </w:r>
    </w:p>
    <w:p w:rsidR="002074B2" w:rsidRPr="00344357" w:rsidRDefault="002074B2" w:rsidP="002074B2">
      <w:pPr>
        <w:pStyle w:val="ListParagraph"/>
        <w:tabs>
          <w:tab w:val="center" w:pos="540"/>
          <w:tab w:val="left" w:pos="720"/>
        </w:tabs>
        <w:ind w:left="709" w:firstLine="371"/>
      </w:pPr>
      <w:r w:rsidRPr="00344357">
        <w:t>Sekarang kita akan mempelajari perpangkatan bentuk aljabar.Untuk menentukan perpangkatan pada bentuk aljabar suku dua, perhatikan uraian berikut:</w:t>
      </w:r>
    </w:p>
    <w:p w:rsidR="002074B2" w:rsidRPr="00344357" w:rsidRDefault="002074B2" w:rsidP="002074B2">
      <w:pPr>
        <w:pStyle w:val="ListParagraph"/>
        <w:tabs>
          <w:tab w:val="center" w:pos="540"/>
          <w:tab w:val="left" w:pos="720"/>
        </w:tabs>
        <w:ind w:left="1080"/>
      </w:pPr>
      <w:r w:rsidRPr="00DA7193">
        <w:rPr>
          <w:noProof/>
          <w:lang w:val="id-ID"/>
        </w:rPr>
        <w:pict>
          <v:group id="_x0000_s1165" style="position:absolute;left:0;text-align:left;margin-left:72.75pt;margin-top:13.45pt;width:155.1pt;height:12.75pt;z-index:251761664" coordorigin="2700,10920" coordsize="1890,435">
            <v:shape id="_x0000_s1166" type="#_x0000_t32" style="position:absolute;left:2700;top:10920;width:0;height:435" o:connectortype="straight"/>
            <v:shape id="_x0000_s1167" type="#_x0000_t32" style="position:absolute;left:2700;top:11355;width:1890;height:0" o:connectortype="straight">
              <v:stroke endarrow="block"/>
            </v:shape>
          </v:group>
        </w:pict>
      </w:r>
      <w:r w:rsidRPr="00DA7193">
        <w:rPr>
          <w:noProof/>
          <w:lang w:val="id-ID"/>
        </w:rPr>
        <w:pict>
          <v:shape id="_x0000_s1168" type="#_x0000_t202" style="position:absolute;left:0;text-align:left;margin-left:227.85pt;margin-top:15.7pt;width:165.75pt;height:27.75pt;z-index:251762688" stroked="f">
            <v:textbox style="mso-next-textbox:#_x0000_s1168">
              <w:txbxContent>
                <w:p w:rsidR="002074B2" w:rsidRPr="00855EEF" w:rsidRDefault="002074B2" w:rsidP="002074B2">
                  <w:pPr>
                    <w:rPr>
                      <w:i/>
                    </w:rPr>
                  </w:pPr>
                  <w:r w:rsidRPr="00855EEF">
                    <w:rPr>
                      <w:i/>
                    </w:rPr>
                    <w:t>koefisien a dan b adalah 1  1</w:t>
                  </w:r>
                </w:p>
              </w:txbxContent>
            </v:textbox>
          </v:shape>
        </w:pict>
      </w:r>
      <m:oMath>
        <m:sSup>
          <m:sSupPr>
            <m:ctrlPr>
              <w:rPr>
                <w:rFonts w:ascii="Cambria Math" w:hAnsi="Cambria Math"/>
                <w:i/>
              </w:rPr>
            </m:ctrlPr>
          </m:sSupPr>
          <m:e>
            <m:r>
              <w:rPr>
                <w:rFonts w:ascii="Cambria Math" w:hAnsi="Cambria Math"/>
              </w:rPr>
              <m:t>(a+b)</m:t>
            </m:r>
          </m:e>
          <m:sup>
            <m:r>
              <w:rPr>
                <w:rFonts w:ascii="Cambria Math" w:hAnsi="Cambria Math"/>
              </w:rPr>
              <m:t>1</m:t>
            </m:r>
          </m:sup>
        </m:sSup>
        <m:r>
          <w:rPr>
            <w:rFonts w:ascii="Cambria Math" w:hAnsi="Cambria Math"/>
          </w:rPr>
          <m:t>=a+b</m:t>
        </m:r>
      </m:oMath>
    </w:p>
    <w:p w:rsidR="002074B2" w:rsidRPr="00344357" w:rsidRDefault="002074B2" w:rsidP="002074B2">
      <w:pPr>
        <w:pStyle w:val="ListParagraph"/>
        <w:tabs>
          <w:tab w:val="center" w:pos="540"/>
          <w:tab w:val="left" w:pos="720"/>
        </w:tabs>
        <w:ind w:left="1080"/>
      </w:pPr>
      <w:r w:rsidRPr="00DA7193">
        <w:rPr>
          <w:noProof/>
          <w:lang w:val="id-ID"/>
        </w:rPr>
        <w:pict>
          <v:group id="_x0000_s1169" style="position:absolute;left:0;text-align:left;margin-left:72.75pt;margin-top:19.4pt;width:145.6pt;height:57.2pt;z-index:251763712" coordorigin="2700,10920" coordsize="1890,435">
            <v:shape id="_x0000_s1170" type="#_x0000_t32" style="position:absolute;left:2700;top:10920;width:0;height:435" o:connectortype="straight"/>
            <v:shape id="_x0000_s1171" type="#_x0000_t32" style="position:absolute;left:2700;top:11355;width:1890;height:0" o:connectortype="straight">
              <v:stroke endarrow="block"/>
            </v:shape>
          </v:group>
        </w:pict>
      </w:r>
      <m:oMath>
        <m:sSup>
          <m:sSupPr>
            <m:ctrlPr>
              <w:rPr>
                <w:rFonts w:ascii="Cambria Math" w:hAnsi="Cambria Math"/>
                <w:i/>
              </w:rPr>
            </m:ctrlPr>
          </m:sSupPr>
          <m:e>
            <m:r>
              <w:rPr>
                <w:rFonts w:ascii="Cambria Math" w:hAnsi="Cambria Math"/>
              </w:rPr>
              <m:t>(a+b)</m:t>
            </m:r>
          </m:e>
          <m:sup>
            <m:r>
              <w:rPr>
                <w:rFonts w:ascii="Cambria Math" w:hAnsi="Cambria Math"/>
              </w:rPr>
              <m:t>2</m:t>
            </m:r>
          </m:sup>
        </m:sSup>
        <m:r>
          <w:rPr>
            <w:rFonts w:ascii="Cambria Math" w:hAnsi="Cambria Math"/>
          </w:rPr>
          <m:t>=(a+b)(a+b)</m:t>
        </m:r>
      </m:oMath>
    </w:p>
    <w:p w:rsidR="002074B2" w:rsidRPr="00344357" w:rsidRDefault="002074B2" w:rsidP="002074B2">
      <w:pPr>
        <w:pStyle w:val="ListParagraph"/>
        <w:tabs>
          <w:tab w:val="center" w:pos="540"/>
          <w:tab w:val="left" w:pos="720"/>
        </w:tabs>
        <w:ind w:left="1080"/>
      </w:pPr>
      <m:oMathPara>
        <m:oMathParaPr>
          <m:jc m:val="left"/>
        </m:oMathParaPr>
        <m:oMath>
          <m:r>
            <w:rPr>
              <w:rFonts w:ascii="Cambria Math" w:hAnsi="Cambria Math"/>
            </w:rPr>
            <m:t xml:space="preserve">          =</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+ab+ab+</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2074B2" w:rsidRPr="00344357" w:rsidRDefault="002074B2" w:rsidP="002074B2">
      <w:pPr>
        <w:pStyle w:val="ListParagraph"/>
        <w:tabs>
          <w:tab w:val="center" w:pos="540"/>
          <w:tab w:val="left" w:pos="720"/>
        </w:tabs>
        <w:ind w:left="1980" w:hanging="900"/>
      </w:pPr>
      <w:r w:rsidRPr="00DA7193">
        <w:rPr>
          <w:noProof/>
          <w:lang w:val="id-ID"/>
        </w:rPr>
        <w:pict>
          <v:shape id="_x0000_s1172" type="#_x0000_t202" style="position:absolute;left:0;text-align:left;margin-left:218.35pt;margin-top:7.5pt;width:165.75pt;height:27.75pt;z-index:251764736" stroked="f">
            <v:textbox style="mso-next-textbox:#_x0000_s1172">
              <w:txbxContent>
                <w:p w:rsidR="002074B2" w:rsidRPr="00855EEF" w:rsidRDefault="002074B2" w:rsidP="002074B2">
                  <w:pPr>
                    <w:rPr>
                      <w:i/>
                    </w:rPr>
                  </w:pPr>
                  <w:r w:rsidRPr="00855EEF">
                    <w:rPr>
                      <w:i/>
                    </w:rPr>
                    <w:t xml:space="preserve">koefisien a dan b adalah 1 </w:t>
                  </w:r>
                  <w:r>
                    <w:rPr>
                      <w:i/>
                    </w:rPr>
                    <w:t>2</w:t>
                  </w:r>
                  <w:r w:rsidRPr="00855EEF">
                    <w:rPr>
                      <w:i/>
                    </w:rPr>
                    <w:t xml:space="preserve"> 1</w:t>
                  </w:r>
                </w:p>
              </w:txbxContent>
            </v:textbox>
          </v:shape>
        </w:pict>
      </w:r>
      <m:oMath>
        <m:r>
          <w:rPr>
            <w:rFonts w:ascii="Cambria Math" w:hAnsi="Cambria Math"/>
          </w:rPr>
          <m:t xml:space="preserve">          =</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+2ab+</m:t>
        </m:r>
        <m:sSup>
          <m:sSupPr>
            <m:ctrlPr>
              <w:rPr>
                <w:rFonts w:ascii="Cambria Math" w:hAnsi="Cambria Math"/>
                <w:i/>
              </w:rPr>
            </m:ctrlPr>
          </m:sSupPr>
          <m:e>
            <m:r>
              <w:rPr>
                <w:rFonts w:ascii="Cambria Math" w:hAnsi="Cambria Math"/>
              </w:rPr>
              <m:t>b</m:t>
            </m:r>
          </m:e>
          <m:sup>
            <m:r>
              <w:rPr>
                <w:rFonts w:ascii="Cambria Math" w:hAnsi="Cambria Math"/>
              </w:rPr>
              <m:t>2</m:t>
            </m:r>
          </m:sup>
        </m:sSup>
      </m:oMath>
    </w:p>
    <w:p w:rsidR="002074B2" w:rsidRPr="00344357" w:rsidRDefault="002074B2" w:rsidP="002074B2">
      <w:pPr>
        <w:pStyle w:val="ListParagraph"/>
        <w:tabs>
          <w:tab w:val="center" w:pos="540"/>
          <w:tab w:val="left" w:pos="720"/>
        </w:tabs>
        <w:ind w:left="1080"/>
      </w:pPr>
      <w:r w:rsidRPr="00DA7193">
        <w:rPr>
          <w:noProof/>
          <w:lang w:val="id-ID"/>
        </w:rPr>
        <w:pict>
          <v:group id="_x0000_s1173" style="position:absolute;left:0;text-align:left;margin-left:71.25pt;margin-top:18.75pt;width:155.5pt;height:57.15pt;z-index:251765760" coordorigin="2700,10920" coordsize="1890,435">
            <v:shape id="_x0000_s1174" type="#_x0000_t32" style="position:absolute;left:2700;top:10920;width:0;height:435" o:connectortype="straight"/>
            <v:shape id="_x0000_s1175" type="#_x0000_t32" style="position:absolute;left:2700;top:11355;width:1890;height:0" o:connectortype="straight">
              <v:stroke endarrow="block"/>
            </v:shape>
          </v:group>
        </w:pict>
      </w:r>
      <m:oMath>
        <m:sSup>
          <m:sSupPr>
            <m:ctrlPr>
              <w:rPr>
                <w:rFonts w:ascii="Cambria Math" w:hAnsi="Cambria Math"/>
                <w:i/>
              </w:rPr>
            </m:ctrlPr>
          </m:sSupPr>
          <m:e>
            <m:r>
              <w:rPr>
                <w:rFonts w:ascii="Cambria Math" w:hAnsi="Cambria Math"/>
              </w:rPr>
              <m:t>(a+b)</m:t>
            </m:r>
          </m:e>
          <m:sup>
            <m:r>
              <w:rPr>
                <w:rFonts w:ascii="Cambria Math" w:hAnsi="Cambria Math"/>
              </w:rPr>
              <m:t>3</m:t>
            </m:r>
          </m:sup>
        </m:sSup>
        <m:r>
          <w:rPr>
            <w:rFonts w:ascii="Cambria Math" w:hAnsi="Cambria Math"/>
          </w:rPr>
          <m:t xml:space="preserve"> =(a+b)</m:t>
        </m:r>
        <m:sSup>
          <m:sSupPr>
            <m:ctrlPr>
              <w:rPr>
                <w:rFonts w:ascii="Cambria Math" w:hAnsi="Cambria Math"/>
                <w:i/>
              </w:rPr>
            </m:ctrlPr>
          </m:sSupPr>
          <m:e>
            <m:r>
              <w:rPr>
                <w:rFonts w:ascii="Cambria Math" w:hAnsi="Cambria Math"/>
              </w:rPr>
              <m:t>(a+b)</m:t>
            </m:r>
          </m:e>
          <m:sup>
            <m:r>
              <w:rPr>
                <w:rFonts w:ascii="Cambria Math" w:hAnsi="Cambria Math"/>
              </w:rPr>
              <m:t>2</m:t>
            </m:r>
          </m:sup>
        </m:sSup>
      </m:oMath>
    </w:p>
    <w:p w:rsidR="002074B2" w:rsidRPr="00344357" w:rsidRDefault="002074B2" w:rsidP="002074B2">
      <w:pPr>
        <w:pStyle w:val="ListParagraph"/>
        <w:tabs>
          <w:tab w:val="center" w:pos="540"/>
          <w:tab w:val="left" w:pos="720"/>
        </w:tabs>
        <w:ind w:left="1710" w:hanging="990"/>
      </w:pPr>
      <m:oMathPara>
        <m:oMathParaPr>
          <m:jc m:val="left"/>
        </m:oMathParaPr>
        <m:oMath>
          <m:r>
            <w:rPr>
              <w:rFonts w:ascii="Cambria Math" w:hAnsi="Cambria Math"/>
            </w:rPr>
            <m:t>=</m:t>
          </m:r>
          <m:d>
            <m:dPr>
              <m:ctrlPr>
                <w:rPr>
                  <w:rFonts w:ascii="Cambria Math" w:hAnsi="Cambria Math"/>
                  <w:i/>
                </w:rPr>
              </m:ctrlPr>
            </m:dPr>
            <m:e>
              <m:r>
                <w:rPr>
                  <w:rFonts w:ascii="Cambria Math" w:hAnsi="Cambria Math"/>
                </w:rPr>
                <m:t>a+b</m:t>
              </m:r>
            </m:e>
          </m:d>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+2ab+</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oMath>
      </m:oMathPara>
    </w:p>
    <w:p w:rsidR="002074B2" w:rsidRPr="00344357" w:rsidRDefault="002074B2" w:rsidP="002074B2">
      <w:pPr>
        <w:pStyle w:val="ListParagraph"/>
        <w:tabs>
          <w:tab w:val="center" w:pos="540"/>
          <w:tab w:val="left" w:pos="720"/>
        </w:tabs>
        <w:ind w:left="2070"/>
      </w:pPr>
      <w:r w:rsidRPr="00DA7193">
        <w:rPr>
          <w:noProof/>
          <w:lang w:val="id-ID"/>
        </w:rPr>
        <w:pict>
          <v:shape id="_x0000_s1176" type="#_x0000_t202" style="position:absolute;left:0;text-align:left;margin-left:232.6pt;margin-top:7.4pt;width:185.25pt;height:29.35pt;z-index:251766784" stroked="f">
            <v:textbox style="mso-next-textbox:#_x0000_s1176">
              <w:txbxContent>
                <w:p w:rsidR="002074B2" w:rsidRPr="00855EEF" w:rsidRDefault="002074B2" w:rsidP="002074B2">
                  <w:pPr>
                    <w:rPr>
                      <w:i/>
                    </w:rPr>
                  </w:pPr>
                  <w:r w:rsidRPr="00855EEF">
                    <w:rPr>
                      <w:i/>
                    </w:rPr>
                    <w:t xml:space="preserve">koefisien a dan b adalah 1  </w:t>
                  </w:r>
                  <w:r>
                    <w:rPr>
                      <w:i/>
                    </w:rPr>
                    <w:t xml:space="preserve">3 3 </w:t>
                  </w:r>
                  <w:r w:rsidRPr="00855EEF">
                    <w:rPr>
                      <w:i/>
                    </w:rPr>
                    <w:t>1</w:t>
                  </w:r>
                </w:p>
              </w:txbxContent>
            </v:textbox>
          </v:shape>
        </w:pict>
      </w:r>
      <m:oMath>
        <m:r>
          <w:rPr>
            <w:rFonts w:ascii="Cambria Math" w:hAnsi="Cambria Math"/>
          </w:rPr>
          <m:t xml:space="preserve"> =</m:t>
        </m:r>
        <m:sSup>
          <m:sSupPr>
            <m:ctrlPr>
              <w:rPr>
                <w:rFonts w:ascii="Cambria Math" w:hAnsi="Cambria Math"/>
                <w:i/>
              </w:rPr>
            </m:ctrlPr>
          </m:sSupPr>
          <m:e>
            <m:r>
              <w:rPr>
                <w:rFonts w:ascii="Cambria Math" w:hAnsi="Cambria Math"/>
              </w:rPr>
              <m:t>a</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b+3a</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3</m:t>
            </m:r>
          </m:sup>
        </m:sSup>
      </m:oMath>
    </w:p>
    <w:p w:rsidR="002074B2" w:rsidRPr="00344357" w:rsidRDefault="002074B2" w:rsidP="002074B2">
      <w:pPr>
        <w:tabs>
          <w:tab w:val="center" w:pos="540"/>
          <w:tab w:val="left" w:pos="720"/>
        </w:tabs>
      </w:pPr>
    </w:p>
    <w:p w:rsidR="002074B2" w:rsidRPr="002509BD" w:rsidRDefault="002074B2" w:rsidP="002074B2">
      <w:pPr>
        <w:pStyle w:val="ListParagraph"/>
        <w:tabs>
          <w:tab w:val="center" w:pos="540"/>
          <w:tab w:val="left" w:pos="720"/>
        </w:tabs>
        <w:ind w:left="1080"/>
      </w:pPr>
      <w:r w:rsidRPr="00344357">
        <w:tab/>
        <w:t xml:space="preserve">Berdasarkan uraian di atas, dapat disimpulkan koefisien-koefisien </w:t>
      </w:r>
      <m:oMath>
        <m:sSup>
          <m:sSupPr>
            <m:ctrlPr>
              <w:rPr>
                <w:rFonts w:ascii="Cambria Math" w:hAnsi="Cambria Math"/>
                <w:i/>
              </w:rPr>
            </m:ctrlPr>
          </m:sSupPr>
          <m:e>
            <m:r>
              <w:rPr>
                <w:rFonts w:ascii="Cambria Math" w:hAnsi="Cambria Math"/>
              </w:rPr>
              <m:t>(a+b)</m:t>
            </m:r>
          </m:e>
          <m:sup>
            <m:r>
              <w:rPr>
                <w:rFonts w:ascii="Cambria Math" w:hAnsi="Cambria Math"/>
              </w:rPr>
              <m:t>n</m:t>
            </m:r>
          </m:sup>
        </m:sSup>
      </m:oMath>
      <w:r w:rsidRPr="00344357">
        <w:t xml:space="preserve"> membentuk barisan </w:t>
      </w:r>
      <w:r w:rsidRPr="00344357">
        <w:rPr>
          <w:i/>
        </w:rPr>
        <w:t>segitiga pascal</w:t>
      </w:r>
      <w:r w:rsidRPr="00344357">
        <w:t xml:space="preserve"> seperti berikut:</w:t>
      </w:r>
    </w:p>
    <w:tbl>
      <w:tblPr>
        <w:tblW w:w="0" w:type="auto"/>
        <w:tblInd w:w="1080" w:type="dxa"/>
        <w:tblLook w:val="04A0"/>
      </w:tblPr>
      <w:tblGrid>
        <w:gridCol w:w="1908"/>
        <w:gridCol w:w="5040"/>
      </w:tblGrid>
      <w:tr w:rsidR="002074B2" w:rsidRPr="00344357" w:rsidTr="005E23A0">
        <w:tc>
          <w:tcPr>
            <w:tcW w:w="1908"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pPr>
            <w:r w:rsidRPr="00DA7193">
              <w:rPr>
                <w:noProof/>
                <w:lang w:val="id-ID"/>
              </w:rPr>
              <w:pict>
                <v:shape id="_x0000_s1177" type="#_x0000_t32" style="position:absolute;left:0;text-align:left;margin-left:42.75pt;margin-top:11.4pt;width:25.5pt;height:.75pt;flip:y;z-index:251767808" o:connectortype="straight">
                  <v:stroke endarrow="block"/>
                </v:shape>
              </w:pict>
            </w:r>
            <m:oMath>
              <m:sSup>
                <m:sSupPr>
                  <m:ctrlPr>
                    <w:rPr>
                      <w:rFonts w:ascii="Cambria Math" w:hAnsi="Cambria Math"/>
                      <w:i/>
                    </w:rPr>
                  </m:ctrlPr>
                </m:sSupPr>
                <m:e>
                  <m:r>
                    <w:rPr>
                      <w:rFonts w:ascii="Cambria Math" w:hAnsi="Cambria Math"/>
                    </w:rPr>
                    <m:t>(a(a+b)</m:t>
                  </m:r>
                </m:e>
                <m:sup>
                  <m:r>
                    <w:rPr>
                      <w:rFonts w:ascii="Cambria Math" w:hAnsi="Cambria Math"/>
                    </w:rPr>
                    <m:t>0</m:t>
                  </m:r>
                </m:sup>
              </m:sSup>
            </m:oMath>
          </w:p>
        </w:tc>
        <w:tc>
          <w:tcPr>
            <w:tcW w:w="5040"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jc w:val="center"/>
            </w:pPr>
            <w:r w:rsidRPr="00C3664E">
              <w:t>1</w:t>
            </w:r>
          </w:p>
        </w:tc>
      </w:tr>
      <w:tr w:rsidR="002074B2" w:rsidRPr="00344357" w:rsidTr="005E23A0">
        <w:tc>
          <w:tcPr>
            <w:tcW w:w="1908"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pPr>
            <w:r w:rsidRPr="00DA7193">
              <w:rPr>
                <w:noProof/>
                <w:lang w:val="id-ID"/>
              </w:rPr>
              <w:pict>
                <v:shape id="_x0000_s1178" type="#_x0000_t32" style="position:absolute;left:0;text-align:left;margin-left:46.5pt;margin-top:11.95pt;width:25.5pt;height:.75pt;flip:y;z-index:251768832;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(a(a+b)</m:t>
                  </m:r>
                </m:e>
                <m:sup>
                  <m:r>
                    <w:rPr>
                      <w:rFonts w:ascii="Cambria Math" w:hAnsi="Cambria Math"/>
                    </w:rPr>
                    <m:t>1</m:t>
                  </m:r>
                </m:sup>
              </m:sSup>
            </m:oMath>
          </w:p>
        </w:tc>
        <w:tc>
          <w:tcPr>
            <w:tcW w:w="5040"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jc w:val="center"/>
            </w:pPr>
            <w:r w:rsidRPr="00DA7193">
              <w:rPr>
                <w:noProof/>
                <w:lang w:val="id-ID"/>
              </w:rPr>
              <w:pict>
                <v:group id="_x0000_s1179" style="position:absolute;left:0;text-align:left;margin-left:16.35pt;margin-top:9.85pt;width:197.25pt;height:96.55pt;z-index:251769856;mso-position-horizontal-relative:text;mso-position-vertical-relative:text" coordorigin="4515,5473" coordsize="3945,1931">
                  <v:shape id="_x0000_s1180" type="#_x0000_t86" style="position:absolute;left:6352;top:5296;width:195;height:550;rotation:90" adj="8757"/>
                  <v:shape id="_x0000_s1181" type="#_x0000_t86" style="position:absolute;left:6020;top:5614;width:145;height:715;rotation:90" adj="8757"/>
                  <v:shape id="_x0000_s1182" type="#_x0000_t86" style="position:absolute;left:6733;top:5629;width:190;height:755;rotation:90" adj="8757"/>
                  <v:shape id="_x0000_s1183" type="#_x0000_t86" style="position:absolute;left:5558;top:6064;width:154;height:750;rotation:90" adj="8757"/>
                  <v:shape id="_x0000_s1184" type="#_x0000_t86" style="position:absolute;left:6351;top:6011;width:144;height:825;rotation:90" adj="8757"/>
                  <v:shape id="_x0000_s1185" type="#_x0000_t86" style="position:absolute;left:7120;top:6094;width:145;height:715;rotation:90" adj="8757"/>
                  <v:shape id="_x0000_s1186" type="#_x0000_t86" style="position:absolute;left:5169;top:6442;width:158;height:835;rotation:90" adj="8757"/>
                  <v:shape id="_x0000_s1187" type="#_x0000_t86" style="position:absolute;left:6006;top:6446;width:144;height:825;rotation:90" adj="8757"/>
                  <v:shape id="_x0000_s1188" type="#_x0000_t86" style="position:absolute;left:6775;top:6546;width:145;height:715;rotation:90" adj="8757"/>
                  <v:shape id="_x0000_s1189" type="#_x0000_t86" style="position:absolute;left:7541;top:6445;width:164;height:835;rotation:90" adj="8757"/>
                  <v:shape id="_x0000_s1190" type="#_x0000_t86" style="position:absolute;left:4854;top:6870;width:158;height:835;rotation:90" adj="8757"/>
                  <v:shape id="_x0000_s1191" type="#_x0000_t86" style="position:absolute;left:5691;top:6874;width:144;height:825;rotation:90" adj="8757"/>
                  <v:shape id="_x0000_s1192" type="#_x0000_t86" style="position:absolute;left:6460;top:6974;width:145;height:715;rotation:90" adj="8757"/>
                  <v:shape id="_x0000_s1193" type="#_x0000_t86" style="position:absolute;left:7226;top:6873;width:164;height:835;rotation:90" adj="8757"/>
                  <v:shape id="_x0000_s1194" type="#_x0000_t86" style="position:absolute;left:7998;top:6936;width:190;height:735;rotation:90" adj="8757"/>
                </v:group>
              </w:pict>
            </w:r>
            <w:r w:rsidRPr="00C3664E">
              <w:t>1        1</w:t>
            </w:r>
          </w:p>
        </w:tc>
      </w:tr>
      <w:tr w:rsidR="002074B2" w:rsidRPr="00344357" w:rsidTr="005E23A0">
        <w:tc>
          <w:tcPr>
            <w:tcW w:w="1908"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pPr>
            <w:r w:rsidRPr="00DA7193">
              <w:rPr>
                <w:noProof/>
                <w:lang w:val="id-ID"/>
              </w:rPr>
              <w:pict>
                <v:shape id="_x0000_s1195" type="#_x0000_t32" style="position:absolute;left:0;text-align:left;margin-left:46.5pt;margin-top:14.75pt;width:25.5pt;height:.75pt;flip:y;z-index:251770880;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(a(a+b)</m:t>
                  </m:r>
                </m:e>
                <m:sup>
                  <m:r>
                    <w:rPr>
                      <w:rFonts w:ascii="Cambria Math" w:hAnsi="Cambria Math"/>
                    </w:rPr>
                    <m:t>2</m:t>
                  </m:r>
                </m:sup>
              </m:sSup>
            </m:oMath>
          </w:p>
        </w:tc>
        <w:tc>
          <w:tcPr>
            <w:tcW w:w="5040"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jc w:val="center"/>
            </w:pPr>
            <w:r w:rsidRPr="00C3664E">
              <w:t>1           2          1</w:t>
            </w:r>
          </w:p>
        </w:tc>
      </w:tr>
      <w:tr w:rsidR="002074B2" w:rsidRPr="00344357" w:rsidTr="005E23A0">
        <w:tc>
          <w:tcPr>
            <w:tcW w:w="1908"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pPr>
            <w:r w:rsidRPr="00DA7193">
              <w:rPr>
                <w:noProof/>
                <w:lang w:val="id-ID"/>
              </w:rPr>
              <w:pict>
                <v:shape id="_x0000_s1196" type="#_x0000_t32" style="position:absolute;left:0;text-align:left;margin-left:46.5pt;margin-top:13.8pt;width:25.5pt;height:.75pt;flip:y;z-index:251771904;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(a(a+b)</m:t>
                  </m:r>
                </m:e>
                <m:sup>
                  <m:r>
                    <w:rPr>
                      <w:rFonts w:ascii="Cambria Math" w:hAnsi="Cambria Math"/>
                    </w:rPr>
                    <m:t>3</m:t>
                  </m:r>
                </m:sup>
              </m:sSup>
            </m:oMath>
          </w:p>
        </w:tc>
        <w:tc>
          <w:tcPr>
            <w:tcW w:w="5040"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jc w:val="center"/>
            </w:pPr>
            <w:r w:rsidRPr="00C3664E">
              <w:t>1           3           3           1</w:t>
            </w:r>
          </w:p>
        </w:tc>
      </w:tr>
      <w:tr w:rsidR="002074B2" w:rsidRPr="00344357" w:rsidTr="005E23A0">
        <w:tc>
          <w:tcPr>
            <w:tcW w:w="1908"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pPr>
            <w:r w:rsidRPr="00DA7193">
              <w:rPr>
                <w:noProof/>
                <w:lang w:val="id-ID"/>
              </w:rPr>
              <w:pict>
                <v:shape id="_x0000_s1197" type="#_x0000_t32" style="position:absolute;left:0;text-align:left;margin-left:46.5pt;margin-top:12.8pt;width:25.5pt;height:.75pt;flip:y;z-index:251772928;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(a(a+b)</m:t>
                  </m:r>
                </m:e>
                <m:sup>
                  <m:r>
                    <w:rPr>
                      <w:rFonts w:ascii="Cambria Math" w:hAnsi="Cambria Math"/>
                    </w:rPr>
                    <m:t>4</m:t>
                  </m:r>
                </m:sup>
              </m:sSup>
            </m:oMath>
          </w:p>
        </w:tc>
        <w:tc>
          <w:tcPr>
            <w:tcW w:w="5040"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jc w:val="center"/>
            </w:pPr>
            <w:r w:rsidRPr="00C3664E">
              <w:t>1            4            6          4            1</w:t>
            </w:r>
          </w:p>
        </w:tc>
      </w:tr>
      <w:tr w:rsidR="002074B2" w:rsidRPr="00344357" w:rsidTr="005E23A0">
        <w:tc>
          <w:tcPr>
            <w:tcW w:w="1908"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pPr>
            <w:r w:rsidRPr="00DA7193">
              <w:rPr>
                <w:noProof/>
                <w:lang w:val="id-ID"/>
              </w:rPr>
              <w:pict>
                <v:shape id="_x0000_s1198" type="#_x0000_t32" style="position:absolute;left:0;text-align:left;margin-left:46.5pt;margin-top:11.9pt;width:25.5pt;height:.75pt;flip:y;z-index:251773952;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(a(a+b)</m:t>
                  </m:r>
                </m:e>
                <m:sup>
                  <m:r>
                    <w:rPr>
                      <w:rFonts w:ascii="Cambria Math" w:hAnsi="Cambria Math"/>
                    </w:rPr>
                    <m:t>5</m:t>
                  </m:r>
                </m:sup>
              </m:sSup>
            </m:oMath>
          </w:p>
        </w:tc>
        <w:tc>
          <w:tcPr>
            <w:tcW w:w="5040"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jc w:val="center"/>
            </w:pPr>
            <w:r w:rsidRPr="00C3664E">
              <w:t>1             5          10         10          5         1</w:t>
            </w:r>
          </w:p>
        </w:tc>
      </w:tr>
      <w:tr w:rsidR="002074B2" w:rsidRPr="00344357" w:rsidTr="005E23A0">
        <w:tc>
          <w:tcPr>
            <w:tcW w:w="1908"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pPr>
            <w:r w:rsidRPr="00DA7193">
              <w:rPr>
                <w:noProof/>
                <w:lang w:val="id-ID"/>
              </w:rPr>
              <w:pict>
                <v:shape id="_x0000_s1199" type="#_x0000_t32" style="position:absolute;left:0;text-align:left;margin-left:46.5pt;margin-top:8.5pt;width:25.5pt;height:.75pt;flip:y;z-index:251774976;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(a(a+b)</m:t>
                  </m:r>
                </m:e>
                <m:sup>
                  <m:r>
                    <w:rPr>
                      <w:rFonts w:ascii="Cambria Math" w:hAnsi="Cambria Math"/>
                    </w:rPr>
                    <m:t>6</m:t>
                  </m:r>
                </m:sup>
              </m:sSup>
            </m:oMath>
          </w:p>
        </w:tc>
        <w:tc>
          <w:tcPr>
            <w:tcW w:w="5040"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162" w:hanging="90"/>
            </w:pPr>
            <w:r w:rsidRPr="00C3664E">
              <w:t xml:space="preserve">1            6            15           20           15          6          </w:t>
            </w:r>
          </w:p>
        </w:tc>
      </w:tr>
      <w:tr w:rsidR="002074B2" w:rsidRPr="00344357" w:rsidTr="005E23A0">
        <w:tc>
          <w:tcPr>
            <w:tcW w:w="1908"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pPr>
            <w:r w:rsidRPr="00DA7193">
              <w:rPr>
                <w:noProof/>
                <w:lang w:val="id-ID"/>
              </w:rPr>
              <w:pict>
                <v:shape id="_x0000_s1200" type="#_x0000_t32" style="position:absolute;left:0;text-align:left;margin-left:42.75pt;margin-top:11.3pt;width:25.5pt;height:.75pt;flip:y;z-index:251776000;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(a(a+b)</m:t>
                  </m:r>
                </m:e>
                <m:sup>
                  <m:r>
                    <w:rPr>
                      <w:rFonts w:ascii="Cambria Math" w:hAnsi="Cambria Math"/>
                    </w:rPr>
                    <m:t>7</m:t>
                  </m:r>
                </m:sup>
              </m:sSup>
            </m:oMath>
          </w:p>
        </w:tc>
        <w:tc>
          <w:tcPr>
            <w:tcW w:w="5040" w:type="dxa"/>
            <w:vAlign w:val="center"/>
          </w:tcPr>
          <w:p w:rsidR="002074B2" w:rsidRPr="00C3664E" w:rsidRDefault="002074B2" w:rsidP="005E23A0">
            <w:pPr>
              <w:pStyle w:val="ListParagraph"/>
              <w:tabs>
                <w:tab w:val="center" w:pos="540"/>
                <w:tab w:val="left" w:pos="720"/>
                <w:tab w:val="center" w:pos="4320"/>
                <w:tab w:val="right" w:pos="8640"/>
              </w:tabs>
              <w:spacing w:line="360" w:lineRule="auto"/>
              <w:ind w:left="0"/>
              <w:jc w:val="center"/>
            </w:pPr>
            <w:r w:rsidRPr="00C3664E">
              <w:t>………………………………</w:t>
            </w:r>
          </w:p>
        </w:tc>
      </w:tr>
    </w:tbl>
    <w:p w:rsidR="002074B2" w:rsidRDefault="002074B2" w:rsidP="002074B2">
      <w:pPr>
        <w:pStyle w:val="ListParagraph"/>
        <w:tabs>
          <w:tab w:val="center" w:pos="540"/>
          <w:tab w:val="left" w:pos="720"/>
        </w:tabs>
        <w:ind w:left="1080"/>
      </w:pPr>
    </w:p>
    <w:p w:rsidR="002074B2" w:rsidRPr="00344357" w:rsidRDefault="002074B2" w:rsidP="002074B2">
      <w:pPr>
        <w:pStyle w:val="ListParagraph"/>
        <w:tabs>
          <w:tab w:val="center" w:pos="540"/>
          <w:tab w:val="left" w:pos="720"/>
        </w:tabs>
        <w:ind w:left="1080"/>
      </w:pPr>
      <w:r w:rsidRPr="00344357">
        <w:lastRenderedPageBreak/>
        <w:t>Contoh:</w:t>
      </w:r>
    </w:p>
    <w:p w:rsidR="002074B2" w:rsidRPr="00344357" w:rsidRDefault="002074B2" w:rsidP="002074B2">
      <w:pPr>
        <w:pStyle w:val="ListParagraph"/>
        <w:numPr>
          <w:ilvl w:val="5"/>
          <w:numId w:val="23"/>
        </w:numPr>
        <w:tabs>
          <w:tab w:val="clear" w:pos="1080"/>
          <w:tab w:val="center" w:pos="540"/>
          <w:tab w:val="left" w:pos="720"/>
        </w:tabs>
        <w:ind w:left="1260" w:hanging="270"/>
      </w:pPr>
      <w:r w:rsidRPr="00344357">
        <w:t xml:space="preserve">Tentukan hasil perpangkatan dari </w:t>
      </w:r>
      <m:oMath>
        <m:sSup>
          <m:sSupPr>
            <m:ctrlPr>
              <w:rPr>
                <w:rFonts w:ascii="Cambria Math" w:hAnsi="Cambria Math"/>
                <w:i/>
              </w:rPr>
            </m:ctrlPr>
          </m:sSupPr>
          <m:e>
            <m:r>
              <w:rPr>
                <w:rFonts w:ascii="Cambria Math" w:hAnsi="Cambria Math"/>
              </w:rPr>
              <m:t>(2x+3)</m:t>
            </m:r>
          </m:e>
          <m:sup>
            <m:r>
              <w:rPr>
                <w:rFonts w:ascii="Cambria Math" w:hAnsi="Cambria Math"/>
              </w:rPr>
              <m:t>4</m:t>
            </m:r>
          </m:sup>
        </m:sSup>
      </m:oMath>
    </w:p>
    <w:p w:rsidR="002074B2" w:rsidRPr="00344357" w:rsidRDefault="002074B2" w:rsidP="002074B2">
      <w:pPr>
        <w:pStyle w:val="ListParagraph"/>
        <w:tabs>
          <w:tab w:val="center" w:pos="540"/>
          <w:tab w:val="left" w:pos="720"/>
        </w:tabs>
        <w:ind w:left="1260" w:hanging="270"/>
      </w:pPr>
      <w:r w:rsidRPr="00344357">
        <w:t xml:space="preserve">    Penyelesaian:</w:t>
      </w:r>
    </w:p>
    <w:p w:rsidR="002074B2" w:rsidRPr="00344357" w:rsidRDefault="002074B2" w:rsidP="002074B2">
      <w:pPr>
        <w:pStyle w:val="ListParagraph"/>
        <w:tabs>
          <w:tab w:val="center" w:pos="540"/>
          <w:tab w:val="left" w:pos="720"/>
        </w:tabs>
        <w:ind w:left="1260" w:hanging="270"/>
      </w:pPr>
      <m:oMathPara>
        <m:oMathParaPr>
          <m:jc m:val="left"/>
        </m:oMathParaPr>
        <m:oMath>
          <m:sSup>
            <m:sSupPr>
              <m:ctrlPr>
                <w:rPr>
                  <w:rFonts w:ascii="Cambria Math" w:hAnsi="Cambria Math"/>
                  <w:i/>
                </w:rPr>
              </m:ctrlPr>
            </m:sSupPr>
            <m:e>
              <m:r>
                <w:rPr>
                  <w:rFonts w:ascii="Cambria Math" w:hAnsi="Cambria Math"/>
                </w:rPr>
                <m:t>(2x+3)</m:t>
              </m:r>
            </m:e>
            <m:sup>
              <m:r>
                <w:rPr>
                  <w:rFonts w:ascii="Cambria Math" w:hAnsi="Cambria Math"/>
                </w:rPr>
                <m:t>4</m:t>
              </m:r>
            </m:sup>
          </m:sSup>
        </m:oMath>
      </m:oMathPara>
    </w:p>
    <w:p w:rsidR="002074B2" w:rsidRPr="00344357" w:rsidRDefault="002074B2" w:rsidP="002074B2">
      <w:pPr>
        <w:pStyle w:val="ListParagraph"/>
        <w:tabs>
          <w:tab w:val="center" w:pos="540"/>
          <w:tab w:val="left" w:pos="720"/>
        </w:tabs>
        <w:ind w:left="1620" w:hanging="270"/>
      </w:pPr>
      <m:oMathPara>
        <m:oMathParaPr>
          <m:jc m:val="left"/>
        </m:oMathParaPr>
        <m:oMath>
          <m:sSup>
            <m:sSupPr>
              <m:ctrlPr>
                <w:rPr>
                  <w:rFonts w:ascii="Cambria Math" w:hAnsi="Cambria Math"/>
                  <w:i/>
                </w:rPr>
              </m:ctrlPr>
            </m:sSupPr>
            <m:e>
              <m:r>
                <w:rPr>
                  <w:rFonts w:ascii="Cambria Math" w:hAnsi="Cambria Math"/>
                </w:rPr>
                <m:t>=1(2x)</m:t>
              </m:r>
            </m:e>
            <m:sup>
              <m:r>
                <w:rPr>
                  <w:rFonts w:ascii="Cambria Math" w:hAnsi="Cambria Math"/>
                </w:rPr>
                <m:t>4</m:t>
              </m:r>
            </m:sup>
          </m:sSup>
          <m:r>
            <w:rPr>
              <w:rFonts w:ascii="Cambria Math" w:hAnsi="Cambria Math"/>
            </w:rPr>
            <m:t>+4</m:t>
          </m:r>
          <m:sSup>
            <m:sSupPr>
              <m:ctrlPr>
                <w:rPr>
                  <w:rFonts w:ascii="Cambria Math" w:hAnsi="Cambria Math"/>
                  <w:i/>
                </w:rPr>
              </m:ctrlPr>
            </m:sSupPr>
            <m:e>
              <m:d>
                <m:dPr>
                  <m:ctrlPr>
                    <w:rPr>
                      <w:rFonts w:ascii="Cambria Math" w:hAnsi="Cambria Math"/>
                      <w:i/>
                    </w:rPr>
                  </m:ctrlPr>
                </m:dPr>
                <m:e>
                  <m:r>
                    <w:rPr>
                      <w:rFonts w:ascii="Cambria Math" w:hAnsi="Cambria Math"/>
                    </w:rPr>
                    <m:t>2x</m:t>
                  </m:r>
                </m:e>
              </m:d>
            </m:e>
            <m:sup>
              <m:r>
                <w:rPr>
                  <w:rFonts w:ascii="Cambria Math" w:hAnsi="Cambria Math"/>
                </w:rPr>
                <m:t>3</m:t>
              </m:r>
            </m:sup>
          </m:sSup>
          <m:d>
            <m:dPr>
              <m:ctrlPr>
                <w:rPr>
                  <w:rFonts w:ascii="Cambria Math" w:hAnsi="Cambria Math"/>
                  <w:i/>
                </w:rPr>
              </m:ctrlPr>
            </m:dPr>
            <m:e>
              <m:r>
                <w:rPr>
                  <w:rFonts w:ascii="Cambria Math" w:hAnsi="Cambria Math"/>
                </w:rPr>
                <m:t>3</m:t>
              </m:r>
            </m:e>
          </m:d>
          <m:r>
            <w:rPr>
              <w:rFonts w:ascii="Cambria Math" w:hAnsi="Cambria Math"/>
            </w:rPr>
            <m:t>+6</m:t>
          </m:r>
          <m:sSup>
            <m:sSupPr>
              <m:ctrlPr>
                <w:rPr>
                  <w:rFonts w:ascii="Cambria Math" w:hAnsi="Cambria Math"/>
                  <w:i/>
                </w:rPr>
              </m:ctrlPr>
            </m:sSupPr>
            <m:e>
              <m:d>
                <m:dPr>
                  <m:ctrlPr>
                    <w:rPr>
                      <w:rFonts w:ascii="Cambria Math" w:hAnsi="Cambria Math"/>
                      <w:i/>
                    </w:rPr>
                  </m:ctrlPr>
                </m:dPr>
                <m:e>
                  <m:r>
                    <w:rPr>
                      <w:rFonts w:ascii="Cambria Math" w:hAnsi="Cambria Math"/>
                    </w:rPr>
                    <m:t>2x</m:t>
                  </m:r>
                </m:e>
              </m:d>
            </m:e>
            <m:sup>
              <m:r>
                <w:rPr>
                  <w:rFonts w:ascii="Cambria Math" w:hAnsi="Cambria Math"/>
                </w:rPr>
                <m:t>2</m:t>
              </m:r>
            </m:sup>
          </m:sSup>
          <m:sSup>
            <m:sSupPr>
              <m:ctrlPr>
                <w:rPr>
                  <w:rFonts w:ascii="Cambria Math" w:hAnsi="Cambria Math"/>
                  <w:i/>
                </w:rPr>
              </m:ctrlPr>
            </m:sSupPr>
            <m:e>
              <m:r>
                <w:rPr>
                  <w:rFonts w:ascii="Cambria Math" w:hAnsi="Cambria Math"/>
                </w:rPr>
                <m:t>(3</m:t>
              </m:r>
            </m:e>
            <m:sup>
              <m:r>
                <w:rPr>
                  <w:rFonts w:ascii="Cambria Math" w:hAnsi="Cambria Math"/>
                </w:rPr>
                <m:t>2</m:t>
              </m:r>
            </m:sup>
          </m:sSup>
          <m:r>
            <w:rPr>
              <w:rFonts w:ascii="Cambria Math" w:hAnsi="Cambria Math"/>
            </w:rPr>
            <m:t>)+4</m:t>
          </m:r>
          <m:sSup>
            <m:sSupPr>
              <m:ctrlPr>
                <w:rPr>
                  <w:rFonts w:ascii="Cambria Math" w:hAnsi="Cambria Math"/>
                  <w:i/>
                </w:rPr>
              </m:ctrlPr>
            </m:sSupPr>
            <m:e>
              <m:d>
                <m:dPr>
                  <m:ctrlPr>
                    <w:rPr>
                      <w:rFonts w:ascii="Cambria Math" w:hAnsi="Cambria Math"/>
                      <w:i/>
                    </w:rPr>
                  </m:ctrlPr>
                </m:dPr>
                <m:e>
                  <m:r>
                    <w:rPr>
                      <w:rFonts w:ascii="Cambria Math" w:hAnsi="Cambria Math"/>
                    </w:rPr>
                    <m:t>2x</m:t>
                  </m:r>
                </m:e>
              </m:d>
            </m:e>
            <m:sup>
              <m:r>
                <w:rPr>
                  <w:rFonts w:ascii="Cambria Math" w:hAnsi="Cambria Math"/>
                </w:rPr>
                <m:t>1</m:t>
              </m:r>
            </m:sup>
          </m:sSup>
          <m:sSup>
            <m:sSupPr>
              <m:ctrlPr>
                <w:rPr>
                  <w:rFonts w:ascii="Cambria Math" w:hAnsi="Cambria Math"/>
                  <w:i/>
                </w:rPr>
              </m:ctrlPr>
            </m:sSupPr>
            <m:e>
              <m:r>
                <w:rPr>
                  <w:rFonts w:ascii="Cambria Math" w:hAnsi="Cambria Math"/>
                </w:rPr>
                <m:t>(3</m:t>
              </m:r>
            </m:e>
            <m:sup>
              <m:r>
                <w:rPr>
                  <w:rFonts w:ascii="Cambria Math" w:hAnsi="Cambria Math"/>
                </w:rPr>
                <m:t>3</m:t>
              </m:r>
            </m:sup>
          </m:sSup>
          <m:r>
            <w:rPr>
              <w:rFonts w:ascii="Cambria Math" w:hAnsi="Cambria Math"/>
            </w:rPr>
            <m:t>)+1</m:t>
          </m:r>
          <m:sSup>
            <m:sSupPr>
              <m:ctrlPr>
                <w:rPr>
                  <w:rFonts w:ascii="Cambria Math" w:hAnsi="Cambria Math"/>
                  <w:i/>
                </w:rPr>
              </m:ctrlPr>
            </m:sSupPr>
            <m:e>
              <m:r>
                <w:rPr>
                  <w:rFonts w:ascii="Cambria Math" w:hAnsi="Cambria Math"/>
                </w:rPr>
                <m:t>(3</m:t>
              </m:r>
            </m:e>
            <m:sup>
              <m:r>
                <w:rPr>
                  <w:rFonts w:ascii="Cambria Math" w:hAnsi="Cambria Math"/>
                </w:rPr>
                <m:t>4</m:t>
              </m:r>
            </m:sup>
          </m:sSup>
          <m:r>
            <w:rPr>
              <w:rFonts w:ascii="Cambria Math" w:hAnsi="Cambria Math"/>
            </w:rPr>
            <m:t>)</m:t>
          </m:r>
        </m:oMath>
      </m:oMathPara>
    </w:p>
    <w:p w:rsidR="002074B2" w:rsidRPr="00344357" w:rsidRDefault="002074B2" w:rsidP="002074B2">
      <w:pPr>
        <w:pStyle w:val="ListParagraph"/>
        <w:tabs>
          <w:tab w:val="center" w:pos="540"/>
          <w:tab w:val="left" w:pos="720"/>
        </w:tabs>
        <w:ind w:left="1620" w:firstLine="270"/>
      </w:pPr>
      <m:oMathPara>
        <m:oMathParaPr>
          <m:jc m:val="left"/>
        </m:oMathParaPr>
        <m:oMath>
          <m:sSup>
            <m:sSupPr>
              <m:ctrlPr>
                <w:rPr>
                  <w:rFonts w:ascii="Cambria Math" w:hAnsi="Cambria Math"/>
                  <w:i/>
                </w:rPr>
              </m:ctrlPr>
            </m:sSupPr>
            <m:e>
              <m:r>
                <w:rPr>
                  <w:rFonts w:ascii="Cambria Math" w:hAnsi="Cambria Math"/>
                </w:rPr>
                <m:t>=1(16x</m:t>
              </m:r>
            </m:e>
            <m:sup>
              <m:r>
                <w:rPr>
                  <w:rFonts w:ascii="Cambria Math" w:hAnsi="Cambria Math"/>
                </w:rPr>
                <m:t>4</m:t>
              </m:r>
            </m:sup>
          </m:sSup>
          <m:r>
            <w:rPr>
              <w:rFonts w:ascii="Cambria Math" w:hAnsi="Cambria Math"/>
            </w:rPr>
            <m:t>)+4</m:t>
          </m:r>
          <m:sSup>
            <m:sSupPr>
              <m:ctrlPr>
                <w:rPr>
                  <w:rFonts w:ascii="Cambria Math" w:hAnsi="Cambria Math"/>
                  <w:i/>
                </w:rPr>
              </m:ctrlPr>
            </m:sSupPr>
            <m:e>
              <m:r>
                <w:rPr>
                  <w:rFonts w:ascii="Cambria Math" w:hAnsi="Cambria Math"/>
                </w:rPr>
                <m:t>(8x</m:t>
              </m:r>
            </m:e>
            <m:sup>
              <m:r>
                <w:rPr>
                  <w:rFonts w:ascii="Cambria Math" w:hAnsi="Cambria Math"/>
                </w:rPr>
                <m:t>3</m:t>
              </m:r>
            </m:sup>
          </m:sSup>
          <m:r>
            <w:rPr>
              <w:rFonts w:ascii="Cambria Math" w:hAnsi="Cambria Math"/>
            </w:rPr>
            <m:t>)</m:t>
          </m:r>
          <m:d>
            <m:dPr>
              <m:ctrlPr>
                <w:rPr>
                  <w:rFonts w:ascii="Cambria Math" w:hAnsi="Cambria Math"/>
                  <w:i/>
                </w:rPr>
              </m:ctrlPr>
            </m:dPr>
            <m:e>
              <m:r>
                <w:rPr>
                  <w:rFonts w:ascii="Cambria Math" w:hAnsi="Cambria Math"/>
                </w:rPr>
                <m:t>3</m:t>
              </m:r>
            </m:e>
          </m:d>
          <m:r>
            <w:rPr>
              <w:rFonts w:ascii="Cambria Math" w:hAnsi="Cambria Math"/>
            </w:rPr>
            <m:t>+6</m:t>
          </m:r>
          <m:sSup>
            <m:sSupPr>
              <m:ctrlPr>
                <w:rPr>
                  <w:rFonts w:ascii="Cambria Math" w:hAnsi="Cambria Math"/>
                  <w:i/>
                </w:rPr>
              </m:ctrlPr>
            </m:sSupPr>
            <m:e>
              <m:r>
                <w:rPr>
                  <w:rFonts w:ascii="Cambria Math" w:hAnsi="Cambria Math"/>
                </w:rPr>
                <m:t>(4x</m:t>
              </m:r>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9</m:t>
              </m:r>
            </m:e>
          </m:d>
          <m:r>
            <w:rPr>
              <w:rFonts w:ascii="Cambria Math" w:hAnsi="Cambria Math"/>
            </w:rPr>
            <m:t>+4(2x)(27)+1(81)</m:t>
          </m:r>
        </m:oMath>
      </m:oMathPara>
    </w:p>
    <w:p w:rsidR="002074B2" w:rsidRPr="00C86B52" w:rsidRDefault="002074B2" w:rsidP="002074B2">
      <w:pPr>
        <w:pStyle w:val="ListParagraph"/>
        <w:tabs>
          <w:tab w:val="center" w:pos="540"/>
          <w:tab w:val="left" w:pos="720"/>
        </w:tabs>
        <w:ind w:left="1620" w:firstLine="270"/>
      </w:pPr>
      <m:oMathPara>
        <m:oMathParaPr>
          <m:jc m:val="left"/>
        </m:oMathParaPr>
        <m:oMath>
          <m:sSup>
            <m:sSupPr>
              <m:ctrlPr>
                <w:rPr>
                  <w:rFonts w:ascii="Cambria Math" w:hAnsi="Cambria Math"/>
                  <w:i/>
                </w:rPr>
              </m:ctrlPr>
            </m:sSupPr>
            <m:e>
              <m:r>
                <w:rPr>
                  <w:rFonts w:ascii="Cambria Math" w:hAnsi="Cambria Math"/>
                </w:rPr>
                <m:t>=16x</m:t>
              </m:r>
            </m:e>
            <m:sup>
              <m:r>
                <w:rPr>
                  <w:rFonts w:ascii="Cambria Math" w:hAnsi="Cambria Math"/>
                </w:rPr>
                <m:t>4</m:t>
              </m:r>
            </m:sup>
          </m:sSup>
          <m:r>
            <w:rPr>
              <w:rFonts w:ascii="Cambria Math" w:hAnsi="Cambria Math"/>
            </w:rPr>
            <m:t>+96</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216x</m:t>
              </m:r>
            </m:e>
            <m:sup>
              <m:r>
                <w:rPr>
                  <w:rFonts w:ascii="Cambria Math" w:hAnsi="Cambria Math"/>
                </w:rPr>
                <m:t>2</m:t>
              </m:r>
            </m:sup>
          </m:sSup>
          <m:r>
            <w:rPr>
              <w:rFonts w:ascii="Cambria Math" w:hAnsi="Cambria Math"/>
            </w:rPr>
            <m:t>+216x+81</m:t>
          </m:r>
        </m:oMath>
      </m:oMathPara>
    </w:p>
    <w:p w:rsidR="002074B2" w:rsidRPr="00344357" w:rsidRDefault="002074B2" w:rsidP="002074B2">
      <w:pPr>
        <w:pStyle w:val="ListParagraph"/>
        <w:numPr>
          <w:ilvl w:val="0"/>
          <w:numId w:val="158"/>
        </w:numPr>
        <w:tabs>
          <w:tab w:val="clear" w:pos="1080"/>
          <w:tab w:val="center" w:pos="540"/>
          <w:tab w:val="left" w:pos="720"/>
        </w:tabs>
        <w:rPr>
          <w:b/>
        </w:rPr>
      </w:pPr>
      <w:r w:rsidRPr="00344357">
        <w:rPr>
          <w:b/>
        </w:rPr>
        <w:t>Pembagian bentuk aljabar</w:t>
      </w:r>
    </w:p>
    <w:p w:rsidR="002074B2" w:rsidRPr="00344357" w:rsidRDefault="002074B2" w:rsidP="002074B2">
      <w:pPr>
        <w:pStyle w:val="ListParagraph"/>
        <w:tabs>
          <w:tab w:val="center" w:pos="540"/>
        </w:tabs>
        <w:ind w:left="1080" w:hanging="90"/>
      </w:pPr>
      <w:r w:rsidRPr="00344357">
        <w:tab/>
      </w:r>
      <w:r w:rsidRPr="00344357">
        <w:tab/>
        <w:t>Perhatikan uraian berikut:</w:t>
      </w:r>
    </w:p>
    <w:p w:rsidR="002074B2" w:rsidRPr="00344357" w:rsidRDefault="002074B2" w:rsidP="002074B2">
      <w:pPr>
        <w:pStyle w:val="ListParagraph"/>
        <w:tabs>
          <w:tab w:val="center" w:pos="540"/>
          <w:tab w:val="left" w:pos="1440"/>
        </w:tabs>
        <w:ind w:left="1440"/>
      </w:pPr>
      <m:oMathPara>
        <m:oMathParaPr>
          <m:jc m:val="left"/>
        </m:oMathParaPr>
        <m:oMath>
          <m:sSup>
            <m:sSupPr>
              <m:ctrlPr>
                <w:rPr>
                  <w:rFonts w:ascii="Cambria Math" w:hAnsi="Cambria Math"/>
                  <w:i/>
                </w:rPr>
              </m:ctrlPr>
            </m:sSupPr>
            <m:e>
              <m:r>
                <w:rPr>
                  <w:rFonts w:ascii="Cambria Math" w:hAnsi="Cambria Math"/>
                </w:rPr>
                <m:t>2x</m:t>
              </m:r>
            </m:e>
            <m:sup>
              <m:r>
                <w:rPr>
                  <w:rFonts w:ascii="Cambria Math" w:hAnsi="Cambria Math"/>
                </w:rPr>
                <m:t>2</m:t>
              </m:r>
            </m:sup>
          </m:sSup>
          <m:sSup>
            <m:sSupPr>
              <m:ctrlPr>
                <w:rPr>
                  <w:rFonts w:ascii="Cambria Math" w:hAnsi="Cambria Math"/>
                  <w:i/>
                </w:rPr>
              </m:ctrlPr>
            </m:sSupPr>
            <m:e>
              <m:r>
                <w:rPr>
                  <w:rFonts w:ascii="Cambria Math" w:hAnsi="Cambria Math"/>
                </w:rPr>
                <m:t>yz</m:t>
              </m:r>
            </m:e>
            <m:sup>
              <m:r>
                <w:rPr>
                  <w:rFonts w:ascii="Cambria Math" w:hAnsi="Cambria Math"/>
                </w:rPr>
                <m:t>2</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m:t>
          </m:r>
          <m:sSup>
            <m:sSupPr>
              <m:ctrlPr>
                <w:rPr>
                  <w:rFonts w:ascii="Cambria Math" w:hAnsi="Cambria Math"/>
                  <w:i/>
                </w:rPr>
              </m:ctrlPr>
            </m:sSupPr>
            <m:e>
              <m:r>
                <w:rPr>
                  <w:rFonts w:ascii="Cambria Math" w:hAnsi="Cambria Math"/>
                </w:rPr>
                <m:t>z</m:t>
              </m:r>
            </m:e>
            <m:sup>
              <m:r>
                <w:rPr>
                  <w:rFonts w:ascii="Cambria Math" w:hAnsi="Cambria Math"/>
                </w:rPr>
                <m:t>2</m:t>
              </m:r>
            </m:sup>
          </m:sSup>
        </m:oMath>
      </m:oMathPara>
    </w:p>
    <w:p w:rsidR="002074B2" w:rsidRPr="00344357" w:rsidRDefault="002074B2" w:rsidP="002074B2">
      <w:pPr>
        <w:pStyle w:val="ListParagraph"/>
        <w:tabs>
          <w:tab w:val="center" w:pos="540"/>
          <w:tab w:val="left" w:pos="1440"/>
        </w:tabs>
        <w:ind w:left="1440"/>
      </w:pPr>
      <m:oMathPara>
        <m:oMathParaPr>
          <m:jc m:val="left"/>
        </m:oMathParaPr>
        <m:oMath>
          <m:sSup>
            <m:sSupPr>
              <m:ctrlPr>
                <w:rPr>
                  <w:rFonts w:ascii="Cambria Math" w:hAnsi="Cambria Math"/>
                  <w:i/>
                </w:rPr>
              </m:ctrlPr>
            </m:sSupPr>
            <m:e>
              <m:r>
                <w:rPr>
                  <w:rFonts w:ascii="Cambria Math" w:hAnsi="Cambria Math"/>
                </w:rPr>
                <m:t>x</m:t>
              </m:r>
            </m:e>
            <m:sup>
              <m:r>
                <w:rPr>
                  <w:rFonts w:ascii="Cambria Math" w:hAnsi="Cambria Math"/>
                </w:rPr>
                <m:t>3</m:t>
              </m:r>
            </m:sup>
          </m:sSup>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oMath>
      </m:oMathPara>
    </w:p>
    <w:p w:rsidR="002074B2" w:rsidRPr="00344357" w:rsidRDefault="002074B2" w:rsidP="002074B2">
      <w:pPr>
        <w:pStyle w:val="ListParagraph"/>
        <w:tabs>
          <w:tab w:val="center" w:pos="540"/>
          <w:tab w:val="left" w:pos="720"/>
        </w:tabs>
        <w:ind w:left="630" w:firstLine="540"/>
      </w:pPr>
      <w:r w:rsidRPr="00344357">
        <w:t xml:space="preserve">Pada bentuk aljabar di atas, </w:t>
      </w:r>
      <m:oMath>
        <m:r>
          <w:rPr>
            <w:rFonts w:ascii="Cambria Math" w:hAnsi="Cambria Math"/>
          </w:rPr>
          <m:t xml:space="preserve">2, </m:t>
        </m:r>
        <m:sSup>
          <m:sSupPr>
            <m:ctrlPr>
              <w:rPr>
                <w:rFonts w:ascii="Cambria Math" w:hAnsi="Cambria Math"/>
                <w:i/>
              </w:rPr>
            </m:ctrlPr>
          </m:sSupPr>
          <m:e>
            <m:r>
              <w:rPr>
                <w:rFonts w:ascii="Cambria Math" w:hAnsi="Cambria Math"/>
              </w:rPr>
              <m:t xml:space="preserve"> x</m:t>
            </m:r>
          </m:e>
          <m:sup>
            <m:r>
              <w:rPr>
                <w:rFonts w:ascii="Cambria Math" w:hAnsi="Cambria Math"/>
              </w:rPr>
              <m:t>2</m:t>
            </m:r>
          </m:sup>
        </m:sSup>
        <m:r>
          <w:rPr>
            <w:rFonts w:ascii="Cambria Math" w:hAnsi="Cambria Math"/>
          </w:rPr>
          <m:t xml:space="preserve">,  y, </m:t>
        </m:r>
        <m:sSup>
          <m:sSupPr>
            <m:ctrlPr>
              <w:rPr>
                <w:rFonts w:ascii="Cambria Math" w:hAnsi="Cambria Math"/>
                <w:i/>
              </w:rPr>
            </m:ctrlPr>
          </m:sSupPr>
          <m:e>
            <m:r>
              <w:rPr>
                <w:rFonts w:ascii="Cambria Math" w:hAnsi="Cambria Math"/>
              </w:rPr>
              <m:t xml:space="preserve"> z</m:t>
            </m:r>
          </m:e>
          <m:sup>
            <m:r>
              <w:rPr>
                <w:rFonts w:ascii="Cambria Math" w:hAnsi="Cambria Math"/>
              </w:rPr>
              <m:t>2</m:t>
            </m:r>
          </m:sup>
        </m:sSup>
      </m:oMath>
      <w:r w:rsidRPr="00344357">
        <w:t xml:space="preserve"> adalah faktor-faktor dari </w:t>
      </w:r>
      <m:oMath>
        <m:sSup>
          <m:sSupPr>
            <m:ctrlPr>
              <w:rPr>
                <w:rFonts w:ascii="Cambria Math" w:hAnsi="Cambria Math"/>
                <w:i/>
              </w:rPr>
            </m:ctrlPr>
          </m:sSupPr>
          <m:e>
            <m:r>
              <w:rPr>
                <w:rFonts w:ascii="Cambria Math" w:hAnsi="Cambria Math"/>
              </w:rPr>
              <m:t>2x</m:t>
            </m:r>
          </m:e>
          <m:sup>
            <m:r>
              <w:rPr>
                <w:rFonts w:ascii="Cambria Math" w:hAnsi="Cambria Math"/>
              </w:rPr>
              <m:t>2</m:t>
            </m:r>
          </m:sup>
        </m:sSup>
        <m:sSup>
          <m:sSupPr>
            <m:ctrlPr>
              <w:rPr>
                <w:rFonts w:ascii="Cambria Math" w:hAnsi="Cambria Math"/>
                <w:i/>
              </w:rPr>
            </m:ctrlPr>
          </m:sSupPr>
          <m:e>
            <m:r>
              <w:rPr>
                <w:rFonts w:ascii="Cambria Math" w:hAnsi="Cambria Math"/>
              </w:rPr>
              <m:t>yz</m:t>
            </m:r>
          </m:e>
          <m:sup>
            <m:r>
              <w:rPr>
                <w:rFonts w:ascii="Cambria Math" w:hAnsi="Cambria Math"/>
              </w:rPr>
              <m:t>2</m:t>
            </m:r>
          </m:sup>
        </m:sSup>
      </m:oMath>
      <w:r w:rsidRPr="00344357">
        <w:t xml:space="preserve">, sedangkan </w:t>
      </w:r>
      <m:oMath>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  z</m:t>
        </m:r>
      </m:oMath>
      <w:r w:rsidRPr="00344357">
        <w:t xml:space="preserve"> adalah faktor-faktor dari </w:t>
      </w:r>
      <m:oMath>
        <m:sSup>
          <m:sSupPr>
            <m:ctrlPr>
              <w:rPr>
                <w:rFonts w:ascii="Cambria Math" w:hAnsi="Cambria Math"/>
                <w:i/>
              </w:rPr>
            </m:ctrlPr>
          </m:sSupPr>
          <m:e>
            <m:r>
              <w:rPr>
                <w:rFonts w:ascii="Cambria Math" w:hAnsi="Cambria Math"/>
              </w:rPr>
              <m:t>x</m:t>
            </m:r>
          </m:e>
          <m:sup>
            <m:r>
              <w:rPr>
                <w:rFonts w:ascii="Cambria Math" w:hAnsi="Cambria Math"/>
              </w:rPr>
              <m:t>3</m:t>
            </m:r>
          </m:sup>
        </m:sSup>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oMath>
      <w:r w:rsidRPr="00344357">
        <w:t>. Faktor sekutu(yang sama) dari</w:t>
      </w:r>
      <m:oMath>
        <m:sSup>
          <m:sSupPr>
            <m:ctrlPr>
              <w:rPr>
                <w:rFonts w:ascii="Cambria Math" w:hAnsi="Cambria Math"/>
                <w:i/>
              </w:rPr>
            </m:ctrlPr>
          </m:sSupPr>
          <m:e>
            <m:r>
              <w:rPr>
                <w:rFonts w:ascii="Cambria Math" w:hAnsi="Cambria Math"/>
              </w:rPr>
              <m:t>2x</m:t>
            </m:r>
          </m:e>
          <m:sup>
            <m:r>
              <w:rPr>
                <w:rFonts w:ascii="Cambria Math" w:hAnsi="Cambria Math"/>
              </w:rPr>
              <m:t>2</m:t>
            </m:r>
          </m:sup>
        </m:sSup>
        <m:sSup>
          <m:sSupPr>
            <m:ctrlPr>
              <w:rPr>
                <w:rFonts w:ascii="Cambria Math" w:hAnsi="Cambria Math"/>
                <w:i/>
              </w:rPr>
            </m:ctrlPr>
          </m:sSupPr>
          <m:e>
            <m:r>
              <w:rPr>
                <w:rFonts w:ascii="Cambria Math" w:hAnsi="Cambria Math"/>
              </w:rPr>
              <m:t>yz</m:t>
            </m:r>
          </m:e>
          <m:sup>
            <m:r>
              <w:rPr>
                <w:rFonts w:ascii="Cambria Math" w:hAnsi="Cambria Math"/>
              </w:rPr>
              <m:t>2</m:t>
            </m:r>
          </m:sup>
        </m:sSup>
      </m:oMath>
      <w:r w:rsidRPr="00344357">
        <w:t xml:space="preserve"> </w:t>
      </w:r>
      <m:oMath>
        <m:r>
          <w:rPr>
            <w:rFonts w:ascii="Cambria Math" w:hAnsi="Cambria Math"/>
          </w:rPr>
          <m:t xml:space="preserve">  </m:t>
        </m:r>
      </m:oMath>
      <w:r w:rsidRPr="00344357">
        <w:t xml:space="preserve">dan </w:t>
      </w:r>
      <m:oMath>
        <m:r>
          <w:rPr>
            <w:rFonts w:ascii="Cambria Math" w:hAnsi="Cambria Math"/>
          </w:rPr>
          <m:t xml:space="preserve"> </m:t>
        </m:r>
        <m:sSup>
          <m:sSupPr>
            <m:ctrlPr>
              <w:rPr>
                <w:rFonts w:ascii="Cambria Math" w:hAnsi="Cambria Math"/>
                <w:i/>
              </w:rPr>
            </m:ctrlPr>
          </m:sSupPr>
          <m:e>
            <m:r>
              <w:rPr>
                <w:rFonts w:ascii="Cambria Math" w:hAnsi="Cambria Math"/>
              </w:rPr>
              <m:t>x</m:t>
            </m:r>
          </m:e>
          <m:sup>
            <m:r>
              <w:rPr>
                <w:rFonts w:ascii="Cambria Math" w:hAnsi="Cambria Math"/>
              </w:rPr>
              <m:t>3</m:t>
            </m:r>
          </m:sup>
        </m:sSup>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oMath>
      <w:r w:rsidRPr="00344357">
        <w:t xml:space="preserve"> adalah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y,  dan z</m:t>
        </m:r>
      </m:oMath>
      <w:r w:rsidRPr="00344357">
        <w:t>, sehingga diperoleh</w:t>
      </w:r>
    </w:p>
    <w:p w:rsidR="002074B2" w:rsidRPr="00344357" w:rsidRDefault="002074B2" w:rsidP="002074B2">
      <w:pPr>
        <w:pStyle w:val="ListParagraph"/>
        <w:tabs>
          <w:tab w:val="center" w:pos="540"/>
          <w:tab w:val="left" w:pos="720"/>
        </w:tabs>
        <w:ind w:left="2160" w:hanging="1080"/>
      </w:pPr>
      <m:oMathPara>
        <m:oMathParaPr>
          <m:jc m:val="left"/>
        </m:oMathParaPr>
        <m:oMath>
          <m:f>
            <m:fPr>
              <m:ctrlPr>
                <w:rPr>
                  <w:rFonts w:ascii="Cambria Math" w:hAnsi="Cambria Math"/>
                  <w:i/>
                </w:rPr>
              </m:ctrlPr>
            </m:fPr>
            <m:num>
              <m:sSup>
                <m:sSupPr>
                  <m:ctrlPr>
                    <w:rPr>
                      <w:rFonts w:ascii="Cambria Math" w:hAnsi="Cambria Math"/>
                      <w:i/>
                    </w:rPr>
                  </m:ctrlPr>
                </m:sSupPr>
                <m:e>
                  <m:r>
                    <w:rPr>
                      <w:rFonts w:ascii="Cambria Math" w:hAnsi="Cambria Math"/>
                    </w:rPr>
                    <m:t>2x</m:t>
                  </m:r>
                </m:e>
                <m:sup>
                  <m:r>
                    <w:rPr>
                      <w:rFonts w:ascii="Cambria Math" w:hAnsi="Cambria Math"/>
                    </w:rPr>
                    <m:t>2</m:t>
                  </m:r>
                </m:sup>
              </m:sSup>
              <m:sSup>
                <m:sSupPr>
                  <m:ctrlPr>
                    <w:rPr>
                      <w:rFonts w:ascii="Cambria Math" w:hAnsi="Cambria Math"/>
                      <w:i/>
                    </w:rPr>
                  </m:ctrlPr>
                </m:sSupPr>
                <m:e>
                  <m:r>
                    <w:rPr>
                      <w:rFonts w:ascii="Cambria Math" w:hAnsi="Cambria Math"/>
                    </w:rPr>
                    <m:t>yz</m:t>
                  </m:r>
                </m:e>
                <m:sup>
                  <m:r>
                    <w:rPr>
                      <w:rFonts w:ascii="Cambria Math" w:hAnsi="Cambria Math"/>
                    </w:rPr>
                    <m:t>2</m:t>
                  </m:r>
                </m:sup>
              </m:sSup>
            </m:num>
            <m:den>
              <m:sSup>
                <m:sSupPr>
                  <m:ctrlPr>
                    <w:rPr>
                      <w:rFonts w:ascii="Cambria Math" w:hAnsi="Cambria Math"/>
                      <w:i/>
                    </w:rPr>
                  </m:ctrlPr>
                </m:sSupPr>
                <m:e>
                  <m:r>
                    <w:rPr>
                      <w:rFonts w:ascii="Cambria Math" w:hAnsi="Cambria Math"/>
                    </w:rPr>
                    <m:t>x</m:t>
                  </m:r>
                </m:e>
                <m:sup>
                  <m:r>
                    <w:rPr>
                      <w:rFonts w:ascii="Cambria Math" w:hAnsi="Cambria Math"/>
                    </w:rPr>
                    <m:t>3</m:t>
                  </m:r>
                </m:sup>
              </m:sSup>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yz(2z)</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yz(xy)</m:t>
              </m:r>
            </m:den>
          </m:f>
        </m:oMath>
      </m:oMathPara>
    </w:p>
    <w:p w:rsidR="002074B2" w:rsidRPr="00344357" w:rsidRDefault="002074B2" w:rsidP="002074B2">
      <w:pPr>
        <w:pStyle w:val="ListParagraph"/>
        <w:tabs>
          <w:tab w:val="center" w:pos="540"/>
          <w:tab w:val="left" w:pos="720"/>
        </w:tabs>
        <w:ind w:left="2160" w:hanging="1080"/>
      </w:pPr>
      <m:oMathPara>
        <m:oMathParaPr>
          <m:jc m:val="left"/>
        </m:oMathParaPr>
        <m:oMath>
          <m:r>
            <w:rPr>
              <w:rFonts w:ascii="Cambria Math" w:hAnsi="Cambria Math"/>
            </w:rPr>
            <m:t xml:space="preserve">               =</m:t>
          </m:r>
          <m:f>
            <m:fPr>
              <m:ctrlPr>
                <w:rPr>
                  <w:rFonts w:ascii="Cambria Math" w:hAnsi="Cambria Math"/>
                  <w:i/>
                </w:rPr>
              </m:ctrlPr>
            </m:fPr>
            <m:num>
              <m:r>
                <w:rPr>
                  <w:rFonts w:ascii="Cambria Math" w:hAnsi="Cambria Math"/>
                </w:rPr>
                <m:t>2z</m:t>
              </m:r>
            </m:num>
            <m:den>
              <m:r>
                <w:rPr>
                  <w:rFonts w:ascii="Cambria Math" w:hAnsi="Cambria Math"/>
                </w:rPr>
                <m:t>xy</m:t>
              </m:r>
            </m:den>
          </m:f>
        </m:oMath>
      </m:oMathPara>
    </w:p>
    <w:p w:rsidR="002074B2" w:rsidRDefault="002074B2" w:rsidP="002074B2">
      <w:pPr>
        <w:pStyle w:val="ListParagraph"/>
        <w:tabs>
          <w:tab w:val="center" w:pos="540"/>
          <w:tab w:val="left" w:pos="720"/>
        </w:tabs>
        <w:ind w:left="630" w:firstLine="720"/>
      </w:pPr>
      <w:r w:rsidRPr="00344357">
        <w:tab/>
        <w:t>Dari penjelasan di atas dapat kita simpulkan bahwa dua bentuk aljabar yang memiliki faktor sekutu maka hasil bagi kedua bentuk aljabar dapat ditulis dapat bentuk yang lebih sederhana.</w:t>
      </w:r>
    </w:p>
    <w:p w:rsidR="002074B2" w:rsidRDefault="002074B2" w:rsidP="002074B2">
      <w:pPr>
        <w:tabs>
          <w:tab w:val="center" w:pos="540"/>
          <w:tab w:val="left" w:pos="720"/>
        </w:tabs>
      </w:pPr>
    </w:p>
    <w:p w:rsidR="002074B2" w:rsidRDefault="002074B2" w:rsidP="002074B2">
      <w:pPr>
        <w:tabs>
          <w:tab w:val="center" w:pos="540"/>
          <w:tab w:val="left" w:pos="720"/>
        </w:tabs>
      </w:pPr>
    </w:p>
    <w:p w:rsidR="002074B2" w:rsidRDefault="002074B2" w:rsidP="002074B2">
      <w:pPr>
        <w:tabs>
          <w:tab w:val="center" w:pos="540"/>
          <w:tab w:val="left" w:pos="720"/>
        </w:tabs>
      </w:pPr>
    </w:p>
    <w:p w:rsidR="002074B2" w:rsidRDefault="002074B2" w:rsidP="002074B2">
      <w:pPr>
        <w:tabs>
          <w:tab w:val="center" w:pos="540"/>
          <w:tab w:val="left" w:pos="720"/>
        </w:tabs>
      </w:pPr>
    </w:p>
    <w:p w:rsidR="002074B2" w:rsidRPr="00C86B52" w:rsidRDefault="002074B2" w:rsidP="002074B2">
      <w:pPr>
        <w:tabs>
          <w:tab w:val="center" w:pos="540"/>
          <w:tab w:val="left" w:pos="720"/>
        </w:tabs>
      </w:pPr>
    </w:p>
    <w:p w:rsidR="002074B2" w:rsidRPr="00344357" w:rsidRDefault="002074B2" w:rsidP="002074B2">
      <w:pPr>
        <w:pStyle w:val="ListParagraph"/>
        <w:numPr>
          <w:ilvl w:val="5"/>
          <w:numId w:val="23"/>
        </w:numPr>
        <w:tabs>
          <w:tab w:val="clear" w:pos="1080"/>
          <w:tab w:val="center" w:pos="720"/>
        </w:tabs>
        <w:ind w:hanging="3960"/>
        <w:rPr>
          <w:b/>
        </w:rPr>
      </w:pPr>
      <w:r w:rsidRPr="00344357">
        <w:rPr>
          <w:b/>
        </w:rPr>
        <w:lastRenderedPageBreak/>
        <w:t>Menentukan Faktor-faktor Suku Aljabar</w:t>
      </w:r>
    </w:p>
    <w:p w:rsidR="002074B2" w:rsidRPr="00710566" w:rsidRDefault="002074B2" w:rsidP="002074B2">
      <w:pPr>
        <w:pStyle w:val="ListParagraph"/>
        <w:numPr>
          <w:ilvl w:val="0"/>
          <w:numId w:val="147"/>
        </w:numPr>
        <w:tabs>
          <w:tab w:val="center" w:pos="720"/>
        </w:tabs>
        <w:ind w:hanging="4320"/>
        <w:rPr>
          <w:b/>
        </w:rPr>
      </w:pPr>
      <w:r w:rsidRPr="00710566">
        <w:rPr>
          <w:b/>
        </w:rPr>
        <w:t xml:space="preserve">Bentuk </w:t>
      </w:r>
      <m:oMath>
        <m:r>
          <m:rPr>
            <m:sty m:val="bi"/>
          </m:rPr>
          <w:rPr>
            <w:rFonts w:ascii="Cambria Math" w:hAnsi="Cambria Math"/>
          </w:rPr>
          <m:t>ax+ay</m:t>
        </m:r>
      </m:oMath>
    </w:p>
    <w:p w:rsidR="002074B2" w:rsidRPr="00344357" w:rsidRDefault="002074B2" w:rsidP="002074B2">
      <w:pPr>
        <w:pStyle w:val="ListParagraph"/>
        <w:tabs>
          <w:tab w:val="center" w:pos="720"/>
        </w:tabs>
        <w:ind w:left="1080" w:firstLine="540"/>
      </w:pPr>
      <w:r w:rsidRPr="00344357">
        <w:t xml:space="preserve">Faktor persekutuan bentuk </w:t>
      </w:r>
      <m:oMath>
        <m:r>
          <w:rPr>
            <w:rFonts w:ascii="Cambria Math" w:hAnsi="Cambria Math"/>
          </w:rPr>
          <m:t>ax+ay</m:t>
        </m:r>
      </m:oMath>
      <w:r w:rsidRPr="00344357">
        <w:t xml:space="preserve"> dapat ditulis</w:t>
      </w:r>
    </w:p>
    <w:p w:rsidR="002074B2" w:rsidRPr="00344357" w:rsidRDefault="002074B2" w:rsidP="002074B2">
      <w:pPr>
        <w:pStyle w:val="ListParagraph"/>
        <w:tabs>
          <w:tab w:val="center" w:pos="720"/>
        </w:tabs>
        <w:ind w:firstLine="720"/>
      </w:pPr>
      <m:oMathPara>
        <m:oMath>
          <m:r>
            <w:rPr>
              <w:rFonts w:ascii="Cambria Math" w:hAnsi="Cambria Math"/>
            </w:rPr>
            <m:t>ax+ay=a</m:t>
          </m:r>
          <m:d>
            <m:dPr>
              <m:ctrlPr>
                <w:rPr>
                  <w:rFonts w:ascii="Cambria Math" w:hAnsi="Cambria Math"/>
                  <w:i/>
                </w:rPr>
              </m:ctrlPr>
            </m:dPr>
            <m:e>
              <m:r>
                <w:rPr>
                  <w:rFonts w:ascii="Cambria Math" w:hAnsi="Cambria Math"/>
                </w:rPr>
                <m:t>x+y</m:t>
              </m:r>
            </m:e>
          </m:d>
        </m:oMath>
      </m:oMathPara>
    </w:p>
    <w:p w:rsidR="002074B2" w:rsidRPr="00344357" w:rsidRDefault="002074B2" w:rsidP="002074B2">
      <w:pPr>
        <w:pStyle w:val="ListParagraph"/>
        <w:tabs>
          <w:tab w:val="center" w:pos="720"/>
        </w:tabs>
        <w:ind w:firstLine="720"/>
      </w:pPr>
      <m:oMathPara>
        <m:oMath>
          <m:r>
            <w:rPr>
              <w:rFonts w:ascii="Cambria Math" w:hAnsi="Cambria Math"/>
            </w:rPr>
            <m:t>ax-ay=a(x-y)</m:t>
          </m:r>
        </m:oMath>
      </m:oMathPara>
    </w:p>
    <w:p w:rsidR="002074B2" w:rsidRPr="00344357" w:rsidRDefault="002074B2" w:rsidP="002074B2">
      <w:pPr>
        <w:tabs>
          <w:tab w:val="center" w:pos="720"/>
        </w:tabs>
        <w:spacing w:line="480" w:lineRule="auto"/>
        <w:ind w:left="720" w:firstLine="360"/>
      </w:pPr>
      <w:r w:rsidRPr="00344357">
        <w:t>Contoh</w:t>
      </w:r>
    </w:p>
    <w:p w:rsidR="002074B2" w:rsidRPr="00344357" w:rsidRDefault="002074B2" w:rsidP="002074B2">
      <w:pPr>
        <w:pStyle w:val="ListParagraph"/>
        <w:numPr>
          <w:ilvl w:val="2"/>
          <w:numId w:val="54"/>
        </w:numPr>
        <w:tabs>
          <w:tab w:val="center" w:pos="720"/>
        </w:tabs>
        <w:ind w:firstLine="540"/>
      </w:pPr>
      <w:r w:rsidRPr="00344357">
        <w:t>Faktorkan bentuk berikut</w:t>
      </w:r>
    </w:p>
    <w:p w:rsidR="002074B2" w:rsidRPr="00344357" w:rsidRDefault="002074B2" w:rsidP="002074B2">
      <w:pPr>
        <w:pStyle w:val="ListParagraph"/>
        <w:numPr>
          <w:ilvl w:val="1"/>
          <w:numId w:val="148"/>
        </w:numPr>
        <w:tabs>
          <w:tab w:val="center" w:pos="720"/>
        </w:tabs>
      </w:pPr>
      <m:oMath>
        <m:r>
          <w:rPr>
            <w:rFonts w:ascii="Cambria Math" w:hAnsi="Cambria Math"/>
          </w:rPr>
          <m:t>3x-9</m:t>
        </m:r>
        <m:sSup>
          <m:sSupPr>
            <m:ctrlPr>
              <w:rPr>
                <w:rFonts w:ascii="Cambria Math" w:hAnsi="Cambria Math"/>
                <w:i/>
              </w:rPr>
            </m:ctrlPr>
          </m:sSupPr>
          <m:e>
            <m:r>
              <w:rPr>
                <w:rFonts w:ascii="Cambria Math" w:hAnsi="Cambria Math"/>
              </w:rPr>
              <m:t>x</m:t>
            </m:r>
          </m:e>
          <m:sup>
            <m:r>
              <w:rPr>
                <w:rFonts w:ascii="Cambria Math" w:hAnsi="Cambria Math"/>
              </w:rPr>
              <m:t>2</m:t>
            </m:r>
          </m:sup>
        </m:sSup>
      </m:oMath>
      <w:r>
        <w:t xml:space="preserve">                               b</w:t>
      </w:r>
      <w:r w:rsidRPr="00344357">
        <w:t xml:space="preserve">.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z+xy</m:t>
        </m:r>
        <m:sSup>
          <m:sSupPr>
            <m:ctrlPr>
              <w:rPr>
                <w:rFonts w:ascii="Cambria Math" w:hAnsi="Cambria Math"/>
                <w:i/>
              </w:rPr>
            </m:ctrlPr>
          </m:sSupPr>
          <m:e>
            <m:r>
              <w:rPr>
                <w:rFonts w:ascii="Cambria Math" w:hAnsi="Cambria Math"/>
              </w:rPr>
              <m:t>z</m:t>
            </m:r>
          </m:e>
          <m:sup>
            <m:r>
              <w:rPr>
                <w:rFonts w:ascii="Cambria Math" w:hAnsi="Cambria Math"/>
              </w:rPr>
              <m:t>2</m:t>
            </m:r>
          </m:sup>
        </m:sSup>
      </m:oMath>
    </w:p>
    <w:p w:rsidR="002074B2" w:rsidRPr="00344357" w:rsidRDefault="002074B2" w:rsidP="002074B2">
      <w:pPr>
        <w:tabs>
          <w:tab w:val="center" w:pos="720"/>
        </w:tabs>
        <w:spacing w:line="480" w:lineRule="auto"/>
        <w:ind w:left="1080"/>
      </w:pPr>
      <w:r w:rsidRPr="00344357">
        <w:t>Penyelesaian:</w:t>
      </w:r>
    </w:p>
    <w:p w:rsidR="002074B2" w:rsidRPr="00344357" w:rsidRDefault="002074B2" w:rsidP="002074B2">
      <w:pPr>
        <w:pStyle w:val="ListParagraph"/>
        <w:numPr>
          <w:ilvl w:val="0"/>
          <w:numId w:val="149"/>
        </w:numPr>
        <w:tabs>
          <w:tab w:val="center" w:pos="720"/>
        </w:tabs>
      </w:pPr>
      <w:r w:rsidRPr="00344357">
        <w:t xml:space="preserve">FPB dari </w:t>
      </w:r>
      <m:oMath>
        <m:r>
          <w:rPr>
            <w:rFonts w:ascii="Cambria Math" w:hAnsi="Cambria Math"/>
          </w:rPr>
          <m:t>3x</m:t>
        </m:r>
      </m:oMath>
      <w:r w:rsidRPr="00344357">
        <w:t xml:space="preserve"> dan </w:t>
      </w:r>
      <m:oMath>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 </m:t>
        </m:r>
      </m:oMath>
      <w:r w:rsidRPr="00344357">
        <w:t xml:space="preserve">adalah </w:t>
      </w:r>
      <m:oMath>
        <m:r>
          <w:rPr>
            <w:rFonts w:ascii="Cambria Math" w:hAnsi="Cambria Math"/>
          </w:rPr>
          <m:t>3x</m:t>
        </m:r>
      </m:oMath>
      <w:r w:rsidRPr="00344357">
        <w:t xml:space="preserve"> maka faktornya adalah</w:t>
      </w:r>
    </w:p>
    <w:p w:rsidR="002074B2" w:rsidRPr="00344357" w:rsidRDefault="002074B2" w:rsidP="002074B2">
      <w:pPr>
        <w:pStyle w:val="ListParagraph"/>
        <w:tabs>
          <w:tab w:val="center" w:pos="720"/>
        </w:tabs>
        <w:ind w:left="1440"/>
      </w:pPr>
      <m:oMathPara>
        <m:oMath>
          <m:r>
            <w:rPr>
              <w:rFonts w:ascii="Cambria Math" w:hAnsi="Cambria Math"/>
            </w:rPr>
            <m:t>3x-9</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m:t>
          </m:r>
          <m:d>
            <m:dPr>
              <m:ctrlPr>
                <w:rPr>
                  <w:rFonts w:ascii="Cambria Math" w:hAnsi="Cambria Math"/>
                  <w:i/>
                </w:rPr>
              </m:ctrlPr>
            </m:dPr>
            <m:e>
              <m:f>
                <m:fPr>
                  <m:ctrlPr>
                    <w:rPr>
                      <w:rFonts w:ascii="Cambria Math" w:hAnsi="Cambria Math"/>
                      <w:i/>
                    </w:rPr>
                  </m:ctrlPr>
                </m:fPr>
                <m:num>
                  <m:r>
                    <w:rPr>
                      <w:rFonts w:ascii="Cambria Math" w:hAnsi="Cambria Math"/>
                    </w:rPr>
                    <m:t>3x</m:t>
                  </m:r>
                </m:num>
                <m:den>
                  <m:r>
                    <w:rPr>
                      <w:rFonts w:ascii="Cambria Math" w:hAnsi="Cambria Math"/>
                    </w:rPr>
                    <m:t>3x</m:t>
                  </m:r>
                </m:den>
              </m:f>
              <m:r>
                <w:rPr>
                  <w:rFonts w:ascii="Cambria Math" w:hAnsi="Cambria Math"/>
                </w:rPr>
                <m:t>-</m:t>
              </m:r>
              <m:f>
                <m:fPr>
                  <m:ctrlPr>
                    <w:rPr>
                      <w:rFonts w:ascii="Cambria Math" w:hAnsi="Cambria Math"/>
                      <w:i/>
                    </w:rPr>
                  </m:ctrlPr>
                </m:fPr>
                <m:num>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num>
                <m:den>
                  <m:r>
                    <w:rPr>
                      <w:rFonts w:ascii="Cambria Math" w:hAnsi="Cambria Math"/>
                    </w:rPr>
                    <m:t>3x</m:t>
                  </m:r>
                </m:den>
              </m:f>
            </m:e>
          </m:d>
          <m:r>
            <w:rPr>
              <w:rFonts w:ascii="Cambria Math" w:hAnsi="Cambria Math"/>
            </w:rPr>
            <m:t>=3x(1-3x)</m:t>
          </m:r>
        </m:oMath>
      </m:oMathPara>
    </w:p>
    <w:p w:rsidR="002074B2" w:rsidRPr="00344357" w:rsidRDefault="002074B2" w:rsidP="002074B2">
      <w:pPr>
        <w:pStyle w:val="ListParagraph"/>
        <w:numPr>
          <w:ilvl w:val="0"/>
          <w:numId w:val="149"/>
        </w:numPr>
        <w:tabs>
          <w:tab w:val="center" w:pos="720"/>
        </w:tabs>
      </w:pPr>
      <w:r w:rsidRPr="00344357">
        <w:t xml:space="preserve">FPB dari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m:t>
        </m:r>
      </m:oMath>
      <w:r w:rsidRPr="00344357">
        <w:t xml:space="preserve"> ,  </w:t>
      </w:r>
      <m:oMath>
        <m:r>
          <w:rPr>
            <w:rFonts w:ascii="Cambria Math" w:hAnsi="Cambria Math"/>
          </w:rPr>
          <m:t>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oMath>
      <w:r w:rsidRPr="00344357">
        <w:t xml:space="preserve">, dan </w:t>
      </w:r>
      <m:oMath>
        <m:r>
          <w:rPr>
            <w:rFonts w:ascii="Cambria Math" w:hAnsi="Cambria Math"/>
          </w:rPr>
          <m:t>xy</m:t>
        </m:r>
        <m:sSup>
          <m:sSupPr>
            <m:ctrlPr>
              <w:rPr>
                <w:rFonts w:ascii="Cambria Math" w:hAnsi="Cambria Math"/>
                <w:i/>
              </w:rPr>
            </m:ctrlPr>
          </m:sSupPr>
          <m:e>
            <m:r>
              <w:rPr>
                <w:rFonts w:ascii="Cambria Math" w:hAnsi="Cambria Math"/>
              </w:rPr>
              <m:t>z</m:t>
            </m:r>
          </m:e>
          <m:sup>
            <m:r>
              <w:rPr>
                <w:rFonts w:ascii="Cambria Math" w:hAnsi="Cambria Math"/>
              </w:rPr>
              <m:t>2</m:t>
            </m:r>
          </m:sup>
        </m:sSup>
      </m:oMath>
      <w:r w:rsidRPr="00344357">
        <w:t xml:space="preserve"> adalah </w:t>
      </w:r>
      <m:oMath>
        <m:r>
          <w:rPr>
            <w:rFonts w:ascii="Cambria Math" w:hAnsi="Cambria Math"/>
          </w:rPr>
          <m:t>xyz</m:t>
        </m:r>
      </m:oMath>
      <w:r w:rsidRPr="00344357">
        <w:t>, maka faktornya adalah</w:t>
      </w:r>
    </w:p>
    <w:p w:rsidR="002074B2" w:rsidRPr="00344357" w:rsidRDefault="002074B2" w:rsidP="002074B2">
      <w:pPr>
        <w:pStyle w:val="ListParagraph"/>
        <w:tabs>
          <w:tab w:val="center" w:pos="720"/>
        </w:tabs>
        <w:ind w:left="1440"/>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z+xy=xyz</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m:t>
                  </m:r>
                </m:num>
                <m:den>
                  <m:r>
                    <w:rPr>
                      <w:rFonts w:ascii="Cambria Math" w:hAnsi="Cambria Math"/>
                    </w:rPr>
                    <m:t>xyz</m:t>
                  </m:r>
                </m:den>
              </m:f>
              <m:r>
                <w:rPr>
                  <w:rFonts w:ascii="Cambria Math" w:hAnsi="Cambria Math"/>
                </w:rPr>
                <m:t>+</m:t>
              </m:r>
              <m:f>
                <m:fPr>
                  <m:ctrlPr>
                    <w:rPr>
                      <w:rFonts w:ascii="Cambria Math" w:hAnsi="Cambria Math"/>
                      <w:i/>
                    </w:rPr>
                  </m:ctrlPr>
                </m:fPr>
                <m:num>
                  <m:r>
                    <w:rPr>
                      <w:rFonts w:ascii="Cambria Math" w:hAnsi="Cambria Math"/>
                    </w:rPr>
                    <m:t>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num>
                <m:den>
                  <m:r>
                    <w:rPr>
                      <w:rFonts w:ascii="Cambria Math" w:hAnsi="Cambria Math"/>
                    </w:rPr>
                    <m:t>xyz</m:t>
                  </m:r>
                </m:den>
              </m:f>
              <m:r>
                <w:rPr>
                  <w:rFonts w:ascii="Cambria Math" w:hAnsi="Cambria Math"/>
                </w:rPr>
                <m:t>+</m:t>
              </m:r>
              <m:f>
                <m:fPr>
                  <m:ctrlPr>
                    <w:rPr>
                      <w:rFonts w:ascii="Cambria Math" w:hAnsi="Cambria Math"/>
                      <w:i/>
                    </w:rPr>
                  </m:ctrlPr>
                </m:fPr>
                <m:num>
                  <m:r>
                    <w:rPr>
                      <w:rFonts w:ascii="Cambria Math" w:hAnsi="Cambria Math"/>
                    </w:rPr>
                    <m:t>xy</m:t>
                  </m:r>
                  <m:sSup>
                    <m:sSupPr>
                      <m:ctrlPr>
                        <w:rPr>
                          <w:rFonts w:ascii="Cambria Math" w:hAnsi="Cambria Math"/>
                          <w:i/>
                        </w:rPr>
                      </m:ctrlPr>
                    </m:sSupPr>
                    <m:e>
                      <m:r>
                        <w:rPr>
                          <w:rFonts w:ascii="Cambria Math" w:hAnsi="Cambria Math"/>
                        </w:rPr>
                        <m:t>z</m:t>
                      </m:r>
                    </m:e>
                    <m:sup>
                      <m:r>
                        <w:rPr>
                          <w:rFonts w:ascii="Cambria Math" w:hAnsi="Cambria Math"/>
                        </w:rPr>
                        <m:t>2</m:t>
                      </m:r>
                    </m:sup>
                  </m:sSup>
                </m:num>
                <m:den>
                  <m:r>
                    <w:rPr>
                      <w:rFonts w:ascii="Cambria Math" w:hAnsi="Cambria Math"/>
                    </w:rPr>
                    <m:t>xyz</m:t>
                  </m:r>
                </m:den>
              </m:f>
            </m:e>
          </m:d>
          <m:r>
            <w:rPr>
              <w:rFonts w:ascii="Cambria Math" w:hAnsi="Cambria Math"/>
            </w:rPr>
            <m:t xml:space="preserve">                      </m:t>
          </m:r>
        </m:oMath>
      </m:oMathPara>
    </w:p>
    <w:p w:rsidR="002074B2" w:rsidRPr="00344357" w:rsidRDefault="002074B2" w:rsidP="002074B2">
      <w:pPr>
        <w:pStyle w:val="ListParagraph"/>
        <w:tabs>
          <w:tab w:val="center" w:pos="720"/>
        </w:tabs>
        <w:ind w:left="1440"/>
      </w:pPr>
      <m:oMathPara>
        <m:oMathParaPr>
          <m:jc m:val="left"/>
        </m:oMathParaPr>
        <m:oMath>
          <m:r>
            <w:rPr>
              <w:rFonts w:ascii="Cambria Math" w:hAnsi="Cambria Math"/>
            </w:rPr>
            <m:t xml:space="preserve">                                        =xyz(x+y+z)</m:t>
          </m:r>
        </m:oMath>
      </m:oMathPara>
    </w:p>
    <w:p w:rsidR="002074B2" w:rsidRPr="00344357" w:rsidRDefault="002074B2" w:rsidP="002074B2">
      <w:pPr>
        <w:pStyle w:val="ListParagraph"/>
        <w:numPr>
          <w:ilvl w:val="0"/>
          <w:numId w:val="150"/>
        </w:numPr>
        <w:tabs>
          <w:tab w:val="center" w:pos="720"/>
        </w:tabs>
        <w:ind w:firstLine="0"/>
        <w:rPr>
          <w:b/>
        </w:rPr>
      </w:pPr>
      <w:r w:rsidRPr="00344357">
        <w:rPr>
          <w:b/>
        </w:rPr>
        <w:t>Selisih Dua Kuadrat</w:t>
      </w:r>
    </w:p>
    <w:p w:rsidR="002074B2" w:rsidRPr="00344357" w:rsidRDefault="002074B2" w:rsidP="002074B2">
      <w:pPr>
        <w:pStyle w:val="ListParagraph"/>
        <w:tabs>
          <w:tab w:val="center" w:pos="1080"/>
        </w:tabs>
        <w:ind w:left="1080" w:firstLine="360"/>
      </w:pPr>
      <w:r w:rsidRPr="00344357">
        <w:t xml:space="preserve">Apabila </w:t>
      </w:r>
      <m:oMath>
        <m:r>
          <w:rPr>
            <w:rFonts w:ascii="Cambria Math" w:hAnsi="Cambria Math"/>
          </w:rPr>
          <m:t>a.   b  ∈  R</m:t>
        </m:r>
      </m:oMath>
      <w:r w:rsidRPr="00344357">
        <w:t>, maka:</w:t>
      </w:r>
    </w:p>
    <w:p w:rsidR="002074B2" w:rsidRPr="00344357" w:rsidRDefault="002074B2" w:rsidP="002074B2">
      <w:pPr>
        <w:pStyle w:val="ListParagraph"/>
        <w:tabs>
          <w:tab w:val="center" w:pos="1080"/>
        </w:tabs>
        <w:ind w:left="1080" w:firstLine="360"/>
      </w:pPr>
      <m:oMathPara>
        <m:oMath>
          <m:d>
            <m:dPr>
              <m:ctrlPr>
                <w:rPr>
                  <w:rFonts w:ascii="Cambria Math" w:hAnsi="Cambria Math"/>
                  <w:i/>
                </w:rPr>
              </m:ctrlPr>
            </m:dPr>
            <m:e>
              <m:r>
                <w:rPr>
                  <w:rFonts w:ascii="Cambria Math" w:hAnsi="Cambria Math"/>
                </w:rPr>
                <m:t>a+b</m:t>
              </m:r>
            </m:e>
          </m:d>
          <m:d>
            <m:dPr>
              <m:ctrlPr>
                <w:rPr>
                  <w:rFonts w:ascii="Cambria Math" w:hAnsi="Cambria Math"/>
                  <w:i/>
                </w:rPr>
              </m:ctrlPr>
            </m:dPr>
            <m:e>
              <m:r>
                <w:rPr>
                  <w:rFonts w:ascii="Cambria Math" w:hAnsi="Cambria Math"/>
                </w:rPr>
                <m:t>a-b</m:t>
              </m:r>
            </m:e>
          </m:d>
          <m:r>
            <w:rPr>
              <w:rFonts w:ascii="Cambria Math" w:hAnsi="Cambria Math"/>
            </w:rPr>
            <m:t>=a</m:t>
          </m:r>
          <m:d>
            <m:dPr>
              <m:ctrlPr>
                <w:rPr>
                  <w:rFonts w:ascii="Cambria Math" w:hAnsi="Cambria Math"/>
                  <w:i/>
                </w:rPr>
              </m:ctrlPr>
            </m:dPr>
            <m:e>
              <m:r>
                <w:rPr>
                  <w:rFonts w:ascii="Cambria Math" w:hAnsi="Cambria Math"/>
                </w:rPr>
                <m:t>a-b</m:t>
              </m:r>
            </m:e>
          </m:d>
          <m:r>
            <w:rPr>
              <w:rFonts w:ascii="Cambria Math" w:hAnsi="Cambria Math"/>
            </w:rPr>
            <m:t>+b</m:t>
          </m:r>
          <m:d>
            <m:dPr>
              <m:ctrlPr>
                <w:rPr>
                  <w:rFonts w:ascii="Cambria Math" w:hAnsi="Cambria Math"/>
                  <w:i/>
                </w:rPr>
              </m:ctrlPr>
            </m:dPr>
            <m:e>
              <m:r>
                <w:rPr>
                  <w:rFonts w:ascii="Cambria Math" w:hAnsi="Cambria Math"/>
                </w:rPr>
                <m:t>a-b</m:t>
              </m:r>
            </m:e>
          </m:d>
        </m:oMath>
      </m:oMathPara>
    </w:p>
    <w:p w:rsidR="002074B2" w:rsidRPr="00344357" w:rsidRDefault="002074B2" w:rsidP="002074B2">
      <w:pPr>
        <w:pStyle w:val="ListParagraph"/>
        <w:tabs>
          <w:tab w:val="center" w:pos="1080"/>
        </w:tabs>
        <w:ind w:left="1080" w:firstLine="360"/>
      </w:pPr>
      <m:oMathPara>
        <m:oMath>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-ab+ab-</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2074B2" w:rsidRPr="00344357" w:rsidRDefault="002074B2" w:rsidP="002074B2">
      <w:pPr>
        <w:pStyle w:val="ListParagraph"/>
        <w:tabs>
          <w:tab w:val="center" w:pos="1080"/>
        </w:tabs>
        <w:ind w:left="1080" w:firstLine="360"/>
      </w:pPr>
      <m:oMathPara>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2074B2" w:rsidRDefault="002074B2" w:rsidP="002074B2">
      <w:pPr>
        <w:pStyle w:val="ListParagraph"/>
        <w:tabs>
          <w:tab w:val="center" w:pos="1080"/>
        </w:tabs>
        <w:ind w:left="1080" w:firstLine="360"/>
      </w:pPr>
      <w:r w:rsidRPr="00344357">
        <w:t xml:space="preserve">Jadi, </w:t>
      </w:r>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a+b</m:t>
            </m:r>
          </m:e>
        </m:d>
        <m:d>
          <m:dPr>
            <m:ctrlPr>
              <w:rPr>
                <w:rFonts w:ascii="Cambria Math" w:hAnsi="Cambria Math"/>
                <w:i/>
              </w:rPr>
            </m:ctrlPr>
          </m:dPr>
          <m:e>
            <m:r>
              <w:rPr>
                <w:rFonts w:ascii="Cambria Math" w:hAnsi="Cambria Math"/>
              </w:rPr>
              <m:t>a-b</m:t>
            </m:r>
          </m:e>
        </m:d>
      </m:oMath>
    </w:p>
    <w:p w:rsidR="002074B2" w:rsidRDefault="002074B2" w:rsidP="002074B2">
      <w:pPr>
        <w:pStyle w:val="ListParagraph"/>
        <w:tabs>
          <w:tab w:val="center" w:pos="1080"/>
        </w:tabs>
        <w:ind w:left="1080" w:firstLine="360"/>
      </w:pPr>
    </w:p>
    <w:p w:rsidR="002074B2" w:rsidRDefault="002074B2" w:rsidP="002074B2">
      <w:pPr>
        <w:pStyle w:val="ListParagraph"/>
        <w:tabs>
          <w:tab w:val="center" w:pos="1080"/>
        </w:tabs>
        <w:ind w:left="1080" w:firstLine="360"/>
      </w:pPr>
    </w:p>
    <w:p w:rsidR="002074B2" w:rsidRPr="00344357" w:rsidRDefault="002074B2" w:rsidP="002074B2">
      <w:pPr>
        <w:pStyle w:val="ListParagraph"/>
        <w:numPr>
          <w:ilvl w:val="0"/>
          <w:numId w:val="150"/>
        </w:numPr>
        <w:tabs>
          <w:tab w:val="center" w:pos="720"/>
        </w:tabs>
        <w:ind w:firstLine="0"/>
        <w:rPr>
          <w:b/>
        </w:rPr>
      </w:pPr>
      <w:r w:rsidRPr="00344357">
        <w:rPr>
          <w:b/>
        </w:rPr>
        <w:lastRenderedPageBreak/>
        <w:t>Bentuk Kuadrat dan Faktornya</w:t>
      </w:r>
    </w:p>
    <w:p w:rsidR="002074B2" w:rsidRPr="00344357" w:rsidRDefault="002074B2" w:rsidP="002074B2">
      <w:pPr>
        <w:pStyle w:val="ListParagraph"/>
        <w:numPr>
          <w:ilvl w:val="0"/>
          <w:numId w:val="151"/>
        </w:numPr>
        <w:tabs>
          <w:tab w:val="center" w:pos="720"/>
        </w:tabs>
        <w:ind w:firstLine="0"/>
        <w:rPr>
          <w:b/>
        </w:rPr>
      </w:pPr>
      <w:r w:rsidRPr="00344357">
        <w:rPr>
          <w:b/>
        </w:rPr>
        <w:t xml:space="preserve">Bentuk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 xml:space="preserve">+bx+c </m:t>
        </m:r>
      </m:oMath>
      <w:r w:rsidRPr="00344357">
        <w:rPr>
          <w:b/>
        </w:rPr>
        <w:t xml:space="preserve"> dengan </w:t>
      </w:r>
      <m:oMath>
        <m:r>
          <m:rPr>
            <m:sty m:val="bi"/>
          </m:rPr>
          <w:rPr>
            <w:rFonts w:ascii="Cambria Math" w:hAnsi="Cambria Math"/>
          </w:rPr>
          <m:t>c</m:t>
        </m:r>
        <m:r>
          <w:rPr>
            <w:rFonts w:ascii="Cambria Math" w:hAnsi="Cambria Math"/>
          </w:rPr>
          <m:t>&gt;0</m:t>
        </m:r>
      </m:oMath>
    </w:p>
    <w:p w:rsidR="002074B2" w:rsidRPr="00344357" w:rsidRDefault="002074B2" w:rsidP="002074B2">
      <w:pPr>
        <w:pStyle w:val="ListParagraph"/>
        <w:tabs>
          <w:tab w:val="center" w:pos="720"/>
        </w:tabs>
        <w:ind w:left="1080" w:firstLine="720"/>
      </w:pPr>
      <w:r w:rsidRPr="00344357">
        <w:t>Perhatikanlah contoh berikut:</w:t>
      </w:r>
    </w:p>
    <w:p w:rsidR="002074B2" w:rsidRPr="00344357" w:rsidRDefault="002074B2" w:rsidP="002074B2">
      <w:pPr>
        <w:pStyle w:val="ListParagraph"/>
        <w:numPr>
          <w:ilvl w:val="6"/>
          <w:numId w:val="54"/>
        </w:numPr>
        <w:tabs>
          <w:tab w:val="clear" w:pos="1080"/>
          <w:tab w:val="center" w:pos="720"/>
          <w:tab w:val="left" w:pos="1800"/>
        </w:tabs>
        <w:ind w:hanging="3780"/>
      </w:pPr>
      <w:r w:rsidRPr="00344357">
        <w:t xml:space="preserve">Tentukanlah faktor dari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oMath>
    </w:p>
    <w:p w:rsidR="002074B2" w:rsidRPr="00344357" w:rsidRDefault="002074B2" w:rsidP="002074B2">
      <w:pPr>
        <w:pStyle w:val="ListParagraph"/>
        <w:tabs>
          <w:tab w:val="center" w:pos="720"/>
          <w:tab w:val="left" w:pos="1800"/>
        </w:tabs>
        <w:ind w:left="1440" w:firstLine="360"/>
      </w:pPr>
      <w:r w:rsidRPr="00344357">
        <w:t>Penyelesaian</w:t>
      </w:r>
    </w:p>
    <w:p w:rsidR="002074B2" w:rsidRPr="00613786" w:rsidRDefault="002074B2" w:rsidP="002074B2">
      <w:pPr>
        <w:pStyle w:val="ListParagraph"/>
        <w:tabs>
          <w:tab w:val="center" w:pos="720"/>
          <w:tab w:val="left" w:pos="1800"/>
        </w:tabs>
        <w:ind w:left="1440" w:firstLine="360"/>
      </w:pPr>
      <w:r w:rsidRPr="00344357">
        <w:t>Terlebih dahulu kita tentukan dua bilangan yang jika dijumlahkan hasilnya 3 dan jika dikalikan hasilnya 2, dengan kata faktor dari 2 yang jika dijumlahkan hasilnya 3.</w:t>
      </w:r>
    </w:p>
    <w:p w:rsidR="002074B2" w:rsidRPr="00344357" w:rsidRDefault="002074B2" w:rsidP="002074B2">
      <w:pPr>
        <w:pStyle w:val="ListParagraph"/>
        <w:tabs>
          <w:tab w:val="center" w:pos="720"/>
          <w:tab w:val="left" w:pos="1800"/>
        </w:tabs>
        <w:ind w:left="1440"/>
      </w:pPr>
      <w:r w:rsidRPr="00DA7193">
        <w:rPr>
          <w:noProof/>
          <w:lang w:val="id-ID"/>
        </w:rPr>
        <w:pict>
          <v:shape id="_x0000_s1201" type="#_x0000_t202" style="position:absolute;left:0;text-align:left;margin-left:140.1pt;margin-top:9.1pt;width:124.5pt;height:33.75pt;z-index:251777024" stroked="f">
            <v:textbox>
              <w:txbxContent>
                <w:p w:rsidR="002074B2" w:rsidRPr="00C3664E" w:rsidRDefault="002074B2" w:rsidP="002074B2">
                  <w:pPr>
                    <w:pStyle w:val="ListParagraph"/>
                    <w:tabs>
                      <w:tab w:val="center" w:pos="720"/>
                      <w:tab w:val="left" w:pos="1800"/>
                    </w:tabs>
                    <w:ind w:left="0" w:firstLine="1800"/>
                  </w:pPr>
                  <m:oMathPara>
                    <m:oMathParaPr>
                      <m:jc m:val="left"/>
                    </m:oMathParaPr>
                    <m:oMath>
                      <m:r>
                        <w:rPr>
                          <w:rFonts w:ascii="Cambria Math" w:hAnsi="Cambria Math"/>
                        </w:rPr>
                        <m:t>p=1,  q=2</m:t>
                      </m:r>
                    </m:oMath>
                  </m:oMathPara>
                </w:p>
                <w:p w:rsidR="002074B2" w:rsidRPr="00C3664E" w:rsidRDefault="002074B2" w:rsidP="002074B2">
                  <w:pPr>
                    <w:pStyle w:val="ListParagraph"/>
                    <w:tabs>
                      <w:tab w:val="center" w:pos="720"/>
                      <w:tab w:val="left" w:pos="1800"/>
                    </w:tabs>
                    <w:ind w:left="0" w:firstLine="1800"/>
                  </w:pPr>
                </w:p>
                <w:p w:rsidR="002074B2" w:rsidRDefault="002074B2" w:rsidP="002074B2"/>
              </w:txbxContent>
            </v:textbox>
          </v:shape>
        </w:pict>
      </w:r>
      <w:r w:rsidRPr="00DA7193">
        <w:rPr>
          <w:noProof/>
          <w:lang w:val="id-ID"/>
        </w:rPr>
        <w:pict>
          <v:shape id="_x0000_s1202" type="#_x0000_t88" style="position:absolute;left:0;text-align:left;margin-left:126.6pt;margin-top:.9pt;width:13.5pt;height:37.5pt;z-index:251778048"/>
        </w:pict>
      </w:r>
      <m:oMath>
        <m:r>
          <w:rPr>
            <w:rFonts w:ascii="Cambria Math" w:hAnsi="Cambria Math"/>
          </w:rPr>
          <m:t xml:space="preserve">      p ×q=2</m:t>
        </m:r>
      </m:oMath>
    </w:p>
    <w:p w:rsidR="002074B2" w:rsidRPr="00344357" w:rsidRDefault="002074B2" w:rsidP="002074B2">
      <w:pPr>
        <w:pStyle w:val="ListParagraph"/>
        <w:tabs>
          <w:tab w:val="center" w:pos="720"/>
          <w:tab w:val="left" w:pos="1800"/>
        </w:tabs>
        <w:ind w:left="1440" w:firstLine="360"/>
      </w:pPr>
      <m:oMathPara>
        <m:oMathParaPr>
          <m:jc m:val="left"/>
        </m:oMathParaPr>
        <m:oMath>
          <m:r>
            <w:rPr>
              <w:rFonts w:ascii="Cambria Math" w:hAnsi="Cambria Math"/>
            </w:rPr>
            <m:t>p+q=3</m:t>
          </m:r>
        </m:oMath>
      </m:oMathPara>
    </w:p>
    <w:p w:rsidR="002074B2" w:rsidRPr="00344357" w:rsidRDefault="002074B2" w:rsidP="002074B2">
      <w:pPr>
        <w:pStyle w:val="ListParagraph"/>
        <w:tabs>
          <w:tab w:val="center" w:pos="720"/>
          <w:tab w:val="left" w:pos="1800"/>
        </w:tabs>
        <w:ind w:left="1440" w:firstLine="360"/>
      </w:pPr>
      <w:r w:rsidRPr="00344357">
        <w:t>Hal ini berarti:</w:t>
      </w:r>
    </w:p>
    <w:p w:rsidR="002074B2" w:rsidRPr="00344357" w:rsidRDefault="002074B2" w:rsidP="002074B2">
      <w:pPr>
        <w:pStyle w:val="ListParagraph"/>
        <w:tabs>
          <w:tab w:val="center" w:pos="720"/>
          <w:tab w:val="left" w:pos="1800"/>
        </w:tabs>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+x+2x+2</m:t>
        </m:r>
      </m:oMath>
      <w:r w:rsidRPr="00344357">
        <w:t xml:space="preserve">         (penguraian ruas tengah)</w:t>
      </w:r>
    </w:p>
    <w:p w:rsidR="002074B2" w:rsidRPr="00344357" w:rsidRDefault="002074B2" w:rsidP="002074B2">
      <w:pPr>
        <w:pStyle w:val="ListParagraph"/>
        <w:tabs>
          <w:tab w:val="center" w:pos="720"/>
          <w:tab w:val="left" w:pos="1800"/>
        </w:tabs>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+x)+(2x+2)</m:t>
        </m:r>
      </m:oMath>
      <w:r w:rsidRPr="00344357">
        <w:t xml:space="preserve">   (sifat asosiatif)</w:t>
      </w:r>
    </w:p>
    <w:p w:rsidR="002074B2" w:rsidRPr="00344357" w:rsidRDefault="002074B2" w:rsidP="002074B2">
      <w:pPr>
        <w:pStyle w:val="ListParagraph"/>
        <w:tabs>
          <w:tab w:val="center" w:pos="720"/>
          <w:tab w:val="left" w:pos="1800"/>
        </w:tabs>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+3x+2=x(x+1)+2(x+1)</m:t>
        </m:r>
      </m:oMath>
      <w:r w:rsidRPr="00344357">
        <w:t xml:space="preserve">   (sifat distributif)</w:t>
      </w:r>
    </w:p>
    <w:p w:rsidR="002074B2" w:rsidRPr="00344357" w:rsidRDefault="002074B2" w:rsidP="002074B2">
      <w:pPr>
        <w:pStyle w:val="ListParagraph"/>
        <w:tabs>
          <w:tab w:val="center" w:pos="720"/>
          <w:tab w:val="left" w:pos="1800"/>
        </w:tabs>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d>
          <m:dPr>
            <m:ctrlPr>
              <w:rPr>
                <w:rFonts w:ascii="Cambria Math" w:hAnsi="Cambria Math"/>
                <w:i/>
              </w:rPr>
            </m:ctrlPr>
          </m:dPr>
          <m:e>
            <m:r>
              <w:rPr>
                <w:rFonts w:ascii="Cambria Math" w:hAnsi="Cambria Math"/>
              </w:rPr>
              <m:t>x+2</m:t>
            </m:r>
          </m:e>
        </m:d>
        <m:r>
          <w:rPr>
            <w:rFonts w:ascii="Cambria Math" w:hAnsi="Cambria Math"/>
          </w:rPr>
          <m:t>(x+1)</m:t>
        </m:r>
      </m:oMath>
      <w:r w:rsidRPr="00344357">
        <w:t xml:space="preserve">            (sifat distributif)</w:t>
      </w:r>
    </w:p>
    <w:p w:rsidR="002074B2" w:rsidRPr="00344357" w:rsidRDefault="002074B2" w:rsidP="002074B2">
      <w:pPr>
        <w:pStyle w:val="ListParagraph"/>
        <w:tabs>
          <w:tab w:val="center" w:pos="720"/>
          <w:tab w:val="left" w:pos="1800"/>
        </w:tabs>
        <w:ind w:left="1440" w:firstLine="360"/>
      </w:pPr>
      <w:r w:rsidRPr="00344357">
        <w:t xml:space="preserve">Jadi faktor dari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oMath>
      <w:r w:rsidRPr="00344357">
        <w:t xml:space="preserve"> adalah </w:t>
      </w:r>
      <m:oMath>
        <m:d>
          <m:dPr>
            <m:ctrlPr>
              <w:rPr>
                <w:rFonts w:ascii="Cambria Math" w:hAnsi="Cambria Math"/>
                <w:i/>
              </w:rPr>
            </m:ctrlPr>
          </m:dPr>
          <m:e>
            <m:r>
              <w:rPr>
                <w:rFonts w:ascii="Cambria Math" w:hAnsi="Cambria Math"/>
              </w:rPr>
              <m:t>x+2</m:t>
            </m:r>
          </m:e>
        </m:d>
        <m:r>
          <w:rPr>
            <w:rFonts w:ascii="Cambria Math" w:hAnsi="Cambria Math"/>
          </w:rPr>
          <m:t>(x+1)</m:t>
        </m:r>
      </m:oMath>
    </w:p>
    <w:p w:rsidR="002074B2" w:rsidRPr="00344357" w:rsidRDefault="002074B2" w:rsidP="002074B2">
      <w:pPr>
        <w:pStyle w:val="ListParagraph"/>
        <w:numPr>
          <w:ilvl w:val="0"/>
          <w:numId w:val="151"/>
        </w:numPr>
        <w:tabs>
          <w:tab w:val="center" w:pos="720"/>
        </w:tabs>
        <w:rPr>
          <w:b/>
        </w:rPr>
      </w:pPr>
      <w:r w:rsidRPr="00344357">
        <w:rPr>
          <w:b/>
        </w:rPr>
        <w:t xml:space="preserve">Bentuk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 xml:space="preserve">+bx+c </m:t>
        </m:r>
      </m:oMath>
      <w:r w:rsidRPr="00344357">
        <w:rPr>
          <w:b/>
        </w:rPr>
        <w:t xml:space="preserve"> dengan </w:t>
      </w:r>
      <m:oMath>
        <m:r>
          <m:rPr>
            <m:sty m:val="bi"/>
          </m:rPr>
          <w:rPr>
            <w:rFonts w:ascii="Cambria Math" w:hAnsi="Cambria Math"/>
          </w:rPr>
          <m:t>c</m:t>
        </m:r>
        <m:r>
          <w:rPr>
            <w:rFonts w:ascii="Cambria Math" w:hAnsi="Cambria Math"/>
          </w:rPr>
          <m:t>&lt;0</m:t>
        </m:r>
      </m:oMath>
    </w:p>
    <w:p w:rsidR="002074B2" w:rsidRPr="00344357" w:rsidRDefault="002074B2" w:rsidP="002074B2">
      <w:pPr>
        <w:pStyle w:val="ListParagraph"/>
        <w:tabs>
          <w:tab w:val="center" w:pos="720"/>
        </w:tabs>
        <w:ind w:left="1080" w:firstLine="540"/>
      </w:pPr>
      <w:r w:rsidRPr="00344357">
        <w:t>Contoh:</w:t>
      </w:r>
    </w:p>
    <w:p w:rsidR="002074B2" w:rsidRPr="00344357" w:rsidRDefault="002074B2" w:rsidP="002074B2">
      <w:pPr>
        <w:pStyle w:val="ListParagraph"/>
        <w:numPr>
          <w:ilvl w:val="2"/>
          <w:numId w:val="148"/>
        </w:numPr>
        <w:tabs>
          <w:tab w:val="center" w:pos="720"/>
          <w:tab w:val="left" w:pos="1440"/>
        </w:tabs>
        <w:ind w:hanging="1260"/>
      </w:pPr>
      <w:r w:rsidRPr="00344357">
        <w:t xml:space="preserve">Tentukanlah faktor dari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m:t>
        </m:r>
      </m:oMath>
    </w:p>
    <w:p w:rsidR="002074B2" w:rsidRPr="00344357" w:rsidRDefault="002074B2" w:rsidP="002074B2">
      <w:pPr>
        <w:pStyle w:val="ListParagraph"/>
        <w:tabs>
          <w:tab w:val="center" w:pos="720"/>
          <w:tab w:val="left" w:pos="1800"/>
        </w:tabs>
        <w:ind w:left="1440" w:firstLine="360"/>
      </w:pPr>
      <w:r w:rsidRPr="00344357">
        <w:t>Penyelesaian</w:t>
      </w:r>
    </w:p>
    <w:p w:rsidR="002074B2" w:rsidRPr="00344357" w:rsidRDefault="002074B2" w:rsidP="002074B2">
      <w:pPr>
        <w:pStyle w:val="ListParagraph"/>
        <w:tabs>
          <w:tab w:val="center" w:pos="720"/>
          <w:tab w:val="left" w:pos="1800"/>
        </w:tabs>
        <w:ind w:left="1800"/>
      </w:pPr>
      <w:r w:rsidRPr="00DA7193">
        <w:rPr>
          <w:noProof/>
          <w:lang w:val="id-ID"/>
        </w:rPr>
        <w:pict>
          <v:shape id="_x0000_s1203" type="#_x0000_t202" style="position:absolute;left:0;text-align:left;margin-left:170.85pt;margin-top:8.2pt;width:124.5pt;height:33.75pt;z-index:251779072" stroked="f">
            <v:textbox>
              <w:txbxContent>
                <w:p w:rsidR="002074B2" w:rsidRPr="00C3664E" w:rsidRDefault="002074B2" w:rsidP="002074B2">
                  <w:pPr>
                    <w:pStyle w:val="ListParagraph"/>
                    <w:tabs>
                      <w:tab w:val="center" w:pos="720"/>
                      <w:tab w:val="left" w:pos="1800"/>
                    </w:tabs>
                    <w:ind w:left="0" w:firstLine="1800"/>
                  </w:pPr>
                  <m:oMathPara>
                    <m:oMathParaPr>
                      <m:jc m:val="left"/>
                    </m:oMathParaPr>
                    <m:oMath>
                      <m:r>
                        <w:rPr>
                          <w:rFonts w:ascii="Cambria Math" w:hAnsi="Cambria Math"/>
                        </w:rPr>
                        <m:t>p=4,  q=-3</m:t>
                      </m:r>
                    </m:oMath>
                  </m:oMathPara>
                </w:p>
                <w:p w:rsidR="002074B2" w:rsidRPr="00C3664E" w:rsidRDefault="002074B2" w:rsidP="002074B2">
                  <w:pPr>
                    <w:pStyle w:val="ListParagraph"/>
                    <w:tabs>
                      <w:tab w:val="center" w:pos="720"/>
                      <w:tab w:val="left" w:pos="1800"/>
                    </w:tabs>
                    <w:ind w:left="0" w:firstLine="1800"/>
                  </w:pPr>
                </w:p>
                <w:p w:rsidR="002074B2" w:rsidRDefault="002074B2" w:rsidP="002074B2"/>
              </w:txbxContent>
            </v:textbox>
          </v:shape>
        </w:pict>
      </w:r>
      <w:r w:rsidRPr="00DA7193">
        <w:rPr>
          <w:noProof/>
          <w:lang w:val="id-ID"/>
        </w:rPr>
        <w:pict>
          <v:shape id="_x0000_s1204" type="#_x0000_t88" style="position:absolute;left:0;text-align:left;margin-left:157.35pt;margin-top:4.45pt;width:13.5pt;height:37.5pt;z-index:251780096"/>
        </w:pict>
      </w:r>
      <m:oMath>
        <m:r>
          <w:rPr>
            <w:rFonts w:ascii="Cambria Math" w:hAnsi="Cambria Math"/>
          </w:rPr>
          <m:t xml:space="preserve">      p ×q=12</m:t>
        </m:r>
      </m:oMath>
    </w:p>
    <w:p w:rsidR="002074B2" w:rsidRPr="00344357" w:rsidRDefault="002074B2" w:rsidP="002074B2">
      <w:pPr>
        <w:pStyle w:val="ListParagraph"/>
        <w:tabs>
          <w:tab w:val="center" w:pos="720"/>
          <w:tab w:val="left" w:pos="1800"/>
        </w:tabs>
        <w:ind w:left="1800"/>
      </w:pPr>
      <m:oMathPara>
        <m:oMathParaPr>
          <m:jc m:val="left"/>
        </m:oMathParaPr>
        <m:oMath>
          <m:r>
            <w:rPr>
              <w:rFonts w:ascii="Cambria Math" w:hAnsi="Cambria Math"/>
            </w:rPr>
            <m:t>p+q=1</m:t>
          </m:r>
        </m:oMath>
      </m:oMathPara>
    </w:p>
    <w:p w:rsidR="002074B2" w:rsidRPr="00344357" w:rsidRDefault="002074B2" w:rsidP="002074B2">
      <w:pPr>
        <w:pStyle w:val="ListParagraph"/>
        <w:tabs>
          <w:tab w:val="center" w:pos="720"/>
          <w:tab w:val="left" w:pos="1800"/>
        </w:tabs>
        <w:ind w:left="1440" w:firstLine="360"/>
      </w:pPr>
      <w:r w:rsidRPr="00344357">
        <w:t>Hal ini berarti:</w:t>
      </w:r>
    </w:p>
    <w:p w:rsidR="002074B2" w:rsidRPr="00344357" w:rsidRDefault="002074B2" w:rsidP="002074B2">
      <w:pPr>
        <w:pStyle w:val="ListParagraph"/>
        <w:tabs>
          <w:tab w:val="center" w:pos="720"/>
          <w:tab w:val="left" w:pos="1800"/>
        </w:tabs>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+4x-3x-12</m:t>
        </m:r>
      </m:oMath>
      <w:r w:rsidRPr="00344357">
        <w:t xml:space="preserve">    (penguraian ruas tengah)</w:t>
      </w:r>
    </w:p>
    <w:p w:rsidR="002074B2" w:rsidRPr="00344357" w:rsidRDefault="002074B2" w:rsidP="002074B2">
      <w:pPr>
        <w:pStyle w:val="ListParagraph"/>
        <w:tabs>
          <w:tab w:val="center" w:pos="720"/>
          <w:tab w:val="left" w:pos="1800"/>
        </w:tabs>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m:t>
            </m:r>
          </m:e>
        </m:d>
        <m:r>
          <w:rPr>
            <w:rFonts w:ascii="Cambria Math" w:hAnsi="Cambria Math"/>
          </w:rPr>
          <m:t>-(3x+12)</m:t>
        </m:r>
      </m:oMath>
      <w:r w:rsidRPr="00344357">
        <w:t xml:space="preserve">   (asosiatif. distributif)</w:t>
      </w:r>
    </w:p>
    <w:p w:rsidR="002074B2" w:rsidRPr="00344357" w:rsidRDefault="002074B2" w:rsidP="002074B2">
      <w:pPr>
        <w:pStyle w:val="ListParagraph"/>
        <w:tabs>
          <w:tab w:val="center" w:pos="720"/>
          <w:tab w:val="left" w:pos="1800"/>
        </w:tabs>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+x-12=x</m:t>
        </m:r>
        <m:d>
          <m:dPr>
            <m:ctrlPr>
              <w:rPr>
                <w:rFonts w:ascii="Cambria Math" w:hAnsi="Cambria Math"/>
                <w:i/>
              </w:rPr>
            </m:ctrlPr>
          </m:dPr>
          <m:e>
            <m:r>
              <w:rPr>
                <w:rFonts w:ascii="Cambria Math" w:hAnsi="Cambria Math"/>
              </w:rPr>
              <m:t>x+4</m:t>
            </m:r>
          </m:e>
        </m:d>
        <m:r>
          <w:rPr>
            <w:rFonts w:ascii="Cambria Math" w:hAnsi="Cambria Math"/>
          </w:rPr>
          <m:t>-3(x+4)</m:t>
        </m:r>
      </m:oMath>
      <w:r w:rsidRPr="00344357">
        <w:t xml:space="preserve">   (sifat distributif)</w:t>
      </w:r>
    </w:p>
    <w:p w:rsidR="002074B2" w:rsidRPr="00344357" w:rsidRDefault="002074B2" w:rsidP="002074B2">
      <w:pPr>
        <w:pStyle w:val="ListParagraph"/>
        <w:tabs>
          <w:tab w:val="center" w:pos="720"/>
          <w:tab w:val="left" w:pos="1800"/>
        </w:tabs>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m:t>
        </m:r>
        <m:d>
          <m:dPr>
            <m:ctrlPr>
              <w:rPr>
                <w:rFonts w:ascii="Cambria Math" w:hAnsi="Cambria Math"/>
                <w:i/>
              </w:rPr>
            </m:ctrlPr>
          </m:dPr>
          <m:e>
            <m:r>
              <w:rPr>
                <w:rFonts w:ascii="Cambria Math" w:hAnsi="Cambria Math"/>
              </w:rPr>
              <m:t>x-3</m:t>
            </m:r>
          </m:e>
        </m:d>
        <m:r>
          <w:rPr>
            <w:rFonts w:ascii="Cambria Math" w:hAnsi="Cambria Math"/>
          </w:rPr>
          <m:t>(x+4)</m:t>
        </m:r>
      </m:oMath>
      <w:r w:rsidRPr="00344357">
        <w:t xml:space="preserve">            (sifat distributif)</w:t>
      </w:r>
    </w:p>
    <w:p w:rsidR="002074B2" w:rsidRPr="003440EC" w:rsidRDefault="002074B2" w:rsidP="002074B2">
      <w:pPr>
        <w:pStyle w:val="ListParagraph"/>
        <w:tabs>
          <w:tab w:val="center" w:pos="720"/>
          <w:tab w:val="left" w:pos="1800"/>
        </w:tabs>
        <w:ind w:left="1440" w:firstLine="360"/>
        <w:rPr>
          <w:rFonts w:eastAsiaTheme="minorEastAsia"/>
        </w:rPr>
      </w:pPr>
      <w:r w:rsidRPr="00344357">
        <w:t xml:space="preserve">Jadi faktor dari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m:t>
        </m:r>
      </m:oMath>
      <w:r w:rsidRPr="00344357">
        <w:t xml:space="preserve"> adalah </w:t>
      </w:r>
      <m:oMath>
        <m:d>
          <m:dPr>
            <m:ctrlPr>
              <w:rPr>
                <w:rFonts w:ascii="Cambria Math" w:hAnsi="Cambria Math"/>
                <w:i/>
              </w:rPr>
            </m:ctrlPr>
          </m:dPr>
          <m:e>
            <m:r>
              <w:rPr>
                <w:rFonts w:ascii="Cambria Math" w:hAnsi="Cambria Math"/>
              </w:rPr>
              <m:t>x-3</m:t>
            </m:r>
          </m:e>
        </m:d>
        <m:r>
          <w:rPr>
            <w:rFonts w:ascii="Cambria Math" w:hAnsi="Cambria Math"/>
          </w:rPr>
          <m:t>(x+4)</m:t>
        </m:r>
      </m:oMath>
    </w:p>
    <w:p w:rsidR="002074B2" w:rsidRPr="00344357" w:rsidRDefault="002074B2" w:rsidP="002074B2">
      <w:pPr>
        <w:pStyle w:val="ListParagraph"/>
        <w:numPr>
          <w:ilvl w:val="0"/>
          <w:numId w:val="151"/>
        </w:numPr>
        <w:tabs>
          <w:tab w:val="center" w:pos="720"/>
        </w:tabs>
        <w:rPr>
          <w:b/>
        </w:rPr>
      </w:pPr>
      <w:r w:rsidRPr="00344357">
        <w:rPr>
          <w:b/>
        </w:rPr>
        <w:t xml:space="preserve">Bentuk </w:t>
      </w:r>
      <m:oMath>
        <m:sSup>
          <m:sSupPr>
            <m:ctrlPr>
              <w:rPr>
                <w:rFonts w:ascii="Cambria Math" w:hAnsi="Cambria Math"/>
                <w:b/>
                <w:i/>
              </w:rPr>
            </m:ctrlPr>
          </m:sSupPr>
          <m:e>
            <m:r>
              <m:rPr>
                <m:sty m:val="bi"/>
              </m:rPr>
              <w:rPr>
                <w:rFonts w:ascii="Cambria Math" w:hAnsi="Cambria Math"/>
              </w:rPr>
              <m:t>ax</m:t>
            </m:r>
          </m:e>
          <m:sup>
            <m:r>
              <m:rPr>
                <m:sty m:val="bi"/>
              </m:rPr>
              <w:rPr>
                <w:rFonts w:ascii="Cambria Math" w:hAnsi="Cambria Math"/>
              </w:rPr>
              <m:t>2</m:t>
            </m:r>
          </m:sup>
        </m:sSup>
        <m:r>
          <m:rPr>
            <m:sty m:val="bi"/>
          </m:rPr>
          <w:rPr>
            <w:rFonts w:ascii="Cambria Math" w:hAnsi="Cambria Math"/>
          </w:rPr>
          <m:t xml:space="preserve">+bx+c </m:t>
        </m:r>
      </m:oMath>
      <w:r w:rsidRPr="00344357">
        <w:rPr>
          <w:b/>
        </w:rPr>
        <w:t xml:space="preserve"> dengan </w:t>
      </w:r>
      <m:oMath>
        <m:r>
          <m:rPr>
            <m:sty m:val="bi"/>
          </m:rPr>
          <w:rPr>
            <w:rFonts w:ascii="Cambria Math" w:hAnsi="Cambria Math"/>
          </w:rPr>
          <m:t>a≠1</m:t>
        </m:r>
      </m:oMath>
    </w:p>
    <w:p w:rsidR="002074B2" w:rsidRPr="00344357" w:rsidRDefault="002074B2" w:rsidP="002074B2">
      <w:pPr>
        <w:pStyle w:val="ListParagraph"/>
        <w:tabs>
          <w:tab w:val="center" w:pos="720"/>
        </w:tabs>
        <w:ind w:left="1080" w:firstLine="360"/>
      </w:pPr>
      <w:r w:rsidRPr="00344357">
        <w:t>Kita dapat menganggap bentuk tersebut mempunyai faktor sebagai berikut:</w:t>
      </w:r>
    </w:p>
    <w:p w:rsidR="002074B2" w:rsidRPr="00344357" w:rsidRDefault="002074B2" w:rsidP="002074B2">
      <w:pPr>
        <w:pStyle w:val="ListParagraph"/>
        <w:tabs>
          <w:tab w:val="center" w:pos="720"/>
        </w:tabs>
        <w:ind w:left="1080" w:firstLine="360"/>
      </w:pPr>
      <m:oMathPara>
        <m:oMath>
          <m:r>
            <w:rPr>
              <w:rFonts w:ascii="Cambria Math" w:hAnsi="Cambria Math"/>
            </w:rPr>
            <m:t>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+bx+c=</m:t>
          </m:r>
          <m:f>
            <m:fPr>
              <m:ctrlPr>
                <w:rPr>
                  <w:rFonts w:ascii="Cambria Math" w:hAnsi="Cambria Math"/>
                  <w:i/>
                </w:rPr>
              </m:ctrlPr>
            </m:fPr>
            <m:num>
              <m:d>
                <m:dPr>
                  <m:ctrlPr>
                    <w:rPr>
                      <w:rFonts w:ascii="Cambria Math" w:hAnsi="Cambria Math"/>
                      <w:i/>
                    </w:rPr>
                  </m:ctrlPr>
                </m:dPr>
                <m:e>
                  <m:r>
                    <w:rPr>
                      <w:rFonts w:ascii="Cambria Math" w:hAnsi="Cambria Math"/>
                    </w:rPr>
                    <m:t>ax+p</m:t>
                  </m:r>
                </m:e>
              </m:d>
              <m:r>
                <w:rPr>
                  <w:rFonts w:ascii="Cambria Math" w:hAnsi="Cambria Math"/>
                </w:rPr>
                <m:t>(ax+q)</m:t>
              </m:r>
            </m:num>
            <m:den>
              <m:r>
                <w:rPr>
                  <w:rFonts w:ascii="Cambria Math" w:hAnsi="Cambria Math"/>
                </w:rPr>
                <m:t>a</m:t>
              </m:r>
            </m:den>
          </m:f>
        </m:oMath>
      </m:oMathPara>
    </w:p>
    <w:p w:rsidR="002074B2" w:rsidRPr="00344357" w:rsidRDefault="002074B2" w:rsidP="002074B2">
      <w:pPr>
        <w:pStyle w:val="ListParagraph"/>
        <w:tabs>
          <w:tab w:val="center" w:pos="720"/>
        </w:tabs>
        <w:ind w:left="1080" w:firstLine="360"/>
      </w:pPr>
      <w:r w:rsidRPr="00344357">
        <w:t>sehingga diperoleh:</w:t>
      </w:r>
    </w:p>
    <w:p w:rsidR="002074B2" w:rsidRPr="00344357" w:rsidRDefault="002074B2" w:rsidP="002074B2">
      <w:pPr>
        <w:pStyle w:val="ListParagraph"/>
        <w:tabs>
          <w:tab w:val="center" w:pos="720"/>
        </w:tabs>
        <w:ind w:left="1080" w:firstLine="360"/>
      </w:pPr>
      <w:r w:rsidRPr="00DA7193">
        <w:rPr>
          <w:noProof/>
          <w:lang w:val="id-ID"/>
        </w:rPr>
        <w:pict>
          <v:group id="_x0000_s1206" style="position:absolute;left:0;text-align:left;margin-left:133.95pt;margin-top:5.9pt;width:220.65pt;height:58.5pt;z-index:251782144" coordorigin="4905,3225" coordsize="4215,1170">
            <v:group id="_x0000_s1207" style="position:absolute;left:4905;top:4020;width:3090;height:375" coordorigin="4905,4020" coordsize="3090,375">
              <v:shape id="_x0000_s1208" type="#_x0000_t32" style="position:absolute;left:4905;top:4020;width:15;height:345;flip:x" o:connectortype="straight"/>
              <v:shape id="_x0000_s1209" type="#_x0000_t32" style="position:absolute;left:4905;top:4365;width:3075;height:30" o:connectortype="straight"/>
              <v:shape id="_x0000_s1210" type="#_x0000_t32" style="position:absolute;left:7980;top:4050;width:15;height:345;flip:x" o:connectortype="straight">
                <v:stroke startarrow="block"/>
              </v:shape>
            </v:group>
            <v:shape id="_x0000_s1211" type="#_x0000_t32" style="position:absolute;left:6030;top:3225;width:15;height:345;flip:x" o:connectortype="straight"/>
            <v:shape id="_x0000_s1212" type="#_x0000_t32" style="position:absolute;left:6045;top:3225;width:3075;height:30;flip:x" o:connectortype="straight"/>
            <v:shape id="_x0000_s1213" type="#_x0000_t32" style="position:absolute;left:9106;top:3225;width:14;height:405;flip:x y" o:connectortype="straight">
              <v:stroke startarrow="block"/>
            </v:shape>
          </v:group>
        </w:pict>
      </w:r>
      <w:r>
        <w:rPr>
          <w:noProof/>
        </w:rPr>
        <w:pict>
          <v:rect id="_x0000_s1328" style="position:absolute;left:0;text-align:left;margin-left:346.8pt;margin-top:26.15pt;width:20.4pt;height:19.5pt;z-index:-251452416" fillcolor="#4f81bd" strokecolor="#f2f2f2" strokeweight="3pt">
            <v:shadow on="t" type="perspective" color="#243f60" opacity=".5" offset="1pt" offset2="-1pt"/>
          </v:rect>
        </w:pict>
      </w:r>
      <w:r>
        <w:rPr>
          <w:noProof/>
        </w:rPr>
        <w:pict>
          <v:oval id="_x0000_s1326" style="position:absolute;left:0;text-align:left;margin-left:272.85pt;margin-top:24.65pt;width:40.45pt;height:21pt;z-index:-251454464" fillcolor="#c0504d" strokecolor="#f2f2f2" strokeweight="3pt">
            <v:shadow on="t" type="perspective" color="#622423" opacity=".5" offset="1pt" offset2="-1pt"/>
          </v:oval>
        </w:pict>
      </w:r>
      <w:r>
        <w:rPr>
          <w:noProof/>
        </w:rPr>
        <w:pict>
          <v:rect id="_x0000_s1327" style="position:absolute;left:0;text-align:left;margin-left:182.1pt;margin-top:24.65pt;width:20.4pt;height:19.5pt;z-index:-251453440" fillcolor="#4f81bd" strokecolor="#f2f2f2" strokeweight="3pt">
            <v:shadow on="t" type="perspective" color="#243f60" opacity=".5" offset="1pt" offset2="-1pt"/>
          </v:rect>
        </w:pict>
      </w:r>
      <w:r>
        <w:rPr>
          <w:noProof/>
        </w:rPr>
        <w:pict>
          <v:oval id="_x0000_s1325" style="position:absolute;left:0;text-align:left;margin-left:136.95pt;margin-top:24.65pt;width:12.3pt;height:21pt;z-index:-251455488" fillcolor="#c0504d" strokecolor="#f2f2f2" strokeweight="3pt">
            <v:shadow on="t" type="perspective" color="#622423" opacity=".5" offset="1pt" offset2="-1pt"/>
          </v:oval>
        </w:pict>
      </w:r>
      <w:r w:rsidRPr="00DA7193">
        <w:rPr>
          <w:noProof/>
          <w:lang w:val="id-ID"/>
        </w:rPr>
        <w:pict>
          <v:shape id="_x0000_s1205" type="#_x0000_t202" style="position:absolute;left:0;text-align:left;margin-left:229.75pt;margin-top:-18.95pt;width:48pt;height:18.75pt;z-index:251781120" stroked="f">
            <v:textbox>
              <w:txbxContent>
                <w:p w:rsidR="002074B2" w:rsidRDefault="002074B2" w:rsidP="002074B2">
                  <w:r>
                    <w:t>sama</w:t>
                  </w:r>
                </w:p>
              </w:txbxContent>
            </v:textbox>
          </v:shape>
        </w:pict>
      </w:r>
    </w:p>
    <w:p w:rsidR="002074B2" w:rsidRPr="00344357" w:rsidRDefault="002074B2" w:rsidP="002074B2">
      <w:pPr>
        <w:pStyle w:val="ListParagraph"/>
        <w:tabs>
          <w:tab w:val="center" w:pos="720"/>
        </w:tabs>
        <w:ind w:left="1080" w:firstLine="360"/>
      </w:pPr>
      <w:r>
        <w:t xml:space="preserve">   </w:t>
      </w:r>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+a    b     x+   ac  =</m:t>
        </m:r>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+a   </m:t>
        </m:r>
        <m:d>
          <m:dPr>
            <m:ctrlPr>
              <w:rPr>
                <w:rFonts w:ascii="Cambria Math" w:hAnsi="Cambria Math"/>
                <w:i/>
              </w:rPr>
            </m:ctrlPr>
          </m:dPr>
          <m:e>
            <m:r>
              <w:rPr>
                <w:rFonts w:ascii="Cambria Math" w:hAnsi="Cambria Math"/>
              </w:rPr>
              <m:t>p+q</m:t>
            </m:r>
          </m:e>
        </m:d>
        <m:r>
          <w:rPr>
            <w:rFonts w:ascii="Cambria Math" w:hAnsi="Cambria Math"/>
          </w:rPr>
          <m:t xml:space="preserve">   x +   pq</m:t>
        </m:r>
      </m:oMath>
    </w:p>
    <w:p w:rsidR="002074B2" w:rsidRPr="00613786" w:rsidRDefault="002074B2" w:rsidP="002074B2">
      <w:pPr>
        <w:pStyle w:val="ListParagraph"/>
        <w:tabs>
          <w:tab w:val="center" w:pos="720"/>
        </w:tabs>
        <w:ind w:left="1080" w:firstLine="360"/>
      </w:pPr>
      <w:r w:rsidRPr="00DA7193">
        <w:rPr>
          <w:noProof/>
          <w:lang w:val="id-ID"/>
        </w:rPr>
        <w:pict>
          <v:shape id="_x0000_s1214" type="#_x0000_t202" style="position:absolute;left:0;text-align:left;margin-left:156.6pt;margin-top:12.25pt;width:48pt;height:18.75pt;z-index:251783168" stroked="f">
            <v:textbox>
              <w:txbxContent>
                <w:p w:rsidR="002074B2" w:rsidRDefault="002074B2" w:rsidP="002074B2">
                  <w:r>
                    <w:t>sama</w:t>
                  </w:r>
                </w:p>
              </w:txbxContent>
            </v:textbox>
          </v:shape>
        </w:pict>
      </w:r>
    </w:p>
    <w:p w:rsidR="002074B2" w:rsidRPr="00344357" w:rsidRDefault="002074B2" w:rsidP="002074B2">
      <w:pPr>
        <w:pStyle w:val="ListParagraph"/>
        <w:tabs>
          <w:tab w:val="center" w:pos="720"/>
        </w:tabs>
        <w:ind w:left="1080" w:firstLine="360"/>
      </w:pPr>
      <w:r w:rsidRPr="00344357">
        <w:t>Berdasarkan hasil di atas diperoleh hubungan</w:t>
      </w:r>
    </w:p>
    <w:p w:rsidR="002074B2" w:rsidRPr="00344357" w:rsidRDefault="002074B2" w:rsidP="002074B2">
      <w:pPr>
        <w:pStyle w:val="ListParagraph"/>
        <w:tabs>
          <w:tab w:val="center" w:pos="720"/>
        </w:tabs>
        <w:ind w:left="1080" w:firstLine="360"/>
      </w:pPr>
      <m:oMathPara>
        <m:oMath>
          <m:r>
            <w:rPr>
              <w:rFonts w:ascii="Cambria Math" w:hAnsi="Cambria Math"/>
            </w:rPr>
            <m:t>p+q=b</m:t>
          </m:r>
        </m:oMath>
      </m:oMathPara>
    </w:p>
    <w:p w:rsidR="002074B2" w:rsidRPr="00344357" w:rsidRDefault="002074B2" w:rsidP="002074B2">
      <w:pPr>
        <w:pStyle w:val="ListParagraph"/>
        <w:tabs>
          <w:tab w:val="center" w:pos="720"/>
        </w:tabs>
        <w:ind w:left="1080" w:firstLine="360"/>
      </w:pPr>
      <m:oMathPara>
        <m:oMath>
          <m:r>
            <w:rPr>
              <w:rFonts w:ascii="Cambria Math" w:hAnsi="Cambria Math"/>
            </w:rPr>
            <m:t>p×q=ac</m:t>
          </m:r>
        </m:oMath>
      </m:oMathPara>
    </w:p>
    <w:p w:rsidR="002074B2" w:rsidRPr="00344357" w:rsidRDefault="002074B2" w:rsidP="002074B2">
      <w:pPr>
        <w:pStyle w:val="ListParagraph"/>
        <w:tabs>
          <w:tab w:val="center" w:pos="720"/>
        </w:tabs>
        <w:ind w:left="1080" w:firstLine="360"/>
      </w:pPr>
      <w:r w:rsidRPr="00344357">
        <w:t>Contoh</w:t>
      </w:r>
    </w:p>
    <w:p w:rsidR="002074B2" w:rsidRPr="00344357" w:rsidRDefault="002074B2" w:rsidP="002074B2">
      <w:pPr>
        <w:pStyle w:val="ListParagraph"/>
        <w:tabs>
          <w:tab w:val="center" w:pos="720"/>
        </w:tabs>
        <w:ind w:left="1080" w:firstLine="360"/>
      </w:pPr>
      <w:r w:rsidRPr="00344357">
        <w:t xml:space="preserve">Faktorkanlah </w:t>
      </w: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oMath>
      <w:r w:rsidRPr="00344357">
        <w:t>!</w:t>
      </w:r>
    </w:p>
    <w:p w:rsidR="002074B2" w:rsidRPr="00344357" w:rsidRDefault="002074B2" w:rsidP="002074B2">
      <w:pPr>
        <w:pStyle w:val="ListParagraph"/>
        <w:tabs>
          <w:tab w:val="center" w:pos="720"/>
        </w:tabs>
        <w:ind w:left="1080" w:firstLine="360"/>
      </w:pPr>
      <w:r w:rsidRPr="00344357">
        <w:t>Jawab</w:t>
      </w:r>
    </w:p>
    <w:p w:rsidR="002074B2" w:rsidRPr="00344357" w:rsidRDefault="002074B2" w:rsidP="002074B2">
      <w:pPr>
        <w:pStyle w:val="ListParagraph"/>
        <w:tabs>
          <w:tab w:val="center" w:pos="720"/>
        </w:tabs>
        <w:ind w:left="1080" w:firstLine="360"/>
      </w:pP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oMath>
      <w:r w:rsidRPr="00344357">
        <w:t xml:space="preserve"> dengan </w:t>
      </w:r>
      <m:oMath>
        <m:r>
          <w:rPr>
            <w:rFonts w:ascii="Cambria Math" w:hAnsi="Cambria Math"/>
          </w:rPr>
          <m:t>a=3.  b=-4</m:t>
        </m:r>
      </m:oMath>
      <w:r w:rsidRPr="00344357">
        <w:t xml:space="preserve"> dan </w:t>
      </w:r>
      <m:oMath>
        <m:r>
          <w:rPr>
            <w:rFonts w:ascii="Cambria Math" w:hAnsi="Cambria Math"/>
          </w:rPr>
          <m:t>c=-4</m:t>
        </m:r>
      </m:oMath>
    </w:p>
    <w:p w:rsidR="002074B2" w:rsidRPr="00344357" w:rsidRDefault="002074B2" w:rsidP="002074B2">
      <w:pPr>
        <w:pStyle w:val="ListParagraph"/>
        <w:tabs>
          <w:tab w:val="center" w:pos="720"/>
          <w:tab w:val="left" w:pos="1440"/>
        </w:tabs>
        <w:ind w:left="1440" w:firstLine="0"/>
      </w:pPr>
      <m:oMath>
        <m:r>
          <w:rPr>
            <w:rFonts w:ascii="Cambria Math" w:hAnsi="Cambria Math"/>
          </w:rPr>
          <m:t>p×q=-12</m:t>
        </m:r>
      </m:oMath>
      <w:r w:rsidRPr="00344357">
        <w:t xml:space="preserve">, dan  </w:t>
      </w:r>
      <m:oMath>
        <m:r>
          <w:rPr>
            <w:rFonts w:ascii="Cambria Math" w:hAnsi="Cambria Math"/>
          </w:rPr>
          <m:t>p+q=-4</m:t>
        </m:r>
      </m:oMath>
      <w:r w:rsidRPr="00344357">
        <w:t xml:space="preserve">, maka diperoleh </w:t>
      </w:r>
      <m:oMath>
        <m:r>
          <w:rPr>
            <w:rFonts w:ascii="Cambria Math" w:hAnsi="Cambria Math"/>
          </w:rPr>
          <m:t>p=-6</m:t>
        </m:r>
      </m:oMath>
      <w:r w:rsidRPr="00344357">
        <w:t xml:space="preserve"> dan </w:t>
      </w:r>
      <m:oMath>
        <m:r>
          <w:rPr>
            <w:rFonts w:ascii="Cambria Math" w:hAnsi="Cambria Math"/>
          </w:rPr>
          <m:t>q=2</m:t>
        </m:r>
      </m:oMath>
      <w:r w:rsidRPr="00344357">
        <w:t>, sehingga</w:t>
      </w:r>
    </w:p>
    <w:p w:rsidR="002074B2" w:rsidRPr="00344357" w:rsidRDefault="002074B2" w:rsidP="002074B2">
      <w:pPr>
        <w:pStyle w:val="ListParagraph"/>
        <w:tabs>
          <w:tab w:val="center" w:pos="720"/>
        </w:tabs>
        <w:ind w:left="1080" w:firstLine="360"/>
      </w:pPr>
      <m:oMathPara>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r>
            <m:rPr>
              <m:sty m:val="p"/>
            </m:rPr>
            <w:rPr>
              <w:rFonts w:ascii="Cambria Math" w:hAnsi="Cambria Math"/>
            </w:rPr>
            <m:t xml:space="preserve"> </m:t>
          </m:r>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3x-6</m:t>
                  </m:r>
                </m:e>
              </m:d>
              <m:r>
                <w:rPr>
                  <w:rFonts w:ascii="Cambria Math" w:hAnsi="Cambria Math"/>
                </w:rPr>
                <m:t>(3x+2)</m:t>
              </m:r>
            </m:num>
            <m:den>
              <m:r>
                <w:rPr>
                  <w:rFonts w:ascii="Cambria Math" w:hAnsi="Cambria Math"/>
                </w:rPr>
                <m:t>3</m:t>
              </m:r>
            </m:den>
          </m:f>
        </m:oMath>
      </m:oMathPara>
    </w:p>
    <w:p w:rsidR="002074B2" w:rsidRPr="00344357" w:rsidRDefault="002074B2" w:rsidP="002074B2">
      <w:pPr>
        <w:pStyle w:val="ListParagraph"/>
        <w:tabs>
          <w:tab w:val="center" w:pos="720"/>
        </w:tabs>
        <w:ind w:left="1080" w:firstLine="360"/>
      </w:pPr>
      <m:oMathPara>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r>
            <m:rPr>
              <m:sty m:val="p"/>
            </m:rPr>
            <w:rPr>
              <w:rFonts w:ascii="Cambria Math" w:hAnsi="Cambria Math"/>
            </w:rPr>
            <m:t xml:space="preserve"> </m:t>
          </m:r>
          <m:r>
            <w:rPr>
              <w:rFonts w:ascii="Cambria Math" w:hAnsi="Cambria Math"/>
            </w:rPr>
            <m:t>=</m:t>
          </m:r>
          <m:f>
            <m:fPr>
              <m:ctrlPr>
                <w:rPr>
                  <w:rFonts w:ascii="Cambria Math" w:hAnsi="Cambria Math"/>
                  <w:i/>
                </w:rPr>
              </m:ctrlPr>
            </m:fPr>
            <m:num>
              <m:r>
                <w:rPr>
                  <w:rFonts w:ascii="Cambria Math" w:hAnsi="Cambria Math"/>
                </w:rPr>
                <m:t>3</m:t>
              </m:r>
              <m:d>
                <m:dPr>
                  <m:ctrlPr>
                    <w:rPr>
                      <w:rFonts w:ascii="Cambria Math" w:hAnsi="Cambria Math"/>
                      <w:i/>
                    </w:rPr>
                  </m:ctrlPr>
                </m:dPr>
                <m:e>
                  <m:r>
                    <w:rPr>
                      <w:rFonts w:ascii="Cambria Math" w:hAnsi="Cambria Math"/>
                    </w:rPr>
                    <m:t>x-2</m:t>
                  </m:r>
                </m:e>
              </m:d>
              <m:r>
                <w:rPr>
                  <w:rFonts w:ascii="Cambria Math" w:hAnsi="Cambria Math"/>
                </w:rPr>
                <m:t>(3x+2)</m:t>
              </m:r>
            </m:num>
            <m:den>
              <m:r>
                <w:rPr>
                  <w:rFonts w:ascii="Cambria Math" w:hAnsi="Cambria Math"/>
                </w:rPr>
                <m:t>3</m:t>
              </m:r>
            </m:den>
          </m:f>
        </m:oMath>
      </m:oMathPara>
    </w:p>
    <w:p w:rsidR="002074B2" w:rsidRPr="003F7DC0" w:rsidRDefault="002074B2" w:rsidP="002074B2">
      <w:pPr>
        <w:pStyle w:val="ListParagraph"/>
        <w:tabs>
          <w:tab w:val="center" w:pos="720"/>
        </w:tabs>
        <w:ind w:left="1080" w:firstLine="360"/>
      </w:pPr>
      <m:oMathPara>
        <m:oMath>
          <m:r>
            <w:rPr>
              <w:rFonts w:ascii="Cambria Math" w:hAnsi="Cambria Math"/>
            </w:rPr>
            <w:lastRenderedPageBreak/>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d>
            <m:dPr>
              <m:ctrlPr>
                <w:rPr>
                  <w:rFonts w:ascii="Cambria Math" w:hAnsi="Cambria Math"/>
                  <w:i/>
                </w:rPr>
              </m:ctrlPr>
            </m:dPr>
            <m:e>
              <m:r>
                <w:rPr>
                  <w:rFonts w:ascii="Cambria Math" w:hAnsi="Cambria Math"/>
                </w:rPr>
                <m:t>x-2</m:t>
              </m:r>
            </m:e>
          </m:d>
          <m:r>
            <w:rPr>
              <w:rFonts w:ascii="Cambria Math" w:hAnsi="Cambria Math"/>
            </w:rPr>
            <m:t>(3x+2)</m:t>
          </m:r>
        </m:oMath>
      </m:oMathPara>
    </w:p>
    <w:p w:rsidR="002074B2" w:rsidRPr="004803EE" w:rsidRDefault="002074B2" w:rsidP="002074B2">
      <w:pPr>
        <w:pStyle w:val="ListParagraph"/>
        <w:numPr>
          <w:ilvl w:val="0"/>
          <w:numId w:val="84"/>
        </w:numPr>
        <w:tabs>
          <w:tab w:val="clear" w:pos="1080"/>
          <w:tab w:val="left" w:pos="426"/>
        </w:tabs>
        <w:ind w:hanging="1440"/>
        <w:rPr>
          <w:lang w:val="de-DE"/>
        </w:rPr>
      </w:pPr>
      <w:r w:rsidRPr="004803EE">
        <w:rPr>
          <w:b/>
          <w:bCs/>
          <w:lang w:val="de-DE"/>
        </w:rPr>
        <w:t>Model dan Metode Pembelajaran</w:t>
      </w:r>
    </w:p>
    <w:p w:rsidR="002074B2" w:rsidRPr="003902B4" w:rsidRDefault="002074B2" w:rsidP="002074B2">
      <w:pPr>
        <w:tabs>
          <w:tab w:val="left" w:pos="2250"/>
          <w:tab w:val="left" w:pos="2520"/>
          <w:tab w:val="left" w:pos="2970"/>
        </w:tabs>
        <w:spacing w:line="360" w:lineRule="auto"/>
        <w:ind w:left="2694" w:hanging="2268"/>
        <w:jc w:val="both"/>
        <w:rPr>
          <w:rFonts w:asciiTheme="majorBidi" w:hAnsiTheme="majorBidi" w:cstheme="majorBidi"/>
          <w:bCs/>
        </w:rPr>
      </w:pPr>
      <w:r w:rsidRPr="003902B4">
        <w:rPr>
          <w:rFonts w:asciiTheme="majorBidi" w:hAnsiTheme="majorBidi" w:cstheme="majorBidi"/>
          <w:bCs/>
        </w:rPr>
        <w:t xml:space="preserve">1. Model Pembelajaran : </w:t>
      </w:r>
      <w:r>
        <w:rPr>
          <w:rFonts w:asciiTheme="majorBidi" w:hAnsiTheme="majorBidi" w:cstheme="majorBidi"/>
          <w:bCs/>
        </w:rPr>
        <w:t xml:space="preserve">Kooperatif tipe </w:t>
      </w:r>
      <w:r w:rsidRPr="003902B4">
        <w:rPr>
          <w:rFonts w:asciiTheme="majorBidi" w:hAnsiTheme="majorBidi" w:cstheme="majorBidi"/>
          <w:bCs/>
          <w:i/>
          <w:iCs/>
        </w:rPr>
        <w:t xml:space="preserve">Number Head Together </w:t>
      </w:r>
      <w:r w:rsidRPr="003902B4">
        <w:rPr>
          <w:rFonts w:asciiTheme="majorBidi" w:hAnsiTheme="majorBidi" w:cstheme="majorBidi"/>
          <w:bCs/>
        </w:rPr>
        <w:t>(NHT)</w:t>
      </w:r>
    </w:p>
    <w:p w:rsidR="002074B2" w:rsidRPr="003413C9" w:rsidRDefault="002074B2" w:rsidP="002074B2">
      <w:pPr>
        <w:tabs>
          <w:tab w:val="left" w:pos="2250"/>
          <w:tab w:val="left" w:pos="2520"/>
          <w:tab w:val="left" w:pos="2970"/>
        </w:tabs>
        <w:spacing w:line="360" w:lineRule="auto"/>
        <w:ind w:left="2694" w:hanging="2268"/>
        <w:jc w:val="both"/>
        <w:rPr>
          <w:rFonts w:asciiTheme="majorBidi" w:hAnsiTheme="majorBidi" w:cstheme="majorBidi"/>
          <w:bCs/>
        </w:rPr>
      </w:pPr>
      <w:r w:rsidRPr="003902B4">
        <w:rPr>
          <w:rFonts w:asciiTheme="majorBidi" w:hAnsiTheme="majorBidi" w:cstheme="majorBidi"/>
          <w:bCs/>
        </w:rPr>
        <w:t>2. Metode Pembelajaran : Ceramah, Diskusi Kelompok, Tanya Jawab</w:t>
      </w:r>
    </w:p>
    <w:p w:rsidR="002074B2" w:rsidRPr="009A251F" w:rsidRDefault="002074B2" w:rsidP="002074B2">
      <w:pPr>
        <w:pStyle w:val="ListParagraph"/>
        <w:numPr>
          <w:ilvl w:val="0"/>
          <w:numId w:val="84"/>
        </w:numPr>
        <w:tabs>
          <w:tab w:val="clear" w:pos="1080"/>
          <w:tab w:val="left" w:pos="426"/>
        </w:tabs>
        <w:ind w:left="426" w:hanging="426"/>
        <w:rPr>
          <w:lang w:val="de-DE"/>
        </w:rPr>
      </w:pPr>
      <w:r>
        <w:rPr>
          <w:b/>
          <w:bCs/>
          <w:lang w:val="de-DE"/>
        </w:rPr>
        <w:t>Langkah-langkah Pembelajaran</w:t>
      </w:r>
    </w:p>
    <w:p w:rsidR="002074B2" w:rsidRDefault="002074B2" w:rsidP="002074B2">
      <w:pPr>
        <w:spacing w:line="360" w:lineRule="auto"/>
        <w:ind w:firstLine="426"/>
        <w:rPr>
          <w:rFonts w:asciiTheme="majorBidi" w:hAnsiTheme="majorBidi" w:cstheme="majorBidi"/>
          <w:b/>
          <w:bCs/>
        </w:rPr>
      </w:pPr>
      <w:r>
        <w:rPr>
          <w:rFonts w:asciiTheme="majorBidi" w:hAnsiTheme="majorBidi" w:cstheme="majorBidi"/>
          <w:b/>
          <w:bCs/>
        </w:rPr>
        <w:t>Pertemuan Pertama</w:t>
      </w:r>
    </w:p>
    <w:p w:rsidR="002074B2" w:rsidRDefault="002074B2" w:rsidP="002074B2">
      <w:pPr>
        <w:spacing w:line="360" w:lineRule="auto"/>
        <w:ind w:firstLine="426"/>
        <w:rPr>
          <w:rFonts w:asciiTheme="majorBidi" w:hAnsiTheme="majorBidi" w:cstheme="majorBidi"/>
          <w:b/>
          <w:bCs/>
        </w:rPr>
      </w:pPr>
      <w:r>
        <w:rPr>
          <w:rFonts w:asciiTheme="majorBidi" w:hAnsiTheme="majorBidi" w:cstheme="majorBidi"/>
          <w:b/>
          <w:bCs/>
        </w:rPr>
        <w:t>1. Kegiatan Pendahuluan ( 50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18"/>
        <w:gridCol w:w="2430"/>
        <w:gridCol w:w="1215"/>
      </w:tblGrid>
      <w:tr w:rsidR="002074B2" w:rsidTr="005E23A0">
        <w:tc>
          <w:tcPr>
            <w:tcW w:w="38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2430"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215" w:type="dxa"/>
          </w:tcPr>
          <w:p w:rsidR="002074B2"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p>
          <w:p w:rsidR="002074B2" w:rsidRPr="00C3664E" w:rsidRDefault="002074B2" w:rsidP="005E23A0">
            <w:pPr>
              <w:tabs>
                <w:tab w:val="left" w:pos="426"/>
                <w:tab w:val="center" w:pos="4320"/>
                <w:tab w:val="right" w:pos="8640"/>
              </w:tabs>
              <w:jc w:val="center"/>
              <w:rPr>
                <w:rFonts w:asciiTheme="majorBidi" w:hAnsiTheme="majorBidi" w:cstheme="majorBidi"/>
                <w:b/>
                <w:bCs/>
              </w:rPr>
            </w:pPr>
            <w:r>
              <w:rPr>
                <w:rFonts w:asciiTheme="majorBidi" w:hAnsiTheme="majorBidi" w:cstheme="majorBidi"/>
                <w:b/>
                <w:bCs/>
              </w:rPr>
              <w:t>(menit)</w:t>
            </w:r>
          </w:p>
        </w:tc>
      </w:tr>
      <w:tr w:rsidR="002074B2" w:rsidTr="005E23A0">
        <w:trPr>
          <w:trHeight w:val="1927"/>
        </w:trPr>
        <w:tc>
          <w:tcPr>
            <w:tcW w:w="3818" w:type="dxa"/>
          </w:tcPr>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rPr>
                <w:lang w:val="sv-SE"/>
              </w:rPr>
              <w:t>Mengucap salam</w:t>
            </w:r>
          </w:p>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rPr>
                <w:lang w:val="sv-SE"/>
              </w:rPr>
              <w:t>Mengabsen siswa</w:t>
            </w:r>
          </w:p>
          <w:p w:rsidR="002074B2" w:rsidRPr="00C3664E" w:rsidRDefault="002074B2" w:rsidP="005E23A0">
            <w:pPr>
              <w:pStyle w:val="ListParagraph"/>
              <w:tabs>
                <w:tab w:val="left" w:pos="1276"/>
                <w:tab w:val="center" w:pos="4320"/>
                <w:tab w:val="right" w:pos="8640"/>
              </w:tabs>
              <w:ind w:left="162"/>
            </w:pPr>
          </w:p>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t>M</w:t>
            </w:r>
            <w:r w:rsidRPr="00C3664E">
              <w:rPr>
                <w:lang w:val="sv-SE"/>
              </w:rPr>
              <w:t xml:space="preserve">emberikan tes awal </w:t>
            </w:r>
            <w:r w:rsidRPr="00C3664E">
              <w:rPr>
                <w:b/>
                <w:bCs/>
                <w:lang w:val="sv-SE"/>
              </w:rPr>
              <w:t>(</w:t>
            </w:r>
            <w:r w:rsidRPr="00C3664E">
              <w:rPr>
                <w:b/>
                <w:bCs/>
                <w:i/>
                <w:iCs/>
                <w:lang w:val="sv-SE"/>
              </w:rPr>
              <w:t>pretest</w:t>
            </w:r>
            <w:r w:rsidRPr="00C3664E">
              <w:rPr>
                <w:b/>
                <w:bCs/>
                <w:lang w:val="sv-SE"/>
              </w:rPr>
              <w:t>)</w:t>
            </w:r>
            <w:r w:rsidRPr="00C3664E">
              <w:rPr>
                <w:lang w:val="sv-SE"/>
              </w:rPr>
              <w:t xml:space="preserve"> kepada seluruh siswa.</w:t>
            </w:r>
          </w:p>
        </w:tc>
        <w:tc>
          <w:tcPr>
            <w:tcW w:w="2430" w:type="dxa"/>
          </w:tcPr>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Menjawab salam</w:t>
            </w:r>
          </w:p>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Menjawab panggilan guru</w:t>
            </w:r>
          </w:p>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 xml:space="preserve">Mengerjakan soal </w:t>
            </w:r>
            <w:r w:rsidRPr="00C3664E">
              <w:rPr>
                <w:rFonts w:asciiTheme="majorBidi" w:hAnsiTheme="majorBidi" w:cstheme="majorBidi"/>
                <w:i/>
                <w:iCs/>
              </w:rPr>
              <w:t>pretest</w:t>
            </w:r>
            <w:r w:rsidRPr="00C3664E">
              <w:rPr>
                <w:rFonts w:asciiTheme="majorBidi" w:hAnsiTheme="majorBidi" w:cstheme="majorBidi"/>
              </w:rPr>
              <w:t xml:space="preserve"> yang diberikan oleh guru.</w:t>
            </w:r>
          </w:p>
        </w:tc>
        <w:tc>
          <w:tcPr>
            <w:tcW w:w="1215"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40</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tc>
      </w:tr>
      <w:tr w:rsidR="002074B2" w:rsidTr="005E23A0">
        <w:trPr>
          <w:trHeight w:val="1349"/>
        </w:trPr>
        <w:tc>
          <w:tcPr>
            <w:tcW w:w="3818" w:type="dxa"/>
          </w:tcPr>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rPr>
                <w:lang w:val="sv-SE"/>
              </w:rPr>
            </w:pPr>
            <w:r w:rsidRPr="00C3664E">
              <w:rPr>
                <w:lang w:val="sv-SE"/>
              </w:rPr>
              <w:t>Menceritakan pada siswa tentang manfaat mempelajari operasi aljabar yaitu mereka  bisa mengetahui harga satuan barang walau pun mereka tidak membeli secara satuan</w:t>
            </w:r>
          </w:p>
        </w:tc>
        <w:tc>
          <w:tcPr>
            <w:tcW w:w="2430" w:type="dxa"/>
          </w:tcPr>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Mendengarkan cerita guru</w:t>
            </w:r>
          </w:p>
        </w:tc>
        <w:tc>
          <w:tcPr>
            <w:tcW w:w="1215"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tc>
      </w:tr>
    </w:tbl>
    <w:p w:rsidR="002074B2" w:rsidRDefault="002074B2" w:rsidP="002074B2">
      <w:pPr>
        <w:tabs>
          <w:tab w:val="left" w:pos="426"/>
        </w:tabs>
        <w:spacing w:line="480" w:lineRule="auto"/>
        <w:ind w:firstLine="426"/>
        <w:rPr>
          <w:rFonts w:asciiTheme="majorBidi" w:hAnsiTheme="majorBidi" w:cstheme="majorBidi"/>
          <w:b/>
          <w:bCs/>
        </w:rPr>
      </w:pPr>
    </w:p>
    <w:p w:rsidR="002074B2" w:rsidRDefault="002074B2" w:rsidP="002074B2">
      <w:pPr>
        <w:tabs>
          <w:tab w:val="left" w:pos="426"/>
        </w:tabs>
        <w:spacing w:line="480" w:lineRule="auto"/>
        <w:ind w:firstLine="426"/>
        <w:rPr>
          <w:rFonts w:asciiTheme="majorBidi" w:hAnsiTheme="majorBidi" w:cstheme="majorBidi"/>
          <w:b/>
          <w:bCs/>
        </w:rPr>
      </w:pPr>
      <w:r>
        <w:rPr>
          <w:rFonts w:asciiTheme="majorBidi" w:hAnsiTheme="majorBidi" w:cstheme="majorBidi"/>
          <w:b/>
          <w:bCs/>
        </w:rPr>
        <w:t>2. Kegiatan Inti ( 20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RPr="00C976CB" w:rsidTr="005E23A0">
        <w:tc>
          <w:tcPr>
            <w:tcW w:w="3119" w:type="dxa"/>
            <w:vAlign w:val="center"/>
          </w:tcPr>
          <w:p w:rsidR="002074B2" w:rsidRPr="00C3664E" w:rsidRDefault="002074B2" w:rsidP="005E23A0">
            <w:pPr>
              <w:tabs>
                <w:tab w:val="left" w:pos="426"/>
                <w:tab w:val="center" w:pos="4320"/>
                <w:tab w:val="right" w:pos="8640"/>
              </w:tabs>
              <w:jc w:val="center"/>
              <w:rPr>
                <w:b/>
                <w:bCs/>
              </w:rPr>
            </w:pPr>
            <w:r w:rsidRPr="00C3664E">
              <w:rPr>
                <w:b/>
                <w:bCs/>
              </w:rPr>
              <w:t>Kegiatan Guru</w:t>
            </w:r>
          </w:p>
        </w:tc>
        <w:tc>
          <w:tcPr>
            <w:tcW w:w="3118" w:type="dxa"/>
            <w:vAlign w:val="center"/>
          </w:tcPr>
          <w:p w:rsidR="002074B2" w:rsidRPr="00C3664E" w:rsidRDefault="002074B2" w:rsidP="005E23A0">
            <w:pPr>
              <w:tabs>
                <w:tab w:val="left" w:pos="426"/>
                <w:tab w:val="center" w:pos="4320"/>
                <w:tab w:val="right" w:pos="8640"/>
              </w:tabs>
              <w:jc w:val="center"/>
              <w:rPr>
                <w:b/>
                <w:bCs/>
              </w:rPr>
            </w:pPr>
            <w:r w:rsidRPr="00C3664E">
              <w:rPr>
                <w:b/>
                <w:bCs/>
              </w:rPr>
              <w:t>Kegiatan Siswa</w:t>
            </w:r>
          </w:p>
        </w:tc>
        <w:tc>
          <w:tcPr>
            <w:tcW w:w="1418" w:type="dxa"/>
          </w:tcPr>
          <w:p w:rsidR="002074B2" w:rsidRDefault="002074B2" w:rsidP="005E23A0">
            <w:pPr>
              <w:tabs>
                <w:tab w:val="left" w:pos="426"/>
                <w:tab w:val="center" w:pos="4320"/>
                <w:tab w:val="right" w:pos="8640"/>
              </w:tabs>
              <w:jc w:val="center"/>
              <w:rPr>
                <w:b/>
                <w:bCs/>
              </w:rPr>
            </w:pPr>
            <w:r w:rsidRPr="00C3664E">
              <w:rPr>
                <w:b/>
                <w:bCs/>
              </w:rPr>
              <w:t>Alokasi Waktu</w:t>
            </w:r>
          </w:p>
          <w:p w:rsidR="002074B2" w:rsidRPr="00C3664E" w:rsidRDefault="002074B2" w:rsidP="005E23A0">
            <w:pPr>
              <w:tabs>
                <w:tab w:val="left" w:pos="426"/>
                <w:tab w:val="center" w:pos="4320"/>
                <w:tab w:val="right" w:pos="8640"/>
              </w:tabs>
              <w:jc w:val="center"/>
              <w:rPr>
                <w:b/>
                <w:bCs/>
              </w:rPr>
            </w:pPr>
            <w:r>
              <w:rPr>
                <w:rFonts w:asciiTheme="majorBidi" w:hAnsiTheme="majorBidi" w:cstheme="majorBidi"/>
                <w:b/>
                <w:bCs/>
              </w:rPr>
              <w:t>(menit)</w:t>
            </w:r>
          </w:p>
        </w:tc>
      </w:tr>
      <w:tr w:rsidR="002074B2" w:rsidRPr="00C976CB" w:rsidTr="005E23A0">
        <w:trPr>
          <w:trHeight w:val="1915"/>
        </w:trPr>
        <w:tc>
          <w:tcPr>
            <w:tcW w:w="3119" w:type="dxa"/>
          </w:tcPr>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 xml:space="preserve">Guru memberitahukan tentang langkah-langkah pembelajaran yang akan dilaksanakan pada materi operasi aljabar yaitu pembelajaran akan menggunakan tipe NHT </w:t>
            </w:r>
          </w:p>
        </w:tc>
        <w:tc>
          <w:tcPr>
            <w:tcW w:w="3118" w:type="dxa"/>
          </w:tcPr>
          <w:p w:rsidR="002074B2" w:rsidRPr="00C3664E" w:rsidRDefault="002074B2" w:rsidP="002074B2">
            <w:pPr>
              <w:pStyle w:val="ListParagraph"/>
              <w:numPr>
                <w:ilvl w:val="0"/>
                <w:numId w:val="74"/>
              </w:numPr>
              <w:tabs>
                <w:tab w:val="clear" w:pos="1080"/>
                <w:tab w:val="left" w:pos="426"/>
              </w:tabs>
              <w:spacing w:line="240" w:lineRule="auto"/>
              <w:ind w:left="175" w:hanging="175"/>
              <w:jc w:val="left"/>
            </w:pPr>
            <w:r w:rsidRPr="00C3664E">
              <w:t>Mendengar pemberitahuan guru.</w:t>
            </w:r>
          </w:p>
        </w:tc>
        <w:tc>
          <w:tcPr>
            <w:tcW w:w="1418" w:type="dxa"/>
          </w:tcPr>
          <w:p w:rsidR="002074B2" w:rsidRPr="00C976CB" w:rsidRDefault="002074B2" w:rsidP="005E23A0">
            <w:pPr>
              <w:tabs>
                <w:tab w:val="left" w:pos="426"/>
                <w:tab w:val="center" w:pos="4320"/>
                <w:tab w:val="right" w:pos="8640"/>
              </w:tabs>
              <w:jc w:val="center"/>
            </w:pPr>
            <w:r w:rsidRPr="00C976CB">
              <w:t xml:space="preserve">10 </w:t>
            </w:r>
          </w:p>
          <w:p w:rsidR="002074B2" w:rsidRPr="00C976CB" w:rsidRDefault="002074B2" w:rsidP="005E23A0">
            <w:pPr>
              <w:tabs>
                <w:tab w:val="left" w:pos="426"/>
                <w:tab w:val="center" w:pos="4320"/>
                <w:tab w:val="right" w:pos="8640"/>
              </w:tabs>
            </w:pPr>
          </w:p>
        </w:tc>
      </w:tr>
      <w:tr w:rsidR="002074B2" w:rsidRPr="00C976CB" w:rsidTr="005E23A0">
        <w:trPr>
          <w:trHeight w:val="1330"/>
        </w:trPr>
        <w:tc>
          <w:tcPr>
            <w:tcW w:w="3119" w:type="dxa"/>
          </w:tcPr>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Membagi siswa kedalam beberapa kelompok yang beranggotakan 4-5 orang, dan memberikan nomor untuk semua siswa</w:t>
            </w:r>
          </w:p>
        </w:tc>
        <w:tc>
          <w:tcPr>
            <w:tcW w:w="3118" w:type="dxa"/>
          </w:tcPr>
          <w:p w:rsidR="002074B2" w:rsidRPr="00C3664E" w:rsidRDefault="002074B2" w:rsidP="002074B2">
            <w:pPr>
              <w:pStyle w:val="ListParagraph"/>
              <w:numPr>
                <w:ilvl w:val="0"/>
                <w:numId w:val="74"/>
              </w:numPr>
              <w:tabs>
                <w:tab w:val="clear" w:pos="1080"/>
                <w:tab w:val="left" w:pos="426"/>
              </w:tabs>
              <w:spacing w:line="240" w:lineRule="auto"/>
              <w:ind w:left="175" w:hanging="175"/>
              <w:jc w:val="left"/>
            </w:pPr>
            <w:r w:rsidRPr="00C3664E">
              <w:t>Bergabung ke dalam kelompok yang telah ditentukan oleh guru dan menerima nomor yang diberikan</w:t>
            </w:r>
          </w:p>
        </w:tc>
        <w:tc>
          <w:tcPr>
            <w:tcW w:w="1418" w:type="dxa"/>
          </w:tcPr>
          <w:p w:rsidR="002074B2" w:rsidRPr="00C976CB" w:rsidRDefault="002074B2" w:rsidP="005E23A0">
            <w:pPr>
              <w:tabs>
                <w:tab w:val="left" w:pos="426"/>
                <w:tab w:val="center" w:pos="4320"/>
                <w:tab w:val="right" w:pos="8640"/>
              </w:tabs>
              <w:jc w:val="center"/>
            </w:pPr>
            <w:r>
              <w:t>10</w:t>
            </w:r>
            <w:r w:rsidRPr="00C976CB">
              <w:t xml:space="preserve"> </w:t>
            </w:r>
          </w:p>
          <w:p w:rsidR="002074B2" w:rsidRPr="00C3664E" w:rsidRDefault="002074B2" w:rsidP="005E23A0">
            <w:pPr>
              <w:tabs>
                <w:tab w:val="left" w:pos="426"/>
                <w:tab w:val="center" w:pos="4320"/>
                <w:tab w:val="right" w:pos="8640"/>
              </w:tabs>
              <w:rPr>
                <w:b/>
                <w:bCs/>
              </w:rPr>
            </w:pPr>
          </w:p>
        </w:tc>
      </w:tr>
    </w:tbl>
    <w:p w:rsidR="002074B2" w:rsidRDefault="002074B2" w:rsidP="002074B2">
      <w:pPr>
        <w:tabs>
          <w:tab w:val="left" w:pos="426"/>
        </w:tabs>
        <w:spacing w:line="480" w:lineRule="auto"/>
        <w:ind w:firstLine="426"/>
        <w:rPr>
          <w:rFonts w:asciiTheme="majorBidi" w:hAnsiTheme="majorBidi" w:cstheme="majorBidi"/>
          <w:b/>
          <w:bCs/>
        </w:rPr>
      </w:pPr>
    </w:p>
    <w:p w:rsidR="002074B2" w:rsidRDefault="002074B2" w:rsidP="002074B2">
      <w:pPr>
        <w:tabs>
          <w:tab w:val="left" w:pos="426"/>
        </w:tabs>
        <w:spacing w:line="480" w:lineRule="auto"/>
        <w:ind w:firstLine="426"/>
        <w:rPr>
          <w:rFonts w:asciiTheme="majorBidi" w:hAnsiTheme="majorBidi" w:cstheme="majorBidi"/>
          <w:b/>
          <w:bCs/>
        </w:rPr>
      </w:pPr>
      <w:r>
        <w:rPr>
          <w:rFonts w:asciiTheme="majorBidi" w:hAnsiTheme="majorBidi" w:cstheme="majorBidi"/>
          <w:b/>
          <w:bCs/>
        </w:rPr>
        <w:lastRenderedPageBreak/>
        <w:t>3. Kegiatan Akhir ( 5 Menit )</w:t>
      </w:r>
    </w:p>
    <w:tbl>
      <w:tblPr>
        <w:tblW w:w="768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8"/>
        <w:gridCol w:w="3118"/>
        <w:gridCol w:w="1202"/>
      </w:tblGrid>
      <w:tr w:rsidR="002074B2" w:rsidTr="005E23A0">
        <w:tc>
          <w:tcPr>
            <w:tcW w:w="336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202" w:type="dxa"/>
          </w:tcPr>
          <w:p w:rsidR="002074B2"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p>
          <w:p w:rsidR="002074B2" w:rsidRPr="00C3664E" w:rsidRDefault="002074B2" w:rsidP="005E23A0">
            <w:pPr>
              <w:tabs>
                <w:tab w:val="left" w:pos="426"/>
                <w:tab w:val="center" w:pos="4320"/>
                <w:tab w:val="right" w:pos="8640"/>
              </w:tabs>
              <w:jc w:val="center"/>
              <w:rPr>
                <w:rFonts w:asciiTheme="majorBidi" w:hAnsiTheme="majorBidi" w:cstheme="majorBidi"/>
                <w:b/>
                <w:bCs/>
              </w:rPr>
            </w:pPr>
            <w:r>
              <w:rPr>
                <w:rFonts w:asciiTheme="majorBidi" w:hAnsiTheme="majorBidi" w:cstheme="majorBidi"/>
                <w:b/>
                <w:bCs/>
              </w:rPr>
              <w:t>(menit)</w:t>
            </w:r>
          </w:p>
        </w:tc>
      </w:tr>
      <w:tr w:rsidR="002074B2" w:rsidRPr="00805721" w:rsidTr="005E23A0">
        <w:trPr>
          <w:trHeight w:val="1709"/>
        </w:trPr>
        <w:tc>
          <w:tcPr>
            <w:tcW w:w="3368" w:type="dxa"/>
          </w:tcPr>
          <w:p w:rsidR="002074B2" w:rsidRPr="00C3664E" w:rsidRDefault="002074B2" w:rsidP="002074B2">
            <w:pPr>
              <w:pStyle w:val="ListParagraph"/>
              <w:numPr>
                <w:ilvl w:val="0"/>
                <w:numId w:val="75"/>
              </w:numPr>
              <w:tabs>
                <w:tab w:val="clear" w:pos="1080"/>
                <w:tab w:val="left" w:pos="35"/>
                <w:tab w:val="num" w:pos="317"/>
                <w:tab w:val="left" w:pos="1276"/>
              </w:tabs>
              <w:spacing w:line="240" w:lineRule="auto"/>
              <w:ind w:left="176" w:hanging="142"/>
              <w:jc w:val="left"/>
            </w:pPr>
            <w:r w:rsidRPr="00C3664E">
              <w:rPr>
                <w:lang w:val="sv-SE"/>
              </w:rPr>
              <w:t>Guru menutup pembelajaran dan  meminta siswa untuk mengembalikan nomor yang telah dibagikan dan mengingat nomor dan kelompok mereka masing-masing</w:t>
            </w:r>
          </w:p>
          <w:p w:rsidR="002074B2" w:rsidRPr="00C3664E" w:rsidRDefault="002074B2" w:rsidP="002074B2">
            <w:pPr>
              <w:pStyle w:val="ListParagraph"/>
              <w:numPr>
                <w:ilvl w:val="0"/>
                <w:numId w:val="75"/>
              </w:numPr>
              <w:tabs>
                <w:tab w:val="clear" w:pos="1080"/>
                <w:tab w:val="left" w:pos="35"/>
                <w:tab w:val="num" w:pos="317"/>
                <w:tab w:val="left" w:pos="1276"/>
              </w:tabs>
              <w:spacing w:line="240" w:lineRule="auto"/>
              <w:ind w:left="176" w:hanging="142"/>
              <w:jc w:val="left"/>
            </w:pPr>
            <w:r w:rsidRPr="00C3664E">
              <w:rPr>
                <w:lang w:val="sv-SE"/>
              </w:rPr>
              <w:t>Guru meyuruh siswa agar mempelajari materi penjumlahan dan pengurangan bentuk aljabar</w:t>
            </w:r>
          </w:p>
        </w:tc>
        <w:tc>
          <w:tcPr>
            <w:tcW w:w="3118" w:type="dxa"/>
          </w:tcPr>
          <w:p w:rsidR="002074B2" w:rsidRPr="00C3664E" w:rsidRDefault="002074B2" w:rsidP="002074B2">
            <w:pPr>
              <w:pStyle w:val="ListParagraph"/>
              <w:numPr>
                <w:ilvl w:val="0"/>
                <w:numId w:val="75"/>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Menyerahkan nomor kepada guru </w:t>
            </w:r>
          </w:p>
        </w:tc>
        <w:tc>
          <w:tcPr>
            <w:tcW w:w="1202"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tc>
      </w:tr>
    </w:tbl>
    <w:p w:rsidR="002074B2" w:rsidRDefault="002074B2" w:rsidP="002074B2">
      <w:pPr>
        <w:spacing w:line="480" w:lineRule="auto"/>
        <w:rPr>
          <w:rFonts w:asciiTheme="majorBidi" w:hAnsiTheme="majorBidi" w:cstheme="majorBidi"/>
          <w:b/>
          <w:bCs/>
        </w:rPr>
      </w:pPr>
    </w:p>
    <w:p w:rsidR="002074B2" w:rsidRDefault="002074B2" w:rsidP="002074B2">
      <w:pPr>
        <w:spacing w:line="480" w:lineRule="auto"/>
        <w:ind w:left="426"/>
        <w:rPr>
          <w:rFonts w:asciiTheme="majorBidi" w:hAnsiTheme="majorBidi" w:cstheme="majorBidi"/>
          <w:b/>
          <w:bCs/>
        </w:rPr>
      </w:pPr>
      <w:r>
        <w:rPr>
          <w:rFonts w:asciiTheme="majorBidi" w:hAnsiTheme="majorBidi" w:cstheme="majorBidi"/>
          <w:b/>
          <w:bCs/>
        </w:rPr>
        <w:t>Pertemuan Kedua</w:t>
      </w:r>
    </w:p>
    <w:p w:rsidR="002074B2" w:rsidRDefault="002074B2" w:rsidP="002074B2">
      <w:pPr>
        <w:spacing w:line="480" w:lineRule="auto"/>
        <w:ind w:left="426"/>
        <w:rPr>
          <w:rFonts w:asciiTheme="majorBidi" w:hAnsiTheme="majorBidi" w:cstheme="majorBidi"/>
          <w:b/>
          <w:bCs/>
        </w:rPr>
      </w:pPr>
      <w:r>
        <w:rPr>
          <w:rFonts w:asciiTheme="majorBidi" w:hAnsiTheme="majorBidi" w:cstheme="majorBidi"/>
          <w:b/>
          <w:bCs/>
        </w:rPr>
        <w:t>1. Kegiatan Pendahuluan ( 5 Menit )</w:t>
      </w:r>
    </w:p>
    <w:tbl>
      <w:tblPr>
        <w:tblW w:w="76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8"/>
        <w:gridCol w:w="3118"/>
        <w:gridCol w:w="990"/>
      </w:tblGrid>
      <w:tr w:rsidR="002074B2" w:rsidTr="005E23A0">
        <w:tc>
          <w:tcPr>
            <w:tcW w:w="354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990"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Tr="005E23A0">
        <w:trPr>
          <w:trHeight w:val="592"/>
        </w:trPr>
        <w:tc>
          <w:tcPr>
            <w:tcW w:w="3548" w:type="dxa"/>
          </w:tcPr>
          <w:p w:rsidR="002074B2" w:rsidRPr="00C3664E" w:rsidRDefault="002074B2" w:rsidP="002074B2">
            <w:pPr>
              <w:pStyle w:val="ListParagraph"/>
              <w:numPr>
                <w:ilvl w:val="0"/>
                <w:numId w:val="76"/>
              </w:numPr>
              <w:tabs>
                <w:tab w:val="clear" w:pos="1080"/>
                <w:tab w:val="num" w:pos="176"/>
                <w:tab w:val="left" w:pos="1276"/>
              </w:tabs>
              <w:spacing w:line="240" w:lineRule="auto"/>
              <w:ind w:left="176" w:hanging="176"/>
              <w:jc w:val="left"/>
            </w:pPr>
            <w:r w:rsidRPr="00C3664E">
              <w:t>Mengucap salam dan mengabsen siswa</w:t>
            </w:r>
          </w:p>
        </w:tc>
        <w:tc>
          <w:tcPr>
            <w:tcW w:w="3118" w:type="dxa"/>
          </w:tcPr>
          <w:p w:rsidR="002074B2" w:rsidRPr="00613786" w:rsidRDefault="002074B2" w:rsidP="002074B2">
            <w:pPr>
              <w:pStyle w:val="ListParagraph"/>
              <w:numPr>
                <w:ilvl w:val="0"/>
                <w:numId w:val="76"/>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Menjawab salam dan panggilan guru</w:t>
            </w:r>
          </w:p>
        </w:tc>
        <w:tc>
          <w:tcPr>
            <w:tcW w:w="990" w:type="dxa"/>
            <w:vMerge w:val="restart"/>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tc>
      </w:tr>
      <w:tr w:rsidR="002074B2" w:rsidTr="005E23A0">
        <w:trPr>
          <w:trHeight w:val="1348"/>
        </w:trPr>
        <w:tc>
          <w:tcPr>
            <w:tcW w:w="3548" w:type="dxa"/>
          </w:tcPr>
          <w:p w:rsidR="002074B2" w:rsidRPr="00613786" w:rsidRDefault="002074B2" w:rsidP="002074B2">
            <w:pPr>
              <w:pStyle w:val="ListParagraph"/>
              <w:numPr>
                <w:ilvl w:val="0"/>
                <w:numId w:val="76"/>
              </w:numPr>
              <w:tabs>
                <w:tab w:val="clear" w:pos="1080"/>
                <w:tab w:val="num" w:pos="176"/>
                <w:tab w:val="left" w:pos="1276"/>
              </w:tabs>
              <w:spacing w:line="240" w:lineRule="auto"/>
              <w:ind w:left="176" w:hanging="176"/>
              <w:jc w:val="left"/>
            </w:pPr>
            <w:r w:rsidRPr="00C3664E">
              <w:rPr>
                <w:lang w:val="sv-SE"/>
              </w:rPr>
              <w:t xml:space="preserve">Sebagai </w:t>
            </w:r>
            <w:r w:rsidRPr="00C3664E">
              <w:t>a</w:t>
            </w:r>
            <w:r w:rsidRPr="00C3664E">
              <w:rPr>
                <w:lang w:val="sv-SE"/>
              </w:rPr>
              <w:t>persepsi Guru memperlihatkan pena, pensil, buku, dan mistar yang bertuliskan harga pada setiap benda</w:t>
            </w:r>
          </w:p>
        </w:tc>
        <w:tc>
          <w:tcPr>
            <w:tcW w:w="3118" w:type="dxa"/>
          </w:tcPr>
          <w:p w:rsidR="002074B2" w:rsidRPr="00C3664E" w:rsidRDefault="002074B2" w:rsidP="002074B2">
            <w:pPr>
              <w:pStyle w:val="ListParagraph"/>
              <w:numPr>
                <w:ilvl w:val="0"/>
                <w:numId w:val="76"/>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Melihat benda yang dipegang guru</w:t>
            </w:r>
          </w:p>
        </w:tc>
        <w:tc>
          <w:tcPr>
            <w:tcW w:w="990" w:type="dxa"/>
            <w:vMerge/>
          </w:tcPr>
          <w:p w:rsidR="002074B2" w:rsidRPr="00C3664E" w:rsidRDefault="002074B2" w:rsidP="005E23A0">
            <w:pPr>
              <w:tabs>
                <w:tab w:val="left" w:pos="426"/>
                <w:tab w:val="center" w:pos="4320"/>
                <w:tab w:val="right" w:pos="8640"/>
              </w:tabs>
              <w:jc w:val="center"/>
              <w:rPr>
                <w:rFonts w:asciiTheme="majorBidi" w:hAnsiTheme="majorBidi" w:cstheme="majorBidi"/>
              </w:rPr>
            </w:pPr>
          </w:p>
        </w:tc>
      </w:tr>
    </w:tbl>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ind w:firstLine="426"/>
        <w:rPr>
          <w:rFonts w:asciiTheme="majorBidi" w:hAnsiTheme="majorBidi" w:cstheme="majorBidi"/>
          <w:b/>
          <w:bCs/>
        </w:rPr>
      </w:pPr>
      <w:r>
        <w:rPr>
          <w:rFonts w:asciiTheme="majorBidi" w:hAnsiTheme="majorBidi" w:cstheme="majorBidi"/>
          <w:b/>
          <w:bCs/>
        </w:rPr>
        <w:t>2. Kegiatan Inti ( 65 Menit )</w:t>
      </w:r>
    </w:p>
    <w:tbl>
      <w:tblPr>
        <w:tblW w:w="76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8"/>
        <w:gridCol w:w="3118"/>
        <w:gridCol w:w="990"/>
      </w:tblGrid>
      <w:tr w:rsidR="002074B2" w:rsidTr="005E23A0">
        <w:tc>
          <w:tcPr>
            <w:tcW w:w="354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990"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rPr>
          <w:trHeight w:val="442"/>
        </w:trPr>
        <w:tc>
          <w:tcPr>
            <w:tcW w:w="3548" w:type="dxa"/>
          </w:tcPr>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Guru menyampaikan tujuan pembelajaran dan materi yang akan dibahas yaitu operasi penjumlahan dan pengurangan bentuk aljabar secara singkat.</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Guru meminta siswa duduk sesuai dengan kelompok masing-masing, kemudian membagikan nomor siswa sesuai kelompoknya.</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lastRenderedPageBreak/>
              <w:t xml:space="preserve">Membagikan LKS pada setiap kelompok . </w:t>
            </w:r>
            <w:r w:rsidRPr="00C3664E">
              <w:rPr>
                <w:b/>
                <w:bCs/>
              </w:rPr>
              <w:t>(Eksplorasi)</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 xml:space="preserve">Guru mengawasi kegiatan belajar siswa selama diskusi berlangsung dan membantu kelompok siswa jika ada yang mengalami kesulitan dalam menyelesaikan soal-soal yang terdapat dalam LKS. </w:t>
            </w:r>
            <w:r w:rsidRPr="00C3664E">
              <w:rPr>
                <w:b/>
                <w:bCs/>
              </w:rPr>
              <w:t>(Konfirmasi)</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Guru memanggil salah satu nomor dari setiap kelompok secara acak untuk menjawab pertanyaan yang ada dalam LKS di depan kelas. (Elaborasi)</w:t>
            </w:r>
          </w:p>
          <w:p w:rsidR="002074B2" w:rsidRPr="00261111" w:rsidRDefault="002074B2" w:rsidP="005E23A0">
            <w:pPr>
              <w:tabs>
                <w:tab w:val="num" w:pos="720"/>
                <w:tab w:val="left" w:pos="1276"/>
                <w:tab w:val="center" w:pos="4320"/>
                <w:tab w:val="right" w:pos="8640"/>
              </w:tabs>
            </w:pP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 xml:space="preserve">Guru memberikan penghargaan pada kelompok (individu) yang menjawab dengan benar dan memberikan kesempatan kepada siswa mencatat jawaban yang benar untuk setiap soal dalam LKS. </w:t>
            </w:r>
            <w:r w:rsidRPr="00C3664E">
              <w:rPr>
                <w:b/>
                <w:bCs/>
              </w:rPr>
              <w:t>(Konfirmasi)</w:t>
            </w:r>
          </w:p>
        </w:tc>
        <w:tc>
          <w:tcPr>
            <w:tcW w:w="3118" w:type="dxa"/>
          </w:tcPr>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lastRenderedPageBreak/>
              <w:t xml:space="preserve">Siswa mendengar penjelasan guru. </w:t>
            </w:r>
            <w:r w:rsidRPr="00C3664E">
              <w:rPr>
                <w:rFonts w:asciiTheme="majorBidi" w:hAnsiTheme="majorBidi" w:cstheme="majorBidi"/>
                <w:b/>
                <w:bCs/>
              </w:rPr>
              <w:t>(Eksplorasi)</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Melaksanakan perintah guru dan menerima nomor masing-masing.</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lastRenderedPageBreak/>
              <w:t xml:space="preserve">Masing-masing kelompok mendapatkan LKS . </w:t>
            </w: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Dengan cara berdiskusi dengan anggota kelompoknya setiap kelompok menyelesaikan soal-soal yang terdapat dalam LKS. </w:t>
            </w:r>
            <w:r w:rsidRPr="00C3664E">
              <w:rPr>
                <w:rFonts w:asciiTheme="majorBidi" w:hAnsiTheme="majorBidi" w:cstheme="majorBidi"/>
                <w:b/>
                <w:bCs/>
              </w:rPr>
              <w:t>(Elaborasi)</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Bagi siswa yang nomornya dipanggil mengacungkan tangan dan bagi siswa dari kelompok lain yang memiliki nomor yang sama untuk menanggapi jawaban dari temannya. </w:t>
            </w:r>
            <w:r w:rsidRPr="00C3664E">
              <w:rPr>
                <w:rFonts w:asciiTheme="majorBidi" w:hAnsiTheme="majorBidi" w:cstheme="majorBidi"/>
                <w:b/>
                <w:bCs/>
              </w:rPr>
              <w:t>(Elaborasi)</w:t>
            </w: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Menerima penghargaan bagi kelompok (individu) yang mendapatkan penghargaan dari guru dan mencatat jawaban yang benar </w:t>
            </w:r>
            <w:r w:rsidRPr="00C3664E">
              <w:t>untuk setiap soal dalam LKS</w:t>
            </w:r>
            <w:r w:rsidRPr="00C3664E">
              <w:rPr>
                <w:rFonts w:asciiTheme="majorBidi" w:hAnsiTheme="majorBidi" w:cstheme="majorBidi"/>
              </w:rPr>
              <w:t>.</w:t>
            </w:r>
          </w:p>
        </w:tc>
        <w:tc>
          <w:tcPr>
            <w:tcW w:w="990"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lastRenderedPageBreak/>
              <w:t xml:space="preserve">15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lastRenderedPageBreak/>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20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20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tc>
      </w:tr>
    </w:tbl>
    <w:p w:rsidR="002074B2" w:rsidRDefault="002074B2" w:rsidP="002074B2">
      <w:pPr>
        <w:tabs>
          <w:tab w:val="left" w:pos="426"/>
        </w:tabs>
        <w:spacing w:line="480" w:lineRule="auto"/>
        <w:ind w:firstLine="426"/>
        <w:rPr>
          <w:rFonts w:asciiTheme="majorBidi" w:hAnsiTheme="majorBidi" w:cstheme="majorBidi"/>
          <w:b/>
          <w:bCs/>
        </w:rPr>
      </w:pPr>
    </w:p>
    <w:p w:rsidR="002074B2" w:rsidRDefault="002074B2" w:rsidP="002074B2">
      <w:pPr>
        <w:tabs>
          <w:tab w:val="left" w:pos="426"/>
        </w:tabs>
        <w:spacing w:line="480" w:lineRule="auto"/>
        <w:ind w:firstLine="426"/>
        <w:rPr>
          <w:rFonts w:asciiTheme="majorBidi" w:hAnsiTheme="majorBidi" w:cstheme="majorBidi"/>
          <w:b/>
          <w:bCs/>
        </w:rPr>
      </w:pPr>
      <w:r>
        <w:rPr>
          <w:rFonts w:asciiTheme="majorBidi" w:hAnsiTheme="majorBidi" w:cstheme="majorBidi"/>
          <w:b/>
          <w:bCs/>
        </w:rPr>
        <w:t>3. Kegiatan Akhir ( 5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Tr="005E23A0">
        <w:tc>
          <w:tcPr>
            <w:tcW w:w="311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c>
          <w:tcPr>
            <w:tcW w:w="3119" w:type="dxa"/>
          </w:tcPr>
          <w:p w:rsidR="002074B2" w:rsidRPr="00C3664E" w:rsidRDefault="002074B2" w:rsidP="002074B2">
            <w:pPr>
              <w:pStyle w:val="ListParagraph"/>
              <w:numPr>
                <w:ilvl w:val="0"/>
                <w:numId w:val="78"/>
              </w:numPr>
              <w:tabs>
                <w:tab w:val="clear" w:pos="1080"/>
                <w:tab w:val="num" w:pos="176"/>
                <w:tab w:val="left" w:pos="1276"/>
              </w:tabs>
              <w:spacing w:line="240" w:lineRule="auto"/>
              <w:ind w:left="176" w:hanging="176"/>
              <w:jc w:val="left"/>
            </w:pPr>
            <w:r w:rsidRPr="00C3664E">
              <w:t>Guru membimbing siswa membuat rangkuman tentang materi yang telah dibahas.</w:t>
            </w:r>
          </w:p>
          <w:p w:rsidR="002074B2" w:rsidRPr="00C3664E" w:rsidRDefault="002074B2" w:rsidP="002074B2">
            <w:pPr>
              <w:pStyle w:val="ListParagraph"/>
              <w:numPr>
                <w:ilvl w:val="0"/>
                <w:numId w:val="78"/>
              </w:numPr>
              <w:tabs>
                <w:tab w:val="clear" w:pos="1080"/>
                <w:tab w:val="num" w:pos="176"/>
                <w:tab w:val="left" w:pos="1276"/>
              </w:tabs>
              <w:spacing w:line="240" w:lineRule="auto"/>
              <w:ind w:left="176" w:hanging="176"/>
              <w:jc w:val="left"/>
            </w:pPr>
            <w:r w:rsidRPr="00C3664E">
              <w:rPr>
                <w:lang w:val="sv-SE"/>
              </w:rPr>
              <w:t>Guru kembali meminta siswa untuk mengumpul nomor mereka</w:t>
            </w:r>
          </w:p>
        </w:tc>
        <w:tc>
          <w:tcPr>
            <w:tcW w:w="3118" w:type="dxa"/>
          </w:tcPr>
          <w:p w:rsidR="002074B2" w:rsidRPr="00C3664E" w:rsidRDefault="002074B2" w:rsidP="002074B2">
            <w:pPr>
              <w:pStyle w:val="ListParagraph"/>
              <w:numPr>
                <w:ilvl w:val="0"/>
                <w:numId w:val="78"/>
              </w:numPr>
              <w:tabs>
                <w:tab w:val="clear" w:pos="1080"/>
                <w:tab w:val="left" w:pos="175"/>
              </w:tabs>
              <w:spacing w:line="240" w:lineRule="auto"/>
              <w:ind w:left="175" w:hanging="142"/>
              <w:jc w:val="left"/>
              <w:rPr>
                <w:rFonts w:asciiTheme="majorBidi" w:hAnsiTheme="majorBidi" w:cstheme="majorBidi"/>
              </w:rPr>
            </w:pPr>
            <w:r w:rsidRPr="00C3664E">
              <w:rPr>
                <w:rFonts w:asciiTheme="majorBidi" w:hAnsiTheme="majorBidi" w:cstheme="majorBidi"/>
              </w:rPr>
              <w:t>Siswa dengan bimbingan guru membuat rangkuman tentang materi yang telah dibahas.</w:t>
            </w:r>
          </w:p>
          <w:p w:rsidR="002074B2" w:rsidRPr="00C3664E" w:rsidRDefault="002074B2" w:rsidP="002074B2">
            <w:pPr>
              <w:pStyle w:val="ListParagraph"/>
              <w:numPr>
                <w:ilvl w:val="0"/>
                <w:numId w:val="78"/>
              </w:numPr>
              <w:tabs>
                <w:tab w:val="clear" w:pos="1080"/>
                <w:tab w:val="left" w:pos="175"/>
              </w:tabs>
              <w:spacing w:line="240" w:lineRule="auto"/>
              <w:ind w:left="175" w:hanging="142"/>
              <w:jc w:val="left"/>
              <w:rPr>
                <w:rFonts w:asciiTheme="majorBidi" w:hAnsiTheme="majorBidi" w:cstheme="majorBidi"/>
              </w:rPr>
            </w:pPr>
            <w:r w:rsidRPr="00C3664E">
              <w:rPr>
                <w:rFonts w:asciiTheme="majorBidi" w:hAnsiTheme="majorBidi" w:cstheme="majorBidi"/>
              </w:rPr>
              <w:t>Mengumpulkan nomor</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tc>
      </w:tr>
    </w:tbl>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lastRenderedPageBreak/>
        <w:t>Pertemuan Ketiga</w:t>
      </w: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1. Kegiatan Pendahuluan ( 10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98"/>
        <w:gridCol w:w="3330"/>
        <w:gridCol w:w="1215"/>
      </w:tblGrid>
      <w:tr w:rsidR="002074B2" w:rsidTr="005E23A0">
        <w:tc>
          <w:tcPr>
            <w:tcW w:w="309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330"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215"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Tr="005E23A0">
        <w:trPr>
          <w:trHeight w:val="1375"/>
        </w:trPr>
        <w:tc>
          <w:tcPr>
            <w:tcW w:w="3098" w:type="dxa"/>
          </w:tcPr>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rPr>
                <w:lang w:val="sv-SE"/>
              </w:rPr>
              <w:t>Mengucap salam</w:t>
            </w:r>
          </w:p>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rPr>
                <w:lang w:val="sv-SE"/>
              </w:rPr>
              <w:t>Mengabsen siswa</w:t>
            </w:r>
          </w:p>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t>Menyerahkan nomor siswa dan meminta mereka untuk duduk sesuai kelompoknya</w:t>
            </w:r>
          </w:p>
        </w:tc>
        <w:tc>
          <w:tcPr>
            <w:tcW w:w="3330" w:type="dxa"/>
          </w:tcPr>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Menjawab salam</w:t>
            </w:r>
          </w:p>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Menjawab panggilan guru</w:t>
            </w:r>
          </w:p>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Menerima nomor dari guru dan duduk sesuai kelompok masing-masing</w:t>
            </w:r>
          </w:p>
        </w:tc>
        <w:tc>
          <w:tcPr>
            <w:tcW w:w="1215"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tc>
      </w:tr>
      <w:tr w:rsidR="002074B2" w:rsidTr="005E23A0">
        <w:trPr>
          <w:trHeight w:val="1178"/>
        </w:trPr>
        <w:tc>
          <w:tcPr>
            <w:tcW w:w="3098" w:type="dxa"/>
          </w:tcPr>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rPr>
                <w:lang w:val="sv-SE"/>
              </w:rPr>
            </w:pPr>
            <w:r w:rsidRPr="00C3664E">
              <w:rPr>
                <w:lang w:val="sv-SE"/>
              </w:rPr>
              <w:t>Mengingatkan siswa dengan materi penjumlahan dan pengurangan bentuk aljabar dengan bertanya tentang materi itu</w:t>
            </w:r>
          </w:p>
        </w:tc>
        <w:tc>
          <w:tcPr>
            <w:tcW w:w="3330" w:type="dxa"/>
          </w:tcPr>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Menjawab setiap pertanyaan guru</w:t>
            </w:r>
          </w:p>
        </w:tc>
        <w:tc>
          <w:tcPr>
            <w:tcW w:w="1215"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tc>
      </w:tr>
    </w:tbl>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ind w:firstLine="426"/>
        <w:rPr>
          <w:rFonts w:asciiTheme="majorBidi" w:hAnsiTheme="majorBidi" w:cstheme="majorBidi"/>
          <w:b/>
          <w:bCs/>
        </w:rPr>
      </w:pPr>
      <w:r>
        <w:rPr>
          <w:rFonts w:asciiTheme="majorBidi" w:hAnsiTheme="majorBidi" w:cstheme="majorBidi"/>
          <w:b/>
          <w:bCs/>
        </w:rPr>
        <w:t>2. Kegiatan Inti ( 65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Tr="005E23A0">
        <w:tc>
          <w:tcPr>
            <w:tcW w:w="311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rPr>
          <w:trHeight w:val="1833"/>
        </w:trPr>
        <w:tc>
          <w:tcPr>
            <w:tcW w:w="3119" w:type="dxa"/>
          </w:tcPr>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Guru menyampaikan materi secara umum mengenai materi perkalian, perpangkatan, dan perkalian bentuk aljabar</w:t>
            </w:r>
          </w:p>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 xml:space="preserve">Membagikan LKS pada setiap kelompok. </w:t>
            </w:r>
            <w:r w:rsidRPr="00C3664E">
              <w:rPr>
                <w:b/>
                <w:bCs/>
              </w:rPr>
              <w:t>(Eksplorasi)</w:t>
            </w:r>
          </w:p>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 xml:space="preserve">Guru mengawasi kegiatan belajar siswa selama diskusi berlangsung dan membantu kelompok siswa jika ada yang mengalami kesulitan dalam menyelesaikan soal-soal yang terdapat dalam LKS. </w:t>
            </w:r>
            <w:r w:rsidRPr="00C3664E">
              <w:rPr>
                <w:b/>
                <w:bCs/>
              </w:rPr>
              <w:t>(Konfirmasi)</w:t>
            </w:r>
          </w:p>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 xml:space="preserve">Guru memanggil salah satu nomor dari setiap kelompok secara acak dan meminta siswa itu untuk menjawab pertanyaan yang ada dalam LKS di depan kelas. </w:t>
            </w:r>
            <w:r w:rsidRPr="00C3664E">
              <w:rPr>
                <w:b/>
                <w:bCs/>
              </w:rPr>
              <w:t>(Elaborasi)</w:t>
            </w:r>
          </w:p>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 xml:space="preserve">Guru memberikan penghargaan pada </w:t>
            </w:r>
            <w:r w:rsidRPr="00C3664E">
              <w:lastRenderedPageBreak/>
              <w:t>kelompok (individu) yang menjawab dengan benar dan memberikan kesempatan kepada siswa mencatat jawaban yang benar.</w:t>
            </w:r>
            <w:r w:rsidRPr="00C3664E">
              <w:rPr>
                <w:b/>
                <w:bCs/>
              </w:rPr>
              <w:t xml:space="preserve"> (Konfirmasi)</w:t>
            </w:r>
          </w:p>
        </w:tc>
        <w:tc>
          <w:tcPr>
            <w:tcW w:w="3118" w:type="dxa"/>
          </w:tcPr>
          <w:p w:rsidR="002074B2" w:rsidRPr="00C3664E" w:rsidRDefault="002074B2" w:rsidP="002074B2">
            <w:pPr>
              <w:pStyle w:val="ListParagraph"/>
              <w:numPr>
                <w:ilvl w:val="0"/>
                <w:numId w:val="74"/>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lastRenderedPageBreak/>
              <w:t xml:space="preserve">Siswa menerima penjelasan guru. </w:t>
            </w:r>
            <w:r w:rsidRPr="00C3664E">
              <w:rPr>
                <w:rFonts w:asciiTheme="majorBidi" w:hAnsiTheme="majorBidi" w:cstheme="majorBidi"/>
                <w:b/>
                <w:bCs/>
              </w:rPr>
              <w:t>(Eksplorasi)</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2074B2">
            <w:pPr>
              <w:pStyle w:val="ListParagraph"/>
              <w:numPr>
                <w:ilvl w:val="0"/>
                <w:numId w:val="74"/>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Masing-masing kelompok mendapatkan LKS dan. </w:t>
            </w:r>
            <w:r w:rsidRPr="00C3664E">
              <w:rPr>
                <w:rFonts w:asciiTheme="majorBidi" w:hAnsiTheme="majorBidi" w:cstheme="majorBidi"/>
                <w:b/>
                <w:bCs/>
              </w:rPr>
              <w:t>(Eksplorasi)</w:t>
            </w:r>
          </w:p>
          <w:p w:rsidR="002074B2" w:rsidRPr="00C3664E" w:rsidRDefault="002074B2" w:rsidP="002074B2">
            <w:pPr>
              <w:pStyle w:val="ListParagraph"/>
              <w:numPr>
                <w:ilvl w:val="0"/>
                <w:numId w:val="74"/>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Dengan cara berdiskusi dengan anggota kelompoknya setiap kelompok menyelesaikan soal-soal yang terdapat dalam LKS. </w:t>
            </w:r>
            <w:r w:rsidRPr="00C3664E">
              <w:rPr>
                <w:rFonts w:asciiTheme="majorBidi" w:hAnsiTheme="majorBidi" w:cstheme="majorBidi"/>
                <w:b/>
                <w:bCs/>
              </w:rPr>
              <w:t>(Elaborasi)</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2074B2">
            <w:pPr>
              <w:pStyle w:val="ListParagraph"/>
              <w:numPr>
                <w:ilvl w:val="0"/>
                <w:numId w:val="74"/>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Bagi siswa yang nomornya dipanggil mengacungkan tangan dan bagi siswa dari kelompok lain yang memiliki nomor yang sama untuk menanggapi jawaban dari temannya yang dipanggil. </w:t>
            </w:r>
            <w:r w:rsidRPr="00C3664E">
              <w:rPr>
                <w:rFonts w:asciiTheme="majorBidi" w:hAnsiTheme="majorBidi" w:cstheme="majorBidi"/>
                <w:b/>
                <w:bCs/>
              </w:rPr>
              <w:t>(Elaborasi)</w:t>
            </w:r>
          </w:p>
          <w:p w:rsidR="002074B2" w:rsidRPr="00C3664E" w:rsidRDefault="002074B2" w:rsidP="002074B2">
            <w:pPr>
              <w:pStyle w:val="ListParagraph"/>
              <w:numPr>
                <w:ilvl w:val="0"/>
                <w:numId w:val="74"/>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Menerima penghargaan </w:t>
            </w:r>
            <w:r w:rsidRPr="00C3664E">
              <w:rPr>
                <w:rFonts w:asciiTheme="majorBidi" w:hAnsiTheme="majorBidi" w:cstheme="majorBidi"/>
              </w:rPr>
              <w:lastRenderedPageBreak/>
              <w:t xml:space="preserve">bagi kelompok (individu) yang mendapatkan penghargaan dari guru dan mencatat jawaban yang benar dari setiap pertanyan </w:t>
            </w:r>
            <w:r w:rsidRPr="00C3664E">
              <w:t>yang ada dalam LKS di</w:t>
            </w:r>
            <w:r w:rsidRPr="00C3664E">
              <w:rPr>
                <w:rFonts w:asciiTheme="majorBidi" w:hAnsiTheme="majorBidi" w:cstheme="majorBidi"/>
              </w:rPr>
              <w:t>.</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lastRenderedPageBreak/>
              <w:t xml:space="preserve">20 </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20 </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tc>
      </w:tr>
    </w:tbl>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ind w:firstLine="426"/>
        <w:rPr>
          <w:rFonts w:asciiTheme="majorBidi" w:hAnsiTheme="majorBidi" w:cstheme="majorBidi"/>
          <w:b/>
          <w:bCs/>
        </w:rPr>
      </w:pPr>
      <w:r>
        <w:rPr>
          <w:rFonts w:asciiTheme="majorBidi" w:hAnsiTheme="majorBidi" w:cstheme="majorBidi"/>
          <w:b/>
          <w:bCs/>
        </w:rPr>
        <w:t>3. Kegiatan Akhir ( 5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Tr="005E23A0">
        <w:tc>
          <w:tcPr>
            <w:tcW w:w="311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rPr>
          <w:trHeight w:val="982"/>
        </w:trPr>
        <w:tc>
          <w:tcPr>
            <w:tcW w:w="3119" w:type="dxa"/>
          </w:tcPr>
          <w:p w:rsidR="002074B2" w:rsidRPr="00C3664E" w:rsidRDefault="002074B2" w:rsidP="002074B2">
            <w:pPr>
              <w:pStyle w:val="ListParagraph"/>
              <w:numPr>
                <w:ilvl w:val="0"/>
                <w:numId w:val="75"/>
              </w:numPr>
              <w:tabs>
                <w:tab w:val="clear" w:pos="1080"/>
                <w:tab w:val="left" w:pos="35"/>
                <w:tab w:val="num" w:pos="317"/>
                <w:tab w:val="left" w:pos="1276"/>
              </w:tabs>
              <w:spacing w:line="240" w:lineRule="auto"/>
              <w:ind w:left="176" w:hanging="142"/>
              <w:jc w:val="left"/>
            </w:pPr>
            <w:r w:rsidRPr="00C3664E">
              <w:t>Guru membimbing siswa untuk menyimpulkan  tentang materi yang telah dibahas.</w:t>
            </w:r>
          </w:p>
          <w:p w:rsidR="002074B2" w:rsidRPr="00C3664E" w:rsidRDefault="002074B2" w:rsidP="002074B2">
            <w:pPr>
              <w:pStyle w:val="ListParagraph"/>
              <w:numPr>
                <w:ilvl w:val="0"/>
                <w:numId w:val="75"/>
              </w:numPr>
              <w:tabs>
                <w:tab w:val="clear" w:pos="1080"/>
                <w:tab w:val="left" w:pos="35"/>
                <w:tab w:val="num" w:pos="317"/>
                <w:tab w:val="left" w:pos="1276"/>
              </w:tabs>
              <w:spacing w:line="240" w:lineRule="auto"/>
              <w:ind w:left="176" w:hanging="142"/>
              <w:jc w:val="left"/>
            </w:pPr>
            <w:r w:rsidRPr="00C3664E">
              <w:rPr>
                <w:lang w:val="sv-SE"/>
              </w:rPr>
              <w:t>Guru meminta siswa untuk mengumpul nomor mereka</w:t>
            </w:r>
          </w:p>
        </w:tc>
        <w:tc>
          <w:tcPr>
            <w:tcW w:w="3118" w:type="dxa"/>
          </w:tcPr>
          <w:p w:rsidR="002074B2" w:rsidRPr="00C3664E" w:rsidRDefault="002074B2" w:rsidP="002074B2">
            <w:pPr>
              <w:pStyle w:val="ListParagraph"/>
              <w:numPr>
                <w:ilvl w:val="0"/>
                <w:numId w:val="75"/>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Siswa dengan bimbingan guru membuat kesimpulan tentang materi yang telah dibahas.</w:t>
            </w:r>
          </w:p>
          <w:p w:rsidR="002074B2" w:rsidRPr="00C3664E" w:rsidRDefault="002074B2" w:rsidP="002074B2">
            <w:pPr>
              <w:pStyle w:val="ListParagraph"/>
              <w:numPr>
                <w:ilvl w:val="0"/>
                <w:numId w:val="75"/>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Mengumpulkan nomor pada guru </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tc>
      </w:tr>
    </w:tbl>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360" w:lineRule="auto"/>
        <w:rPr>
          <w:rFonts w:asciiTheme="majorBidi" w:hAnsiTheme="majorBidi" w:cstheme="majorBidi"/>
          <w:b/>
          <w:bCs/>
        </w:rPr>
      </w:pPr>
      <w:r>
        <w:rPr>
          <w:rFonts w:asciiTheme="majorBidi" w:hAnsiTheme="majorBidi" w:cstheme="majorBidi"/>
          <w:b/>
          <w:bCs/>
        </w:rPr>
        <w:t>Pertemuan ke Empat</w:t>
      </w: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1. Kegiatan Pendahuluan ( 10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98"/>
        <w:gridCol w:w="3150"/>
        <w:gridCol w:w="1215"/>
      </w:tblGrid>
      <w:tr w:rsidR="002074B2" w:rsidTr="005E23A0">
        <w:tc>
          <w:tcPr>
            <w:tcW w:w="309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50"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215"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Tr="005E23A0">
        <w:trPr>
          <w:trHeight w:val="1540"/>
        </w:trPr>
        <w:tc>
          <w:tcPr>
            <w:tcW w:w="3098" w:type="dxa"/>
          </w:tcPr>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rPr>
                <w:lang w:val="sv-SE"/>
              </w:rPr>
              <w:t>Mengucap salam</w:t>
            </w:r>
          </w:p>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rPr>
                <w:lang w:val="sv-SE"/>
              </w:rPr>
              <w:t>Mengabsen siswa</w:t>
            </w:r>
          </w:p>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rPr>
                <w:lang w:val="sv-SE"/>
              </w:rPr>
              <w:t>Membagikan nomor siswa dan meminta mereka untuk duduk sesuai kelompoknya</w:t>
            </w:r>
          </w:p>
        </w:tc>
        <w:tc>
          <w:tcPr>
            <w:tcW w:w="3150" w:type="dxa"/>
          </w:tcPr>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Menjawab salam</w:t>
            </w:r>
          </w:p>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Menjawab panggilan guru</w:t>
            </w:r>
          </w:p>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Menerima nomor dan duduk sesuai kelompok</w:t>
            </w:r>
          </w:p>
        </w:tc>
        <w:tc>
          <w:tcPr>
            <w:tcW w:w="1215"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rPr>
                <w:rFonts w:asciiTheme="majorBidi" w:hAnsiTheme="majorBidi" w:cstheme="majorBidi"/>
              </w:rPr>
            </w:pPr>
          </w:p>
        </w:tc>
      </w:tr>
      <w:tr w:rsidR="002074B2" w:rsidTr="005E23A0">
        <w:trPr>
          <w:trHeight w:val="1207"/>
        </w:trPr>
        <w:tc>
          <w:tcPr>
            <w:tcW w:w="3098" w:type="dxa"/>
          </w:tcPr>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rPr>
                <w:lang w:val="sv-SE"/>
              </w:rPr>
            </w:pPr>
            <w:r w:rsidRPr="00C3664E">
              <w:rPr>
                <w:lang w:val="sv-SE"/>
              </w:rPr>
              <w:t>Mengingatkan siswa dengan materi perkalian, perpangkatan, dan pembagian cara bertanya tentang materi</w:t>
            </w:r>
          </w:p>
        </w:tc>
        <w:tc>
          <w:tcPr>
            <w:tcW w:w="3150" w:type="dxa"/>
          </w:tcPr>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Menjawab setiap pertanyaan guru</w:t>
            </w:r>
          </w:p>
        </w:tc>
        <w:tc>
          <w:tcPr>
            <w:tcW w:w="1215"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tc>
      </w:tr>
    </w:tbl>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ind w:firstLine="426"/>
        <w:rPr>
          <w:rFonts w:asciiTheme="majorBidi" w:hAnsiTheme="majorBidi" w:cstheme="majorBidi"/>
          <w:b/>
          <w:bCs/>
        </w:rPr>
      </w:pPr>
      <w:r>
        <w:rPr>
          <w:rFonts w:asciiTheme="majorBidi" w:hAnsiTheme="majorBidi" w:cstheme="majorBidi"/>
          <w:b/>
          <w:bCs/>
        </w:rPr>
        <w:lastRenderedPageBreak/>
        <w:t>2. Kegiatan Inti ( 65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RPr="00476338" w:rsidTr="005E23A0">
        <w:tc>
          <w:tcPr>
            <w:tcW w:w="311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476338" w:rsidTr="005E23A0">
        <w:trPr>
          <w:trHeight w:val="1402"/>
        </w:trPr>
        <w:tc>
          <w:tcPr>
            <w:tcW w:w="3119" w:type="dxa"/>
          </w:tcPr>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Guru menyampaikan materi secara umum mengenai materi pemfaktoran bentuk aljabar</w:t>
            </w:r>
          </w:p>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 xml:space="preserve">Membagikan LKS pada setiap kelompok. </w:t>
            </w:r>
            <w:r w:rsidRPr="00C3664E">
              <w:rPr>
                <w:b/>
                <w:bCs/>
              </w:rPr>
              <w:t>(Eksplorasi)</w:t>
            </w:r>
          </w:p>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 xml:space="preserve">Guru mengawasi kegiatan belajar siswa selama diskusi berlangsung dan membantu kelompok siswa jika ada yang mengalami kesulitan dalam menyelesaikan soal-soal yang terdapat dalam LKS. </w:t>
            </w:r>
            <w:r w:rsidRPr="00C3664E">
              <w:rPr>
                <w:b/>
                <w:bCs/>
              </w:rPr>
              <w:t>(Konfirmasi)</w:t>
            </w:r>
          </w:p>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 xml:space="preserve">Guru memanggil salah satu nomor dari setiap kelompok secara acak dan meminta siswa itu untuk menjawab pertanyaan yang ada dalam LKS di depan kelas. </w:t>
            </w:r>
            <w:r w:rsidRPr="00C3664E">
              <w:rPr>
                <w:b/>
                <w:bCs/>
              </w:rPr>
              <w:t>(Elaborasi)</w:t>
            </w:r>
          </w:p>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 xml:space="preserve">Guru memberikan penghargaan pada kelompok (individu) yang menjawab dengan benar dan memberikan kesempatan kepada siswa mencatat jawaban yang benar. </w:t>
            </w:r>
            <w:r w:rsidRPr="00C3664E">
              <w:rPr>
                <w:b/>
                <w:bCs/>
              </w:rPr>
              <w:t>(Konfirmasi)</w:t>
            </w:r>
          </w:p>
        </w:tc>
        <w:tc>
          <w:tcPr>
            <w:tcW w:w="3118" w:type="dxa"/>
          </w:tcPr>
          <w:p w:rsidR="002074B2" w:rsidRPr="00C3664E" w:rsidRDefault="002074B2" w:rsidP="002074B2">
            <w:pPr>
              <w:pStyle w:val="ListParagraph"/>
              <w:numPr>
                <w:ilvl w:val="0"/>
                <w:numId w:val="74"/>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Siswa menerima penjelasan guru. </w:t>
            </w:r>
            <w:r w:rsidRPr="00C3664E">
              <w:rPr>
                <w:rFonts w:asciiTheme="majorBidi" w:hAnsiTheme="majorBidi" w:cstheme="majorBidi"/>
                <w:b/>
                <w:bCs/>
              </w:rPr>
              <w:t>(Eksplorasi)</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2074B2">
            <w:pPr>
              <w:pStyle w:val="ListParagraph"/>
              <w:numPr>
                <w:ilvl w:val="0"/>
                <w:numId w:val="74"/>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Masing-masing kelompok mendapatkan LKS dan. </w:t>
            </w:r>
            <w:r w:rsidRPr="00C3664E">
              <w:rPr>
                <w:rFonts w:asciiTheme="majorBidi" w:hAnsiTheme="majorBidi" w:cstheme="majorBidi"/>
                <w:b/>
                <w:bCs/>
              </w:rPr>
              <w:t>(Eksplorasi)</w:t>
            </w:r>
          </w:p>
          <w:p w:rsidR="002074B2" w:rsidRPr="00C3664E" w:rsidRDefault="002074B2" w:rsidP="002074B2">
            <w:pPr>
              <w:pStyle w:val="ListParagraph"/>
              <w:numPr>
                <w:ilvl w:val="0"/>
                <w:numId w:val="74"/>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Dengan cara berdiskusi dengan anggota kelompoknya setiap kelompok menyelesaikan soal-soal yang terdapat dalam LKS. </w:t>
            </w:r>
            <w:r w:rsidRPr="00C3664E">
              <w:rPr>
                <w:rFonts w:asciiTheme="majorBidi" w:hAnsiTheme="majorBidi" w:cstheme="majorBidi"/>
                <w:b/>
                <w:bCs/>
              </w:rPr>
              <w:t>(Elaborasi)</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2074B2">
            <w:pPr>
              <w:pStyle w:val="ListParagraph"/>
              <w:numPr>
                <w:ilvl w:val="0"/>
                <w:numId w:val="74"/>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Bagi siswa yang nomornya dipanggil mengacungkan tangan dan bagi siswa dari kelompok lain yang memiliki nomor yang sama untuk menanggapi jawaban dari temannya yang dipanggil. </w:t>
            </w:r>
            <w:r w:rsidRPr="00C3664E">
              <w:rPr>
                <w:rFonts w:asciiTheme="majorBidi" w:hAnsiTheme="majorBidi" w:cstheme="majorBidi"/>
                <w:b/>
                <w:bCs/>
              </w:rPr>
              <w:t>(Elaborasi)</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2074B2">
            <w:pPr>
              <w:pStyle w:val="ListParagraph"/>
              <w:numPr>
                <w:ilvl w:val="0"/>
                <w:numId w:val="74"/>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Menerima penghargaan bagi kelompok (individu) yang mendapatkan penghargaan dari guru dan mencatat jawaban yang benar untuk setiap soal </w:t>
            </w:r>
            <w:r w:rsidRPr="00C3664E">
              <w:t xml:space="preserve">yang ada dalam LKS </w:t>
            </w:r>
            <w:r w:rsidRPr="00C3664E">
              <w:rPr>
                <w:rFonts w:asciiTheme="majorBidi" w:hAnsiTheme="majorBidi" w:cstheme="majorBidi"/>
              </w:rPr>
              <w:t>.</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30 </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Default="002074B2" w:rsidP="005E23A0">
            <w:pPr>
              <w:tabs>
                <w:tab w:val="left" w:pos="426"/>
                <w:tab w:val="center" w:pos="4320"/>
                <w:tab w:val="right" w:pos="8640"/>
              </w:tabs>
              <w:jc w:val="center"/>
              <w:rPr>
                <w:rFonts w:asciiTheme="majorBidi" w:hAnsiTheme="majorBidi" w:cstheme="majorBidi"/>
              </w:rPr>
            </w:pPr>
          </w:p>
          <w:p w:rsidR="002074B2"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tc>
      </w:tr>
    </w:tbl>
    <w:p w:rsidR="002074B2" w:rsidRDefault="002074B2" w:rsidP="002074B2">
      <w:pPr>
        <w:tabs>
          <w:tab w:val="left" w:pos="426"/>
        </w:tabs>
        <w:spacing w:line="480" w:lineRule="auto"/>
        <w:ind w:firstLine="426"/>
        <w:rPr>
          <w:rFonts w:asciiTheme="majorBidi" w:hAnsiTheme="majorBidi" w:cstheme="majorBidi"/>
          <w:b/>
          <w:bCs/>
        </w:rPr>
      </w:pPr>
    </w:p>
    <w:p w:rsidR="002074B2" w:rsidRDefault="002074B2" w:rsidP="002074B2">
      <w:pPr>
        <w:tabs>
          <w:tab w:val="left" w:pos="426"/>
        </w:tabs>
        <w:spacing w:line="480" w:lineRule="auto"/>
        <w:ind w:firstLine="426"/>
        <w:rPr>
          <w:rFonts w:asciiTheme="majorBidi" w:hAnsiTheme="majorBidi" w:cstheme="majorBidi"/>
          <w:b/>
          <w:bCs/>
        </w:rPr>
      </w:pPr>
      <w:r>
        <w:rPr>
          <w:rFonts w:asciiTheme="majorBidi" w:hAnsiTheme="majorBidi" w:cstheme="majorBidi"/>
          <w:b/>
          <w:bCs/>
        </w:rPr>
        <w:t>3. Kegiatan Akhir ( 5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78"/>
        <w:gridCol w:w="3118"/>
        <w:gridCol w:w="1418"/>
      </w:tblGrid>
      <w:tr w:rsidR="002074B2" w:rsidRPr="00476338" w:rsidTr="005E23A0">
        <w:tc>
          <w:tcPr>
            <w:tcW w:w="327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szCs w:val="28"/>
              </w:rPr>
            </w:pPr>
            <w:r w:rsidRPr="00C3664E">
              <w:rPr>
                <w:rFonts w:asciiTheme="majorBidi" w:hAnsiTheme="majorBidi" w:cstheme="majorBidi"/>
                <w:b/>
                <w:bCs/>
                <w:szCs w:val="28"/>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szCs w:val="28"/>
              </w:rPr>
            </w:pPr>
            <w:r w:rsidRPr="00C3664E">
              <w:rPr>
                <w:rFonts w:asciiTheme="majorBidi" w:hAnsiTheme="majorBidi" w:cstheme="majorBidi"/>
                <w:b/>
                <w:bCs/>
                <w:szCs w:val="28"/>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szCs w:val="28"/>
              </w:rPr>
            </w:pPr>
            <w:r w:rsidRPr="00C3664E">
              <w:rPr>
                <w:rFonts w:asciiTheme="majorBidi" w:hAnsiTheme="majorBidi" w:cstheme="majorBidi"/>
                <w:b/>
                <w:bCs/>
                <w:szCs w:val="28"/>
              </w:rPr>
              <w:t>Alokasi Waktu</w:t>
            </w:r>
            <w:r>
              <w:rPr>
                <w:rFonts w:asciiTheme="majorBidi" w:hAnsiTheme="majorBidi" w:cstheme="majorBidi"/>
                <w:b/>
                <w:bCs/>
                <w:szCs w:val="28"/>
              </w:rPr>
              <w:t xml:space="preserve"> </w:t>
            </w:r>
            <w:r>
              <w:rPr>
                <w:rFonts w:asciiTheme="majorBidi" w:hAnsiTheme="majorBidi" w:cstheme="majorBidi"/>
                <w:b/>
                <w:bCs/>
              </w:rPr>
              <w:t>(menit)</w:t>
            </w:r>
          </w:p>
        </w:tc>
      </w:tr>
      <w:tr w:rsidR="002074B2" w:rsidRPr="00476338" w:rsidTr="005E23A0">
        <w:tc>
          <w:tcPr>
            <w:tcW w:w="3278" w:type="dxa"/>
          </w:tcPr>
          <w:p w:rsidR="002074B2" w:rsidRPr="00C3664E" w:rsidRDefault="002074B2" w:rsidP="002074B2">
            <w:pPr>
              <w:pStyle w:val="ListParagraph"/>
              <w:numPr>
                <w:ilvl w:val="0"/>
                <w:numId w:val="75"/>
              </w:numPr>
              <w:tabs>
                <w:tab w:val="clear" w:pos="1080"/>
                <w:tab w:val="left" w:pos="35"/>
                <w:tab w:val="num" w:pos="317"/>
                <w:tab w:val="left" w:pos="1276"/>
              </w:tabs>
              <w:spacing w:line="240" w:lineRule="auto"/>
              <w:ind w:left="176" w:hanging="142"/>
              <w:jc w:val="left"/>
              <w:rPr>
                <w:szCs w:val="28"/>
              </w:rPr>
            </w:pPr>
            <w:r w:rsidRPr="00C3664E">
              <w:rPr>
                <w:szCs w:val="28"/>
              </w:rPr>
              <w:t>Guru membimbing siswa untuk menyimpulkan  tentang materi yang telah dibahas.</w:t>
            </w:r>
          </w:p>
          <w:p w:rsidR="002074B2" w:rsidRPr="00C3664E" w:rsidRDefault="002074B2" w:rsidP="002074B2">
            <w:pPr>
              <w:pStyle w:val="ListParagraph"/>
              <w:numPr>
                <w:ilvl w:val="0"/>
                <w:numId w:val="75"/>
              </w:numPr>
              <w:tabs>
                <w:tab w:val="clear" w:pos="1080"/>
                <w:tab w:val="left" w:pos="35"/>
                <w:tab w:val="num" w:pos="317"/>
                <w:tab w:val="left" w:pos="1276"/>
              </w:tabs>
              <w:spacing w:line="240" w:lineRule="auto"/>
              <w:ind w:left="176" w:hanging="142"/>
              <w:jc w:val="left"/>
              <w:rPr>
                <w:szCs w:val="28"/>
              </w:rPr>
            </w:pPr>
            <w:r w:rsidRPr="00C3664E">
              <w:rPr>
                <w:szCs w:val="28"/>
                <w:lang w:val="sv-SE"/>
              </w:rPr>
              <w:t>Guru Menyuruh siswa mengumpulkan nomor mereka kembali</w:t>
            </w:r>
          </w:p>
        </w:tc>
        <w:tc>
          <w:tcPr>
            <w:tcW w:w="3118" w:type="dxa"/>
          </w:tcPr>
          <w:p w:rsidR="002074B2" w:rsidRPr="00C3664E" w:rsidRDefault="002074B2" w:rsidP="002074B2">
            <w:pPr>
              <w:pStyle w:val="ListParagraph"/>
              <w:numPr>
                <w:ilvl w:val="0"/>
                <w:numId w:val="75"/>
              </w:numPr>
              <w:tabs>
                <w:tab w:val="clear" w:pos="1080"/>
                <w:tab w:val="left" w:pos="426"/>
              </w:tabs>
              <w:spacing w:line="240" w:lineRule="auto"/>
              <w:ind w:left="175" w:hanging="175"/>
              <w:jc w:val="left"/>
              <w:rPr>
                <w:rFonts w:asciiTheme="majorBidi" w:hAnsiTheme="majorBidi" w:cstheme="majorBidi"/>
                <w:szCs w:val="28"/>
              </w:rPr>
            </w:pPr>
            <w:r w:rsidRPr="00C3664E">
              <w:rPr>
                <w:rFonts w:asciiTheme="majorBidi" w:hAnsiTheme="majorBidi" w:cstheme="majorBidi"/>
                <w:szCs w:val="28"/>
              </w:rPr>
              <w:t>Siswa dengan bimbingan guru membuat kesimpulan tentang materi yang telah dibahas.</w:t>
            </w:r>
          </w:p>
          <w:p w:rsidR="002074B2" w:rsidRPr="00C3664E" w:rsidRDefault="002074B2" w:rsidP="002074B2">
            <w:pPr>
              <w:pStyle w:val="ListParagraph"/>
              <w:numPr>
                <w:ilvl w:val="0"/>
                <w:numId w:val="75"/>
              </w:numPr>
              <w:tabs>
                <w:tab w:val="clear" w:pos="1080"/>
                <w:tab w:val="left" w:pos="426"/>
              </w:tabs>
              <w:spacing w:line="240" w:lineRule="auto"/>
              <w:ind w:left="175" w:hanging="175"/>
              <w:jc w:val="left"/>
              <w:rPr>
                <w:rFonts w:asciiTheme="majorBidi" w:hAnsiTheme="majorBidi" w:cstheme="majorBidi"/>
                <w:szCs w:val="28"/>
              </w:rPr>
            </w:pPr>
            <w:r w:rsidRPr="00C3664E">
              <w:rPr>
                <w:rFonts w:asciiTheme="majorBidi" w:hAnsiTheme="majorBidi" w:cstheme="majorBidi"/>
                <w:szCs w:val="28"/>
              </w:rPr>
              <w:t xml:space="preserve">Mengumpulkan nomor kepada guru </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szCs w:val="28"/>
              </w:rPr>
            </w:pPr>
            <w:r w:rsidRPr="00C3664E">
              <w:rPr>
                <w:rFonts w:asciiTheme="majorBidi" w:hAnsiTheme="majorBidi" w:cstheme="majorBidi"/>
                <w:szCs w:val="28"/>
              </w:rPr>
              <w:t xml:space="preserve">5 </w:t>
            </w:r>
          </w:p>
          <w:p w:rsidR="002074B2" w:rsidRPr="00C3664E" w:rsidRDefault="002074B2" w:rsidP="005E23A0">
            <w:pPr>
              <w:tabs>
                <w:tab w:val="left" w:pos="426"/>
                <w:tab w:val="center" w:pos="4320"/>
                <w:tab w:val="right" w:pos="8640"/>
              </w:tabs>
              <w:rPr>
                <w:rFonts w:asciiTheme="majorBidi" w:hAnsiTheme="majorBidi" w:cstheme="majorBidi"/>
                <w:szCs w:val="28"/>
              </w:rPr>
            </w:pPr>
          </w:p>
          <w:p w:rsidR="002074B2" w:rsidRPr="00C3664E" w:rsidRDefault="002074B2" w:rsidP="005E23A0">
            <w:pPr>
              <w:tabs>
                <w:tab w:val="left" w:pos="426"/>
                <w:tab w:val="center" w:pos="4320"/>
                <w:tab w:val="right" w:pos="8640"/>
              </w:tabs>
              <w:jc w:val="center"/>
              <w:rPr>
                <w:rFonts w:asciiTheme="majorBidi" w:hAnsiTheme="majorBidi" w:cstheme="majorBidi"/>
                <w:szCs w:val="28"/>
              </w:rPr>
            </w:pPr>
          </w:p>
          <w:p w:rsidR="002074B2" w:rsidRPr="00C3664E" w:rsidRDefault="002074B2" w:rsidP="005E23A0">
            <w:pPr>
              <w:tabs>
                <w:tab w:val="left" w:pos="426"/>
                <w:tab w:val="center" w:pos="4320"/>
                <w:tab w:val="right" w:pos="8640"/>
              </w:tabs>
              <w:jc w:val="center"/>
              <w:rPr>
                <w:rFonts w:asciiTheme="majorBidi" w:hAnsiTheme="majorBidi" w:cstheme="majorBidi"/>
                <w:szCs w:val="28"/>
              </w:rPr>
            </w:pPr>
          </w:p>
          <w:p w:rsidR="002074B2" w:rsidRPr="00C3664E" w:rsidRDefault="002074B2" w:rsidP="005E23A0">
            <w:pPr>
              <w:tabs>
                <w:tab w:val="left" w:pos="426"/>
                <w:tab w:val="center" w:pos="4320"/>
                <w:tab w:val="right" w:pos="8640"/>
              </w:tabs>
              <w:rPr>
                <w:rFonts w:asciiTheme="majorBidi" w:hAnsiTheme="majorBidi" w:cstheme="majorBidi"/>
                <w:szCs w:val="28"/>
              </w:rPr>
            </w:pPr>
          </w:p>
        </w:tc>
      </w:tr>
    </w:tbl>
    <w:p w:rsidR="002074B2" w:rsidRDefault="002074B2" w:rsidP="002074B2">
      <w:pPr>
        <w:tabs>
          <w:tab w:val="left" w:pos="426"/>
        </w:tabs>
        <w:spacing w:line="480" w:lineRule="auto"/>
        <w:rPr>
          <w:rFonts w:asciiTheme="majorBidi" w:hAnsiTheme="majorBidi" w:cstheme="majorBidi"/>
          <w:b/>
          <w:bCs/>
        </w:rPr>
      </w:pPr>
      <w:r>
        <w:rPr>
          <w:rFonts w:asciiTheme="majorBidi" w:hAnsiTheme="majorBidi" w:cstheme="majorBidi"/>
          <w:b/>
          <w:bCs/>
        </w:rPr>
        <w:lastRenderedPageBreak/>
        <w:t>Pertemuan ke Lima</w:t>
      </w:r>
    </w:p>
    <w:p w:rsidR="002074B2" w:rsidRDefault="002074B2" w:rsidP="002074B2">
      <w:pPr>
        <w:tabs>
          <w:tab w:val="left" w:pos="426"/>
        </w:tabs>
        <w:spacing w:line="480" w:lineRule="auto"/>
        <w:ind w:firstLine="426"/>
        <w:rPr>
          <w:rFonts w:asciiTheme="majorBidi" w:hAnsiTheme="majorBidi" w:cstheme="majorBidi"/>
          <w:b/>
          <w:bCs/>
        </w:rPr>
      </w:pPr>
      <w:r>
        <w:rPr>
          <w:rFonts w:asciiTheme="majorBidi" w:hAnsiTheme="majorBidi" w:cstheme="majorBidi"/>
          <w:b/>
          <w:bCs/>
        </w:rPr>
        <w:t>1. Kegiatan Pendahuluan ( 10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5"/>
        <w:gridCol w:w="3114"/>
        <w:gridCol w:w="1670"/>
      </w:tblGrid>
      <w:tr w:rsidR="002074B2" w:rsidRPr="00B778AF" w:rsidTr="005E23A0">
        <w:tc>
          <w:tcPr>
            <w:tcW w:w="311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(menit)</w:t>
            </w:r>
          </w:p>
        </w:tc>
      </w:tr>
      <w:tr w:rsidR="002074B2" w:rsidRPr="00B778AF" w:rsidTr="005E23A0">
        <w:trPr>
          <w:trHeight w:val="352"/>
        </w:trPr>
        <w:tc>
          <w:tcPr>
            <w:tcW w:w="3119" w:type="dxa"/>
          </w:tcPr>
          <w:p w:rsidR="002074B2" w:rsidRPr="00C3664E" w:rsidRDefault="002074B2" w:rsidP="002074B2">
            <w:pPr>
              <w:pStyle w:val="ListParagraph"/>
              <w:numPr>
                <w:ilvl w:val="0"/>
                <w:numId w:val="79"/>
              </w:numPr>
              <w:tabs>
                <w:tab w:val="clear" w:pos="1080"/>
                <w:tab w:val="left" w:pos="1276"/>
              </w:tabs>
              <w:spacing w:line="240" w:lineRule="auto"/>
              <w:ind w:left="176" w:hanging="142"/>
              <w:jc w:val="left"/>
            </w:pPr>
            <w:r w:rsidRPr="00C3664E">
              <w:t>Mengucap salam dan mengabsen siswa</w:t>
            </w:r>
          </w:p>
          <w:p w:rsidR="002074B2" w:rsidRPr="00B778AF" w:rsidRDefault="002074B2" w:rsidP="005E23A0">
            <w:pPr>
              <w:tabs>
                <w:tab w:val="left" w:pos="1276"/>
                <w:tab w:val="center" w:pos="4320"/>
                <w:tab w:val="right" w:pos="8640"/>
              </w:tabs>
              <w:ind w:left="34"/>
            </w:pPr>
          </w:p>
        </w:tc>
        <w:tc>
          <w:tcPr>
            <w:tcW w:w="3118" w:type="dxa"/>
          </w:tcPr>
          <w:p w:rsidR="002074B2" w:rsidRPr="00C3664E" w:rsidRDefault="002074B2" w:rsidP="002074B2">
            <w:pPr>
              <w:pStyle w:val="ListParagraph"/>
              <w:numPr>
                <w:ilvl w:val="0"/>
                <w:numId w:val="79"/>
              </w:numPr>
              <w:tabs>
                <w:tab w:val="clear" w:pos="1080"/>
                <w:tab w:val="left" w:pos="426"/>
              </w:tabs>
              <w:spacing w:line="240" w:lineRule="auto"/>
              <w:ind w:left="175" w:hanging="142"/>
              <w:jc w:val="left"/>
              <w:rPr>
                <w:rFonts w:asciiTheme="majorBidi" w:hAnsiTheme="majorBidi" w:cstheme="majorBidi"/>
              </w:rPr>
            </w:pPr>
            <w:r w:rsidRPr="00C3664E">
              <w:rPr>
                <w:rFonts w:asciiTheme="majorBidi" w:hAnsiTheme="majorBidi" w:cstheme="majorBidi"/>
              </w:rPr>
              <w:t>Menjawab salam dan panggilan guru</w:t>
            </w:r>
          </w:p>
          <w:p w:rsidR="002074B2" w:rsidRPr="00C3664E" w:rsidRDefault="002074B2" w:rsidP="002074B2">
            <w:pPr>
              <w:pStyle w:val="ListParagraph"/>
              <w:numPr>
                <w:ilvl w:val="0"/>
                <w:numId w:val="79"/>
              </w:numPr>
              <w:tabs>
                <w:tab w:val="clear" w:pos="1080"/>
                <w:tab w:val="left" w:pos="231"/>
              </w:tabs>
              <w:spacing w:line="240" w:lineRule="auto"/>
              <w:ind w:left="231" w:hanging="180"/>
              <w:jc w:val="left"/>
              <w:rPr>
                <w:rFonts w:asciiTheme="majorBidi" w:hAnsiTheme="majorBidi" w:cstheme="majorBidi"/>
              </w:rPr>
            </w:pPr>
            <w:r w:rsidRPr="00C3664E">
              <w:rPr>
                <w:rFonts w:asciiTheme="majorBidi" w:hAnsiTheme="majorBidi" w:cstheme="majorBidi"/>
              </w:rPr>
              <w:t>Menjawab semua pertanyaan guru</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tc>
      </w:tr>
    </w:tbl>
    <w:p w:rsidR="002074B2" w:rsidRDefault="002074B2" w:rsidP="002074B2">
      <w:pPr>
        <w:tabs>
          <w:tab w:val="left" w:pos="426"/>
        </w:tabs>
        <w:spacing w:line="480" w:lineRule="auto"/>
        <w:rPr>
          <w:rFonts w:asciiTheme="majorBidi" w:hAnsiTheme="majorBidi" w:cstheme="majorBidi"/>
          <w:b/>
          <w:bCs/>
        </w:rPr>
      </w:pPr>
    </w:p>
    <w:p w:rsidR="002074B2" w:rsidRDefault="002074B2" w:rsidP="002074B2">
      <w:pPr>
        <w:tabs>
          <w:tab w:val="left" w:pos="426"/>
        </w:tabs>
        <w:spacing w:line="480" w:lineRule="auto"/>
        <w:ind w:firstLine="426"/>
        <w:rPr>
          <w:rFonts w:asciiTheme="majorBidi" w:hAnsiTheme="majorBidi" w:cstheme="majorBidi"/>
          <w:b/>
          <w:bCs/>
        </w:rPr>
      </w:pPr>
      <w:r>
        <w:rPr>
          <w:rFonts w:asciiTheme="majorBidi" w:hAnsiTheme="majorBidi" w:cstheme="majorBidi"/>
          <w:b/>
          <w:bCs/>
        </w:rPr>
        <w:t>2. Kegiatan Inti ( 60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Tr="005E23A0">
        <w:tc>
          <w:tcPr>
            <w:tcW w:w="311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rPr>
          <w:trHeight w:val="1423"/>
        </w:trPr>
        <w:tc>
          <w:tcPr>
            <w:tcW w:w="3119" w:type="dxa"/>
          </w:tcPr>
          <w:p w:rsidR="002074B2" w:rsidRPr="00C3664E" w:rsidRDefault="002074B2" w:rsidP="002074B2">
            <w:pPr>
              <w:pStyle w:val="ListParagraph"/>
              <w:numPr>
                <w:ilvl w:val="0"/>
                <w:numId w:val="80"/>
              </w:numPr>
              <w:tabs>
                <w:tab w:val="clear" w:pos="1080"/>
                <w:tab w:val="num" w:pos="176"/>
                <w:tab w:val="left" w:pos="1276"/>
              </w:tabs>
              <w:spacing w:line="240" w:lineRule="auto"/>
              <w:ind w:left="176" w:hanging="176"/>
              <w:jc w:val="left"/>
            </w:pPr>
            <w:r w:rsidRPr="00C3664E">
              <w:t>Guru mengulang secara singkat tentang materi yang telah dibahas sebelumnya yaitu materi operasi dan pemfaktoran bentuk aljabar</w:t>
            </w:r>
          </w:p>
          <w:p w:rsidR="002074B2" w:rsidRPr="00C3664E" w:rsidRDefault="002074B2" w:rsidP="002074B2">
            <w:pPr>
              <w:pStyle w:val="ListParagraph"/>
              <w:numPr>
                <w:ilvl w:val="0"/>
                <w:numId w:val="80"/>
              </w:numPr>
              <w:tabs>
                <w:tab w:val="clear" w:pos="1080"/>
                <w:tab w:val="num" w:pos="176"/>
                <w:tab w:val="left" w:pos="1276"/>
              </w:tabs>
              <w:spacing w:line="240" w:lineRule="auto"/>
              <w:ind w:left="176" w:hanging="176"/>
              <w:jc w:val="left"/>
            </w:pPr>
            <w:r w:rsidRPr="00C3664E">
              <w:t xml:space="preserve">Guru meminta siswa untuk menyiapkan diri karena akan diadakan </w:t>
            </w:r>
            <w:r w:rsidRPr="00C3664E">
              <w:rPr>
                <w:i/>
              </w:rPr>
              <w:t>posttest</w:t>
            </w:r>
          </w:p>
          <w:p w:rsidR="002074B2" w:rsidRPr="00C3664E" w:rsidRDefault="002074B2" w:rsidP="002074B2">
            <w:pPr>
              <w:pStyle w:val="ListParagraph"/>
              <w:numPr>
                <w:ilvl w:val="0"/>
                <w:numId w:val="80"/>
              </w:numPr>
              <w:tabs>
                <w:tab w:val="clear" w:pos="1080"/>
                <w:tab w:val="num" w:pos="176"/>
                <w:tab w:val="left" w:pos="1276"/>
              </w:tabs>
              <w:spacing w:line="240" w:lineRule="auto"/>
              <w:ind w:left="176" w:hanging="176"/>
              <w:jc w:val="left"/>
            </w:pPr>
            <w:r w:rsidRPr="00C3664E">
              <w:t xml:space="preserve">Guru membagikan soal </w:t>
            </w:r>
            <w:r w:rsidRPr="00C3664E">
              <w:rPr>
                <w:i/>
              </w:rPr>
              <w:t>posttest</w:t>
            </w:r>
          </w:p>
        </w:tc>
        <w:tc>
          <w:tcPr>
            <w:tcW w:w="3118" w:type="dxa"/>
          </w:tcPr>
          <w:p w:rsidR="002074B2" w:rsidRPr="00C3664E" w:rsidRDefault="002074B2" w:rsidP="002074B2">
            <w:pPr>
              <w:pStyle w:val="ListParagraph"/>
              <w:numPr>
                <w:ilvl w:val="0"/>
                <w:numId w:val="80"/>
              </w:numPr>
              <w:tabs>
                <w:tab w:val="clear" w:pos="1080"/>
                <w:tab w:val="left" w:pos="426"/>
              </w:tabs>
              <w:spacing w:line="240" w:lineRule="auto"/>
              <w:ind w:left="175" w:hanging="142"/>
              <w:jc w:val="left"/>
              <w:rPr>
                <w:rFonts w:asciiTheme="majorBidi" w:hAnsiTheme="majorBidi" w:cstheme="majorBidi"/>
              </w:rPr>
            </w:pPr>
            <w:r w:rsidRPr="00C3664E">
              <w:rPr>
                <w:rFonts w:asciiTheme="majorBidi" w:hAnsiTheme="majorBidi" w:cstheme="majorBidi"/>
              </w:rPr>
              <w:t xml:space="preserve">Siswa menerima penjelasan guru. </w:t>
            </w:r>
            <w:r w:rsidRPr="00C3664E">
              <w:rPr>
                <w:rFonts w:asciiTheme="majorBidi" w:hAnsiTheme="majorBidi" w:cstheme="majorBidi"/>
                <w:b/>
                <w:bCs/>
              </w:rPr>
              <w:t>(Eksplorasi)</w:t>
            </w:r>
          </w:p>
          <w:p w:rsidR="002074B2" w:rsidRPr="00C3664E" w:rsidRDefault="002074B2" w:rsidP="002074B2">
            <w:pPr>
              <w:pStyle w:val="ListParagraph"/>
              <w:numPr>
                <w:ilvl w:val="0"/>
                <w:numId w:val="80"/>
              </w:numPr>
              <w:tabs>
                <w:tab w:val="clear" w:pos="1080"/>
                <w:tab w:val="left" w:pos="426"/>
              </w:tabs>
              <w:spacing w:line="240" w:lineRule="auto"/>
              <w:ind w:left="175" w:hanging="142"/>
              <w:jc w:val="left"/>
              <w:rPr>
                <w:rFonts w:asciiTheme="majorBidi" w:hAnsiTheme="majorBidi" w:cstheme="majorBidi"/>
              </w:rPr>
            </w:pPr>
            <w:r w:rsidRPr="00C3664E">
              <w:rPr>
                <w:rFonts w:asciiTheme="majorBidi" w:hAnsiTheme="majorBidi" w:cstheme="majorBidi"/>
              </w:rPr>
              <w:t xml:space="preserve">Siswa menyiapkan diri untuk </w:t>
            </w:r>
            <w:r w:rsidRPr="00C3664E">
              <w:rPr>
                <w:rFonts w:asciiTheme="majorBidi" w:hAnsiTheme="majorBidi" w:cstheme="majorBidi"/>
                <w:i/>
              </w:rPr>
              <w:t>posstest</w:t>
            </w:r>
          </w:p>
          <w:p w:rsidR="002074B2" w:rsidRPr="00C3664E" w:rsidRDefault="002074B2" w:rsidP="002074B2">
            <w:pPr>
              <w:pStyle w:val="ListParagraph"/>
              <w:numPr>
                <w:ilvl w:val="0"/>
                <w:numId w:val="80"/>
              </w:numPr>
              <w:tabs>
                <w:tab w:val="clear" w:pos="1080"/>
                <w:tab w:val="left" w:pos="426"/>
              </w:tabs>
              <w:spacing w:line="240" w:lineRule="auto"/>
              <w:ind w:left="175" w:hanging="142"/>
              <w:jc w:val="left"/>
              <w:rPr>
                <w:rFonts w:asciiTheme="majorBidi" w:hAnsiTheme="majorBidi" w:cstheme="majorBidi"/>
              </w:rPr>
            </w:pPr>
            <w:r w:rsidRPr="00C3664E">
              <w:rPr>
                <w:rFonts w:asciiTheme="majorBidi" w:hAnsiTheme="majorBidi" w:cstheme="majorBidi"/>
              </w:rPr>
              <w:t xml:space="preserve">Siswa menjawab soal </w:t>
            </w:r>
            <w:r w:rsidRPr="00C3664E">
              <w:rPr>
                <w:rFonts w:asciiTheme="majorBidi" w:hAnsiTheme="majorBidi" w:cstheme="majorBidi"/>
                <w:i/>
              </w:rPr>
              <w:t>posttest</w:t>
            </w:r>
          </w:p>
        </w:tc>
        <w:tc>
          <w:tcPr>
            <w:tcW w:w="1418" w:type="dxa"/>
          </w:tcPr>
          <w:p w:rsidR="002074B2"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20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  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35 </w:t>
            </w:r>
          </w:p>
        </w:tc>
      </w:tr>
    </w:tbl>
    <w:p w:rsidR="002074B2" w:rsidRDefault="002074B2" w:rsidP="002074B2">
      <w:pPr>
        <w:tabs>
          <w:tab w:val="left" w:pos="426"/>
        </w:tabs>
        <w:spacing w:line="480" w:lineRule="auto"/>
        <w:rPr>
          <w:rFonts w:asciiTheme="majorBidi" w:hAnsiTheme="majorBidi" w:cstheme="majorBidi"/>
          <w:b/>
          <w:bCs/>
        </w:rPr>
      </w:pPr>
    </w:p>
    <w:p w:rsidR="002074B2" w:rsidRPr="00476338" w:rsidRDefault="002074B2" w:rsidP="002074B2">
      <w:pPr>
        <w:pStyle w:val="ListParagraph"/>
        <w:numPr>
          <w:ilvl w:val="0"/>
          <w:numId w:val="47"/>
        </w:numPr>
        <w:tabs>
          <w:tab w:val="clear" w:pos="1080"/>
          <w:tab w:val="left" w:pos="426"/>
        </w:tabs>
        <w:spacing w:line="240" w:lineRule="auto"/>
        <w:jc w:val="left"/>
        <w:rPr>
          <w:rFonts w:asciiTheme="majorBidi" w:hAnsiTheme="majorBidi" w:cstheme="majorBidi"/>
          <w:b/>
          <w:bCs/>
        </w:rPr>
      </w:pPr>
      <w:r w:rsidRPr="006F6F54">
        <w:rPr>
          <w:rFonts w:asciiTheme="majorBidi" w:hAnsiTheme="majorBidi" w:cstheme="majorBidi"/>
          <w:b/>
          <w:bCs/>
        </w:rPr>
        <w:t>Kegiatan Akhir ( 10 Menit )</w:t>
      </w:r>
    </w:p>
    <w:tbl>
      <w:tblPr>
        <w:tblW w:w="77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9"/>
        <w:gridCol w:w="2410"/>
        <w:gridCol w:w="1418"/>
      </w:tblGrid>
      <w:tr w:rsidR="002074B2" w:rsidTr="005E23A0">
        <w:tc>
          <w:tcPr>
            <w:tcW w:w="396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2410"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rPr>
          <w:trHeight w:val="835"/>
        </w:trPr>
        <w:tc>
          <w:tcPr>
            <w:tcW w:w="3969" w:type="dxa"/>
          </w:tcPr>
          <w:p w:rsidR="002074B2" w:rsidRPr="00C3664E" w:rsidRDefault="002074B2" w:rsidP="002074B2">
            <w:pPr>
              <w:pStyle w:val="ListParagraph"/>
              <w:numPr>
                <w:ilvl w:val="0"/>
                <w:numId w:val="81"/>
              </w:numPr>
              <w:tabs>
                <w:tab w:val="clear" w:pos="1080"/>
                <w:tab w:val="num" w:pos="176"/>
                <w:tab w:val="left" w:pos="1276"/>
              </w:tabs>
              <w:spacing w:line="240" w:lineRule="auto"/>
              <w:ind w:left="176" w:hanging="142"/>
              <w:jc w:val="left"/>
            </w:pPr>
            <w:r w:rsidRPr="00C3664E">
              <w:t xml:space="preserve">Guru mengakhiri pembelajaran, dan meminta siswa untuk mengumpulkan jawaban </w:t>
            </w:r>
            <w:r w:rsidRPr="00C3664E">
              <w:rPr>
                <w:i/>
              </w:rPr>
              <w:t>posttest</w:t>
            </w:r>
            <w:r w:rsidRPr="00C3664E">
              <w:t xml:space="preserve"> </w:t>
            </w:r>
          </w:p>
        </w:tc>
        <w:tc>
          <w:tcPr>
            <w:tcW w:w="2410" w:type="dxa"/>
          </w:tcPr>
          <w:p w:rsidR="002074B2" w:rsidRPr="00C3664E" w:rsidRDefault="002074B2" w:rsidP="002074B2">
            <w:pPr>
              <w:pStyle w:val="ListParagraph"/>
              <w:numPr>
                <w:ilvl w:val="0"/>
                <w:numId w:val="81"/>
              </w:numPr>
              <w:tabs>
                <w:tab w:val="clear" w:pos="1080"/>
                <w:tab w:val="left" w:pos="66"/>
                <w:tab w:val="left" w:pos="426"/>
              </w:tabs>
              <w:spacing w:line="240" w:lineRule="auto"/>
              <w:ind w:left="175" w:hanging="142"/>
              <w:jc w:val="left"/>
              <w:rPr>
                <w:rFonts w:asciiTheme="majorBidi" w:hAnsiTheme="majorBidi" w:cstheme="majorBidi"/>
              </w:rPr>
            </w:pPr>
            <w:r w:rsidRPr="00C3664E">
              <w:rPr>
                <w:rFonts w:asciiTheme="majorBidi" w:hAnsiTheme="majorBidi" w:cstheme="majorBidi"/>
              </w:rPr>
              <w:t>Siswa mengumpulkan jawabannya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p w:rsidR="002074B2" w:rsidRPr="00C3664E" w:rsidRDefault="002074B2" w:rsidP="005E23A0">
            <w:pPr>
              <w:tabs>
                <w:tab w:val="left" w:pos="426"/>
                <w:tab w:val="center" w:pos="4320"/>
                <w:tab w:val="right" w:pos="8640"/>
              </w:tabs>
              <w:rPr>
                <w:rFonts w:asciiTheme="majorBidi" w:hAnsiTheme="majorBidi" w:cstheme="majorBidi"/>
              </w:rPr>
            </w:pPr>
          </w:p>
        </w:tc>
      </w:tr>
    </w:tbl>
    <w:p w:rsidR="002074B2" w:rsidRDefault="002074B2" w:rsidP="002074B2">
      <w:pPr>
        <w:tabs>
          <w:tab w:val="left" w:pos="426"/>
        </w:tabs>
        <w:rPr>
          <w:rFonts w:asciiTheme="majorBidi" w:hAnsiTheme="majorBidi" w:cstheme="majorBidi"/>
          <w:b/>
          <w:bCs/>
        </w:rPr>
      </w:pPr>
    </w:p>
    <w:p w:rsidR="002074B2" w:rsidRDefault="002074B2" w:rsidP="002074B2">
      <w:pPr>
        <w:tabs>
          <w:tab w:val="left" w:pos="426"/>
        </w:tabs>
        <w:rPr>
          <w:rFonts w:asciiTheme="majorBidi" w:hAnsiTheme="majorBidi" w:cstheme="majorBidi"/>
          <w:b/>
          <w:bCs/>
        </w:rPr>
      </w:pPr>
      <w:r>
        <w:rPr>
          <w:rFonts w:asciiTheme="majorBidi" w:hAnsiTheme="majorBidi" w:cstheme="majorBidi"/>
          <w:b/>
          <w:bCs/>
        </w:rPr>
        <w:t>E.   Media dan Sumber Belajar</w:t>
      </w:r>
    </w:p>
    <w:p w:rsidR="002074B2" w:rsidRPr="00A03D07" w:rsidRDefault="002074B2" w:rsidP="002074B2">
      <w:pPr>
        <w:tabs>
          <w:tab w:val="left" w:pos="426"/>
          <w:tab w:val="left" w:pos="1080"/>
          <w:tab w:val="left" w:pos="1440"/>
          <w:tab w:val="left" w:pos="1800"/>
          <w:tab w:val="left" w:pos="2160"/>
          <w:tab w:val="left" w:pos="2340"/>
          <w:tab w:val="left" w:pos="2880"/>
        </w:tabs>
        <w:spacing w:after="20" w:line="360" w:lineRule="auto"/>
        <w:jc w:val="both"/>
        <w:rPr>
          <w:rFonts w:asciiTheme="majorBidi" w:hAnsiTheme="majorBidi" w:cstheme="majorBidi"/>
          <w:lang w:val="de-DE"/>
        </w:rPr>
      </w:pPr>
      <w:r w:rsidRPr="00A03D07">
        <w:rPr>
          <w:rFonts w:asciiTheme="majorBidi" w:hAnsiTheme="majorBidi" w:cstheme="majorBidi"/>
          <w:b/>
          <w:lang w:val="de-DE"/>
        </w:rPr>
        <w:t xml:space="preserve">       </w:t>
      </w:r>
      <w:r>
        <w:rPr>
          <w:rFonts w:asciiTheme="majorBidi" w:hAnsiTheme="majorBidi" w:cstheme="majorBidi"/>
          <w:u w:val="single"/>
          <w:lang w:val="de-DE"/>
        </w:rPr>
        <w:t>Media:</w:t>
      </w:r>
    </w:p>
    <w:p w:rsidR="002074B2" w:rsidRPr="00A03D07"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sidRPr="00A03D07">
        <w:rPr>
          <w:rFonts w:asciiTheme="majorBidi" w:hAnsiTheme="majorBidi" w:cstheme="majorBidi"/>
          <w:lang w:val="de-DE"/>
        </w:rPr>
        <w:t>Papan tulis</w:t>
      </w:r>
    </w:p>
    <w:p w:rsidR="002074B2"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sidRPr="00A03D07">
        <w:rPr>
          <w:rFonts w:asciiTheme="majorBidi" w:hAnsiTheme="majorBidi" w:cstheme="majorBidi"/>
          <w:lang w:val="de-DE"/>
        </w:rPr>
        <w:t>Spidol</w:t>
      </w:r>
    </w:p>
    <w:p w:rsidR="002074B2"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lang w:val="de-DE"/>
        </w:rPr>
        <w:t>Pena</w:t>
      </w:r>
    </w:p>
    <w:p w:rsidR="002074B2"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lang w:val="de-DE"/>
        </w:rPr>
        <w:t>Buku</w:t>
      </w:r>
    </w:p>
    <w:p w:rsidR="002074B2"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lang w:val="de-DE"/>
        </w:rPr>
        <w:t>Pensil</w:t>
      </w:r>
    </w:p>
    <w:p w:rsidR="002074B2"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lang w:val="de-DE"/>
        </w:rPr>
        <w:t>Mistar</w:t>
      </w:r>
    </w:p>
    <w:p w:rsidR="002074B2" w:rsidRDefault="002074B2" w:rsidP="002074B2">
      <w:pPr>
        <w:pStyle w:val="ListParagraph"/>
        <w:tabs>
          <w:tab w:val="left" w:pos="426"/>
          <w:tab w:val="left" w:pos="851"/>
          <w:tab w:val="left" w:pos="1800"/>
          <w:tab w:val="left" w:pos="2160"/>
          <w:tab w:val="left" w:pos="2340"/>
          <w:tab w:val="left" w:pos="2880"/>
        </w:tabs>
        <w:spacing w:after="20" w:line="360" w:lineRule="auto"/>
        <w:ind w:left="709"/>
        <w:rPr>
          <w:rFonts w:asciiTheme="majorBidi" w:hAnsiTheme="majorBidi" w:cstheme="majorBidi"/>
          <w:lang w:val="de-DE"/>
        </w:rPr>
      </w:pPr>
    </w:p>
    <w:p w:rsidR="002074B2" w:rsidRPr="00A03D07" w:rsidRDefault="002074B2" w:rsidP="002074B2">
      <w:pPr>
        <w:tabs>
          <w:tab w:val="left" w:pos="426"/>
          <w:tab w:val="left" w:pos="1800"/>
          <w:tab w:val="left" w:pos="2160"/>
          <w:tab w:val="left" w:pos="2340"/>
          <w:tab w:val="left" w:pos="2880"/>
        </w:tabs>
        <w:spacing w:after="20" w:line="360" w:lineRule="auto"/>
        <w:rPr>
          <w:rFonts w:asciiTheme="majorBidi" w:hAnsiTheme="majorBidi" w:cstheme="majorBidi"/>
          <w:bCs/>
          <w:u w:val="single"/>
          <w:lang w:val="de-DE"/>
        </w:rPr>
      </w:pPr>
      <w:r w:rsidRPr="00A03D07">
        <w:rPr>
          <w:rFonts w:asciiTheme="majorBidi" w:hAnsiTheme="majorBidi" w:cstheme="majorBidi"/>
          <w:bCs/>
          <w:u w:val="single"/>
          <w:lang w:val="de-DE"/>
        </w:rPr>
        <w:t>Sumber :</w:t>
      </w:r>
    </w:p>
    <w:p w:rsidR="002074B2" w:rsidRPr="00477E05" w:rsidRDefault="002074B2" w:rsidP="002074B2">
      <w:pPr>
        <w:pStyle w:val="ListParagraph"/>
        <w:numPr>
          <w:ilvl w:val="1"/>
          <w:numId w:val="68"/>
        </w:numPr>
        <w:tabs>
          <w:tab w:val="clear" w:pos="1080"/>
          <w:tab w:val="clear" w:pos="1440"/>
          <w:tab w:val="left" w:pos="709"/>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rPr>
        <w:t>Anwar</w:t>
      </w:r>
      <w:r w:rsidRPr="00246363">
        <w:rPr>
          <w:rFonts w:asciiTheme="majorBidi" w:hAnsiTheme="majorBidi" w:cstheme="majorBidi"/>
        </w:rPr>
        <w:t xml:space="preserve">. </w:t>
      </w:r>
      <w:r>
        <w:rPr>
          <w:rFonts w:asciiTheme="majorBidi" w:hAnsiTheme="majorBidi" w:cstheme="majorBidi"/>
        </w:rPr>
        <w:t>(2008)</w:t>
      </w:r>
      <w:r w:rsidRPr="00246363">
        <w:rPr>
          <w:rFonts w:asciiTheme="majorBidi" w:hAnsiTheme="majorBidi" w:cstheme="majorBidi"/>
        </w:rPr>
        <w:t xml:space="preserve">. </w:t>
      </w:r>
      <w:r>
        <w:rPr>
          <w:rFonts w:asciiTheme="majorBidi" w:hAnsiTheme="majorBidi" w:cstheme="majorBidi"/>
          <w:i/>
          <w:iCs/>
        </w:rPr>
        <w:t>Konsep Jitu Matematika SMP untuk Kelas 1,2, dan 3</w:t>
      </w:r>
      <w:r w:rsidRPr="00246363">
        <w:rPr>
          <w:rFonts w:asciiTheme="majorBidi" w:hAnsiTheme="majorBidi" w:cstheme="majorBidi"/>
          <w:i/>
          <w:iCs/>
        </w:rPr>
        <w:t xml:space="preserve">. </w:t>
      </w:r>
      <w:r>
        <w:rPr>
          <w:rFonts w:asciiTheme="majorBidi" w:hAnsiTheme="majorBidi" w:cstheme="majorBidi"/>
        </w:rPr>
        <w:t>Jakarta : PT. Wahyu Media.</w:t>
      </w:r>
    </w:p>
    <w:p w:rsidR="002074B2" w:rsidRPr="009C41ED" w:rsidRDefault="002074B2" w:rsidP="002074B2">
      <w:pPr>
        <w:pStyle w:val="ListParagraph"/>
        <w:numPr>
          <w:ilvl w:val="1"/>
          <w:numId w:val="68"/>
        </w:numPr>
        <w:tabs>
          <w:tab w:val="clear" w:pos="1080"/>
          <w:tab w:val="clear" w:pos="1440"/>
          <w:tab w:val="left" w:pos="709"/>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lang w:val="de-DE"/>
        </w:rPr>
        <w:t>Sukoni</w:t>
      </w:r>
      <w:r w:rsidRPr="00477E05">
        <w:rPr>
          <w:rFonts w:asciiTheme="majorBidi" w:hAnsiTheme="majorBidi" w:cstheme="majorBidi"/>
          <w:lang w:val="de-DE"/>
        </w:rPr>
        <w:t xml:space="preserve">., </w:t>
      </w:r>
      <w:r>
        <w:rPr>
          <w:rFonts w:asciiTheme="majorBidi" w:hAnsiTheme="majorBidi" w:cstheme="majorBidi"/>
          <w:lang w:val="de-DE"/>
        </w:rPr>
        <w:t>Wilson Simangunsong. (2006</w:t>
      </w:r>
      <w:r w:rsidRPr="00477E05">
        <w:rPr>
          <w:rFonts w:asciiTheme="majorBidi" w:hAnsiTheme="majorBidi" w:cstheme="majorBidi"/>
          <w:lang w:val="de-DE"/>
        </w:rPr>
        <w:t>).</w:t>
      </w:r>
      <w:r w:rsidRPr="00246363">
        <w:rPr>
          <w:rFonts w:asciiTheme="majorBidi" w:hAnsiTheme="majorBidi" w:cstheme="majorBidi"/>
          <w:lang w:val="de-DE"/>
        </w:rPr>
        <w:t xml:space="preserve"> </w:t>
      </w:r>
      <w:r w:rsidRPr="00246363">
        <w:rPr>
          <w:rFonts w:asciiTheme="majorBidi" w:hAnsiTheme="majorBidi" w:cstheme="majorBidi"/>
          <w:i/>
          <w:iCs/>
          <w:lang w:val="de-DE"/>
        </w:rPr>
        <w:t>Buku Matematika untuk SMP/MTs kelas VII</w:t>
      </w:r>
      <w:r>
        <w:rPr>
          <w:rFonts w:asciiTheme="majorBidi" w:hAnsiTheme="majorBidi" w:cstheme="majorBidi"/>
          <w:i/>
          <w:iCs/>
          <w:lang w:val="de-DE"/>
        </w:rPr>
        <w:t>I</w:t>
      </w:r>
      <w:r w:rsidRPr="00477E05">
        <w:rPr>
          <w:rFonts w:asciiTheme="majorBidi" w:hAnsiTheme="majorBidi" w:cstheme="majorBidi"/>
          <w:i/>
          <w:iCs/>
          <w:lang w:val="de-DE"/>
        </w:rPr>
        <w:t xml:space="preserve">. </w:t>
      </w:r>
      <w:r w:rsidRPr="00246363">
        <w:rPr>
          <w:rFonts w:asciiTheme="majorBidi" w:hAnsiTheme="majorBidi" w:cstheme="majorBidi"/>
        </w:rPr>
        <w:t xml:space="preserve">Jakarta : </w:t>
      </w:r>
      <w:r>
        <w:rPr>
          <w:rFonts w:asciiTheme="majorBidi" w:hAnsiTheme="majorBidi" w:cstheme="majorBidi"/>
        </w:rPr>
        <w:t>Erlangga.</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jc w:val="both"/>
        <w:rPr>
          <w:rFonts w:asciiTheme="majorBidi" w:hAnsiTheme="majorBidi" w:cstheme="majorBidi"/>
          <w:b/>
          <w:bCs/>
          <w:lang w:val="de-DE"/>
        </w:rPr>
      </w:pPr>
      <w:r w:rsidRPr="00A03D07">
        <w:rPr>
          <w:rFonts w:asciiTheme="majorBidi" w:hAnsiTheme="majorBidi" w:cstheme="majorBidi"/>
          <w:b/>
          <w:bCs/>
          <w:lang w:val="de-DE"/>
        </w:rPr>
        <w:t xml:space="preserve">F.   Penilaian </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r>
        <w:rPr>
          <w:rFonts w:asciiTheme="majorBidi" w:hAnsiTheme="majorBidi" w:cstheme="majorBidi"/>
          <w:lang w:val="de-DE"/>
        </w:rPr>
        <w:t>1. Instrumen Penilaian : Tes (</w:t>
      </w:r>
      <w:r>
        <w:rPr>
          <w:rFonts w:asciiTheme="majorBidi" w:hAnsiTheme="majorBidi" w:cstheme="majorBidi"/>
          <w:i/>
          <w:iCs/>
          <w:lang w:val="de-DE"/>
        </w:rPr>
        <w:t xml:space="preserve">Pretest </w:t>
      </w:r>
      <w:r>
        <w:rPr>
          <w:rFonts w:asciiTheme="majorBidi" w:hAnsiTheme="majorBidi" w:cstheme="majorBidi"/>
          <w:lang w:val="de-DE"/>
        </w:rPr>
        <w:t xml:space="preserve">dan </w:t>
      </w:r>
      <w:r>
        <w:rPr>
          <w:rFonts w:asciiTheme="majorBidi" w:hAnsiTheme="majorBidi" w:cstheme="majorBidi"/>
          <w:i/>
          <w:iCs/>
          <w:lang w:val="de-DE"/>
        </w:rPr>
        <w:t>Posttest</w:t>
      </w:r>
      <w:r>
        <w:rPr>
          <w:rFonts w:asciiTheme="majorBidi" w:hAnsiTheme="majorBidi" w:cstheme="majorBidi"/>
          <w:lang w:val="de-DE"/>
        </w:rPr>
        <w:t>)</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r>
        <w:rPr>
          <w:rFonts w:asciiTheme="majorBidi" w:hAnsiTheme="majorBidi" w:cstheme="majorBidi"/>
          <w:lang w:val="de-DE"/>
        </w:rPr>
        <w:t>2. Teknik Penilaian      : Tes tertulis</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r>
        <w:rPr>
          <w:rFonts w:asciiTheme="majorBidi" w:hAnsiTheme="majorBidi" w:cstheme="majorBidi"/>
          <w:lang w:val="de-DE"/>
        </w:rPr>
        <w:t xml:space="preserve">3. Bentuk Instrumen    : Uraian </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r>
        <w:rPr>
          <w:rFonts w:asciiTheme="majorBidi" w:hAnsiTheme="majorBidi" w:cstheme="majorBidi"/>
          <w:lang w:val="de-DE"/>
        </w:rPr>
        <w:t>4. Soal Instrumen         : Terlampir</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r w:rsidRPr="00DA7193">
        <w:rPr>
          <w:noProof/>
        </w:rPr>
        <w:pict>
          <v:shape id="_x0000_s1330" type="#_x0000_t75" style="position:absolute;left:0;text-align:left;margin-left:-14.65pt;margin-top:20.55pt;width:191.35pt;height:139.4pt;z-index:-251447296">
            <v:imagedata r:id="rId58" o:title=""/>
          </v:shape>
          <o:OLEObject Type="Embed" ProgID="PBrush" ShapeID="_x0000_s1330" DrawAspect="Content" ObjectID="_1507009693" r:id="rId59"/>
        </w:pict>
      </w:r>
    </w:p>
    <w:tbl>
      <w:tblPr>
        <w:tblW w:w="8079" w:type="dxa"/>
        <w:tblInd w:w="108" w:type="dxa"/>
        <w:tblLook w:val="04A0"/>
      </w:tblPr>
      <w:tblGrid>
        <w:gridCol w:w="2081"/>
        <w:gridCol w:w="2677"/>
        <w:gridCol w:w="3321"/>
      </w:tblGrid>
      <w:tr w:rsidR="002074B2" w:rsidTr="005E23A0">
        <w:trPr>
          <w:trHeight w:val="309"/>
        </w:trPr>
        <w:tc>
          <w:tcPr>
            <w:tcW w:w="8079" w:type="dxa"/>
            <w:gridSpan w:val="3"/>
          </w:tcPr>
          <w:p w:rsidR="002074B2" w:rsidRPr="00C3664E" w:rsidRDefault="002074B2" w:rsidP="005E23A0">
            <w:pPr>
              <w:tabs>
                <w:tab w:val="center" w:pos="4320"/>
                <w:tab w:val="right" w:pos="8640"/>
              </w:tabs>
              <w:spacing w:after="20"/>
              <w:ind w:firstLine="4662"/>
              <w:rPr>
                <w:b/>
                <w:bCs/>
                <w:lang w:val="de-DE"/>
              </w:rPr>
            </w:pPr>
            <w:r w:rsidRPr="00C3664E">
              <w:rPr>
                <w:b/>
                <w:bCs/>
                <w:lang w:val="de-DE"/>
              </w:rPr>
              <w:t xml:space="preserve">Palembang,     </w:t>
            </w:r>
            <w:r>
              <w:rPr>
                <w:b/>
                <w:bCs/>
                <w:lang w:val="de-DE"/>
              </w:rPr>
              <w:t xml:space="preserve">   </w:t>
            </w:r>
            <w:r w:rsidRPr="00C3664E">
              <w:rPr>
                <w:b/>
                <w:bCs/>
                <w:lang w:val="de-DE"/>
              </w:rPr>
              <w:t>Agustus 2014</w:t>
            </w:r>
          </w:p>
        </w:tc>
      </w:tr>
      <w:tr w:rsidR="002074B2" w:rsidTr="005E23A0">
        <w:trPr>
          <w:trHeight w:val="2639"/>
        </w:trPr>
        <w:tc>
          <w:tcPr>
            <w:tcW w:w="2081" w:type="dxa"/>
          </w:tcPr>
          <w:p w:rsidR="002074B2" w:rsidRPr="00C3664E" w:rsidRDefault="002074B2" w:rsidP="005E23A0">
            <w:pPr>
              <w:tabs>
                <w:tab w:val="center" w:pos="4320"/>
                <w:tab w:val="right" w:pos="8640"/>
              </w:tabs>
              <w:autoSpaceDE w:val="0"/>
              <w:autoSpaceDN w:val="0"/>
              <w:adjustRightInd w:val="0"/>
              <w:spacing w:before="40" w:after="40"/>
              <w:jc w:val="center"/>
              <w:rPr>
                <w:b/>
                <w:color w:val="000000"/>
                <w:u w:val="single"/>
              </w:rPr>
            </w:pPr>
          </w:p>
          <w:p w:rsidR="002074B2" w:rsidRPr="00C3664E" w:rsidRDefault="002074B2" w:rsidP="005E23A0">
            <w:pPr>
              <w:tabs>
                <w:tab w:val="center" w:pos="4320"/>
                <w:tab w:val="right" w:pos="8640"/>
              </w:tabs>
              <w:spacing w:after="20"/>
              <w:rPr>
                <w:b/>
                <w:bCs/>
                <w:lang w:val="de-DE"/>
              </w:rPr>
            </w:pPr>
          </w:p>
        </w:tc>
        <w:tc>
          <w:tcPr>
            <w:tcW w:w="2677" w:type="dxa"/>
          </w:tcPr>
          <w:p w:rsidR="002074B2" w:rsidRPr="00C3664E" w:rsidRDefault="002074B2" w:rsidP="005E23A0">
            <w:pPr>
              <w:tabs>
                <w:tab w:val="center" w:pos="4320"/>
                <w:tab w:val="right" w:pos="8640"/>
              </w:tabs>
              <w:autoSpaceDE w:val="0"/>
              <w:autoSpaceDN w:val="0"/>
              <w:adjustRightInd w:val="0"/>
              <w:spacing w:before="40" w:after="40"/>
              <w:jc w:val="center"/>
              <w:rPr>
                <w:b/>
                <w:color w:val="000000"/>
              </w:rPr>
            </w:pPr>
          </w:p>
          <w:p w:rsidR="002074B2" w:rsidRDefault="002074B2" w:rsidP="005E23A0">
            <w:pPr>
              <w:tabs>
                <w:tab w:val="center" w:pos="4320"/>
                <w:tab w:val="right" w:pos="8640"/>
              </w:tabs>
              <w:autoSpaceDE w:val="0"/>
              <w:autoSpaceDN w:val="0"/>
              <w:adjustRightInd w:val="0"/>
              <w:spacing w:before="40" w:after="40"/>
              <w:rPr>
                <w:b/>
                <w:color w:val="000000"/>
              </w:rPr>
            </w:pPr>
          </w:p>
          <w:p w:rsidR="002074B2" w:rsidRDefault="002074B2" w:rsidP="005E23A0">
            <w:pPr>
              <w:tabs>
                <w:tab w:val="center" w:pos="4320"/>
                <w:tab w:val="right" w:pos="8640"/>
              </w:tabs>
              <w:autoSpaceDE w:val="0"/>
              <w:autoSpaceDN w:val="0"/>
              <w:adjustRightInd w:val="0"/>
              <w:spacing w:before="40" w:after="40"/>
              <w:rPr>
                <w:b/>
                <w:color w:val="000000"/>
              </w:rPr>
            </w:pPr>
          </w:p>
          <w:p w:rsidR="002074B2" w:rsidRDefault="002074B2" w:rsidP="005E23A0">
            <w:pPr>
              <w:tabs>
                <w:tab w:val="center" w:pos="4320"/>
                <w:tab w:val="right" w:pos="8640"/>
              </w:tabs>
              <w:autoSpaceDE w:val="0"/>
              <w:autoSpaceDN w:val="0"/>
              <w:adjustRightInd w:val="0"/>
              <w:spacing w:before="40" w:after="40"/>
              <w:rPr>
                <w:b/>
                <w:color w:val="000000"/>
              </w:rPr>
            </w:pPr>
          </w:p>
          <w:p w:rsidR="002074B2" w:rsidRDefault="002074B2" w:rsidP="005E23A0">
            <w:pPr>
              <w:tabs>
                <w:tab w:val="center" w:pos="4320"/>
                <w:tab w:val="right" w:pos="8640"/>
              </w:tabs>
              <w:autoSpaceDE w:val="0"/>
              <w:autoSpaceDN w:val="0"/>
              <w:adjustRightInd w:val="0"/>
              <w:spacing w:before="40" w:after="40"/>
              <w:rPr>
                <w:b/>
                <w:color w:val="000000"/>
              </w:rPr>
            </w:pPr>
          </w:p>
          <w:p w:rsidR="002074B2" w:rsidRDefault="002074B2" w:rsidP="005E23A0">
            <w:pPr>
              <w:tabs>
                <w:tab w:val="center" w:pos="4320"/>
                <w:tab w:val="right" w:pos="8640"/>
              </w:tabs>
              <w:autoSpaceDE w:val="0"/>
              <w:autoSpaceDN w:val="0"/>
              <w:adjustRightInd w:val="0"/>
              <w:spacing w:before="40" w:after="40"/>
              <w:rPr>
                <w:b/>
                <w:color w:val="000000"/>
              </w:rPr>
            </w:pPr>
          </w:p>
          <w:p w:rsidR="002074B2" w:rsidRPr="00C3664E" w:rsidRDefault="002074B2" w:rsidP="005E23A0">
            <w:pPr>
              <w:tabs>
                <w:tab w:val="center" w:pos="4320"/>
                <w:tab w:val="right" w:pos="8640"/>
              </w:tabs>
              <w:autoSpaceDE w:val="0"/>
              <w:autoSpaceDN w:val="0"/>
              <w:adjustRightInd w:val="0"/>
              <w:spacing w:before="40" w:after="40"/>
              <w:rPr>
                <w:b/>
                <w:color w:val="000000"/>
              </w:rPr>
            </w:pPr>
          </w:p>
          <w:p w:rsidR="002074B2" w:rsidRPr="00C3664E" w:rsidRDefault="002074B2" w:rsidP="005E23A0">
            <w:pPr>
              <w:tabs>
                <w:tab w:val="center" w:pos="4320"/>
                <w:tab w:val="right" w:pos="8640"/>
              </w:tabs>
              <w:rPr>
                <w:b/>
                <w:bCs/>
                <w:lang w:val="de-DE"/>
              </w:rPr>
            </w:pPr>
            <w:r>
              <w:rPr>
                <w:b/>
                <w:color w:val="000000"/>
              </w:rPr>
              <w:t xml:space="preserve">    </w:t>
            </w:r>
          </w:p>
        </w:tc>
        <w:tc>
          <w:tcPr>
            <w:tcW w:w="3321" w:type="dxa"/>
          </w:tcPr>
          <w:p w:rsidR="002074B2" w:rsidRPr="00C3664E" w:rsidRDefault="002074B2" w:rsidP="005E23A0">
            <w:pPr>
              <w:tabs>
                <w:tab w:val="center" w:pos="4320"/>
                <w:tab w:val="right" w:pos="8640"/>
              </w:tabs>
              <w:spacing w:after="20"/>
              <w:jc w:val="center"/>
              <w:rPr>
                <w:b/>
                <w:bCs/>
                <w:lang w:val="de-DE"/>
              </w:rPr>
            </w:pPr>
            <w:r w:rsidRPr="00C3664E">
              <w:rPr>
                <w:b/>
                <w:bCs/>
                <w:lang w:val="de-DE"/>
              </w:rPr>
              <w:t>Peneliti</w:t>
            </w:r>
          </w:p>
          <w:p w:rsidR="002074B2" w:rsidRDefault="002074B2" w:rsidP="005E23A0">
            <w:pPr>
              <w:tabs>
                <w:tab w:val="center" w:pos="4320"/>
                <w:tab w:val="right" w:pos="8640"/>
              </w:tabs>
              <w:spacing w:after="20"/>
              <w:rPr>
                <w:b/>
                <w:bCs/>
                <w:lang w:val="de-DE"/>
              </w:rPr>
            </w:pPr>
          </w:p>
          <w:p w:rsidR="002074B2" w:rsidRDefault="002074B2" w:rsidP="005E23A0">
            <w:pPr>
              <w:tabs>
                <w:tab w:val="center" w:pos="4320"/>
                <w:tab w:val="right" w:pos="8640"/>
              </w:tabs>
              <w:spacing w:after="20"/>
              <w:rPr>
                <w:b/>
                <w:bCs/>
                <w:lang w:val="de-DE"/>
              </w:rPr>
            </w:pPr>
          </w:p>
          <w:p w:rsidR="002074B2" w:rsidRDefault="002074B2" w:rsidP="005E23A0">
            <w:pPr>
              <w:tabs>
                <w:tab w:val="center" w:pos="4320"/>
                <w:tab w:val="right" w:pos="8640"/>
              </w:tabs>
              <w:spacing w:after="20"/>
              <w:rPr>
                <w:b/>
                <w:bCs/>
                <w:lang w:val="de-DE"/>
              </w:rPr>
            </w:pPr>
          </w:p>
          <w:p w:rsidR="002074B2" w:rsidRDefault="002074B2" w:rsidP="005E23A0">
            <w:pPr>
              <w:tabs>
                <w:tab w:val="center" w:pos="4320"/>
                <w:tab w:val="right" w:pos="8640"/>
              </w:tabs>
              <w:spacing w:after="20"/>
              <w:rPr>
                <w:b/>
                <w:bCs/>
                <w:lang w:val="de-DE"/>
              </w:rPr>
            </w:pPr>
          </w:p>
          <w:p w:rsidR="002074B2" w:rsidRPr="00C3664E" w:rsidRDefault="002074B2" w:rsidP="005E23A0">
            <w:pPr>
              <w:tabs>
                <w:tab w:val="center" w:pos="4320"/>
                <w:tab w:val="right" w:pos="8640"/>
              </w:tabs>
              <w:spacing w:after="20"/>
              <w:rPr>
                <w:b/>
                <w:bCs/>
                <w:lang w:val="de-DE"/>
              </w:rPr>
            </w:pPr>
          </w:p>
          <w:p w:rsidR="002074B2" w:rsidRPr="00C3664E" w:rsidRDefault="002074B2" w:rsidP="005E23A0">
            <w:pPr>
              <w:tabs>
                <w:tab w:val="center" w:pos="4320"/>
                <w:tab w:val="right" w:pos="8640"/>
              </w:tabs>
              <w:jc w:val="center"/>
              <w:rPr>
                <w:b/>
                <w:bCs/>
                <w:u w:val="single"/>
                <w:lang w:val="de-DE"/>
              </w:rPr>
            </w:pPr>
            <w:r w:rsidRPr="00C3664E">
              <w:rPr>
                <w:b/>
                <w:bCs/>
                <w:u w:val="single"/>
                <w:lang w:val="de-DE"/>
              </w:rPr>
              <w:t>(Ita Susanti)</w:t>
            </w:r>
          </w:p>
          <w:p w:rsidR="002074B2" w:rsidRPr="00C3664E" w:rsidRDefault="002074B2" w:rsidP="005E23A0">
            <w:pPr>
              <w:tabs>
                <w:tab w:val="center" w:pos="4320"/>
                <w:tab w:val="right" w:pos="8640"/>
              </w:tabs>
              <w:jc w:val="center"/>
              <w:rPr>
                <w:b/>
                <w:bCs/>
                <w:lang w:val="de-DE"/>
              </w:rPr>
            </w:pPr>
            <w:r w:rsidRPr="00C3664E">
              <w:rPr>
                <w:b/>
                <w:bCs/>
                <w:lang w:val="de-DE"/>
              </w:rPr>
              <w:t>NIM.09221029</w:t>
            </w:r>
          </w:p>
        </w:tc>
      </w:tr>
      <w:tr w:rsidR="002074B2" w:rsidTr="005E23A0">
        <w:trPr>
          <w:trHeight w:val="3028"/>
        </w:trPr>
        <w:tc>
          <w:tcPr>
            <w:tcW w:w="2081" w:type="dxa"/>
          </w:tcPr>
          <w:p w:rsidR="002074B2" w:rsidRDefault="002074B2" w:rsidP="005E23A0">
            <w:pPr>
              <w:tabs>
                <w:tab w:val="center" w:pos="4320"/>
                <w:tab w:val="right" w:pos="8640"/>
              </w:tabs>
              <w:autoSpaceDE w:val="0"/>
              <w:autoSpaceDN w:val="0"/>
              <w:adjustRightInd w:val="0"/>
              <w:spacing w:before="40" w:after="40"/>
              <w:jc w:val="center"/>
              <w:rPr>
                <w:b/>
                <w:color w:val="000000"/>
                <w:u w:val="single"/>
              </w:rPr>
            </w:pPr>
          </w:p>
          <w:p w:rsidR="002074B2" w:rsidRDefault="002074B2" w:rsidP="005E23A0">
            <w:pPr>
              <w:tabs>
                <w:tab w:val="center" w:pos="4320"/>
                <w:tab w:val="right" w:pos="8640"/>
              </w:tabs>
              <w:autoSpaceDE w:val="0"/>
              <w:autoSpaceDN w:val="0"/>
              <w:adjustRightInd w:val="0"/>
              <w:spacing w:before="40" w:after="40"/>
              <w:jc w:val="center"/>
              <w:rPr>
                <w:b/>
                <w:color w:val="000000"/>
                <w:u w:val="single"/>
              </w:rPr>
            </w:pPr>
          </w:p>
          <w:p w:rsidR="002074B2" w:rsidRPr="00C3664E" w:rsidRDefault="002074B2" w:rsidP="005E23A0">
            <w:pPr>
              <w:tabs>
                <w:tab w:val="center" w:pos="4320"/>
                <w:tab w:val="right" w:pos="8640"/>
              </w:tabs>
              <w:autoSpaceDE w:val="0"/>
              <w:autoSpaceDN w:val="0"/>
              <w:adjustRightInd w:val="0"/>
              <w:spacing w:before="40" w:after="40"/>
              <w:jc w:val="center"/>
              <w:rPr>
                <w:b/>
                <w:color w:val="000000"/>
                <w:u w:val="single"/>
              </w:rPr>
            </w:pPr>
          </w:p>
        </w:tc>
        <w:tc>
          <w:tcPr>
            <w:tcW w:w="2677" w:type="dxa"/>
          </w:tcPr>
          <w:p w:rsidR="002074B2" w:rsidRDefault="002074B2" w:rsidP="005E23A0">
            <w:pPr>
              <w:tabs>
                <w:tab w:val="center" w:pos="4320"/>
                <w:tab w:val="right" w:pos="8640"/>
              </w:tabs>
              <w:autoSpaceDE w:val="0"/>
              <w:autoSpaceDN w:val="0"/>
              <w:adjustRightInd w:val="0"/>
              <w:spacing w:before="40" w:after="40"/>
              <w:jc w:val="center"/>
              <w:rPr>
                <w:b/>
                <w:color w:val="000000"/>
              </w:rPr>
            </w:pPr>
          </w:p>
          <w:p w:rsidR="002074B2" w:rsidRDefault="002074B2" w:rsidP="005E23A0">
            <w:pPr>
              <w:tabs>
                <w:tab w:val="center" w:pos="4320"/>
                <w:tab w:val="right" w:pos="8640"/>
              </w:tabs>
              <w:autoSpaceDE w:val="0"/>
              <w:autoSpaceDN w:val="0"/>
              <w:adjustRightInd w:val="0"/>
              <w:spacing w:before="40" w:after="40"/>
              <w:jc w:val="center"/>
              <w:rPr>
                <w:b/>
                <w:color w:val="000000"/>
              </w:rPr>
            </w:pPr>
            <w:r w:rsidRPr="00DA7193">
              <w:rPr>
                <w:noProof/>
              </w:rPr>
              <w:pict>
                <v:shape id="_x0000_s1329" type="#_x0000_t75" style="position:absolute;left:0;text-align:left;margin-left:-3.95pt;margin-top:10.65pt;width:177.45pt;height:134.5pt;z-index:-251448320">
                  <v:imagedata r:id="rId60" o:title=""/>
                </v:shape>
                <o:OLEObject Type="Embed" ProgID="PBrush" ShapeID="_x0000_s1329" DrawAspect="Content" ObjectID="_1507009694" r:id="rId61"/>
              </w:pict>
            </w:r>
          </w:p>
          <w:p w:rsidR="002074B2" w:rsidRDefault="002074B2" w:rsidP="005E23A0">
            <w:pPr>
              <w:tabs>
                <w:tab w:val="center" w:pos="4320"/>
                <w:tab w:val="right" w:pos="8640"/>
              </w:tabs>
              <w:autoSpaceDE w:val="0"/>
              <w:autoSpaceDN w:val="0"/>
              <w:adjustRightInd w:val="0"/>
              <w:spacing w:before="40" w:after="40"/>
              <w:jc w:val="center"/>
              <w:rPr>
                <w:b/>
                <w:color w:val="000000"/>
              </w:rPr>
            </w:pPr>
          </w:p>
          <w:p w:rsidR="002074B2" w:rsidRDefault="002074B2" w:rsidP="005E23A0">
            <w:pPr>
              <w:tabs>
                <w:tab w:val="center" w:pos="4320"/>
                <w:tab w:val="right" w:pos="8640"/>
              </w:tabs>
              <w:autoSpaceDE w:val="0"/>
              <w:autoSpaceDN w:val="0"/>
              <w:adjustRightInd w:val="0"/>
              <w:spacing w:before="40" w:after="40"/>
              <w:jc w:val="center"/>
              <w:rPr>
                <w:b/>
                <w:color w:val="000000"/>
              </w:rPr>
            </w:pPr>
          </w:p>
          <w:p w:rsidR="002074B2" w:rsidRDefault="002074B2" w:rsidP="005E23A0">
            <w:pPr>
              <w:tabs>
                <w:tab w:val="center" w:pos="4320"/>
                <w:tab w:val="right" w:pos="8640"/>
              </w:tabs>
              <w:autoSpaceDE w:val="0"/>
              <w:autoSpaceDN w:val="0"/>
              <w:adjustRightInd w:val="0"/>
              <w:spacing w:before="40" w:after="40"/>
              <w:jc w:val="center"/>
              <w:rPr>
                <w:b/>
                <w:color w:val="000000"/>
              </w:rPr>
            </w:pPr>
          </w:p>
          <w:p w:rsidR="002074B2" w:rsidRDefault="002074B2" w:rsidP="005E23A0">
            <w:pPr>
              <w:tabs>
                <w:tab w:val="center" w:pos="4320"/>
                <w:tab w:val="right" w:pos="8640"/>
              </w:tabs>
              <w:autoSpaceDE w:val="0"/>
              <w:autoSpaceDN w:val="0"/>
              <w:adjustRightInd w:val="0"/>
              <w:spacing w:before="40" w:after="40"/>
              <w:jc w:val="center"/>
              <w:rPr>
                <w:b/>
                <w:color w:val="000000"/>
              </w:rPr>
            </w:pPr>
          </w:p>
          <w:p w:rsidR="002074B2" w:rsidRDefault="002074B2" w:rsidP="005E23A0">
            <w:pPr>
              <w:tabs>
                <w:tab w:val="center" w:pos="4320"/>
                <w:tab w:val="right" w:pos="8640"/>
              </w:tabs>
              <w:autoSpaceDE w:val="0"/>
              <w:autoSpaceDN w:val="0"/>
              <w:adjustRightInd w:val="0"/>
              <w:spacing w:before="40" w:after="40"/>
              <w:jc w:val="center"/>
              <w:rPr>
                <w:b/>
                <w:color w:val="000000"/>
              </w:rPr>
            </w:pPr>
          </w:p>
          <w:p w:rsidR="002074B2" w:rsidRDefault="002074B2" w:rsidP="005E23A0">
            <w:pPr>
              <w:tabs>
                <w:tab w:val="center" w:pos="4320"/>
                <w:tab w:val="right" w:pos="8640"/>
              </w:tabs>
              <w:autoSpaceDE w:val="0"/>
              <w:autoSpaceDN w:val="0"/>
              <w:adjustRightInd w:val="0"/>
              <w:spacing w:before="40" w:after="40"/>
              <w:jc w:val="center"/>
              <w:rPr>
                <w:b/>
                <w:color w:val="000000"/>
              </w:rPr>
            </w:pPr>
          </w:p>
          <w:p w:rsidR="002074B2" w:rsidRPr="00C3664E" w:rsidRDefault="002074B2" w:rsidP="005E23A0">
            <w:pPr>
              <w:tabs>
                <w:tab w:val="center" w:pos="4320"/>
                <w:tab w:val="right" w:pos="8640"/>
              </w:tabs>
              <w:autoSpaceDE w:val="0"/>
              <w:autoSpaceDN w:val="0"/>
              <w:adjustRightInd w:val="0"/>
              <w:spacing w:before="40" w:after="40"/>
              <w:jc w:val="center"/>
              <w:rPr>
                <w:b/>
                <w:color w:val="000000"/>
              </w:rPr>
            </w:pPr>
          </w:p>
        </w:tc>
        <w:tc>
          <w:tcPr>
            <w:tcW w:w="3321" w:type="dxa"/>
          </w:tcPr>
          <w:p w:rsidR="002074B2" w:rsidRPr="00C3664E" w:rsidRDefault="002074B2" w:rsidP="005E23A0">
            <w:pPr>
              <w:tabs>
                <w:tab w:val="center" w:pos="4320"/>
                <w:tab w:val="right" w:pos="8640"/>
              </w:tabs>
              <w:spacing w:after="20"/>
              <w:jc w:val="center"/>
              <w:rPr>
                <w:b/>
                <w:bCs/>
                <w:lang w:val="de-DE"/>
              </w:rPr>
            </w:pPr>
          </w:p>
        </w:tc>
      </w:tr>
    </w:tbl>
    <w:p w:rsidR="002074B2" w:rsidRDefault="002074B2" w:rsidP="002074B2">
      <w:pPr>
        <w:jc w:val="center"/>
        <w:rPr>
          <w:rFonts w:asciiTheme="majorBidi" w:hAnsiTheme="majorBidi" w:cstheme="majorBidi"/>
          <w:b/>
          <w:bCs/>
        </w:rPr>
      </w:pPr>
    </w:p>
    <w:p w:rsidR="002074B2" w:rsidRDefault="002074B2" w:rsidP="002074B2">
      <w:pPr>
        <w:jc w:val="center"/>
        <w:rPr>
          <w:rFonts w:asciiTheme="majorBidi" w:hAnsiTheme="majorBidi" w:cstheme="majorBidi"/>
          <w:b/>
          <w:bCs/>
        </w:rPr>
      </w:pPr>
    </w:p>
    <w:p w:rsidR="002074B2" w:rsidRDefault="002074B2" w:rsidP="002074B2">
      <w:pPr>
        <w:jc w:val="center"/>
        <w:rPr>
          <w:rFonts w:asciiTheme="majorBidi" w:hAnsiTheme="majorBidi" w:cstheme="majorBidi"/>
          <w:b/>
          <w:bCs/>
        </w:rPr>
      </w:pPr>
    </w:p>
    <w:p w:rsidR="002074B2" w:rsidRDefault="002074B2" w:rsidP="002074B2">
      <w:pPr>
        <w:jc w:val="center"/>
        <w:rPr>
          <w:rFonts w:asciiTheme="majorBidi" w:hAnsiTheme="majorBidi" w:cstheme="majorBidi"/>
          <w:b/>
          <w:bCs/>
        </w:rPr>
      </w:pPr>
    </w:p>
    <w:p w:rsidR="002074B2" w:rsidRDefault="002074B2" w:rsidP="002074B2">
      <w:pPr>
        <w:jc w:val="center"/>
        <w:rPr>
          <w:rFonts w:asciiTheme="majorBidi" w:hAnsiTheme="majorBidi" w:cstheme="majorBidi"/>
          <w:b/>
          <w:bCs/>
        </w:rPr>
      </w:pPr>
    </w:p>
    <w:p w:rsidR="002074B2" w:rsidRDefault="002074B2" w:rsidP="002074B2">
      <w:pPr>
        <w:jc w:val="center"/>
        <w:rPr>
          <w:rFonts w:asciiTheme="majorBidi" w:hAnsiTheme="majorBidi" w:cstheme="majorBidi"/>
          <w:b/>
          <w:bCs/>
        </w:rPr>
      </w:pPr>
    </w:p>
    <w:p w:rsidR="002074B2" w:rsidRPr="00830AD6" w:rsidRDefault="002074B2" w:rsidP="002074B2">
      <w:pPr>
        <w:jc w:val="center"/>
        <w:rPr>
          <w:rFonts w:asciiTheme="majorBidi" w:hAnsiTheme="majorBidi" w:cstheme="majorBidi"/>
          <w:b/>
          <w:bCs/>
          <w:i/>
          <w:iCs/>
        </w:rPr>
      </w:pPr>
      <w:r w:rsidRPr="00830AD6">
        <w:rPr>
          <w:rFonts w:asciiTheme="majorBidi" w:hAnsiTheme="majorBidi" w:cstheme="majorBidi"/>
          <w:b/>
          <w:bCs/>
        </w:rPr>
        <w:lastRenderedPageBreak/>
        <w:t xml:space="preserve">Soal </w:t>
      </w:r>
      <w:r w:rsidRPr="00830AD6">
        <w:rPr>
          <w:rFonts w:asciiTheme="majorBidi" w:hAnsiTheme="majorBidi" w:cstheme="majorBidi"/>
          <w:b/>
          <w:bCs/>
          <w:i/>
          <w:iCs/>
        </w:rPr>
        <w:t>pretest</w:t>
      </w:r>
    </w:p>
    <w:p w:rsidR="002074B2" w:rsidRPr="00DB70E8" w:rsidRDefault="002074B2" w:rsidP="002074B2">
      <w:pPr>
        <w:jc w:val="center"/>
        <w:rPr>
          <w:rFonts w:asciiTheme="majorBidi" w:hAnsiTheme="majorBidi" w:cstheme="majorBidi"/>
        </w:rPr>
      </w:pPr>
    </w:p>
    <w:tbl>
      <w:tblPr>
        <w:tblW w:w="886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6"/>
        <w:gridCol w:w="7536"/>
        <w:gridCol w:w="810"/>
      </w:tblGrid>
      <w:tr w:rsidR="002074B2" w:rsidRPr="00830AD6" w:rsidTr="005E23A0">
        <w:tc>
          <w:tcPr>
            <w:tcW w:w="516"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jc w:val="center"/>
              <w:rPr>
                <w:rFonts w:asciiTheme="majorBidi" w:hAnsiTheme="majorBidi" w:cstheme="majorBidi"/>
                <w:b/>
                <w:lang w:val="it-IT"/>
              </w:rPr>
            </w:pPr>
            <w:r>
              <w:rPr>
                <w:rFonts w:asciiTheme="majorBidi" w:hAnsiTheme="majorBidi" w:cstheme="majorBidi"/>
                <w:b/>
                <w:lang w:val="it-IT"/>
              </w:rPr>
              <w:t>No</w:t>
            </w:r>
          </w:p>
        </w:tc>
        <w:tc>
          <w:tcPr>
            <w:tcW w:w="7536"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jc w:val="center"/>
              <w:rPr>
                <w:rFonts w:asciiTheme="majorBidi" w:hAnsiTheme="majorBidi" w:cstheme="majorBidi"/>
                <w:b/>
                <w:bCs/>
                <w:lang w:val="de-DE"/>
              </w:rPr>
            </w:pPr>
            <w:r w:rsidRPr="00C3664E">
              <w:rPr>
                <w:rFonts w:asciiTheme="majorBidi" w:hAnsiTheme="majorBidi" w:cstheme="majorBidi"/>
                <w:b/>
                <w:lang w:val="it-IT"/>
              </w:rPr>
              <w:t>Instrumen/Soal</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jc w:val="center"/>
              <w:rPr>
                <w:rFonts w:asciiTheme="majorBidi" w:hAnsiTheme="majorBidi" w:cstheme="majorBidi"/>
                <w:b/>
                <w:bCs/>
                <w:lang w:val="de-DE"/>
              </w:rPr>
            </w:pPr>
            <w:r w:rsidRPr="00C3664E">
              <w:rPr>
                <w:rFonts w:asciiTheme="majorBidi" w:hAnsiTheme="majorBidi" w:cstheme="majorBidi"/>
                <w:b/>
                <w:bCs/>
                <w:lang w:val="de-DE"/>
              </w:rPr>
              <w:t>Skor</w:t>
            </w:r>
          </w:p>
        </w:tc>
      </w:tr>
      <w:tr w:rsidR="002074B2" w:rsidRPr="00830AD6" w:rsidTr="005E23A0">
        <w:trPr>
          <w:trHeight w:val="449"/>
        </w:trPr>
        <w:tc>
          <w:tcPr>
            <w:tcW w:w="516" w:type="dxa"/>
          </w:tcPr>
          <w:p w:rsidR="002074B2" w:rsidRPr="00C3664E" w:rsidRDefault="002074B2" w:rsidP="002074B2">
            <w:pPr>
              <w:pStyle w:val="ListParagraph"/>
              <w:numPr>
                <w:ilvl w:val="0"/>
                <w:numId w:val="87"/>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5E23A0">
            <w:pPr>
              <w:rPr>
                <w:rFonts w:asciiTheme="majorBidi" w:hAnsiTheme="majorBidi" w:cstheme="majorBidi"/>
                <w:b/>
                <w:bCs/>
              </w:rPr>
            </w:pPr>
            <w:r w:rsidRPr="00592D60">
              <w:rPr>
                <w:rFonts w:asciiTheme="majorBidi" w:hAnsiTheme="majorBidi" w:cstheme="majorBidi"/>
              </w:rPr>
              <w:t>Tuliskan contoh penjumlahan, pengurangan,  bentuk aljabar?</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5</w:t>
            </w:r>
          </w:p>
        </w:tc>
      </w:tr>
      <w:tr w:rsidR="002074B2" w:rsidRPr="00830AD6" w:rsidTr="005E23A0">
        <w:trPr>
          <w:trHeight w:val="359"/>
        </w:trPr>
        <w:tc>
          <w:tcPr>
            <w:tcW w:w="516" w:type="dxa"/>
            <w:vMerge w:val="restart"/>
          </w:tcPr>
          <w:p w:rsidR="002074B2" w:rsidRPr="00C3664E" w:rsidRDefault="002074B2" w:rsidP="002074B2">
            <w:pPr>
              <w:pStyle w:val="ListParagraph"/>
              <w:numPr>
                <w:ilvl w:val="0"/>
                <w:numId w:val="87"/>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5E23A0">
            <w:pPr>
              <w:rPr>
                <w:rFonts w:asciiTheme="majorBidi" w:hAnsiTheme="majorBidi" w:cstheme="majorBidi"/>
                <w:b/>
                <w:bCs/>
              </w:rPr>
            </w:pPr>
            <w:r w:rsidRPr="00592D60">
              <w:rPr>
                <w:rFonts w:asciiTheme="majorBidi" w:hAnsiTheme="majorBidi" w:cstheme="majorBidi"/>
              </w:rPr>
              <w:t>Tentukan nilai dari:</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tc>
      </w:tr>
      <w:tr w:rsidR="002074B2" w:rsidRPr="00830AD6" w:rsidTr="005E23A0">
        <w:trPr>
          <w:trHeight w:val="341"/>
        </w:trPr>
        <w:tc>
          <w:tcPr>
            <w:tcW w:w="516" w:type="dxa"/>
            <w:vMerge/>
          </w:tcPr>
          <w:p w:rsidR="002074B2" w:rsidRPr="00C3664E" w:rsidRDefault="002074B2" w:rsidP="002074B2">
            <w:pPr>
              <w:pStyle w:val="ListParagraph"/>
              <w:numPr>
                <w:ilvl w:val="0"/>
                <w:numId w:val="87"/>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2074B2">
            <w:pPr>
              <w:pStyle w:val="ListParagraph"/>
              <w:numPr>
                <w:ilvl w:val="0"/>
                <w:numId w:val="88"/>
              </w:numPr>
              <w:tabs>
                <w:tab w:val="clear" w:pos="1080"/>
              </w:tabs>
              <w:spacing w:line="240" w:lineRule="auto"/>
              <w:ind w:left="602" w:hanging="284"/>
              <w:jc w:val="left"/>
              <w:rPr>
                <w:rFonts w:asciiTheme="majorBidi" w:hAnsiTheme="majorBidi" w:cstheme="majorBidi"/>
              </w:rPr>
            </w:pPr>
            <w:r w:rsidRPr="00C3664E">
              <w:rPr>
                <w:rFonts w:asciiTheme="majorBidi" w:hAnsiTheme="majorBidi" w:cstheme="majorBidi"/>
              </w:rPr>
              <w:t>6</w:t>
            </w:r>
            <w:r w:rsidRPr="00C3664E">
              <w:rPr>
                <w:rFonts w:asciiTheme="majorBidi" w:hAnsiTheme="majorBidi" w:cstheme="majorBidi"/>
                <w:i/>
                <w:iCs/>
              </w:rPr>
              <w:t>mn</w:t>
            </w:r>
            <w:r w:rsidRPr="00C3664E">
              <w:rPr>
                <w:rFonts w:asciiTheme="majorBidi" w:hAnsiTheme="majorBidi" w:cstheme="majorBidi"/>
              </w:rPr>
              <w:t xml:space="preserve"> + 3</w:t>
            </w:r>
            <w:r w:rsidRPr="00C3664E">
              <w:rPr>
                <w:rFonts w:asciiTheme="majorBidi" w:hAnsiTheme="majorBidi" w:cstheme="majorBidi"/>
                <w:i/>
                <w:iCs/>
              </w:rPr>
              <w:t>mn</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59"/>
        </w:trPr>
        <w:tc>
          <w:tcPr>
            <w:tcW w:w="516" w:type="dxa"/>
            <w:vMerge/>
          </w:tcPr>
          <w:p w:rsidR="002074B2" w:rsidRPr="00C3664E" w:rsidRDefault="002074B2" w:rsidP="002074B2">
            <w:pPr>
              <w:pStyle w:val="ListParagraph"/>
              <w:numPr>
                <w:ilvl w:val="0"/>
                <w:numId w:val="87"/>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2074B2">
            <w:pPr>
              <w:pStyle w:val="ListParagraph"/>
              <w:numPr>
                <w:ilvl w:val="0"/>
                <w:numId w:val="88"/>
              </w:numPr>
              <w:tabs>
                <w:tab w:val="clear" w:pos="1080"/>
              </w:tabs>
              <w:spacing w:line="240" w:lineRule="auto"/>
              <w:ind w:left="602" w:hanging="284"/>
              <w:jc w:val="left"/>
              <w:rPr>
                <w:rFonts w:asciiTheme="majorBidi" w:hAnsiTheme="majorBidi" w:cstheme="majorBidi"/>
              </w:rPr>
            </w:pPr>
            <w:r w:rsidRPr="00C3664E">
              <w:rPr>
                <w:rFonts w:asciiTheme="majorBidi" w:hAnsiTheme="majorBidi" w:cstheme="majorBidi"/>
              </w:rPr>
              <w:t>2p – 3p</w:t>
            </w:r>
            <w:r w:rsidRPr="00C3664E">
              <w:rPr>
                <w:rFonts w:asciiTheme="majorBidi" w:hAnsiTheme="majorBidi" w:cstheme="majorBidi"/>
                <w:vertAlign w:val="superscript"/>
              </w:rPr>
              <w:t>2</w:t>
            </w:r>
            <w:r w:rsidRPr="00C3664E">
              <w:rPr>
                <w:rFonts w:asciiTheme="majorBidi" w:hAnsiTheme="majorBidi" w:cstheme="majorBidi"/>
              </w:rPr>
              <w:t xml:space="preserve"> – 2q – 5q</w:t>
            </w:r>
            <w:r w:rsidRPr="00C3664E">
              <w:rPr>
                <w:rFonts w:asciiTheme="majorBidi" w:hAnsiTheme="majorBidi" w:cstheme="majorBidi"/>
                <w:vertAlign w:val="superscript"/>
              </w:rPr>
              <w:t>2</w:t>
            </w:r>
            <w:r w:rsidRPr="00C3664E">
              <w:rPr>
                <w:rFonts w:asciiTheme="majorBidi" w:hAnsiTheme="majorBidi" w:cstheme="majorBidi"/>
              </w:rPr>
              <w:t xml:space="preserve"> – 3p </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0</w:t>
            </w:r>
          </w:p>
        </w:tc>
      </w:tr>
      <w:tr w:rsidR="002074B2" w:rsidRPr="00830AD6" w:rsidTr="005E23A0">
        <w:trPr>
          <w:trHeight w:val="341"/>
        </w:trPr>
        <w:tc>
          <w:tcPr>
            <w:tcW w:w="516" w:type="dxa"/>
            <w:vMerge/>
          </w:tcPr>
          <w:p w:rsidR="002074B2" w:rsidRPr="00C3664E" w:rsidRDefault="002074B2" w:rsidP="002074B2">
            <w:pPr>
              <w:pStyle w:val="ListParagraph"/>
              <w:numPr>
                <w:ilvl w:val="0"/>
                <w:numId w:val="87"/>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2074B2">
            <w:pPr>
              <w:pStyle w:val="ListParagraph"/>
              <w:numPr>
                <w:ilvl w:val="0"/>
                <w:numId w:val="88"/>
              </w:numPr>
              <w:tabs>
                <w:tab w:val="clear" w:pos="1080"/>
              </w:tabs>
              <w:spacing w:line="240" w:lineRule="auto"/>
              <w:ind w:left="602" w:hanging="284"/>
              <w:jc w:val="left"/>
              <w:rPr>
                <w:rFonts w:asciiTheme="majorBidi" w:hAnsiTheme="majorBidi" w:cstheme="majorBidi"/>
              </w:rPr>
            </w:pPr>
            <w:r w:rsidRPr="00C3664E">
              <w:rPr>
                <w:rFonts w:asciiTheme="majorBidi" w:hAnsiTheme="majorBidi" w:cstheme="majorBidi"/>
              </w:rPr>
              <w:t>(3x – 2y)</w:t>
            </w:r>
            <w:r w:rsidRPr="00C3664E">
              <w:rPr>
                <w:rFonts w:asciiTheme="majorBidi" w:hAnsiTheme="majorBidi" w:cstheme="majorBidi"/>
                <w:vertAlign w:val="superscript"/>
              </w:rPr>
              <w:t>4</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59"/>
        </w:trPr>
        <w:tc>
          <w:tcPr>
            <w:tcW w:w="516" w:type="dxa"/>
            <w:vMerge/>
          </w:tcPr>
          <w:p w:rsidR="002074B2" w:rsidRPr="00C3664E" w:rsidRDefault="002074B2" w:rsidP="002074B2">
            <w:pPr>
              <w:pStyle w:val="ListParagraph"/>
              <w:numPr>
                <w:ilvl w:val="0"/>
                <w:numId w:val="87"/>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2074B2">
            <w:pPr>
              <w:pStyle w:val="ListParagraph"/>
              <w:numPr>
                <w:ilvl w:val="0"/>
                <w:numId w:val="88"/>
              </w:numPr>
              <w:tabs>
                <w:tab w:val="clear" w:pos="1080"/>
              </w:tabs>
              <w:spacing w:line="240" w:lineRule="auto"/>
              <w:ind w:left="602" w:hanging="284"/>
              <w:jc w:val="left"/>
              <w:rPr>
                <w:rFonts w:asciiTheme="majorBidi" w:hAnsiTheme="majorBidi" w:cstheme="majorBidi"/>
              </w:rPr>
            </w:pPr>
            <w:r w:rsidRPr="00C3664E">
              <w:rPr>
                <w:rFonts w:asciiTheme="majorBidi" w:hAnsiTheme="majorBidi" w:cstheme="majorBidi"/>
              </w:rPr>
              <w:t xml:space="preserve">-3ab x 5c </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404"/>
        </w:trPr>
        <w:tc>
          <w:tcPr>
            <w:tcW w:w="516" w:type="dxa"/>
            <w:vMerge/>
          </w:tcPr>
          <w:p w:rsidR="002074B2" w:rsidRPr="00C3664E" w:rsidRDefault="002074B2" w:rsidP="002074B2">
            <w:pPr>
              <w:pStyle w:val="ListParagraph"/>
              <w:numPr>
                <w:ilvl w:val="0"/>
                <w:numId w:val="87"/>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2074B2">
            <w:pPr>
              <w:pStyle w:val="ListParagraph"/>
              <w:numPr>
                <w:ilvl w:val="0"/>
                <w:numId w:val="88"/>
              </w:numPr>
              <w:tabs>
                <w:tab w:val="clear" w:pos="1080"/>
                <w:tab w:val="left" w:pos="612"/>
              </w:tabs>
              <w:ind w:hanging="738"/>
              <w:rPr>
                <w:rFonts w:asciiTheme="majorBidi" w:hAnsiTheme="majorBidi" w:cstheme="majorBidi"/>
              </w:rPr>
            </w:pPr>
            <w:r w:rsidRPr="00592D60">
              <w:rPr>
                <w:rFonts w:asciiTheme="majorBidi" w:hAnsiTheme="majorBidi" w:cstheme="majorBidi"/>
              </w:rPr>
              <w:t>8a</w:t>
            </w:r>
            <w:r w:rsidRPr="00592D60">
              <w:rPr>
                <w:rFonts w:asciiTheme="majorBidi" w:hAnsiTheme="majorBidi" w:cstheme="majorBidi"/>
                <w:vertAlign w:val="superscript"/>
              </w:rPr>
              <w:t>2</w:t>
            </w:r>
            <w:r w:rsidRPr="00592D60">
              <w:rPr>
                <w:rFonts w:asciiTheme="majorBidi" w:hAnsiTheme="majorBidi" w:cstheme="majorBidi"/>
              </w:rPr>
              <w:t xml:space="preserve"> : 2ab</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0</w:t>
            </w:r>
          </w:p>
        </w:tc>
      </w:tr>
      <w:tr w:rsidR="002074B2" w:rsidRPr="00830AD6" w:rsidTr="005E23A0">
        <w:trPr>
          <w:trHeight w:val="416"/>
        </w:trPr>
        <w:tc>
          <w:tcPr>
            <w:tcW w:w="516" w:type="dxa"/>
            <w:vMerge w:val="restart"/>
          </w:tcPr>
          <w:p w:rsidR="002074B2" w:rsidRPr="00C3664E" w:rsidRDefault="002074B2" w:rsidP="002074B2">
            <w:pPr>
              <w:pStyle w:val="ListParagraph"/>
              <w:numPr>
                <w:ilvl w:val="0"/>
                <w:numId w:val="87"/>
              </w:numPr>
              <w:tabs>
                <w:tab w:val="clear" w:pos="1080"/>
              </w:tabs>
              <w:spacing w:line="240" w:lineRule="auto"/>
              <w:ind w:left="176" w:hanging="284"/>
              <w:jc w:val="left"/>
              <w:rPr>
                <w:rFonts w:asciiTheme="majorBidi" w:hAnsiTheme="majorBidi" w:cstheme="majorBidi"/>
                <w:bCs/>
              </w:rPr>
            </w:pPr>
          </w:p>
        </w:tc>
        <w:tc>
          <w:tcPr>
            <w:tcW w:w="7536" w:type="dxa"/>
          </w:tcPr>
          <w:p w:rsidR="002074B2" w:rsidRPr="00592D60" w:rsidRDefault="002074B2" w:rsidP="005E23A0">
            <w:pPr>
              <w:ind w:left="-18"/>
              <w:rPr>
                <w:rFonts w:asciiTheme="majorBidi" w:hAnsiTheme="majorBidi" w:cstheme="majorBidi"/>
                <w:b/>
                <w:bCs/>
              </w:rPr>
            </w:pPr>
            <w:r w:rsidRPr="00592D60">
              <w:rPr>
                <w:rFonts w:asciiTheme="majorBidi" w:hAnsiTheme="majorBidi" w:cstheme="majorBidi"/>
                <w:bCs/>
              </w:rPr>
              <w:t xml:space="preserve">Uang Ana lebih lima ribu dari uang Dina, sementara uang andre tiga kali lebih besar dari uang Dina. </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rPr>
                <w:rFonts w:asciiTheme="majorBidi" w:hAnsiTheme="majorBidi" w:cstheme="majorBidi"/>
                <w:lang w:val="de-DE"/>
              </w:rPr>
            </w:pPr>
          </w:p>
        </w:tc>
      </w:tr>
      <w:tr w:rsidR="002074B2" w:rsidRPr="00830AD6" w:rsidTr="005E23A0">
        <w:trPr>
          <w:trHeight w:val="386"/>
        </w:trPr>
        <w:tc>
          <w:tcPr>
            <w:tcW w:w="516" w:type="dxa"/>
            <w:vMerge/>
          </w:tcPr>
          <w:p w:rsidR="002074B2" w:rsidRPr="00592D60" w:rsidRDefault="002074B2" w:rsidP="005E23A0">
            <w:pPr>
              <w:rPr>
                <w:rFonts w:asciiTheme="majorBidi" w:hAnsiTheme="majorBidi" w:cstheme="majorBidi"/>
                <w:bCs/>
              </w:rPr>
            </w:pPr>
          </w:p>
        </w:tc>
        <w:tc>
          <w:tcPr>
            <w:tcW w:w="7536" w:type="dxa"/>
          </w:tcPr>
          <w:p w:rsidR="002074B2" w:rsidRPr="00592D60" w:rsidRDefault="002074B2" w:rsidP="002074B2">
            <w:pPr>
              <w:pStyle w:val="ListParagraph"/>
              <w:numPr>
                <w:ilvl w:val="0"/>
                <w:numId w:val="152"/>
              </w:numPr>
              <w:rPr>
                <w:rFonts w:asciiTheme="majorBidi" w:hAnsiTheme="majorBidi" w:cstheme="majorBidi"/>
                <w:b/>
                <w:bCs/>
              </w:rPr>
            </w:pPr>
            <w:r w:rsidRPr="00592D60">
              <w:rPr>
                <w:rFonts w:asciiTheme="majorBidi" w:hAnsiTheme="majorBidi" w:cstheme="majorBidi"/>
                <w:bCs/>
              </w:rPr>
              <w:t>Tentukan variabel untuk uang Dina?</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2,5</w:t>
            </w:r>
          </w:p>
        </w:tc>
      </w:tr>
      <w:tr w:rsidR="002074B2" w:rsidRPr="00830AD6" w:rsidTr="005E23A0">
        <w:trPr>
          <w:trHeight w:val="416"/>
        </w:trPr>
        <w:tc>
          <w:tcPr>
            <w:tcW w:w="516" w:type="dxa"/>
            <w:vMerge/>
          </w:tcPr>
          <w:p w:rsidR="002074B2" w:rsidRPr="00C3664E" w:rsidRDefault="002074B2" w:rsidP="005E23A0">
            <w:pPr>
              <w:pStyle w:val="ListParagraph"/>
              <w:tabs>
                <w:tab w:val="center" w:pos="4320"/>
                <w:tab w:val="right" w:pos="8640"/>
              </w:tabs>
              <w:ind w:left="426"/>
              <w:rPr>
                <w:rFonts w:asciiTheme="majorBidi" w:hAnsiTheme="majorBidi" w:cstheme="majorBidi"/>
                <w:bCs/>
              </w:rPr>
            </w:pPr>
          </w:p>
        </w:tc>
        <w:tc>
          <w:tcPr>
            <w:tcW w:w="7536" w:type="dxa"/>
          </w:tcPr>
          <w:p w:rsidR="002074B2" w:rsidRPr="00C3664E" w:rsidRDefault="002074B2" w:rsidP="002074B2">
            <w:pPr>
              <w:pStyle w:val="ListParagraph"/>
              <w:numPr>
                <w:ilvl w:val="0"/>
                <w:numId w:val="152"/>
              </w:numPr>
              <w:tabs>
                <w:tab w:val="center" w:pos="4320"/>
                <w:tab w:val="right" w:pos="8640"/>
              </w:tabs>
              <w:rPr>
                <w:rFonts w:asciiTheme="majorBidi" w:hAnsiTheme="majorBidi" w:cstheme="majorBidi"/>
                <w:bCs/>
              </w:rPr>
            </w:pPr>
            <w:r w:rsidRPr="00C3664E">
              <w:rPr>
                <w:rFonts w:asciiTheme="majorBidi" w:hAnsiTheme="majorBidi" w:cstheme="majorBidi"/>
                <w:bCs/>
              </w:rPr>
              <w:t>Tuliskan semua informasi yang ada dalam soal?</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2,</w:t>
            </w:r>
            <w:r w:rsidRPr="00C3664E">
              <w:rPr>
                <w:rFonts w:asciiTheme="majorBidi" w:hAnsiTheme="majorBidi" w:cstheme="majorBidi"/>
                <w:lang w:val="de-DE"/>
              </w:rPr>
              <w:t>5</w:t>
            </w:r>
          </w:p>
        </w:tc>
      </w:tr>
      <w:tr w:rsidR="002074B2" w:rsidRPr="00830AD6" w:rsidTr="005E23A0">
        <w:trPr>
          <w:trHeight w:val="416"/>
        </w:trPr>
        <w:tc>
          <w:tcPr>
            <w:tcW w:w="516" w:type="dxa"/>
            <w:vMerge/>
          </w:tcPr>
          <w:p w:rsidR="002074B2" w:rsidRPr="00C3664E" w:rsidRDefault="002074B2" w:rsidP="005E23A0">
            <w:pPr>
              <w:tabs>
                <w:tab w:val="center" w:pos="4320"/>
                <w:tab w:val="right" w:pos="8640"/>
              </w:tabs>
              <w:rPr>
                <w:rFonts w:asciiTheme="majorBidi" w:hAnsiTheme="majorBidi" w:cstheme="majorBidi"/>
                <w:bCs/>
              </w:rPr>
            </w:pPr>
          </w:p>
        </w:tc>
        <w:tc>
          <w:tcPr>
            <w:tcW w:w="7536" w:type="dxa"/>
          </w:tcPr>
          <w:p w:rsidR="002074B2" w:rsidRPr="00C3664E" w:rsidRDefault="002074B2" w:rsidP="002074B2">
            <w:pPr>
              <w:pStyle w:val="ListParagraph"/>
              <w:numPr>
                <w:ilvl w:val="0"/>
                <w:numId w:val="152"/>
              </w:numPr>
              <w:tabs>
                <w:tab w:val="clear" w:pos="1080"/>
              </w:tabs>
              <w:spacing w:line="240" w:lineRule="auto"/>
              <w:jc w:val="left"/>
              <w:rPr>
                <w:rFonts w:asciiTheme="majorBidi" w:hAnsiTheme="majorBidi" w:cstheme="majorBidi"/>
                <w:b/>
                <w:bCs/>
              </w:rPr>
            </w:pPr>
            <w:r w:rsidRPr="00C3664E">
              <w:rPr>
                <w:rFonts w:asciiTheme="majorBidi" w:hAnsiTheme="majorBidi" w:cstheme="majorBidi"/>
                <w:bCs/>
              </w:rPr>
              <w:t>Berapa jumlah uang mereka?</w:t>
            </w:r>
          </w:p>
          <w:p w:rsidR="002074B2" w:rsidRPr="00C3664E" w:rsidRDefault="002074B2" w:rsidP="005E23A0">
            <w:pPr>
              <w:tabs>
                <w:tab w:val="center" w:pos="4320"/>
                <w:tab w:val="right" w:pos="8640"/>
              </w:tabs>
              <w:rPr>
                <w:rFonts w:asciiTheme="majorBidi" w:hAnsiTheme="majorBidi" w:cstheme="majorBidi"/>
                <w:bCs/>
              </w:rPr>
            </w:pP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5</w:t>
            </w:r>
          </w:p>
        </w:tc>
      </w:tr>
      <w:tr w:rsidR="002074B2" w:rsidRPr="00830AD6" w:rsidTr="005E23A0">
        <w:trPr>
          <w:trHeight w:val="323"/>
        </w:trPr>
        <w:tc>
          <w:tcPr>
            <w:tcW w:w="516" w:type="dxa"/>
            <w:vMerge/>
          </w:tcPr>
          <w:p w:rsidR="002074B2" w:rsidRPr="00C3664E" w:rsidRDefault="002074B2" w:rsidP="005E23A0">
            <w:pPr>
              <w:pStyle w:val="ListParagraph"/>
              <w:tabs>
                <w:tab w:val="center" w:pos="4320"/>
                <w:tab w:val="right" w:pos="8640"/>
              </w:tabs>
              <w:ind w:left="426"/>
              <w:rPr>
                <w:rFonts w:asciiTheme="majorBidi" w:hAnsiTheme="majorBidi" w:cstheme="majorBidi"/>
                <w:bCs/>
              </w:rPr>
            </w:pPr>
          </w:p>
        </w:tc>
        <w:tc>
          <w:tcPr>
            <w:tcW w:w="7536" w:type="dxa"/>
          </w:tcPr>
          <w:p w:rsidR="002074B2" w:rsidRPr="00C3664E" w:rsidRDefault="002074B2" w:rsidP="002074B2">
            <w:pPr>
              <w:pStyle w:val="ListParagraph"/>
              <w:numPr>
                <w:ilvl w:val="0"/>
                <w:numId w:val="152"/>
              </w:numPr>
              <w:tabs>
                <w:tab w:val="center" w:pos="4320"/>
                <w:tab w:val="right" w:pos="8640"/>
              </w:tabs>
              <w:rPr>
                <w:rFonts w:asciiTheme="majorBidi" w:hAnsiTheme="majorBidi" w:cstheme="majorBidi"/>
                <w:bCs/>
              </w:rPr>
            </w:pPr>
            <w:r>
              <w:rPr>
                <w:rFonts w:asciiTheme="majorBidi" w:hAnsiTheme="majorBidi" w:cstheme="majorBidi"/>
                <w:bCs/>
              </w:rPr>
              <w:t>Berapa sisa</w:t>
            </w:r>
            <w:r w:rsidRPr="00C3664E">
              <w:rPr>
                <w:rFonts w:asciiTheme="majorBidi" w:hAnsiTheme="majorBidi" w:cstheme="majorBidi"/>
                <w:bCs/>
              </w:rPr>
              <w:t xml:space="preserve"> uang ana jika dikurang uang andre?</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5</w:t>
            </w:r>
          </w:p>
        </w:tc>
      </w:tr>
      <w:tr w:rsidR="002074B2" w:rsidRPr="00830AD6" w:rsidTr="005E23A0">
        <w:trPr>
          <w:trHeight w:val="584"/>
        </w:trPr>
        <w:tc>
          <w:tcPr>
            <w:tcW w:w="516" w:type="dxa"/>
            <w:vMerge w:val="restart"/>
          </w:tcPr>
          <w:p w:rsidR="002074B2" w:rsidRPr="00B465EB" w:rsidRDefault="002074B2" w:rsidP="005E23A0">
            <w:pPr>
              <w:tabs>
                <w:tab w:val="left" w:pos="176"/>
              </w:tabs>
              <w:jc w:val="center"/>
              <w:rPr>
                <w:rFonts w:asciiTheme="majorBidi" w:hAnsiTheme="majorBidi" w:cstheme="majorBidi"/>
                <w:b/>
              </w:rPr>
            </w:pPr>
            <w:r w:rsidRPr="00B465EB">
              <w:rPr>
                <w:rFonts w:asciiTheme="majorBidi" w:hAnsiTheme="majorBidi" w:cstheme="majorBidi"/>
                <w:b/>
              </w:rPr>
              <w:t>4</w:t>
            </w:r>
          </w:p>
        </w:tc>
        <w:tc>
          <w:tcPr>
            <w:tcW w:w="7536" w:type="dxa"/>
          </w:tcPr>
          <w:p w:rsidR="002074B2" w:rsidRPr="00C3664E" w:rsidRDefault="002074B2" w:rsidP="005E23A0">
            <w:pPr>
              <w:pStyle w:val="ListParagraph"/>
              <w:tabs>
                <w:tab w:val="clear" w:pos="1080"/>
                <w:tab w:val="left" w:pos="176"/>
              </w:tabs>
              <w:spacing w:line="240" w:lineRule="auto"/>
              <w:ind w:left="522" w:hanging="204"/>
              <w:jc w:val="left"/>
              <w:rPr>
                <w:rFonts w:asciiTheme="majorBidi" w:hAnsiTheme="majorBidi" w:cstheme="majorBidi"/>
              </w:rPr>
            </w:pPr>
            <w:r w:rsidRPr="00C3664E">
              <w:rPr>
                <w:rFonts w:asciiTheme="majorBidi" w:hAnsiTheme="majorBidi" w:cstheme="majorBidi"/>
              </w:rPr>
              <w:t>a.</w:t>
            </w:r>
            <w:r>
              <w:rPr>
                <w:rFonts w:asciiTheme="majorBidi" w:hAnsiTheme="majorBidi" w:cstheme="majorBidi"/>
              </w:rPr>
              <w:t xml:space="preserve"> </w:t>
            </w:r>
            <w:r w:rsidRPr="00C3664E">
              <w:rPr>
                <w:rFonts w:asciiTheme="majorBidi" w:hAnsiTheme="majorBidi" w:cstheme="majorBidi"/>
              </w:rPr>
              <w:t>Jika pangjang    persegi dua kali lebarnya tentukan luas persegi tersebut.</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41"/>
        </w:trPr>
        <w:tc>
          <w:tcPr>
            <w:tcW w:w="516" w:type="dxa"/>
            <w:vMerge/>
          </w:tcPr>
          <w:p w:rsidR="002074B2" w:rsidRPr="00B465EB" w:rsidRDefault="002074B2" w:rsidP="005E23A0">
            <w:pPr>
              <w:pStyle w:val="ListParagraph"/>
              <w:tabs>
                <w:tab w:val="center" w:pos="4320"/>
                <w:tab w:val="right" w:pos="8640"/>
              </w:tabs>
              <w:jc w:val="center"/>
              <w:rPr>
                <w:rFonts w:asciiTheme="majorBidi" w:hAnsiTheme="majorBidi" w:cstheme="majorBidi"/>
                <w:b/>
              </w:rPr>
            </w:pPr>
          </w:p>
        </w:tc>
        <w:tc>
          <w:tcPr>
            <w:tcW w:w="7536" w:type="dxa"/>
          </w:tcPr>
          <w:p w:rsidR="002074B2" w:rsidRPr="00C3664E" w:rsidRDefault="002074B2" w:rsidP="002074B2">
            <w:pPr>
              <w:pStyle w:val="ListParagraph"/>
              <w:numPr>
                <w:ilvl w:val="0"/>
                <w:numId w:val="148"/>
              </w:numPr>
              <w:tabs>
                <w:tab w:val="clear" w:pos="1080"/>
                <w:tab w:val="left" w:pos="522"/>
                <w:tab w:val="center" w:pos="4320"/>
                <w:tab w:val="right" w:pos="8640"/>
              </w:tabs>
              <w:ind w:hanging="3258"/>
              <w:rPr>
                <w:rFonts w:asciiTheme="majorBidi" w:hAnsiTheme="majorBidi" w:cstheme="majorBidi"/>
              </w:rPr>
            </w:pPr>
            <w:r w:rsidRPr="00C3664E">
              <w:rPr>
                <w:rFonts w:asciiTheme="majorBidi" w:hAnsiTheme="majorBidi" w:cstheme="majorBidi"/>
              </w:rPr>
              <w:t>Jika  lebar persegi itu sama dengan 100 cm berapa panjangnya?</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b/>
                <w:bCs/>
                <w:lang w:val="de-DE"/>
              </w:rPr>
            </w:pPr>
            <w:r>
              <w:rPr>
                <w:rFonts w:asciiTheme="majorBidi" w:hAnsiTheme="majorBidi" w:cstheme="majorBidi"/>
                <w:lang w:val="de-DE"/>
              </w:rPr>
              <w:t>5</w:t>
            </w:r>
          </w:p>
        </w:tc>
      </w:tr>
      <w:tr w:rsidR="002074B2" w:rsidRPr="00830AD6" w:rsidTr="005E23A0">
        <w:trPr>
          <w:trHeight w:val="1313"/>
        </w:trPr>
        <w:tc>
          <w:tcPr>
            <w:tcW w:w="516" w:type="dxa"/>
          </w:tcPr>
          <w:p w:rsidR="002074B2" w:rsidRPr="00B465EB" w:rsidRDefault="002074B2" w:rsidP="005E23A0">
            <w:pPr>
              <w:tabs>
                <w:tab w:val="center" w:pos="4320"/>
                <w:tab w:val="right" w:pos="8640"/>
              </w:tabs>
              <w:jc w:val="center"/>
              <w:rPr>
                <w:rFonts w:asciiTheme="majorBidi" w:hAnsiTheme="majorBidi" w:cstheme="majorBidi"/>
                <w:b/>
              </w:rPr>
            </w:pPr>
            <w:r w:rsidRPr="00B465EB">
              <w:rPr>
                <w:rFonts w:asciiTheme="majorBidi" w:hAnsiTheme="majorBidi" w:cstheme="majorBidi"/>
                <w:b/>
              </w:rPr>
              <w:t>5</w:t>
            </w:r>
          </w:p>
        </w:tc>
        <w:tc>
          <w:tcPr>
            <w:tcW w:w="7536" w:type="dxa"/>
          </w:tcPr>
          <w:p w:rsidR="002074B2" w:rsidRPr="00B465EB" w:rsidRDefault="002074B2" w:rsidP="005E23A0">
            <w:pPr>
              <w:ind w:left="1962" w:right="180" w:hanging="1962"/>
              <w:rPr>
                <w:rFonts w:asciiTheme="majorBidi" w:hAnsiTheme="majorBidi" w:cstheme="majorBidi"/>
              </w:rPr>
            </w:pPr>
            <w:r>
              <w:rPr>
                <w:noProof/>
              </w:rPr>
              <w:drawing>
                <wp:anchor distT="0" distB="0" distL="114300" distR="114300" simplePos="0" relativeHeight="251865088" behindDoc="1" locked="0" layoutInCell="1" allowOverlap="1">
                  <wp:simplePos x="0" y="0"/>
                  <wp:positionH relativeFrom="column">
                    <wp:posOffset>133350</wp:posOffset>
                  </wp:positionH>
                  <wp:positionV relativeFrom="paragraph">
                    <wp:posOffset>28575</wp:posOffset>
                  </wp:positionV>
                  <wp:extent cx="933450" cy="695960"/>
                  <wp:effectExtent l="19050" t="0" r="0" b="0"/>
                  <wp:wrapNone/>
                  <wp:docPr id="18" name="Picture 18" descr="https://encrypted-tbn1.gstatic.com/images?q=tbn:ANd9GcS-ABpPvaduCzilDcfXCPAc3VqUSbZZw76IQyAVWu5mugsU_BQI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encrypted-tbn1.gstatic.com/images?q=tbn:ANd9GcS-ABpPvaduCzilDcfXCPAc3VqUSbZZw76IQyAVWu5mugsU_BQIKw"/>
                          <pic:cNvPicPr>
                            <a:picLocks noChangeAspect="1" noChangeArrowheads="1"/>
                          </pic:cNvPicPr>
                        </pic:nvPicPr>
                        <pic:blipFill>
                          <a:blip r:embed="rId44"/>
                          <a:srcRect/>
                          <a:stretch>
                            <a:fillRect/>
                          </a:stretch>
                        </pic:blipFill>
                        <pic:spPr bwMode="auto">
                          <a:xfrm>
                            <a:off x="0" y="0"/>
                            <a:ext cx="933450" cy="695960"/>
                          </a:xfrm>
                          <a:prstGeom prst="rect">
                            <a:avLst/>
                          </a:prstGeom>
                          <a:noFill/>
                          <a:ln w="9525">
                            <a:noFill/>
                            <a:miter lim="800000"/>
                            <a:headEnd/>
                            <a:tailEnd/>
                          </a:ln>
                        </pic:spPr>
                      </pic:pic>
                    </a:graphicData>
                  </a:graphic>
                </wp:anchor>
              </w:drawing>
            </w:r>
            <w:r w:rsidRPr="00B465EB">
              <w:rPr>
                <w:rFonts w:asciiTheme="majorBidi" w:hAnsiTheme="majorBidi" w:cstheme="majorBidi"/>
              </w:rPr>
              <w:t xml:space="preserve">                                 Andi mempunyai kotak berbentuk kubus , luas kotak itu adalah  </w:t>
            </w:r>
            <m:oMath>
              <m:r>
                <w:rPr>
                  <w:rFonts w:ascii="Cambria Math"/>
                </w:rPr>
                <m:t>24</m:t>
              </m:r>
              <m:sSup>
                <m:sSupPr>
                  <m:ctrlPr>
                    <w:rPr>
                      <w:rFonts w:ascii="Cambria Math" w:hAnsi="Cambria Math"/>
                      <w:i/>
                    </w:rPr>
                  </m:ctrlPr>
                </m:sSupPr>
                <m:e>
                  <m:r>
                    <w:rPr>
                      <w:rFonts w:ascii="Cambria Math" w:hAnsi="Cambria Math"/>
                    </w:rPr>
                    <m:t>y</m:t>
                  </m:r>
                </m:e>
                <m:sup>
                  <m:r>
                    <w:rPr>
                      <w:rFonts w:ascii="Cambria Math"/>
                    </w:rPr>
                    <m:t>2</m:t>
                  </m:r>
                </m:sup>
              </m:sSup>
              <m:r>
                <w:rPr>
                  <w:rFonts w:ascii="Cambria Math"/>
                </w:rPr>
                <m:t>+24</m:t>
              </m:r>
              <m:r>
                <w:rPr>
                  <w:rFonts w:ascii="Cambria Math" w:hAnsi="Cambria Math"/>
                </w:rPr>
                <m:t>y</m:t>
              </m:r>
              <m:r>
                <w:rPr>
                  <w:rFonts w:ascii="Cambria Math"/>
                </w:rPr>
                <m:t>+6</m:t>
              </m:r>
            </m:oMath>
            <w:r w:rsidRPr="00B465EB">
              <w:rPr>
                <w:rFonts w:asciiTheme="majorBidi" w:hAnsiTheme="majorBidi" w:cstheme="majorBidi"/>
              </w:rPr>
              <w:t xml:space="preserve">.Tentukan panjang setiap </w:t>
            </w:r>
            <w:r>
              <w:rPr>
                <w:rFonts w:asciiTheme="majorBidi" w:hAnsiTheme="majorBidi" w:cstheme="majorBidi"/>
              </w:rPr>
              <w:t>rusuk</w:t>
            </w:r>
            <w:r w:rsidRPr="00B465EB">
              <w:rPr>
                <w:rFonts w:asciiTheme="majorBidi" w:hAnsiTheme="majorBidi" w:cstheme="majorBidi"/>
              </w:rPr>
              <w:t>nya?</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5</w:t>
            </w:r>
          </w:p>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tc>
      </w:tr>
    </w:tbl>
    <w:p w:rsidR="002074B2" w:rsidRDefault="002074B2" w:rsidP="002074B2"/>
    <w:p w:rsidR="002074B2" w:rsidRDefault="002074B2" w:rsidP="002074B2"/>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p>
    <w:p w:rsidR="002074B2" w:rsidRDefault="002074B2" w:rsidP="002074B2">
      <w:pPr>
        <w:jc w:val="center"/>
        <w:rPr>
          <w:rFonts w:asciiTheme="majorBidi" w:hAnsiTheme="majorBidi" w:cstheme="majorBidi"/>
          <w:b/>
          <w:bCs/>
          <w:i/>
          <w:iCs/>
        </w:rPr>
      </w:pPr>
      <w:r w:rsidRPr="00E5550A">
        <w:rPr>
          <w:rFonts w:asciiTheme="majorBidi" w:hAnsiTheme="majorBidi" w:cstheme="majorBidi"/>
          <w:b/>
          <w:bCs/>
          <w:i/>
          <w:iCs/>
        </w:rPr>
        <w:lastRenderedPageBreak/>
        <w:t>Postest</w:t>
      </w:r>
    </w:p>
    <w:p w:rsidR="002074B2" w:rsidRDefault="002074B2" w:rsidP="002074B2">
      <w:pPr>
        <w:jc w:val="center"/>
        <w:rPr>
          <w:rFonts w:asciiTheme="majorBidi" w:hAnsiTheme="majorBidi" w:cstheme="majorBidi"/>
          <w:b/>
          <w:bCs/>
          <w:i/>
          <w:iCs/>
        </w:rPr>
      </w:pPr>
    </w:p>
    <w:tbl>
      <w:tblPr>
        <w:tblW w:w="906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96"/>
        <w:gridCol w:w="7536"/>
        <w:gridCol w:w="834"/>
      </w:tblGrid>
      <w:tr w:rsidR="002074B2" w:rsidRPr="00830AD6" w:rsidTr="005E23A0">
        <w:tc>
          <w:tcPr>
            <w:tcW w:w="696"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ind w:left="-42"/>
              <w:jc w:val="center"/>
              <w:rPr>
                <w:rFonts w:asciiTheme="majorBidi" w:hAnsiTheme="majorBidi" w:cstheme="majorBidi"/>
                <w:b/>
                <w:lang w:val="it-IT"/>
              </w:rPr>
            </w:pPr>
            <w:r>
              <w:rPr>
                <w:rFonts w:asciiTheme="majorBidi" w:hAnsiTheme="majorBidi" w:cstheme="majorBidi"/>
                <w:b/>
                <w:lang w:val="it-IT"/>
              </w:rPr>
              <w:t>No</w:t>
            </w:r>
          </w:p>
        </w:tc>
        <w:tc>
          <w:tcPr>
            <w:tcW w:w="7536"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rPr>
                <w:rFonts w:asciiTheme="majorBidi" w:hAnsiTheme="majorBidi" w:cstheme="majorBidi"/>
                <w:b/>
                <w:lang w:val="de-DE"/>
              </w:rPr>
            </w:pPr>
            <w:r w:rsidRPr="00C3664E">
              <w:rPr>
                <w:rFonts w:asciiTheme="majorBidi" w:hAnsiTheme="majorBidi" w:cstheme="majorBidi"/>
                <w:b/>
                <w:lang w:val="it-IT"/>
              </w:rPr>
              <w:t>Instrumen/Soal</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rPr>
                <w:rFonts w:asciiTheme="majorBidi" w:hAnsiTheme="majorBidi" w:cstheme="majorBidi"/>
                <w:b/>
                <w:lang w:val="de-DE"/>
              </w:rPr>
            </w:pPr>
            <w:r w:rsidRPr="00C3664E">
              <w:rPr>
                <w:rFonts w:asciiTheme="majorBidi" w:hAnsiTheme="majorBidi" w:cstheme="majorBidi"/>
                <w:b/>
                <w:lang w:val="de-DE"/>
              </w:rPr>
              <w:t>Skor</w:t>
            </w:r>
          </w:p>
        </w:tc>
      </w:tr>
      <w:tr w:rsidR="002074B2" w:rsidRPr="00830AD6" w:rsidTr="005E23A0">
        <w:tc>
          <w:tcPr>
            <w:tcW w:w="696" w:type="dxa"/>
          </w:tcPr>
          <w:p w:rsidR="002074B2" w:rsidRPr="00C3664E" w:rsidRDefault="002074B2" w:rsidP="005E23A0">
            <w:pPr>
              <w:pStyle w:val="ListParagraph"/>
              <w:tabs>
                <w:tab w:val="clear" w:pos="1080"/>
              </w:tabs>
              <w:spacing w:line="276" w:lineRule="auto"/>
              <w:ind w:left="-42" w:firstLine="0"/>
              <w:jc w:val="center"/>
              <w:rPr>
                <w:rFonts w:asciiTheme="majorBidi" w:hAnsiTheme="majorBidi" w:cstheme="majorBidi"/>
                <w:bCs/>
              </w:rPr>
            </w:pPr>
            <w:r>
              <w:rPr>
                <w:rFonts w:asciiTheme="majorBidi" w:hAnsiTheme="majorBidi" w:cstheme="majorBidi"/>
                <w:bCs/>
              </w:rPr>
              <w:t>1</w:t>
            </w:r>
          </w:p>
        </w:tc>
        <w:tc>
          <w:tcPr>
            <w:tcW w:w="7536" w:type="dxa"/>
          </w:tcPr>
          <w:p w:rsidR="002074B2" w:rsidRPr="00C3664E" w:rsidRDefault="002074B2" w:rsidP="005E23A0">
            <w:pPr>
              <w:pStyle w:val="ListParagraph"/>
              <w:tabs>
                <w:tab w:val="clear" w:pos="1080"/>
              </w:tabs>
              <w:spacing w:line="276" w:lineRule="auto"/>
              <w:ind w:left="426" w:firstLine="0"/>
              <w:jc w:val="left"/>
              <w:rPr>
                <w:rFonts w:asciiTheme="majorBidi" w:hAnsiTheme="majorBidi" w:cstheme="majorBidi"/>
                <w:bCs/>
              </w:rPr>
            </w:pPr>
            <w:r w:rsidRPr="00C3664E">
              <w:rPr>
                <w:rFonts w:asciiTheme="majorBidi" w:hAnsiTheme="majorBidi" w:cstheme="majorBidi"/>
                <w:bCs/>
              </w:rPr>
              <w:t>Tuliskan bentuk umum penjumlahan, pengurangan,  bentuk aljabar?</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5</w:t>
            </w:r>
          </w:p>
        </w:tc>
      </w:tr>
      <w:tr w:rsidR="002074B2" w:rsidRPr="00830AD6" w:rsidTr="005E23A0">
        <w:tc>
          <w:tcPr>
            <w:tcW w:w="696" w:type="dxa"/>
            <w:vMerge w:val="restart"/>
          </w:tcPr>
          <w:p w:rsidR="002074B2" w:rsidRPr="00C3664E" w:rsidRDefault="002074B2" w:rsidP="005E23A0">
            <w:pPr>
              <w:pStyle w:val="ListParagraph"/>
              <w:tabs>
                <w:tab w:val="clear" w:pos="1080"/>
              </w:tabs>
              <w:spacing w:line="276" w:lineRule="auto"/>
              <w:ind w:left="-42" w:firstLine="0"/>
              <w:jc w:val="center"/>
              <w:rPr>
                <w:rFonts w:asciiTheme="majorBidi" w:hAnsiTheme="majorBidi" w:cstheme="majorBidi"/>
                <w:bCs/>
              </w:rPr>
            </w:pPr>
            <w:r>
              <w:rPr>
                <w:rFonts w:asciiTheme="majorBidi" w:hAnsiTheme="majorBidi" w:cstheme="majorBidi"/>
                <w:bCs/>
              </w:rPr>
              <w:t>2</w:t>
            </w:r>
          </w:p>
        </w:tc>
        <w:tc>
          <w:tcPr>
            <w:tcW w:w="7536" w:type="dxa"/>
          </w:tcPr>
          <w:p w:rsidR="002074B2" w:rsidRPr="00B465EB" w:rsidRDefault="002074B2" w:rsidP="005E23A0">
            <w:pPr>
              <w:pStyle w:val="ListParagraph"/>
              <w:tabs>
                <w:tab w:val="clear" w:pos="1080"/>
              </w:tabs>
              <w:spacing w:line="276" w:lineRule="auto"/>
              <w:ind w:left="426" w:firstLine="0"/>
              <w:jc w:val="left"/>
              <w:rPr>
                <w:rFonts w:asciiTheme="majorBidi" w:hAnsiTheme="majorBidi" w:cstheme="majorBidi"/>
                <w:bCs/>
              </w:rPr>
            </w:pPr>
            <w:r w:rsidRPr="00C3664E">
              <w:rPr>
                <w:rFonts w:asciiTheme="majorBidi" w:hAnsiTheme="majorBidi" w:cstheme="majorBidi"/>
                <w:bCs/>
              </w:rPr>
              <w:t>Tentukan nilai dari:</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53"/>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5</w:t>
            </w:r>
            <w:r w:rsidRPr="00C3664E">
              <w:rPr>
                <w:rFonts w:asciiTheme="majorBidi" w:hAnsiTheme="majorBidi" w:cstheme="majorBidi"/>
                <w:bCs/>
                <w:i/>
                <w:iCs/>
              </w:rPr>
              <w:t>mn</w:t>
            </w:r>
            <w:r w:rsidRPr="00C3664E">
              <w:rPr>
                <w:rFonts w:asciiTheme="majorBidi" w:hAnsiTheme="majorBidi" w:cstheme="majorBidi"/>
                <w:bCs/>
              </w:rPr>
              <w:t xml:space="preserve"> + 4</w:t>
            </w:r>
            <w:r w:rsidRPr="00C3664E">
              <w:rPr>
                <w:rFonts w:asciiTheme="majorBidi" w:hAnsiTheme="majorBidi" w:cstheme="majorBidi"/>
                <w:bCs/>
                <w:i/>
                <w:iCs/>
              </w:rPr>
              <w:t>mn</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14"/>
        </w:trPr>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53"/>
              </w:numPr>
              <w:spacing w:line="276" w:lineRule="auto"/>
              <w:rPr>
                <w:rFonts w:asciiTheme="majorBidi" w:hAnsiTheme="majorBidi" w:cstheme="majorBidi"/>
                <w:bCs/>
              </w:rPr>
            </w:pPr>
            <w:r w:rsidRPr="00B465EB">
              <w:rPr>
                <w:rFonts w:asciiTheme="majorBidi" w:hAnsiTheme="majorBidi" w:cstheme="majorBidi"/>
                <w:bCs/>
              </w:rPr>
              <w:t>7p – 3p</w:t>
            </w:r>
            <w:r w:rsidRPr="00B465EB">
              <w:rPr>
                <w:rFonts w:asciiTheme="majorBidi" w:hAnsiTheme="majorBidi" w:cstheme="majorBidi"/>
                <w:bCs/>
                <w:vertAlign w:val="superscript"/>
              </w:rPr>
              <w:t>2</w:t>
            </w:r>
            <w:r w:rsidRPr="00B465EB">
              <w:rPr>
                <w:rFonts w:asciiTheme="majorBidi" w:hAnsiTheme="majorBidi" w:cstheme="majorBidi"/>
                <w:bCs/>
              </w:rPr>
              <w:t xml:space="preserve"> – 5q – q</w:t>
            </w:r>
            <w:r w:rsidRPr="00B465EB">
              <w:rPr>
                <w:rFonts w:asciiTheme="majorBidi" w:hAnsiTheme="majorBidi" w:cstheme="majorBidi"/>
                <w:bCs/>
                <w:vertAlign w:val="superscript"/>
              </w:rPr>
              <w:t>2</w:t>
            </w:r>
            <w:r w:rsidRPr="00B465EB">
              <w:rPr>
                <w:rFonts w:asciiTheme="majorBidi" w:hAnsiTheme="majorBidi" w:cstheme="majorBidi"/>
                <w:bCs/>
              </w:rPr>
              <w:t xml:space="preserve"> – 3p</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0</w:t>
            </w: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53"/>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(x – y)</w:t>
            </w:r>
            <w:r w:rsidRPr="00C3664E">
              <w:rPr>
                <w:rFonts w:asciiTheme="majorBidi" w:hAnsiTheme="majorBidi" w:cstheme="majorBidi"/>
                <w:bCs/>
                <w:vertAlign w:val="superscript"/>
              </w:rPr>
              <w:t>4</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53"/>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 xml:space="preserve">-3ab x 6c </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68"/>
        </w:trPr>
        <w:tc>
          <w:tcPr>
            <w:tcW w:w="696" w:type="dxa"/>
            <w:vMerge/>
          </w:tcPr>
          <w:p w:rsidR="002074B2" w:rsidRPr="0019587A" w:rsidRDefault="002074B2" w:rsidP="005E23A0">
            <w:pPr>
              <w:tabs>
                <w:tab w:val="center" w:pos="4320"/>
                <w:tab w:val="right" w:pos="8640"/>
              </w:tabs>
              <w:spacing w:line="276" w:lineRule="auto"/>
              <w:ind w:left="-42"/>
              <w:jc w:val="center"/>
              <w:rPr>
                <w:rFonts w:asciiTheme="majorBidi" w:hAnsiTheme="majorBidi" w:cstheme="majorBidi"/>
                <w:bCs/>
              </w:rPr>
            </w:pPr>
          </w:p>
        </w:tc>
        <w:tc>
          <w:tcPr>
            <w:tcW w:w="7536" w:type="dxa"/>
          </w:tcPr>
          <w:p w:rsidR="002074B2" w:rsidRPr="00C3664E" w:rsidRDefault="002074B2" w:rsidP="002074B2">
            <w:pPr>
              <w:pStyle w:val="ListParagraph"/>
              <w:numPr>
                <w:ilvl w:val="0"/>
                <w:numId w:val="153"/>
              </w:numPr>
              <w:tabs>
                <w:tab w:val="center" w:pos="4320"/>
                <w:tab w:val="right" w:pos="8640"/>
              </w:tabs>
              <w:spacing w:line="276" w:lineRule="auto"/>
              <w:rPr>
                <w:rFonts w:asciiTheme="majorBidi" w:hAnsiTheme="majorBidi" w:cstheme="majorBidi"/>
                <w:bCs/>
              </w:rPr>
            </w:pPr>
            <w:r w:rsidRPr="00C3664E">
              <w:rPr>
                <w:rFonts w:asciiTheme="majorBidi" w:hAnsiTheme="majorBidi" w:cstheme="majorBidi"/>
                <w:bCs/>
              </w:rPr>
              <w:t>12a</w:t>
            </w:r>
            <w:r w:rsidRPr="00C3664E">
              <w:rPr>
                <w:rFonts w:asciiTheme="majorBidi" w:hAnsiTheme="majorBidi" w:cstheme="majorBidi"/>
                <w:bCs/>
                <w:vertAlign w:val="superscript"/>
              </w:rPr>
              <w:t>2</w:t>
            </w:r>
            <w:r w:rsidRPr="00C3664E">
              <w:rPr>
                <w:rFonts w:asciiTheme="majorBidi" w:hAnsiTheme="majorBidi" w:cstheme="majorBidi"/>
                <w:bCs/>
              </w:rPr>
              <w:t xml:space="preserve"> : 3ab</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0</w:t>
            </w:r>
          </w:p>
        </w:tc>
      </w:tr>
      <w:tr w:rsidR="002074B2" w:rsidRPr="00830AD6" w:rsidTr="005E23A0">
        <w:tc>
          <w:tcPr>
            <w:tcW w:w="696" w:type="dxa"/>
            <w:vMerge w:val="restart"/>
          </w:tcPr>
          <w:p w:rsidR="002074B2" w:rsidRPr="0019587A" w:rsidRDefault="002074B2" w:rsidP="005E23A0">
            <w:pPr>
              <w:spacing w:line="276" w:lineRule="auto"/>
              <w:ind w:left="-42"/>
              <w:jc w:val="center"/>
              <w:rPr>
                <w:rFonts w:asciiTheme="majorBidi" w:hAnsiTheme="majorBidi" w:cstheme="majorBidi"/>
                <w:bCs/>
              </w:rPr>
            </w:pPr>
            <w:r>
              <w:rPr>
                <w:rFonts w:asciiTheme="majorBidi" w:hAnsiTheme="majorBidi" w:cstheme="majorBidi"/>
                <w:bCs/>
              </w:rPr>
              <w:t>3</w:t>
            </w:r>
          </w:p>
        </w:tc>
        <w:tc>
          <w:tcPr>
            <w:tcW w:w="7536" w:type="dxa"/>
          </w:tcPr>
          <w:p w:rsidR="002074B2" w:rsidRPr="00B465EB" w:rsidRDefault="002074B2" w:rsidP="005E23A0">
            <w:pPr>
              <w:pStyle w:val="ListParagraph"/>
              <w:tabs>
                <w:tab w:val="clear" w:pos="1080"/>
              </w:tabs>
              <w:spacing w:line="276" w:lineRule="auto"/>
              <w:ind w:left="426" w:firstLine="0"/>
              <w:jc w:val="left"/>
              <w:rPr>
                <w:rFonts w:asciiTheme="majorBidi" w:hAnsiTheme="majorBidi" w:cstheme="majorBidi"/>
                <w:bCs/>
              </w:rPr>
            </w:pPr>
            <w:r w:rsidRPr="00C3664E">
              <w:rPr>
                <w:rFonts w:asciiTheme="majorBidi" w:hAnsiTheme="majorBidi" w:cstheme="majorBidi"/>
                <w:bCs/>
              </w:rPr>
              <w:t>Uang Ana kurang dua  ribu dari uang Dina, sementara uang andre lima ka</w:t>
            </w:r>
            <w:r>
              <w:rPr>
                <w:rFonts w:asciiTheme="majorBidi" w:hAnsiTheme="majorBidi" w:cstheme="majorBidi"/>
                <w:bCs/>
              </w:rPr>
              <w:t xml:space="preserve">li lebih besar dari uang Dina. </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rPr>
                <w:rFonts w:asciiTheme="majorBidi" w:hAnsiTheme="majorBidi" w:cstheme="majorBidi"/>
                <w:lang w:val="de-DE"/>
              </w:rPr>
            </w:pP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54"/>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Tentukan variabel untuk uang Dina?</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2,5</w:t>
            </w: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54"/>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Tuliskan semua informasi yang ada dalam soal?</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2,</w:t>
            </w:r>
            <w:r w:rsidRPr="00C3664E">
              <w:rPr>
                <w:rFonts w:asciiTheme="majorBidi" w:hAnsiTheme="majorBidi" w:cstheme="majorBidi"/>
                <w:lang w:val="de-DE"/>
              </w:rPr>
              <w:t>5</w:t>
            </w: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54"/>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Berapa jumlah uang mereka?</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5</w:t>
            </w:r>
          </w:p>
        </w:tc>
      </w:tr>
      <w:tr w:rsidR="002074B2" w:rsidRPr="00830AD6" w:rsidTr="005E23A0">
        <w:trPr>
          <w:trHeight w:val="341"/>
        </w:trPr>
        <w:tc>
          <w:tcPr>
            <w:tcW w:w="696" w:type="dxa"/>
            <w:vMerge/>
          </w:tcPr>
          <w:p w:rsidR="002074B2" w:rsidRPr="0019587A" w:rsidRDefault="002074B2" w:rsidP="005E23A0">
            <w:pPr>
              <w:tabs>
                <w:tab w:val="center" w:pos="4320"/>
                <w:tab w:val="right" w:pos="8640"/>
              </w:tabs>
              <w:spacing w:line="276" w:lineRule="auto"/>
              <w:ind w:left="-42"/>
              <w:jc w:val="center"/>
              <w:rPr>
                <w:rFonts w:asciiTheme="majorBidi" w:hAnsiTheme="majorBidi" w:cstheme="majorBidi"/>
                <w:bCs/>
              </w:rPr>
            </w:pPr>
          </w:p>
        </w:tc>
        <w:tc>
          <w:tcPr>
            <w:tcW w:w="7536" w:type="dxa"/>
          </w:tcPr>
          <w:p w:rsidR="002074B2" w:rsidRPr="00C3664E" w:rsidRDefault="002074B2" w:rsidP="002074B2">
            <w:pPr>
              <w:pStyle w:val="ListParagraph"/>
              <w:numPr>
                <w:ilvl w:val="0"/>
                <w:numId w:val="154"/>
              </w:numPr>
              <w:tabs>
                <w:tab w:val="center" w:pos="4320"/>
                <w:tab w:val="right" w:pos="8640"/>
              </w:tabs>
              <w:spacing w:line="276" w:lineRule="auto"/>
              <w:rPr>
                <w:rFonts w:asciiTheme="majorBidi" w:hAnsiTheme="majorBidi" w:cstheme="majorBidi"/>
                <w:bCs/>
              </w:rPr>
            </w:pPr>
            <w:r>
              <w:rPr>
                <w:rFonts w:asciiTheme="majorBidi" w:hAnsiTheme="majorBidi" w:cstheme="majorBidi"/>
                <w:bCs/>
              </w:rPr>
              <w:t xml:space="preserve"> </w:t>
            </w:r>
            <w:r w:rsidRPr="00C3664E">
              <w:rPr>
                <w:rFonts w:asciiTheme="majorBidi" w:hAnsiTheme="majorBidi" w:cstheme="majorBidi"/>
                <w:bCs/>
              </w:rPr>
              <w:t>Berapa sisi uang ana jika dikurang uang andre?</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5</w:t>
            </w:r>
          </w:p>
        </w:tc>
      </w:tr>
      <w:tr w:rsidR="002074B2" w:rsidRPr="00830AD6" w:rsidTr="005E23A0">
        <w:tc>
          <w:tcPr>
            <w:tcW w:w="696" w:type="dxa"/>
            <w:vMerge w:val="restart"/>
          </w:tcPr>
          <w:p w:rsidR="002074B2" w:rsidRPr="0019587A" w:rsidRDefault="002074B2" w:rsidP="005E23A0">
            <w:pPr>
              <w:spacing w:line="276" w:lineRule="auto"/>
              <w:ind w:left="-42"/>
              <w:jc w:val="center"/>
              <w:rPr>
                <w:rFonts w:asciiTheme="majorBidi" w:hAnsiTheme="majorBidi" w:cstheme="majorBidi"/>
                <w:bCs/>
              </w:rPr>
            </w:pPr>
            <w:r>
              <w:rPr>
                <w:rFonts w:asciiTheme="majorBidi" w:hAnsiTheme="majorBidi" w:cstheme="majorBidi"/>
                <w:bCs/>
              </w:rPr>
              <w:t>4</w:t>
            </w:r>
          </w:p>
        </w:tc>
        <w:tc>
          <w:tcPr>
            <w:tcW w:w="7536" w:type="dxa"/>
          </w:tcPr>
          <w:p w:rsidR="002074B2" w:rsidRPr="00B465EB" w:rsidRDefault="002074B2" w:rsidP="002074B2">
            <w:pPr>
              <w:pStyle w:val="ListParagraph"/>
              <w:numPr>
                <w:ilvl w:val="0"/>
                <w:numId w:val="155"/>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 xml:space="preserve"> Jika pangjang persegi tiga kali lebarnya tentukan luas persegi tersebut?  </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86"/>
        </w:trPr>
        <w:tc>
          <w:tcPr>
            <w:tcW w:w="696" w:type="dxa"/>
            <w:vMerge/>
          </w:tcPr>
          <w:p w:rsidR="002074B2" w:rsidRPr="0019587A" w:rsidRDefault="002074B2" w:rsidP="005E23A0">
            <w:pPr>
              <w:tabs>
                <w:tab w:val="center" w:pos="4320"/>
                <w:tab w:val="right" w:pos="8640"/>
              </w:tabs>
              <w:spacing w:line="276" w:lineRule="auto"/>
              <w:ind w:left="-42"/>
              <w:jc w:val="center"/>
              <w:rPr>
                <w:rFonts w:asciiTheme="majorBidi" w:hAnsiTheme="majorBidi" w:cstheme="majorBidi"/>
                <w:bCs/>
              </w:rPr>
            </w:pPr>
          </w:p>
        </w:tc>
        <w:tc>
          <w:tcPr>
            <w:tcW w:w="7536" w:type="dxa"/>
          </w:tcPr>
          <w:p w:rsidR="002074B2" w:rsidRPr="00C3664E" w:rsidRDefault="002074B2" w:rsidP="002074B2">
            <w:pPr>
              <w:pStyle w:val="ListParagraph"/>
              <w:numPr>
                <w:ilvl w:val="0"/>
                <w:numId w:val="155"/>
              </w:numPr>
              <w:tabs>
                <w:tab w:val="center" w:pos="4320"/>
                <w:tab w:val="right" w:pos="8640"/>
              </w:tabs>
              <w:spacing w:line="276" w:lineRule="auto"/>
              <w:rPr>
                <w:rFonts w:asciiTheme="majorBidi" w:hAnsiTheme="majorBidi" w:cstheme="majorBidi"/>
                <w:bCs/>
              </w:rPr>
            </w:pPr>
            <w:r w:rsidRPr="00C3664E">
              <w:rPr>
                <w:rFonts w:asciiTheme="majorBidi" w:hAnsiTheme="majorBidi" w:cstheme="majorBidi"/>
                <w:bCs/>
              </w:rPr>
              <w:t>Jika lebar persegi itu sama dengan 75 cm berapa panjangnya?</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b/>
                <w:bCs/>
                <w:lang w:val="de-DE"/>
              </w:rPr>
            </w:pPr>
            <w:r>
              <w:rPr>
                <w:rFonts w:asciiTheme="majorBidi" w:hAnsiTheme="majorBidi" w:cstheme="majorBidi"/>
                <w:lang w:val="de-DE"/>
              </w:rPr>
              <w:t>5</w:t>
            </w:r>
          </w:p>
        </w:tc>
      </w:tr>
      <w:tr w:rsidR="002074B2" w:rsidRPr="00830AD6" w:rsidTr="005E23A0">
        <w:trPr>
          <w:trHeight w:val="1736"/>
        </w:trPr>
        <w:tc>
          <w:tcPr>
            <w:tcW w:w="696" w:type="dxa"/>
          </w:tcPr>
          <w:p w:rsidR="002074B2" w:rsidRDefault="002074B2" w:rsidP="005E23A0">
            <w:pPr>
              <w:spacing w:line="276" w:lineRule="auto"/>
              <w:ind w:left="-42"/>
              <w:jc w:val="center"/>
              <w:rPr>
                <w:noProof/>
              </w:rPr>
            </w:pPr>
            <w:r>
              <w:rPr>
                <w:noProof/>
              </w:rPr>
              <w:t>5</w:t>
            </w:r>
          </w:p>
        </w:tc>
        <w:tc>
          <w:tcPr>
            <w:tcW w:w="7536" w:type="dxa"/>
          </w:tcPr>
          <w:p w:rsidR="002074B2" w:rsidRPr="00B465EB" w:rsidRDefault="002074B2" w:rsidP="005E23A0">
            <w:pPr>
              <w:spacing w:line="276" w:lineRule="auto"/>
              <w:ind w:left="2028"/>
              <w:rPr>
                <w:rFonts w:asciiTheme="majorBidi" w:hAnsiTheme="majorBidi" w:cstheme="majorBidi"/>
                <w:bCs/>
              </w:rPr>
            </w:pPr>
            <w:r>
              <w:rPr>
                <w:noProof/>
              </w:rPr>
              <w:drawing>
                <wp:anchor distT="0" distB="0" distL="114300" distR="114300" simplePos="0" relativeHeight="251854848" behindDoc="1" locked="0" layoutInCell="1" allowOverlap="1">
                  <wp:simplePos x="0" y="0"/>
                  <wp:positionH relativeFrom="column">
                    <wp:posOffset>250825</wp:posOffset>
                  </wp:positionH>
                  <wp:positionV relativeFrom="paragraph">
                    <wp:posOffset>69850</wp:posOffset>
                  </wp:positionV>
                  <wp:extent cx="1019175" cy="1000125"/>
                  <wp:effectExtent l="19050" t="0" r="9525" b="0"/>
                  <wp:wrapNone/>
                  <wp:docPr id="19" name="Picture 4" descr="D:\Album\animasi\0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lbum\animasi\0012-1.JPG"/>
                          <pic:cNvPicPr>
                            <a:picLocks noChangeAspect="1" noChangeArrowheads="1"/>
                          </pic:cNvPicPr>
                        </pic:nvPicPr>
                        <pic:blipFill>
                          <a:blip r:embed="rId62"/>
                          <a:srcRect/>
                          <a:stretch>
                            <a:fillRect/>
                          </a:stretch>
                        </pic:blipFill>
                        <pic:spPr bwMode="auto">
                          <a:xfrm>
                            <a:off x="0" y="0"/>
                            <a:ext cx="1019175" cy="1000125"/>
                          </a:xfrm>
                          <a:prstGeom prst="rect">
                            <a:avLst/>
                          </a:prstGeom>
                          <a:noFill/>
                          <a:ln w="9525">
                            <a:noFill/>
                            <a:miter lim="800000"/>
                            <a:headEnd/>
                            <a:tailEnd/>
                          </a:ln>
                        </pic:spPr>
                      </pic:pic>
                    </a:graphicData>
                  </a:graphic>
                </wp:anchor>
              </w:drawing>
            </w:r>
            <w:r w:rsidRPr="00B465EB">
              <w:rPr>
                <w:rFonts w:asciiTheme="majorBidi" w:hAnsiTheme="majorBidi" w:cstheme="majorBidi"/>
                <w:bCs/>
              </w:rPr>
              <w:t xml:space="preserve">Diketahui luas kebun yang berbentuk  persegi adalah            </w:t>
            </w:r>
          </w:p>
          <w:p w:rsidR="002074B2" w:rsidRPr="00C3664E" w:rsidRDefault="002074B2" w:rsidP="005E23A0">
            <w:pPr>
              <w:pStyle w:val="ListParagraph"/>
              <w:tabs>
                <w:tab w:val="center" w:pos="4320"/>
                <w:tab w:val="right" w:pos="8640"/>
              </w:tabs>
              <w:spacing w:line="276" w:lineRule="auto"/>
              <w:ind w:left="176" w:firstLine="1852"/>
              <w:rPr>
                <w:rFonts w:asciiTheme="majorBidi" w:hAnsiTheme="majorBidi" w:cstheme="majorBidi"/>
                <w:bCs/>
              </w:rPr>
            </w:pPr>
            <w:r w:rsidRPr="00C3664E">
              <w:rPr>
                <w:rFonts w:asciiTheme="majorBidi" w:hAnsiTheme="majorBidi" w:cstheme="majorBidi"/>
                <w:bCs/>
              </w:rPr>
              <w:t>( 49x</w:t>
            </w:r>
            <w:r w:rsidRPr="00C3664E">
              <w:rPr>
                <w:rFonts w:asciiTheme="majorBidi" w:hAnsiTheme="majorBidi" w:cstheme="majorBidi"/>
                <w:bCs/>
                <w:vertAlign w:val="superscript"/>
              </w:rPr>
              <w:t>2</w:t>
            </w:r>
            <w:r w:rsidRPr="00C3664E">
              <w:rPr>
                <w:rFonts w:asciiTheme="majorBidi" w:hAnsiTheme="majorBidi" w:cstheme="majorBidi"/>
                <w:bCs/>
              </w:rPr>
              <w:t xml:space="preserve"> + 28x + 4). Panjang sisi kebun itu  adalah?</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5</w:t>
            </w:r>
          </w:p>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tc>
      </w:tr>
    </w:tbl>
    <w:p w:rsidR="002074B2" w:rsidRDefault="002074B2" w:rsidP="002074B2">
      <w:pPr>
        <w:rPr>
          <w:sz w:val="20"/>
          <w:szCs w:val="20"/>
          <w:lang w:val="fi-FI"/>
        </w:rPr>
      </w:pPr>
    </w:p>
    <w:p w:rsidR="002074B2" w:rsidRDefault="002074B2" w:rsidP="002074B2">
      <w:pPr>
        <w:rPr>
          <w:sz w:val="20"/>
          <w:szCs w:val="20"/>
          <w:lang w:val="fi-FI"/>
        </w:rPr>
      </w:pPr>
    </w:p>
    <w:p w:rsidR="002074B2" w:rsidRDefault="002074B2" w:rsidP="002074B2">
      <w:pPr>
        <w:spacing w:line="360" w:lineRule="auto"/>
        <w:jc w:val="center"/>
        <w:rPr>
          <w:rFonts w:asciiTheme="majorBidi" w:hAnsiTheme="majorBidi" w:cstheme="majorBidi"/>
          <w:b/>
          <w:bCs/>
        </w:rPr>
      </w:pPr>
      <w:r>
        <w:rPr>
          <w:sz w:val="20"/>
          <w:szCs w:val="20"/>
          <w:lang w:val="fi-FI"/>
        </w:rPr>
        <w:br w:type="page"/>
      </w:r>
      <w:r>
        <w:rPr>
          <w:rFonts w:asciiTheme="majorBidi" w:hAnsiTheme="majorBidi" w:cstheme="majorBidi"/>
          <w:b/>
          <w:bCs/>
        </w:rPr>
        <w:lastRenderedPageBreak/>
        <w:t>RENCANA PELAKSANAAN PEMBELAJARAN (RPP)</w:t>
      </w:r>
    </w:p>
    <w:p w:rsidR="002074B2" w:rsidRPr="00905C34" w:rsidRDefault="002074B2" w:rsidP="002074B2">
      <w:pPr>
        <w:tabs>
          <w:tab w:val="left" w:pos="540"/>
          <w:tab w:val="left" w:pos="1980"/>
          <w:tab w:val="left" w:pos="3060"/>
          <w:tab w:val="left" w:pos="3240"/>
          <w:tab w:val="left" w:pos="4140"/>
          <w:tab w:val="left" w:pos="4500"/>
        </w:tabs>
        <w:spacing w:line="360" w:lineRule="auto"/>
        <w:rPr>
          <w:lang w:val="de-DE"/>
        </w:rPr>
      </w:pPr>
      <w:r w:rsidRPr="00DA7193">
        <w:rPr>
          <w:rFonts w:asciiTheme="majorBidi" w:hAnsiTheme="majorBidi" w:cstheme="majorBidi"/>
          <w:b/>
          <w:bCs/>
          <w:noProof/>
        </w:rPr>
        <w:pict>
          <v:shape id="_x0000_s1216" type="#_x0000_t136" style="position:absolute;margin-left:-5.25pt;margin-top:-56.85pt;width:66.75pt;height:21.05pt;z-index:251785216" fillcolor="black">
            <v:shadow color="#868686"/>
            <v:textpath style="font-family:&quot;Times New Roman&quot;;font-size:12pt;v-text-kern:t" trim="t" fitpath="t" string="Lampiran 6 "/>
          </v:shape>
        </w:pict>
      </w:r>
      <w:r>
        <w:rPr>
          <w:rFonts w:asciiTheme="majorBidi" w:hAnsiTheme="majorBidi" w:cstheme="majorBidi"/>
          <w:b/>
          <w:bCs/>
        </w:rPr>
        <w:t xml:space="preserve">                     </w:t>
      </w:r>
      <w:r>
        <w:rPr>
          <w:rFonts w:asciiTheme="majorBidi" w:hAnsiTheme="majorBidi" w:cstheme="majorBidi"/>
          <w:lang w:val="de-DE"/>
        </w:rPr>
        <w:t xml:space="preserve">   </w:t>
      </w:r>
      <w:r w:rsidRPr="00905C34">
        <w:rPr>
          <w:lang w:val="de-DE"/>
        </w:rPr>
        <w:t>Nama Sek</w:t>
      </w:r>
      <w:r>
        <w:rPr>
          <w:rFonts w:asciiTheme="majorBidi" w:hAnsiTheme="majorBidi" w:cstheme="majorBidi"/>
          <w:lang w:val="de-DE"/>
        </w:rPr>
        <w:t>olah            : MTs Muhammadiyah 2 Palembang</w:t>
      </w:r>
    </w:p>
    <w:p w:rsidR="002074B2" w:rsidRPr="00905C34" w:rsidRDefault="002074B2" w:rsidP="002074B2">
      <w:pPr>
        <w:tabs>
          <w:tab w:val="left" w:pos="540"/>
          <w:tab w:val="left" w:pos="1980"/>
          <w:tab w:val="left" w:pos="2160"/>
          <w:tab w:val="left" w:pos="2340"/>
          <w:tab w:val="left" w:pos="3060"/>
          <w:tab w:val="left" w:pos="3240"/>
          <w:tab w:val="left" w:pos="4140"/>
          <w:tab w:val="left" w:pos="4500"/>
          <w:tab w:val="left" w:pos="5660"/>
        </w:tabs>
        <w:spacing w:line="360" w:lineRule="auto"/>
        <w:rPr>
          <w:lang w:val="de-DE"/>
        </w:rPr>
      </w:pPr>
      <w:r>
        <w:rPr>
          <w:rFonts w:asciiTheme="majorBidi" w:hAnsiTheme="majorBidi" w:cstheme="majorBidi"/>
          <w:lang w:val="de-DE"/>
        </w:rPr>
        <w:tab/>
        <w:t xml:space="preserve">               Mata Pelajaran           : </w:t>
      </w:r>
      <w:r w:rsidRPr="00905C34">
        <w:rPr>
          <w:lang w:val="de-DE"/>
        </w:rPr>
        <w:t>Matematika</w:t>
      </w:r>
      <w:r>
        <w:rPr>
          <w:lang w:val="de-DE"/>
        </w:rPr>
        <w:tab/>
      </w:r>
    </w:p>
    <w:p w:rsidR="002074B2" w:rsidRPr="00905C34" w:rsidRDefault="002074B2" w:rsidP="002074B2">
      <w:pPr>
        <w:tabs>
          <w:tab w:val="left" w:pos="540"/>
          <w:tab w:val="left" w:pos="1980"/>
          <w:tab w:val="left" w:pos="2160"/>
          <w:tab w:val="left" w:pos="2340"/>
          <w:tab w:val="left" w:pos="2700"/>
          <w:tab w:val="left" w:pos="3060"/>
          <w:tab w:val="left" w:pos="3240"/>
          <w:tab w:val="left" w:pos="4140"/>
          <w:tab w:val="left" w:pos="4500"/>
        </w:tabs>
        <w:spacing w:line="360" w:lineRule="auto"/>
        <w:rPr>
          <w:lang w:val="de-DE"/>
        </w:rPr>
      </w:pPr>
      <w:r>
        <w:rPr>
          <w:rFonts w:asciiTheme="majorBidi" w:hAnsiTheme="majorBidi" w:cstheme="majorBidi"/>
          <w:lang w:val="de-DE"/>
        </w:rPr>
        <w:tab/>
        <w:t xml:space="preserve">               Kelas / Semester        : </w:t>
      </w:r>
      <w:r w:rsidRPr="00905C34">
        <w:rPr>
          <w:lang w:val="de-DE"/>
        </w:rPr>
        <w:t>VII</w:t>
      </w:r>
      <w:r>
        <w:rPr>
          <w:rFonts w:asciiTheme="majorBidi" w:hAnsiTheme="majorBidi" w:cstheme="majorBidi"/>
          <w:lang w:val="de-DE"/>
        </w:rPr>
        <w:t>I (delapan</w:t>
      </w:r>
      <w:r w:rsidRPr="00905C34">
        <w:rPr>
          <w:lang w:val="de-DE"/>
        </w:rPr>
        <w:t>)</w:t>
      </w:r>
      <w:r>
        <w:rPr>
          <w:lang w:val="de-DE"/>
        </w:rPr>
        <w:t xml:space="preserve"> </w:t>
      </w:r>
      <w:r>
        <w:rPr>
          <w:rFonts w:asciiTheme="majorBidi" w:hAnsiTheme="majorBidi" w:cstheme="majorBidi"/>
          <w:lang w:val="de-DE"/>
        </w:rPr>
        <w:t>/ Ganjil</w:t>
      </w:r>
    </w:p>
    <w:p w:rsidR="002074B2" w:rsidRPr="001165C6" w:rsidRDefault="002074B2" w:rsidP="002074B2">
      <w:pPr>
        <w:tabs>
          <w:tab w:val="left" w:pos="540"/>
          <w:tab w:val="left" w:pos="1980"/>
          <w:tab w:val="left" w:pos="2340"/>
          <w:tab w:val="left" w:pos="2700"/>
          <w:tab w:val="left" w:pos="3060"/>
          <w:tab w:val="left" w:pos="3240"/>
          <w:tab w:val="left" w:pos="4140"/>
          <w:tab w:val="left" w:pos="4500"/>
        </w:tabs>
        <w:spacing w:line="360" w:lineRule="auto"/>
        <w:rPr>
          <w:lang w:val="de-DE"/>
        </w:rPr>
      </w:pPr>
      <w:r>
        <w:rPr>
          <w:rFonts w:asciiTheme="majorBidi" w:hAnsiTheme="majorBidi" w:cstheme="majorBidi"/>
          <w:lang w:val="de-DE"/>
        </w:rPr>
        <w:tab/>
        <w:t xml:space="preserve">               Alokasi Waktu           : 10 </w:t>
      </w:r>
      <w:r w:rsidRPr="00905C34">
        <w:rPr>
          <w:lang w:val="de-DE"/>
        </w:rPr>
        <w:t>x 40 menit</w:t>
      </w:r>
      <w:r>
        <w:rPr>
          <w:rFonts w:asciiTheme="majorBidi" w:hAnsiTheme="majorBidi" w:cstheme="majorBidi"/>
          <w:lang w:val="de-DE"/>
        </w:rPr>
        <w:t xml:space="preserve"> (5 x</w:t>
      </w:r>
      <w:r w:rsidRPr="00905C34">
        <w:rPr>
          <w:lang w:val="de-DE"/>
        </w:rPr>
        <w:t xml:space="preserve"> pertemuan)</w:t>
      </w:r>
    </w:p>
    <w:p w:rsidR="002074B2" w:rsidRPr="00503D8D" w:rsidRDefault="002074B2" w:rsidP="002074B2">
      <w:pPr>
        <w:pStyle w:val="ListParagraph"/>
        <w:numPr>
          <w:ilvl w:val="0"/>
          <w:numId w:val="159"/>
        </w:numPr>
        <w:tabs>
          <w:tab w:val="clear" w:pos="1080"/>
          <w:tab w:val="left" w:pos="426"/>
        </w:tabs>
        <w:spacing w:line="360" w:lineRule="auto"/>
        <w:ind w:hanging="1146"/>
        <w:rPr>
          <w:lang w:val="de-DE"/>
        </w:rPr>
      </w:pPr>
      <w:r>
        <w:rPr>
          <w:b/>
          <w:lang w:val="de-DE"/>
        </w:rPr>
        <w:t>Standar Kompetensi</w:t>
      </w:r>
      <w:r w:rsidRPr="00503D8D">
        <w:rPr>
          <w:b/>
          <w:lang w:val="de-DE"/>
        </w:rPr>
        <w:t xml:space="preserve">        </w:t>
      </w:r>
    </w:p>
    <w:p w:rsidR="002074B2" w:rsidRPr="00D54F83" w:rsidRDefault="002074B2" w:rsidP="002074B2">
      <w:pPr>
        <w:pStyle w:val="Default"/>
        <w:numPr>
          <w:ilvl w:val="3"/>
          <w:numId w:val="2"/>
        </w:numPr>
        <w:spacing w:before="120" w:after="120" w:line="360" w:lineRule="auto"/>
        <w:ind w:left="810"/>
        <w:rPr>
          <w:color w:val="auto"/>
          <w:lang w:val="es-AR"/>
        </w:rPr>
      </w:pPr>
      <w:r w:rsidRPr="003F43EE">
        <w:rPr>
          <w:color w:val="auto"/>
          <w:lang w:val="es-AR"/>
        </w:rPr>
        <w:t>Memahami</w:t>
      </w:r>
      <w:r>
        <w:rPr>
          <w:color w:val="auto"/>
          <w:lang w:val="es-AR"/>
        </w:rPr>
        <w:t xml:space="preserve"> bentuk aljabar, relasi, fungsi, dan persamaan garis lurus</w:t>
      </w:r>
    </w:p>
    <w:p w:rsidR="002074B2" w:rsidRPr="009A251F" w:rsidRDefault="002074B2" w:rsidP="002074B2">
      <w:pPr>
        <w:pStyle w:val="ListParagraph"/>
        <w:numPr>
          <w:ilvl w:val="0"/>
          <w:numId w:val="159"/>
        </w:numPr>
        <w:tabs>
          <w:tab w:val="clear" w:pos="1080"/>
          <w:tab w:val="left" w:pos="426"/>
        </w:tabs>
        <w:spacing w:line="360" w:lineRule="auto"/>
        <w:ind w:left="426" w:hanging="426"/>
        <w:rPr>
          <w:lang w:val="de-DE"/>
        </w:rPr>
      </w:pPr>
      <w:r>
        <w:rPr>
          <w:b/>
          <w:bCs/>
          <w:lang w:val="de-DE"/>
        </w:rPr>
        <w:t>Kompetensi Dasar</w:t>
      </w:r>
    </w:p>
    <w:p w:rsidR="002074B2" w:rsidRPr="00F2282C" w:rsidRDefault="002074B2" w:rsidP="002074B2">
      <w:pPr>
        <w:pStyle w:val="ListParagraph"/>
        <w:numPr>
          <w:ilvl w:val="0"/>
          <w:numId w:val="160"/>
        </w:numPr>
        <w:tabs>
          <w:tab w:val="clear" w:pos="1080"/>
          <w:tab w:val="left" w:pos="426"/>
        </w:tabs>
        <w:spacing w:after="200" w:line="360" w:lineRule="auto"/>
      </w:pPr>
      <w:r>
        <w:rPr>
          <w:lang w:val="sv-SE"/>
        </w:rPr>
        <w:t>Melakukan operasi aljabar</w:t>
      </w:r>
    </w:p>
    <w:p w:rsidR="002074B2" w:rsidRPr="00207210" w:rsidRDefault="002074B2" w:rsidP="002074B2">
      <w:pPr>
        <w:pStyle w:val="ListParagraph"/>
        <w:numPr>
          <w:ilvl w:val="0"/>
          <w:numId w:val="160"/>
        </w:numPr>
        <w:tabs>
          <w:tab w:val="clear" w:pos="1080"/>
          <w:tab w:val="left" w:pos="426"/>
        </w:tabs>
        <w:spacing w:after="200" w:line="360" w:lineRule="auto"/>
      </w:pPr>
      <w:r w:rsidRPr="00F2282C">
        <w:rPr>
          <w:lang w:val="sv-SE"/>
        </w:rPr>
        <w:t>Menguraikan bentuk aljabar ke dalam faktor-faktornya</w:t>
      </w:r>
    </w:p>
    <w:p w:rsidR="002074B2" w:rsidRPr="005A0680" w:rsidRDefault="002074B2" w:rsidP="002074B2">
      <w:pPr>
        <w:pStyle w:val="ListParagraph"/>
        <w:numPr>
          <w:ilvl w:val="0"/>
          <w:numId w:val="159"/>
        </w:numPr>
        <w:tabs>
          <w:tab w:val="clear" w:pos="1080"/>
          <w:tab w:val="left" w:pos="426"/>
        </w:tabs>
        <w:spacing w:after="200" w:line="360" w:lineRule="auto"/>
        <w:ind w:left="426" w:hanging="426"/>
        <w:rPr>
          <w:lang w:val="de-DE"/>
        </w:rPr>
      </w:pPr>
      <w:r>
        <w:rPr>
          <w:b/>
          <w:bCs/>
          <w:lang w:val="de-DE"/>
        </w:rPr>
        <w:t>Indikator</w:t>
      </w:r>
      <w:r w:rsidRPr="009A251F">
        <w:rPr>
          <w:b/>
          <w:lang w:val="de-DE"/>
        </w:rPr>
        <w:tab/>
        <w:t xml:space="preserve">    </w:t>
      </w:r>
    </w:p>
    <w:p w:rsidR="002074B2" w:rsidRDefault="002074B2" w:rsidP="002074B2">
      <w:pPr>
        <w:pStyle w:val="ListParagraph"/>
        <w:tabs>
          <w:tab w:val="left" w:pos="426"/>
        </w:tabs>
        <w:spacing w:line="360" w:lineRule="auto"/>
        <w:ind w:left="426" w:firstLine="24"/>
        <w:rPr>
          <w:b/>
          <w:lang w:val="de-DE"/>
        </w:rPr>
      </w:pPr>
      <w:r>
        <w:rPr>
          <w:b/>
          <w:lang w:val="de-DE"/>
        </w:rPr>
        <w:t xml:space="preserve">Pertemuan 1: </w:t>
      </w:r>
      <w:r>
        <w:rPr>
          <w:bCs/>
          <w:lang w:val="de-DE"/>
        </w:rPr>
        <w:t>Pretest</w:t>
      </w:r>
      <w:r w:rsidRPr="009A251F">
        <w:rPr>
          <w:b/>
          <w:lang w:val="de-DE"/>
        </w:rPr>
        <w:t xml:space="preserve">  </w:t>
      </w:r>
    </w:p>
    <w:p w:rsidR="002074B2" w:rsidRDefault="002074B2" w:rsidP="002074B2">
      <w:pPr>
        <w:pStyle w:val="ListParagraph"/>
        <w:tabs>
          <w:tab w:val="left" w:pos="312"/>
        </w:tabs>
        <w:spacing w:before="60" w:line="360" w:lineRule="auto"/>
        <w:ind w:left="2127" w:hanging="1701"/>
        <w:rPr>
          <w:bCs/>
          <w:lang w:val="de-DE"/>
        </w:rPr>
      </w:pPr>
      <w:r>
        <w:rPr>
          <w:b/>
          <w:lang w:val="de-DE"/>
        </w:rPr>
        <w:t xml:space="preserve">Pertemuan 2: </w:t>
      </w:r>
      <w:r w:rsidRPr="005A0680">
        <w:rPr>
          <w:bCs/>
          <w:lang w:val="de-DE"/>
        </w:rPr>
        <w:t>1.</w:t>
      </w:r>
      <w:r>
        <w:rPr>
          <w:b/>
          <w:lang w:val="de-DE"/>
        </w:rPr>
        <w:tab/>
      </w:r>
      <w:r>
        <w:rPr>
          <w:bCs/>
          <w:lang w:val="de-DE"/>
        </w:rPr>
        <w:t>Menuliskan contoh penjumlahan dan pengurangan bentuk aljabar</w:t>
      </w:r>
    </w:p>
    <w:p w:rsidR="002074B2" w:rsidRDefault="002074B2" w:rsidP="002074B2">
      <w:pPr>
        <w:pStyle w:val="ListParagraph"/>
        <w:numPr>
          <w:ilvl w:val="0"/>
          <w:numId w:val="161"/>
        </w:numPr>
        <w:tabs>
          <w:tab w:val="clear" w:pos="1080"/>
          <w:tab w:val="left" w:pos="312"/>
        </w:tabs>
        <w:spacing w:before="60" w:line="360" w:lineRule="auto"/>
        <w:ind w:left="2160" w:hanging="270"/>
        <w:rPr>
          <w:szCs w:val="20"/>
          <w:lang w:val="sv-SE"/>
        </w:rPr>
      </w:pPr>
      <w:r>
        <w:rPr>
          <w:szCs w:val="20"/>
          <w:lang w:val="sv-SE"/>
        </w:rPr>
        <w:t>Menghitung hasil</w:t>
      </w:r>
      <w:r w:rsidRPr="005A0680">
        <w:rPr>
          <w:szCs w:val="20"/>
          <w:lang w:val="sv-SE"/>
        </w:rPr>
        <w:t xml:space="preserve"> </w:t>
      </w:r>
      <w:r>
        <w:rPr>
          <w:szCs w:val="20"/>
          <w:lang w:val="sv-SE"/>
        </w:rPr>
        <w:t xml:space="preserve">penjumlahan dan </w:t>
      </w:r>
      <w:r w:rsidRPr="005A0680">
        <w:rPr>
          <w:szCs w:val="20"/>
          <w:lang w:val="sv-SE"/>
        </w:rPr>
        <w:t>pengurangan pada bentuk aljabar</w:t>
      </w:r>
    </w:p>
    <w:p w:rsidR="002074B2" w:rsidRPr="00F2282C" w:rsidRDefault="002074B2" w:rsidP="002074B2">
      <w:pPr>
        <w:pStyle w:val="ListParagraph"/>
        <w:numPr>
          <w:ilvl w:val="0"/>
          <w:numId w:val="161"/>
        </w:numPr>
        <w:tabs>
          <w:tab w:val="clear" w:pos="1080"/>
          <w:tab w:val="left" w:pos="312"/>
        </w:tabs>
        <w:spacing w:before="60" w:line="360" w:lineRule="auto"/>
        <w:ind w:left="2160" w:hanging="270"/>
        <w:rPr>
          <w:szCs w:val="20"/>
          <w:lang w:val="sv-SE"/>
        </w:rPr>
      </w:pPr>
      <w:r w:rsidRPr="00F2282C">
        <w:rPr>
          <w:szCs w:val="20"/>
          <w:lang w:val="sv-SE"/>
        </w:rPr>
        <w:t>Menggunakan operasi pemjumlahan dan pengurangan untuk menyelesaikan masalah</w:t>
      </w:r>
    </w:p>
    <w:p w:rsidR="002074B2" w:rsidRPr="005A0680" w:rsidRDefault="002074B2" w:rsidP="002074B2">
      <w:pPr>
        <w:tabs>
          <w:tab w:val="left" w:pos="312"/>
        </w:tabs>
        <w:spacing w:before="60" w:line="360" w:lineRule="auto"/>
        <w:ind w:firstLine="426"/>
        <w:jc w:val="both"/>
        <w:rPr>
          <w:sz w:val="32"/>
          <w:lang w:val="it-IT"/>
        </w:rPr>
      </w:pPr>
      <w:r w:rsidRPr="005A0680">
        <w:rPr>
          <w:b/>
          <w:bCs/>
          <w:szCs w:val="20"/>
          <w:lang w:val="it-IT"/>
        </w:rPr>
        <w:t>Pertemuan 3:</w:t>
      </w:r>
      <w:r w:rsidRPr="005A0680">
        <w:rPr>
          <w:szCs w:val="20"/>
          <w:lang w:val="sv-SE"/>
        </w:rPr>
        <w:t xml:space="preserve"> </w:t>
      </w:r>
      <w:r>
        <w:rPr>
          <w:szCs w:val="20"/>
          <w:lang w:val="sv-SE"/>
        </w:rPr>
        <w:t>1. Menghitung hasil</w:t>
      </w:r>
      <w:r w:rsidRPr="005A0680">
        <w:rPr>
          <w:szCs w:val="20"/>
          <w:lang w:val="sv-SE"/>
        </w:rPr>
        <w:t xml:space="preserve"> perkalian pada bentuk aljabar</w:t>
      </w:r>
    </w:p>
    <w:p w:rsidR="002074B2" w:rsidRPr="00F2282C" w:rsidRDefault="002074B2" w:rsidP="002074B2">
      <w:pPr>
        <w:pStyle w:val="ListParagraph"/>
        <w:numPr>
          <w:ilvl w:val="0"/>
          <w:numId w:val="162"/>
        </w:numPr>
        <w:tabs>
          <w:tab w:val="left" w:pos="312"/>
        </w:tabs>
        <w:spacing w:before="60" w:line="360" w:lineRule="auto"/>
        <w:ind w:firstLine="1104"/>
        <w:rPr>
          <w:sz w:val="32"/>
          <w:lang w:val="it-IT"/>
        </w:rPr>
      </w:pPr>
      <w:r w:rsidRPr="00F2282C">
        <w:rPr>
          <w:szCs w:val="20"/>
          <w:lang w:val="sv-SE"/>
        </w:rPr>
        <w:t>Menghitung hasil pembagian pada bentuk aljabar</w:t>
      </w:r>
    </w:p>
    <w:p w:rsidR="002074B2" w:rsidRPr="009127A6" w:rsidRDefault="002074B2" w:rsidP="002074B2">
      <w:pPr>
        <w:pStyle w:val="ListParagraph"/>
        <w:numPr>
          <w:ilvl w:val="0"/>
          <w:numId w:val="162"/>
        </w:numPr>
        <w:tabs>
          <w:tab w:val="clear" w:pos="1080"/>
          <w:tab w:val="left" w:pos="312"/>
        </w:tabs>
        <w:spacing w:before="60" w:line="360" w:lineRule="auto"/>
        <w:ind w:firstLine="1057"/>
        <w:rPr>
          <w:sz w:val="32"/>
          <w:lang w:val="it-IT"/>
        </w:rPr>
      </w:pPr>
      <w:r>
        <w:rPr>
          <w:szCs w:val="20"/>
          <w:lang w:val="sv-SE"/>
        </w:rPr>
        <w:t>Menghitung hasil</w:t>
      </w:r>
      <w:r w:rsidRPr="005A0680">
        <w:rPr>
          <w:szCs w:val="20"/>
          <w:lang w:val="sv-SE"/>
        </w:rPr>
        <w:t xml:space="preserve"> </w:t>
      </w:r>
      <w:r>
        <w:rPr>
          <w:szCs w:val="20"/>
          <w:lang w:val="sv-SE"/>
        </w:rPr>
        <w:t>pangkat pada bentuk aljabar</w:t>
      </w:r>
    </w:p>
    <w:p w:rsidR="002074B2" w:rsidRPr="009127A6" w:rsidRDefault="002074B2" w:rsidP="002074B2">
      <w:pPr>
        <w:pStyle w:val="ListParagraph"/>
        <w:numPr>
          <w:ilvl w:val="0"/>
          <w:numId w:val="162"/>
        </w:numPr>
        <w:tabs>
          <w:tab w:val="clear" w:pos="1080"/>
          <w:tab w:val="left" w:pos="312"/>
        </w:tabs>
        <w:spacing w:before="60" w:line="360" w:lineRule="auto"/>
        <w:ind w:left="2127" w:hanging="284"/>
        <w:rPr>
          <w:sz w:val="32"/>
          <w:lang w:val="it-IT"/>
        </w:rPr>
      </w:pPr>
      <w:r>
        <w:rPr>
          <w:szCs w:val="20"/>
          <w:lang w:val="sv-SE"/>
        </w:rPr>
        <w:t>Menggunakan operasi bentuk aljabar untuk menyelesaikan masalah</w:t>
      </w:r>
    </w:p>
    <w:p w:rsidR="002074B2" w:rsidRDefault="002074B2" w:rsidP="002074B2">
      <w:pPr>
        <w:tabs>
          <w:tab w:val="left" w:pos="312"/>
        </w:tabs>
        <w:spacing w:before="60" w:line="360" w:lineRule="auto"/>
        <w:ind w:firstLine="426"/>
        <w:jc w:val="both"/>
        <w:rPr>
          <w:szCs w:val="20"/>
          <w:lang w:val="sv-SE"/>
        </w:rPr>
      </w:pPr>
      <w:r w:rsidRPr="005A0680">
        <w:rPr>
          <w:b/>
          <w:bCs/>
          <w:szCs w:val="20"/>
          <w:lang w:val="it-IT"/>
        </w:rPr>
        <w:t>Pertemuan 4:</w:t>
      </w:r>
      <w:r w:rsidRPr="005A0680">
        <w:rPr>
          <w:szCs w:val="20"/>
          <w:lang w:val="sv-SE"/>
        </w:rPr>
        <w:t xml:space="preserve"> </w:t>
      </w:r>
      <w:r>
        <w:rPr>
          <w:szCs w:val="20"/>
          <w:lang w:val="sv-SE"/>
        </w:rPr>
        <w:t>1.</w:t>
      </w:r>
      <w:r>
        <w:rPr>
          <w:szCs w:val="20"/>
          <w:lang w:val="sv-SE"/>
        </w:rPr>
        <w:tab/>
      </w:r>
      <w:r w:rsidRPr="005A0680">
        <w:rPr>
          <w:szCs w:val="20"/>
          <w:lang w:val="sv-SE"/>
        </w:rPr>
        <w:t xml:space="preserve">Menentukan </w:t>
      </w:r>
      <w:r>
        <w:rPr>
          <w:szCs w:val="20"/>
          <w:lang w:val="sv-SE"/>
        </w:rPr>
        <w:t xml:space="preserve">hasil dari pemfaktoran </w:t>
      </w:r>
      <w:r w:rsidRPr="005A0680">
        <w:rPr>
          <w:szCs w:val="20"/>
          <w:lang w:val="sv-SE"/>
        </w:rPr>
        <w:t>suku aljabar</w:t>
      </w:r>
    </w:p>
    <w:p w:rsidR="002074B2" w:rsidRPr="009127A6" w:rsidRDefault="002074B2" w:rsidP="002074B2">
      <w:pPr>
        <w:pStyle w:val="ListParagraph"/>
        <w:numPr>
          <w:ilvl w:val="0"/>
          <w:numId w:val="163"/>
        </w:numPr>
        <w:tabs>
          <w:tab w:val="clear" w:pos="1080"/>
          <w:tab w:val="left" w:pos="312"/>
        </w:tabs>
        <w:spacing w:before="60" w:line="360" w:lineRule="auto"/>
        <w:ind w:left="2127" w:hanging="284"/>
        <w:rPr>
          <w:szCs w:val="20"/>
          <w:lang w:val="it-IT"/>
        </w:rPr>
      </w:pPr>
      <w:r>
        <w:rPr>
          <w:szCs w:val="20"/>
          <w:lang w:val="it-IT"/>
        </w:rPr>
        <w:t>Menggunakan faktor suku aljabar untuk menyelesaikan masalah</w:t>
      </w:r>
    </w:p>
    <w:p w:rsidR="002074B2" w:rsidRPr="005A0680" w:rsidRDefault="002074B2" w:rsidP="002074B2">
      <w:pPr>
        <w:tabs>
          <w:tab w:val="left" w:pos="426"/>
        </w:tabs>
        <w:spacing w:before="60" w:line="360" w:lineRule="auto"/>
        <w:jc w:val="both"/>
        <w:rPr>
          <w:b/>
          <w:bCs/>
          <w:sz w:val="32"/>
          <w:lang w:val="it-IT"/>
        </w:rPr>
      </w:pPr>
      <w:r>
        <w:rPr>
          <w:sz w:val="32"/>
          <w:lang w:val="it-IT"/>
        </w:rPr>
        <w:tab/>
      </w:r>
      <w:r w:rsidRPr="005A0680">
        <w:rPr>
          <w:b/>
          <w:bCs/>
          <w:szCs w:val="20"/>
          <w:lang w:val="it-IT"/>
        </w:rPr>
        <w:t>Pertemuan 5: Pos</w:t>
      </w:r>
      <w:r>
        <w:rPr>
          <w:b/>
          <w:bCs/>
          <w:szCs w:val="20"/>
          <w:lang w:val="it-IT"/>
        </w:rPr>
        <w:t>t</w:t>
      </w:r>
      <w:r w:rsidRPr="005A0680">
        <w:rPr>
          <w:b/>
          <w:bCs/>
          <w:szCs w:val="20"/>
          <w:lang w:val="it-IT"/>
        </w:rPr>
        <w:t>test</w:t>
      </w:r>
    </w:p>
    <w:p w:rsidR="002074B2" w:rsidRPr="001D02A8" w:rsidRDefault="002074B2" w:rsidP="002074B2">
      <w:pPr>
        <w:pStyle w:val="ListParagraph"/>
        <w:numPr>
          <w:ilvl w:val="0"/>
          <w:numId w:val="159"/>
        </w:numPr>
        <w:tabs>
          <w:tab w:val="clear" w:pos="1080"/>
          <w:tab w:val="left" w:pos="426"/>
        </w:tabs>
        <w:spacing w:after="200" w:line="360" w:lineRule="auto"/>
        <w:ind w:left="426" w:hanging="426"/>
        <w:rPr>
          <w:lang w:val="de-DE"/>
        </w:rPr>
      </w:pPr>
      <w:r>
        <w:rPr>
          <w:b/>
          <w:bCs/>
          <w:lang w:val="de-DE"/>
        </w:rPr>
        <w:t>Tujuan Pembelajaran</w:t>
      </w:r>
    </w:p>
    <w:p w:rsidR="002074B2" w:rsidRPr="001D02A8" w:rsidRDefault="002074B2" w:rsidP="002074B2">
      <w:pPr>
        <w:pStyle w:val="ListParagraph"/>
        <w:spacing w:line="360" w:lineRule="auto"/>
        <w:ind w:left="1080"/>
        <w:rPr>
          <w:lang w:val="de-DE"/>
        </w:rPr>
      </w:pPr>
      <w:r>
        <w:rPr>
          <w:bCs/>
          <w:lang w:val="de-DE"/>
        </w:rPr>
        <w:t>Siswa dapat:</w:t>
      </w:r>
    </w:p>
    <w:p w:rsidR="002074B2" w:rsidRPr="008B50B7" w:rsidRDefault="002074B2" w:rsidP="002074B2">
      <w:pPr>
        <w:pStyle w:val="ListParagraph"/>
        <w:numPr>
          <w:ilvl w:val="0"/>
          <w:numId w:val="125"/>
        </w:numPr>
        <w:tabs>
          <w:tab w:val="clear" w:pos="1080"/>
          <w:tab w:val="left" w:pos="312"/>
        </w:tabs>
        <w:spacing w:before="60" w:line="360" w:lineRule="auto"/>
        <w:rPr>
          <w:sz w:val="32"/>
          <w:lang w:val="it-IT"/>
        </w:rPr>
      </w:pPr>
      <w:r>
        <w:rPr>
          <w:szCs w:val="20"/>
          <w:lang w:val="sv-SE"/>
        </w:rPr>
        <w:t>Menuliskan contoh operasi penjumlahan dan pengurangan bentuk aljabar</w:t>
      </w:r>
    </w:p>
    <w:p w:rsidR="002074B2" w:rsidRPr="003440EC" w:rsidRDefault="002074B2" w:rsidP="002074B2">
      <w:pPr>
        <w:pStyle w:val="ListParagraph"/>
        <w:numPr>
          <w:ilvl w:val="0"/>
          <w:numId w:val="125"/>
        </w:numPr>
        <w:tabs>
          <w:tab w:val="clear" w:pos="1080"/>
          <w:tab w:val="left" w:pos="312"/>
        </w:tabs>
        <w:spacing w:before="60" w:line="360" w:lineRule="auto"/>
        <w:rPr>
          <w:sz w:val="32"/>
          <w:lang w:val="it-IT"/>
        </w:rPr>
      </w:pPr>
      <w:r>
        <w:rPr>
          <w:szCs w:val="20"/>
          <w:lang w:val="sv-SE"/>
        </w:rPr>
        <w:lastRenderedPageBreak/>
        <w:t>Menentukan hasil penjumlahan dan pengurangan pada bentuk aljabar</w:t>
      </w:r>
    </w:p>
    <w:p w:rsidR="002074B2" w:rsidRPr="00207210" w:rsidRDefault="002074B2" w:rsidP="002074B2">
      <w:pPr>
        <w:pStyle w:val="ListParagraph"/>
        <w:numPr>
          <w:ilvl w:val="0"/>
          <w:numId w:val="125"/>
        </w:numPr>
        <w:tabs>
          <w:tab w:val="clear" w:pos="1080"/>
          <w:tab w:val="left" w:pos="312"/>
        </w:tabs>
        <w:spacing w:before="60" w:line="360" w:lineRule="auto"/>
        <w:rPr>
          <w:sz w:val="32"/>
          <w:lang w:val="it-IT"/>
        </w:rPr>
      </w:pPr>
      <w:r>
        <w:rPr>
          <w:szCs w:val="20"/>
          <w:lang w:val="it-IT"/>
        </w:rPr>
        <w:t>Menggunakan operasi penjumlahan dan pengurangan bentuk aljabar untuk menyelesaikan masalah</w:t>
      </w:r>
    </w:p>
    <w:p w:rsidR="002074B2" w:rsidRPr="00207210" w:rsidRDefault="002074B2" w:rsidP="002074B2">
      <w:pPr>
        <w:pStyle w:val="ListParagraph"/>
        <w:numPr>
          <w:ilvl w:val="0"/>
          <w:numId w:val="125"/>
        </w:numPr>
        <w:tabs>
          <w:tab w:val="clear" w:pos="1080"/>
          <w:tab w:val="left" w:pos="312"/>
        </w:tabs>
        <w:spacing w:before="60" w:line="360" w:lineRule="auto"/>
        <w:rPr>
          <w:sz w:val="32"/>
          <w:lang w:val="it-IT"/>
        </w:rPr>
      </w:pPr>
      <w:r>
        <w:rPr>
          <w:szCs w:val="20"/>
          <w:lang w:val="sv-SE"/>
        </w:rPr>
        <w:t>Menghitung hasil</w:t>
      </w:r>
      <w:r w:rsidRPr="005A0680">
        <w:rPr>
          <w:szCs w:val="20"/>
          <w:lang w:val="sv-SE"/>
        </w:rPr>
        <w:t xml:space="preserve"> </w:t>
      </w:r>
      <w:r>
        <w:rPr>
          <w:szCs w:val="20"/>
          <w:lang w:val="sv-SE"/>
        </w:rPr>
        <w:t>perkalian, pembagian, perpangkatan pada bentuk aljabar</w:t>
      </w:r>
    </w:p>
    <w:p w:rsidR="002074B2" w:rsidRPr="00207210" w:rsidRDefault="002074B2" w:rsidP="002074B2">
      <w:pPr>
        <w:pStyle w:val="ListParagraph"/>
        <w:numPr>
          <w:ilvl w:val="0"/>
          <w:numId w:val="125"/>
        </w:numPr>
        <w:tabs>
          <w:tab w:val="clear" w:pos="1080"/>
          <w:tab w:val="left" w:pos="312"/>
        </w:tabs>
        <w:spacing w:before="60" w:line="360" w:lineRule="auto"/>
        <w:rPr>
          <w:sz w:val="32"/>
          <w:lang w:val="it-IT"/>
        </w:rPr>
      </w:pPr>
      <w:r>
        <w:rPr>
          <w:szCs w:val="20"/>
          <w:lang w:val="sv-SE"/>
        </w:rPr>
        <w:t>Menggunakan operasi perkalian, pembagian, perpangkatan untuk menyelesaikan masalah.</w:t>
      </w:r>
    </w:p>
    <w:p w:rsidR="002074B2" w:rsidRPr="003440EC" w:rsidRDefault="002074B2" w:rsidP="002074B2">
      <w:pPr>
        <w:pStyle w:val="ListParagraph"/>
        <w:numPr>
          <w:ilvl w:val="0"/>
          <w:numId w:val="125"/>
        </w:numPr>
        <w:tabs>
          <w:tab w:val="clear" w:pos="1080"/>
          <w:tab w:val="left" w:pos="312"/>
        </w:tabs>
        <w:spacing w:before="60" w:line="360" w:lineRule="auto"/>
        <w:rPr>
          <w:sz w:val="32"/>
          <w:lang w:val="it-IT"/>
        </w:rPr>
      </w:pPr>
      <w:r w:rsidRPr="00207210">
        <w:rPr>
          <w:szCs w:val="20"/>
          <w:lang w:val="sv-SE"/>
        </w:rPr>
        <w:t xml:space="preserve">Menentukan </w:t>
      </w:r>
      <w:r>
        <w:rPr>
          <w:szCs w:val="20"/>
          <w:lang w:val="sv-SE"/>
        </w:rPr>
        <w:t>hasil pem</w:t>
      </w:r>
      <w:r w:rsidRPr="00207210">
        <w:rPr>
          <w:szCs w:val="20"/>
          <w:lang w:val="sv-SE"/>
        </w:rPr>
        <w:t>faktor</w:t>
      </w:r>
      <w:r>
        <w:rPr>
          <w:szCs w:val="20"/>
          <w:lang w:val="sv-SE"/>
        </w:rPr>
        <w:t>an</w:t>
      </w:r>
      <w:r w:rsidRPr="00207210">
        <w:rPr>
          <w:szCs w:val="20"/>
          <w:lang w:val="sv-SE"/>
        </w:rPr>
        <w:t xml:space="preserve"> suku aljabar</w:t>
      </w:r>
    </w:p>
    <w:p w:rsidR="002074B2" w:rsidRPr="00674C8F" w:rsidRDefault="002074B2" w:rsidP="002074B2">
      <w:pPr>
        <w:pStyle w:val="ListParagraph"/>
        <w:numPr>
          <w:ilvl w:val="0"/>
          <w:numId w:val="125"/>
        </w:numPr>
        <w:tabs>
          <w:tab w:val="clear" w:pos="1080"/>
          <w:tab w:val="left" w:pos="312"/>
        </w:tabs>
        <w:spacing w:before="60" w:line="360" w:lineRule="auto"/>
        <w:rPr>
          <w:sz w:val="32"/>
          <w:lang w:val="it-IT"/>
        </w:rPr>
      </w:pPr>
      <w:r>
        <w:rPr>
          <w:szCs w:val="20"/>
          <w:lang w:val="sv-SE"/>
        </w:rPr>
        <w:t>Menggunakan pemfaktoran bentuk aljabar untuk menyelesaikan masalah.</w:t>
      </w:r>
    </w:p>
    <w:p w:rsidR="002074B2" w:rsidRDefault="002074B2" w:rsidP="002074B2">
      <w:pPr>
        <w:numPr>
          <w:ilvl w:val="0"/>
          <w:numId w:val="71"/>
        </w:numPr>
        <w:tabs>
          <w:tab w:val="num" w:pos="360"/>
        </w:tabs>
        <w:spacing w:before="20" w:after="20" w:line="360" w:lineRule="auto"/>
        <w:ind w:hanging="294"/>
        <w:rPr>
          <w:rFonts w:asciiTheme="majorBidi" w:hAnsiTheme="majorBidi" w:cstheme="majorBidi"/>
          <w:lang w:val="es-ES"/>
        </w:rPr>
      </w:pPr>
      <w:r>
        <w:rPr>
          <w:rFonts w:asciiTheme="majorBidi" w:hAnsiTheme="majorBidi" w:cstheme="majorBidi"/>
          <w:b/>
          <w:lang w:val="fi-FI"/>
        </w:rPr>
        <w:t xml:space="preserve">Karakter siswa yang diharapkan :  </w:t>
      </w:r>
      <w:r>
        <w:rPr>
          <w:rFonts w:asciiTheme="majorBidi" w:hAnsiTheme="majorBidi" w:cstheme="majorBidi"/>
          <w:lang w:val="es-ES"/>
        </w:rPr>
        <w:t xml:space="preserve">Disiplin ( </w:t>
      </w:r>
      <w:r>
        <w:rPr>
          <w:rFonts w:asciiTheme="majorBidi" w:hAnsiTheme="majorBidi" w:cstheme="majorBidi"/>
          <w:i/>
          <w:lang w:val="es-ES"/>
        </w:rPr>
        <w:t>Discipline</w:t>
      </w:r>
      <w:r>
        <w:rPr>
          <w:rFonts w:asciiTheme="majorBidi" w:hAnsiTheme="majorBidi" w:cstheme="majorBidi"/>
          <w:lang w:val="es-ES"/>
        </w:rPr>
        <w:t xml:space="preserve"> )</w:t>
      </w:r>
    </w:p>
    <w:p w:rsidR="002074B2" w:rsidRDefault="002074B2" w:rsidP="002074B2">
      <w:pPr>
        <w:spacing w:before="20" w:after="20" w:line="360" w:lineRule="auto"/>
        <w:ind w:left="4111"/>
        <w:rPr>
          <w:rFonts w:asciiTheme="majorBidi" w:hAnsiTheme="majorBidi" w:cstheme="majorBidi"/>
          <w:lang w:val="es-ES"/>
        </w:rPr>
      </w:pPr>
      <w:r w:rsidRPr="00851524">
        <w:rPr>
          <w:rFonts w:asciiTheme="majorBidi" w:hAnsiTheme="majorBidi" w:cstheme="majorBidi"/>
          <w:lang w:val="es-ES"/>
        </w:rPr>
        <w:t xml:space="preserve">Rasa hormat dan perhatian ( </w:t>
      </w:r>
      <w:r w:rsidRPr="00851524">
        <w:rPr>
          <w:rFonts w:asciiTheme="majorBidi" w:hAnsiTheme="majorBidi" w:cstheme="majorBidi"/>
          <w:i/>
          <w:lang w:val="es-ES"/>
        </w:rPr>
        <w:t>respect</w:t>
      </w:r>
      <w:r>
        <w:rPr>
          <w:rFonts w:asciiTheme="majorBidi" w:hAnsiTheme="majorBidi" w:cstheme="majorBidi"/>
          <w:i/>
          <w:lang w:val="es-ES"/>
        </w:rPr>
        <w:t xml:space="preserve"> </w:t>
      </w:r>
      <w:r>
        <w:rPr>
          <w:rFonts w:asciiTheme="majorBidi" w:hAnsiTheme="majorBidi" w:cstheme="majorBidi"/>
          <w:iCs/>
          <w:lang w:val="es-ES"/>
        </w:rPr>
        <w:t>)</w:t>
      </w:r>
      <w:r w:rsidRPr="00851524">
        <w:rPr>
          <w:rFonts w:asciiTheme="majorBidi" w:hAnsiTheme="majorBidi" w:cstheme="majorBidi"/>
          <w:i/>
          <w:lang w:val="es-ES"/>
        </w:rPr>
        <w:t xml:space="preserve"> </w:t>
      </w:r>
    </w:p>
    <w:p w:rsidR="002074B2" w:rsidRDefault="002074B2" w:rsidP="002074B2">
      <w:pPr>
        <w:spacing w:before="20" w:after="20" w:line="360" w:lineRule="auto"/>
        <w:ind w:left="4111"/>
        <w:rPr>
          <w:rFonts w:asciiTheme="majorBidi" w:hAnsiTheme="majorBidi" w:cstheme="majorBidi"/>
          <w:lang w:val="es-ES"/>
        </w:rPr>
      </w:pPr>
      <w:r>
        <w:rPr>
          <w:rFonts w:asciiTheme="majorBidi" w:hAnsiTheme="majorBidi" w:cstheme="majorBidi"/>
          <w:lang w:val="es-ES"/>
        </w:rPr>
        <w:t xml:space="preserve">Tekun ( </w:t>
      </w:r>
      <w:r>
        <w:rPr>
          <w:rFonts w:asciiTheme="majorBidi" w:hAnsiTheme="majorBidi" w:cstheme="majorBidi"/>
          <w:i/>
          <w:lang w:val="es-ES"/>
        </w:rPr>
        <w:t>diligence</w:t>
      </w:r>
      <w:r>
        <w:rPr>
          <w:rFonts w:asciiTheme="majorBidi" w:hAnsiTheme="majorBidi" w:cstheme="majorBidi"/>
          <w:lang w:val="es-ES"/>
        </w:rPr>
        <w:t xml:space="preserve"> ) </w:t>
      </w:r>
    </w:p>
    <w:p w:rsidR="002074B2" w:rsidRPr="00681E70" w:rsidRDefault="002074B2" w:rsidP="002074B2">
      <w:pPr>
        <w:spacing w:line="360" w:lineRule="auto"/>
        <w:ind w:firstLine="4111"/>
        <w:rPr>
          <w:rFonts w:asciiTheme="majorBidi" w:hAnsiTheme="majorBidi" w:cstheme="majorBidi"/>
          <w:lang w:val="es-ES"/>
        </w:rPr>
      </w:pPr>
      <w:r w:rsidRPr="00851524">
        <w:rPr>
          <w:rFonts w:asciiTheme="majorBidi" w:hAnsiTheme="majorBidi" w:cstheme="majorBidi"/>
          <w:lang w:val="es-ES"/>
        </w:rPr>
        <w:t xml:space="preserve">Tanggung jawab ( </w:t>
      </w:r>
      <w:r w:rsidRPr="00851524">
        <w:rPr>
          <w:rFonts w:asciiTheme="majorBidi" w:hAnsiTheme="majorBidi" w:cstheme="majorBidi"/>
          <w:i/>
          <w:lang w:val="es-ES"/>
        </w:rPr>
        <w:t xml:space="preserve">responsibility </w:t>
      </w:r>
      <w:r w:rsidRPr="00851524">
        <w:rPr>
          <w:rFonts w:asciiTheme="majorBidi" w:hAnsiTheme="majorBidi" w:cstheme="majorBidi"/>
          <w:lang w:val="es-ES"/>
        </w:rPr>
        <w:t>)</w:t>
      </w:r>
    </w:p>
    <w:p w:rsidR="002074B2" w:rsidRPr="004803EE" w:rsidRDefault="002074B2" w:rsidP="002074B2">
      <w:pPr>
        <w:pStyle w:val="ListParagraph"/>
        <w:numPr>
          <w:ilvl w:val="0"/>
          <w:numId w:val="164"/>
        </w:numPr>
        <w:tabs>
          <w:tab w:val="clear" w:pos="1080"/>
          <w:tab w:val="left" w:pos="426"/>
        </w:tabs>
        <w:spacing w:after="200" w:line="360" w:lineRule="auto"/>
        <w:ind w:hanging="1440"/>
        <w:rPr>
          <w:b/>
          <w:lang w:val="de-DE"/>
        </w:rPr>
      </w:pPr>
      <w:r w:rsidRPr="004803EE">
        <w:rPr>
          <w:b/>
          <w:bCs/>
          <w:lang w:val="de-DE"/>
        </w:rPr>
        <w:t xml:space="preserve">Materi Pembelajaran </w:t>
      </w:r>
    </w:p>
    <w:p w:rsidR="002074B2" w:rsidRPr="00344357" w:rsidRDefault="002074B2" w:rsidP="002074B2">
      <w:pPr>
        <w:pStyle w:val="ListParagraph"/>
        <w:numPr>
          <w:ilvl w:val="0"/>
          <w:numId w:val="126"/>
        </w:numPr>
        <w:tabs>
          <w:tab w:val="center" w:pos="540"/>
          <w:tab w:val="left" w:pos="990"/>
        </w:tabs>
        <w:spacing w:line="360" w:lineRule="auto"/>
        <w:ind w:hanging="1876"/>
        <w:rPr>
          <w:b/>
        </w:rPr>
      </w:pPr>
      <w:r w:rsidRPr="00344357">
        <w:rPr>
          <w:b/>
        </w:rPr>
        <w:t>Operasi Hitung pada Bentuk Aljabar</w:t>
      </w:r>
    </w:p>
    <w:p w:rsidR="002074B2" w:rsidRPr="00344357" w:rsidRDefault="002074B2" w:rsidP="002074B2">
      <w:pPr>
        <w:pStyle w:val="ListParagraph"/>
        <w:numPr>
          <w:ilvl w:val="0"/>
          <w:numId w:val="127"/>
        </w:numPr>
        <w:tabs>
          <w:tab w:val="clear" w:pos="1080"/>
          <w:tab w:val="center" w:pos="540"/>
          <w:tab w:val="left" w:pos="567"/>
          <w:tab w:val="left" w:pos="993"/>
        </w:tabs>
        <w:spacing w:line="360" w:lineRule="auto"/>
        <w:ind w:left="567" w:firstLine="0"/>
        <w:rPr>
          <w:b/>
        </w:rPr>
      </w:pPr>
      <w:r w:rsidRPr="00344357">
        <w:rPr>
          <w:b/>
        </w:rPr>
        <w:t>Penjumlahan dan pengurangan bentuk aljabar</w:t>
      </w:r>
    </w:p>
    <w:p w:rsidR="002074B2" w:rsidRPr="00344357" w:rsidRDefault="002074B2" w:rsidP="002074B2">
      <w:pPr>
        <w:pStyle w:val="ListParagraph"/>
        <w:tabs>
          <w:tab w:val="center" w:pos="540"/>
          <w:tab w:val="left" w:pos="720"/>
        </w:tabs>
        <w:spacing w:line="360" w:lineRule="auto"/>
        <w:ind w:left="993" w:firstLine="425"/>
      </w:pPr>
      <w:r w:rsidRPr="00344357">
        <w:t xml:space="preserve">Amatilah bentuk aljabar </w:t>
      </w:r>
      <m:oMath>
        <m:sSup>
          <m:sSupPr>
            <m:ctrlPr>
              <w:rPr>
                <w:rFonts w:ascii="Cambria Math" w:hAnsi="Cambria Math"/>
                <w:i/>
              </w:rPr>
            </m:ctrlPr>
          </m:sSupPr>
          <m:e>
            <m:r>
              <w:rPr>
                <w:rFonts w:ascii="Cambria Math"/>
              </w:rPr>
              <m:t>3</m:t>
            </m:r>
            <m:r>
              <w:rPr>
                <w:rFonts w:ascii="Cambria Math" w:hAnsi="Cambria Math"/>
              </w:rPr>
              <m:t>x</m:t>
            </m:r>
          </m:e>
          <m:sup>
            <m:r>
              <w:rPr>
                <w:rFonts w:ascii="Cambria Math"/>
              </w:rPr>
              <m:t>2</m:t>
            </m:r>
          </m:sup>
        </m:sSup>
        <m:r>
          <w:rPr>
            <w:rFonts w:ascii="Cambria Math" w:hAnsi="Cambria Math"/>
          </w:rPr>
          <m:t>-</m:t>
        </m:r>
        <m:r>
          <w:rPr>
            <w:rFonts w:ascii="Cambria Math"/>
          </w:rPr>
          <m:t>2</m:t>
        </m:r>
        <m:r>
          <w:rPr>
            <w:rFonts w:ascii="Cambria Math" w:hAnsi="Cambria Math"/>
          </w:rPr>
          <m:t>x</m:t>
        </m:r>
        <m:r>
          <w:rPr>
            <w:rFonts w:ascii="Cambria Math"/>
          </w:rPr>
          <m:t>+4</m:t>
        </m:r>
        <m:r>
          <w:rPr>
            <w:rFonts w:ascii="Cambria Math" w:hAnsi="Cambria Math"/>
          </w:rPr>
          <m:t>y</m:t>
        </m:r>
        <m:r>
          <w:rPr>
            <w:rFonts w:ascii="Cambria Math"/>
          </w:rPr>
          <m:t xml:space="preserve">+ </m:t>
        </m:r>
        <m:sSup>
          <m:sSupPr>
            <m:ctrlPr>
              <w:rPr>
                <w:rFonts w:ascii="Cambria Math" w:hAnsi="Cambria Math"/>
                <w:i/>
              </w:rPr>
            </m:ctrlPr>
          </m:sSupPr>
          <m:e>
            <m:r>
              <w:rPr>
                <w:rFonts w:ascii="Cambria Math" w:hAnsi="Cambria Math"/>
              </w:rPr>
              <m:t>x</m:t>
            </m:r>
          </m:e>
          <m:sup>
            <m:r>
              <w:rPr>
                <w:rFonts w:ascii="Cambria Math"/>
              </w:rPr>
              <m:t>2</m:t>
            </m:r>
          </m:sup>
        </m:sSup>
        <m:r>
          <w:rPr>
            <w:rFonts w:ascii="Cambria Math"/>
          </w:rPr>
          <m:t>+5</m:t>
        </m:r>
        <m:r>
          <w:rPr>
            <w:rFonts w:ascii="Cambria Math" w:hAnsi="Cambria Math"/>
          </w:rPr>
          <m:t>x</m:t>
        </m:r>
        <m:r>
          <w:rPr>
            <w:rFonts w:ascii="Cambria Math"/>
          </w:rPr>
          <m:t>+10.</m:t>
        </m:r>
      </m:oMath>
      <w:r w:rsidRPr="00344357">
        <w:t xml:space="preserve">Pada bentuk aljabar tersebut suku-suku  </w:t>
      </w:r>
      <m:oMath>
        <m:sSup>
          <m:sSupPr>
            <m:ctrlPr>
              <w:rPr>
                <w:rFonts w:ascii="Cambria Math" w:hAnsi="Cambria Math"/>
                <w:i/>
              </w:rPr>
            </m:ctrlPr>
          </m:sSupPr>
          <m:e>
            <m:r>
              <w:rPr>
                <w:rFonts w:ascii="Cambria Math"/>
              </w:rPr>
              <m:t>3</m:t>
            </m:r>
            <m:r>
              <w:rPr>
                <w:rFonts w:ascii="Cambria Math" w:hAnsi="Cambria Math"/>
              </w:rPr>
              <m:t>x</m:t>
            </m:r>
          </m:e>
          <m:sup>
            <m:r>
              <w:rPr>
                <w:rFonts w:ascii="Cambria Math"/>
              </w:rPr>
              <m:t>2</m:t>
            </m:r>
          </m:sup>
        </m:sSup>
        <m:r>
          <w:rPr>
            <w:rFonts w:ascii="Cambria Math"/>
          </w:rPr>
          <m:t xml:space="preserve"> </m:t>
        </m:r>
      </m:oMath>
      <w:r w:rsidRPr="00344357">
        <w:t xml:space="preserve">dan </w:t>
      </w:r>
      <m:oMath>
        <m:sSup>
          <m:sSupPr>
            <m:ctrlPr>
              <w:rPr>
                <w:rFonts w:ascii="Cambria Math" w:hAnsi="Cambria Math"/>
                <w:i/>
              </w:rPr>
            </m:ctrlPr>
          </m:sSupPr>
          <m:e>
            <m:r>
              <w:rPr>
                <w:rFonts w:ascii="Cambria Math" w:hAnsi="Cambria Math"/>
              </w:rPr>
              <m:t>x</m:t>
            </m:r>
          </m:e>
          <m:sup>
            <m:r>
              <w:rPr>
                <w:rFonts w:ascii="Cambria Math"/>
              </w:rPr>
              <m:t>2</m:t>
            </m:r>
          </m:sup>
        </m:sSup>
      </m:oMath>
      <w:r w:rsidRPr="00344357">
        <w:t xml:space="preserve"> disebut suku sejenis, demikian juga suku </w:t>
      </w:r>
      <m:oMath>
        <m:r>
          <w:rPr>
            <w:rFonts w:ascii="Cambria Math" w:hAnsi="Cambria Math"/>
          </w:rPr>
          <m:t>-</m:t>
        </m:r>
        <m:r>
          <w:rPr>
            <w:rFonts w:ascii="Cambria Math"/>
          </w:rPr>
          <m:t>2</m:t>
        </m:r>
        <m:r>
          <w:rPr>
            <w:rFonts w:ascii="Cambria Math" w:hAnsi="Cambria Math"/>
          </w:rPr>
          <m:t>x</m:t>
        </m:r>
      </m:oMath>
      <w:r w:rsidRPr="00344357">
        <w:t xml:space="preserve"> dan </w:t>
      </w:r>
      <m:oMath>
        <m:r>
          <w:rPr>
            <w:rFonts w:ascii="Cambria Math"/>
          </w:rPr>
          <m:t>5</m:t>
        </m:r>
        <m:r>
          <w:rPr>
            <w:rFonts w:ascii="Cambria Math" w:hAnsi="Cambria Math"/>
          </w:rPr>
          <m:t>x</m:t>
        </m:r>
      </m:oMath>
      <w:r w:rsidRPr="00344357">
        <w:t xml:space="preserve"> adapun suku </w:t>
      </w:r>
      <m:oMath>
        <m:r>
          <w:rPr>
            <w:rFonts w:ascii="Cambria Math" w:hAnsi="Cambria Math"/>
          </w:rPr>
          <m:t>-</m:t>
        </m:r>
        <m:r>
          <w:rPr>
            <w:rFonts w:ascii="Cambria Math"/>
          </w:rPr>
          <m:t>2</m:t>
        </m:r>
        <m:r>
          <w:rPr>
            <w:rFonts w:ascii="Cambria Math" w:hAnsi="Cambria Math"/>
          </w:rPr>
          <m:t>x</m:t>
        </m:r>
      </m:oMath>
      <w:r w:rsidRPr="00344357">
        <w:t xml:space="preserve"> dan </w:t>
      </w:r>
      <m:oMath>
        <m:r>
          <w:rPr>
            <w:rFonts w:ascii="Cambria Math"/>
          </w:rPr>
          <m:t>4</m:t>
        </m:r>
        <m:r>
          <w:rPr>
            <w:rFonts w:ascii="Cambria Math" w:hAnsi="Cambria Math"/>
          </w:rPr>
          <m:t>y</m:t>
        </m:r>
      </m:oMath>
      <w:r w:rsidRPr="00344357">
        <w:t xml:space="preserve"> merupakan suku tidak sejenis.</w:t>
      </w:r>
    </w:p>
    <w:p w:rsidR="002074B2" w:rsidRPr="002F164A" w:rsidRDefault="002074B2" w:rsidP="002074B2">
      <w:pPr>
        <w:pStyle w:val="ListParagraph"/>
        <w:tabs>
          <w:tab w:val="center" w:pos="540"/>
          <w:tab w:val="left" w:pos="720"/>
        </w:tabs>
        <w:spacing w:line="360" w:lineRule="auto"/>
        <w:ind w:left="993" w:firstLine="425"/>
      </w:pPr>
      <w:r w:rsidRPr="00344357">
        <w:t>Pemahaman tentang suku sejenis dan tidak sejenis sangat penting dalam menyelesaikan penjumlahan dan pengurangan bentuk aljabar. Suku sejenis adalah suku yang memiliki variabel dan pangkat dari masing-masing variabel sama.</w:t>
      </w:r>
      <w:r>
        <w:t xml:space="preserve"> </w:t>
      </w:r>
      <w:r w:rsidRPr="00344357">
        <w:t>Operasi penjumlahan dan pengurangan pada bentuk aljabar dapat diselesaikan dengan memanfaatkan sifat komutatif, asosiatif, dan distributive dengan memperhatikan suku yang sejenis. Perhatikanlah contoh soal penjumlahan dan pengurangan bentuk aljabar berikut ini:</w:t>
      </w:r>
    </w:p>
    <w:p w:rsidR="002074B2" w:rsidRPr="00344357" w:rsidRDefault="002074B2" w:rsidP="002074B2">
      <w:pPr>
        <w:pStyle w:val="ListParagraph"/>
        <w:numPr>
          <w:ilvl w:val="0"/>
          <w:numId w:val="128"/>
        </w:numPr>
        <w:tabs>
          <w:tab w:val="clear" w:pos="1080"/>
          <w:tab w:val="center" w:pos="540"/>
          <w:tab w:val="left" w:pos="720"/>
          <w:tab w:val="num" w:pos="1800"/>
        </w:tabs>
        <w:spacing w:line="360" w:lineRule="auto"/>
        <w:ind w:firstLine="270"/>
      </w:pPr>
      <w:r w:rsidRPr="00344357">
        <w:t>Tentukan hasil dari:</w:t>
      </w:r>
    </w:p>
    <w:p w:rsidR="002074B2" w:rsidRPr="00344357" w:rsidRDefault="002074B2" w:rsidP="002074B2">
      <w:pPr>
        <w:pStyle w:val="ListParagraph"/>
        <w:numPr>
          <w:ilvl w:val="0"/>
          <w:numId w:val="129"/>
        </w:numPr>
        <w:tabs>
          <w:tab w:val="clear" w:pos="1080"/>
          <w:tab w:val="center" w:pos="540"/>
        </w:tabs>
        <w:spacing w:line="360" w:lineRule="auto"/>
        <w:ind w:left="1800" w:firstLine="0"/>
      </w:pPr>
      <w:r w:rsidRPr="00344357">
        <w:t>(3x</w:t>
      </w:r>
      <w:r w:rsidRPr="00344357">
        <w:rPr>
          <w:vertAlign w:val="superscript"/>
        </w:rPr>
        <w:t>2</w:t>
      </w:r>
      <w:r w:rsidRPr="00344357">
        <w:t xml:space="preserve"> – 2x + 5) + (x</w:t>
      </w:r>
      <w:r w:rsidRPr="00344357">
        <w:rPr>
          <w:vertAlign w:val="superscript"/>
        </w:rPr>
        <w:t>2</w:t>
      </w:r>
      <w:r w:rsidRPr="00344357">
        <w:t xml:space="preserve">  + 4x – 3)</w:t>
      </w:r>
    </w:p>
    <w:p w:rsidR="002074B2" w:rsidRPr="00344357" w:rsidRDefault="002074B2" w:rsidP="002074B2">
      <w:pPr>
        <w:pStyle w:val="ListParagraph"/>
        <w:numPr>
          <w:ilvl w:val="0"/>
          <w:numId w:val="129"/>
        </w:numPr>
        <w:tabs>
          <w:tab w:val="clear" w:pos="1080"/>
          <w:tab w:val="center" w:pos="540"/>
        </w:tabs>
        <w:spacing w:line="360" w:lineRule="auto"/>
        <w:ind w:left="1800" w:firstLine="0"/>
      </w:pPr>
      <w:r w:rsidRPr="00344357">
        <w:lastRenderedPageBreak/>
        <w:t>2(5y</w:t>
      </w:r>
      <w:r w:rsidRPr="00344357">
        <w:rPr>
          <w:vertAlign w:val="superscript"/>
        </w:rPr>
        <w:t>2</w:t>
      </w:r>
      <w:r w:rsidRPr="00344357">
        <w:t xml:space="preserve"> – 3) –  (4y</w:t>
      </w:r>
      <w:r w:rsidRPr="00344357">
        <w:rPr>
          <w:vertAlign w:val="superscript"/>
        </w:rPr>
        <w:t xml:space="preserve">2 </w:t>
      </w:r>
      <w:r w:rsidRPr="00344357">
        <w:t>– 3y + 2)</w:t>
      </w:r>
    </w:p>
    <w:p w:rsidR="002074B2" w:rsidRPr="00344357" w:rsidRDefault="002074B2" w:rsidP="002074B2">
      <w:pPr>
        <w:pStyle w:val="ListParagraph"/>
        <w:tabs>
          <w:tab w:val="center" w:pos="540"/>
          <w:tab w:val="left" w:pos="720"/>
        </w:tabs>
        <w:spacing w:line="360" w:lineRule="auto"/>
        <w:ind w:left="1800"/>
      </w:pPr>
      <w:r w:rsidRPr="00344357">
        <w:t>Penyelesaian:</w:t>
      </w:r>
    </w:p>
    <w:p w:rsidR="002074B2" w:rsidRPr="00344357" w:rsidRDefault="002074B2" w:rsidP="002074B2">
      <w:pPr>
        <w:pStyle w:val="ListParagraph"/>
        <w:numPr>
          <w:ilvl w:val="0"/>
          <w:numId w:val="130"/>
        </w:numPr>
        <w:tabs>
          <w:tab w:val="clear" w:pos="1080"/>
          <w:tab w:val="center" w:pos="540"/>
          <w:tab w:val="left" w:pos="720"/>
        </w:tabs>
        <w:spacing w:line="360" w:lineRule="auto"/>
        <w:ind w:left="2070" w:hanging="270"/>
      </w:pPr>
      <w:r w:rsidRPr="00344357">
        <w:t>(3x</w:t>
      </w:r>
      <w:r w:rsidRPr="00344357">
        <w:rPr>
          <w:vertAlign w:val="superscript"/>
        </w:rPr>
        <w:t>2</w:t>
      </w:r>
      <w:r w:rsidRPr="00344357">
        <w:t xml:space="preserve"> – 2x + 5) + (x</w:t>
      </w:r>
      <w:r w:rsidRPr="00344357">
        <w:rPr>
          <w:vertAlign w:val="superscript"/>
        </w:rPr>
        <w:t>2</w:t>
      </w:r>
      <w:r w:rsidRPr="00344357">
        <w:t xml:space="preserve">  + 4x – 3)</w:t>
      </w:r>
    </w:p>
    <w:p w:rsidR="002074B2" w:rsidRPr="00344357" w:rsidRDefault="002074B2" w:rsidP="002074B2">
      <w:pPr>
        <w:pStyle w:val="ListParagraph"/>
        <w:tabs>
          <w:tab w:val="center" w:pos="540"/>
          <w:tab w:val="left" w:pos="720"/>
        </w:tabs>
        <w:spacing w:line="360" w:lineRule="auto"/>
        <w:ind w:left="1800"/>
      </w:pPr>
      <w:r w:rsidRPr="00344357">
        <w:t xml:space="preserve">     </w:t>
      </w:r>
      <w:r>
        <w:t xml:space="preserve">     </w:t>
      </w:r>
      <w:r w:rsidRPr="00344357">
        <w:t>=  3x</w:t>
      </w:r>
      <w:r w:rsidRPr="00344357">
        <w:rPr>
          <w:vertAlign w:val="superscript"/>
        </w:rPr>
        <w:t>2</w:t>
      </w:r>
      <w:r w:rsidRPr="00344357">
        <w:t xml:space="preserve"> – 2x + 5 + x</w:t>
      </w:r>
      <w:r w:rsidRPr="00344357">
        <w:rPr>
          <w:vertAlign w:val="superscript"/>
        </w:rPr>
        <w:t>2</w:t>
      </w:r>
      <w:r w:rsidRPr="00344357">
        <w:t xml:space="preserve">  + 4x – 3</w:t>
      </w:r>
    </w:p>
    <w:p w:rsidR="002074B2" w:rsidRPr="00344357" w:rsidRDefault="002074B2" w:rsidP="002074B2">
      <w:pPr>
        <w:tabs>
          <w:tab w:val="center" w:pos="540"/>
          <w:tab w:val="left" w:pos="720"/>
        </w:tabs>
        <w:spacing w:line="360" w:lineRule="auto"/>
      </w:pPr>
      <w:r>
        <w:rPr>
          <w:noProof/>
        </w:rPr>
        <w:pict>
          <v:shape id="_x0000_s1218" type="#_x0000_t202" style="position:absolute;margin-left:294pt;margin-top:15.45pt;width:96.75pt;height:21.75pt;z-index:251787264" stroked="f">
            <v:textbox>
              <w:txbxContent>
                <w:p w:rsidR="002074B2" w:rsidRDefault="002074B2" w:rsidP="002074B2">
                  <w:r>
                    <w:t>Sifat distributif</w:t>
                  </w:r>
                </w:p>
              </w:txbxContent>
            </v:textbox>
          </v:shape>
        </w:pict>
      </w:r>
      <w:r>
        <w:rPr>
          <w:noProof/>
        </w:rPr>
        <w:pict>
          <v:shape id="_x0000_s1217" type="#_x0000_t202" style="position:absolute;margin-left:264.75pt;margin-top:-6.3pt;width:191.25pt;height:21.75pt;z-index:251786240" stroked="f">
            <v:textbox>
              <w:txbxContent>
                <w:p w:rsidR="002074B2" w:rsidRDefault="002074B2" w:rsidP="002074B2">
                  <w:r>
                    <w:t>kelompokan suku-suku yang sejenis</w:t>
                  </w:r>
                </w:p>
              </w:txbxContent>
            </v:textbox>
          </v:shape>
        </w:pict>
      </w:r>
      <w:r>
        <w:rPr>
          <w:noProof/>
        </w:rPr>
        <w:pict>
          <v:shape id="_x0000_s1219" type="#_x0000_t32" style="position:absolute;margin-left:243.75pt;margin-top:7pt;width:21pt;height:.05pt;z-index:251788288" o:connectortype="straight">
            <v:stroke endarrow="block"/>
          </v:shape>
        </w:pict>
      </w:r>
      <w:r w:rsidRPr="00344357">
        <w:t xml:space="preserve">    </w:t>
      </w:r>
      <w:r w:rsidRPr="00344357">
        <w:tab/>
      </w:r>
      <w:r w:rsidRPr="00344357">
        <w:tab/>
      </w:r>
      <w:r w:rsidRPr="00344357">
        <w:tab/>
        <w:t xml:space="preserve">           </w:t>
      </w:r>
      <w:r>
        <w:t xml:space="preserve">         </w:t>
      </w:r>
      <w:r w:rsidRPr="00344357">
        <w:t>= 3x</w:t>
      </w:r>
      <w:r w:rsidRPr="00344357">
        <w:rPr>
          <w:vertAlign w:val="superscript"/>
        </w:rPr>
        <w:t>2</w:t>
      </w:r>
      <w:r w:rsidRPr="00344357">
        <w:t xml:space="preserve"> + x</w:t>
      </w:r>
      <w:r w:rsidRPr="00344357">
        <w:rPr>
          <w:vertAlign w:val="superscript"/>
        </w:rPr>
        <w:t>2</w:t>
      </w:r>
      <w:r w:rsidRPr="00344357">
        <w:t xml:space="preserve">  – 2x + 4x + 5 – 3</w:t>
      </w:r>
    </w:p>
    <w:p w:rsidR="002074B2" w:rsidRPr="00344357" w:rsidRDefault="002074B2" w:rsidP="002074B2">
      <w:pPr>
        <w:tabs>
          <w:tab w:val="left" w:pos="2070"/>
        </w:tabs>
        <w:spacing w:line="360" w:lineRule="auto"/>
      </w:pPr>
      <w:r>
        <w:rPr>
          <w:noProof/>
        </w:rPr>
        <w:pict>
          <v:shape id="_x0000_s1220" type="#_x0000_t32" style="position:absolute;margin-left:261pt;margin-top:6.3pt;width:33pt;height:.05pt;z-index:251789312" o:connectortype="straight">
            <v:stroke endarrow="block"/>
          </v:shape>
        </w:pict>
      </w:r>
      <w:r w:rsidRPr="00344357">
        <w:tab/>
        <w:t>= (3 + 1)x</w:t>
      </w:r>
      <w:r w:rsidRPr="00344357">
        <w:rPr>
          <w:vertAlign w:val="superscript"/>
        </w:rPr>
        <w:t xml:space="preserve">2 </w:t>
      </w:r>
      <w:r w:rsidRPr="00344357">
        <w:t>+ (– 2 + 4)x + (5 – 3)</w:t>
      </w:r>
    </w:p>
    <w:p w:rsidR="002074B2" w:rsidRPr="00344357" w:rsidRDefault="002074B2" w:rsidP="002074B2">
      <w:pPr>
        <w:tabs>
          <w:tab w:val="left" w:pos="2070"/>
        </w:tabs>
        <w:spacing w:line="360" w:lineRule="auto"/>
      </w:pPr>
      <w:r w:rsidRPr="00344357">
        <w:tab/>
        <w:t>= 4x</w:t>
      </w:r>
      <w:r w:rsidRPr="00344357">
        <w:rPr>
          <w:vertAlign w:val="superscript"/>
        </w:rPr>
        <w:t>2</w:t>
      </w:r>
      <w:r w:rsidRPr="00344357">
        <w:t xml:space="preserve"> + 2x + 2</w:t>
      </w:r>
    </w:p>
    <w:p w:rsidR="002074B2" w:rsidRPr="00AA20C2" w:rsidRDefault="002074B2" w:rsidP="002074B2">
      <w:pPr>
        <w:pStyle w:val="ListParagraph"/>
        <w:numPr>
          <w:ilvl w:val="0"/>
          <w:numId w:val="130"/>
        </w:numPr>
        <w:tabs>
          <w:tab w:val="clear" w:pos="1080"/>
          <w:tab w:val="center" w:pos="540"/>
          <w:tab w:val="left" w:pos="720"/>
        </w:tabs>
        <w:spacing w:after="200" w:line="360" w:lineRule="auto"/>
        <w:ind w:left="2070" w:hanging="270"/>
      </w:pPr>
      <w:r w:rsidRPr="00DA7193">
        <w:rPr>
          <w:noProof/>
          <w:lang w:val="id-ID"/>
        </w:rPr>
        <w:pict>
          <v:group id="_x0000_s1221" style="position:absolute;left:0;text-align:left;margin-left:105.05pt;margin-top:11.55pt;width:39.65pt;height:17.45pt;z-index:251790336" coordorigin="3541,9398" coordsize="793,349">
            <v:shape id="_x0000_s1222" type="#_x0000_t19" style="position:absolute;left:3555;top:9394;width:330;height:356;rotation:6303394fd" coordsize="27502,43200" adj="-6937479,6737657,5902" path="wr-15698,,27502,43200,,822,1113,42663nfewr-15698,,27502,43200,,822,1113,42663l5902,21600nsxe">
              <v:stroke startarrow="block"/>
              <v:path o:connectlocs="0,822;1113,42663;5902,21600"/>
            </v:shape>
            <v:shape id="_x0000_s1223" type="#_x0000_t19" style="position:absolute;left:3763;top:9176;width:349;height:793;rotation:6303394fd" coordsize="29094,43200" adj="-7228596,6737657,7494" path="wr-14106,,29094,43200,,1342,2705,42663nfewr-14106,,29094,43200,,1342,2705,42663l7494,21600nsxe">
              <v:stroke startarrow="block"/>
              <v:path o:connectlocs="0,1342;2705,42663;7494,21600"/>
            </v:shape>
          </v:group>
        </w:pict>
      </w:r>
      <w:r w:rsidRPr="00AA20C2">
        <w:t>2(5y</w:t>
      </w:r>
      <w:r w:rsidRPr="00AA20C2">
        <w:rPr>
          <w:vertAlign w:val="superscript"/>
        </w:rPr>
        <w:t>2</w:t>
      </w:r>
      <w:r w:rsidRPr="00AA20C2">
        <w:t xml:space="preserve"> – 3) –  (4y</w:t>
      </w:r>
      <w:r w:rsidRPr="00AA20C2">
        <w:rPr>
          <w:vertAlign w:val="superscript"/>
        </w:rPr>
        <w:t xml:space="preserve">2 </w:t>
      </w:r>
      <w:r w:rsidRPr="00AA20C2">
        <w:t>– 3y + 2)</w:t>
      </w:r>
    </w:p>
    <w:p w:rsidR="002074B2" w:rsidRDefault="002074B2" w:rsidP="002074B2">
      <w:pPr>
        <w:pStyle w:val="ListParagraph"/>
        <w:tabs>
          <w:tab w:val="left" w:pos="2070"/>
        </w:tabs>
        <w:spacing w:line="360" w:lineRule="auto"/>
        <w:ind w:left="2160"/>
      </w:pPr>
    </w:p>
    <w:p w:rsidR="002074B2" w:rsidRPr="00344357" w:rsidRDefault="002074B2" w:rsidP="002074B2">
      <w:pPr>
        <w:pStyle w:val="ListParagraph"/>
        <w:tabs>
          <w:tab w:val="left" w:pos="2070"/>
        </w:tabs>
        <w:spacing w:line="360" w:lineRule="auto"/>
        <w:ind w:left="2160"/>
      </w:pPr>
      <w:r>
        <w:t xml:space="preserve">      </w:t>
      </w:r>
      <w:r w:rsidRPr="00344357">
        <w:t>= 10y</w:t>
      </w:r>
      <w:r w:rsidRPr="00344357">
        <w:rPr>
          <w:vertAlign w:val="superscript"/>
        </w:rPr>
        <w:t>2</w:t>
      </w:r>
      <w:r w:rsidRPr="00344357">
        <w:t xml:space="preserve"> – 6 – 4y</w:t>
      </w:r>
      <w:r w:rsidRPr="00344357">
        <w:rPr>
          <w:vertAlign w:val="superscript"/>
        </w:rPr>
        <w:t>2</w:t>
      </w:r>
      <w:r w:rsidRPr="00344357">
        <w:t xml:space="preserve"> + 3y – 2</w:t>
      </w:r>
    </w:p>
    <w:p w:rsidR="002074B2" w:rsidRPr="00344357" w:rsidRDefault="002074B2" w:rsidP="002074B2">
      <w:pPr>
        <w:pStyle w:val="ListParagraph"/>
        <w:tabs>
          <w:tab w:val="left" w:pos="2070"/>
        </w:tabs>
        <w:spacing w:line="360" w:lineRule="auto"/>
        <w:ind w:left="2160"/>
      </w:pPr>
      <w:r>
        <w:t xml:space="preserve">      </w:t>
      </w:r>
      <w:r w:rsidRPr="00344357">
        <w:t>= (10 – 4)y</w:t>
      </w:r>
      <w:r w:rsidRPr="00344357">
        <w:rPr>
          <w:vertAlign w:val="superscript"/>
        </w:rPr>
        <w:t>2</w:t>
      </w:r>
      <w:r w:rsidRPr="00344357">
        <w:t xml:space="preserve"> + 3y + (– 6 – 2)</w:t>
      </w:r>
    </w:p>
    <w:p w:rsidR="002074B2" w:rsidRPr="00344357" w:rsidRDefault="002074B2" w:rsidP="002074B2">
      <w:pPr>
        <w:pStyle w:val="ListParagraph"/>
        <w:tabs>
          <w:tab w:val="left" w:pos="2070"/>
        </w:tabs>
        <w:spacing w:line="360" w:lineRule="auto"/>
        <w:ind w:left="2160"/>
      </w:pPr>
      <w:r>
        <w:t xml:space="preserve">      </w:t>
      </w:r>
      <w:r w:rsidRPr="00344357">
        <w:t>= 6y</w:t>
      </w:r>
      <w:r w:rsidRPr="00344357">
        <w:rPr>
          <w:vertAlign w:val="superscript"/>
        </w:rPr>
        <w:t>2</w:t>
      </w:r>
      <w:r w:rsidRPr="00344357">
        <w:t xml:space="preserve"> + 3y – 8</w:t>
      </w:r>
    </w:p>
    <w:p w:rsidR="002074B2" w:rsidRPr="00344357" w:rsidRDefault="002074B2" w:rsidP="002074B2">
      <w:pPr>
        <w:pStyle w:val="ListParagraph"/>
        <w:numPr>
          <w:ilvl w:val="0"/>
          <w:numId w:val="127"/>
        </w:numPr>
        <w:tabs>
          <w:tab w:val="center" w:pos="540"/>
          <w:tab w:val="left" w:pos="720"/>
        </w:tabs>
        <w:spacing w:line="360" w:lineRule="auto"/>
        <w:ind w:firstLine="0"/>
        <w:rPr>
          <w:b/>
        </w:rPr>
      </w:pPr>
      <w:r w:rsidRPr="00344357">
        <w:rPr>
          <w:b/>
        </w:rPr>
        <w:t>Perkalian bentuk aljabar</w:t>
      </w:r>
    </w:p>
    <w:p w:rsidR="002074B2" w:rsidRPr="00344357" w:rsidRDefault="002074B2" w:rsidP="002074B2">
      <w:pPr>
        <w:pStyle w:val="ListParagraph"/>
        <w:numPr>
          <w:ilvl w:val="0"/>
          <w:numId w:val="131"/>
        </w:numPr>
        <w:tabs>
          <w:tab w:val="clear" w:pos="1080"/>
          <w:tab w:val="center" w:pos="540"/>
          <w:tab w:val="left" w:pos="720"/>
        </w:tabs>
        <w:spacing w:line="360" w:lineRule="auto"/>
        <w:rPr>
          <w:b/>
        </w:rPr>
      </w:pPr>
      <w:r w:rsidRPr="00344357">
        <w:rPr>
          <w:b/>
        </w:rPr>
        <w:t>Perkalian suatu bilangan dengan bentuk aljabar</w:t>
      </w:r>
    </w:p>
    <w:p w:rsidR="002074B2" w:rsidRPr="00344357" w:rsidRDefault="002074B2" w:rsidP="002074B2">
      <w:pPr>
        <w:tabs>
          <w:tab w:val="center" w:pos="540"/>
          <w:tab w:val="left" w:pos="720"/>
        </w:tabs>
        <w:spacing w:line="360" w:lineRule="auto"/>
        <w:ind w:left="1440" w:firstLine="446"/>
        <w:jc w:val="both"/>
      </w:pPr>
      <w:r w:rsidRPr="00344357">
        <w:t>Sifat  distributif pada bilangan buat dapat dimanfaatkan untuk menyelesaikan operasi perkalian pada bentuk aljabar.Perkalian suku dua</w:t>
      </w:r>
      <m:oMath>
        <m:r>
          <w:rPr>
            <w:rFonts w:ascii="Cambria Math"/>
          </w:rPr>
          <m:t xml:space="preserve"> </m:t>
        </m:r>
        <m:r>
          <w:rPr>
            <w:rFonts w:ascii="Cambria Math" w:hAnsi="Cambria Math"/>
          </w:rPr>
          <m:t>ax</m:t>
        </m:r>
        <m:r>
          <w:rPr>
            <w:rFonts w:ascii="Cambria Math"/>
          </w:rPr>
          <m:t>+</m:t>
        </m:r>
        <m:r>
          <w:rPr>
            <w:rFonts w:ascii="Cambria Math" w:hAnsi="Cambria Math"/>
          </w:rPr>
          <m:t>b</m:t>
        </m:r>
      </m:oMath>
      <w:r w:rsidRPr="00344357">
        <w:t xml:space="preserve"> dengan bilangan </w:t>
      </w:r>
      <m:oMath>
        <m:r>
          <w:rPr>
            <w:rFonts w:ascii="Cambria Math" w:hAnsi="Cambria Math"/>
          </w:rPr>
          <m:t>k</m:t>
        </m:r>
      </m:oMath>
      <w:r w:rsidRPr="00344357">
        <w:t xml:space="preserve"> dinyatakan sebagai berikut:</w:t>
      </w:r>
    </w:p>
    <w:p w:rsidR="002074B2" w:rsidRPr="000B2B20" w:rsidRDefault="002074B2" w:rsidP="002074B2">
      <w:pPr>
        <w:tabs>
          <w:tab w:val="center" w:pos="540"/>
          <w:tab w:val="left" w:pos="720"/>
        </w:tabs>
        <w:spacing w:line="360" w:lineRule="auto"/>
        <w:ind w:left="1440" w:firstLine="540"/>
        <w:rPr>
          <w:rFonts w:eastAsiaTheme="minorEastAsia"/>
        </w:rPr>
      </w:pPr>
      <m:oMathPara>
        <m:oMath>
          <m:r>
            <w:rPr>
              <w:rFonts w:ascii="Cambria Math" w:hAnsi="Cambria Math"/>
            </w:rPr>
            <m:t>k</m:t>
          </m:r>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r>
            <w:rPr>
              <w:rFonts w:ascii="Cambria Math"/>
            </w:rPr>
            <m:t>=</m:t>
          </m:r>
          <m:r>
            <w:rPr>
              <w:rFonts w:ascii="Cambria Math" w:hAnsi="Cambria Math"/>
            </w:rPr>
            <m:t>kax</m:t>
          </m:r>
          <m:r>
            <w:rPr>
              <w:rFonts w:ascii="Cambria Math"/>
            </w:rPr>
            <m:t>+</m:t>
          </m:r>
          <m:r>
            <w:rPr>
              <w:rFonts w:ascii="Cambria Math" w:hAnsi="Cambria Math"/>
            </w:rPr>
            <m:t>b</m:t>
          </m:r>
        </m:oMath>
      </m:oMathPara>
    </w:p>
    <w:p w:rsidR="002074B2" w:rsidRPr="00344357" w:rsidRDefault="002074B2" w:rsidP="002074B2">
      <w:pPr>
        <w:tabs>
          <w:tab w:val="center" w:pos="540"/>
          <w:tab w:val="left" w:pos="720"/>
        </w:tabs>
        <w:spacing w:line="360" w:lineRule="auto"/>
        <w:ind w:left="1440" w:firstLine="540"/>
      </w:pPr>
      <w:r w:rsidRPr="00344357">
        <w:t>Perhatikanlah contoh soal berikut ini:</w:t>
      </w:r>
    </w:p>
    <w:p w:rsidR="002074B2" w:rsidRPr="00344357" w:rsidRDefault="002074B2" w:rsidP="002074B2">
      <w:pPr>
        <w:pStyle w:val="ListParagraph"/>
        <w:numPr>
          <w:ilvl w:val="0"/>
          <w:numId w:val="132"/>
        </w:numPr>
        <w:tabs>
          <w:tab w:val="clear" w:pos="1080"/>
          <w:tab w:val="center" w:pos="540"/>
          <w:tab w:val="left" w:pos="720"/>
          <w:tab w:val="left" w:pos="1980"/>
        </w:tabs>
        <w:spacing w:line="360" w:lineRule="auto"/>
        <w:ind w:left="1980" w:hanging="540"/>
      </w:pPr>
      <w:r w:rsidRPr="00344357">
        <w:t>Jabarkan bentuk aljabar berikut:</w:t>
      </w:r>
    </w:p>
    <w:p w:rsidR="002074B2" w:rsidRPr="00344357" w:rsidRDefault="002074B2" w:rsidP="002074B2">
      <w:pPr>
        <w:pStyle w:val="ListParagraph"/>
        <w:numPr>
          <w:ilvl w:val="0"/>
          <w:numId w:val="133"/>
        </w:numPr>
        <w:tabs>
          <w:tab w:val="clear" w:pos="1080"/>
          <w:tab w:val="center" w:pos="540"/>
          <w:tab w:val="left" w:pos="720"/>
          <w:tab w:val="left" w:pos="2340"/>
        </w:tabs>
        <w:spacing w:line="360" w:lineRule="auto"/>
        <w:ind w:firstLine="1260"/>
      </w:pPr>
      <m:oMath>
        <m:r>
          <w:rPr>
            <w:rFonts w:ascii="Cambria Math"/>
          </w:rPr>
          <m:t>2</m:t>
        </m:r>
        <m:d>
          <m:dPr>
            <m:ctrlPr>
              <w:rPr>
                <w:rFonts w:ascii="Cambria Math" w:hAnsi="Cambria Math"/>
                <w:i/>
              </w:rPr>
            </m:ctrlPr>
          </m:dPr>
          <m:e>
            <m:r>
              <w:rPr>
                <w:rFonts w:ascii="Cambria Math"/>
              </w:rPr>
              <m:t>3</m:t>
            </m:r>
            <m:r>
              <w:rPr>
                <w:rFonts w:ascii="Cambria Math" w:hAnsi="Cambria Math"/>
              </w:rPr>
              <m:t>x-y</m:t>
            </m:r>
          </m:e>
        </m:d>
      </m:oMath>
    </w:p>
    <w:p w:rsidR="002074B2" w:rsidRPr="00344357" w:rsidRDefault="002074B2" w:rsidP="002074B2">
      <w:pPr>
        <w:pStyle w:val="ListParagraph"/>
        <w:numPr>
          <w:ilvl w:val="0"/>
          <w:numId w:val="133"/>
        </w:numPr>
        <w:tabs>
          <w:tab w:val="clear" w:pos="1080"/>
          <w:tab w:val="center" w:pos="540"/>
          <w:tab w:val="left" w:pos="720"/>
          <w:tab w:val="left" w:pos="2340"/>
        </w:tabs>
        <w:spacing w:line="360" w:lineRule="auto"/>
        <w:ind w:firstLine="1260"/>
      </w:pPr>
      <m:oMath>
        <m:r>
          <w:rPr>
            <w:rFonts w:ascii="Cambria Math"/>
          </w:rPr>
          <m:t>8(</m:t>
        </m:r>
        <m:r>
          <w:rPr>
            <w:rFonts w:ascii="Cambria Math"/>
          </w:rPr>
          <m:t>-</m:t>
        </m:r>
        <m:sSup>
          <m:sSupPr>
            <m:ctrlPr>
              <w:rPr>
                <w:rFonts w:ascii="Cambria Math" w:hAnsi="Cambria Math"/>
                <w:i/>
              </w:rPr>
            </m:ctrlPr>
          </m:sSupPr>
          <m:e>
            <m:r>
              <w:rPr>
                <w:rFonts w:ascii="Cambria Math" w:hAnsi="Cambria Math"/>
              </w:rPr>
              <m:t>x</m:t>
            </m:r>
          </m:e>
          <m:sup>
            <m:r>
              <w:rPr>
                <w:rFonts w:ascii="Cambria Math"/>
              </w:rPr>
              <m:t>2</m:t>
            </m:r>
          </m:sup>
        </m:sSup>
        <m:r>
          <w:rPr>
            <w:rFonts w:ascii="Cambria Math"/>
          </w:rPr>
          <m:t>+3</m:t>
        </m:r>
        <m:r>
          <w:rPr>
            <w:rFonts w:ascii="Cambria Math" w:hAnsi="Cambria Math"/>
          </w:rPr>
          <m:t>x</m:t>
        </m:r>
        <m:r>
          <w:rPr>
            <w:rFonts w:ascii="Cambria Math"/>
          </w:rPr>
          <m:t>)</m:t>
        </m:r>
      </m:oMath>
    </w:p>
    <w:p w:rsidR="002074B2" w:rsidRPr="00344357" w:rsidRDefault="002074B2" w:rsidP="002074B2">
      <w:pPr>
        <w:pStyle w:val="ListParagraph"/>
        <w:numPr>
          <w:ilvl w:val="0"/>
          <w:numId w:val="133"/>
        </w:numPr>
        <w:tabs>
          <w:tab w:val="clear" w:pos="1080"/>
          <w:tab w:val="center" w:pos="540"/>
          <w:tab w:val="left" w:pos="720"/>
          <w:tab w:val="left" w:pos="2340"/>
        </w:tabs>
        <w:spacing w:line="360" w:lineRule="auto"/>
        <w:ind w:firstLine="1260"/>
      </w:pPr>
      <m:oMath>
        <m:r>
          <w:rPr>
            <w:rFonts w:ascii="Cambria Math"/>
          </w:rPr>
          <m:t>2</m:t>
        </m:r>
        <m:d>
          <m:dPr>
            <m:ctrlPr>
              <w:rPr>
                <w:rFonts w:ascii="Cambria Math" w:hAnsi="Cambria Math"/>
                <w:i/>
              </w:rPr>
            </m:ctrlPr>
          </m:dPr>
          <m:e>
            <m:r>
              <w:rPr>
                <w:rFonts w:ascii="Cambria Math" w:hAnsi="Cambria Math"/>
              </w:rPr>
              <m:t>-</m:t>
            </m:r>
            <m:r>
              <w:rPr>
                <w:rFonts w:ascii="Cambria Math"/>
              </w:rPr>
              <m:t>6</m:t>
            </m:r>
            <m:r>
              <w:rPr>
                <w:rFonts w:ascii="Cambria Math" w:hAnsi="Cambria Math"/>
              </w:rPr>
              <m:t>x</m:t>
            </m:r>
          </m:e>
        </m:d>
      </m:oMath>
    </w:p>
    <w:p w:rsidR="002074B2" w:rsidRDefault="002074B2" w:rsidP="002074B2">
      <w:pPr>
        <w:pStyle w:val="ListParagraph"/>
        <w:tabs>
          <w:tab w:val="center" w:pos="540"/>
          <w:tab w:val="left" w:pos="720"/>
          <w:tab w:val="left" w:pos="2340"/>
        </w:tabs>
        <w:spacing w:line="360" w:lineRule="auto"/>
        <w:ind w:left="1980"/>
      </w:pPr>
    </w:p>
    <w:p w:rsidR="002074B2" w:rsidRPr="00344357" w:rsidRDefault="002074B2" w:rsidP="002074B2">
      <w:pPr>
        <w:pStyle w:val="ListParagraph"/>
        <w:tabs>
          <w:tab w:val="center" w:pos="540"/>
          <w:tab w:val="left" w:pos="720"/>
          <w:tab w:val="left" w:pos="2340"/>
        </w:tabs>
        <w:spacing w:line="360" w:lineRule="auto"/>
        <w:ind w:left="1980"/>
      </w:pPr>
      <w:r w:rsidRPr="00344357">
        <w:t>Penyelesaian</w:t>
      </w:r>
    </w:p>
    <w:p w:rsidR="002074B2" w:rsidRPr="00344357" w:rsidRDefault="002074B2" w:rsidP="002074B2">
      <w:pPr>
        <w:pStyle w:val="ListParagraph"/>
        <w:numPr>
          <w:ilvl w:val="0"/>
          <w:numId w:val="134"/>
        </w:numPr>
        <w:tabs>
          <w:tab w:val="clear" w:pos="1080"/>
          <w:tab w:val="center" w:pos="540"/>
          <w:tab w:val="left" w:pos="720"/>
          <w:tab w:val="left" w:pos="2340"/>
        </w:tabs>
        <w:spacing w:line="360" w:lineRule="auto"/>
      </w:pPr>
      <w:r w:rsidRPr="00DA7193">
        <w:rPr>
          <w:noProof/>
          <w:lang w:val="id-ID"/>
        </w:rPr>
        <w:pict>
          <v:group id="_x0000_s1224" style="position:absolute;left:0;text-align:left;margin-left:121.5pt;margin-top:10.9pt;width:38.25pt;height:21.75pt;z-index:251791360" coordorigin="3870,7245" coordsize="765,435">
            <v:shape id="_x0000_s1225" type="#_x0000_t19" style="position:absolute;left:3870;top:7299;width:765;height:381" coordsize="43152,23375" adj="250436,-11487603,21600,1775" path="wr,-19825,43200,23375,43152,3215,73,nfewr,-19825,43200,23375,43152,3215,73,l21600,1775nsxe">
              <v:stroke startarrow="open"/>
              <v:path o:connectlocs="43152,3215;73,0;21600,1775"/>
            </v:shape>
            <v:shape id="_x0000_s1226" type="#_x0000_t19" style="position:absolute;left:3870;top:7245;width:270;height:285" coordsize="43152,23375" adj="250436,-11487603,21600,1775" path="wr,-19825,43200,23375,43152,3215,73,nfewr,-19825,43200,23375,43152,3215,73,l21600,1775nsxe">
              <v:stroke startarrow="open"/>
              <v:path o:connectlocs="43152,3215;73,0;21600,1775"/>
            </v:shape>
          </v:group>
        </w:pict>
      </w:r>
      <m:oMath>
        <m:r>
          <w:rPr>
            <w:rFonts w:ascii="Cambria Math"/>
          </w:rPr>
          <m:t>2</m:t>
        </m:r>
        <m:d>
          <m:dPr>
            <m:ctrlPr>
              <w:rPr>
                <w:rFonts w:ascii="Cambria Math" w:hAnsi="Cambria Math"/>
                <w:i/>
              </w:rPr>
            </m:ctrlPr>
          </m:dPr>
          <m:e>
            <m:r>
              <w:rPr>
                <w:rFonts w:ascii="Cambria Math"/>
              </w:rPr>
              <m:t>3</m:t>
            </m:r>
            <m:r>
              <w:rPr>
                <w:rFonts w:ascii="Cambria Math" w:hAnsi="Cambria Math"/>
              </w:rPr>
              <m:t>x-y</m:t>
            </m:r>
          </m:e>
        </m:d>
        <m:r>
          <w:rPr>
            <w:rFonts w:ascii="Cambria Math"/>
          </w:rPr>
          <m:t xml:space="preserve">=2 </m:t>
        </m:r>
        <m:r>
          <w:rPr>
            <w:rFonts w:ascii="Cambria Math"/>
          </w:rPr>
          <m:t>×</m:t>
        </m:r>
        <m:r>
          <w:rPr>
            <w:rFonts w:ascii="Cambria Math"/>
          </w:rPr>
          <m:t>3</m:t>
        </m:r>
        <m:r>
          <w:rPr>
            <w:rFonts w:ascii="Cambria Math" w:hAnsi="Cambria Math"/>
          </w:rPr>
          <m:t>x</m:t>
        </m:r>
        <m:r>
          <w:rPr>
            <w:rFonts w:ascii="Cambria Math"/>
          </w:rPr>
          <m:t>+2</m:t>
        </m:r>
        <m:r>
          <w:rPr>
            <w:rFonts w:ascii="Cambria Math"/>
          </w:rPr>
          <m:t>×</m:t>
        </m:r>
        <m:d>
          <m:dPr>
            <m:ctrlPr>
              <w:rPr>
                <w:rFonts w:ascii="Cambria Math" w:hAnsi="Cambria Math"/>
                <w:i/>
              </w:rPr>
            </m:ctrlPr>
          </m:dPr>
          <m:e>
            <m:r>
              <w:rPr>
                <w:rFonts w:ascii="Cambria Math" w:hAnsi="Cambria Math"/>
              </w:rPr>
              <m:t>-y</m:t>
            </m:r>
          </m:e>
        </m:d>
      </m:oMath>
    </w:p>
    <w:p w:rsidR="002074B2" w:rsidRDefault="002074B2" w:rsidP="002074B2">
      <w:pPr>
        <w:pStyle w:val="ListParagraph"/>
        <w:tabs>
          <w:tab w:val="center" w:pos="540"/>
          <w:tab w:val="left" w:pos="720"/>
          <w:tab w:val="left" w:pos="3420"/>
        </w:tabs>
        <w:spacing w:line="360" w:lineRule="auto"/>
        <w:ind w:left="2340" w:firstLine="0"/>
      </w:pPr>
    </w:p>
    <w:p w:rsidR="002074B2" w:rsidRDefault="002074B2" w:rsidP="002074B2">
      <w:pPr>
        <w:pStyle w:val="ListParagraph"/>
        <w:tabs>
          <w:tab w:val="center" w:pos="540"/>
          <w:tab w:val="left" w:pos="720"/>
          <w:tab w:val="left" w:pos="3420"/>
        </w:tabs>
        <w:spacing w:line="360" w:lineRule="auto"/>
        <w:ind w:left="3420" w:firstLine="0"/>
        <w:rPr>
          <w:rFonts w:eastAsiaTheme="minorEastAsia"/>
        </w:rPr>
      </w:pPr>
      <m:oMathPara>
        <m:oMathParaPr>
          <m:jc m:val="left"/>
        </m:oMathParaPr>
        <m:oMath>
          <m:r>
            <w:rPr>
              <w:rFonts w:ascii="Cambria Math"/>
            </w:rPr>
            <m:t>=6</m:t>
          </m:r>
          <m:r>
            <w:rPr>
              <w:rFonts w:ascii="Cambria Math" w:hAnsi="Cambria Math"/>
            </w:rPr>
            <m:t>x-</m:t>
          </m:r>
          <m:r>
            <w:rPr>
              <w:rFonts w:ascii="Cambria Math"/>
            </w:rPr>
            <m:t>2</m:t>
          </m:r>
          <m:r>
            <w:rPr>
              <w:rFonts w:ascii="Cambria Math" w:hAnsi="Cambria Math"/>
            </w:rPr>
            <m:t>y</m:t>
          </m:r>
        </m:oMath>
      </m:oMathPara>
    </w:p>
    <w:p w:rsidR="002074B2" w:rsidRPr="00344357" w:rsidRDefault="002074B2" w:rsidP="002074B2">
      <w:pPr>
        <w:pStyle w:val="ListParagraph"/>
        <w:tabs>
          <w:tab w:val="center" w:pos="540"/>
          <w:tab w:val="left" w:pos="720"/>
          <w:tab w:val="left" w:pos="3420"/>
        </w:tabs>
        <w:spacing w:line="360" w:lineRule="auto"/>
        <w:ind w:left="2340"/>
      </w:pPr>
    </w:p>
    <w:p w:rsidR="002074B2" w:rsidRPr="000B2B20" w:rsidRDefault="002074B2" w:rsidP="002074B2">
      <w:pPr>
        <w:pStyle w:val="ListParagraph"/>
        <w:numPr>
          <w:ilvl w:val="0"/>
          <w:numId w:val="134"/>
        </w:numPr>
        <w:tabs>
          <w:tab w:val="clear" w:pos="1080"/>
          <w:tab w:val="center" w:pos="540"/>
          <w:tab w:val="left" w:pos="720"/>
          <w:tab w:val="left" w:pos="2340"/>
        </w:tabs>
        <w:spacing w:line="360" w:lineRule="auto"/>
      </w:pPr>
      <w:r w:rsidRPr="00DA7193">
        <w:rPr>
          <w:noProof/>
          <w:lang w:val="id-ID"/>
        </w:rPr>
        <w:pict>
          <v:group id="_x0000_s1227" style="position:absolute;left:0;text-align:left;margin-left:121.5pt;margin-top:10.15pt;width:51pt;height:14.25pt;z-index:251792384" coordorigin="3870,7245" coordsize="765,435">
            <v:shape id="_x0000_s1228" type="#_x0000_t19" style="position:absolute;left:3870;top:7299;width:765;height:381" coordsize="43152,23375" adj="250436,-11487603,21600,1775" path="wr,-19825,43200,23375,43152,3215,73,nfewr,-19825,43200,23375,43152,3215,73,l21600,1775nsxe">
              <v:stroke startarrow="open"/>
              <v:path o:connectlocs="43152,3215;73,0;21600,1775"/>
            </v:shape>
            <v:shape id="_x0000_s1229" type="#_x0000_t19" style="position:absolute;left:3870;top:7245;width:270;height:285" coordsize="43152,23375" adj="250436,-11487603,21600,1775" path="wr,-19825,43200,23375,43152,3215,73,nfewr,-19825,43200,23375,43152,3215,73,l21600,1775nsxe">
              <v:stroke startarrow="open"/>
              <v:path o:connectlocs="43152,3215;73,0;21600,1775"/>
            </v:shape>
          </v:group>
        </w:pict>
      </w:r>
      <m:oMath>
        <m:r>
          <w:rPr>
            <w:rFonts w:ascii="Cambria Math"/>
          </w:rPr>
          <m:t>8</m:t>
        </m:r>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rPr>
                  <m:t>2</m:t>
                </m:r>
              </m:sup>
            </m:sSup>
            <m:r>
              <w:rPr>
                <w:rFonts w:ascii="Cambria Math"/>
              </w:rPr>
              <m:t>+3</m:t>
            </m:r>
            <m:r>
              <w:rPr>
                <w:rFonts w:ascii="Cambria Math" w:hAnsi="Cambria Math"/>
              </w:rPr>
              <m:t>x</m:t>
            </m:r>
          </m:e>
        </m:d>
        <m:r>
          <w:rPr>
            <w:rFonts w:ascii="Cambria Math"/>
          </w:rPr>
          <m:t>=</m:t>
        </m:r>
        <m:r>
          <w:rPr>
            <w:rFonts w:ascii="Cambria Math"/>
          </w:rPr>
          <m:t>-</m:t>
        </m:r>
        <m:r>
          <w:rPr>
            <w:rFonts w:ascii="Cambria Math"/>
          </w:rPr>
          <m:t>8</m:t>
        </m:r>
        <m:sSup>
          <m:sSupPr>
            <m:ctrlPr>
              <w:rPr>
                <w:rFonts w:ascii="Cambria Math" w:hAnsi="Cambria Math"/>
                <w:i/>
              </w:rPr>
            </m:ctrlPr>
          </m:sSupPr>
          <m:e>
            <m:r>
              <w:rPr>
                <w:rFonts w:ascii="Cambria Math" w:hAnsi="Cambria Math"/>
              </w:rPr>
              <m:t>x</m:t>
            </m:r>
          </m:e>
          <m:sup>
            <m:r>
              <w:rPr>
                <w:rFonts w:ascii="Cambria Math"/>
              </w:rPr>
              <m:t>2</m:t>
            </m:r>
          </m:sup>
        </m:sSup>
        <m:r>
          <w:rPr>
            <w:rFonts w:ascii="Cambria Math"/>
          </w:rPr>
          <m:t>+24</m:t>
        </m:r>
        <m:r>
          <w:rPr>
            <w:rFonts w:ascii="Cambria Math" w:hAnsi="Cambria Math"/>
          </w:rPr>
          <m:t>x</m:t>
        </m:r>
        <m:r>
          <w:rPr>
            <w:rFonts w:ascii="Cambria Math"/>
          </w:rPr>
          <m:t>)</m:t>
        </m:r>
      </m:oMath>
    </w:p>
    <w:p w:rsidR="002074B2" w:rsidRPr="000B2B20" w:rsidRDefault="002074B2" w:rsidP="002074B2">
      <w:pPr>
        <w:pStyle w:val="ListParagraph"/>
        <w:tabs>
          <w:tab w:val="center" w:pos="540"/>
          <w:tab w:val="left" w:pos="720"/>
          <w:tab w:val="left" w:pos="2340"/>
        </w:tabs>
        <w:spacing w:line="360" w:lineRule="auto"/>
        <w:ind w:left="2340"/>
      </w:pPr>
    </w:p>
    <w:p w:rsidR="002074B2" w:rsidRPr="00344357" w:rsidRDefault="002074B2" w:rsidP="002074B2">
      <w:pPr>
        <w:pStyle w:val="ListParagraph"/>
        <w:numPr>
          <w:ilvl w:val="0"/>
          <w:numId w:val="134"/>
        </w:numPr>
        <w:tabs>
          <w:tab w:val="clear" w:pos="1080"/>
          <w:tab w:val="center" w:pos="540"/>
          <w:tab w:val="left" w:pos="720"/>
          <w:tab w:val="left" w:pos="2340"/>
        </w:tabs>
        <w:spacing w:line="360" w:lineRule="auto"/>
      </w:pPr>
      <w:r w:rsidRPr="00DA7193">
        <w:rPr>
          <w:noProof/>
          <w:lang w:val="id-ID"/>
        </w:rPr>
        <w:pict>
          <v:shape id="_x0000_s1230" type="#_x0000_t19" style="position:absolute;left:0;text-align:left;margin-left:121.5pt;margin-top:9.45pt;width:18pt;height:13.45pt;z-index:251793408" coordsize="43152,22038" adj="250436,-11720341,21600,438" path="wr,-21162,43200,22038,43152,1878,4,nfewr,-21162,43200,22038,43152,1878,4,l21600,438nsxe">
            <v:stroke startarrow="open"/>
            <v:path o:connectlocs="43152,1878;4,0;21600,438"/>
          </v:shape>
        </w:pict>
      </w:r>
      <m:oMath>
        <m:r>
          <w:rPr>
            <w:rFonts w:ascii="Cambria Math"/>
          </w:rPr>
          <m:t>2</m:t>
        </m:r>
        <m:d>
          <m:dPr>
            <m:ctrlPr>
              <w:rPr>
                <w:rFonts w:ascii="Cambria Math" w:hAnsi="Cambria Math"/>
                <w:i/>
              </w:rPr>
            </m:ctrlPr>
          </m:dPr>
          <m:e>
            <m:r>
              <w:rPr>
                <w:rFonts w:ascii="Cambria Math" w:hAnsi="Cambria Math"/>
              </w:rPr>
              <m:t>-</m:t>
            </m:r>
            <m:r>
              <w:rPr>
                <w:rFonts w:ascii="Cambria Math"/>
              </w:rPr>
              <m:t>6</m:t>
            </m:r>
            <m:r>
              <w:rPr>
                <w:rFonts w:ascii="Cambria Math" w:hAnsi="Cambria Math"/>
              </w:rPr>
              <m:t>x</m:t>
            </m:r>
          </m:e>
        </m:d>
        <m:r>
          <w:rPr>
            <w:rFonts w:ascii="Cambria Math"/>
          </w:rPr>
          <m:t xml:space="preserve">=2 </m:t>
        </m:r>
        <m:r>
          <w:rPr>
            <w:rFonts w:ascii="Cambria Math"/>
          </w:rPr>
          <m:t>×</m:t>
        </m:r>
        <m:d>
          <m:dPr>
            <m:ctrlPr>
              <w:rPr>
                <w:rFonts w:ascii="Cambria Math" w:hAnsi="Cambria Math"/>
                <w:i/>
              </w:rPr>
            </m:ctrlPr>
          </m:dPr>
          <m:e>
            <m:r>
              <w:rPr>
                <w:rFonts w:ascii="Cambria Math" w:hAnsi="Cambria Math"/>
              </w:rPr>
              <m:t>-</m:t>
            </m:r>
            <m:r>
              <w:rPr>
                <w:rFonts w:ascii="Cambria Math"/>
              </w:rPr>
              <m:t>6</m:t>
            </m:r>
          </m:e>
        </m:d>
        <m:r>
          <w:rPr>
            <w:rFonts w:ascii="Cambria Math"/>
          </w:rPr>
          <m:t xml:space="preserve"> </m:t>
        </m:r>
        <m:r>
          <w:rPr>
            <w:rFonts w:ascii="Cambria Math"/>
          </w:rPr>
          <m:t>×</m:t>
        </m:r>
        <m:r>
          <w:rPr>
            <w:rFonts w:ascii="Cambria Math" w:hAnsi="Cambria Math"/>
          </w:rPr>
          <m:t>x</m:t>
        </m:r>
      </m:oMath>
    </w:p>
    <w:p w:rsidR="002074B2" w:rsidRDefault="002074B2" w:rsidP="002074B2">
      <w:pPr>
        <w:pStyle w:val="ListParagraph"/>
        <w:tabs>
          <w:tab w:val="center" w:pos="540"/>
          <w:tab w:val="left" w:pos="720"/>
          <w:tab w:val="left" w:pos="2340"/>
        </w:tabs>
        <w:spacing w:line="360" w:lineRule="auto"/>
        <w:ind w:left="2340" w:hanging="780"/>
        <w:rPr>
          <w:rFonts w:eastAsiaTheme="minorEastAsia"/>
        </w:rPr>
      </w:pPr>
      <m:oMathPara>
        <m:oMathParaPr>
          <m:jc m:val="left"/>
        </m:oMathParaPr>
        <m:oMath>
          <m:r>
            <w:rPr>
              <w:rFonts w:ascii="Cambria Math"/>
            </w:rPr>
            <w:lastRenderedPageBreak/>
            <m:t xml:space="preserve">                =</m:t>
          </m:r>
          <m:r>
            <w:rPr>
              <w:rFonts w:ascii="Cambria Math"/>
            </w:rPr>
            <m:t>-</m:t>
          </m:r>
          <m:r>
            <w:rPr>
              <w:rFonts w:ascii="Cambria Math"/>
            </w:rPr>
            <m:t>12</m:t>
          </m:r>
          <m:r>
            <w:rPr>
              <w:rFonts w:ascii="Cambria Math" w:hAnsi="Cambria Math"/>
            </w:rPr>
            <m:t>x</m:t>
          </m:r>
        </m:oMath>
      </m:oMathPara>
    </w:p>
    <w:p w:rsidR="002074B2" w:rsidRPr="00344357" w:rsidRDefault="002074B2" w:rsidP="002074B2">
      <w:pPr>
        <w:pStyle w:val="ListParagraph"/>
        <w:numPr>
          <w:ilvl w:val="0"/>
          <w:numId w:val="131"/>
        </w:numPr>
        <w:tabs>
          <w:tab w:val="clear" w:pos="1080"/>
          <w:tab w:val="center" w:pos="540"/>
          <w:tab w:val="left" w:pos="720"/>
        </w:tabs>
        <w:spacing w:line="360" w:lineRule="auto"/>
        <w:rPr>
          <w:b/>
        </w:rPr>
      </w:pPr>
      <w:r w:rsidRPr="00344357">
        <w:rPr>
          <w:b/>
        </w:rPr>
        <w:t>Perkalian antara bentuk aljabar dan bentuk aljabar</w:t>
      </w:r>
    </w:p>
    <w:p w:rsidR="002074B2" w:rsidRPr="00344357" w:rsidRDefault="002074B2" w:rsidP="002074B2">
      <w:pPr>
        <w:pStyle w:val="ListParagraph"/>
        <w:tabs>
          <w:tab w:val="center" w:pos="540"/>
          <w:tab w:val="left" w:pos="720"/>
        </w:tabs>
        <w:spacing w:line="360" w:lineRule="auto"/>
        <w:ind w:left="1134" w:firstLine="36"/>
      </w:pPr>
      <w:r w:rsidRPr="00344357">
        <w:rPr>
          <w:b/>
        </w:rPr>
        <w:tab/>
      </w:r>
      <w:r>
        <w:rPr>
          <w:b/>
        </w:rPr>
        <w:tab/>
      </w:r>
      <w:r w:rsidRPr="00344357">
        <w:t>Pelajarilah uraian berikut ini:</w:t>
      </w:r>
    </w:p>
    <w:p w:rsidR="002074B2" w:rsidRPr="00344357" w:rsidRDefault="002074B2" w:rsidP="002074B2">
      <w:pPr>
        <w:pStyle w:val="ListParagraph"/>
        <w:numPr>
          <w:ilvl w:val="4"/>
          <w:numId w:val="133"/>
        </w:numPr>
        <w:tabs>
          <w:tab w:val="clear" w:pos="1080"/>
          <w:tab w:val="center" w:pos="540"/>
          <w:tab w:val="left" w:pos="720"/>
        </w:tabs>
        <w:spacing w:line="360" w:lineRule="auto"/>
        <w:ind w:left="1134" w:firstLine="36"/>
      </w:pPr>
      <m:oMath>
        <m:sSup>
          <m:sSupPr>
            <m:ctrlPr>
              <w:rPr>
                <w:rFonts w:ascii="Cambria Math" w:hAnsi="Cambria Math"/>
                <w:i/>
              </w:rPr>
            </m:ctrlPr>
          </m:sSupPr>
          <m:e>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e>
          <m:sup>
            <m:r>
              <w:rPr>
                <w:rFonts w:ascii="Cambria Math"/>
              </w:rPr>
              <m:t>2</m:t>
            </m:r>
          </m:sup>
        </m:sSup>
        <m:r>
          <w:rPr>
            <w:rFonts w:ascii="Cambria Math"/>
          </w:rPr>
          <m:t>=</m:t>
        </m:r>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oMath>
    </w:p>
    <w:p w:rsidR="002074B2" w:rsidRPr="00344357" w:rsidRDefault="002074B2" w:rsidP="002074B2">
      <w:pPr>
        <w:pStyle w:val="ListParagraph"/>
        <w:tabs>
          <w:tab w:val="center" w:pos="540"/>
          <w:tab w:val="left" w:pos="720"/>
        </w:tabs>
        <w:spacing w:line="360" w:lineRule="auto"/>
        <w:ind w:left="2430" w:hanging="1260"/>
      </w:pPr>
      <m:oMathPara>
        <m:oMathParaPr>
          <m:jc m:val="left"/>
        </m:oMathParaPr>
        <m:oMath>
          <m:r>
            <w:rPr>
              <w:rFonts w:ascii="Cambria Math"/>
            </w:rPr>
            <m:t>=</m:t>
          </m:r>
          <m:r>
            <w:rPr>
              <w:rFonts w:ascii="Cambria Math" w:hAnsi="Cambria Math"/>
            </w:rPr>
            <m:t>ax</m:t>
          </m:r>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r>
            <w:rPr>
              <w:rFonts w:ascii="Cambria Math"/>
            </w:rPr>
            <m:t>+</m:t>
          </m:r>
          <m:r>
            <w:rPr>
              <w:rFonts w:ascii="Cambria Math" w:hAnsi="Cambria Math"/>
            </w:rPr>
            <m:t>b</m:t>
          </m:r>
          <m:r>
            <w:rPr>
              <w:rFonts w:ascii="Cambria Math"/>
            </w:rPr>
            <m:t>(</m:t>
          </m:r>
          <m:r>
            <w:rPr>
              <w:rFonts w:ascii="Cambria Math" w:hAnsi="Cambria Math"/>
            </w:rPr>
            <m:t>ax</m:t>
          </m:r>
          <m:r>
            <w:rPr>
              <w:rFonts w:ascii="Cambria Math"/>
            </w:rPr>
            <m:t>+</m:t>
          </m:r>
          <m:r>
            <w:rPr>
              <w:rFonts w:ascii="Cambria Math" w:hAnsi="Cambria Math"/>
            </w:rPr>
            <m:t>b</m:t>
          </m:r>
          <m:r>
            <w:rPr>
              <w:rFonts w:ascii="Cambria Math"/>
            </w:rPr>
            <m:t>)</m:t>
          </m:r>
        </m:oMath>
      </m:oMathPara>
    </w:p>
    <w:p w:rsidR="002074B2" w:rsidRPr="00344357" w:rsidRDefault="002074B2" w:rsidP="002074B2">
      <w:pPr>
        <w:pStyle w:val="ListParagraph"/>
        <w:tabs>
          <w:tab w:val="center" w:pos="540"/>
          <w:tab w:val="left" w:pos="720"/>
        </w:tabs>
        <w:spacing w:line="360" w:lineRule="auto"/>
        <w:ind w:left="2430" w:hanging="1260"/>
      </w:pPr>
      <m:oMathPara>
        <m:oMathParaPr>
          <m:jc m:val="left"/>
        </m:oMathParaPr>
        <m:oMath>
          <m:r>
            <w:rPr>
              <w:rFonts w:ascii="Cambria Math"/>
            </w:rPr>
            <m:t>=</m:t>
          </m:r>
          <m:r>
            <w:rPr>
              <w:rFonts w:ascii="Cambria Math" w:hAnsi="Cambria Math"/>
            </w:rPr>
            <m:t>ax</m:t>
          </m:r>
          <m:d>
            <m:dPr>
              <m:ctrlPr>
                <w:rPr>
                  <w:rFonts w:ascii="Cambria Math" w:hAnsi="Cambria Math"/>
                  <w:i/>
                </w:rPr>
              </m:ctrlPr>
            </m:dPr>
            <m:e>
              <m:r>
                <w:rPr>
                  <w:rFonts w:ascii="Cambria Math" w:hAnsi="Cambria Math"/>
                </w:rPr>
                <m:t>ax</m:t>
              </m:r>
            </m:e>
          </m:d>
          <m:r>
            <w:rPr>
              <w:rFonts w:ascii="Cambria Math"/>
            </w:rPr>
            <m:t>+</m:t>
          </m:r>
          <m:r>
            <w:rPr>
              <w:rFonts w:ascii="Cambria Math" w:hAnsi="Cambria Math"/>
            </w:rPr>
            <m:t>ax</m:t>
          </m:r>
          <m:d>
            <m:dPr>
              <m:ctrlPr>
                <w:rPr>
                  <w:rFonts w:ascii="Cambria Math" w:hAnsi="Cambria Math"/>
                  <w:i/>
                </w:rPr>
              </m:ctrlPr>
            </m:dPr>
            <m:e>
              <m:r>
                <w:rPr>
                  <w:rFonts w:ascii="Cambria Math" w:hAnsi="Cambria Math"/>
                </w:rPr>
                <m:t>b</m:t>
              </m:r>
            </m:e>
          </m:d>
          <m:r>
            <w:rPr>
              <w:rFonts w:ascii="Cambria Math"/>
            </w:rPr>
            <m:t>+</m:t>
          </m:r>
          <m:r>
            <w:rPr>
              <w:rFonts w:ascii="Cambria Math" w:hAnsi="Cambria Math"/>
            </w:rPr>
            <m:t>b</m:t>
          </m:r>
          <m:d>
            <m:dPr>
              <m:ctrlPr>
                <w:rPr>
                  <w:rFonts w:ascii="Cambria Math" w:hAnsi="Cambria Math"/>
                  <w:i/>
                </w:rPr>
              </m:ctrlPr>
            </m:dPr>
            <m:e>
              <m:r>
                <w:rPr>
                  <w:rFonts w:ascii="Cambria Math" w:hAnsi="Cambria Math"/>
                </w:rPr>
                <m:t>ax</m:t>
              </m:r>
            </m:e>
          </m:d>
          <m:r>
            <w:rPr>
              <w:rFonts w:ascii="Cambria Math"/>
            </w:rPr>
            <m:t>+</m:t>
          </m:r>
          <m:r>
            <w:rPr>
              <w:rFonts w:ascii="Cambria Math" w:hAnsi="Cambria Math"/>
            </w:rPr>
            <m:t>b</m:t>
          </m:r>
          <m:d>
            <m:dPr>
              <m:ctrlPr>
                <w:rPr>
                  <w:rFonts w:ascii="Cambria Math" w:hAnsi="Cambria Math"/>
                  <w:i/>
                </w:rPr>
              </m:ctrlPr>
            </m:dPr>
            <m:e>
              <m:r>
                <w:rPr>
                  <w:rFonts w:ascii="Cambria Math" w:hAnsi="Cambria Math"/>
                </w:rPr>
                <m:t>b</m:t>
              </m:r>
            </m:e>
          </m:d>
        </m:oMath>
      </m:oMathPara>
    </w:p>
    <w:p w:rsidR="002074B2" w:rsidRPr="00344357" w:rsidRDefault="002074B2" w:rsidP="002074B2">
      <w:pPr>
        <w:tabs>
          <w:tab w:val="center" w:pos="540"/>
          <w:tab w:val="left" w:pos="720"/>
        </w:tabs>
        <w:spacing w:line="360" w:lineRule="auto"/>
        <w:ind w:left="2430" w:hanging="1260"/>
      </w:pPr>
      <m:oMathPara>
        <m:oMathParaPr>
          <m:jc m:val="left"/>
        </m:oMathParaPr>
        <m:oMath>
          <m:sSup>
            <m:sSupPr>
              <m:ctrlPr>
                <w:rPr>
                  <w:rFonts w:ascii="Cambria Math" w:hAnsi="Cambria Math"/>
                  <w:i/>
                </w:rPr>
              </m:ctrlPr>
            </m:sSupPr>
            <m:e>
              <m:r>
                <w:rPr>
                  <w:rFonts w:ascii="Cambria Math"/>
                </w:rPr>
                <m:t>=</m:t>
              </m:r>
              <m:r>
                <w:rPr>
                  <w:rFonts w:ascii="Cambria Math" w:hAnsi="Cambria Math"/>
                </w:rPr>
                <m:t>a</m:t>
              </m:r>
            </m:e>
            <m:sup>
              <m:r>
                <w:rPr>
                  <w:rFonts w:ascii="Cambria Math"/>
                </w:rPr>
                <m:t>2</m:t>
              </m:r>
            </m:sup>
          </m:sSup>
          <m:sSup>
            <m:sSupPr>
              <m:ctrlPr>
                <w:rPr>
                  <w:rFonts w:ascii="Cambria Math" w:hAnsi="Cambria Math"/>
                  <w:i/>
                </w:rPr>
              </m:ctrlPr>
            </m:sSupPr>
            <m:e>
              <m:r>
                <w:rPr>
                  <w:rFonts w:ascii="Cambria Math" w:hAnsi="Cambria Math"/>
                </w:rPr>
                <m:t>x</m:t>
              </m:r>
            </m:e>
            <m:sup>
              <m:r>
                <w:rPr>
                  <w:rFonts w:ascii="Cambria Math"/>
                </w:rPr>
                <m:t>2</m:t>
              </m:r>
            </m:sup>
          </m:sSup>
          <m:r>
            <w:rPr>
              <w:rFonts w:ascii="Cambria Math"/>
            </w:rPr>
            <m:t>+</m:t>
          </m:r>
          <m:r>
            <w:rPr>
              <w:rFonts w:ascii="Cambria Math" w:hAnsi="Cambria Math"/>
            </w:rPr>
            <m:t>abx</m:t>
          </m:r>
          <m:r>
            <w:rPr>
              <w:rFonts w:ascii="Cambria Math"/>
            </w:rPr>
            <m:t>+</m:t>
          </m:r>
          <m:r>
            <w:rPr>
              <w:rFonts w:ascii="Cambria Math" w:hAnsi="Cambria Math"/>
            </w:rPr>
            <m:t>abx</m:t>
          </m:r>
          <m:r>
            <w:rPr>
              <w:rFonts w:ascii="Cambria Math"/>
            </w:rPr>
            <m:t>+</m:t>
          </m:r>
          <m:sSup>
            <m:sSupPr>
              <m:ctrlPr>
                <w:rPr>
                  <w:rFonts w:ascii="Cambria Math" w:hAnsi="Cambria Math"/>
                  <w:i/>
                </w:rPr>
              </m:ctrlPr>
            </m:sSupPr>
            <m:e>
              <m:r>
                <w:rPr>
                  <w:rFonts w:ascii="Cambria Math" w:hAnsi="Cambria Math"/>
                </w:rPr>
                <m:t>b</m:t>
              </m:r>
            </m:e>
            <m:sup>
              <m:r>
                <w:rPr>
                  <w:rFonts w:ascii="Cambria Math"/>
                </w:rPr>
                <m:t>2</m:t>
              </m:r>
            </m:sup>
          </m:sSup>
        </m:oMath>
      </m:oMathPara>
    </w:p>
    <w:p w:rsidR="002074B2" w:rsidRPr="00344357" w:rsidRDefault="002074B2" w:rsidP="002074B2">
      <w:pPr>
        <w:tabs>
          <w:tab w:val="center" w:pos="540"/>
          <w:tab w:val="left" w:pos="720"/>
        </w:tabs>
        <w:spacing w:line="360" w:lineRule="auto"/>
        <w:ind w:left="2430" w:hanging="1260"/>
      </w:pPr>
      <m:oMathPara>
        <m:oMathParaPr>
          <m:jc m:val="left"/>
        </m:oMathParaPr>
        <m:oMath>
          <m:sSup>
            <m:sSupPr>
              <m:ctrlPr>
                <w:rPr>
                  <w:rFonts w:ascii="Cambria Math" w:hAnsi="Cambria Math"/>
                  <w:i/>
                </w:rPr>
              </m:ctrlPr>
            </m:sSupPr>
            <m:e>
              <m:r>
                <w:rPr>
                  <w:rFonts w:ascii="Cambria Math"/>
                </w:rPr>
                <m:t>=</m:t>
              </m:r>
              <m:r>
                <w:rPr>
                  <w:rFonts w:ascii="Cambria Math" w:hAnsi="Cambria Math"/>
                </w:rPr>
                <m:t>a</m:t>
              </m:r>
            </m:e>
            <m:sup>
              <m:r>
                <w:rPr>
                  <w:rFonts w:ascii="Cambria Math"/>
                </w:rPr>
                <m:t>2</m:t>
              </m:r>
            </m:sup>
          </m:sSup>
          <m:sSup>
            <m:sSupPr>
              <m:ctrlPr>
                <w:rPr>
                  <w:rFonts w:ascii="Cambria Math" w:hAnsi="Cambria Math"/>
                  <w:i/>
                </w:rPr>
              </m:ctrlPr>
            </m:sSupPr>
            <m:e>
              <m:r>
                <w:rPr>
                  <w:rFonts w:ascii="Cambria Math" w:hAnsi="Cambria Math"/>
                </w:rPr>
                <m:t>x</m:t>
              </m:r>
            </m:e>
            <m:sup>
              <m:r>
                <w:rPr>
                  <w:rFonts w:ascii="Cambria Math"/>
                </w:rPr>
                <m:t>2</m:t>
              </m:r>
            </m:sup>
          </m:sSup>
          <m:r>
            <w:rPr>
              <w:rFonts w:ascii="Cambria Math"/>
            </w:rPr>
            <m:t>+2</m:t>
          </m:r>
          <m:r>
            <w:rPr>
              <w:rFonts w:ascii="Cambria Math" w:hAnsi="Cambria Math"/>
            </w:rPr>
            <m:t>abx</m:t>
          </m:r>
          <m:r>
            <w:rPr>
              <w:rFonts w:ascii="Cambria Math"/>
            </w:rPr>
            <m:t>+</m:t>
          </m:r>
          <m:sSup>
            <m:sSupPr>
              <m:ctrlPr>
                <w:rPr>
                  <w:rFonts w:ascii="Cambria Math" w:hAnsi="Cambria Math"/>
                  <w:i/>
                </w:rPr>
              </m:ctrlPr>
            </m:sSupPr>
            <m:e>
              <m:r>
                <w:rPr>
                  <w:rFonts w:ascii="Cambria Math" w:hAnsi="Cambria Math"/>
                </w:rPr>
                <m:t>b</m:t>
              </m:r>
            </m:e>
            <m:sup>
              <m:r>
                <w:rPr>
                  <w:rFonts w:ascii="Cambria Math"/>
                </w:rPr>
                <m:t>2</m:t>
              </m:r>
            </m:sup>
          </m:sSup>
        </m:oMath>
      </m:oMathPara>
    </w:p>
    <w:p w:rsidR="002074B2" w:rsidRPr="00344357" w:rsidRDefault="002074B2" w:rsidP="002074B2">
      <w:pPr>
        <w:pStyle w:val="ListParagraph"/>
        <w:numPr>
          <w:ilvl w:val="4"/>
          <w:numId w:val="133"/>
        </w:numPr>
        <w:tabs>
          <w:tab w:val="clear" w:pos="1080"/>
          <w:tab w:val="center" w:pos="540"/>
          <w:tab w:val="left" w:pos="720"/>
        </w:tabs>
        <w:spacing w:line="360" w:lineRule="auto"/>
        <w:ind w:left="1134" w:firstLine="36"/>
      </w:pPr>
      <m:oMath>
        <m:d>
          <m:dPr>
            <m:ctrlPr>
              <w:rPr>
                <w:rFonts w:ascii="Cambria Math" w:hAnsi="Cambria Math"/>
                <w:i/>
              </w:rPr>
            </m:ctrlPr>
          </m:dPr>
          <m:e>
            <m:r>
              <w:rPr>
                <w:rFonts w:ascii="Cambria Math" w:hAnsi="Cambria Math"/>
              </w:rPr>
              <m:t>ax</m:t>
            </m:r>
            <m:r>
              <w:rPr>
                <w:rFonts w:ascii="Cambria Math"/>
              </w:rPr>
              <m:t>+</m:t>
            </m:r>
            <m:r>
              <w:rPr>
                <w:rFonts w:ascii="Cambria Math" w:hAnsi="Cambria Math"/>
              </w:rPr>
              <m:t>b</m:t>
            </m:r>
          </m:e>
        </m:d>
        <m:r>
          <w:rPr>
            <w:rFonts w:ascii="Cambria Math"/>
          </w:rPr>
          <m:t>(</m:t>
        </m:r>
        <m:r>
          <w:rPr>
            <w:rFonts w:ascii="Cambria Math" w:hAnsi="Cambria Math"/>
          </w:rPr>
          <m:t>ax-b</m:t>
        </m:r>
        <m:r>
          <w:rPr>
            <w:rFonts w:ascii="Cambria Math"/>
          </w:rPr>
          <m:t>)=</m:t>
        </m:r>
        <m:r>
          <w:rPr>
            <w:rFonts w:ascii="Cambria Math" w:hAnsi="Cambria Math"/>
          </w:rPr>
          <m:t>ax</m:t>
        </m:r>
        <m:d>
          <m:dPr>
            <m:ctrlPr>
              <w:rPr>
                <w:rFonts w:ascii="Cambria Math" w:hAnsi="Cambria Math"/>
                <w:i/>
              </w:rPr>
            </m:ctrlPr>
          </m:dPr>
          <m:e>
            <m:r>
              <w:rPr>
                <w:rFonts w:ascii="Cambria Math" w:hAnsi="Cambria Math"/>
              </w:rPr>
              <m:t>ax-b</m:t>
            </m:r>
          </m:e>
        </m:d>
        <m:r>
          <w:rPr>
            <w:rFonts w:ascii="Cambria Math"/>
          </w:rPr>
          <m:t>+</m:t>
        </m:r>
        <m:r>
          <w:rPr>
            <w:rFonts w:ascii="Cambria Math" w:hAnsi="Cambria Math"/>
          </w:rPr>
          <m:t>b</m:t>
        </m:r>
        <m:r>
          <w:rPr>
            <w:rFonts w:ascii="Cambria Math"/>
          </w:rPr>
          <m:t>(</m:t>
        </m:r>
        <m:r>
          <w:rPr>
            <w:rFonts w:ascii="Cambria Math" w:hAnsi="Cambria Math"/>
          </w:rPr>
          <m:t>ax-b</m:t>
        </m:r>
        <m:r>
          <w:rPr>
            <w:rFonts w:ascii="Cambria Math"/>
          </w:rPr>
          <m:t>)</m:t>
        </m:r>
      </m:oMath>
    </w:p>
    <w:p w:rsidR="002074B2" w:rsidRPr="00344357" w:rsidRDefault="002074B2" w:rsidP="002074B2">
      <w:pPr>
        <w:pStyle w:val="ListParagraph"/>
        <w:tabs>
          <w:tab w:val="center" w:pos="540"/>
          <w:tab w:val="left" w:pos="720"/>
        </w:tabs>
        <w:spacing w:line="360" w:lineRule="auto"/>
        <w:ind w:left="3150" w:hanging="1980"/>
      </w:pPr>
      <m:oMathPara>
        <m:oMathParaPr>
          <m:jc m:val="left"/>
        </m:oMathParaPr>
        <m:oMath>
          <m:r>
            <w:rPr>
              <w:rFonts w:ascii="Cambria Math"/>
            </w:rPr>
            <m:t>=</m:t>
          </m:r>
          <m:r>
            <w:rPr>
              <w:rFonts w:ascii="Cambria Math" w:hAnsi="Cambria Math"/>
            </w:rPr>
            <m:t>ax</m:t>
          </m:r>
          <m:d>
            <m:dPr>
              <m:ctrlPr>
                <w:rPr>
                  <w:rFonts w:ascii="Cambria Math" w:hAnsi="Cambria Math"/>
                  <w:i/>
                </w:rPr>
              </m:ctrlPr>
            </m:dPr>
            <m:e>
              <m:r>
                <w:rPr>
                  <w:rFonts w:ascii="Cambria Math" w:hAnsi="Cambria Math"/>
                </w:rPr>
                <m:t>ax</m:t>
              </m:r>
            </m:e>
          </m:d>
          <m:r>
            <w:rPr>
              <w:rFonts w:ascii="Cambria Math"/>
            </w:rPr>
            <m:t>+</m:t>
          </m:r>
          <m:r>
            <w:rPr>
              <w:rFonts w:ascii="Cambria Math" w:hAnsi="Cambria Math"/>
            </w:rPr>
            <m:t>ax</m:t>
          </m:r>
          <m:d>
            <m:dPr>
              <m:ctrlPr>
                <w:rPr>
                  <w:rFonts w:ascii="Cambria Math" w:hAnsi="Cambria Math"/>
                  <w:i/>
                </w:rPr>
              </m:ctrlPr>
            </m:dPr>
            <m:e>
              <m:r>
                <w:rPr>
                  <w:rFonts w:ascii="Cambria Math" w:hAnsi="Cambria Math"/>
                </w:rPr>
                <m:t>-b</m:t>
              </m:r>
            </m:e>
          </m:d>
          <m:r>
            <w:rPr>
              <w:rFonts w:ascii="Cambria Math"/>
            </w:rPr>
            <m:t>+</m:t>
          </m:r>
          <m:r>
            <w:rPr>
              <w:rFonts w:ascii="Cambria Math" w:hAnsi="Cambria Math"/>
            </w:rPr>
            <m:t>b</m:t>
          </m:r>
          <m:d>
            <m:dPr>
              <m:ctrlPr>
                <w:rPr>
                  <w:rFonts w:ascii="Cambria Math" w:hAnsi="Cambria Math"/>
                  <w:i/>
                </w:rPr>
              </m:ctrlPr>
            </m:dPr>
            <m:e>
              <m:r>
                <w:rPr>
                  <w:rFonts w:ascii="Cambria Math" w:hAnsi="Cambria Math"/>
                </w:rPr>
                <m:t>ax</m:t>
              </m:r>
            </m:e>
          </m:d>
          <m:r>
            <w:rPr>
              <w:rFonts w:ascii="Cambria Math"/>
            </w:rPr>
            <m:t>+</m:t>
          </m:r>
          <m:r>
            <w:rPr>
              <w:rFonts w:ascii="Cambria Math" w:hAnsi="Cambria Math"/>
            </w:rPr>
            <m:t>b</m:t>
          </m:r>
          <m:d>
            <m:dPr>
              <m:ctrlPr>
                <w:rPr>
                  <w:rFonts w:ascii="Cambria Math" w:hAnsi="Cambria Math"/>
                  <w:i/>
                </w:rPr>
              </m:ctrlPr>
            </m:dPr>
            <m:e>
              <m:r>
                <w:rPr>
                  <w:rFonts w:ascii="Cambria Math" w:hAnsi="Cambria Math"/>
                </w:rPr>
                <m:t>-b</m:t>
              </m:r>
            </m:e>
          </m:d>
        </m:oMath>
      </m:oMathPara>
    </w:p>
    <w:p w:rsidR="002074B2" w:rsidRPr="00344357" w:rsidRDefault="002074B2" w:rsidP="002074B2">
      <w:pPr>
        <w:tabs>
          <w:tab w:val="center" w:pos="540"/>
          <w:tab w:val="left" w:pos="720"/>
        </w:tabs>
        <w:spacing w:line="360" w:lineRule="auto"/>
        <w:ind w:left="3150" w:hanging="1980"/>
      </w:pPr>
      <m:oMathPara>
        <m:oMathParaPr>
          <m:jc m:val="left"/>
        </m:oMathParaPr>
        <m:oMath>
          <m:sSup>
            <m:sSupPr>
              <m:ctrlPr>
                <w:rPr>
                  <w:rFonts w:ascii="Cambria Math" w:hAnsi="Cambria Math"/>
                  <w:i/>
                </w:rPr>
              </m:ctrlPr>
            </m:sSupPr>
            <m:e>
              <m:r>
                <w:rPr>
                  <w:rFonts w:ascii="Cambria Math"/>
                </w:rPr>
                <m:t>=</m:t>
              </m:r>
              <m:r>
                <w:rPr>
                  <w:rFonts w:ascii="Cambria Math" w:hAnsi="Cambria Math"/>
                </w:rPr>
                <m:t>a</m:t>
              </m:r>
            </m:e>
            <m:sup>
              <m:r>
                <w:rPr>
                  <w:rFonts w:ascii="Cambria Math"/>
                </w:rPr>
                <m:t>2</m:t>
              </m:r>
            </m:sup>
          </m:sSup>
          <m:sSup>
            <m:sSupPr>
              <m:ctrlPr>
                <w:rPr>
                  <w:rFonts w:ascii="Cambria Math" w:hAnsi="Cambria Math"/>
                  <w:i/>
                </w:rPr>
              </m:ctrlPr>
            </m:sSupPr>
            <m:e>
              <m:r>
                <w:rPr>
                  <w:rFonts w:ascii="Cambria Math" w:hAnsi="Cambria Math"/>
                </w:rPr>
                <m:t>x</m:t>
              </m:r>
            </m:e>
            <m:sup>
              <m:r>
                <w:rPr>
                  <w:rFonts w:ascii="Cambria Math"/>
                </w:rPr>
                <m:t>2</m:t>
              </m:r>
            </m:sup>
          </m:sSup>
          <m:r>
            <w:rPr>
              <w:rFonts w:ascii="Cambria Math" w:hAnsi="Cambria Math"/>
            </w:rPr>
            <m:t>-abx</m:t>
          </m:r>
          <m:r>
            <w:rPr>
              <w:rFonts w:ascii="Cambria Math"/>
            </w:rPr>
            <m:t>+</m:t>
          </m:r>
          <m:r>
            <w:rPr>
              <w:rFonts w:ascii="Cambria Math" w:hAnsi="Cambria Math"/>
            </w:rPr>
            <m:t>abx-</m:t>
          </m:r>
          <m:sSup>
            <m:sSupPr>
              <m:ctrlPr>
                <w:rPr>
                  <w:rFonts w:ascii="Cambria Math" w:hAnsi="Cambria Math"/>
                  <w:i/>
                </w:rPr>
              </m:ctrlPr>
            </m:sSupPr>
            <m:e>
              <m:r>
                <w:rPr>
                  <w:rFonts w:ascii="Cambria Math" w:hAnsi="Cambria Math"/>
                </w:rPr>
                <m:t>b</m:t>
              </m:r>
            </m:e>
            <m:sup>
              <m:r>
                <w:rPr>
                  <w:rFonts w:ascii="Cambria Math"/>
                </w:rPr>
                <m:t>2</m:t>
              </m:r>
            </m:sup>
          </m:sSup>
        </m:oMath>
      </m:oMathPara>
    </w:p>
    <w:p w:rsidR="002074B2" w:rsidRPr="00344357" w:rsidRDefault="002074B2" w:rsidP="002074B2">
      <w:pPr>
        <w:tabs>
          <w:tab w:val="center" w:pos="540"/>
          <w:tab w:val="left" w:pos="720"/>
        </w:tabs>
        <w:spacing w:line="360" w:lineRule="auto"/>
        <w:ind w:left="3150" w:hanging="1980"/>
      </w:pPr>
      <m:oMathPara>
        <m:oMathParaPr>
          <m:jc m:val="left"/>
        </m:oMathParaPr>
        <m:oMath>
          <m:sSup>
            <m:sSupPr>
              <m:ctrlPr>
                <w:rPr>
                  <w:rFonts w:ascii="Cambria Math" w:hAnsi="Cambria Math"/>
                  <w:i/>
                </w:rPr>
              </m:ctrlPr>
            </m:sSupPr>
            <m:e>
              <m:r>
                <w:rPr>
                  <w:rFonts w:ascii="Cambria Math"/>
                </w:rPr>
                <m:t>=</m:t>
              </m:r>
              <m:r>
                <w:rPr>
                  <w:rFonts w:ascii="Cambria Math" w:hAnsi="Cambria Math"/>
                </w:rPr>
                <m:t>a</m:t>
              </m:r>
            </m:e>
            <m:sup>
              <m:r>
                <w:rPr>
                  <w:rFonts w:ascii="Cambria Math"/>
                </w:rPr>
                <m:t>2</m:t>
              </m:r>
            </m:sup>
          </m:sSup>
          <m:sSup>
            <m:sSupPr>
              <m:ctrlPr>
                <w:rPr>
                  <w:rFonts w:ascii="Cambria Math" w:hAnsi="Cambria Math"/>
                  <w:i/>
                </w:rPr>
              </m:ctrlPr>
            </m:sSupPr>
            <m:e>
              <m:r>
                <w:rPr>
                  <w:rFonts w:ascii="Cambria Math" w:hAnsi="Cambria Math"/>
                </w:rPr>
                <m:t>x</m:t>
              </m:r>
            </m:e>
            <m:sup>
              <m:r>
                <w:rPr>
                  <w:rFonts w:asci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rPr>
                <m:t>2</m:t>
              </m:r>
            </m:sup>
          </m:sSup>
        </m:oMath>
      </m:oMathPara>
    </w:p>
    <w:p w:rsidR="002074B2" w:rsidRPr="00344357" w:rsidRDefault="002074B2" w:rsidP="002074B2">
      <w:pPr>
        <w:pStyle w:val="ListParagraph"/>
        <w:numPr>
          <w:ilvl w:val="4"/>
          <w:numId w:val="133"/>
        </w:numPr>
        <w:tabs>
          <w:tab w:val="clear" w:pos="1080"/>
          <w:tab w:val="center" w:pos="540"/>
          <w:tab w:val="left" w:pos="720"/>
        </w:tabs>
        <w:spacing w:line="360" w:lineRule="auto"/>
        <w:ind w:left="1134" w:firstLine="36"/>
      </w:pPr>
      <m:oMath>
        <m:sSup>
          <m:sSupPr>
            <m:ctrlPr>
              <w:rPr>
                <w:rFonts w:ascii="Cambria Math" w:hAnsi="Cambria Math"/>
                <w:i/>
              </w:rPr>
            </m:ctrlPr>
          </m:sSupPr>
          <m:e>
            <m:d>
              <m:dPr>
                <m:ctrlPr>
                  <w:rPr>
                    <w:rFonts w:ascii="Cambria Math" w:hAnsi="Cambria Math"/>
                    <w:i/>
                  </w:rPr>
                </m:ctrlPr>
              </m:dPr>
              <m:e>
                <m:r>
                  <w:rPr>
                    <w:rFonts w:ascii="Cambria Math" w:hAnsi="Cambria Math"/>
                  </w:rPr>
                  <m:t>ax-b</m:t>
                </m:r>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ax-b</m:t>
            </m:r>
          </m:e>
        </m:d>
        <m:d>
          <m:dPr>
            <m:ctrlPr>
              <w:rPr>
                <w:rFonts w:ascii="Cambria Math" w:hAnsi="Cambria Math"/>
                <w:i/>
              </w:rPr>
            </m:ctrlPr>
          </m:dPr>
          <m:e>
            <m:r>
              <w:rPr>
                <w:rFonts w:ascii="Cambria Math" w:hAnsi="Cambria Math"/>
              </w:rPr>
              <m:t>ax-b</m:t>
            </m:r>
          </m:e>
        </m:d>
      </m:oMath>
    </w:p>
    <w:p w:rsidR="002074B2" w:rsidRPr="00344357" w:rsidRDefault="002074B2" w:rsidP="002074B2">
      <w:pPr>
        <w:pStyle w:val="ListParagraph"/>
        <w:tabs>
          <w:tab w:val="center" w:pos="540"/>
          <w:tab w:val="left" w:pos="720"/>
        </w:tabs>
        <w:spacing w:line="360" w:lineRule="auto"/>
        <w:ind w:left="2430" w:hanging="1260"/>
      </w:pPr>
      <m:oMathPara>
        <m:oMathParaPr>
          <m:jc m:val="left"/>
        </m:oMathParaPr>
        <m:oMath>
          <m:r>
            <w:rPr>
              <w:rFonts w:ascii="Cambria Math" w:hAnsi="Cambria Math"/>
            </w:rPr>
            <m:t>=ax</m:t>
          </m:r>
          <m:d>
            <m:dPr>
              <m:ctrlPr>
                <w:rPr>
                  <w:rFonts w:ascii="Cambria Math" w:hAnsi="Cambria Math"/>
                  <w:i/>
                </w:rPr>
              </m:ctrlPr>
            </m:dPr>
            <m:e>
              <m:r>
                <w:rPr>
                  <w:rFonts w:ascii="Cambria Math" w:hAnsi="Cambria Math"/>
                </w:rPr>
                <m:t>ax-b</m:t>
              </m:r>
            </m:e>
          </m:d>
          <m:r>
            <w:rPr>
              <w:rFonts w:ascii="Cambria Math" w:hAnsi="Cambria Math"/>
            </w:rPr>
            <m:t>+(-b)(ax-b)</m:t>
          </m:r>
        </m:oMath>
      </m:oMathPara>
    </w:p>
    <w:p w:rsidR="002074B2" w:rsidRPr="00344357" w:rsidRDefault="002074B2" w:rsidP="002074B2">
      <w:pPr>
        <w:pStyle w:val="ListParagraph"/>
        <w:tabs>
          <w:tab w:val="center" w:pos="540"/>
          <w:tab w:val="left" w:pos="720"/>
        </w:tabs>
        <w:spacing w:line="360" w:lineRule="auto"/>
        <w:ind w:left="2430" w:hanging="1260"/>
      </w:pPr>
      <m:oMathPara>
        <m:oMathParaPr>
          <m:jc m:val="left"/>
        </m:oMathParaPr>
        <m:oMath>
          <m:r>
            <w:rPr>
              <w:rFonts w:ascii="Cambria Math" w:hAnsi="Cambria Math"/>
            </w:rPr>
            <m:t>=ax</m:t>
          </m:r>
          <m:d>
            <m:dPr>
              <m:ctrlPr>
                <w:rPr>
                  <w:rFonts w:ascii="Cambria Math" w:hAnsi="Cambria Math"/>
                  <w:i/>
                </w:rPr>
              </m:ctrlPr>
            </m:dPr>
            <m:e>
              <m:r>
                <w:rPr>
                  <w:rFonts w:ascii="Cambria Math" w:hAnsi="Cambria Math"/>
                </w:rPr>
                <m:t>ax</m:t>
              </m:r>
            </m:e>
          </m:d>
          <m:r>
            <w:rPr>
              <w:rFonts w:ascii="Cambria Math" w:hAnsi="Cambria Math"/>
            </w:rPr>
            <m:t>+ax</m:t>
          </m:r>
          <m:d>
            <m:dPr>
              <m:ctrlPr>
                <w:rPr>
                  <w:rFonts w:ascii="Cambria Math" w:hAnsi="Cambria Math"/>
                  <w:i/>
                </w:rPr>
              </m:ctrlPr>
            </m:dPr>
            <m:e>
              <m:r>
                <w:rPr>
                  <w:rFonts w:ascii="Cambria Math" w:hAnsi="Cambria Math"/>
                </w:rPr>
                <m:t>-b</m:t>
              </m:r>
            </m:e>
          </m:d>
          <m:r>
            <w:rPr>
              <w:rFonts w:ascii="Cambria Math" w:hAnsi="Cambria Math"/>
            </w:rPr>
            <m:t>+</m:t>
          </m:r>
          <m:d>
            <m:dPr>
              <m:ctrlPr>
                <w:rPr>
                  <w:rFonts w:ascii="Cambria Math" w:hAnsi="Cambria Math"/>
                  <w:i/>
                </w:rPr>
              </m:ctrlPr>
            </m:dPr>
            <m:e>
              <m:r>
                <w:rPr>
                  <w:rFonts w:ascii="Cambria Math" w:hAnsi="Cambria Math"/>
                </w:rPr>
                <m:t>-b</m:t>
              </m:r>
            </m:e>
          </m:d>
          <m:d>
            <m:dPr>
              <m:ctrlPr>
                <w:rPr>
                  <w:rFonts w:ascii="Cambria Math" w:hAnsi="Cambria Math"/>
                  <w:i/>
                </w:rPr>
              </m:ctrlPr>
            </m:dPr>
            <m:e>
              <m:r>
                <w:rPr>
                  <w:rFonts w:ascii="Cambria Math" w:hAnsi="Cambria Math"/>
                </w:rPr>
                <m:t>ax</m:t>
              </m:r>
            </m:e>
          </m:d>
          <m:r>
            <w:rPr>
              <w:rFonts w:ascii="Cambria Math" w:hAnsi="Cambria Math"/>
            </w:rPr>
            <m:t>+(-b)</m:t>
          </m:r>
          <m:d>
            <m:dPr>
              <m:ctrlPr>
                <w:rPr>
                  <w:rFonts w:ascii="Cambria Math" w:hAnsi="Cambria Math"/>
                  <w:i/>
                </w:rPr>
              </m:ctrlPr>
            </m:dPr>
            <m:e>
              <m:r>
                <w:rPr>
                  <w:rFonts w:ascii="Cambria Math" w:hAnsi="Cambria Math"/>
                </w:rPr>
                <m:t>-b</m:t>
              </m:r>
            </m:e>
          </m:d>
        </m:oMath>
      </m:oMathPara>
    </w:p>
    <w:p w:rsidR="002074B2" w:rsidRPr="00344357" w:rsidRDefault="002074B2" w:rsidP="002074B2">
      <w:pPr>
        <w:tabs>
          <w:tab w:val="center" w:pos="540"/>
          <w:tab w:val="left" w:pos="720"/>
        </w:tabs>
        <w:spacing w:line="360" w:lineRule="auto"/>
        <w:ind w:left="2430" w:hanging="1260"/>
      </w:pPr>
      <m:oMathPara>
        <m:oMathParaPr>
          <m:jc m:val="left"/>
        </m:oMathParaPr>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-abx-abx+</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2074B2" w:rsidRPr="005B1BE6" w:rsidRDefault="002074B2" w:rsidP="002074B2">
      <w:pPr>
        <w:tabs>
          <w:tab w:val="center" w:pos="540"/>
          <w:tab w:val="left" w:pos="720"/>
        </w:tabs>
        <w:spacing w:line="360" w:lineRule="auto"/>
        <w:ind w:left="2430" w:hanging="1260"/>
        <w:rPr>
          <w:rFonts w:eastAsiaTheme="minorEastAsia"/>
        </w:rPr>
      </w:pPr>
      <m:oMathPara>
        <m:oMathParaPr>
          <m:jc m:val="left"/>
        </m:oMathParaPr>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-2abx+</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2074B2" w:rsidRPr="00344357" w:rsidRDefault="002074B2" w:rsidP="002074B2">
      <w:pPr>
        <w:pStyle w:val="ListParagraph"/>
        <w:numPr>
          <w:ilvl w:val="0"/>
          <w:numId w:val="158"/>
        </w:numPr>
        <w:tabs>
          <w:tab w:val="clear" w:pos="1080"/>
          <w:tab w:val="center" w:pos="540"/>
          <w:tab w:val="left" w:pos="720"/>
        </w:tabs>
        <w:spacing w:line="360" w:lineRule="auto"/>
        <w:rPr>
          <w:b/>
        </w:rPr>
      </w:pPr>
      <w:r w:rsidRPr="00344357">
        <w:rPr>
          <w:b/>
        </w:rPr>
        <w:t>Perpangkatan bentuk aljabar</w:t>
      </w:r>
    </w:p>
    <w:p w:rsidR="002074B2" w:rsidRPr="00344357" w:rsidRDefault="002074B2" w:rsidP="002074B2">
      <w:pPr>
        <w:pStyle w:val="ListParagraph"/>
        <w:tabs>
          <w:tab w:val="center" w:pos="540"/>
          <w:tab w:val="left" w:pos="720"/>
        </w:tabs>
        <w:spacing w:line="360" w:lineRule="auto"/>
        <w:ind w:left="709"/>
      </w:pPr>
      <w:r w:rsidRPr="00344357">
        <w:tab/>
      </w:r>
      <w:r>
        <w:tab/>
      </w:r>
      <w:r w:rsidRPr="00344357">
        <w:t>Operasi perpangkatan diartikan sebagai operasi perkalian berulang dengan unsur yang sama.</w:t>
      </w:r>
      <w:r>
        <w:t xml:space="preserve"> </w:t>
      </w:r>
      <w:r w:rsidRPr="00344357">
        <w:t xml:space="preserve">Untuk sembarang bilangan bulat </w:t>
      </w:r>
      <w:r w:rsidRPr="00344357">
        <w:rPr>
          <w:i/>
        </w:rPr>
        <w:t xml:space="preserve">a, </w:t>
      </w:r>
      <w:r w:rsidRPr="00344357">
        <w:t>berlaku</w:t>
      </w:r>
    </w:p>
    <w:p w:rsidR="002074B2" w:rsidRPr="0043286E" w:rsidRDefault="002074B2" w:rsidP="002074B2">
      <w:pPr>
        <w:pStyle w:val="ListParagraph"/>
        <w:tabs>
          <w:tab w:val="center" w:pos="540"/>
          <w:tab w:val="left" w:pos="720"/>
        </w:tabs>
        <w:spacing w:line="360" w:lineRule="auto"/>
        <w:ind w:left="1080"/>
        <w:rPr>
          <w:noProof/>
        </w:rPr>
      </w:pPr>
      <w:r w:rsidRPr="00DA7193">
        <w:rPr>
          <w:noProof/>
          <w:lang w:val="id-ID"/>
        </w:rPr>
        <w:pict>
          <v:shape id="_x0000_s1231" type="#_x0000_t202" style="position:absolute;left:0;text-align:left;margin-left:81.35pt;margin-top:25pt;width:93.75pt;height:19.85pt;z-index:-251522048" stroked="f">
            <v:textbox style="mso-next-textbox:#_x0000_s1231">
              <w:txbxContent>
                <w:p w:rsidR="002074B2" w:rsidRDefault="002074B2" w:rsidP="002074B2">
                  <w:r>
                    <w:t>sebanyak n kali</w:t>
                  </w:r>
                </w:p>
              </w:txbxContent>
            </v:textbox>
          </v:shape>
        </w:pict>
      </w:r>
      <w:r w:rsidRPr="00DA7193">
        <w:rPr>
          <w:noProof/>
          <w:lang w:val="id-ID"/>
        </w:rPr>
        <w:pict>
          <v:shape id="_x0000_s1232" type="#_x0000_t87" style="position:absolute;left:0;text-align:left;margin-left:120pt;margin-top:-26.4pt;width:16.5pt;height:93.75pt;rotation:-90;z-index:251795456"/>
        </w:pict>
      </w:r>
      <m:oMath>
        <m:sSup>
          <m:sSupPr>
            <m:ctrlPr>
              <w:rPr>
                <w:rFonts w:ascii="Cambria Math" w:hAnsi="Cambria Math"/>
                <w:i/>
              </w:rPr>
            </m:ctrlPr>
          </m:sSupPr>
          <m:e>
            <m:r>
              <w:rPr>
                <w:rFonts w:ascii="Cambria Math" w:hAnsi="Cambria Math"/>
              </w:rPr>
              <m:t>a</m:t>
            </m:r>
          </m:e>
          <m:sup>
            <m:r>
              <w:rPr>
                <w:rFonts w:ascii="Cambria Math" w:hAnsi="Cambria Math"/>
              </w:rPr>
              <m:t>n</m:t>
            </m:r>
          </m:sup>
        </m:sSup>
        <m:r>
          <w:rPr>
            <w:rFonts w:ascii="Cambria Math" w:hAnsi="Cambria Math"/>
          </w:rPr>
          <m:t>=a×a×a×⋯×a</m:t>
        </m:r>
      </m:oMath>
    </w:p>
    <w:p w:rsidR="002074B2" w:rsidRDefault="002074B2" w:rsidP="002074B2">
      <w:pPr>
        <w:pStyle w:val="ListParagraph"/>
        <w:tabs>
          <w:tab w:val="center" w:pos="540"/>
          <w:tab w:val="left" w:pos="720"/>
        </w:tabs>
        <w:spacing w:line="360" w:lineRule="auto"/>
        <w:ind w:left="709" w:firstLine="371"/>
      </w:pPr>
      <w:r w:rsidRPr="00344357">
        <w:tab/>
      </w:r>
    </w:p>
    <w:p w:rsidR="002074B2" w:rsidRPr="00344357" w:rsidRDefault="002074B2" w:rsidP="002074B2">
      <w:pPr>
        <w:pStyle w:val="ListParagraph"/>
        <w:tabs>
          <w:tab w:val="center" w:pos="540"/>
          <w:tab w:val="left" w:pos="720"/>
        </w:tabs>
        <w:spacing w:line="360" w:lineRule="auto"/>
        <w:ind w:left="709" w:firstLine="371"/>
      </w:pPr>
      <w:r w:rsidRPr="00344357">
        <w:t>Sekarang kita akan mempelajari perpangkatan bentuk aljabar.Untuk menentukan perpangkatan pada bentuk aljabar suku dua, perhatikan uraian berikut:</w:t>
      </w:r>
    </w:p>
    <w:p w:rsidR="002074B2" w:rsidRPr="00344357" w:rsidRDefault="002074B2" w:rsidP="002074B2">
      <w:pPr>
        <w:pStyle w:val="ListParagraph"/>
        <w:tabs>
          <w:tab w:val="center" w:pos="540"/>
          <w:tab w:val="left" w:pos="720"/>
        </w:tabs>
        <w:spacing w:line="360" w:lineRule="auto"/>
        <w:ind w:left="1080"/>
      </w:pPr>
      <w:r w:rsidRPr="00DA7193">
        <w:rPr>
          <w:noProof/>
          <w:lang w:val="id-ID"/>
        </w:rPr>
        <w:pict>
          <v:shape id="_x0000_s1236" type="#_x0000_t202" style="position:absolute;left:0;text-align:left;margin-left:227.85pt;margin-top:5.15pt;width:165.75pt;height:27.75pt;z-index:251797504" stroked="f">
            <v:textbox style="mso-next-textbox:#_x0000_s1236">
              <w:txbxContent>
                <w:p w:rsidR="002074B2" w:rsidRPr="00855EEF" w:rsidRDefault="002074B2" w:rsidP="002074B2">
                  <w:pPr>
                    <w:rPr>
                      <w:i/>
                    </w:rPr>
                  </w:pPr>
                  <w:r w:rsidRPr="00855EEF">
                    <w:rPr>
                      <w:i/>
                    </w:rPr>
                    <w:t>koefisien a dan b adalah 1  1</w:t>
                  </w:r>
                </w:p>
              </w:txbxContent>
            </v:textbox>
          </v:shape>
        </w:pict>
      </w:r>
      <w:r w:rsidRPr="00DA7193">
        <w:rPr>
          <w:noProof/>
          <w:lang w:val="id-ID"/>
        </w:rPr>
        <w:pict>
          <v:group id="_x0000_s1233" style="position:absolute;left:0;text-align:left;margin-left:72.75pt;margin-top:12.85pt;width:155.1pt;height:3.55pt;z-index:251796480" coordorigin="2700,10920" coordsize="1890,435">
            <v:shape id="_x0000_s1234" type="#_x0000_t32" style="position:absolute;left:2700;top:10920;width:0;height:435" o:connectortype="straight"/>
            <v:shape id="_x0000_s1235" type="#_x0000_t32" style="position:absolute;left:2700;top:11355;width:1890;height:0" o:connectortype="straight">
              <v:stroke endarrow="block"/>
            </v:shape>
          </v:group>
        </w:pict>
      </w:r>
      <m:oMath>
        <m:sSup>
          <m:sSupPr>
            <m:ctrlPr>
              <w:rPr>
                <w:rFonts w:ascii="Cambria Math" w:hAnsi="Cambria Math"/>
                <w:i/>
              </w:rPr>
            </m:ctrlPr>
          </m:sSupPr>
          <m:e>
            <m:r>
              <w:rPr>
                <w:rFonts w:ascii="Cambria Math" w:hAnsi="Cambria Math"/>
              </w:rPr>
              <m:t>(a+b)</m:t>
            </m:r>
          </m:e>
          <m:sup>
            <m:r>
              <w:rPr>
                <w:rFonts w:ascii="Cambria Math" w:hAnsi="Cambria Math"/>
              </w:rPr>
              <m:t>1</m:t>
            </m:r>
          </m:sup>
        </m:sSup>
        <m:r>
          <w:rPr>
            <w:rFonts w:ascii="Cambria Math" w:hAnsi="Cambria Math"/>
          </w:rPr>
          <m:t>=a+b</m:t>
        </m:r>
      </m:oMath>
    </w:p>
    <w:p w:rsidR="002074B2" w:rsidRPr="00344357" w:rsidRDefault="002074B2" w:rsidP="002074B2">
      <w:pPr>
        <w:pStyle w:val="ListParagraph"/>
        <w:tabs>
          <w:tab w:val="center" w:pos="540"/>
          <w:tab w:val="left" w:pos="720"/>
        </w:tabs>
        <w:spacing w:line="360" w:lineRule="auto"/>
        <w:ind w:left="1080"/>
      </w:pPr>
      <w:r w:rsidRPr="00DA7193">
        <w:rPr>
          <w:noProof/>
          <w:lang w:val="id-ID"/>
        </w:rPr>
        <w:pict>
          <v:group id="_x0000_s1237" style="position:absolute;left:0;text-align:left;margin-left:72.75pt;margin-top:19.4pt;width:145.6pt;height:39.55pt;z-index:251798528" coordorigin="2700,10920" coordsize="1890,435">
            <v:shape id="_x0000_s1238" type="#_x0000_t32" style="position:absolute;left:2700;top:10920;width:0;height:435" o:connectortype="straight"/>
            <v:shape id="_x0000_s1239" type="#_x0000_t32" style="position:absolute;left:2700;top:11355;width:1890;height:0" o:connectortype="straight">
              <v:stroke endarrow="block"/>
            </v:shape>
          </v:group>
        </w:pict>
      </w:r>
      <m:oMath>
        <m:sSup>
          <m:sSupPr>
            <m:ctrlPr>
              <w:rPr>
                <w:rFonts w:ascii="Cambria Math" w:hAnsi="Cambria Math"/>
                <w:i/>
              </w:rPr>
            </m:ctrlPr>
          </m:sSupPr>
          <m:e>
            <m:r>
              <w:rPr>
                <w:rFonts w:ascii="Cambria Math" w:hAnsi="Cambria Math"/>
              </w:rPr>
              <m:t>(a+b)</m:t>
            </m:r>
          </m:e>
          <m:sup>
            <m:r>
              <w:rPr>
                <w:rFonts w:ascii="Cambria Math" w:hAnsi="Cambria Math"/>
              </w:rPr>
              <m:t>2</m:t>
            </m:r>
          </m:sup>
        </m:sSup>
        <m:r>
          <w:rPr>
            <w:rFonts w:ascii="Cambria Math" w:hAnsi="Cambria Math"/>
          </w:rPr>
          <m:t>=(a+b)(a+b)</m:t>
        </m:r>
      </m:oMath>
    </w:p>
    <w:p w:rsidR="002074B2" w:rsidRPr="00344357" w:rsidRDefault="002074B2" w:rsidP="002074B2">
      <w:pPr>
        <w:pStyle w:val="ListParagraph"/>
        <w:tabs>
          <w:tab w:val="center" w:pos="540"/>
          <w:tab w:val="left" w:pos="720"/>
        </w:tabs>
        <w:spacing w:line="360" w:lineRule="auto"/>
        <w:ind w:left="1080"/>
      </w:pPr>
      <m:oMathPara>
        <m:oMathParaPr>
          <m:jc m:val="left"/>
        </m:oMathParaPr>
        <m:oMath>
          <m:r>
            <w:rPr>
              <w:rFonts w:ascii="Cambria Math" w:hAnsi="Cambria Math"/>
            </w:rPr>
            <m:t xml:space="preserve">                 =</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+ab+ab+</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2074B2" w:rsidRPr="00344357" w:rsidRDefault="002074B2" w:rsidP="002074B2">
      <w:pPr>
        <w:pStyle w:val="ListParagraph"/>
        <w:tabs>
          <w:tab w:val="center" w:pos="540"/>
          <w:tab w:val="left" w:pos="720"/>
        </w:tabs>
        <w:spacing w:line="360" w:lineRule="auto"/>
        <w:ind w:left="1980" w:hanging="900"/>
      </w:pPr>
      <w:r w:rsidRPr="00DA7193">
        <w:rPr>
          <w:noProof/>
          <w:lang w:val="id-ID"/>
        </w:rPr>
        <w:pict>
          <v:shape id="_x0000_s1240" type="#_x0000_t202" style="position:absolute;left:0;text-align:left;margin-left:218.35pt;margin-top:7.5pt;width:165.75pt;height:27.75pt;z-index:251799552" stroked="f">
            <v:textbox style="mso-next-textbox:#_x0000_s1240">
              <w:txbxContent>
                <w:p w:rsidR="002074B2" w:rsidRPr="00855EEF" w:rsidRDefault="002074B2" w:rsidP="002074B2">
                  <w:pPr>
                    <w:rPr>
                      <w:i/>
                    </w:rPr>
                  </w:pPr>
                  <w:r w:rsidRPr="00855EEF">
                    <w:rPr>
                      <w:i/>
                    </w:rPr>
                    <w:t xml:space="preserve">koefisien a dan b adalah 1 </w:t>
                  </w:r>
                  <w:r>
                    <w:rPr>
                      <w:i/>
                    </w:rPr>
                    <w:t>2</w:t>
                  </w:r>
                  <w:r w:rsidRPr="00855EEF">
                    <w:rPr>
                      <w:i/>
                    </w:rPr>
                    <w:t xml:space="preserve"> 1</w:t>
                  </w:r>
                </w:p>
              </w:txbxContent>
            </v:textbox>
          </v:shape>
        </w:pict>
      </w:r>
      <m:oMath>
        <m:r>
          <w:rPr>
            <w:rFonts w:ascii="Cambria Math" w:hAnsi="Cambria Math"/>
          </w:rPr>
          <m:t xml:space="preserve">                 =</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+2ab+</m:t>
        </m:r>
        <m:sSup>
          <m:sSupPr>
            <m:ctrlPr>
              <w:rPr>
                <w:rFonts w:ascii="Cambria Math" w:hAnsi="Cambria Math"/>
                <w:i/>
              </w:rPr>
            </m:ctrlPr>
          </m:sSupPr>
          <m:e>
            <m:r>
              <w:rPr>
                <w:rFonts w:ascii="Cambria Math" w:hAnsi="Cambria Math"/>
              </w:rPr>
              <m:t>b</m:t>
            </m:r>
          </m:e>
          <m:sup>
            <m:r>
              <w:rPr>
                <w:rFonts w:ascii="Cambria Math" w:hAnsi="Cambria Math"/>
              </w:rPr>
              <m:t>2</m:t>
            </m:r>
          </m:sup>
        </m:sSup>
      </m:oMath>
    </w:p>
    <w:p w:rsidR="002074B2" w:rsidRPr="00344357" w:rsidRDefault="002074B2" w:rsidP="002074B2">
      <w:pPr>
        <w:pStyle w:val="ListParagraph"/>
        <w:tabs>
          <w:tab w:val="center" w:pos="540"/>
          <w:tab w:val="left" w:pos="720"/>
        </w:tabs>
        <w:spacing w:line="360" w:lineRule="auto"/>
        <w:ind w:left="1080"/>
      </w:pPr>
      <w:r w:rsidRPr="00DA7193">
        <w:rPr>
          <w:noProof/>
          <w:lang w:val="id-ID"/>
        </w:rPr>
        <w:pict>
          <v:group id="_x0000_s1241" style="position:absolute;left:0;text-align:left;margin-left:71.25pt;margin-top:18.75pt;width:164.5pt;height:43.95pt;z-index:251800576" coordorigin="2700,10920" coordsize="1890,435">
            <v:shape id="_x0000_s1242" type="#_x0000_t32" style="position:absolute;left:2700;top:10920;width:0;height:435" o:connectortype="straight"/>
            <v:shape id="_x0000_s1243" type="#_x0000_t32" style="position:absolute;left:2700;top:11355;width:1890;height:0" o:connectortype="straight">
              <v:stroke endarrow="block"/>
            </v:shape>
          </v:group>
        </w:pict>
      </w:r>
      <m:oMath>
        <m:sSup>
          <m:sSupPr>
            <m:ctrlPr>
              <w:rPr>
                <w:rFonts w:ascii="Cambria Math" w:hAnsi="Cambria Math"/>
                <w:i/>
              </w:rPr>
            </m:ctrlPr>
          </m:sSupPr>
          <m:e>
            <m:r>
              <w:rPr>
                <w:rFonts w:ascii="Cambria Math" w:hAnsi="Cambria Math"/>
              </w:rPr>
              <m:t>(a+b)</m:t>
            </m:r>
          </m:e>
          <m:sup>
            <m:r>
              <w:rPr>
                <w:rFonts w:ascii="Cambria Math" w:hAnsi="Cambria Math"/>
              </w:rPr>
              <m:t>3</m:t>
            </m:r>
          </m:sup>
        </m:sSup>
        <m:r>
          <w:rPr>
            <w:rFonts w:ascii="Cambria Math" w:hAnsi="Cambria Math"/>
          </w:rPr>
          <m:t xml:space="preserve"> =(a+b)</m:t>
        </m:r>
        <m:sSup>
          <m:sSupPr>
            <m:ctrlPr>
              <w:rPr>
                <w:rFonts w:ascii="Cambria Math" w:hAnsi="Cambria Math"/>
                <w:i/>
              </w:rPr>
            </m:ctrlPr>
          </m:sSupPr>
          <m:e>
            <m:r>
              <w:rPr>
                <w:rFonts w:ascii="Cambria Math" w:hAnsi="Cambria Math"/>
              </w:rPr>
              <m:t>(a+b)</m:t>
            </m:r>
          </m:e>
          <m:sup>
            <m:r>
              <w:rPr>
                <w:rFonts w:ascii="Cambria Math" w:hAnsi="Cambria Math"/>
              </w:rPr>
              <m:t>2</m:t>
            </m:r>
          </m:sup>
        </m:sSup>
      </m:oMath>
    </w:p>
    <w:p w:rsidR="002074B2" w:rsidRPr="00344357" w:rsidRDefault="002074B2" w:rsidP="002074B2">
      <w:pPr>
        <w:pStyle w:val="ListParagraph"/>
        <w:tabs>
          <w:tab w:val="center" w:pos="540"/>
          <w:tab w:val="left" w:pos="720"/>
        </w:tabs>
        <w:spacing w:line="360" w:lineRule="auto"/>
        <w:ind w:left="2070" w:hanging="990"/>
      </w:pPr>
      <m:oMathPara>
        <m:oMathParaPr>
          <m:jc m:val="left"/>
        </m:oMathParaPr>
        <m:oMath>
          <m:r>
            <w:rPr>
              <w:rFonts w:ascii="Cambria Math" w:hAnsi="Cambria Math"/>
            </w:rPr>
            <m:t>=</m:t>
          </m:r>
          <m:d>
            <m:dPr>
              <m:ctrlPr>
                <w:rPr>
                  <w:rFonts w:ascii="Cambria Math" w:hAnsi="Cambria Math"/>
                  <w:i/>
                </w:rPr>
              </m:ctrlPr>
            </m:dPr>
            <m:e>
              <m:r>
                <w:rPr>
                  <w:rFonts w:ascii="Cambria Math" w:hAnsi="Cambria Math"/>
                </w:rPr>
                <m:t>a+b</m:t>
              </m:r>
            </m:e>
          </m:d>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+2ab+</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oMath>
      </m:oMathPara>
    </w:p>
    <w:p w:rsidR="002074B2" w:rsidRPr="00344357" w:rsidRDefault="002074B2" w:rsidP="002074B2">
      <w:pPr>
        <w:pStyle w:val="ListParagraph"/>
        <w:tabs>
          <w:tab w:val="center" w:pos="540"/>
          <w:tab w:val="left" w:pos="720"/>
        </w:tabs>
        <w:spacing w:line="360" w:lineRule="auto"/>
        <w:ind w:left="2070"/>
      </w:pPr>
      <w:r w:rsidRPr="00DA7193">
        <w:rPr>
          <w:noProof/>
          <w:lang w:val="id-ID"/>
        </w:rPr>
        <w:pict>
          <v:shape id="_x0000_s1244" type="#_x0000_t202" style="position:absolute;left:0;text-align:left;margin-left:244.25pt;margin-top:7.5pt;width:185.25pt;height:25.5pt;z-index:251801600" stroked="f">
            <v:textbox style="mso-next-textbox:#_x0000_s1244">
              <w:txbxContent>
                <w:p w:rsidR="002074B2" w:rsidRPr="00855EEF" w:rsidRDefault="002074B2" w:rsidP="002074B2">
                  <w:pPr>
                    <w:rPr>
                      <w:i/>
                    </w:rPr>
                  </w:pPr>
                  <w:r w:rsidRPr="00855EEF">
                    <w:rPr>
                      <w:i/>
                    </w:rPr>
                    <w:t xml:space="preserve">koefisien a dan b adalah 1  </w:t>
                  </w:r>
                  <w:r>
                    <w:rPr>
                      <w:i/>
                    </w:rPr>
                    <w:t xml:space="preserve">3 3 </w:t>
                  </w:r>
                  <w:r w:rsidRPr="00855EEF">
                    <w:rPr>
                      <w:i/>
                    </w:rPr>
                    <w:t>1</w:t>
                  </w:r>
                </w:p>
              </w:txbxContent>
            </v:textbox>
          </v:shape>
        </w:pict>
      </w:r>
      <m:oMath>
        <m:r>
          <w:rPr>
            <w:rFonts w:ascii="Cambria Math" w:hAnsi="Cambria Math"/>
          </w:rPr>
          <m:t xml:space="preserve">      =</m:t>
        </m:r>
        <m:sSup>
          <m:sSupPr>
            <m:ctrlPr>
              <w:rPr>
                <w:rFonts w:ascii="Cambria Math" w:hAnsi="Cambria Math"/>
                <w:i/>
              </w:rPr>
            </m:ctrlPr>
          </m:sSupPr>
          <m:e>
            <m:r>
              <w:rPr>
                <w:rFonts w:ascii="Cambria Math" w:hAnsi="Cambria Math"/>
              </w:rPr>
              <m:t>a</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b+3a</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3</m:t>
            </m:r>
          </m:sup>
        </m:sSup>
      </m:oMath>
    </w:p>
    <w:p w:rsidR="002074B2" w:rsidRPr="002509BD" w:rsidRDefault="002074B2" w:rsidP="002074B2">
      <w:pPr>
        <w:pStyle w:val="ListParagraph"/>
        <w:tabs>
          <w:tab w:val="center" w:pos="540"/>
          <w:tab w:val="left" w:pos="720"/>
        </w:tabs>
        <w:spacing w:line="360" w:lineRule="auto"/>
        <w:ind w:left="1080"/>
      </w:pPr>
      <w:r w:rsidRPr="00344357">
        <w:lastRenderedPageBreak/>
        <w:tab/>
        <w:t xml:space="preserve">Berdasarkan uraian di atas, dapat disimpulkan koefisien-koefisien </w:t>
      </w:r>
      <m:oMath>
        <m:sSup>
          <m:sSupPr>
            <m:ctrlPr>
              <w:rPr>
                <w:rFonts w:ascii="Cambria Math" w:hAnsi="Cambria Math"/>
                <w:i/>
              </w:rPr>
            </m:ctrlPr>
          </m:sSupPr>
          <m:e>
            <m:r>
              <w:rPr>
                <w:rFonts w:ascii="Cambria Math" w:hAnsi="Cambria Math"/>
              </w:rPr>
              <m:t>(a+b)</m:t>
            </m:r>
          </m:e>
          <m:sup>
            <m:r>
              <w:rPr>
                <w:rFonts w:ascii="Cambria Math" w:hAnsi="Cambria Math"/>
              </w:rPr>
              <m:t>n</m:t>
            </m:r>
          </m:sup>
        </m:sSup>
      </m:oMath>
      <w:r w:rsidRPr="00344357">
        <w:t xml:space="preserve"> membentuk barisan </w:t>
      </w:r>
      <w:r w:rsidRPr="00344357">
        <w:rPr>
          <w:i/>
        </w:rPr>
        <w:t>segitiga pascal</w:t>
      </w:r>
      <w:r w:rsidRPr="00344357">
        <w:t xml:space="preserve"> seperti berikut:</w:t>
      </w:r>
    </w:p>
    <w:tbl>
      <w:tblPr>
        <w:tblW w:w="0" w:type="auto"/>
        <w:tblInd w:w="1080" w:type="dxa"/>
        <w:tblLook w:val="04A0"/>
      </w:tblPr>
      <w:tblGrid>
        <w:gridCol w:w="1937"/>
        <w:gridCol w:w="5117"/>
      </w:tblGrid>
      <w:tr w:rsidR="002074B2" w:rsidRPr="00344357" w:rsidTr="005E23A0">
        <w:trPr>
          <w:trHeight w:val="344"/>
        </w:trPr>
        <w:tc>
          <w:tcPr>
            <w:tcW w:w="193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firstLine="180"/>
            </w:pPr>
            <w:r w:rsidRPr="00DA7193">
              <w:rPr>
                <w:noProof/>
                <w:lang w:val="id-ID"/>
              </w:rPr>
              <w:pict>
                <v:shape id="_x0000_s1245" type="#_x0000_t32" style="position:absolute;left:0;text-align:left;margin-left:42.75pt;margin-top:11.4pt;width:25.5pt;height:.75pt;flip:y;z-index:251802624" o:connectortype="straight">
                  <v:stroke endarrow="block"/>
                </v:shape>
              </w:pict>
            </w:r>
            <m:oMath>
              <m:sSup>
                <m:sSupPr>
                  <m:ctrlPr>
                    <w:rPr>
                      <w:rFonts w:ascii="Cambria Math" w:hAnsi="Cambria Math"/>
                      <w:i/>
                    </w:rPr>
                  </m:ctrlPr>
                </m:sSupPr>
                <m:e>
                  <m:r>
                    <w:rPr>
                      <w:rFonts w:ascii="Cambria Math" w:hAnsi="Cambria Math"/>
                    </w:rPr>
                    <m:t>(a+b)</m:t>
                  </m:r>
                </m:e>
                <m:sup>
                  <m:r>
                    <w:rPr>
                      <w:rFonts w:ascii="Cambria Math" w:hAnsi="Cambria Math"/>
                    </w:rPr>
                    <m:t>0</m:t>
                  </m:r>
                </m:sup>
              </m:sSup>
            </m:oMath>
          </w:p>
        </w:tc>
        <w:tc>
          <w:tcPr>
            <w:tcW w:w="511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jc w:val="center"/>
            </w:pPr>
            <w:r w:rsidRPr="00C3664E">
              <w:t>1</w:t>
            </w:r>
          </w:p>
        </w:tc>
      </w:tr>
      <w:tr w:rsidR="002074B2" w:rsidRPr="00344357" w:rsidTr="005E23A0">
        <w:trPr>
          <w:trHeight w:val="344"/>
        </w:trPr>
        <w:tc>
          <w:tcPr>
            <w:tcW w:w="193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firstLine="180"/>
            </w:pPr>
            <w:r w:rsidRPr="00DA7193">
              <w:rPr>
                <w:noProof/>
                <w:lang w:val="id-ID"/>
              </w:rPr>
              <w:pict>
                <v:shape id="_x0000_s1246" type="#_x0000_t32" style="position:absolute;left:0;text-align:left;margin-left:46.5pt;margin-top:11.95pt;width:25.5pt;height:.75pt;flip:y;z-index:251803648;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(a+b)</m:t>
                  </m:r>
                </m:e>
                <m:sup>
                  <m:r>
                    <w:rPr>
                      <w:rFonts w:ascii="Cambria Math" w:hAnsi="Cambria Math"/>
                    </w:rPr>
                    <m:t>1</m:t>
                  </m:r>
                </m:sup>
              </m:sSup>
            </m:oMath>
          </w:p>
        </w:tc>
        <w:tc>
          <w:tcPr>
            <w:tcW w:w="511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jc w:val="center"/>
            </w:pPr>
            <w:r>
              <w:rPr>
                <w:noProof/>
              </w:rPr>
              <w:pict>
                <v:group id="_x0000_s1301" style="position:absolute;left:0;text-align:left;margin-left:25.75pt;margin-top:12.2pt;width:178.3pt;height:74.05pt;z-index:251852800;mso-position-horizontal-relative:text;mso-position-vertical-relative:text" coordorigin="5643,3033" coordsize="3945,1626">
                  <v:shape id="_x0000_s1302" type="#_x0000_t86" style="position:absolute;left:7394;top:2856;width:195;height:550;rotation:90" adj="8757"/>
                  <v:shape id="_x0000_s1303" type="#_x0000_t86" style="position:absolute;left:7022;top:3126;width:145;height:715;rotation:90" adj="8757"/>
                  <v:shape id="_x0000_s1304" type="#_x0000_t86" style="position:absolute;left:7735;top:3114;width:190;height:755;rotation:90" adj="8757"/>
                  <v:shape id="_x0000_s1305" type="#_x0000_t86" style="position:absolute;left:6646;top:3418;width:154;height:750;rotation:90" adj="8757"/>
                  <v:shape id="_x0000_s1306" type="#_x0000_t86" style="position:absolute;left:7448;top:3413;width:121;height:825;rotation:90" adj="8757"/>
                  <v:shape id="_x0000_s1307" type="#_x0000_t86" style="position:absolute;left:8206;top:3456;width:145;height:715;rotation:90" adj="8757"/>
                  <v:group id="_x0000_s1308" style="position:absolute;left:5929;top:4073;width:3210;height:265" coordorigin="6086,4576" coordsize="3210,265">
                    <v:shape id="_x0000_s1309" type="#_x0000_t86" style="position:absolute;left:6425;top:4237;width:158;height:835;rotation:90" adj="8757"/>
                    <v:shape id="_x0000_s1310" type="#_x0000_t86" style="position:absolute;left:7262;top:4241;width:144;height:825;rotation:90" adj="8757"/>
                    <v:shape id="_x0000_s1311" type="#_x0000_t86" style="position:absolute;left:8031;top:4341;width:145;height:715;rotation:90" adj="8757"/>
                    <v:shape id="_x0000_s1312" type="#_x0000_t86" style="position:absolute;left:8797;top:4341;width:164;height:835;rotation:90" adj="8757"/>
                  </v:group>
                  <v:group id="_x0000_s1313" style="position:absolute;left:5643;top:4464;width:3945;height:195" coordorigin="5771,5004" coordsize="3945,195">
                    <v:shape id="_x0000_s1314" type="#_x0000_t86" style="position:absolute;left:6110;top:4665;width:158;height:835;rotation:90" adj="8757"/>
                    <v:shape id="_x0000_s1315" type="#_x0000_t86" style="position:absolute;left:6947;top:4669;width:144;height:825;rotation:90" adj="8757"/>
                    <v:shape id="_x0000_s1316" type="#_x0000_t86" style="position:absolute;left:7716;top:4769;width:145;height:715;rotation:90" adj="8757"/>
                    <v:shape id="_x0000_s1317" type="#_x0000_t86" style="position:absolute;left:8482;top:4668;width:164;height:835;rotation:90" adj="8757"/>
                    <v:shape id="_x0000_s1318" type="#_x0000_t86" style="position:absolute;left:9254;top:4731;width:190;height:735;rotation:90" adj="8757"/>
                  </v:group>
                </v:group>
              </w:pict>
            </w:r>
            <w:r w:rsidRPr="00C3664E">
              <w:t>1        1</w:t>
            </w:r>
          </w:p>
        </w:tc>
      </w:tr>
      <w:tr w:rsidR="002074B2" w:rsidRPr="00344357" w:rsidTr="005E23A0">
        <w:trPr>
          <w:trHeight w:val="325"/>
        </w:trPr>
        <w:tc>
          <w:tcPr>
            <w:tcW w:w="193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firstLine="180"/>
            </w:pPr>
            <w:r w:rsidRPr="00DA7193">
              <w:rPr>
                <w:noProof/>
                <w:lang w:val="id-ID"/>
              </w:rPr>
              <w:pict>
                <v:shape id="_x0000_s1247" type="#_x0000_t32" style="position:absolute;left:0;text-align:left;margin-left:46.5pt;margin-top:14.75pt;width:25.5pt;height:.75pt;flip:y;z-index:251804672;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(a+b)</m:t>
                  </m:r>
                </m:e>
                <m:sup>
                  <m:r>
                    <w:rPr>
                      <w:rFonts w:ascii="Cambria Math" w:hAnsi="Cambria Math"/>
                    </w:rPr>
                    <m:t>2</m:t>
                  </m:r>
                </m:sup>
              </m:sSup>
            </m:oMath>
          </w:p>
        </w:tc>
        <w:tc>
          <w:tcPr>
            <w:tcW w:w="511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jc w:val="center"/>
            </w:pPr>
            <w:r w:rsidRPr="00C3664E">
              <w:t>1           2          1</w:t>
            </w:r>
          </w:p>
        </w:tc>
      </w:tr>
      <w:tr w:rsidR="002074B2" w:rsidRPr="00344357" w:rsidTr="005E23A0">
        <w:trPr>
          <w:trHeight w:val="325"/>
        </w:trPr>
        <w:tc>
          <w:tcPr>
            <w:tcW w:w="193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firstLine="180"/>
            </w:pPr>
            <w:r w:rsidRPr="00DA7193">
              <w:rPr>
                <w:noProof/>
                <w:lang w:val="id-ID"/>
              </w:rPr>
              <w:pict>
                <v:shape id="_x0000_s1248" type="#_x0000_t32" style="position:absolute;left:0;text-align:left;margin-left:46.5pt;margin-top:13.8pt;width:25.5pt;height:.75pt;flip:y;z-index:251805696;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(a+b)</m:t>
                  </m:r>
                </m:e>
                <m:sup>
                  <m:r>
                    <w:rPr>
                      <w:rFonts w:ascii="Cambria Math" w:hAnsi="Cambria Math"/>
                    </w:rPr>
                    <m:t>3</m:t>
                  </m:r>
                </m:sup>
              </m:sSup>
            </m:oMath>
          </w:p>
        </w:tc>
        <w:tc>
          <w:tcPr>
            <w:tcW w:w="511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jc w:val="center"/>
            </w:pPr>
            <w:r w:rsidRPr="00C3664E">
              <w:t>1           3           3           1</w:t>
            </w:r>
          </w:p>
        </w:tc>
      </w:tr>
      <w:tr w:rsidR="002074B2" w:rsidRPr="00344357" w:rsidTr="005E23A0">
        <w:trPr>
          <w:trHeight w:val="325"/>
        </w:trPr>
        <w:tc>
          <w:tcPr>
            <w:tcW w:w="193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firstLine="180"/>
            </w:pPr>
            <w:r w:rsidRPr="00DA7193">
              <w:rPr>
                <w:noProof/>
                <w:lang w:val="id-ID"/>
              </w:rPr>
              <w:pict>
                <v:shape id="_x0000_s1249" type="#_x0000_t32" style="position:absolute;left:0;text-align:left;margin-left:46.5pt;margin-top:12.8pt;width:25.5pt;height:.75pt;flip:y;z-index:251806720;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(a+b)</m:t>
                  </m:r>
                </m:e>
                <m:sup>
                  <m:r>
                    <w:rPr>
                      <w:rFonts w:ascii="Cambria Math" w:hAnsi="Cambria Math"/>
                    </w:rPr>
                    <m:t>4</m:t>
                  </m:r>
                </m:sup>
              </m:sSup>
            </m:oMath>
          </w:p>
        </w:tc>
        <w:tc>
          <w:tcPr>
            <w:tcW w:w="511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jc w:val="center"/>
            </w:pPr>
            <w:r w:rsidRPr="00C3664E">
              <w:t>1            4            6          4            1</w:t>
            </w:r>
          </w:p>
        </w:tc>
      </w:tr>
      <w:tr w:rsidR="002074B2" w:rsidRPr="00344357" w:rsidTr="005E23A0">
        <w:trPr>
          <w:trHeight w:val="344"/>
        </w:trPr>
        <w:tc>
          <w:tcPr>
            <w:tcW w:w="193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firstLine="180"/>
            </w:pPr>
            <w:r w:rsidRPr="00DA7193">
              <w:rPr>
                <w:noProof/>
                <w:lang w:val="id-ID"/>
              </w:rPr>
              <w:pict>
                <v:shape id="_x0000_s1250" type="#_x0000_t32" style="position:absolute;left:0;text-align:left;margin-left:46.5pt;margin-top:11.9pt;width:25.5pt;height:.75pt;flip:y;z-index:251807744;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(a+b)</m:t>
                  </m:r>
                </m:e>
                <m:sup>
                  <m:r>
                    <w:rPr>
                      <w:rFonts w:ascii="Cambria Math" w:hAnsi="Cambria Math"/>
                    </w:rPr>
                    <m:t>5</m:t>
                  </m:r>
                </m:sup>
              </m:sSup>
            </m:oMath>
          </w:p>
        </w:tc>
        <w:tc>
          <w:tcPr>
            <w:tcW w:w="511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jc w:val="center"/>
            </w:pPr>
            <w:r w:rsidRPr="00C3664E">
              <w:t>1             5          10         10          5         1</w:t>
            </w:r>
          </w:p>
        </w:tc>
      </w:tr>
      <w:tr w:rsidR="002074B2" w:rsidRPr="00344357" w:rsidTr="005E23A0">
        <w:trPr>
          <w:trHeight w:val="344"/>
        </w:trPr>
        <w:tc>
          <w:tcPr>
            <w:tcW w:w="193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firstLine="180"/>
            </w:pPr>
            <w:r w:rsidRPr="00DA7193">
              <w:rPr>
                <w:noProof/>
                <w:lang w:val="id-ID"/>
              </w:rPr>
              <w:pict>
                <v:shape id="_x0000_s1251" type="#_x0000_t32" style="position:absolute;left:0;text-align:left;margin-left:46.5pt;margin-top:8.5pt;width:25.5pt;height:.75pt;flip:y;z-index:251808768;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(a+b)</m:t>
                  </m:r>
                </m:e>
                <m:sup>
                  <m:r>
                    <w:rPr>
                      <w:rFonts w:ascii="Cambria Math" w:hAnsi="Cambria Math"/>
                    </w:rPr>
                    <m:t>6</m:t>
                  </m:r>
                </m:sup>
              </m:sSup>
            </m:oMath>
          </w:p>
        </w:tc>
        <w:tc>
          <w:tcPr>
            <w:tcW w:w="511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162" w:hanging="90"/>
            </w:pPr>
            <w:r w:rsidRPr="00C3664E">
              <w:t xml:space="preserve">1            6            15           20           15          6          </w:t>
            </w:r>
          </w:p>
        </w:tc>
      </w:tr>
      <w:tr w:rsidR="002074B2" w:rsidRPr="00344357" w:rsidTr="005E23A0">
        <w:trPr>
          <w:trHeight w:val="344"/>
        </w:trPr>
        <w:tc>
          <w:tcPr>
            <w:tcW w:w="193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firstLine="180"/>
            </w:pPr>
            <w:r w:rsidRPr="00DA7193">
              <w:rPr>
                <w:noProof/>
                <w:lang w:val="id-ID"/>
              </w:rPr>
              <w:pict>
                <v:shape id="_x0000_s1252" type="#_x0000_t32" style="position:absolute;left:0;text-align:left;margin-left:42.75pt;margin-top:11.3pt;width:25.5pt;height:.75pt;flip:y;z-index:251809792;mso-position-horizontal-relative:text;mso-position-vertical-relative:text" o:connectortype="straight">
                  <v:stroke endarrow="block"/>
                </v:shape>
              </w:pict>
            </w:r>
            <m:oMath>
              <m:sSup>
                <m:sSupPr>
                  <m:ctrlPr>
                    <w:rPr>
                      <w:rFonts w:ascii="Cambria Math" w:hAnsi="Cambria Math"/>
                      <w:i/>
                    </w:rPr>
                  </m:ctrlPr>
                </m:sSupPr>
                <m:e>
                  <m:r>
                    <w:rPr>
                      <w:rFonts w:ascii="Cambria Math" w:hAnsi="Cambria Math"/>
                    </w:rPr>
                    <m:t>(a+b)</m:t>
                  </m:r>
                </m:e>
                <m:sup>
                  <m:r>
                    <w:rPr>
                      <w:rFonts w:ascii="Cambria Math" w:hAnsi="Cambria Math"/>
                    </w:rPr>
                    <m:t>7</m:t>
                  </m:r>
                </m:sup>
              </m:sSup>
            </m:oMath>
          </w:p>
        </w:tc>
        <w:tc>
          <w:tcPr>
            <w:tcW w:w="5117" w:type="dxa"/>
            <w:vAlign w:val="center"/>
          </w:tcPr>
          <w:p w:rsidR="002074B2" w:rsidRPr="00C3664E" w:rsidRDefault="002074B2" w:rsidP="005E23A0">
            <w:pPr>
              <w:pStyle w:val="ListParagraph"/>
              <w:tabs>
                <w:tab w:val="center" w:pos="540"/>
                <w:tab w:val="left" w:pos="720"/>
                <w:tab w:val="center" w:pos="4320"/>
                <w:tab w:val="right" w:pos="8640"/>
              </w:tabs>
              <w:spacing w:line="240" w:lineRule="auto"/>
              <w:ind w:left="0"/>
              <w:jc w:val="center"/>
            </w:pPr>
            <w:r w:rsidRPr="00C3664E">
              <w:t>………………………………</w:t>
            </w:r>
          </w:p>
        </w:tc>
      </w:tr>
    </w:tbl>
    <w:p w:rsidR="002074B2" w:rsidRPr="00344357" w:rsidRDefault="002074B2" w:rsidP="002074B2">
      <w:pPr>
        <w:pStyle w:val="ListParagraph"/>
        <w:tabs>
          <w:tab w:val="center" w:pos="540"/>
          <w:tab w:val="left" w:pos="720"/>
        </w:tabs>
        <w:spacing w:line="360" w:lineRule="auto"/>
        <w:ind w:left="1080"/>
      </w:pPr>
      <w:r w:rsidRPr="00344357">
        <w:t>Contoh:</w:t>
      </w:r>
    </w:p>
    <w:p w:rsidR="002074B2" w:rsidRPr="00344357" w:rsidRDefault="002074B2" w:rsidP="002074B2">
      <w:pPr>
        <w:pStyle w:val="ListParagraph"/>
        <w:numPr>
          <w:ilvl w:val="0"/>
          <w:numId w:val="135"/>
        </w:numPr>
        <w:tabs>
          <w:tab w:val="clear" w:pos="1080"/>
          <w:tab w:val="center" w:pos="540"/>
        </w:tabs>
        <w:spacing w:line="360" w:lineRule="auto"/>
        <w:ind w:left="1260" w:hanging="270"/>
      </w:pPr>
      <w:r w:rsidRPr="00344357">
        <w:t xml:space="preserve">Tentukan hasil perpangkatan dari </w:t>
      </w:r>
      <m:oMath>
        <m:sSup>
          <m:sSupPr>
            <m:ctrlPr>
              <w:rPr>
                <w:rFonts w:ascii="Cambria Math" w:hAnsi="Cambria Math"/>
                <w:i/>
              </w:rPr>
            </m:ctrlPr>
          </m:sSupPr>
          <m:e>
            <m:r>
              <w:rPr>
                <w:rFonts w:ascii="Cambria Math" w:hAnsi="Cambria Math"/>
              </w:rPr>
              <m:t>(2x+3)</m:t>
            </m:r>
          </m:e>
          <m:sup>
            <m:r>
              <w:rPr>
                <w:rFonts w:ascii="Cambria Math" w:hAnsi="Cambria Math"/>
              </w:rPr>
              <m:t>4</m:t>
            </m:r>
          </m:sup>
        </m:sSup>
      </m:oMath>
    </w:p>
    <w:p w:rsidR="002074B2" w:rsidRPr="00344357" w:rsidRDefault="002074B2" w:rsidP="002074B2">
      <w:pPr>
        <w:pStyle w:val="ListParagraph"/>
        <w:tabs>
          <w:tab w:val="center" w:pos="540"/>
          <w:tab w:val="left" w:pos="720"/>
        </w:tabs>
        <w:spacing w:line="360" w:lineRule="auto"/>
        <w:ind w:left="1260" w:hanging="270"/>
      </w:pPr>
      <w:r w:rsidRPr="00344357">
        <w:t xml:space="preserve">    Penyelesaian:</w:t>
      </w:r>
    </w:p>
    <w:p w:rsidR="002074B2" w:rsidRPr="00344357" w:rsidRDefault="002074B2" w:rsidP="002074B2">
      <w:pPr>
        <w:pStyle w:val="ListParagraph"/>
        <w:tabs>
          <w:tab w:val="center" w:pos="540"/>
          <w:tab w:val="left" w:pos="720"/>
        </w:tabs>
        <w:spacing w:line="360" w:lineRule="auto"/>
        <w:ind w:left="1260" w:hanging="270"/>
      </w:pPr>
      <m:oMathPara>
        <m:oMathParaPr>
          <m:jc m:val="left"/>
        </m:oMathParaPr>
        <m:oMath>
          <m:sSup>
            <m:sSupPr>
              <m:ctrlPr>
                <w:rPr>
                  <w:rFonts w:ascii="Cambria Math" w:hAnsi="Cambria Math"/>
                  <w:i/>
                </w:rPr>
              </m:ctrlPr>
            </m:sSupPr>
            <m:e>
              <m:r>
                <w:rPr>
                  <w:rFonts w:ascii="Cambria Math" w:hAnsi="Cambria Math"/>
                </w:rPr>
                <m:t>(2x+3)</m:t>
              </m:r>
            </m:e>
            <m:sup>
              <m:r>
                <w:rPr>
                  <w:rFonts w:ascii="Cambria Math" w:hAnsi="Cambria Math"/>
                </w:rPr>
                <m:t>4</m:t>
              </m:r>
            </m:sup>
          </m:sSup>
        </m:oMath>
      </m:oMathPara>
    </w:p>
    <w:p w:rsidR="002074B2" w:rsidRPr="00344357" w:rsidRDefault="002074B2" w:rsidP="002074B2">
      <w:pPr>
        <w:pStyle w:val="ListParagraph"/>
        <w:tabs>
          <w:tab w:val="center" w:pos="540"/>
          <w:tab w:val="left" w:pos="720"/>
        </w:tabs>
        <w:spacing w:line="360" w:lineRule="auto"/>
        <w:ind w:left="1620" w:hanging="270"/>
      </w:pPr>
      <m:oMathPara>
        <m:oMathParaPr>
          <m:jc m:val="left"/>
        </m:oMathParaPr>
        <m:oMath>
          <m:sSup>
            <m:sSupPr>
              <m:ctrlPr>
                <w:rPr>
                  <w:rFonts w:ascii="Cambria Math" w:hAnsi="Cambria Math"/>
                  <w:i/>
                </w:rPr>
              </m:ctrlPr>
            </m:sSupPr>
            <m:e>
              <m:r>
                <w:rPr>
                  <w:rFonts w:ascii="Cambria Math" w:hAnsi="Cambria Math"/>
                </w:rPr>
                <m:t>=1(2x)</m:t>
              </m:r>
            </m:e>
            <m:sup>
              <m:r>
                <w:rPr>
                  <w:rFonts w:ascii="Cambria Math" w:hAnsi="Cambria Math"/>
                </w:rPr>
                <m:t>4</m:t>
              </m:r>
            </m:sup>
          </m:sSup>
          <m:r>
            <w:rPr>
              <w:rFonts w:ascii="Cambria Math" w:hAnsi="Cambria Math"/>
            </w:rPr>
            <m:t>+4</m:t>
          </m:r>
          <m:sSup>
            <m:sSupPr>
              <m:ctrlPr>
                <w:rPr>
                  <w:rFonts w:ascii="Cambria Math" w:hAnsi="Cambria Math"/>
                  <w:i/>
                </w:rPr>
              </m:ctrlPr>
            </m:sSupPr>
            <m:e>
              <m:d>
                <m:dPr>
                  <m:ctrlPr>
                    <w:rPr>
                      <w:rFonts w:ascii="Cambria Math" w:hAnsi="Cambria Math"/>
                      <w:i/>
                    </w:rPr>
                  </m:ctrlPr>
                </m:dPr>
                <m:e>
                  <m:r>
                    <w:rPr>
                      <w:rFonts w:ascii="Cambria Math" w:hAnsi="Cambria Math"/>
                    </w:rPr>
                    <m:t>2x</m:t>
                  </m:r>
                </m:e>
              </m:d>
            </m:e>
            <m:sup>
              <m:r>
                <w:rPr>
                  <w:rFonts w:ascii="Cambria Math" w:hAnsi="Cambria Math"/>
                </w:rPr>
                <m:t>3</m:t>
              </m:r>
            </m:sup>
          </m:sSup>
          <m:d>
            <m:dPr>
              <m:ctrlPr>
                <w:rPr>
                  <w:rFonts w:ascii="Cambria Math" w:hAnsi="Cambria Math"/>
                  <w:i/>
                </w:rPr>
              </m:ctrlPr>
            </m:dPr>
            <m:e>
              <m:r>
                <w:rPr>
                  <w:rFonts w:ascii="Cambria Math" w:hAnsi="Cambria Math"/>
                </w:rPr>
                <m:t>3</m:t>
              </m:r>
            </m:e>
          </m:d>
          <m:r>
            <w:rPr>
              <w:rFonts w:ascii="Cambria Math" w:hAnsi="Cambria Math"/>
            </w:rPr>
            <m:t>+6</m:t>
          </m:r>
          <m:sSup>
            <m:sSupPr>
              <m:ctrlPr>
                <w:rPr>
                  <w:rFonts w:ascii="Cambria Math" w:hAnsi="Cambria Math"/>
                  <w:i/>
                </w:rPr>
              </m:ctrlPr>
            </m:sSupPr>
            <m:e>
              <m:d>
                <m:dPr>
                  <m:ctrlPr>
                    <w:rPr>
                      <w:rFonts w:ascii="Cambria Math" w:hAnsi="Cambria Math"/>
                      <w:i/>
                    </w:rPr>
                  </m:ctrlPr>
                </m:dPr>
                <m:e>
                  <m:r>
                    <w:rPr>
                      <w:rFonts w:ascii="Cambria Math" w:hAnsi="Cambria Math"/>
                    </w:rPr>
                    <m:t>2x</m:t>
                  </m:r>
                </m:e>
              </m:d>
            </m:e>
            <m:sup>
              <m:r>
                <w:rPr>
                  <w:rFonts w:ascii="Cambria Math" w:hAnsi="Cambria Math"/>
                </w:rPr>
                <m:t>2</m:t>
              </m:r>
            </m:sup>
          </m:sSup>
          <m:sSup>
            <m:sSupPr>
              <m:ctrlPr>
                <w:rPr>
                  <w:rFonts w:ascii="Cambria Math" w:hAnsi="Cambria Math"/>
                  <w:i/>
                </w:rPr>
              </m:ctrlPr>
            </m:sSupPr>
            <m:e>
              <m:r>
                <w:rPr>
                  <w:rFonts w:ascii="Cambria Math" w:hAnsi="Cambria Math"/>
                </w:rPr>
                <m:t>(3</m:t>
              </m:r>
            </m:e>
            <m:sup>
              <m:r>
                <w:rPr>
                  <w:rFonts w:ascii="Cambria Math" w:hAnsi="Cambria Math"/>
                </w:rPr>
                <m:t>2</m:t>
              </m:r>
            </m:sup>
          </m:sSup>
          <m:r>
            <w:rPr>
              <w:rFonts w:ascii="Cambria Math" w:hAnsi="Cambria Math"/>
            </w:rPr>
            <m:t>)+4</m:t>
          </m:r>
          <m:sSup>
            <m:sSupPr>
              <m:ctrlPr>
                <w:rPr>
                  <w:rFonts w:ascii="Cambria Math" w:hAnsi="Cambria Math"/>
                  <w:i/>
                </w:rPr>
              </m:ctrlPr>
            </m:sSupPr>
            <m:e>
              <m:d>
                <m:dPr>
                  <m:ctrlPr>
                    <w:rPr>
                      <w:rFonts w:ascii="Cambria Math" w:hAnsi="Cambria Math"/>
                      <w:i/>
                    </w:rPr>
                  </m:ctrlPr>
                </m:dPr>
                <m:e>
                  <m:r>
                    <w:rPr>
                      <w:rFonts w:ascii="Cambria Math" w:hAnsi="Cambria Math"/>
                    </w:rPr>
                    <m:t>2x</m:t>
                  </m:r>
                </m:e>
              </m:d>
            </m:e>
            <m:sup>
              <m:r>
                <w:rPr>
                  <w:rFonts w:ascii="Cambria Math" w:hAnsi="Cambria Math"/>
                </w:rPr>
                <m:t>1</m:t>
              </m:r>
            </m:sup>
          </m:sSup>
          <m:sSup>
            <m:sSupPr>
              <m:ctrlPr>
                <w:rPr>
                  <w:rFonts w:ascii="Cambria Math" w:hAnsi="Cambria Math"/>
                  <w:i/>
                </w:rPr>
              </m:ctrlPr>
            </m:sSupPr>
            <m:e>
              <m:r>
                <w:rPr>
                  <w:rFonts w:ascii="Cambria Math" w:hAnsi="Cambria Math"/>
                </w:rPr>
                <m:t>(3</m:t>
              </m:r>
            </m:e>
            <m:sup>
              <m:r>
                <w:rPr>
                  <w:rFonts w:ascii="Cambria Math" w:hAnsi="Cambria Math"/>
                </w:rPr>
                <m:t>3</m:t>
              </m:r>
            </m:sup>
          </m:sSup>
          <m:r>
            <w:rPr>
              <w:rFonts w:ascii="Cambria Math" w:hAnsi="Cambria Math"/>
            </w:rPr>
            <m:t>)+1</m:t>
          </m:r>
          <m:sSup>
            <m:sSupPr>
              <m:ctrlPr>
                <w:rPr>
                  <w:rFonts w:ascii="Cambria Math" w:hAnsi="Cambria Math"/>
                  <w:i/>
                </w:rPr>
              </m:ctrlPr>
            </m:sSupPr>
            <m:e>
              <m:r>
                <w:rPr>
                  <w:rFonts w:ascii="Cambria Math" w:hAnsi="Cambria Math"/>
                </w:rPr>
                <m:t>(3</m:t>
              </m:r>
            </m:e>
            <m:sup>
              <m:r>
                <w:rPr>
                  <w:rFonts w:ascii="Cambria Math" w:hAnsi="Cambria Math"/>
                </w:rPr>
                <m:t>4</m:t>
              </m:r>
            </m:sup>
          </m:sSup>
          <m:r>
            <w:rPr>
              <w:rFonts w:ascii="Cambria Math" w:hAnsi="Cambria Math"/>
            </w:rPr>
            <m:t>)</m:t>
          </m:r>
        </m:oMath>
      </m:oMathPara>
    </w:p>
    <w:p w:rsidR="002074B2" w:rsidRPr="00344357" w:rsidRDefault="002074B2" w:rsidP="002074B2">
      <w:pPr>
        <w:pStyle w:val="ListParagraph"/>
        <w:tabs>
          <w:tab w:val="center" w:pos="540"/>
          <w:tab w:val="left" w:pos="720"/>
        </w:tabs>
        <w:spacing w:line="360" w:lineRule="auto"/>
        <w:ind w:left="1620" w:firstLine="270"/>
      </w:pPr>
      <m:oMathPara>
        <m:oMathParaPr>
          <m:jc m:val="left"/>
        </m:oMathParaPr>
        <m:oMath>
          <m:sSup>
            <m:sSupPr>
              <m:ctrlPr>
                <w:rPr>
                  <w:rFonts w:ascii="Cambria Math" w:hAnsi="Cambria Math"/>
                  <w:i/>
                </w:rPr>
              </m:ctrlPr>
            </m:sSupPr>
            <m:e>
              <m:r>
                <w:rPr>
                  <w:rFonts w:ascii="Cambria Math" w:hAnsi="Cambria Math"/>
                </w:rPr>
                <m:t>=1(16x</m:t>
              </m:r>
            </m:e>
            <m:sup>
              <m:r>
                <w:rPr>
                  <w:rFonts w:ascii="Cambria Math" w:hAnsi="Cambria Math"/>
                </w:rPr>
                <m:t>4</m:t>
              </m:r>
            </m:sup>
          </m:sSup>
          <m:r>
            <w:rPr>
              <w:rFonts w:ascii="Cambria Math" w:hAnsi="Cambria Math"/>
            </w:rPr>
            <m:t>)+4</m:t>
          </m:r>
          <m:sSup>
            <m:sSupPr>
              <m:ctrlPr>
                <w:rPr>
                  <w:rFonts w:ascii="Cambria Math" w:hAnsi="Cambria Math"/>
                  <w:i/>
                </w:rPr>
              </m:ctrlPr>
            </m:sSupPr>
            <m:e>
              <m:r>
                <w:rPr>
                  <w:rFonts w:ascii="Cambria Math" w:hAnsi="Cambria Math"/>
                </w:rPr>
                <m:t>(8x</m:t>
              </m:r>
            </m:e>
            <m:sup>
              <m:r>
                <w:rPr>
                  <w:rFonts w:ascii="Cambria Math" w:hAnsi="Cambria Math"/>
                </w:rPr>
                <m:t>3</m:t>
              </m:r>
            </m:sup>
          </m:sSup>
          <m:r>
            <w:rPr>
              <w:rFonts w:ascii="Cambria Math" w:hAnsi="Cambria Math"/>
            </w:rPr>
            <m:t>)</m:t>
          </m:r>
          <m:d>
            <m:dPr>
              <m:ctrlPr>
                <w:rPr>
                  <w:rFonts w:ascii="Cambria Math" w:hAnsi="Cambria Math"/>
                  <w:i/>
                </w:rPr>
              </m:ctrlPr>
            </m:dPr>
            <m:e>
              <m:r>
                <w:rPr>
                  <w:rFonts w:ascii="Cambria Math" w:hAnsi="Cambria Math"/>
                </w:rPr>
                <m:t>3</m:t>
              </m:r>
            </m:e>
          </m:d>
          <m:r>
            <w:rPr>
              <w:rFonts w:ascii="Cambria Math" w:hAnsi="Cambria Math"/>
            </w:rPr>
            <m:t>+6</m:t>
          </m:r>
          <m:sSup>
            <m:sSupPr>
              <m:ctrlPr>
                <w:rPr>
                  <w:rFonts w:ascii="Cambria Math" w:hAnsi="Cambria Math"/>
                  <w:i/>
                </w:rPr>
              </m:ctrlPr>
            </m:sSupPr>
            <m:e>
              <m:r>
                <w:rPr>
                  <w:rFonts w:ascii="Cambria Math" w:hAnsi="Cambria Math"/>
                </w:rPr>
                <m:t>(4x</m:t>
              </m:r>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9</m:t>
              </m:r>
            </m:e>
          </m:d>
          <m:r>
            <w:rPr>
              <w:rFonts w:ascii="Cambria Math" w:hAnsi="Cambria Math"/>
            </w:rPr>
            <m:t>+4(2x)(27)+1(81)</m:t>
          </m:r>
        </m:oMath>
      </m:oMathPara>
    </w:p>
    <w:p w:rsidR="002074B2" w:rsidRPr="00C86B52" w:rsidRDefault="002074B2" w:rsidP="002074B2">
      <w:pPr>
        <w:pStyle w:val="ListParagraph"/>
        <w:tabs>
          <w:tab w:val="center" w:pos="540"/>
          <w:tab w:val="left" w:pos="720"/>
        </w:tabs>
        <w:spacing w:line="360" w:lineRule="auto"/>
        <w:ind w:left="1620" w:firstLine="270"/>
      </w:pPr>
      <m:oMathPara>
        <m:oMathParaPr>
          <m:jc m:val="left"/>
        </m:oMathParaPr>
        <m:oMath>
          <m:sSup>
            <m:sSupPr>
              <m:ctrlPr>
                <w:rPr>
                  <w:rFonts w:ascii="Cambria Math" w:hAnsi="Cambria Math"/>
                  <w:i/>
                </w:rPr>
              </m:ctrlPr>
            </m:sSupPr>
            <m:e>
              <m:r>
                <w:rPr>
                  <w:rFonts w:ascii="Cambria Math" w:hAnsi="Cambria Math"/>
                </w:rPr>
                <m:t>=16x</m:t>
              </m:r>
            </m:e>
            <m:sup>
              <m:r>
                <w:rPr>
                  <w:rFonts w:ascii="Cambria Math" w:hAnsi="Cambria Math"/>
                </w:rPr>
                <m:t>4</m:t>
              </m:r>
            </m:sup>
          </m:sSup>
          <m:r>
            <w:rPr>
              <w:rFonts w:ascii="Cambria Math" w:hAnsi="Cambria Math"/>
            </w:rPr>
            <m:t>+96</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216x</m:t>
              </m:r>
            </m:e>
            <m:sup>
              <m:r>
                <w:rPr>
                  <w:rFonts w:ascii="Cambria Math" w:hAnsi="Cambria Math"/>
                </w:rPr>
                <m:t>2</m:t>
              </m:r>
            </m:sup>
          </m:sSup>
          <m:r>
            <w:rPr>
              <w:rFonts w:ascii="Cambria Math" w:hAnsi="Cambria Math"/>
            </w:rPr>
            <m:t>+216x+81</m:t>
          </m:r>
        </m:oMath>
      </m:oMathPara>
    </w:p>
    <w:p w:rsidR="002074B2" w:rsidRPr="00344357" w:rsidRDefault="002074B2" w:rsidP="002074B2">
      <w:pPr>
        <w:pStyle w:val="ListParagraph"/>
        <w:numPr>
          <w:ilvl w:val="0"/>
          <w:numId w:val="165"/>
        </w:numPr>
        <w:tabs>
          <w:tab w:val="clear" w:pos="1080"/>
          <w:tab w:val="center" w:pos="540"/>
          <w:tab w:val="left" w:pos="720"/>
        </w:tabs>
        <w:spacing w:line="360" w:lineRule="auto"/>
        <w:rPr>
          <w:b/>
        </w:rPr>
      </w:pPr>
      <w:r w:rsidRPr="00344357">
        <w:rPr>
          <w:b/>
        </w:rPr>
        <w:t>Pembagian bentuk aljabar</w:t>
      </w:r>
    </w:p>
    <w:p w:rsidR="002074B2" w:rsidRPr="00344357" w:rsidRDefault="002074B2" w:rsidP="002074B2">
      <w:pPr>
        <w:pStyle w:val="ListParagraph"/>
        <w:tabs>
          <w:tab w:val="center" w:pos="540"/>
        </w:tabs>
        <w:spacing w:line="360" w:lineRule="auto"/>
        <w:ind w:left="1080" w:hanging="90"/>
      </w:pPr>
      <w:r w:rsidRPr="00344357">
        <w:tab/>
      </w:r>
      <w:r w:rsidRPr="00344357">
        <w:tab/>
        <w:t>Perhatikan uraian berikut:</w:t>
      </w:r>
    </w:p>
    <w:p w:rsidR="002074B2" w:rsidRPr="00344357" w:rsidRDefault="002074B2" w:rsidP="002074B2">
      <w:pPr>
        <w:pStyle w:val="ListParagraph"/>
        <w:tabs>
          <w:tab w:val="center" w:pos="540"/>
          <w:tab w:val="left" w:pos="1440"/>
        </w:tabs>
        <w:spacing w:line="360" w:lineRule="auto"/>
        <w:ind w:left="1440"/>
      </w:pPr>
      <m:oMathPara>
        <m:oMathParaPr>
          <m:jc m:val="left"/>
        </m:oMathParaPr>
        <m:oMath>
          <m:sSup>
            <m:sSupPr>
              <m:ctrlPr>
                <w:rPr>
                  <w:rFonts w:ascii="Cambria Math" w:hAnsi="Cambria Math"/>
                  <w:i/>
                </w:rPr>
              </m:ctrlPr>
            </m:sSupPr>
            <m:e>
              <m:r>
                <w:rPr>
                  <w:rFonts w:ascii="Cambria Math" w:hAnsi="Cambria Math"/>
                </w:rPr>
                <m:t>2x</m:t>
              </m:r>
            </m:e>
            <m:sup>
              <m:r>
                <w:rPr>
                  <w:rFonts w:ascii="Cambria Math" w:hAnsi="Cambria Math"/>
                </w:rPr>
                <m:t>2</m:t>
              </m:r>
            </m:sup>
          </m:sSup>
          <m:sSup>
            <m:sSupPr>
              <m:ctrlPr>
                <w:rPr>
                  <w:rFonts w:ascii="Cambria Math" w:hAnsi="Cambria Math"/>
                  <w:i/>
                </w:rPr>
              </m:ctrlPr>
            </m:sSupPr>
            <m:e>
              <m:r>
                <w:rPr>
                  <w:rFonts w:ascii="Cambria Math" w:hAnsi="Cambria Math"/>
                </w:rPr>
                <m:t>yz</m:t>
              </m:r>
            </m:e>
            <m:sup>
              <m:r>
                <w:rPr>
                  <w:rFonts w:ascii="Cambria Math" w:hAnsi="Cambria Math"/>
                </w:rPr>
                <m:t>2</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m:t>
          </m:r>
          <m:sSup>
            <m:sSupPr>
              <m:ctrlPr>
                <w:rPr>
                  <w:rFonts w:ascii="Cambria Math" w:hAnsi="Cambria Math"/>
                  <w:i/>
                </w:rPr>
              </m:ctrlPr>
            </m:sSupPr>
            <m:e>
              <m:r>
                <w:rPr>
                  <w:rFonts w:ascii="Cambria Math" w:hAnsi="Cambria Math"/>
                </w:rPr>
                <m:t>z</m:t>
              </m:r>
            </m:e>
            <m:sup>
              <m:r>
                <w:rPr>
                  <w:rFonts w:ascii="Cambria Math" w:hAnsi="Cambria Math"/>
                </w:rPr>
                <m:t>2</m:t>
              </m:r>
            </m:sup>
          </m:sSup>
        </m:oMath>
      </m:oMathPara>
    </w:p>
    <w:p w:rsidR="002074B2" w:rsidRPr="00344357" w:rsidRDefault="002074B2" w:rsidP="002074B2">
      <w:pPr>
        <w:pStyle w:val="ListParagraph"/>
        <w:tabs>
          <w:tab w:val="center" w:pos="540"/>
          <w:tab w:val="left" w:pos="1440"/>
        </w:tabs>
        <w:spacing w:line="360" w:lineRule="auto"/>
        <w:ind w:left="1440"/>
      </w:pPr>
      <m:oMathPara>
        <m:oMathParaPr>
          <m:jc m:val="left"/>
        </m:oMathParaPr>
        <m:oMath>
          <m:sSup>
            <m:sSupPr>
              <m:ctrlPr>
                <w:rPr>
                  <w:rFonts w:ascii="Cambria Math" w:hAnsi="Cambria Math"/>
                  <w:i/>
                </w:rPr>
              </m:ctrlPr>
            </m:sSupPr>
            <m:e>
              <m:r>
                <w:rPr>
                  <w:rFonts w:ascii="Cambria Math" w:hAnsi="Cambria Math"/>
                </w:rPr>
                <m:t>x</m:t>
              </m:r>
            </m:e>
            <m:sup>
              <m:r>
                <w:rPr>
                  <w:rFonts w:ascii="Cambria Math" w:hAnsi="Cambria Math"/>
                </w:rPr>
                <m:t>3</m:t>
              </m:r>
            </m:sup>
          </m:sSup>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oMath>
      </m:oMathPara>
    </w:p>
    <w:p w:rsidR="002074B2" w:rsidRPr="00344357" w:rsidRDefault="002074B2" w:rsidP="002074B2">
      <w:pPr>
        <w:pStyle w:val="ListParagraph"/>
        <w:tabs>
          <w:tab w:val="center" w:pos="540"/>
          <w:tab w:val="left" w:pos="720"/>
        </w:tabs>
        <w:spacing w:line="360" w:lineRule="auto"/>
        <w:ind w:left="720" w:firstLine="450"/>
      </w:pPr>
      <w:r w:rsidRPr="00344357">
        <w:tab/>
        <w:t xml:space="preserve">Pada bentuk aljabar di atas, </w:t>
      </w:r>
      <m:oMath>
        <m:r>
          <w:rPr>
            <w:rFonts w:ascii="Cambria Math" w:hAnsi="Cambria Math"/>
          </w:rPr>
          <m:t xml:space="preserve">2, </m:t>
        </m:r>
        <m:sSup>
          <m:sSupPr>
            <m:ctrlPr>
              <w:rPr>
                <w:rFonts w:ascii="Cambria Math" w:hAnsi="Cambria Math"/>
                <w:i/>
              </w:rPr>
            </m:ctrlPr>
          </m:sSupPr>
          <m:e>
            <m:r>
              <w:rPr>
                <w:rFonts w:ascii="Cambria Math" w:hAnsi="Cambria Math"/>
              </w:rPr>
              <m:t xml:space="preserve"> x</m:t>
            </m:r>
          </m:e>
          <m:sup>
            <m:r>
              <w:rPr>
                <w:rFonts w:ascii="Cambria Math" w:hAnsi="Cambria Math"/>
              </w:rPr>
              <m:t>2</m:t>
            </m:r>
          </m:sup>
        </m:sSup>
        <m:r>
          <w:rPr>
            <w:rFonts w:ascii="Cambria Math" w:hAnsi="Cambria Math"/>
          </w:rPr>
          <m:t xml:space="preserve">,  y, </m:t>
        </m:r>
        <m:sSup>
          <m:sSupPr>
            <m:ctrlPr>
              <w:rPr>
                <w:rFonts w:ascii="Cambria Math" w:hAnsi="Cambria Math"/>
                <w:i/>
              </w:rPr>
            </m:ctrlPr>
          </m:sSupPr>
          <m:e>
            <m:r>
              <w:rPr>
                <w:rFonts w:ascii="Cambria Math" w:hAnsi="Cambria Math"/>
              </w:rPr>
              <m:t xml:space="preserve"> z</m:t>
            </m:r>
          </m:e>
          <m:sup>
            <m:r>
              <w:rPr>
                <w:rFonts w:ascii="Cambria Math" w:hAnsi="Cambria Math"/>
              </w:rPr>
              <m:t>2</m:t>
            </m:r>
          </m:sup>
        </m:sSup>
      </m:oMath>
      <w:r w:rsidRPr="00344357">
        <w:t xml:space="preserve"> adalah faktor-faktor dari </w:t>
      </w:r>
      <m:oMath>
        <m:sSup>
          <m:sSupPr>
            <m:ctrlPr>
              <w:rPr>
                <w:rFonts w:ascii="Cambria Math" w:hAnsi="Cambria Math"/>
                <w:i/>
              </w:rPr>
            </m:ctrlPr>
          </m:sSupPr>
          <m:e>
            <m:r>
              <w:rPr>
                <w:rFonts w:ascii="Cambria Math" w:hAnsi="Cambria Math"/>
              </w:rPr>
              <m:t>2x</m:t>
            </m:r>
          </m:e>
          <m:sup>
            <m:r>
              <w:rPr>
                <w:rFonts w:ascii="Cambria Math" w:hAnsi="Cambria Math"/>
              </w:rPr>
              <m:t>2</m:t>
            </m:r>
          </m:sup>
        </m:sSup>
        <m:sSup>
          <m:sSupPr>
            <m:ctrlPr>
              <w:rPr>
                <w:rFonts w:ascii="Cambria Math" w:hAnsi="Cambria Math"/>
                <w:i/>
              </w:rPr>
            </m:ctrlPr>
          </m:sSupPr>
          <m:e>
            <m:r>
              <w:rPr>
                <w:rFonts w:ascii="Cambria Math" w:hAnsi="Cambria Math"/>
              </w:rPr>
              <m:t>yz</m:t>
            </m:r>
          </m:e>
          <m:sup>
            <m:r>
              <w:rPr>
                <w:rFonts w:ascii="Cambria Math" w:hAnsi="Cambria Math"/>
              </w:rPr>
              <m:t>2</m:t>
            </m:r>
          </m:sup>
        </m:sSup>
      </m:oMath>
      <w:r w:rsidRPr="00344357">
        <w:t xml:space="preserve">, sedangkan </w:t>
      </w:r>
      <m:oMath>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  z</m:t>
        </m:r>
      </m:oMath>
      <w:r w:rsidRPr="00344357">
        <w:t xml:space="preserve"> adalah faktor-faktor dari </w:t>
      </w:r>
      <m:oMath>
        <m:sSup>
          <m:sSupPr>
            <m:ctrlPr>
              <w:rPr>
                <w:rFonts w:ascii="Cambria Math" w:hAnsi="Cambria Math"/>
                <w:i/>
              </w:rPr>
            </m:ctrlPr>
          </m:sSupPr>
          <m:e>
            <m:r>
              <w:rPr>
                <w:rFonts w:ascii="Cambria Math" w:hAnsi="Cambria Math"/>
              </w:rPr>
              <m:t>x</m:t>
            </m:r>
          </m:e>
          <m:sup>
            <m:r>
              <w:rPr>
                <w:rFonts w:ascii="Cambria Math" w:hAnsi="Cambria Math"/>
              </w:rPr>
              <m:t>3</m:t>
            </m:r>
          </m:sup>
        </m:sSup>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oMath>
      <w:r w:rsidRPr="00344357">
        <w:t>. Faktor sekutu(yang sama) dari</w:t>
      </w:r>
      <m:oMath>
        <m:sSup>
          <m:sSupPr>
            <m:ctrlPr>
              <w:rPr>
                <w:rFonts w:ascii="Cambria Math" w:hAnsi="Cambria Math"/>
                <w:i/>
              </w:rPr>
            </m:ctrlPr>
          </m:sSupPr>
          <m:e>
            <m:r>
              <w:rPr>
                <w:rFonts w:ascii="Cambria Math" w:hAnsi="Cambria Math"/>
              </w:rPr>
              <m:t>2x</m:t>
            </m:r>
          </m:e>
          <m:sup>
            <m:r>
              <w:rPr>
                <w:rFonts w:ascii="Cambria Math" w:hAnsi="Cambria Math"/>
              </w:rPr>
              <m:t>2</m:t>
            </m:r>
          </m:sup>
        </m:sSup>
        <m:sSup>
          <m:sSupPr>
            <m:ctrlPr>
              <w:rPr>
                <w:rFonts w:ascii="Cambria Math" w:hAnsi="Cambria Math"/>
                <w:i/>
              </w:rPr>
            </m:ctrlPr>
          </m:sSupPr>
          <m:e>
            <m:r>
              <w:rPr>
                <w:rFonts w:ascii="Cambria Math" w:hAnsi="Cambria Math"/>
              </w:rPr>
              <m:t>yz</m:t>
            </m:r>
          </m:e>
          <m:sup>
            <m:r>
              <w:rPr>
                <w:rFonts w:ascii="Cambria Math" w:hAnsi="Cambria Math"/>
              </w:rPr>
              <m:t>2</m:t>
            </m:r>
          </m:sup>
        </m:sSup>
      </m:oMath>
      <w:r w:rsidRPr="00344357">
        <w:t xml:space="preserve"> </w:t>
      </w:r>
      <m:oMath>
        <m:r>
          <w:rPr>
            <w:rFonts w:ascii="Cambria Math" w:hAnsi="Cambria Math"/>
          </w:rPr>
          <m:t xml:space="preserve">  </m:t>
        </m:r>
      </m:oMath>
      <w:r w:rsidRPr="00344357">
        <w:t xml:space="preserve">dan </w:t>
      </w:r>
      <m:oMath>
        <m:r>
          <w:rPr>
            <w:rFonts w:ascii="Cambria Math" w:hAnsi="Cambria Math"/>
          </w:rPr>
          <m:t xml:space="preserve"> </m:t>
        </m:r>
        <m:sSup>
          <m:sSupPr>
            <m:ctrlPr>
              <w:rPr>
                <w:rFonts w:ascii="Cambria Math" w:hAnsi="Cambria Math"/>
                <w:i/>
              </w:rPr>
            </m:ctrlPr>
          </m:sSupPr>
          <m:e>
            <m:r>
              <w:rPr>
                <w:rFonts w:ascii="Cambria Math" w:hAnsi="Cambria Math"/>
              </w:rPr>
              <m:t>x</m:t>
            </m:r>
          </m:e>
          <m:sup>
            <m:r>
              <w:rPr>
                <w:rFonts w:ascii="Cambria Math" w:hAnsi="Cambria Math"/>
              </w:rPr>
              <m:t>3</m:t>
            </m:r>
          </m:sup>
        </m:sSup>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oMath>
      <w:r w:rsidRPr="00344357">
        <w:t xml:space="preserve"> adalah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y,  dan z</m:t>
        </m:r>
      </m:oMath>
      <w:r w:rsidRPr="00344357">
        <w:t>, sehingga diperoleh</w:t>
      </w:r>
    </w:p>
    <w:p w:rsidR="002074B2" w:rsidRPr="00344357" w:rsidRDefault="002074B2" w:rsidP="002074B2">
      <w:pPr>
        <w:pStyle w:val="ListParagraph"/>
        <w:tabs>
          <w:tab w:val="center" w:pos="540"/>
          <w:tab w:val="left" w:pos="720"/>
        </w:tabs>
        <w:spacing w:line="360" w:lineRule="auto"/>
        <w:ind w:left="2160" w:hanging="1080"/>
      </w:pPr>
      <m:oMathPara>
        <m:oMathParaPr>
          <m:jc m:val="left"/>
        </m:oMathParaPr>
        <m:oMath>
          <m:f>
            <m:fPr>
              <m:ctrlPr>
                <w:rPr>
                  <w:rFonts w:ascii="Cambria Math" w:hAnsi="Cambria Math"/>
                  <w:i/>
                </w:rPr>
              </m:ctrlPr>
            </m:fPr>
            <m:num>
              <m:sSup>
                <m:sSupPr>
                  <m:ctrlPr>
                    <w:rPr>
                      <w:rFonts w:ascii="Cambria Math" w:hAnsi="Cambria Math"/>
                      <w:i/>
                    </w:rPr>
                  </m:ctrlPr>
                </m:sSupPr>
                <m:e>
                  <m:r>
                    <w:rPr>
                      <w:rFonts w:ascii="Cambria Math" w:hAnsi="Cambria Math"/>
                    </w:rPr>
                    <m:t>2x</m:t>
                  </m:r>
                </m:e>
                <m:sup>
                  <m:r>
                    <w:rPr>
                      <w:rFonts w:ascii="Cambria Math" w:hAnsi="Cambria Math"/>
                    </w:rPr>
                    <m:t>2</m:t>
                  </m:r>
                </m:sup>
              </m:sSup>
              <m:sSup>
                <m:sSupPr>
                  <m:ctrlPr>
                    <w:rPr>
                      <w:rFonts w:ascii="Cambria Math" w:hAnsi="Cambria Math"/>
                      <w:i/>
                    </w:rPr>
                  </m:ctrlPr>
                </m:sSupPr>
                <m:e>
                  <m:r>
                    <w:rPr>
                      <w:rFonts w:ascii="Cambria Math" w:hAnsi="Cambria Math"/>
                    </w:rPr>
                    <m:t>yz</m:t>
                  </m:r>
                </m:e>
                <m:sup>
                  <m:r>
                    <w:rPr>
                      <w:rFonts w:ascii="Cambria Math" w:hAnsi="Cambria Math"/>
                    </w:rPr>
                    <m:t>2</m:t>
                  </m:r>
                </m:sup>
              </m:sSup>
            </m:num>
            <m:den>
              <m:sSup>
                <m:sSupPr>
                  <m:ctrlPr>
                    <w:rPr>
                      <w:rFonts w:ascii="Cambria Math" w:hAnsi="Cambria Math"/>
                      <w:i/>
                    </w:rPr>
                  </m:ctrlPr>
                </m:sSupPr>
                <m:e>
                  <m:r>
                    <w:rPr>
                      <w:rFonts w:ascii="Cambria Math" w:hAnsi="Cambria Math"/>
                    </w:rPr>
                    <m:t>x</m:t>
                  </m:r>
                </m:e>
                <m:sup>
                  <m:r>
                    <w:rPr>
                      <w:rFonts w:ascii="Cambria Math" w:hAnsi="Cambria Math"/>
                    </w:rPr>
                    <m:t>3</m:t>
                  </m:r>
                </m:sup>
              </m:sSup>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yz(2z)</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yz(xy)</m:t>
              </m:r>
            </m:den>
          </m:f>
        </m:oMath>
      </m:oMathPara>
    </w:p>
    <w:p w:rsidR="002074B2" w:rsidRPr="00344357" w:rsidRDefault="002074B2" w:rsidP="002074B2">
      <w:pPr>
        <w:pStyle w:val="ListParagraph"/>
        <w:tabs>
          <w:tab w:val="center" w:pos="540"/>
          <w:tab w:val="left" w:pos="720"/>
        </w:tabs>
        <w:spacing w:line="360" w:lineRule="auto"/>
        <w:ind w:left="2160" w:hanging="1080"/>
      </w:pPr>
      <m:oMathPara>
        <m:oMathParaPr>
          <m:jc m:val="left"/>
        </m:oMathParaPr>
        <m:oMath>
          <m:r>
            <w:rPr>
              <w:rFonts w:ascii="Cambria Math" w:hAnsi="Cambria Math"/>
            </w:rPr>
            <m:t xml:space="preserve">               =</m:t>
          </m:r>
          <m:f>
            <m:fPr>
              <m:ctrlPr>
                <w:rPr>
                  <w:rFonts w:ascii="Cambria Math" w:hAnsi="Cambria Math"/>
                  <w:i/>
                </w:rPr>
              </m:ctrlPr>
            </m:fPr>
            <m:num>
              <m:r>
                <w:rPr>
                  <w:rFonts w:ascii="Cambria Math" w:hAnsi="Cambria Math"/>
                </w:rPr>
                <m:t>2z</m:t>
              </m:r>
            </m:num>
            <m:den>
              <m:r>
                <w:rPr>
                  <w:rFonts w:ascii="Cambria Math" w:hAnsi="Cambria Math"/>
                </w:rPr>
                <m:t>xy</m:t>
              </m:r>
            </m:den>
          </m:f>
        </m:oMath>
      </m:oMathPara>
    </w:p>
    <w:p w:rsidR="002074B2" w:rsidRDefault="002074B2" w:rsidP="002074B2">
      <w:pPr>
        <w:pStyle w:val="ListParagraph"/>
        <w:tabs>
          <w:tab w:val="center" w:pos="540"/>
          <w:tab w:val="left" w:pos="720"/>
        </w:tabs>
        <w:spacing w:line="360" w:lineRule="auto"/>
        <w:ind w:left="720" w:firstLine="630"/>
      </w:pPr>
      <w:r w:rsidRPr="00344357">
        <w:tab/>
        <w:t>Dari penjelasan di atas dapat kita simpulkan bahwa dua bentuk aljabar yang memiliki faktor sekutu maka hasil bagi kedua bentuk aljabar dapat ditulis dapat bentuk yang lebih sederhana.</w:t>
      </w:r>
    </w:p>
    <w:p w:rsidR="002074B2" w:rsidRDefault="002074B2" w:rsidP="002074B2">
      <w:pPr>
        <w:pStyle w:val="ListParagraph"/>
        <w:tabs>
          <w:tab w:val="center" w:pos="540"/>
          <w:tab w:val="left" w:pos="720"/>
        </w:tabs>
        <w:spacing w:line="360" w:lineRule="auto"/>
        <w:ind w:left="720" w:firstLine="630"/>
      </w:pPr>
    </w:p>
    <w:p w:rsidR="002074B2" w:rsidRPr="00117D98" w:rsidRDefault="002074B2" w:rsidP="002074B2">
      <w:pPr>
        <w:pStyle w:val="ListParagraph"/>
        <w:tabs>
          <w:tab w:val="center" w:pos="540"/>
          <w:tab w:val="left" w:pos="720"/>
        </w:tabs>
        <w:spacing w:line="360" w:lineRule="auto"/>
      </w:pPr>
    </w:p>
    <w:p w:rsidR="002074B2" w:rsidRPr="00344357" w:rsidRDefault="002074B2" w:rsidP="002074B2">
      <w:pPr>
        <w:pStyle w:val="ListParagraph"/>
        <w:numPr>
          <w:ilvl w:val="0"/>
          <w:numId w:val="136"/>
        </w:numPr>
        <w:tabs>
          <w:tab w:val="clear" w:pos="1080"/>
        </w:tabs>
        <w:spacing w:line="360" w:lineRule="auto"/>
        <w:ind w:left="720" w:hanging="270"/>
        <w:rPr>
          <w:b/>
        </w:rPr>
      </w:pPr>
      <w:r w:rsidRPr="00344357">
        <w:rPr>
          <w:b/>
        </w:rPr>
        <w:lastRenderedPageBreak/>
        <w:t>Menentukan Faktor-faktor Suku Aljabar</w:t>
      </w:r>
    </w:p>
    <w:p w:rsidR="002074B2" w:rsidRPr="00344357" w:rsidRDefault="002074B2" w:rsidP="002074B2">
      <w:pPr>
        <w:pStyle w:val="ListParagraph"/>
        <w:numPr>
          <w:ilvl w:val="0"/>
          <w:numId w:val="137"/>
        </w:numPr>
        <w:tabs>
          <w:tab w:val="center" w:pos="720"/>
        </w:tabs>
        <w:spacing w:line="360" w:lineRule="auto"/>
        <w:ind w:firstLine="0"/>
        <w:rPr>
          <w:b/>
        </w:rPr>
      </w:pPr>
      <w:r w:rsidRPr="00344357">
        <w:rPr>
          <w:b/>
        </w:rPr>
        <w:t xml:space="preserve">Bentuk </w:t>
      </w:r>
      <m:oMath>
        <m:r>
          <m:rPr>
            <m:sty m:val="bi"/>
          </m:rPr>
          <w:rPr>
            <w:rFonts w:ascii="Cambria Math" w:hAnsi="Cambria Math"/>
          </w:rPr>
          <m:t>ax+ay</m:t>
        </m:r>
      </m:oMath>
    </w:p>
    <w:p w:rsidR="002074B2" w:rsidRPr="00344357" w:rsidRDefault="002074B2" w:rsidP="002074B2">
      <w:pPr>
        <w:pStyle w:val="ListParagraph"/>
        <w:tabs>
          <w:tab w:val="center" w:pos="720"/>
        </w:tabs>
        <w:spacing w:line="360" w:lineRule="auto"/>
        <w:ind w:left="1080" w:firstLine="0"/>
      </w:pPr>
      <w:r w:rsidRPr="00344357">
        <w:t xml:space="preserve">Faktor persekutuan bentuk </w:t>
      </w:r>
      <m:oMath>
        <m:r>
          <w:rPr>
            <w:rFonts w:ascii="Cambria Math" w:hAnsi="Cambria Math"/>
          </w:rPr>
          <m:t>ax+ay</m:t>
        </m:r>
      </m:oMath>
      <w:r w:rsidRPr="00344357">
        <w:t xml:space="preserve"> dapat ditulis</w:t>
      </w:r>
    </w:p>
    <w:p w:rsidR="002074B2" w:rsidRPr="00344357" w:rsidRDefault="002074B2" w:rsidP="002074B2">
      <w:pPr>
        <w:pStyle w:val="ListParagraph"/>
        <w:tabs>
          <w:tab w:val="center" w:pos="720"/>
        </w:tabs>
        <w:spacing w:line="360" w:lineRule="auto"/>
        <w:ind w:firstLine="720"/>
      </w:pPr>
      <m:oMathPara>
        <m:oMath>
          <m:r>
            <w:rPr>
              <w:rFonts w:ascii="Cambria Math" w:hAnsi="Cambria Math"/>
            </w:rPr>
            <m:t>ax+ay=a</m:t>
          </m:r>
          <m:d>
            <m:dPr>
              <m:ctrlPr>
                <w:rPr>
                  <w:rFonts w:ascii="Cambria Math" w:hAnsi="Cambria Math"/>
                  <w:i/>
                </w:rPr>
              </m:ctrlPr>
            </m:dPr>
            <m:e>
              <m:r>
                <w:rPr>
                  <w:rFonts w:ascii="Cambria Math" w:hAnsi="Cambria Math"/>
                </w:rPr>
                <m:t>x+y</m:t>
              </m:r>
            </m:e>
          </m:d>
        </m:oMath>
      </m:oMathPara>
    </w:p>
    <w:p w:rsidR="002074B2" w:rsidRPr="00344357" w:rsidRDefault="002074B2" w:rsidP="002074B2">
      <w:pPr>
        <w:pStyle w:val="ListParagraph"/>
        <w:tabs>
          <w:tab w:val="center" w:pos="720"/>
        </w:tabs>
        <w:spacing w:line="360" w:lineRule="auto"/>
        <w:ind w:firstLine="720"/>
      </w:pPr>
      <m:oMathPara>
        <m:oMath>
          <m:r>
            <w:rPr>
              <w:rFonts w:ascii="Cambria Math" w:hAnsi="Cambria Math"/>
            </w:rPr>
            <m:t>ax-ay=a(x-y)</m:t>
          </m:r>
        </m:oMath>
      </m:oMathPara>
    </w:p>
    <w:p w:rsidR="002074B2" w:rsidRPr="00344357" w:rsidRDefault="002074B2" w:rsidP="002074B2">
      <w:pPr>
        <w:tabs>
          <w:tab w:val="center" w:pos="720"/>
        </w:tabs>
        <w:spacing w:line="360" w:lineRule="auto"/>
        <w:ind w:left="720" w:firstLine="360"/>
      </w:pPr>
      <w:r w:rsidRPr="00344357">
        <w:t>Contoh</w:t>
      </w:r>
    </w:p>
    <w:p w:rsidR="002074B2" w:rsidRPr="00344357" w:rsidRDefault="002074B2" w:rsidP="002074B2">
      <w:pPr>
        <w:pStyle w:val="ListParagraph"/>
        <w:numPr>
          <w:ilvl w:val="0"/>
          <w:numId w:val="138"/>
        </w:numPr>
        <w:tabs>
          <w:tab w:val="center" w:pos="720"/>
        </w:tabs>
        <w:spacing w:line="360" w:lineRule="auto"/>
      </w:pPr>
      <w:r w:rsidRPr="00344357">
        <w:t>Faktorkan bentuk berikut</w:t>
      </w:r>
    </w:p>
    <w:p w:rsidR="002074B2" w:rsidRPr="00117D98" w:rsidRDefault="002074B2" w:rsidP="002074B2">
      <w:pPr>
        <w:tabs>
          <w:tab w:val="center" w:pos="720"/>
          <w:tab w:val="left" w:pos="1080"/>
        </w:tabs>
        <w:spacing w:line="360" w:lineRule="auto"/>
        <w:ind w:left="1080"/>
        <w:jc w:val="both"/>
      </w:pPr>
      <m:oMath>
        <m:r>
          <w:rPr>
            <w:rFonts w:ascii="Cambria Math" w:hAnsi="Cambria Math"/>
          </w:rPr>
          <m:t>a. 3x-9</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117D98">
        <w:t xml:space="preserve">                               b.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z+xy</m:t>
        </m:r>
        <m:sSup>
          <m:sSupPr>
            <m:ctrlPr>
              <w:rPr>
                <w:rFonts w:ascii="Cambria Math" w:hAnsi="Cambria Math"/>
                <w:i/>
              </w:rPr>
            </m:ctrlPr>
          </m:sSupPr>
          <m:e>
            <m:r>
              <w:rPr>
                <w:rFonts w:ascii="Cambria Math" w:hAnsi="Cambria Math"/>
              </w:rPr>
              <m:t>z</m:t>
            </m:r>
          </m:e>
          <m:sup>
            <m:r>
              <w:rPr>
                <w:rFonts w:ascii="Cambria Math" w:hAnsi="Cambria Math"/>
              </w:rPr>
              <m:t>2</m:t>
            </m:r>
          </m:sup>
        </m:sSup>
      </m:oMath>
    </w:p>
    <w:p w:rsidR="002074B2" w:rsidRPr="00344357" w:rsidRDefault="002074B2" w:rsidP="002074B2">
      <w:pPr>
        <w:tabs>
          <w:tab w:val="center" w:pos="720"/>
        </w:tabs>
        <w:spacing w:line="360" w:lineRule="auto"/>
        <w:ind w:left="1080"/>
      </w:pPr>
      <w:r w:rsidRPr="00344357">
        <w:t>Penyelesaian:</w:t>
      </w:r>
    </w:p>
    <w:p w:rsidR="002074B2" w:rsidRPr="00344357" w:rsidRDefault="002074B2" w:rsidP="002074B2">
      <w:pPr>
        <w:pStyle w:val="ListParagraph"/>
        <w:numPr>
          <w:ilvl w:val="0"/>
          <w:numId w:val="139"/>
        </w:numPr>
        <w:tabs>
          <w:tab w:val="center" w:pos="720"/>
        </w:tabs>
        <w:spacing w:line="360" w:lineRule="auto"/>
      </w:pPr>
      <w:r w:rsidRPr="00344357">
        <w:t xml:space="preserve">FPB dari </w:t>
      </w:r>
      <m:oMath>
        <m:r>
          <w:rPr>
            <w:rFonts w:ascii="Cambria Math" w:hAnsi="Cambria Math"/>
          </w:rPr>
          <m:t>3x</m:t>
        </m:r>
      </m:oMath>
      <w:r w:rsidRPr="00344357">
        <w:t xml:space="preserve"> dan </w:t>
      </w:r>
      <m:oMath>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 </m:t>
        </m:r>
      </m:oMath>
      <w:r w:rsidRPr="00344357">
        <w:t xml:space="preserve">adalah </w:t>
      </w:r>
      <m:oMath>
        <m:r>
          <w:rPr>
            <w:rFonts w:ascii="Cambria Math" w:hAnsi="Cambria Math"/>
          </w:rPr>
          <m:t>3x</m:t>
        </m:r>
      </m:oMath>
      <w:r w:rsidRPr="00344357">
        <w:t xml:space="preserve"> maka faktornya adalah</w:t>
      </w:r>
    </w:p>
    <w:p w:rsidR="002074B2" w:rsidRPr="00344357" w:rsidRDefault="002074B2" w:rsidP="002074B2">
      <w:pPr>
        <w:pStyle w:val="ListParagraph"/>
        <w:tabs>
          <w:tab w:val="center" w:pos="720"/>
        </w:tabs>
        <w:spacing w:line="360" w:lineRule="auto"/>
        <w:ind w:left="1440"/>
      </w:pPr>
      <m:oMathPara>
        <m:oMath>
          <m:r>
            <w:rPr>
              <w:rFonts w:ascii="Cambria Math" w:hAnsi="Cambria Math"/>
            </w:rPr>
            <m:t>3x-9</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m:t>
          </m:r>
          <m:d>
            <m:dPr>
              <m:ctrlPr>
                <w:rPr>
                  <w:rFonts w:ascii="Cambria Math" w:hAnsi="Cambria Math"/>
                  <w:i/>
                </w:rPr>
              </m:ctrlPr>
            </m:dPr>
            <m:e>
              <m:f>
                <m:fPr>
                  <m:ctrlPr>
                    <w:rPr>
                      <w:rFonts w:ascii="Cambria Math" w:hAnsi="Cambria Math"/>
                      <w:i/>
                    </w:rPr>
                  </m:ctrlPr>
                </m:fPr>
                <m:num>
                  <m:r>
                    <w:rPr>
                      <w:rFonts w:ascii="Cambria Math" w:hAnsi="Cambria Math"/>
                    </w:rPr>
                    <m:t>3x</m:t>
                  </m:r>
                </m:num>
                <m:den>
                  <m:r>
                    <w:rPr>
                      <w:rFonts w:ascii="Cambria Math" w:hAnsi="Cambria Math"/>
                    </w:rPr>
                    <m:t>3x</m:t>
                  </m:r>
                </m:den>
              </m:f>
              <m:r>
                <w:rPr>
                  <w:rFonts w:ascii="Cambria Math" w:hAnsi="Cambria Math"/>
                </w:rPr>
                <m:t>-</m:t>
              </m:r>
              <m:f>
                <m:fPr>
                  <m:ctrlPr>
                    <w:rPr>
                      <w:rFonts w:ascii="Cambria Math" w:hAnsi="Cambria Math"/>
                      <w:i/>
                    </w:rPr>
                  </m:ctrlPr>
                </m:fPr>
                <m:num>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num>
                <m:den>
                  <m:r>
                    <w:rPr>
                      <w:rFonts w:ascii="Cambria Math" w:hAnsi="Cambria Math"/>
                    </w:rPr>
                    <m:t>3x</m:t>
                  </m:r>
                </m:den>
              </m:f>
            </m:e>
          </m:d>
          <m:r>
            <w:rPr>
              <w:rFonts w:ascii="Cambria Math" w:hAnsi="Cambria Math"/>
            </w:rPr>
            <m:t>=3x(1-3x)</m:t>
          </m:r>
        </m:oMath>
      </m:oMathPara>
    </w:p>
    <w:p w:rsidR="002074B2" w:rsidRPr="00344357" w:rsidRDefault="002074B2" w:rsidP="002074B2">
      <w:pPr>
        <w:pStyle w:val="ListParagraph"/>
        <w:numPr>
          <w:ilvl w:val="0"/>
          <w:numId w:val="139"/>
        </w:numPr>
        <w:tabs>
          <w:tab w:val="center" w:pos="720"/>
        </w:tabs>
        <w:spacing w:line="360" w:lineRule="auto"/>
      </w:pPr>
      <w:r w:rsidRPr="00344357">
        <w:t xml:space="preserve">FPB dari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m:t>
        </m:r>
      </m:oMath>
      <w:r w:rsidRPr="00344357">
        <w:t xml:space="preserve"> ,  </w:t>
      </w:r>
      <m:oMath>
        <m:r>
          <w:rPr>
            <w:rFonts w:ascii="Cambria Math" w:hAnsi="Cambria Math"/>
          </w:rPr>
          <m:t>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oMath>
      <w:r w:rsidRPr="00344357">
        <w:t xml:space="preserve">, dan </w:t>
      </w:r>
      <m:oMath>
        <m:r>
          <w:rPr>
            <w:rFonts w:ascii="Cambria Math" w:hAnsi="Cambria Math"/>
          </w:rPr>
          <m:t>xy</m:t>
        </m:r>
        <m:sSup>
          <m:sSupPr>
            <m:ctrlPr>
              <w:rPr>
                <w:rFonts w:ascii="Cambria Math" w:hAnsi="Cambria Math"/>
                <w:i/>
              </w:rPr>
            </m:ctrlPr>
          </m:sSupPr>
          <m:e>
            <m:r>
              <w:rPr>
                <w:rFonts w:ascii="Cambria Math" w:hAnsi="Cambria Math"/>
              </w:rPr>
              <m:t>z</m:t>
            </m:r>
          </m:e>
          <m:sup>
            <m:r>
              <w:rPr>
                <w:rFonts w:ascii="Cambria Math" w:hAnsi="Cambria Math"/>
              </w:rPr>
              <m:t>2</m:t>
            </m:r>
          </m:sup>
        </m:sSup>
      </m:oMath>
      <w:r w:rsidRPr="00344357">
        <w:t xml:space="preserve"> adalah </w:t>
      </w:r>
      <m:oMath>
        <m:r>
          <w:rPr>
            <w:rFonts w:ascii="Cambria Math" w:hAnsi="Cambria Math"/>
          </w:rPr>
          <m:t>xyz</m:t>
        </m:r>
      </m:oMath>
      <w:r w:rsidRPr="00344357">
        <w:t>, maka faktornya adalah</w:t>
      </w:r>
    </w:p>
    <w:p w:rsidR="002074B2" w:rsidRPr="00344357" w:rsidRDefault="002074B2" w:rsidP="002074B2">
      <w:pPr>
        <w:pStyle w:val="ListParagraph"/>
        <w:tabs>
          <w:tab w:val="center" w:pos="720"/>
        </w:tabs>
        <w:spacing w:line="360" w:lineRule="auto"/>
        <w:ind w:left="1440"/>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z+xy=xyz</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yz</m:t>
                  </m:r>
                </m:num>
                <m:den>
                  <m:r>
                    <w:rPr>
                      <w:rFonts w:ascii="Cambria Math" w:hAnsi="Cambria Math"/>
                    </w:rPr>
                    <m:t>xyz</m:t>
                  </m:r>
                </m:den>
              </m:f>
              <m:r>
                <w:rPr>
                  <w:rFonts w:ascii="Cambria Math" w:hAnsi="Cambria Math"/>
                </w:rPr>
                <m:t>+</m:t>
              </m:r>
              <m:f>
                <m:fPr>
                  <m:ctrlPr>
                    <w:rPr>
                      <w:rFonts w:ascii="Cambria Math" w:hAnsi="Cambria Math"/>
                      <w:i/>
                    </w:rPr>
                  </m:ctrlPr>
                </m:fPr>
                <m:num>
                  <m:r>
                    <w:rPr>
                      <w:rFonts w:ascii="Cambria Math" w:hAnsi="Cambria Math"/>
                    </w:rPr>
                    <m:t>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num>
                <m:den>
                  <m:r>
                    <w:rPr>
                      <w:rFonts w:ascii="Cambria Math" w:hAnsi="Cambria Math"/>
                    </w:rPr>
                    <m:t>xyz</m:t>
                  </m:r>
                </m:den>
              </m:f>
              <m:r>
                <w:rPr>
                  <w:rFonts w:ascii="Cambria Math" w:hAnsi="Cambria Math"/>
                </w:rPr>
                <m:t>+</m:t>
              </m:r>
              <m:f>
                <m:fPr>
                  <m:ctrlPr>
                    <w:rPr>
                      <w:rFonts w:ascii="Cambria Math" w:hAnsi="Cambria Math"/>
                      <w:i/>
                    </w:rPr>
                  </m:ctrlPr>
                </m:fPr>
                <m:num>
                  <m:r>
                    <w:rPr>
                      <w:rFonts w:ascii="Cambria Math" w:hAnsi="Cambria Math"/>
                    </w:rPr>
                    <m:t>xy</m:t>
                  </m:r>
                  <m:sSup>
                    <m:sSupPr>
                      <m:ctrlPr>
                        <w:rPr>
                          <w:rFonts w:ascii="Cambria Math" w:hAnsi="Cambria Math"/>
                          <w:i/>
                        </w:rPr>
                      </m:ctrlPr>
                    </m:sSupPr>
                    <m:e>
                      <m:r>
                        <w:rPr>
                          <w:rFonts w:ascii="Cambria Math" w:hAnsi="Cambria Math"/>
                        </w:rPr>
                        <m:t>z</m:t>
                      </m:r>
                    </m:e>
                    <m:sup>
                      <m:r>
                        <w:rPr>
                          <w:rFonts w:ascii="Cambria Math" w:hAnsi="Cambria Math"/>
                        </w:rPr>
                        <m:t>2</m:t>
                      </m:r>
                    </m:sup>
                  </m:sSup>
                </m:num>
                <m:den>
                  <m:r>
                    <w:rPr>
                      <w:rFonts w:ascii="Cambria Math" w:hAnsi="Cambria Math"/>
                    </w:rPr>
                    <m:t>xyz</m:t>
                  </m:r>
                </m:den>
              </m:f>
            </m:e>
          </m:d>
          <m:r>
            <w:rPr>
              <w:rFonts w:ascii="Cambria Math" w:hAnsi="Cambria Math"/>
            </w:rPr>
            <m:t xml:space="preserve">                      </m:t>
          </m:r>
        </m:oMath>
      </m:oMathPara>
    </w:p>
    <w:p w:rsidR="002074B2" w:rsidRPr="00344357" w:rsidRDefault="002074B2" w:rsidP="002074B2">
      <w:pPr>
        <w:pStyle w:val="ListParagraph"/>
        <w:tabs>
          <w:tab w:val="center" w:pos="720"/>
        </w:tabs>
        <w:spacing w:line="360" w:lineRule="auto"/>
        <w:ind w:left="1440"/>
      </w:pPr>
      <m:oMathPara>
        <m:oMathParaPr>
          <m:jc m:val="left"/>
        </m:oMathParaPr>
        <m:oMath>
          <m:r>
            <w:rPr>
              <w:rFonts w:ascii="Cambria Math" w:hAnsi="Cambria Math"/>
            </w:rPr>
            <m:t xml:space="preserve">                                        =xyz(x+y+z)</m:t>
          </m:r>
        </m:oMath>
      </m:oMathPara>
    </w:p>
    <w:p w:rsidR="002074B2" w:rsidRPr="00344357" w:rsidRDefault="002074B2" w:rsidP="002074B2">
      <w:pPr>
        <w:pStyle w:val="ListParagraph"/>
        <w:numPr>
          <w:ilvl w:val="0"/>
          <w:numId w:val="137"/>
        </w:numPr>
        <w:tabs>
          <w:tab w:val="center" w:pos="720"/>
        </w:tabs>
        <w:spacing w:line="360" w:lineRule="auto"/>
        <w:ind w:firstLine="0"/>
        <w:rPr>
          <w:b/>
        </w:rPr>
      </w:pPr>
      <w:r w:rsidRPr="00344357">
        <w:rPr>
          <w:b/>
        </w:rPr>
        <w:t>Selisih Dua Kuadrat</w:t>
      </w:r>
    </w:p>
    <w:p w:rsidR="002074B2" w:rsidRPr="00344357" w:rsidRDefault="002074B2" w:rsidP="002074B2">
      <w:pPr>
        <w:pStyle w:val="ListParagraph"/>
        <w:tabs>
          <w:tab w:val="center" w:pos="1080"/>
        </w:tabs>
        <w:spacing w:line="360" w:lineRule="auto"/>
        <w:ind w:left="1080" w:firstLine="360"/>
      </w:pPr>
      <w:r w:rsidRPr="00344357">
        <w:t xml:space="preserve">Apabila </w:t>
      </w:r>
      <m:oMath>
        <m:r>
          <w:rPr>
            <w:rFonts w:ascii="Cambria Math" w:hAnsi="Cambria Math"/>
          </w:rPr>
          <m:t>a.   b  ∈  R</m:t>
        </m:r>
      </m:oMath>
      <w:r w:rsidRPr="00344357">
        <w:t>, maka:</w:t>
      </w:r>
    </w:p>
    <w:p w:rsidR="002074B2" w:rsidRPr="00344357" w:rsidRDefault="002074B2" w:rsidP="002074B2">
      <w:pPr>
        <w:pStyle w:val="ListParagraph"/>
        <w:tabs>
          <w:tab w:val="center" w:pos="1080"/>
        </w:tabs>
        <w:spacing w:line="360" w:lineRule="auto"/>
        <w:ind w:left="1080" w:firstLine="360"/>
      </w:pPr>
      <m:oMathPara>
        <m:oMath>
          <m:d>
            <m:dPr>
              <m:ctrlPr>
                <w:rPr>
                  <w:rFonts w:ascii="Cambria Math" w:hAnsi="Cambria Math"/>
                  <w:i/>
                </w:rPr>
              </m:ctrlPr>
            </m:dPr>
            <m:e>
              <m:r>
                <w:rPr>
                  <w:rFonts w:ascii="Cambria Math" w:hAnsi="Cambria Math"/>
                </w:rPr>
                <m:t>a+b</m:t>
              </m:r>
            </m:e>
          </m:d>
          <m:d>
            <m:dPr>
              <m:ctrlPr>
                <w:rPr>
                  <w:rFonts w:ascii="Cambria Math" w:hAnsi="Cambria Math"/>
                  <w:i/>
                </w:rPr>
              </m:ctrlPr>
            </m:dPr>
            <m:e>
              <m:r>
                <w:rPr>
                  <w:rFonts w:ascii="Cambria Math" w:hAnsi="Cambria Math"/>
                </w:rPr>
                <m:t>a-b</m:t>
              </m:r>
            </m:e>
          </m:d>
          <m:r>
            <w:rPr>
              <w:rFonts w:ascii="Cambria Math" w:hAnsi="Cambria Math"/>
            </w:rPr>
            <m:t>=a</m:t>
          </m:r>
          <m:d>
            <m:dPr>
              <m:ctrlPr>
                <w:rPr>
                  <w:rFonts w:ascii="Cambria Math" w:hAnsi="Cambria Math"/>
                  <w:i/>
                </w:rPr>
              </m:ctrlPr>
            </m:dPr>
            <m:e>
              <m:r>
                <w:rPr>
                  <w:rFonts w:ascii="Cambria Math" w:hAnsi="Cambria Math"/>
                </w:rPr>
                <m:t>a-b</m:t>
              </m:r>
            </m:e>
          </m:d>
          <m:r>
            <w:rPr>
              <w:rFonts w:ascii="Cambria Math" w:hAnsi="Cambria Math"/>
            </w:rPr>
            <m:t>+b</m:t>
          </m:r>
          <m:d>
            <m:dPr>
              <m:ctrlPr>
                <w:rPr>
                  <w:rFonts w:ascii="Cambria Math" w:hAnsi="Cambria Math"/>
                  <w:i/>
                </w:rPr>
              </m:ctrlPr>
            </m:dPr>
            <m:e>
              <m:r>
                <w:rPr>
                  <w:rFonts w:ascii="Cambria Math" w:hAnsi="Cambria Math"/>
                </w:rPr>
                <m:t>a-b</m:t>
              </m:r>
            </m:e>
          </m:d>
        </m:oMath>
      </m:oMathPara>
    </w:p>
    <w:p w:rsidR="002074B2" w:rsidRPr="00344357" w:rsidRDefault="002074B2" w:rsidP="002074B2">
      <w:pPr>
        <w:pStyle w:val="ListParagraph"/>
        <w:tabs>
          <w:tab w:val="center" w:pos="1080"/>
        </w:tabs>
        <w:spacing w:line="360" w:lineRule="auto"/>
        <w:ind w:left="1080" w:firstLine="360"/>
      </w:pPr>
      <m:oMathPara>
        <m:oMath>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-ab+ab-</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2074B2" w:rsidRPr="00344357" w:rsidRDefault="002074B2" w:rsidP="002074B2">
      <w:pPr>
        <w:pStyle w:val="ListParagraph"/>
        <w:tabs>
          <w:tab w:val="center" w:pos="1080"/>
        </w:tabs>
        <w:spacing w:line="360" w:lineRule="auto"/>
        <w:ind w:left="1080" w:firstLine="360"/>
      </w:pPr>
      <m:oMathPara>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oMath>
      </m:oMathPara>
    </w:p>
    <w:p w:rsidR="002074B2" w:rsidRPr="00C86B52" w:rsidRDefault="002074B2" w:rsidP="002074B2">
      <w:pPr>
        <w:pStyle w:val="ListParagraph"/>
        <w:tabs>
          <w:tab w:val="center" w:pos="1080"/>
        </w:tabs>
        <w:spacing w:line="360" w:lineRule="auto"/>
        <w:ind w:left="1080" w:firstLine="360"/>
        <w:rPr>
          <w:rFonts w:eastAsiaTheme="minorEastAsia"/>
        </w:rPr>
      </w:pPr>
      <w:r w:rsidRPr="00344357">
        <w:t xml:space="preserve">Jadi, </w:t>
      </w:r>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a+b</m:t>
            </m:r>
          </m:e>
        </m:d>
        <m:d>
          <m:dPr>
            <m:ctrlPr>
              <w:rPr>
                <w:rFonts w:ascii="Cambria Math" w:hAnsi="Cambria Math"/>
                <w:i/>
              </w:rPr>
            </m:ctrlPr>
          </m:dPr>
          <m:e>
            <m:r>
              <w:rPr>
                <w:rFonts w:ascii="Cambria Math" w:hAnsi="Cambria Math"/>
              </w:rPr>
              <m:t>a-b</m:t>
            </m:r>
          </m:e>
        </m:d>
      </m:oMath>
    </w:p>
    <w:p w:rsidR="002074B2" w:rsidRPr="00344357" w:rsidRDefault="002074B2" w:rsidP="002074B2">
      <w:pPr>
        <w:pStyle w:val="ListParagraph"/>
        <w:numPr>
          <w:ilvl w:val="0"/>
          <w:numId w:val="137"/>
        </w:numPr>
        <w:tabs>
          <w:tab w:val="center" w:pos="720"/>
        </w:tabs>
        <w:spacing w:line="360" w:lineRule="auto"/>
        <w:ind w:firstLine="0"/>
        <w:rPr>
          <w:b/>
        </w:rPr>
      </w:pPr>
      <w:r w:rsidRPr="00344357">
        <w:rPr>
          <w:b/>
        </w:rPr>
        <w:t>Bentuk Kuadrat dan Faktornya</w:t>
      </w:r>
    </w:p>
    <w:p w:rsidR="002074B2" w:rsidRPr="00344357" w:rsidRDefault="002074B2" w:rsidP="002074B2">
      <w:pPr>
        <w:pStyle w:val="ListParagraph"/>
        <w:numPr>
          <w:ilvl w:val="0"/>
          <w:numId w:val="140"/>
        </w:numPr>
        <w:tabs>
          <w:tab w:val="center" w:pos="720"/>
        </w:tabs>
        <w:spacing w:line="360" w:lineRule="auto"/>
        <w:ind w:firstLine="0"/>
        <w:rPr>
          <w:b/>
        </w:rPr>
      </w:pPr>
      <w:r w:rsidRPr="00344357">
        <w:rPr>
          <w:b/>
        </w:rPr>
        <w:t xml:space="preserve">Bentuk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 xml:space="preserve">+bx+c </m:t>
        </m:r>
      </m:oMath>
      <w:r w:rsidRPr="00344357">
        <w:rPr>
          <w:b/>
        </w:rPr>
        <w:t xml:space="preserve"> dengan </w:t>
      </w:r>
      <m:oMath>
        <m:r>
          <m:rPr>
            <m:sty m:val="bi"/>
          </m:rPr>
          <w:rPr>
            <w:rFonts w:ascii="Cambria Math" w:hAnsi="Cambria Math"/>
          </w:rPr>
          <m:t>c</m:t>
        </m:r>
        <m:r>
          <w:rPr>
            <w:rFonts w:ascii="Cambria Math" w:hAnsi="Cambria Math"/>
          </w:rPr>
          <m:t>&gt;0</m:t>
        </m:r>
      </m:oMath>
    </w:p>
    <w:p w:rsidR="002074B2" w:rsidRPr="00344357" w:rsidRDefault="002074B2" w:rsidP="002074B2">
      <w:pPr>
        <w:pStyle w:val="ListParagraph"/>
        <w:tabs>
          <w:tab w:val="center" w:pos="720"/>
        </w:tabs>
        <w:spacing w:line="360" w:lineRule="auto"/>
        <w:ind w:left="1080" w:firstLine="720"/>
      </w:pPr>
      <w:r w:rsidRPr="00344357">
        <w:t>Perhatikanlah contoh berikut:</w:t>
      </w:r>
    </w:p>
    <w:p w:rsidR="002074B2" w:rsidRDefault="002074B2" w:rsidP="002074B2">
      <w:pPr>
        <w:pStyle w:val="ListParagraph"/>
        <w:numPr>
          <w:ilvl w:val="0"/>
          <w:numId w:val="141"/>
        </w:numPr>
        <w:tabs>
          <w:tab w:val="clear" w:pos="1080"/>
          <w:tab w:val="center" w:pos="720"/>
          <w:tab w:val="left" w:pos="1800"/>
        </w:tabs>
        <w:spacing w:line="360" w:lineRule="auto"/>
      </w:pPr>
      <w:r w:rsidRPr="00344357">
        <w:t xml:space="preserve">Tentukanlah faktor dari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oMath>
    </w:p>
    <w:p w:rsidR="002074B2" w:rsidRPr="00344357" w:rsidRDefault="002074B2" w:rsidP="002074B2">
      <w:pPr>
        <w:pStyle w:val="ListParagraph"/>
        <w:tabs>
          <w:tab w:val="center" w:pos="720"/>
          <w:tab w:val="left" w:pos="1800"/>
        </w:tabs>
        <w:spacing w:line="360" w:lineRule="auto"/>
        <w:ind w:left="1440" w:firstLine="360"/>
      </w:pPr>
      <w:r w:rsidRPr="00344357">
        <w:t>Penyelesaian</w:t>
      </w:r>
    </w:p>
    <w:p w:rsidR="002074B2" w:rsidRDefault="002074B2" w:rsidP="002074B2">
      <w:pPr>
        <w:pStyle w:val="ListParagraph"/>
        <w:tabs>
          <w:tab w:val="center" w:pos="720"/>
          <w:tab w:val="left" w:pos="1800"/>
        </w:tabs>
        <w:spacing w:line="360" w:lineRule="auto"/>
        <w:ind w:left="1800" w:firstLine="0"/>
      </w:pPr>
      <w:r w:rsidRPr="00344357">
        <w:t>Terlebih dahulu kita tentukan dua bilangan yang jika dijumlahkan hasilnya 3 dan jika dikalikan hasilnya 2, dengan kata faktor dari 2 yang jika dijumlahkan hasilnya 3.</w:t>
      </w:r>
    </w:p>
    <w:p w:rsidR="002074B2" w:rsidRPr="00117D98" w:rsidRDefault="002074B2" w:rsidP="002074B2">
      <w:pPr>
        <w:tabs>
          <w:tab w:val="center" w:pos="720"/>
          <w:tab w:val="left" w:pos="1800"/>
        </w:tabs>
        <w:spacing w:line="360" w:lineRule="auto"/>
      </w:pPr>
    </w:p>
    <w:p w:rsidR="002074B2" w:rsidRDefault="002074B2" w:rsidP="002074B2">
      <w:pPr>
        <w:pStyle w:val="ListParagraph"/>
        <w:tabs>
          <w:tab w:val="center" w:pos="720"/>
          <w:tab w:val="left" w:pos="1800"/>
        </w:tabs>
        <w:spacing w:line="360" w:lineRule="auto"/>
        <w:ind w:left="1800" w:firstLine="0"/>
      </w:pPr>
      <w:r w:rsidRPr="00DA7193">
        <w:rPr>
          <w:noProof/>
          <w:lang w:val="id-ID"/>
        </w:rPr>
        <w:lastRenderedPageBreak/>
        <w:pict>
          <v:shape id="_x0000_s1253" type="#_x0000_t202" style="position:absolute;left:0;text-align:left;margin-left:156.2pt;margin-top:6.15pt;width:124.5pt;height:33.75pt;z-index:251810816" stroked="f">
            <v:textbox style="mso-next-textbox:#_x0000_s1253">
              <w:txbxContent>
                <w:p w:rsidR="002074B2" w:rsidRPr="00C3664E" w:rsidRDefault="002074B2" w:rsidP="002074B2">
                  <w:pPr>
                    <w:pStyle w:val="ListParagraph"/>
                    <w:tabs>
                      <w:tab w:val="center" w:pos="720"/>
                      <w:tab w:val="left" w:pos="1800"/>
                    </w:tabs>
                    <w:ind w:left="0" w:firstLine="1800"/>
                  </w:pPr>
                  <m:oMathPara>
                    <m:oMathParaPr>
                      <m:jc m:val="left"/>
                    </m:oMathParaPr>
                    <m:oMath>
                      <m:r>
                        <w:rPr>
                          <w:rFonts w:ascii="Cambria Math" w:hAnsi="Cambria Math"/>
                        </w:rPr>
                        <m:t>p=1,  q=2</m:t>
                      </m:r>
                    </m:oMath>
                  </m:oMathPara>
                </w:p>
                <w:p w:rsidR="002074B2" w:rsidRPr="00C3664E" w:rsidRDefault="002074B2" w:rsidP="002074B2">
                  <w:pPr>
                    <w:pStyle w:val="ListParagraph"/>
                    <w:tabs>
                      <w:tab w:val="center" w:pos="720"/>
                      <w:tab w:val="left" w:pos="1800"/>
                    </w:tabs>
                    <w:ind w:left="0" w:firstLine="1800"/>
                  </w:pPr>
                </w:p>
                <w:p w:rsidR="002074B2" w:rsidRDefault="002074B2" w:rsidP="002074B2"/>
              </w:txbxContent>
            </v:textbox>
          </v:shape>
        </w:pict>
      </w:r>
      <w:r w:rsidRPr="00DA7193">
        <w:rPr>
          <w:noProof/>
          <w:lang w:val="id-ID"/>
        </w:rPr>
        <w:pict>
          <v:shape id="_x0000_s1254" type="#_x0000_t88" style="position:absolute;left:0;text-align:left;margin-left:143.85pt;margin-top:6.15pt;width:12.75pt;height:25.8pt;z-index:251811840"/>
        </w:pict>
      </w:r>
      <m:oMath>
        <m:r>
          <w:rPr>
            <w:rFonts w:ascii="Cambria Math" w:hAnsi="Cambria Math"/>
          </w:rPr>
          <m:t>p ×q=2</m:t>
        </m:r>
      </m:oMath>
    </w:p>
    <w:p w:rsidR="002074B2" w:rsidRPr="00344357" w:rsidRDefault="002074B2" w:rsidP="002074B2">
      <w:pPr>
        <w:pStyle w:val="ListParagraph"/>
        <w:tabs>
          <w:tab w:val="center" w:pos="720"/>
          <w:tab w:val="left" w:pos="1800"/>
        </w:tabs>
        <w:spacing w:line="360" w:lineRule="auto"/>
        <w:ind w:left="1800" w:firstLine="0"/>
      </w:pPr>
      <m:oMathPara>
        <m:oMathParaPr>
          <m:jc m:val="left"/>
        </m:oMathParaPr>
        <m:oMath>
          <m:r>
            <w:rPr>
              <w:rFonts w:ascii="Cambria Math" w:hAnsi="Cambria Math"/>
            </w:rPr>
            <m:t>p+q=3</m:t>
          </m:r>
        </m:oMath>
      </m:oMathPara>
    </w:p>
    <w:p w:rsidR="002074B2" w:rsidRPr="00344357" w:rsidRDefault="002074B2" w:rsidP="002074B2">
      <w:pPr>
        <w:pStyle w:val="ListParagraph"/>
        <w:tabs>
          <w:tab w:val="center" w:pos="720"/>
          <w:tab w:val="left" w:pos="1800"/>
        </w:tabs>
        <w:spacing w:line="360" w:lineRule="auto"/>
        <w:ind w:left="1440" w:firstLine="360"/>
      </w:pPr>
      <w:r w:rsidRPr="00344357">
        <w:t>Hal ini berarti:</w:t>
      </w:r>
    </w:p>
    <w:p w:rsidR="002074B2" w:rsidRPr="00344357" w:rsidRDefault="002074B2" w:rsidP="002074B2">
      <w:pPr>
        <w:pStyle w:val="ListParagraph"/>
        <w:tabs>
          <w:tab w:val="center" w:pos="720"/>
          <w:tab w:val="left" w:pos="1800"/>
        </w:tabs>
        <w:spacing w:line="360" w:lineRule="auto"/>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+x+2x+2</m:t>
        </m:r>
      </m:oMath>
      <w:r w:rsidRPr="00344357">
        <w:t xml:space="preserve">         (penguraian ruas tengah)</w:t>
      </w:r>
    </w:p>
    <w:p w:rsidR="002074B2" w:rsidRPr="00344357" w:rsidRDefault="002074B2" w:rsidP="002074B2">
      <w:pPr>
        <w:pStyle w:val="ListParagraph"/>
        <w:tabs>
          <w:tab w:val="center" w:pos="720"/>
          <w:tab w:val="left" w:pos="1800"/>
        </w:tabs>
        <w:spacing w:line="360" w:lineRule="auto"/>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+x)+(2x+2)</m:t>
        </m:r>
      </m:oMath>
      <w:r w:rsidRPr="00344357">
        <w:t xml:space="preserve">   (sifat asosiatif)</w:t>
      </w:r>
    </w:p>
    <w:p w:rsidR="002074B2" w:rsidRPr="00344357" w:rsidRDefault="002074B2" w:rsidP="002074B2">
      <w:pPr>
        <w:pStyle w:val="ListParagraph"/>
        <w:tabs>
          <w:tab w:val="center" w:pos="720"/>
          <w:tab w:val="left" w:pos="1800"/>
        </w:tabs>
        <w:spacing w:line="360" w:lineRule="auto"/>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+3x+2=x(x+1)+2(x+1)</m:t>
        </m:r>
      </m:oMath>
      <w:r w:rsidRPr="00344357">
        <w:t xml:space="preserve">   (sifat distributif)</w:t>
      </w:r>
    </w:p>
    <w:p w:rsidR="002074B2" w:rsidRPr="00344357" w:rsidRDefault="002074B2" w:rsidP="002074B2">
      <w:pPr>
        <w:pStyle w:val="ListParagraph"/>
        <w:tabs>
          <w:tab w:val="center" w:pos="720"/>
          <w:tab w:val="left" w:pos="1800"/>
        </w:tabs>
        <w:spacing w:line="360" w:lineRule="auto"/>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d>
          <m:dPr>
            <m:ctrlPr>
              <w:rPr>
                <w:rFonts w:ascii="Cambria Math" w:hAnsi="Cambria Math"/>
                <w:i/>
              </w:rPr>
            </m:ctrlPr>
          </m:dPr>
          <m:e>
            <m:r>
              <w:rPr>
                <w:rFonts w:ascii="Cambria Math" w:hAnsi="Cambria Math"/>
              </w:rPr>
              <m:t>x+2</m:t>
            </m:r>
          </m:e>
        </m:d>
        <m:r>
          <w:rPr>
            <w:rFonts w:ascii="Cambria Math" w:hAnsi="Cambria Math"/>
          </w:rPr>
          <m:t>(x+1)</m:t>
        </m:r>
      </m:oMath>
      <w:r w:rsidRPr="00344357">
        <w:t xml:space="preserve">            (sifat distributif)</w:t>
      </w:r>
    </w:p>
    <w:p w:rsidR="002074B2" w:rsidRPr="00344357" w:rsidRDefault="002074B2" w:rsidP="002074B2">
      <w:pPr>
        <w:pStyle w:val="ListParagraph"/>
        <w:tabs>
          <w:tab w:val="center" w:pos="720"/>
          <w:tab w:val="left" w:pos="1800"/>
        </w:tabs>
        <w:spacing w:line="360" w:lineRule="auto"/>
        <w:ind w:left="1440" w:firstLine="360"/>
      </w:pPr>
      <w:r w:rsidRPr="00344357">
        <w:t xml:space="preserve">Jadi faktor dari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oMath>
      <w:r w:rsidRPr="00344357">
        <w:t xml:space="preserve"> adalah </w:t>
      </w:r>
      <m:oMath>
        <m:d>
          <m:dPr>
            <m:ctrlPr>
              <w:rPr>
                <w:rFonts w:ascii="Cambria Math" w:hAnsi="Cambria Math"/>
                <w:i/>
              </w:rPr>
            </m:ctrlPr>
          </m:dPr>
          <m:e>
            <m:r>
              <w:rPr>
                <w:rFonts w:ascii="Cambria Math" w:hAnsi="Cambria Math"/>
              </w:rPr>
              <m:t>x+2</m:t>
            </m:r>
          </m:e>
        </m:d>
        <m:r>
          <w:rPr>
            <w:rFonts w:ascii="Cambria Math" w:hAnsi="Cambria Math"/>
          </w:rPr>
          <m:t>(x+1)</m:t>
        </m:r>
      </m:oMath>
    </w:p>
    <w:p w:rsidR="002074B2" w:rsidRPr="00344357" w:rsidRDefault="002074B2" w:rsidP="002074B2">
      <w:pPr>
        <w:pStyle w:val="ListParagraph"/>
        <w:numPr>
          <w:ilvl w:val="0"/>
          <w:numId w:val="140"/>
        </w:numPr>
        <w:tabs>
          <w:tab w:val="center" w:pos="720"/>
        </w:tabs>
        <w:spacing w:line="360" w:lineRule="auto"/>
        <w:rPr>
          <w:b/>
        </w:rPr>
      </w:pPr>
      <w:r w:rsidRPr="00344357">
        <w:rPr>
          <w:b/>
        </w:rPr>
        <w:t xml:space="preserve">Bentuk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 xml:space="preserve">+bx+c </m:t>
        </m:r>
      </m:oMath>
      <w:r w:rsidRPr="00344357">
        <w:rPr>
          <w:b/>
        </w:rPr>
        <w:t xml:space="preserve"> dengan </w:t>
      </w:r>
      <m:oMath>
        <m:r>
          <m:rPr>
            <m:sty m:val="bi"/>
          </m:rPr>
          <w:rPr>
            <w:rFonts w:ascii="Cambria Math" w:hAnsi="Cambria Math"/>
          </w:rPr>
          <m:t>c</m:t>
        </m:r>
        <m:r>
          <w:rPr>
            <w:rFonts w:ascii="Cambria Math" w:hAnsi="Cambria Math"/>
          </w:rPr>
          <m:t>&lt;0</m:t>
        </m:r>
      </m:oMath>
    </w:p>
    <w:p w:rsidR="002074B2" w:rsidRPr="00344357" w:rsidRDefault="002074B2" w:rsidP="002074B2">
      <w:pPr>
        <w:pStyle w:val="ListParagraph"/>
        <w:tabs>
          <w:tab w:val="center" w:pos="720"/>
        </w:tabs>
        <w:spacing w:line="360" w:lineRule="auto"/>
        <w:ind w:left="1080" w:firstLine="540"/>
      </w:pPr>
      <w:r w:rsidRPr="00344357">
        <w:t>Contoh:</w:t>
      </w:r>
    </w:p>
    <w:p w:rsidR="002074B2" w:rsidRPr="00344357" w:rsidRDefault="002074B2" w:rsidP="002074B2">
      <w:pPr>
        <w:pStyle w:val="ListParagraph"/>
        <w:numPr>
          <w:ilvl w:val="0"/>
          <w:numId w:val="142"/>
        </w:numPr>
        <w:tabs>
          <w:tab w:val="center" w:pos="720"/>
          <w:tab w:val="left" w:pos="1440"/>
          <w:tab w:val="left" w:pos="1800"/>
        </w:tabs>
        <w:spacing w:line="360" w:lineRule="auto"/>
        <w:ind w:firstLine="360"/>
      </w:pPr>
      <w:r w:rsidRPr="00344357">
        <w:t xml:space="preserve">Tentukanlah faktor dari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m:t>
        </m:r>
      </m:oMath>
    </w:p>
    <w:p w:rsidR="002074B2" w:rsidRPr="00344357" w:rsidRDefault="002074B2" w:rsidP="002074B2">
      <w:pPr>
        <w:pStyle w:val="ListParagraph"/>
        <w:tabs>
          <w:tab w:val="center" w:pos="720"/>
          <w:tab w:val="left" w:pos="1800"/>
        </w:tabs>
        <w:spacing w:line="360" w:lineRule="auto"/>
        <w:ind w:left="1440" w:firstLine="360"/>
      </w:pPr>
      <w:r w:rsidRPr="00DA7193">
        <w:rPr>
          <w:noProof/>
          <w:lang w:val="id-ID"/>
        </w:rPr>
        <w:pict>
          <v:shape id="_x0000_s1256" type="#_x0000_t88" style="position:absolute;left:0;text-align:left;margin-left:157.35pt;margin-top:19.9pt;width:13.5pt;height:37.5pt;z-index:251813888"/>
        </w:pict>
      </w:r>
      <w:r w:rsidRPr="00344357">
        <w:t>Penyelesaian</w:t>
      </w:r>
    </w:p>
    <w:p w:rsidR="002074B2" w:rsidRPr="00344357" w:rsidRDefault="002074B2" w:rsidP="002074B2">
      <w:pPr>
        <w:pStyle w:val="ListParagraph"/>
        <w:tabs>
          <w:tab w:val="center" w:pos="720"/>
          <w:tab w:val="left" w:pos="1800"/>
        </w:tabs>
        <w:spacing w:line="360" w:lineRule="auto"/>
        <w:ind w:left="1800" w:firstLine="0"/>
      </w:pPr>
      <w:r w:rsidRPr="00DA7193">
        <w:rPr>
          <w:noProof/>
          <w:lang w:val="id-ID"/>
        </w:rPr>
        <w:pict>
          <v:shape id="_x0000_s1255" type="#_x0000_t202" style="position:absolute;left:0;text-align:left;margin-left:170.85pt;margin-top:8.2pt;width:124.5pt;height:33.75pt;z-index:251812864" stroked="f">
            <v:textbox>
              <w:txbxContent>
                <w:p w:rsidR="002074B2" w:rsidRPr="00C3664E" w:rsidRDefault="002074B2" w:rsidP="002074B2">
                  <w:pPr>
                    <w:pStyle w:val="ListParagraph"/>
                    <w:tabs>
                      <w:tab w:val="center" w:pos="720"/>
                      <w:tab w:val="left" w:pos="1800"/>
                    </w:tabs>
                    <w:ind w:left="0" w:firstLine="1800"/>
                  </w:pPr>
                  <m:oMathPara>
                    <m:oMathParaPr>
                      <m:jc m:val="left"/>
                    </m:oMathParaPr>
                    <m:oMath>
                      <m:r>
                        <w:rPr>
                          <w:rFonts w:ascii="Cambria Math" w:hAnsi="Cambria Math"/>
                        </w:rPr>
                        <m:t>p=4,  q=-3</m:t>
                      </m:r>
                    </m:oMath>
                  </m:oMathPara>
                </w:p>
                <w:p w:rsidR="002074B2" w:rsidRPr="00C3664E" w:rsidRDefault="002074B2" w:rsidP="002074B2">
                  <w:pPr>
                    <w:pStyle w:val="ListParagraph"/>
                    <w:tabs>
                      <w:tab w:val="center" w:pos="720"/>
                      <w:tab w:val="left" w:pos="1800"/>
                    </w:tabs>
                    <w:ind w:left="0" w:firstLine="1800"/>
                  </w:pPr>
                </w:p>
                <w:p w:rsidR="002074B2" w:rsidRDefault="002074B2" w:rsidP="002074B2"/>
              </w:txbxContent>
            </v:textbox>
          </v:shape>
        </w:pict>
      </w:r>
      <m:oMath>
        <m:r>
          <w:rPr>
            <w:rFonts w:ascii="Cambria Math" w:hAnsi="Cambria Math"/>
          </w:rPr>
          <m:t>p ×q=12</m:t>
        </m:r>
      </m:oMath>
    </w:p>
    <w:p w:rsidR="002074B2" w:rsidRPr="00344357" w:rsidRDefault="002074B2" w:rsidP="002074B2">
      <w:pPr>
        <w:pStyle w:val="ListParagraph"/>
        <w:tabs>
          <w:tab w:val="center" w:pos="720"/>
          <w:tab w:val="left" w:pos="1800"/>
        </w:tabs>
        <w:spacing w:line="360" w:lineRule="auto"/>
        <w:ind w:left="1800"/>
      </w:pPr>
      <m:oMathPara>
        <m:oMathParaPr>
          <m:jc m:val="left"/>
        </m:oMathParaPr>
        <m:oMath>
          <m:r>
            <w:rPr>
              <w:rFonts w:ascii="Cambria Math" w:hAnsi="Cambria Math"/>
            </w:rPr>
            <m:t>p+q=1</m:t>
          </m:r>
        </m:oMath>
      </m:oMathPara>
    </w:p>
    <w:p w:rsidR="002074B2" w:rsidRPr="00344357" w:rsidRDefault="002074B2" w:rsidP="002074B2">
      <w:pPr>
        <w:pStyle w:val="ListParagraph"/>
        <w:tabs>
          <w:tab w:val="center" w:pos="720"/>
          <w:tab w:val="left" w:pos="1800"/>
        </w:tabs>
        <w:spacing w:line="360" w:lineRule="auto"/>
        <w:ind w:left="1440" w:firstLine="360"/>
      </w:pPr>
      <w:r w:rsidRPr="00344357">
        <w:t>Hal ini berarti:</w:t>
      </w:r>
    </w:p>
    <w:p w:rsidR="002074B2" w:rsidRPr="00344357" w:rsidRDefault="002074B2" w:rsidP="002074B2">
      <w:pPr>
        <w:pStyle w:val="ListParagraph"/>
        <w:tabs>
          <w:tab w:val="center" w:pos="720"/>
          <w:tab w:val="left" w:pos="1800"/>
        </w:tabs>
        <w:spacing w:line="360" w:lineRule="auto"/>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+4x-3x-12</m:t>
        </m:r>
      </m:oMath>
      <w:r w:rsidRPr="00344357">
        <w:t xml:space="preserve">    (penguraian ruas tengah)</w:t>
      </w:r>
    </w:p>
    <w:p w:rsidR="002074B2" w:rsidRPr="00344357" w:rsidRDefault="002074B2" w:rsidP="002074B2">
      <w:pPr>
        <w:pStyle w:val="ListParagraph"/>
        <w:tabs>
          <w:tab w:val="center" w:pos="720"/>
          <w:tab w:val="left" w:pos="1800"/>
        </w:tabs>
        <w:spacing w:line="360" w:lineRule="auto"/>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m:t>
            </m:r>
          </m:e>
        </m:d>
        <m:r>
          <w:rPr>
            <w:rFonts w:ascii="Cambria Math" w:hAnsi="Cambria Math"/>
          </w:rPr>
          <m:t>-(3x+12)</m:t>
        </m:r>
      </m:oMath>
      <w:r w:rsidRPr="00344357">
        <w:t xml:space="preserve">   (asosiatif. distributif)</w:t>
      </w:r>
    </w:p>
    <w:p w:rsidR="002074B2" w:rsidRPr="00344357" w:rsidRDefault="002074B2" w:rsidP="002074B2">
      <w:pPr>
        <w:pStyle w:val="ListParagraph"/>
        <w:tabs>
          <w:tab w:val="center" w:pos="720"/>
          <w:tab w:val="left" w:pos="1800"/>
        </w:tabs>
        <w:spacing w:line="360" w:lineRule="auto"/>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+x-12=x</m:t>
        </m:r>
        <m:d>
          <m:dPr>
            <m:ctrlPr>
              <w:rPr>
                <w:rFonts w:ascii="Cambria Math" w:hAnsi="Cambria Math"/>
                <w:i/>
              </w:rPr>
            </m:ctrlPr>
          </m:dPr>
          <m:e>
            <m:r>
              <w:rPr>
                <w:rFonts w:ascii="Cambria Math" w:hAnsi="Cambria Math"/>
              </w:rPr>
              <m:t>x+4</m:t>
            </m:r>
          </m:e>
        </m:d>
        <m:r>
          <w:rPr>
            <w:rFonts w:ascii="Cambria Math" w:hAnsi="Cambria Math"/>
          </w:rPr>
          <m:t>-3(x+4)</m:t>
        </m:r>
      </m:oMath>
      <w:r w:rsidRPr="00344357">
        <w:t xml:space="preserve">   (sifat distributif)</w:t>
      </w:r>
    </w:p>
    <w:p w:rsidR="002074B2" w:rsidRPr="00344357" w:rsidRDefault="002074B2" w:rsidP="002074B2">
      <w:pPr>
        <w:pStyle w:val="ListParagraph"/>
        <w:tabs>
          <w:tab w:val="center" w:pos="720"/>
          <w:tab w:val="left" w:pos="1800"/>
        </w:tabs>
        <w:spacing w:line="360" w:lineRule="auto"/>
        <w:ind w:left="1440" w:firstLine="360"/>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m:t>
        </m:r>
        <m:d>
          <m:dPr>
            <m:ctrlPr>
              <w:rPr>
                <w:rFonts w:ascii="Cambria Math" w:hAnsi="Cambria Math"/>
                <w:i/>
              </w:rPr>
            </m:ctrlPr>
          </m:dPr>
          <m:e>
            <m:r>
              <w:rPr>
                <w:rFonts w:ascii="Cambria Math" w:hAnsi="Cambria Math"/>
              </w:rPr>
              <m:t>x-3</m:t>
            </m:r>
          </m:e>
        </m:d>
        <m:r>
          <w:rPr>
            <w:rFonts w:ascii="Cambria Math" w:hAnsi="Cambria Math"/>
          </w:rPr>
          <m:t>(x+4)</m:t>
        </m:r>
      </m:oMath>
      <w:r w:rsidRPr="00344357">
        <w:t xml:space="preserve">            (sifat distributif)</w:t>
      </w:r>
    </w:p>
    <w:p w:rsidR="002074B2" w:rsidRPr="003440EC" w:rsidRDefault="002074B2" w:rsidP="002074B2">
      <w:pPr>
        <w:pStyle w:val="ListParagraph"/>
        <w:tabs>
          <w:tab w:val="center" w:pos="720"/>
          <w:tab w:val="left" w:pos="1800"/>
        </w:tabs>
        <w:spacing w:line="360" w:lineRule="auto"/>
        <w:ind w:left="1440" w:firstLine="360"/>
        <w:rPr>
          <w:rFonts w:eastAsiaTheme="minorEastAsia"/>
        </w:rPr>
      </w:pPr>
      <w:r w:rsidRPr="00344357">
        <w:t xml:space="preserve">Jadi faktor dari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m:t>
        </m:r>
      </m:oMath>
      <w:r w:rsidRPr="00344357">
        <w:t xml:space="preserve"> adalah </w:t>
      </w:r>
      <m:oMath>
        <m:d>
          <m:dPr>
            <m:ctrlPr>
              <w:rPr>
                <w:rFonts w:ascii="Cambria Math" w:hAnsi="Cambria Math"/>
                <w:i/>
              </w:rPr>
            </m:ctrlPr>
          </m:dPr>
          <m:e>
            <m:r>
              <w:rPr>
                <w:rFonts w:ascii="Cambria Math" w:hAnsi="Cambria Math"/>
              </w:rPr>
              <m:t>x-3</m:t>
            </m:r>
          </m:e>
        </m:d>
        <m:r>
          <w:rPr>
            <w:rFonts w:ascii="Cambria Math" w:hAnsi="Cambria Math"/>
          </w:rPr>
          <m:t>(x+4)</m:t>
        </m:r>
      </m:oMath>
    </w:p>
    <w:p w:rsidR="002074B2" w:rsidRPr="00344357" w:rsidRDefault="002074B2" w:rsidP="002074B2">
      <w:pPr>
        <w:pStyle w:val="ListParagraph"/>
        <w:numPr>
          <w:ilvl w:val="0"/>
          <w:numId w:val="140"/>
        </w:numPr>
        <w:tabs>
          <w:tab w:val="center" w:pos="720"/>
        </w:tabs>
        <w:spacing w:line="360" w:lineRule="auto"/>
        <w:rPr>
          <w:b/>
        </w:rPr>
      </w:pPr>
      <w:r w:rsidRPr="00344357">
        <w:rPr>
          <w:b/>
        </w:rPr>
        <w:t xml:space="preserve">Bentuk </w:t>
      </w:r>
      <m:oMath>
        <m:sSup>
          <m:sSupPr>
            <m:ctrlPr>
              <w:rPr>
                <w:rFonts w:ascii="Cambria Math" w:hAnsi="Cambria Math"/>
                <w:b/>
                <w:i/>
              </w:rPr>
            </m:ctrlPr>
          </m:sSupPr>
          <m:e>
            <m:r>
              <m:rPr>
                <m:sty m:val="bi"/>
              </m:rPr>
              <w:rPr>
                <w:rFonts w:ascii="Cambria Math" w:hAnsi="Cambria Math"/>
              </w:rPr>
              <m:t>ax</m:t>
            </m:r>
          </m:e>
          <m:sup>
            <m:r>
              <m:rPr>
                <m:sty m:val="bi"/>
              </m:rPr>
              <w:rPr>
                <w:rFonts w:ascii="Cambria Math" w:hAnsi="Cambria Math"/>
              </w:rPr>
              <m:t>2</m:t>
            </m:r>
          </m:sup>
        </m:sSup>
        <m:r>
          <m:rPr>
            <m:sty m:val="bi"/>
          </m:rPr>
          <w:rPr>
            <w:rFonts w:ascii="Cambria Math" w:hAnsi="Cambria Math"/>
          </w:rPr>
          <m:t xml:space="preserve">+bx+c </m:t>
        </m:r>
      </m:oMath>
      <w:r w:rsidRPr="00344357">
        <w:rPr>
          <w:b/>
        </w:rPr>
        <w:t xml:space="preserve"> dengan </w:t>
      </w:r>
      <m:oMath>
        <m:r>
          <m:rPr>
            <m:sty m:val="bi"/>
          </m:rPr>
          <w:rPr>
            <w:rFonts w:ascii="Cambria Math" w:hAnsi="Cambria Math"/>
          </w:rPr>
          <m:t>a≠1</m:t>
        </m:r>
      </m:oMath>
    </w:p>
    <w:p w:rsidR="002074B2" w:rsidRPr="00344357" w:rsidRDefault="002074B2" w:rsidP="002074B2">
      <w:pPr>
        <w:pStyle w:val="ListParagraph"/>
        <w:tabs>
          <w:tab w:val="center" w:pos="720"/>
        </w:tabs>
        <w:spacing w:line="360" w:lineRule="auto"/>
        <w:ind w:left="1080" w:firstLine="360"/>
      </w:pPr>
      <w:r w:rsidRPr="00344357">
        <w:t>Kita dapat menganggap bentuk tersebut mempunyai faktor sebagai berikut:</w:t>
      </w:r>
    </w:p>
    <w:p w:rsidR="002074B2" w:rsidRPr="00344357" w:rsidRDefault="002074B2" w:rsidP="002074B2">
      <w:pPr>
        <w:pStyle w:val="ListParagraph"/>
        <w:tabs>
          <w:tab w:val="center" w:pos="720"/>
        </w:tabs>
        <w:spacing w:line="360" w:lineRule="auto"/>
        <w:ind w:left="1080" w:firstLine="360"/>
      </w:pPr>
      <m:oMathPara>
        <m:oMath>
          <m:r>
            <w:rPr>
              <w:rFonts w:ascii="Cambria Math" w:hAnsi="Cambria Math"/>
            </w:rPr>
            <m:t>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+bx+c=</m:t>
          </m:r>
          <m:f>
            <m:fPr>
              <m:ctrlPr>
                <w:rPr>
                  <w:rFonts w:ascii="Cambria Math" w:hAnsi="Cambria Math"/>
                  <w:i/>
                </w:rPr>
              </m:ctrlPr>
            </m:fPr>
            <m:num>
              <m:d>
                <m:dPr>
                  <m:ctrlPr>
                    <w:rPr>
                      <w:rFonts w:ascii="Cambria Math" w:hAnsi="Cambria Math"/>
                      <w:i/>
                    </w:rPr>
                  </m:ctrlPr>
                </m:dPr>
                <m:e>
                  <m:r>
                    <w:rPr>
                      <w:rFonts w:ascii="Cambria Math" w:hAnsi="Cambria Math"/>
                    </w:rPr>
                    <m:t>ax+p</m:t>
                  </m:r>
                </m:e>
              </m:d>
              <m:r>
                <w:rPr>
                  <w:rFonts w:ascii="Cambria Math" w:hAnsi="Cambria Math"/>
                </w:rPr>
                <m:t>(ax+q)</m:t>
              </m:r>
            </m:num>
            <m:den>
              <m:r>
                <w:rPr>
                  <w:rFonts w:ascii="Cambria Math" w:hAnsi="Cambria Math"/>
                </w:rPr>
                <m:t>a</m:t>
              </m:r>
            </m:den>
          </m:f>
        </m:oMath>
      </m:oMathPara>
    </w:p>
    <w:p w:rsidR="002074B2" w:rsidRDefault="002074B2" w:rsidP="002074B2">
      <w:pPr>
        <w:pStyle w:val="ListParagraph"/>
        <w:tabs>
          <w:tab w:val="center" w:pos="720"/>
        </w:tabs>
        <w:spacing w:line="360" w:lineRule="auto"/>
        <w:ind w:left="1080" w:firstLine="360"/>
      </w:pPr>
      <w:r w:rsidRPr="00344357">
        <w:t>sehingga diperoleh:</w:t>
      </w:r>
    </w:p>
    <w:p w:rsidR="002074B2" w:rsidRDefault="002074B2" w:rsidP="002074B2">
      <w:pPr>
        <w:pStyle w:val="ListParagraph"/>
        <w:tabs>
          <w:tab w:val="center" w:pos="720"/>
        </w:tabs>
        <w:spacing w:line="360" w:lineRule="auto"/>
        <w:ind w:left="1080" w:firstLine="360"/>
      </w:pPr>
      <w:r w:rsidRPr="00DA7193">
        <w:rPr>
          <w:noProof/>
          <w:lang w:val="id-ID"/>
        </w:rPr>
        <w:pict>
          <v:shape id="_x0000_s1257" type="#_x0000_t202" style="position:absolute;left:0;text-align:left;margin-left:237.6pt;margin-top:4.95pt;width:48pt;height:18.75pt;z-index:251814912" stroked="f">
            <v:textbox style="mso-next-textbox:#_x0000_s1257">
              <w:txbxContent>
                <w:p w:rsidR="002074B2" w:rsidRDefault="002074B2" w:rsidP="002074B2">
                  <w:r>
                    <w:t>sama</w:t>
                  </w:r>
                </w:p>
              </w:txbxContent>
            </v:textbox>
          </v:shape>
        </w:pict>
      </w:r>
    </w:p>
    <w:p w:rsidR="002074B2" w:rsidRPr="00344357" w:rsidRDefault="002074B2" w:rsidP="002074B2">
      <w:pPr>
        <w:pStyle w:val="ListParagraph"/>
        <w:tabs>
          <w:tab w:val="center" w:pos="720"/>
        </w:tabs>
        <w:spacing w:line="360" w:lineRule="auto"/>
        <w:ind w:left="1080" w:firstLine="360"/>
      </w:pPr>
      <w:r>
        <w:rPr>
          <w:noProof/>
        </w:rPr>
        <w:pict>
          <v:group id="_x0000_s1320" style="position:absolute;left:0;text-align:left;margin-left:137.1pt;margin-top:20.25pt;width:236.3pt;height:15.35pt;z-index:-251460608" coordorigin="5010,14010" coordsize="4726,307">
            <v:oval id="_x0000_s1321" style="position:absolute;left:5010;top:14030;width:235;height:287" fillcolor="#c0504d" strokecolor="#f2f2f2" strokeweight="3pt">
              <v:shadow on="t" type="perspective" color="#622423" opacity=".5" offset="1pt" offset2="-1pt"/>
            </v:oval>
            <v:oval id="_x0000_s1322" style="position:absolute;left:7732;top:14010;width:769;height:287" fillcolor="#c0504d" strokecolor="#f2f2f2" strokeweight="3pt">
              <v:shadow on="t" type="perspective" color="#622423" opacity=".5" offset="1pt" offset2="-1pt"/>
            </v:oval>
            <v:rect id="_x0000_s1323" style="position:absolute;left:6050;top:14030;width:388;height:267" fillcolor="#4f81bd" strokecolor="#f2f2f2" strokeweight="3pt">
              <v:shadow on="t" type="perspective" color="#243f60" opacity=".5" offset="1pt" offset2="-1pt"/>
            </v:rect>
            <v:rect id="_x0000_s1324" style="position:absolute;left:9348;top:14030;width:388;height:266" fillcolor="#4f81bd" strokecolor="#f2f2f2" strokeweight="3pt">
              <v:shadow on="t" type="perspective" color="#243f60" opacity=".5" offset="1pt" offset2="-1pt"/>
            </v:rect>
          </v:group>
        </w:pict>
      </w:r>
      <w:r w:rsidRPr="00DA7193">
        <w:rPr>
          <w:noProof/>
          <w:lang w:val="id-ID"/>
        </w:rPr>
        <w:pict>
          <v:group id="_x0000_s1258" style="position:absolute;left:0;text-align:left;margin-left:142.45pt;margin-top:3pt;width:216.7pt;height:58.5pt;z-index:251815936" coordorigin="4905,3225" coordsize="4215,1170">
            <v:group id="_x0000_s1259" style="position:absolute;left:4905;top:4020;width:3090;height:375" coordorigin="4905,4020" coordsize="3090,375">
              <v:shape id="_x0000_s1260" type="#_x0000_t32" style="position:absolute;left:4905;top:4020;width:15;height:345;flip:x" o:connectortype="straight"/>
              <v:shape id="_x0000_s1261" type="#_x0000_t32" style="position:absolute;left:4905;top:4365;width:3075;height:30" o:connectortype="straight"/>
              <v:shape id="_x0000_s1262" type="#_x0000_t32" style="position:absolute;left:7980;top:4050;width:15;height:345;flip:x" o:connectortype="straight">
                <v:stroke startarrow="block"/>
              </v:shape>
            </v:group>
            <v:shape id="_x0000_s1263" type="#_x0000_t32" style="position:absolute;left:6030;top:3225;width:15;height:345;flip:x" o:connectortype="straight"/>
            <v:shape id="_x0000_s1264" type="#_x0000_t32" style="position:absolute;left:6045;top:3225;width:3075;height:30;flip:x" o:connectortype="straight"/>
            <v:shape id="_x0000_s1265" type="#_x0000_t32" style="position:absolute;left:9106;top:3225;width:14;height:405;flip:x y" o:connectortype="straight">
              <v:stroke startarrow="block"/>
            </v:shape>
          </v:group>
        </w:pict>
      </w:r>
    </w:p>
    <w:p w:rsidR="002074B2" w:rsidRPr="00344357" w:rsidRDefault="002074B2" w:rsidP="002074B2">
      <w:pPr>
        <w:pStyle w:val="ListParagraph"/>
        <w:tabs>
          <w:tab w:val="center" w:pos="720"/>
        </w:tabs>
        <w:spacing w:line="360" w:lineRule="auto"/>
        <w:ind w:left="1080" w:firstLine="360"/>
      </w:pPr>
      <m:oMathPara>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+a    b     x+   ac  =</m:t>
          </m:r>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+a   </m:t>
          </m:r>
          <m:d>
            <m:dPr>
              <m:ctrlPr>
                <w:rPr>
                  <w:rFonts w:ascii="Cambria Math" w:hAnsi="Cambria Math"/>
                  <w:i/>
                </w:rPr>
              </m:ctrlPr>
            </m:dPr>
            <m:e>
              <m:r>
                <w:rPr>
                  <w:rFonts w:ascii="Cambria Math" w:hAnsi="Cambria Math"/>
                </w:rPr>
                <m:t>p+q</m:t>
              </m:r>
            </m:e>
          </m:d>
          <m:r>
            <w:rPr>
              <w:rFonts w:ascii="Cambria Math" w:hAnsi="Cambria Math"/>
            </w:rPr>
            <m:t xml:space="preserve">   x +   pq</m:t>
          </m:r>
        </m:oMath>
      </m:oMathPara>
    </w:p>
    <w:p w:rsidR="002074B2" w:rsidRPr="00344357" w:rsidRDefault="002074B2" w:rsidP="002074B2">
      <w:pPr>
        <w:pStyle w:val="ListParagraph"/>
        <w:tabs>
          <w:tab w:val="center" w:pos="720"/>
        </w:tabs>
        <w:spacing w:line="360" w:lineRule="auto"/>
        <w:ind w:left="1080" w:firstLine="360"/>
      </w:pPr>
      <w:r w:rsidRPr="00DA7193">
        <w:rPr>
          <w:noProof/>
          <w:lang w:val="id-ID"/>
        </w:rPr>
        <w:pict>
          <v:shape id="_x0000_s1266" type="#_x0000_t202" style="position:absolute;left:0;text-align:left;margin-left:200.3pt;margin-top:19.6pt;width:48pt;height:18.75pt;z-index:251816960" stroked="f">
            <v:textbox>
              <w:txbxContent>
                <w:p w:rsidR="002074B2" w:rsidRDefault="002074B2" w:rsidP="002074B2">
                  <w:r>
                    <w:t>sama</w:t>
                  </w:r>
                </w:p>
              </w:txbxContent>
            </v:textbox>
          </v:shape>
        </w:pict>
      </w:r>
    </w:p>
    <w:p w:rsidR="002074B2" w:rsidRPr="00344357" w:rsidRDefault="002074B2" w:rsidP="002074B2">
      <w:pPr>
        <w:pStyle w:val="ListParagraph"/>
        <w:tabs>
          <w:tab w:val="center" w:pos="720"/>
        </w:tabs>
        <w:spacing w:line="360" w:lineRule="auto"/>
        <w:ind w:left="1080" w:firstLine="360"/>
      </w:pPr>
    </w:p>
    <w:p w:rsidR="002074B2" w:rsidRPr="00344357" w:rsidRDefault="002074B2" w:rsidP="002074B2">
      <w:pPr>
        <w:pStyle w:val="ListParagraph"/>
        <w:tabs>
          <w:tab w:val="center" w:pos="720"/>
        </w:tabs>
        <w:spacing w:line="360" w:lineRule="auto"/>
        <w:ind w:left="1080" w:firstLine="360"/>
      </w:pPr>
    </w:p>
    <w:p w:rsidR="002074B2" w:rsidRPr="00344357" w:rsidRDefault="002074B2" w:rsidP="002074B2">
      <w:pPr>
        <w:pStyle w:val="ListParagraph"/>
        <w:tabs>
          <w:tab w:val="center" w:pos="720"/>
        </w:tabs>
        <w:spacing w:line="360" w:lineRule="auto"/>
        <w:ind w:left="1080" w:firstLine="360"/>
      </w:pPr>
      <w:r w:rsidRPr="00344357">
        <w:lastRenderedPageBreak/>
        <w:t>Berdasarkan hasil di atas diperoleh hubungan</w:t>
      </w:r>
    </w:p>
    <w:p w:rsidR="002074B2" w:rsidRPr="00344357" w:rsidRDefault="002074B2" w:rsidP="002074B2">
      <w:pPr>
        <w:pStyle w:val="ListParagraph"/>
        <w:tabs>
          <w:tab w:val="center" w:pos="720"/>
        </w:tabs>
        <w:spacing w:line="360" w:lineRule="auto"/>
        <w:ind w:left="1080" w:firstLine="360"/>
      </w:pPr>
      <m:oMathPara>
        <m:oMath>
          <m:r>
            <w:rPr>
              <w:rFonts w:ascii="Cambria Math" w:hAnsi="Cambria Math"/>
            </w:rPr>
            <m:t>p+q=b</m:t>
          </m:r>
        </m:oMath>
      </m:oMathPara>
    </w:p>
    <w:p w:rsidR="002074B2" w:rsidRPr="00344357" w:rsidRDefault="002074B2" w:rsidP="002074B2">
      <w:pPr>
        <w:pStyle w:val="ListParagraph"/>
        <w:tabs>
          <w:tab w:val="center" w:pos="720"/>
        </w:tabs>
        <w:spacing w:line="360" w:lineRule="auto"/>
        <w:ind w:left="1080" w:firstLine="360"/>
      </w:pPr>
      <m:oMathPara>
        <m:oMath>
          <m:r>
            <w:rPr>
              <w:rFonts w:ascii="Cambria Math" w:hAnsi="Cambria Math"/>
            </w:rPr>
            <m:t>p×q=ac</m:t>
          </m:r>
        </m:oMath>
      </m:oMathPara>
    </w:p>
    <w:p w:rsidR="002074B2" w:rsidRPr="00344357" w:rsidRDefault="002074B2" w:rsidP="002074B2">
      <w:pPr>
        <w:pStyle w:val="ListParagraph"/>
        <w:tabs>
          <w:tab w:val="center" w:pos="720"/>
        </w:tabs>
        <w:spacing w:line="360" w:lineRule="auto"/>
        <w:ind w:left="1080" w:firstLine="360"/>
      </w:pPr>
      <w:r w:rsidRPr="00344357">
        <w:t>Contoh</w:t>
      </w:r>
    </w:p>
    <w:p w:rsidR="002074B2" w:rsidRPr="00344357" w:rsidRDefault="002074B2" w:rsidP="002074B2">
      <w:pPr>
        <w:pStyle w:val="ListParagraph"/>
        <w:tabs>
          <w:tab w:val="center" w:pos="720"/>
        </w:tabs>
        <w:spacing w:line="360" w:lineRule="auto"/>
        <w:ind w:left="1080" w:firstLine="360"/>
      </w:pPr>
      <w:r w:rsidRPr="00344357">
        <w:t xml:space="preserve">Faktorkanlah </w:t>
      </w: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oMath>
      <w:r w:rsidRPr="00344357">
        <w:t>!</w:t>
      </w:r>
    </w:p>
    <w:p w:rsidR="002074B2" w:rsidRPr="00344357" w:rsidRDefault="002074B2" w:rsidP="002074B2">
      <w:pPr>
        <w:pStyle w:val="ListParagraph"/>
        <w:tabs>
          <w:tab w:val="center" w:pos="720"/>
        </w:tabs>
        <w:spacing w:line="360" w:lineRule="auto"/>
        <w:ind w:left="1080" w:firstLine="360"/>
      </w:pPr>
      <w:r w:rsidRPr="00344357">
        <w:t>Jawab</w:t>
      </w:r>
    </w:p>
    <w:p w:rsidR="002074B2" w:rsidRPr="00344357" w:rsidRDefault="002074B2" w:rsidP="002074B2">
      <w:pPr>
        <w:pStyle w:val="ListParagraph"/>
        <w:tabs>
          <w:tab w:val="center" w:pos="720"/>
        </w:tabs>
        <w:spacing w:line="360" w:lineRule="auto"/>
        <w:ind w:left="1080" w:firstLine="360"/>
      </w:pP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oMath>
      <w:r w:rsidRPr="00344357">
        <w:t xml:space="preserve"> dengan </w:t>
      </w:r>
      <m:oMath>
        <m:r>
          <w:rPr>
            <w:rFonts w:ascii="Cambria Math" w:hAnsi="Cambria Math"/>
          </w:rPr>
          <m:t>a=3.  b=-4</m:t>
        </m:r>
      </m:oMath>
      <w:r w:rsidRPr="00344357">
        <w:t xml:space="preserve"> dan </w:t>
      </w:r>
      <m:oMath>
        <m:r>
          <w:rPr>
            <w:rFonts w:ascii="Cambria Math" w:hAnsi="Cambria Math"/>
          </w:rPr>
          <m:t>c=-4</m:t>
        </m:r>
      </m:oMath>
    </w:p>
    <w:p w:rsidR="002074B2" w:rsidRPr="00344357" w:rsidRDefault="002074B2" w:rsidP="002074B2">
      <w:pPr>
        <w:pStyle w:val="ListParagraph"/>
        <w:tabs>
          <w:tab w:val="center" w:pos="720"/>
          <w:tab w:val="left" w:pos="1440"/>
        </w:tabs>
        <w:spacing w:line="360" w:lineRule="auto"/>
        <w:ind w:left="1440" w:firstLine="0"/>
      </w:pPr>
      <m:oMath>
        <m:r>
          <w:rPr>
            <w:rFonts w:ascii="Cambria Math" w:hAnsi="Cambria Math"/>
          </w:rPr>
          <m:t>p×q=-12</m:t>
        </m:r>
      </m:oMath>
      <w:r w:rsidRPr="00344357">
        <w:t xml:space="preserve">, dan  </w:t>
      </w:r>
      <m:oMath>
        <m:r>
          <w:rPr>
            <w:rFonts w:ascii="Cambria Math" w:hAnsi="Cambria Math"/>
          </w:rPr>
          <m:t>p+q=-4</m:t>
        </m:r>
      </m:oMath>
      <w:r w:rsidRPr="00344357">
        <w:t xml:space="preserve">, maka diperoleh </w:t>
      </w:r>
      <m:oMath>
        <m:r>
          <w:rPr>
            <w:rFonts w:ascii="Cambria Math" w:hAnsi="Cambria Math"/>
          </w:rPr>
          <m:t>p=-6</m:t>
        </m:r>
      </m:oMath>
      <w:r w:rsidRPr="00344357">
        <w:t xml:space="preserve"> dan </w:t>
      </w:r>
      <m:oMath>
        <m:r>
          <w:rPr>
            <w:rFonts w:ascii="Cambria Math" w:hAnsi="Cambria Math"/>
          </w:rPr>
          <m:t>q=2</m:t>
        </m:r>
      </m:oMath>
      <w:r w:rsidRPr="00344357">
        <w:t>, sehingga</w:t>
      </w:r>
    </w:p>
    <w:p w:rsidR="002074B2" w:rsidRPr="00344357" w:rsidRDefault="002074B2" w:rsidP="002074B2">
      <w:pPr>
        <w:pStyle w:val="ListParagraph"/>
        <w:tabs>
          <w:tab w:val="center" w:pos="720"/>
        </w:tabs>
        <w:spacing w:line="360" w:lineRule="auto"/>
        <w:ind w:left="1080" w:firstLine="360"/>
      </w:pPr>
      <m:oMathPara>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r>
            <m:rPr>
              <m:sty m:val="p"/>
            </m:rPr>
            <w:rPr>
              <w:rFonts w:ascii="Cambria Math" w:hAnsi="Cambria Math"/>
            </w:rPr>
            <m:t xml:space="preserve"> </m:t>
          </m:r>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3x-6</m:t>
                  </m:r>
                </m:e>
              </m:d>
              <m:r>
                <w:rPr>
                  <w:rFonts w:ascii="Cambria Math" w:hAnsi="Cambria Math"/>
                </w:rPr>
                <m:t>(3x+2)</m:t>
              </m:r>
            </m:num>
            <m:den>
              <m:r>
                <w:rPr>
                  <w:rFonts w:ascii="Cambria Math" w:hAnsi="Cambria Math"/>
                </w:rPr>
                <m:t>3</m:t>
              </m:r>
            </m:den>
          </m:f>
        </m:oMath>
      </m:oMathPara>
    </w:p>
    <w:p w:rsidR="002074B2" w:rsidRPr="00344357" w:rsidRDefault="002074B2" w:rsidP="002074B2">
      <w:pPr>
        <w:pStyle w:val="ListParagraph"/>
        <w:tabs>
          <w:tab w:val="center" w:pos="720"/>
        </w:tabs>
        <w:spacing w:line="360" w:lineRule="auto"/>
        <w:ind w:left="1080" w:firstLine="360"/>
      </w:pPr>
      <m:oMathPara>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r>
            <m:rPr>
              <m:sty m:val="p"/>
            </m:rPr>
            <w:rPr>
              <w:rFonts w:ascii="Cambria Math" w:hAnsi="Cambria Math"/>
            </w:rPr>
            <m:t xml:space="preserve"> </m:t>
          </m:r>
          <m:r>
            <w:rPr>
              <w:rFonts w:ascii="Cambria Math" w:hAnsi="Cambria Math"/>
            </w:rPr>
            <m:t>=</m:t>
          </m:r>
          <m:f>
            <m:fPr>
              <m:ctrlPr>
                <w:rPr>
                  <w:rFonts w:ascii="Cambria Math" w:hAnsi="Cambria Math"/>
                  <w:i/>
                </w:rPr>
              </m:ctrlPr>
            </m:fPr>
            <m:num>
              <m:r>
                <w:rPr>
                  <w:rFonts w:ascii="Cambria Math" w:hAnsi="Cambria Math"/>
                </w:rPr>
                <m:t>3</m:t>
              </m:r>
              <m:d>
                <m:dPr>
                  <m:ctrlPr>
                    <w:rPr>
                      <w:rFonts w:ascii="Cambria Math" w:hAnsi="Cambria Math"/>
                      <w:i/>
                    </w:rPr>
                  </m:ctrlPr>
                </m:dPr>
                <m:e>
                  <m:r>
                    <w:rPr>
                      <w:rFonts w:ascii="Cambria Math" w:hAnsi="Cambria Math"/>
                    </w:rPr>
                    <m:t>x-2</m:t>
                  </m:r>
                </m:e>
              </m:d>
              <m:r>
                <w:rPr>
                  <w:rFonts w:ascii="Cambria Math" w:hAnsi="Cambria Math"/>
                </w:rPr>
                <m:t>(3x+2)</m:t>
              </m:r>
            </m:num>
            <m:den>
              <m:r>
                <w:rPr>
                  <w:rFonts w:ascii="Cambria Math" w:hAnsi="Cambria Math"/>
                </w:rPr>
                <m:t>3</m:t>
              </m:r>
            </m:den>
          </m:f>
        </m:oMath>
      </m:oMathPara>
    </w:p>
    <w:p w:rsidR="002074B2" w:rsidRPr="005B1BE6" w:rsidRDefault="002074B2" w:rsidP="002074B2">
      <w:pPr>
        <w:pStyle w:val="ListParagraph"/>
        <w:tabs>
          <w:tab w:val="center" w:pos="720"/>
        </w:tabs>
        <w:spacing w:line="360" w:lineRule="auto"/>
        <w:ind w:left="1080" w:firstLine="360"/>
      </w:pPr>
      <m:oMathPara>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d>
            <m:dPr>
              <m:ctrlPr>
                <w:rPr>
                  <w:rFonts w:ascii="Cambria Math" w:hAnsi="Cambria Math"/>
                  <w:i/>
                </w:rPr>
              </m:ctrlPr>
            </m:dPr>
            <m:e>
              <m:r>
                <w:rPr>
                  <w:rFonts w:ascii="Cambria Math" w:hAnsi="Cambria Math"/>
                </w:rPr>
                <m:t>x-2</m:t>
              </m:r>
            </m:e>
          </m:d>
          <m:r>
            <w:rPr>
              <w:rFonts w:ascii="Cambria Math" w:hAnsi="Cambria Math"/>
            </w:rPr>
            <m:t>(3x+2)</m:t>
          </m:r>
        </m:oMath>
      </m:oMathPara>
    </w:p>
    <w:p w:rsidR="002074B2" w:rsidRPr="004803EE" w:rsidRDefault="002074B2" w:rsidP="002074B2">
      <w:pPr>
        <w:pStyle w:val="ListParagraph"/>
        <w:numPr>
          <w:ilvl w:val="0"/>
          <w:numId w:val="164"/>
        </w:numPr>
        <w:tabs>
          <w:tab w:val="clear" w:pos="1080"/>
          <w:tab w:val="left" w:pos="426"/>
        </w:tabs>
        <w:spacing w:after="200" w:line="240" w:lineRule="auto"/>
        <w:ind w:hanging="1440"/>
        <w:rPr>
          <w:lang w:val="de-DE"/>
        </w:rPr>
      </w:pPr>
      <w:r w:rsidRPr="004803EE">
        <w:rPr>
          <w:b/>
          <w:bCs/>
          <w:lang w:val="de-DE"/>
        </w:rPr>
        <w:t>Model dan Metode Pembelajaran</w:t>
      </w:r>
    </w:p>
    <w:p w:rsidR="002074B2" w:rsidRPr="003902B4" w:rsidRDefault="002074B2" w:rsidP="002074B2">
      <w:pPr>
        <w:tabs>
          <w:tab w:val="left" w:pos="2250"/>
          <w:tab w:val="left" w:pos="2520"/>
          <w:tab w:val="left" w:pos="2970"/>
        </w:tabs>
        <w:ind w:left="2694" w:hanging="2268"/>
        <w:jc w:val="both"/>
        <w:rPr>
          <w:rFonts w:asciiTheme="majorBidi" w:hAnsiTheme="majorBidi" w:cstheme="majorBidi"/>
          <w:bCs/>
        </w:rPr>
      </w:pPr>
      <w:r w:rsidRPr="003902B4">
        <w:rPr>
          <w:rFonts w:asciiTheme="majorBidi" w:hAnsiTheme="majorBidi" w:cstheme="majorBidi"/>
          <w:bCs/>
        </w:rPr>
        <w:t xml:space="preserve">1. Model Pembelajaran : </w:t>
      </w:r>
      <w:r>
        <w:rPr>
          <w:rFonts w:asciiTheme="majorBidi" w:hAnsiTheme="majorBidi" w:cstheme="majorBidi"/>
          <w:bCs/>
        </w:rPr>
        <w:t>Konvensional</w:t>
      </w:r>
    </w:p>
    <w:p w:rsidR="002074B2" w:rsidRPr="003413C9" w:rsidRDefault="002074B2" w:rsidP="002074B2">
      <w:pPr>
        <w:tabs>
          <w:tab w:val="left" w:pos="2250"/>
          <w:tab w:val="left" w:pos="2520"/>
          <w:tab w:val="left" w:pos="2970"/>
        </w:tabs>
        <w:ind w:left="2694" w:hanging="2268"/>
        <w:jc w:val="both"/>
        <w:rPr>
          <w:rFonts w:asciiTheme="majorBidi" w:hAnsiTheme="majorBidi" w:cstheme="majorBidi"/>
          <w:bCs/>
        </w:rPr>
      </w:pPr>
      <w:r w:rsidRPr="003902B4">
        <w:rPr>
          <w:rFonts w:asciiTheme="majorBidi" w:hAnsiTheme="majorBidi" w:cstheme="majorBidi"/>
          <w:bCs/>
        </w:rPr>
        <w:t>2. Metode Pembelajaran : Ceramah, Tanya Jawab</w:t>
      </w:r>
    </w:p>
    <w:p w:rsidR="002074B2" w:rsidRPr="009A251F" w:rsidRDefault="002074B2" w:rsidP="002074B2">
      <w:pPr>
        <w:pStyle w:val="ListParagraph"/>
        <w:numPr>
          <w:ilvl w:val="0"/>
          <w:numId w:val="164"/>
        </w:numPr>
        <w:tabs>
          <w:tab w:val="clear" w:pos="1080"/>
          <w:tab w:val="left" w:pos="426"/>
        </w:tabs>
        <w:spacing w:line="360" w:lineRule="auto"/>
        <w:ind w:left="426" w:hanging="426"/>
        <w:rPr>
          <w:lang w:val="de-DE"/>
        </w:rPr>
      </w:pPr>
      <w:r>
        <w:rPr>
          <w:b/>
          <w:bCs/>
          <w:lang w:val="de-DE"/>
        </w:rPr>
        <w:t>Langkah-langkah Pembelajaran</w:t>
      </w:r>
    </w:p>
    <w:p w:rsidR="002074B2" w:rsidRDefault="002074B2" w:rsidP="002074B2">
      <w:pPr>
        <w:spacing w:line="360" w:lineRule="auto"/>
        <w:ind w:firstLine="426"/>
        <w:rPr>
          <w:rFonts w:asciiTheme="majorBidi" w:hAnsiTheme="majorBidi" w:cstheme="majorBidi"/>
          <w:b/>
          <w:bCs/>
        </w:rPr>
      </w:pPr>
      <w:r>
        <w:rPr>
          <w:rFonts w:asciiTheme="majorBidi" w:hAnsiTheme="majorBidi" w:cstheme="majorBidi"/>
          <w:b/>
          <w:bCs/>
        </w:rPr>
        <w:t>Pertemuan Pertama</w:t>
      </w: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1. Kegiatan Pendahuluan ( 10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18"/>
        <w:gridCol w:w="2430"/>
        <w:gridCol w:w="1215"/>
      </w:tblGrid>
      <w:tr w:rsidR="002074B2" w:rsidTr="005E23A0">
        <w:tc>
          <w:tcPr>
            <w:tcW w:w="38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2430"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215" w:type="dxa"/>
          </w:tcPr>
          <w:p w:rsidR="002074B2"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p>
          <w:p w:rsidR="002074B2" w:rsidRPr="00C3664E" w:rsidRDefault="002074B2" w:rsidP="005E23A0">
            <w:pPr>
              <w:tabs>
                <w:tab w:val="left" w:pos="426"/>
                <w:tab w:val="center" w:pos="4320"/>
                <w:tab w:val="right" w:pos="8640"/>
              </w:tabs>
              <w:jc w:val="center"/>
              <w:rPr>
                <w:rFonts w:asciiTheme="majorBidi" w:hAnsiTheme="majorBidi" w:cstheme="majorBidi"/>
                <w:b/>
                <w:bCs/>
              </w:rPr>
            </w:pPr>
            <w:r>
              <w:rPr>
                <w:rFonts w:asciiTheme="majorBidi" w:hAnsiTheme="majorBidi" w:cstheme="majorBidi"/>
                <w:b/>
                <w:bCs/>
              </w:rPr>
              <w:t>(menit)</w:t>
            </w:r>
          </w:p>
        </w:tc>
      </w:tr>
      <w:tr w:rsidR="002074B2" w:rsidTr="005E23A0">
        <w:trPr>
          <w:trHeight w:val="719"/>
        </w:trPr>
        <w:tc>
          <w:tcPr>
            <w:tcW w:w="3818" w:type="dxa"/>
          </w:tcPr>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rPr>
                <w:lang w:val="sv-SE"/>
              </w:rPr>
              <w:t>Mengucap salam</w:t>
            </w:r>
          </w:p>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rPr>
                <w:lang w:val="sv-SE"/>
              </w:rPr>
              <w:t>Mengabsen siswa</w:t>
            </w:r>
          </w:p>
          <w:p w:rsidR="002074B2" w:rsidRPr="00C3664E" w:rsidRDefault="002074B2" w:rsidP="005E23A0">
            <w:pPr>
              <w:pStyle w:val="ListParagraph"/>
              <w:tabs>
                <w:tab w:val="left" w:pos="1276"/>
                <w:tab w:val="center" w:pos="4320"/>
                <w:tab w:val="right" w:pos="8640"/>
              </w:tabs>
              <w:spacing w:line="240" w:lineRule="auto"/>
              <w:ind w:left="162"/>
            </w:pPr>
          </w:p>
          <w:p w:rsidR="002074B2" w:rsidRPr="00C3664E" w:rsidRDefault="002074B2" w:rsidP="002074B2">
            <w:pPr>
              <w:pStyle w:val="ListParagraph"/>
              <w:numPr>
                <w:ilvl w:val="0"/>
                <w:numId w:val="72"/>
              </w:numPr>
              <w:tabs>
                <w:tab w:val="clear" w:pos="1080"/>
                <w:tab w:val="num" w:pos="317"/>
                <w:tab w:val="left" w:pos="1276"/>
              </w:tabs>
              <w:spacing w:line="240" w:lineRule="auto"/>
              <w:ind w:left="162" w:hanging="128"/>
              <w:jc w:val="left"/>
            </w:pPr>
            <w:r w:rsidRPr="00C3664E">
              <w:t>Menyuruh siswa menyiapkan diri untuk tes</w:t>
            </w:r>
          </w:p>
        </w:tc>
        <w:tc>
          <w:tcPr>
            <w:tcW w:w="2430" w:type="dxa"/>
          </w:tcPr>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Menjawab salam</w:t>
            </w:r>
          </w:p>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rPr>
                <w:rFonts w:asciiTheme="majorBidi" w:hAnsiTheme="majorBidi" w:cstheme="majorBidi"/>
              </w:rPr>
              <w:t>Menjawab panggilan guru</w:t>
            </w:r>
          </w:p>
          <w:p w:rsidR="002074B2" w:rsidRPr="00C3664E" w:rsidRDefault="002074B2" w:rsidP="002074B2">
            <w:pPr>
              <w:pStyle w:val="ListParagraph"/>
              <w:numPr>
                <w:ilvl w:val="0"/>
                <w:numId w:val="72"/>
              </w:numPr>
              <w:tabs>
                <w:tab w:val="clear" w:pos="1080"/>
                <w:tab w:val="left" w:pos="426"/>
              </w:tabs>
              <w:spacing w:line="240" w:lineRule="auto"/>
              <w:ind w:left="317" w:hanging="284"/>
              <w:jc w:val="left"/>
              <w:rPr>
                <w:rFonts w:asciiTheme="majorBidi" w:hAnsiTheme="majorBidi" w:cstheme="majorBidi"/>
              </w:rPr>
            </w:pPr>
            <w:r w:rsidRPr="00C3664E">
              <w:t>Menyiapkan diri untuk tes</w:t>
            </w:r>
          </w:p>
        </w:tc>
        <w:tc>
          <w:tcPr>
            <w:tcW w:w="1215"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rPr>
                <w:rFonts w:asciiTheme="majorBidi" w:hAnsiTheme="majorBidi" w:cstheme="majorBidi"/>
              </w:rPr>
            </w:pPr>
          </w:p>
        </w:tc>
      </w:tr>
    </w:tbl>
    <w:p w:rsidR="002074B2" w:rsidRDefault="002074B2" w:rsidP="002074B2">
      <w:pPr>
        <w:tabs>
          <w:tab w:val="left" w:pos="426"/>
        </w:tabs>
        <w:spacing w:line="360" w:lineRule="auto"/>
        <w:rPr>
          <w:rFonts w:asciiTheme="majorBidi" w:hAnsiTheme="majorBidi" w:cstheme="majorBidi"/>
          <w:b/>
          <w:bCs/>
        </w:rPr>
      </w:pP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2. Kegiatan Inti ( 40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RPr="00C976CB" w:rsidTr="005E23A0">
        <w:tc>
          <w:tcPr>
            <w:tcW w:w="3119" w:type="dxa"/>
            <w:vAlign w:val="center"/>
          </w:tcPr>
          <w:p w:rsidR="002074B2" w:rsidRPr="00C3664E" w:rsidRDefault="002074B2" w:rsidP="005E23A0">
            <w:pPr>
              <w:tabs>
                <w:tab w:val="left" w:pos="426"/>
                <w:tab w:val="center" w:pos="4320"/>
                <w:tab w:val="right" w:pos="8640"/>
              </w:tabs>
              <w:jc w:val="center"/>
              <w:rPr>
                <w:b/>
                <w:bCs/>
              </w:rPr>
            </w:pPr>
            <w:r w:rsidRPr="00C3664E">
              <w:rPr>
                <w:b/>
                <w:bCs/>
              </w:rPr>
              <w:t>Kegiatan Guru</w:t>
            </w:r>
          </w:p>
        </w:tc>
        <w:tc>
          <w:tcPr>
            <w:tcW w:w="3118" w:type="dxa"/>
            <w:vAlign w:val="center"/>
          </w:tcPr>
          <w:p w:rsidR="002074B2" w:rsidRPr="00C3664E" w:rsidRDefault="002074B2" w:rsidP="005E23A0">
            <w:pPr>
              <w:tabs>
                <w:tab w:val="left" w:pos="426"/>
                <w:tab w:val="center" w:pos="4320"/>
                <w:tab w:val="right" w:pos="8640"/>
              </w:tabs>
              <w:jc w:val="center"/>
              <w:rPr>
                <w:b/>
                <w:bCs/>
              </w:rPr>
            </w:pPr>
            <w:r w:rsidRPr="00C3664E">
              <w:rPr>
                <w:b/>
                <w:bCs/>
              </w:rPr>
              <w:t>Kegiatan Siswa</w:t>
            </w:r>
          </w:p>
        </w:tc>
        <w:tc>
          <w:tcPr>
            <w:tcW w:w="1418" w:type="dxa"/>
          </w:tcPr>
          <w:p w:rsidR="002074B2" w:rsidRPr="00C3664E" w:rsidRDefault="002074B2" w:rsidP="005E23A0">
            <w:pPr>
              <w:tabs>
                <w:tab w:val="left" w:pos="426"/>
                <w:tab w:val="center" w:pos="4320"/>
                <w:tab w:val="right" w:pos="8640"/>
              </w:tabs>
              <w:jc w:val="center"/>
              <w:rPr>
                <w:b/>
                <w:bCs/>
              </w:rPr>
            </w:pPr>
            <w:r w:rsidRPr="00C3664E">
              <w:rPr>
                <w:b/>
                <w:bCs/>
              </w:rPr>
              <w:t>Alokasi Waktu</w:t>
            </w:r>
            <w:r>
              <w:rPr>
                <w:b/>
                <w:bCs/>
              </w:rPr>
              <w:t xml:space="preserve"> </w:t>
            </w:r>
            <w:r>
              <w:rPr>
                <w:rFonts w:asciiTheme="majorBidi" w:hAnsiTheme="majorBidi" w:cstheme="majorBidi"/>
                <w:b/>
                <w:bCs/>
              </w:rPr>
              <w:t>(menit)</w:t>
            </w:r>
          </w:p>
        </w:tc>
      </w:tr>
      <w:tr w:rsidR="002074B2" w:rsidRPr="00C976CB" w:rsidTr="005E23A0">
        <w:trPr>
          <w:trHeight w:val="449"/>
        </w:trPr>
        <w:tc>
          <w:tcPr>
            <w:tcW w:w="3119" w:type="dxa"/>
          </w:tcPr>
          <w:p w:rsidR="002074B2" w:rsidRPr="00117D98" w:rsidRDefault="002074B2" w:rsidP="002074B2">
            <w:pPr>
              <w:pStyle w:val="ListParagraph"/>
              <w:numPr>
                <w:ilvl w:val="0"/>
                <w:numId w:val="73"/>
              </w:numPr>
              <w:tabs>
                <w:tab w:val="clear" w:pos="1080"/>
                <w:tab w:val="num" w:pos="317"/>
                <w:tab w:val="left" w:pos="1276"/>
              </w:tabs>
              <w:spacing w:line="240" w:lineRule="auto"/>
              <w:ind w:left="176" w:hanging="176"/>
              <w:jc w:val="left"/>
            </w:pPr>
            <w:r w:rsidRPr="00C3664E">
              <w:t>M</w:t>
            </w:r>
            <w:r w:rsidRPr="00C3664E">
              <w:rPr>
                <w:lang w:val="sv-SE"/>
              </w:rPr>
              <w:t xml:space="preserve">emberikan tes awal </w:t>
            </w:r>
            <w:r w:rsidRPr="00C3664E">
              <w:rPr>
                <w:b/>
                <w:bCs/>
                <w:lang w:val="sv-SE"/>
              </w:rPr>
              <w:t>(</w:t>
            </w:r>
            <w:r w:rsidRPr="00C3664E">
              <w:rPr>
                <w:b/>
                <w:bCs/>
                <w:i/>
                <w:iCs/>
                <w:lang w:val="sv-SE"/>
              </w:rPr>
              <w:t>pretest</w:t>
            </w:r>
            <w:r w:rsidRPr="00C3664E">
              <w:rPr>
                <w:b/>
                <w:bCs/>
                <w:lang w:val="sv-SE"/>
              </w:rPr>
              <w:t>)</w:t>
            </w:r>
            <w:r w:rsidRPr="00C3664E">
              <w:rPr>
                <w:lang w:val="sv-SE"/>
              </w:rPr>
              <w:t xml:space="preserve"> kepada seluruh siswa.</w:t>
            </w:r>
          </w:p>
          <w:p w:rsidR="002074B2" w:rsidRPr="00C3664E" w:rsidRDefault="002074B2" w:rsidP="002074B2">
            <w:pPr>
              <w:pStyle w:val="ListParagraph"/>
              <w:numPr>
                <w:ilvl w:val="0"/>
                <w:numId w:val="73"/>
              </w:numPr>
              <w:tabs>
                <w:tab w:val="clear" w:pos="1080"/>
                <w:tab w:val="num" w:pos="317"/>
                <w:tab w:val="left" w:pos="1276"/>
              </w:tabs>
              <w:spacing w:line="240" w:lineRule="auto"/>
              <w:ind w:left="176" w:hanging="176"/>
              <w:jc w:val="left"/>
            </w:pPr>
            <w:r>
              <w:rPr>
                <w:lang w:val="sv-SE"/>
              </w:rPr>
              <w:t>Meminta siswa mengumpulkan jawaban.</w:t>
            </w:r>
          </w:p>
        </w:tc>
        <w:tc>
          <w:tcPr>
            <w:tcW w:w="3118" w:type="dxa"/>
          </w:tcPr>
          <w:p w:rsidR="002074B2" w:rsidRPr="00463721" w:rsidRDefault="002074B2" w:rsidP="002074B2">
            <w:pPr>
              <w:pStyle w:val="ListParagraph"/>
              <w:numPr>
                <w:ilvl w:val="0"/>
                <w:numId w:val="74"/>
              </w:numPr>
              <w:tabs>
                <w:tab w:val="clear" w:pos="1080"/>
                <w:tab w:val="left" w:pos="426"/>
              </w:tabs>
              <w:spacing w:line="240" w:lineRule="auto"/>
              <w:ind w:left="175" w:hanging="175"/>
              <w:jc w:val="left"/>
            </w:pPr>
            <w:r w:rsidRPr="00C3664E">
              <w:rPr>
                <w:rFonts w:asciiTheme="majorBidi" w:hAnsiTheme="majorBidi" w:cstheme="majorBidi"/>
              </w:rPr>
              <w:t xml:space="preserve">Mengerjakan soal </w:t>
            </w:r>
            <w:r w:rsidRPr="00C3664E">
              <w:rPr>
                <w:rFonts w:asciiTheme="majorBidi" w:hAnsiTheme="majorBidi" w:cstheme="majorBidi"/>
                <w:i/>
                <w:iCs/>
              </w:rPr>
              <w:t>pretest</w:t>
            </w:r>
            <w:r w:rsidRPr="00C3664E">
              <w:rPr>
                <w:rFonts w:asciiTheme="majorBidi" w:hAnsiTheme="majorBidi" w:cstheme="majorBidi"/>
              </w:rPr>
              <w:t xml:space="preserve"> yang diberikan oleh guru.</w:t>
            </w:r>
          </w:p>
          <w:p w:rsidR="002074B2" w:rsidRPr="00463721" w:rsidRDefault="002074B2" w:rsidP="005E23A0">
            <w:pPr>
              <w:pStyle w:val="ListParagraph"/>
              <w:tabs>
                <w:tab w:val="left" w:pos="426"/>
              </w:tabs>
              <w:spacing w:line="240" w:lineRule="auto"/>
              <w:ind w:left="175"/>
            </w:pPr>
          </w:p>
          <w:p w:rsidR="002074B2" w:rsidRPr="00C3664E" w:rsidRDefault="002074B2" w:rsidP="002074B2">
            <w:pPr>
              <w:pStyle w:val="ListParagraph"/>
              <w:numPr>
                <w:ilvl w:val="0"/>
                <w:numId w:val="74"/>
              </w:numPr>
              <w:tabs>
                <w:tab w:val="clear" w:pos="1080"/>
                <w:tab w:val="left" w:pos="426"/>
              </w:tabs>
              <w:spacing w:line="240" w:lineRule="auto"/>
              <w:ind w:left="175" w:hanging="175"/>
              <w:jc w:val="left"/>
            </w:pPr>
            <w:r>
              <w:rPr>
                <w:rFonts w:asciiTheme="majorBidi" w:hAnsiTheme="majorBidi" w:cstheme="majorBidi"/>
              </w:rPr>
              <w:t>Mengumpulkan jawaban pada guru</w:t>
            </w:r>
          </w:p>
        </w:tc>
        <w:tc>
          <w:tcPr>
            <w:tcW w:w="1418" w:type="dxa"/>
          </w:tcPr>
          <w:p w:rsidR="002074B2" w:rsidRPr="00C976CB" w:rsidRDefault="002074B2" w:rsidP="005E23A0">
            <w:pPr>
              <w:tabs>
                <w:tab w:val="left" w:pos="426"/>
                <w:tab w:val="center" w:pos="4320"/>
                <w:tab w:val="right" w:pos="8640"/>
              </w:tabs>
              <w:jc w:val="center"/>
            </w:pPr>
            <w:r>
              <w:t>4</w:t>
            </w:r>
            <w:r w:rsidRPr="00C976CB">
              <w:t xml:space="preserve">0 </w:t>
            </w:r>
          </w:p>
          <w:p w:rsidR="002074B2" w:rsidRPr="00C976CB" w:rsidRDefault="002074B2" w:rsidP="005E23A0">
            <w:pPr>
              <w:tabs>
                <w:tab w:val="left" w:pos="426"/>
                <w:tab w:val="center" w:pos="4320"/>
                <w:tab w:val="right" w:pos="8640"/>
              </w:tabs>
            </w:pPr>
          </w:p>
        </w:tc>
      </w:tr>
    </w:tbl>
    <w:p w:rsidR="002074B2" w:rsidRDefault="002074B2" w:rsidP="002074B2">
      <w:pPr>
        <w:tabs>
          <w:tab w:val="left" w:pos="426"/>
        </w:tabs>
        <w:spacing w:line="360" w:lineRule="auto"/>
        <w:rPr>
          <w:rFonts w:asciiTheme="majorBidi" w:hAnsiTheme="majorBidi" w:cstheme="majorBidi"/>
          <w:b/>
          <w:bCs/>
        </w:rPr>
      </w:pP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3. Kegiatan Akhir ( 20 Menit )</w:t>
      </w:r>
    </w:p>
    <w:tbl>
      <w:tblPr>
        <w:tblW w:w="768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8"/>
        <w:gridCol w:w="3118"/>
        <w:gridCol w:w="1202"/>
      </w:tblGrid>
      <w:tr w:rsidR="002074B2" w:rsidTr="005E23A0">
        <w:tc>
          <w:tcPr>
            <w:tcW w:w="336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202"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rPr>
          <w:trHeight w:val="1709"/>
        </w:trPr>
        <w:tc>
          <w:tcPr>
            <w:tcW w:w="3368" w:type="dxa"/>
          </w:tcPr>
          <w:p w:rsidR="002074B2" w:rsidRPr="00C3664E" w:rsidRDefault="002074B2" w:rsidP="002074B2">
            <w:pPr>
              <w:pStyle w:val="ListParagraph"/>
              <w:numPr>
                <w:ilvl w:val="0"/>
                <w:numId w:val="75"/>
              </w:numPr>
              <w:tabs>
                <w:tab w:val="clear" w:pos="1080"/>
                <w:tab w:val="left" w:pos="35"/>
                <w:tab w:val="num" w:pos="317"/>
                <w:tab w:val="left" w:pos="1276"/>
              </w:tabs>
              <w:spacing w:line="240" w:lineRule="auto"/>
              <w:ind w:left="176" w:hanging="142"/>
              <w:jc w:val="left"/>
            </w:pPr>
            <w:r w:rsidRPr="00C3664E">
              <w:rPr>
                <w:lang w:val="sv-SE"/>
              </w:rPr>
              <w:t>Guru menutup pembelajaran dan  meminta siswa untuk mengembalikan nomor yang telah dibagikan dan mengingat nomor dan kelompok mereka masing-masing</w:t>
            </w:r>
          </w:p>
          <w:p w:rsidR="002074B2" w:rsidRPr="00C3664E" w:rsidRDefault="002074B2" w:rsidP="002074B2">
            <w:pPr>
              <w:pStyle w:val="ListParagraph"/>
              <w:numPr>
                <w:ilvl w:val="0"/>
                <w:numId w:val="75"/>
              </w:numPr>
              <w:tabs>
                <w:tab w:val="clear" w:pos="1080"/>
                <w:tab w:val="left" w:pos="35"/>
                <w:tab w:val="num" w:pos="317"/>
                <w:tab w:val="left" w:pos="1276"/>
              </w:tabs>
              <w:spacing w:line="240" w:lineRule="auto"/>
              <w:ind w:left="176" w:hanging="142"/>
              <w:jc w:val="left"/>
            </w:pPr>
            <w:r w:rsidRPr="00C3664E">
              <w:rPr>
                <w:lang w:val="sv-SE"/>
              </w:rPr>
              <w:t>Guru meyuruh siswa agar mempelajari materi penjumlahan dan pengurangan bentuk aljabar</w:t>
            </w:r>
          </w:p>
        </w:tc>
        <w:tc>
          <w:tcPr>
            <w:tcW w:w="3118" w:type="dxa"/>
          </w:tcPr>
          <w:p w:rsidR="002074B2" w:rsidRPr="00C3664E" w:rsidRDefault="002074B2" w:rsidP="002074B2">
            <w:pPr>
              <w:pStyle w:val="ListParagraph"/>
              <w:numPr>
                <w:ilvl w:val="0"/>
                <w:numId w:val="75"/>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Menyerahkan nomor kepada guru </w:t>
            </w:r>
          </w:p>
        </w:tc>
        <w:tc>
          <w:tcPr>
            <w:tcW w:w="1202"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tc>
      </w:tr>
    </w:tbl>
    <w:p w:rsidR="002074B2" w:rsidRDefault="002074B2" w:rsidP="002074B2">
      <w:pPr>
        <w:spacing w:line="360" w:lineRule="auto"/>
        <w:rPr>
          <w:rFonts w:asciiTheme="majorBidi" w:hAnsiTheme="majorBidi" w:cstheme="majorBidi"/>
          <w:b/>
          <w:bCs/>
        </w:rPr>
      </w:pPr>
    </w:p>
    <w:p w:rsidR="002074B2" w:rsidRDefault="002074B2" w:rsidP="002074B2">
      <w:pPr>
        <w:spacing w:line="360" w:lineRule="auto"/>
        <w:ind w:left="426"/>
        <w:rPr>
          <w:rFonts w:asciiTheme="majorBidi" w:hAnsiTheme="majorBidi" w:cstheme="majorBidi"/>
          <w:b/>
          <w:bCs/>
        </w:rPr>
      </w:pPr>
      <w:r>
        <w:rPr>
          <w:rFonts w:asciiTheme="majorBidi" w:hAnsiTheme="majorBidi" w:cstheme="majorBidi"/>
          <w:b/>
          <w:bCs/>
        </w:rPr>
        <w:t>Pertemuan Kedua</w:t>
      </w:r>
    </w:p>
    <w:p w:rsidR="002074B2" w:rsidRDefault="002074B2" w:rsidP="002074B2">
      <w:pPr>
        <w:spacing w:line="360" w:lineRule="auto"/>
        <w:ind w:left="426"/>
        <w:rPr>
          <w:rFonts w:asciiTheme="majorBidi" w:hAnsiTheme="majorBidi" w:cstheme="majorBidi"/>
          <w:b/>
          <w:bCs/>
        </w:rPr>
      </w:pPr>
      <w:r>
        <w:rPr>
          <w:rFonts w:asciiTheme="majorBidi" w:hAnsiTheme="majorBidi" w:cstheme="majorBidi"/>
          <w:b/>
          <w:bCs/>
        </w:rPr>
        <w:t>1. Kegiatan Pendahuluan ( 10 Menit )</w:t>
      </w:r>
    </w:p>
    <w:tbl>
      <w:tblPr>
        <w:tblW w:w="76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8"/>
        <w:gridCol w:w="3118"/>
        <w:gridCol w:w="990"/>
      </w:tblGrid>
      <w:tr w:rsidR="002074B2" w:rsidTr="005E23A0">
        <w:tc>
          <w:tcPr>
            <w:tcW w:w="354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990"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Tr="005E23A0">
        <w:trPr>
          <w:trHeight w:val="535"/>
        </w:trPr>
        <w:tc>
          <w:tcPr>
            <w:tcW w:w="3548" w:type="dxa"/>
          </w:tcPr>
          <w:p w:rsidR="002074B2" w:rsidRPr="00C3664E" w:rsidRDefault="002074B2" w:rsidP="002074B2">
            <w:pPr>
              <w:pStyle w:val="ListParagraph"/>
              <w:numPr>
                <w:ilvl w:val="0"/>
                <w:numId w:val="76"/>
              </w:numPr>
              <w:tabs>
                <w:tab w:val="clear" w:pos="1080"/>
                <w:tab w:val="num" w:pos="176"/>
                <w:tab w:val="left" w:pos="1276"/>
              </w:tabs>
              <w:spacing w:line="240" w:lineRule="auto"/>
              <w:ind w:left="176" w:hanging="176"/>
              <w:jc w:val="left"/>
            </w:pPr>
            <w:r w:rsidRPr="00C3664E">
              <w:t>Mengucap salam dan mengabsen siswa</w:t>
            </w:r>
          </w:p>
        </w:tc>
        <w:tc>
          <w:tcPr>
            <w:tcW w:w="3118" w:type="dxa"/>
          </w:tcPr>
          <w:p w:rsidR="002074B2" w:rsidRPr="00C3664E" w:rsidRDefault="002074B2" w:rsidP="002074B2">
            <w:pPr>
              <w:pStyle w:val="ListParagraph"/>
              <w:numPr>
                <w:ilvl w:val="0"/>
                <w:numId w:val="76"/>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Menjawab salam dan panggilan guru</w:t>
            </w:r>
          </w:p>
        </w:tc>
        <w:tc>
          <w:tcPr>
            <w:tcW w:w="990" w:type="dxa"/>
            <w:vMerge w:val="restart"/>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tc>
      </w:tr>
      <w:tr w:rsidR="002074B2" w:rsidTr="005E23A0">
        <w:trPr>
          <w:trHeight w:val="1438"/>
        </w:trPr>
        <w:tc>
          <w:tcPr>
            <w:tcW w:w="3548" w:type="dxa"/>
          </w:tcPr>
          <w:p w:rsidR="002074B2" w:rsidRPr="00C3664E" w:rsidRDefault="002074B2" w:rsidP="002074B2">
            <w:pPr>
              <w:pStyle w:val="ListParagraph"/>
              <w:numPr>
                <w:ilvl w:val="0"/>
                <w:numId w:val="76"/>
              </w:numPr>
              <w:tabs>
                <w:tab w:val="clear" w:pos="1080"/>
                <w:tab w:val="num" w:pos="176"/>
                <w:tab w:val="left" w:pos="1276"/>
              </w:tabs>
              <w:spacing w:line="240" w:lineRule="auto"/>
              <w:ind w:left="176" w:hanging="176"/>
              <w:jc w:val="left"/>
            </w:pPr>
            <w:r w:rsidRPr="00C3664E">
              <w:rPr>
                <w:lang w:val="sv-SE"/>
              </w:rPr>
              <w:t xml:space="preserve">Sebagai </w:t>
            </w:r>
            <w:r w:rsidRPr="00C3664E">
              <w:t>a</w:t>
            </w:r>
            <w:r w:rsidRPr="00C3664E">
              <w:rPr>
                <w:lang w:val="sv-SE"/>
              </w:rPr>
              <w:t xml:space="preserve">persepsi Guru mengingatkan siswa tentang materi bentuk aljabar yang telah mereka pelajari di kelas VII dengan cara bertanya </w:t>
            </w:r>
          </w:p>
        </w:tc>
        <w:tc>
          <w:tcPr>
            <w:tcW w:w="3118" w:type="dxa"/>
          </w:tcPr>
          <w:p w:rsidR="002074B2" w:rsidRPr="00C3664E" w:rsidRDefault="002074B2" w:rsidP="002074B2">
            <w:pPr>
              <w:pStyle w:val="ListParagraph"/>
              <w:numPr>
                <w:ilvl w:val="0"/>
                <w:numId w:val="76"/>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Menjawab setiap pertanyaan guru</w:t>
            </w:r>
          </w:p>
        </w:tc>
        <w:tc>
          <w:tcPr>
            <w:tcW w:w="990" w:type="dxa"/>
            <w:vMerge/>
          </w:tcPr>
          <w:p w:rsidR="002074B2" w:rsidRPr="00C3664E" w:rsidRDefault="002074B2" w:rsidP="005E23A0">
            <w:pPr>
              <w:tabs>
                <w:tab w:val="left" w:pos="426"/>
                <w:tab w:val="center" w:pos="4320"/>
                <w:tab w:val="right" w:pos="8640"/>
              </w:tabs>
              <w:jc w:val="center"/>
              <w:rPr>
                <w:rFonts w:asciiTheme="majorBidi" w:hAnsiTheme="majorBidi" w:cstheme="majorBidi"/>
              </w:rPr>
            </w:pPr>
          </w:p>
        </w:tc>
      </w:tr>
    </w:tbl>
    <w:p w:rsidR="002074B2" w:rsidRDefault="002074B2" w:rsidP="002074B2">
      <w:pPr>
        <w:tabs>
          <w:tab w:val="left" w:pos="426"/>
        </w:tabs>
        <w:spacing w:line="360" w:lineRule="auto"/>
        <w:rPr>
          <w:rFonts w:asciiTheme="majorBidi" w:hAnsiTheme="majorBidi" w:cstheme="majorBidi"/>
          <w:b/>
          <w:bCs/>
        </w:rPr>
      </w:pP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2. Kegiatan Inti ( 60 Menit )</w:t>
      </w:r>
    </w:p>
    <w:tbl>
      <w:tblPr>
        <w:tblW w:w="76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8"/>
        <w:gridCol w:w="3118"/>
        <w:gridCol w:w="990"/>
      </w:tblGrid>
      <w:tr w:rsidR="002074B2" w:rsidTr="005E23A0">
        <w:tc>
          <w:tcPr>
            <w:tcW w:w="354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990"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rPr>
          <w:trHeight w:val="442"/>
        </w:trPr>
        <w:tc>
          <w:tcPr>
            <w:tcW w:w="3548" w:type="dxa"/>
          </w:tcPr>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Guru menjejalaskan materi operasi penjumlahan dan pengurangan bentuk aljabar secara singkat.</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Guru mempersilahkan siswa untuk bertanya jika belum mengerti</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 xml:space="preserve">Membagikan LKS pada setiap siswa . </w:t>
            </w:r>
            <w:r w:rsidRPr="00C3664E">
              <w:rPr>
                <w:b/>
                <w:bCs/>
              </w:rPr>
              <w:t>(Eksplorasi)</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 xml:space="preserve">Guru mengawasi kegiatan belajar siswa selama dalam </w:t>
            </w:r>
            <w:r w:rsidRPr="00C3664E">
              <w:lastRenderedPageBreak/>
              <w:t xml:space="preserve">mengerjakan LKS </w:t>
            </w:r>
            <w:r w:rsidRPr="00C3664E">
              <w:rPr>
                <w:b/>
                <w:bCs/>
              </w:rPr>
              <w:t>(Konfirmasi)</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Meminta siswa untuk mengumpulkan LKS.</w:t>
            </w:r>
          </w:p>
        </w:tc>
        <w:tc>
          <w:tcPr>
            <w:tcW w:w="3118" w:type="dxa"/>
          </w:tcPr>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lastRenderedPageBreak/>
              <w:t xml:space="preserve">Siswa mendengar penjelasan guru. </w:t>
            </w:r>
            <w:r w:rsidRPr="00C3664E">
              <w:rPr>
                <w:rFonts w:asciiTheme="majorBidi" w:hAnsiTheme="majorBidi" w:cstheme="majorBidi"/>
                <w:b/>
                <w:bCs/>
              </w:rPr>
              <w:t>(Eksplorasi)</w:t>
            </w:r>
          </w:p>
          <w:p w:rsidR="002074B2" w:rsidRPr="00C3664E" w:rsidRDefault="002074B2" w:rsidP="005E23A0">
            <w:pPr>
              <w:pStyle w:val="ListParagraph"/>
              <w:tabs>
                <w:tab w:val="left" w:pos="426"/>
                <w:tab w:val="center" w:pos="4320"/>
                <w:tab w:val="right" w:pos="8640"/>
              </w:tabs>
              <w:spacing w:line="240" w:lineRule="auto"/>
              <w:ind w:left="175"/>
              <w:rPr>
                <w:rFonts w:asciiTheme="majorBidi" w:hAnsiTheme="majorBidi" w:cstheme="majorBidi"/>
              </w:rPr>
            </w:pP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Bertanya jika belum mengerti </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Masing-masing siswa mendapatkan LKS . </w:t>
            </w: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Siswa menyelesaikan soal-soal yang terdapat dalam </w:t>
            </w:r>
            <w:r w:rsidRPr="00C3664E">
              <w:rPr>
                <w:rFonts w:asciiTheme="majorBidi" w:hAnsiTheme="majorBidi" w:cstheme="majorBidi"/>
              </w:rPr>
              <w:lastRenderedPageBreak/>
              <w:t xml:space="preserve">LKS. </w:t>
            </w:r>
            <w:r w:rsidRPr="00C3664E">
              <w:rPr>
                <w:rFonts w:asciiTheme="majorBidi" w:hAnsiTheme="majorBidi" w:cstheme="majorBidi"/>
                <w:b/>
                <w:bCs/>
              </w:rPr>
              <w:t>(Elaborasi)</w:t>
            </w: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Mengumpulkan LKS</w:t>
            </w:r>
          </w:p>
        </w:tc>
        <w:tc>
          <w:tcPr>
            <w:tcW w:w="990" w:type="dxa"/>
          </w:tcPr>
          <w:p w:rsidR="002074B2"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lastRenderedPageBreak/>
              <w:t xml:space="preserve">20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20 </w:t>
            </w:r>
          </w:p>
          <w:p w:rsidR="002074B2"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lastRenderedPageBreak/>
              <w:t xml:space="preserve">5 </w:t>
            </w:r>
          </w:p>
        </w:tc>
      </w:tr>
    </w:tbl>
    <w:p w:rsidR="002074B2" w:rsidRDefault="002074B2" w:rsidP="002074B2">
      <w:pPr>
        <w:tabs>
          <w:tab w:val="left" w:pos="426"/>
        </w:tabs>
        <w:spacing w:line="360" w:lineRule="auto"/>
        <w:rPr>
          <w:rFonts w:asciiTheme="majorBidi" w:hAnsiTheme="majorBidi" w:cstheme="majorBidi"/>
          <w:b/>
          <w:bCs/>
        </w:rPr>
      </w:pP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3. Kegiatan Akhir ( 5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Tr="005E23A0">
        <w:tc>
          <w:tcPr>
            <w:tcW w:w="311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c>
          <w:tcPr>
            <w:tcW w:w="3119" w:type="dxa"/>
          </w:tcPr>
          <w:p w:rsidR="002074B2" w:rsidRPr="00C3664E" w:rsidRDefault="002074B2" w:rsidP="002074B2">
            <w:pPr>
              <w:pStyle w:val="ListParagraph"/>
              <w:numPr>
                <w:ilvl w:val="0"/>
                <w:numId w:val="78"/>
              </w:numPr>
              <w:tabs>
                <w:tab w:val="clear" w:pos="1080"/>
                <w:tab w:val="num" w:pos="176"/>
                <w:tab w:val="left" w:pos="1276"/>
              </w:tabs>
              <w:spacing w:line="240" w:lineRule="auto"/>
              <w:ind w:left="176" w:hanging="176"/>
              <w:jc w:val="left"/>
            </w:pPr>
            <w:r w:rsidRPr="00C3664E">
              <w:t>Guru menyipulkan materi</w:t>
            </w:r>
          </w:p>
          <w:p w:rsidR="002074B2" w:rsidRPr="00C3664E" w:rsidRDefault="002074B2" w:rsidP="002074B2">
            <w:pPr>
              <w:pStyle w:val="ListParagraph"/>
              <w:numPr>
                <w:ilvl w:val="0"/>
                <w:numId w:val="78"/>
              </w:numPr>
              <w:tabs>
                <w:tab w:val="clear" w:pos="1080"/>
                <w:tab w:val="num" w:pos="176"/>
                <w:tab w:val="left" w:pos="1276"/>
              </w:tabs>
              <w:spacing w:line="240" w:lineRule="auto"/>
              <w:ind w:left="176" w:hanging="176"/>
              <w:jc w:val="left"/>
            </w:pPr>
            <w:r w:rsidRPr="00C3664E">
              <w:t>Menutup pembelajaran dengan salam</w:t>
            </w:r>
          </w:p>
        </w:tc>
        <w:tc>
          <w:tcPr>
            <w:tcW w:w="3118" w:type="dxa"/>
          </w:tcPr>
          <w:p w:rsidR="002074B2" w:rsidRPr="00C3664E" w:rsidRDefault="002074B2" w:rsidP="002074B2">
            <w:pPr>
              <w:pStyle w:val="ListParagraph"/>
              <w:numPr>
                <w:ilvl w:val="0"/>
                <w:numId w:val="78"/>
              </w:numPr>
              <w:tabs>
                <w:tab w:val="clear" w:pos="1080"/>
                <w:tab w:val="left" w:pos="175"/>
              </w:tabs>
              <w:spacing w:line="240" w:lineRule="auto"/>
              <w:ind w:left="175" w:hanging="142"/>
              <w:jc w:val="left"/>
              <w:rPr>
                <w:rFonts w:asciiTheme="majorBidi" w:hAnsiTheme="majorBidi" w:cstheme="majorBidi"/>
              </w:rPr>
            </w:pPr>
            <w:r w:rsidRPr="00C3664E">
              <w:rPr>
                <w:rFonts w:asciiTheme="majorBidi" w:hAnsiTheme="majorBidi" w:cstheme="majorBidi"/>
              </w:rPr>
              <w:t>Mencatat kesimpulan guru</w:t>
            </w:r>
          </w:p>
          <w:p w:rsidR="002074B2" w:rsidRPr="00C3664E" w:rsidRDefault="002074B2" w:rsidP="002074B2">
            <w:pPr>
              <w:pStyle w:val="ListParagraph"/>
              <w:numPr>
                <w:ilvl w:val="0"/>
                <w:numId w:val="78"/>
              </w:numPr>
              <w:tabs>
                <w:tab w:val="clear" w:pos="1080"/>
                <w:tab w:val="left" w:pos="175"/>
              </w:tabs>
              <w:spacing w:line="240" w:lineRule="auto"/>
              <w:ind w:left="175" w:hanging="142"/>
              <w:jc w:val="left"/>
              <w:rPr>
                <w:rFonts w:asciiTheme="majorBidi" w:hAnsiTheme="majorBidi" w:cstheme="majorBidi"/>
              </w:rPr>
            </w:pPr>
            <w:r w:rsidRPr="00C3664E">
              <w:rPr>
                <w:rFonts w:asciiTheme="majorBidi" w:hAnsiTheme="majorBidi" w:cstheme="majorBidi"/>
              </w:rPr>
              <w:t>Menjawab salam</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tc>
      </w:tr>
    </w:tbl>
    <w:p w:rsidR="002074B2" w:rsidRDefault="002074B2" w:rsidP="002074B2">
      <w:pPr>
        <w:tabs>
          <w:tab w:val="left" w:pos="426"/>
        </w:tabs>
        <w:spacing w:line="360" w:lineRule="auto"/>
        <w:ind w:firstLine="426"/>
        <w:rPr>
          <w:rFonts w:asciiTheme="majorBidi" w:hAnsiTheme="majorBidi" w:cstheme="majorBidi"/>
          <w:b/>
          <w:bCs/>
        </w:rPr>
      </w:pP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Pertemuan Ketiga</w:t>
      </w:r>
    </w:p>
    <w:p w:rsidR="002074B2" w:rsidRDefault="002074B2" w:rsidP="002074B2">
      <w:pPr>
        <w:spacing w:line="360" w:lineRule="auto"/>
        <w:ind w:left="426"/>
        <w:rPr>
          <w:rFonts w:asciiTheme="majorBidi" w:hAnsiTheme="majorBidi" w:cstheme="majorBidi"/>
          <w:b/>
          <w:bCs/>
        </w:rPr>
      </w:pPr>
      <w:r>
        <w:rPr>
          <w:rFonts w:asciiTheme="majorBidi" w:hAnsiTheme="majorBidi" w:cstheme="majorBidi"/>
          <w:b/>
          <w:bCs/>
        </w:rPr>
        <w:t>1. Kegiatan Pendahuluan ( 10 Menit )</w:t>
      </w:r>
    </w:p>
    <w:tbl>
      <w:tblPr>
        <w:tblW w:w="76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8"/>
        <w:gridCol w:w="3118"/>
        <w:gridCol w:w="990"/>
      </w:tblGrid>
      <w:tr w:rsidR="002074B2" w:rsidTr="005E23A0">
        <w:tc>
          <w:tcPr>
            <w:tcW w:w="354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990"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Tr="005E23A0">
        <w:trPr>
          <w:trHeight w:val="535"/>
        </w:trPr>
        <w:tc>
          <w:tcPr>
            <w:tcW w:w="3548" w:type="dxa"/>
          </w:tcPr>
          <w:p w:rsidR="002074B2" w:rsidRPr="00C3664E" w:rsidRDefault="002074B2" w:rsidP="002074B2">
            <w:pPr>
              <w:pStyle w:val="ListParagraph"/>
              <w:numPr>
                <w:ilvl w:val="0"/>
                <w:numId w:val="76"/>
              </w:numPr>
              <w:tabs>
                <w:tab w:val="clear" w:pos="1080"/>
                <w:tab w:val="num" w:pos="176"/>
                <w:tab w:val="left" w:pos="1276"/>
              </w:tabs>
              <w:spacing w:line="240" w:lineRule="auto"/>
              <w:ind w:left="176" w:hanging="176"/>
              <w:jc w:val="left"/>
            </w:pPr>
            <w:r w:rsidRPr="00C3664E">
              <w:t>Mengucap salam dan mengabsen siswa</w:t>
            </w:r>
          </w:p>
        </w:tc>
        <w:tc>
          <w:tcPr>
            <w:tcW w:w="3118" w:type="dxa"/>
          </w:tcPr>
          <w:p w:rsidR="002074B2" w:rsidRPr="00C3664E" w:rsidRDefault="002074B2" w:rsidP="002074B2">
            <w:pPr>
              <w:pStyle w:val="ListParagraph"/>
              <w:numPr>
                <w:ilvl w:val="0"/>
                <w:numId w:val="76"/>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Menjawab salam dan panggilan guru</w:t>
            </w:r>
          </w:p>
        </w:tc>
        <w:tc>
          <w:tcPr>
            <w:tcW w:w="990" w:type="dxa"/>
            <w:vMerge w:val="restart"/>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tc>
      </w:tr>
      <w:tr w:rsidR="002074B2" w:rsidTr="005E23A0">
        <w:trPr>
          <w:trHeight w:val="1618"/>
        </w:trPr>
        <w:tc>
          <w:tcPr>
            <w:tcW w:w="3548" w:type="dxa"/>
          </w:tcPr>
          <w:p w:rsidR="002074B2" w:rsidRPr="00C3664E" w:rsidRDefault="002074B2" w:rsidP="002074B2">
            <w:pPr>
              <w:pStyle w:val="ListParagraph"/>
              <w:numPr>
                <w:ilvl w:val="0"/>
                <w:numId w:val="76"/>
              </w:numPr>
              <w:tabs>
                <w:tab w:val="clear" w:pos="1080"/>
                <w:tab w:val="num" w:pos="176"/>
                <w:tab w:val="left" w:pos="1276"/>
              </w:tabs>
              <w:spacing w:line="240" w:lineRule="auto"/>
              <w:ind w:left="176" w:hanging="176"/>
              <w:jc w:val="left"/>
            </w:pPr>
            <w:r w:rsidRPr="00C3664E">
              <w:rPr>
                <w:lang w:val="sv-SE"/>
              </w:rPr>
              <w:t xml:space="preserve">Sebagai </w:t>
            </w:r>
            <w:r w:rsidRPr="00C3664E">
              <w:t>a</w:t>
            </w:r>
            <w:r w:rsidRPr="00C3664E">
              <w:rPr>
                <w:lang w:val="sv-SE"/>
              </w:rPr>
              <w:t xml:space="preserve">persepsi Guru mengingatkan siswa tentang materi </w:t>
            </w:r>
            <w:r w:rsidRPr="00C3664E">
              <w:t>operasi penjumlahan dan pengurangan bentuk aljabar secara singkat</w:t>
            </w:r>
            <w:r w:rsidRPr="00C3664E">
              <w:rPr>
                <w:lang w:val="sv-SE"/>
              </w:rPr>
              <w:t xml:space="preserve"> dengan cara bertanya </w:t>
            </w:r>
          </w:p>
        </w:tc>
        <w:tc>
          <w:tcPr>
            <w:tcW w:w="3118" w:type="dxa"/>
          </w:tcPr>
          <w:p w:rsidR="002074B2" w:rsidRPr="00C3664E" w:rsidRDefault="002074B2" w:rsidP="002074B2">
            <w:pPr>
              <w:pStyle w:val="ListParagraph"/>
              <w:numPr>
                <w:ilvl w:val="0"/>
                <w:numId w:val="76"/>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Menjawab setiap pertanyaan guru</w:t>
            </w:r>
          </w:p>
        </w:tc>
        <w:tc>
          <w:tcPr>
            <w:tcW w:w="990" w:type="dxa"/>
            <w:vMerge/>
          </w:tcPr>
          <w:p w:rsidR="002074B2" w:rsidRPr="00C3664E" w:rsidRDefault="002074B2" w:rsidP="005E23A0">
            <w:pPr>
              <w:tabs>
                <w:tab w:val="left" w:pos="426"/>
                <w:tab w:val="center" w:pos="4320"/>
                <w:tab w:val="right" w:pos="8640"/>
              </w:tabs>
              <w:jc w:val="center"/>
              <w:rPr>
                <w:rFonts w:asciiTheme="majorBidi" w:hAnsiTheme="majorBidi" w:cstheme="majorBidi"/>
              </w:rPr>
            </w:pPr>
          </w:p>
        </w:tc>
      </w:tr>
    </w:tbl>
    <w:p w:rsidR="002074B2" w:rsidRDefault="002074B2" w:rsidP="002074B2">
      <w:pPr>
        <w:tabs>
          <w:tab w:val="left" w:pos="426"/>
        </w:tabs>
        <w:spacing w:line="360" w:lineRule="auto"/>
        <w:rPr>
          <w:rFonts w:asciiTheme="majorBidi" w:hAnsiTheme="majorBidi" w:cstheme="majorBidi"/>
          <w:b/>
          <w:bCs/>
        </w:rPr>
      </w:pP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2. Kegiatan Inti ( 60 Menit )</w:t>
      </w:r>
    </w:p>
    <w:tbl>
      <w:tblPr>
        <w:tblW w:w="76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8"/>
        <w:gridCol w:w="3118"/>
        <w:gridCol w:w="990"/>
      </w:tblGrid>
      <w:tr w:rsidR="002074B2" w:rsidTr="005E23A0">
        <w:tc>
          <w:tcPr>
            <w:tcW w:w="354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990"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rPr>
          <w:trHeight w:val="442"/>
        </w:trPr>
        <w:tc>
          <w:tcPr>
            <w:tcW w:w="3548" w:type="dxa"/>
          </w:tcPr>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 xml:space="preserve">Guru menjejalaskan materi </w:t>
            </w:r>
            <w:r>
              <w:t xml:space="preserve">yaitu </w:t>
            </w:r>
            <w:r w:rsidRPr="00C3664E">
              <w:rPr>
                <w:rFonts w:asciiTheme="majorBidi" w:hAnsiTheme="majorBidi" w:cstheme="majorBidi"/>
                <w:bCs/>
                <w:lang w:val="de-DE"/>
              </w:rPr>
              <w:t>perkalian, perpangkatan, dan pembagian bentuk aljabar</w:t>
            </w:r>
            <w:r w:rsidRPr="00C3664E">
              <w:t xml:space="preserve"> </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Guru mempersilahkan siswa untuk bertanya jika belum mengerti</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 xml:space="preserve">Membagikan LKS pada setiap siswa . </w:t>
            </w:r>
            <w:r w:rsidRPr="00C3664E">
              <w:rPr>
                <w:b/>
                <w:bCs/>
              </w:rPr>
              <w:t>(Eksplorasi)</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 xml:space="preserve">Guru mengawasi kegiatan belajar siswa selama dalam mengerjakan LKS </w:t>
            </w:r>
            <w:r w:rsidRPr="00C3664E">
              <w:rPr>
                <w:b/>
                <w:bCs/>
              </w:rPr>
              <w:t>(Konfirmasi)</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Meminta siswa untuk mengumpulkan LKS.</w:t>
            </w:r>
          </w:p>
        </w:tc>
        <w:tc>
          <w:tcPr>
            <w:tcW w:w="3118" w:type="dxa"/>
          </w:tcPr>
          <w:p w:rsidR="002074B2" w:rsidRPr="00463721"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Siswa mendengar penjelasan guru. </w:t>
            </w:r>
            <w:r w:rsidRPr="00C3664E">
              <w:rPr>
                <w:rFonts w:asciiTheme="majorBidi" w:hAnsiTheme="majorBidi" w:cstheme="majorBidi"/>
                <w:b/>
                <w:bCs/>
              </w:rPr>
              <w:t>(Eksplorasi)</w:t>
            </w: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Bertanya jika belum mengerti </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Masing-masing siswa mendapatkan LKS . </w:t>
            </w: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Siswa menyelesaikan soal-soal yang terdapat dalam LKS. </w:t>
            </w:r>
            <w:r w:rsidRPr="00C3664E">
              <w:rPr>
                <w:rFonts w:asciiTheme="majorBidi" w:hAnsiTheme="majorBidi" w:cstheme="majorBidi"/>
                <w:b/>
                <w:bCs/>
              </w:rPr>
              <w:t>(Elaborasi)</w:t>
            </w: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Mengumpulkan LKS</w:t>
            </w:r>
          </w:p>
        </w:tc>
        <w:tc>
          <w:tcPr>
            <w:tcW w:w="990" w:type="dxa"/>
          </w:tcPr>
          <w:p w:rsidR="002074B2"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20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20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tc>
      </w:tr>
    </w:tbl>
    <w:p w:rsidR="002074B2" w:rsidRDefault="002074B2" w:rsidP="002074B2">
      <w:pPr>
        <w:tabs>
          <w:tab w:val="left" w:pos="426"/>
        </w:tabs>
        <w:spacing w:line="360" w:lineRule="auto"/>
        <w:ind w:firstLine="426"/>
        <w:rPr>
          <w:rFonts w:asciiTheme="majorBidi" w:hAnsiTheme="majorBidi" w:cstheme="majorBidi"/>
          <w:b/>
          <w:bCs/>
        </w:rPr>
      </w:pP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lastRenderedPageBreak/>
        <w:t>3. Kegiatan Akhir ( 5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Tr="005E23A0">
        <w:tc>
          <w:tcPr>
            <w:tcW w:w="311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c>
          <w:tcPr>
            <w:tcW w:w="3119" w:type="dxa"/>
          </w:tcPr>
          <w:p w:rsidR="002074B2" w:rsidRPr="00C3664E" w:rsidRDefault="002074B2" w:rsidP="002074B2">
            <w:pPr>
              <w:pStyle w:val="ListParagraph"/>
              <w:numPr>
                <w:ilvl w:val="0"/>
                <w:numId w:val="78"/>
              </w:numPr>
              <w:tabs>
                <w:tab w:val="clear" w:pos="1080"/>
                <w:tab w:val="num" w:pos="176"/>
                <w:tab w:val="left" w:pos="1276"/>
              </w:tabs>
              <w:spacing w:line="240" w:lineRule="auto"/>
              <w:ind w:left="176" w:hanging="176"/>
              <w:jc w:val="left"/>
            </w:pPr>
            <w:r w:rsidRPr="00C3664E">
              <w:t>Guru menyimpulkan materi</w:t>
            </w:r>
          </w:p>
          <w:p w:rsidR="002074B2" w:rsidRPr="00C3664E" w:rsidRDefault="002074B2" w:rsidP="002074B2">
            <w:pPr>
              <w:pStyle w:val="ListParagraph"/>
              <w:numPr>
                <w:ilvl w:val="0"/>
                <w:numId w:val="78"/>
              </w:numPr>
              <w:tabs>
                <w:tab w:val="clear" w:pos="1080"/>
                <w:tab w:val="num" w:pos="176"/>
                <w:tab w:val="left" w:pos="1276"/>
              </w:tabs>
              <w:spacing w:line="240" w:lineRule="auto"/>
              <w:ind w:left="176" w:hanging="176"/>
              <w:jc w:val="left"/>
            </w:pPr>
            <w:r w:rsidRPr="00C3664E">
              <w:t>Menutup pembelajaran dengan salam</w:t>
            </w:r>
          </w:p>
        </w:tc>
        <w:tc>
          <w:tcPr>
            <w:tcW w:w="3118" w:type="dxa"/>
          </w:tcPr>
          <w:p w:rsidR="002074B2" w:rsidRPr="00C3664E" w:rsidRDefault="002074B2" w:rsidP="002074B2">
            <w:pPr>
              <w:pStyle w:val="ListParagraph"/>
              <w:numPr>
                <w:ilvl w:val="0"/>
                <w:numId w:val="78"/>
              </w:numPr>
              <w:tabs>
                <w:tab w:val="clear" w:pos="1080"/>
                <w:tab w:val="left" w:pos="175"/>
              </w:tabs>
              <w:spacing w:line="240" w:lineRule="auto"/>
              <w:ind w:left="175" w:hanging="142"/>
              <w:jc w:val="left"/>
              <w:rPr>
                <w:rFonts w:asciiTheme="majorBidi" w:hAnsiTheme="majorBidi" w:cstheme="majorBidi"/>
              </w:rPr>
            </w:pPr>
            <w:r w:rsidRPr="00C3664E">
              <w:rPr>
                <w:rFonts w:asciiTheme="majorBidi" w:hAnsiTheme="majorBidi" w:cstheme="majorBidi"/>
              </w:rPr>
              <w:t>Mencatat kesimpulan guru</w:t>
            </w:r>
          </w:p>
          <w:p w:rsidR="002074B2" w:rsidRPr="00C3664E" w:rsidRDefault="002074B2" w:rsidP="002074B2">
            <w:pPr>
              <w:pStyle w:val="ListParagraph"/>
              <w:numPr>
                <w:ilvl w:val="0"/>
                <w:numId w:val="78"/>
              </w:numPr>
              <w:tabs>
                <w:tab w:val="clear" w:pos="1080"/>
                <w:tab w:val="left" w:pos="175"/>
              </w:tabs>
              <w:spacing w:line="240" w:lineRule="auto"/>
              <w:ind w:left="175" w:hanging="142"/>
              <w:jc w:val="left"/>
              <w:rPr>
                <w:rFonts w:asciiTheme="majorBidi" w:hAnsiTheme="majorBidi" w:cstheme="majorBidi"/>
              </w:rPr>
            </w:pPr>
            <w:r w:rsidRPr="00C3664E">
              <w:rPr>
                <w:rFonts w:asciiTheme="majorBidi" w:hAnsiTheme="majorBidi" w:cstheme="majorBidi"/>
              </w:rPr>
              <w:t>Menjawab salam</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tc>
      </w:tr>
    </w:tbl>
    <w:p w:rsidR="002074B2" w:rsidRDefault="002074B2" w:rsidP="002074B2">
      <w:pPr>
        <w:tabs>
          <w:tab w:val="left" w:pos="426"/>
        </w:tabs>
        <w:spacing w:line="360" w:lineRule="auto"/>
        <w:rPr>
          <w:rFonts w:asciiTheme="majorBidi" w:hAnsiTheme="majorBidi" w:cstheme="majorBidi"/>
          <w:b/>
          <w:bCs/>
        </w:rPr>
      </w:pPr>
    </w:p>
    <w:p w:rsidR="002074B2" w:rsidRDefault="002074B2" w:rsidP="002074B2">
      <w:pPr>
        <w:tabs>
          <w:tab w:val="left" w:pos="426"/>
        </w:tabs>
        <w:spacing w:line="360" w:lineRule="auto"/>
        <w:rPr>
          <w:rFonts w:asciiTheme="majorBidi" w:hAnsiTheme="majorBidi" w:cstheme="majorBidi"/>
          <w:b/>
          <w:bCs/>
        </w:rPr>
      </w:pPr>
      <w:r>
        <w:rPr>
          <w:rFonts w:asciiTheme="majorBidi" w:hAnsiTheme="majorBidi" w:cstheme="majorBidi"/>
          <w:b/>
          <w:bCs/>
        </w:rPr>
        <w:t>Pertemuan ke Empat</w:t>
      </w:r>
    </w:p>
    <w:p w:rsidR="002074B2" w:rsidRDefault="002074B2" w:rsidP="002074B2">
      <w:pPr>
        <w:spacing w:line="360" w:lineRule="auto"/>
        <w:ind w:left="426"/>
        <w:rPr>
          <w:rFonts w:asciiTheme="majorBidi" w:hAnsiTheme="majorBidi" w:cstheme="majorBidi"/>
          <w:b/>
          <w:bCs/>
        </w:rPr>
      </w:pPr>
      <w:r>
        <w:rPr>
          <w:rFonts w:asciiTheme="majorBidi" w:hAnsiTheme="majorBidi" w:cstheme="majorBidi"/>
          <w:b/>
          <w:bCs/>
        </w:rPr>
        <w:t>1. Kegiatan Pendahuluan ( 10 Menit )</w:t>
      </w:r>
    </w:p>
    <w:tbl>
      <w:tblPr>
        <w:tblW w:w="76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8"/>
        <w:gridCol w:w="3118"/>
        <w:gridCol w:w="990"/>
      </w:tblGrid>
      <w:tr w:rsidR="002074B2" w:rsidTr="005E23A0">
        <w:tc>
          <w:tcPr>
            <w:tcW w:w="354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990"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Tr="005E23A0">
        <w:trPr>
          <w:trHeight w:val="535"/>
        </w:trPr>
        <w:tc>
          <w:tcPr>
            <w:tcW w:w="3548" w:type="dxa"/>
          </w:tcPr>
          <w:p w:rsidR="002074B2" w:rsidRPr="00C3664E" w:rsidRDefault="002074B2" w:rsidP="002074B2">
            <w:pPr>
              <w:pStyle w:val="ListParagraph"/>
              <w:numPr>
                <w:ilvl w:val="0"/>
                <w:numId w:val="76"/>
              </w:numPr>
              <w:tabs>
                <w:tab w:val="clear" w:pos="1080"/>
                <w:tab w:val="num" w:pos="176"/>
                <w:tab w:val="left" w:pos="1276"/>
              </w:tabs>
              <w:spacing w:line="240" w:lineRule="auto"/>
              <w:ind w:left="176" w:hanging="176"/>
              <w:jc w:val="left"/>
            </w:pPr>
            <w:r w:rsidRPr="00C3664E">
              <w:t>Mengucap salam dan mengabsen siswa</w:t>
            </w:r>
          </w:p>
        </w:tc>
        <w:tc>
          <w:tcPr>
            <w:tcW w:w="3118" w:type="dxa"/>
          </w:tcPr>
          <w:p w:rsidR="002074B2" w:rsidRPr="00C3664E" w:rsidRDefault="002074B2" w:rsidP="002074B2">
            <w:pPr>
              <w:pStyle w:val="ListParagraph"/>
              <w:numPr>
                <w:ilvl w:val="0"/>
                <w:numId w:val="76"/>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Menjawab salam dan panggilan guru</w:t>
            </w:r>
          </w:p>
        </w:tc>
        <w:tc>
          <w:tcPr>
            <w:tcW w:w="990" w:type="dxa"/>
            <w:vMerge w:val="restart"/>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tc>
      </w:tr>
      <w:tr w:rsidR="002074B2" w:rsidTr="005E23A0">
        <w:trPr>
          <w:trHeight w:val="835"/>
        </w:trPr>
        <w:tc>
          <w:tcPr>
            <w:tcW w:w="3548" w:type="dxa"/>
          </w:tcPr>
          <w:p w:rsidR="002074B2" w:rsidRPr="00C3664E" w:rsidRDefault="002074B2" w:rsidP="002074B2">
            <w:pPr>
              <w:pStyle w:val="ListParagraph"/>
              <w:numPr>
                <w:ilvl w:val="0"/>
                <w:numId w:val="76"/>
              </w:numPr>
              <w:tabs>
                <w:tab w:val="clear" w:pos="1080"/>
                <w:tab w:val="num" w:pos="176"/>
                <w:tab w:val="left" w:pos="1276"/>
              </w:tabs>
              <w:spacing w:line="240" w:lineRule="auto"/>
              <w:ind w:left="176" w:hanging="176"/>
              <w:jc w:val="left"/>
            </w:pPr>
            <w:r w:rsidRPr="00C3664E">
              <w:rPr>
                <w:lang w:val="sv-SE"/>
              </w:rPr>
              <w:t xml:space="preserve">Sebagai </w:t>
            </w:r>
            <w:r w:rsidRPr="00C3664E">
              <w:t>a</w:t>
            </w:r>
            <w:r w:rsidRPr="00C3664E">
              <w:rPr>
                <w:lang w:val="sv-SE"/>
              </w:rPr>
              <w:t xml:space="preserve">persepsi Guru mengingatkan siswa tentang materi </w:t>
            </w:r>
            <w:r w:rsidRPr="00C3664E">
              <w:rPr>
                <w:rFonts w:asciiTheme="majorBidi" w:hAnsiTheme="majorBidi" w:cstheme="majorBidi"/>
                <w:bCs/>
                <w:lang w:val="de-DE"/>
              </w:rPr>
              <w:t>perkalian bentuk aljabar</w:t>
            </w:r>
          </w:p>
        </w:tc>
        <w:tc>
          <w:tcPr>
            <w:tcW w:w="3118" w:type="dxa"/>
          </w:tcPr>
          <w:p w:rsidR="002074B2" w:rsidRPr="00C3664E" w:rsidRDefault="002074B2" w:rsidP="002074B2">
            <w:pPr>
              <w:pStyle w:val="ListParagraph"/>
              <w:numPr>
                <w:ilvl w:val="0"/>
                <w:numId w:val="76"/>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Menjawab setiap pertanyaan guru</w:t>
            </w:r>
          </w:p>
        </w:tc>
        <w:tc>
          <w:tcPr>
            <w:tcW w:w="990" w:type="dxa"/>
            <w:vMerge/>
          </w:tcPr>
          <w:p w:rsidR="002074B2" w:rsidRPr="00C3664E" w:rsidRDefault="002074B2" w:rsidP="005E23A0">
            <w:pPr>
              <w:tabs>
                <w:tab w:val="left" w:pos="426"/>
                <w:tab w:val="center" w:pos="4320"/>
                <w:tab w:val="right" w:pos="8640"/>
              </w:tabs>
              <w:jc w:val="center"/>
              <w:rPr>
                <w:rFonts w:asciiTheme="majorBidi" w:hAnsiTheme="majorBidi" w:cstheme="majorBidi"/>
              </w:rPr>
            </w:pPr>
          </w:p>
        </w:tc>
      </w:tr>
    </w:tbl>
    <w:p w:rsidR="002074B2" w:rsidRDefault="002074B2" w:rsidP="002074B2">
      <w:pPr>
        <w:tabs>
          <w:tab w:val="left" w:pos="426"/>
        </w:tabs>
        <w:spacing w:line="360" w:lineRule="auto"/>
        <w:rPr>
          <w:rFonts w:asciiTheme="majorBidi" w:hAnsiTheme="majorBidi" w:cstheme="majorBidi"/>
          <w:b/>
          <w:bCs/>
        </w:rPr>
      </w:pP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2. Kegiatan Inti ( 60 Menit )</w:t>
      </w:r>
    </w:p>
    <w:tbl>
      <w:tblPr>
        <w:tblW w:w="76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8"/>
        <w:gridCol w:w="3118"/>
        <w:gridCol w:w="990"/>
      </w:tblGrid>
      <w:tr w:rsidR="002074B2" w:rsidTr="005E23A0">
        <w:tc>
          <w:tcPr>
            <w:tcW w:w="354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990"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rPr>
          <w:trHeight w:val="442"/>
        </w:trPr>
        <w:tc>
          <w:tcPr>
            <w:tcW w:w="3548" w:type="dxa"/>
          </w:tcPr>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 xml:space="preserve">Guru menjejalaskan materi yaitu </w:t>
            </w:r>
            <w:r w:rsidRPr="00C3664E">
              <w:rPr>
                <w:bCs/>
                <w:lang w:val="de-DE"/>
              </w:rPr>
              <w:t xml:space="preserve">pemfaktoran bentuk aljabar. </w:t>
            </w:r>
            <w:r w:rsidRPr="00C3664E">
              <w:rPr>
                <w:lang w:val="de-DE"/>
              </w:rPr>
              <w:t>Setelah peneliti menjelaskan</w:t>
            </w:r>
            <w:r w:rsidRPr="00C3664E">
              <w:t>.</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Guru mempersilahkan siswa untuk bertanya jika belum mengerti</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 xml:space="preserve">Membagikan LKS pada setiap siswa . </w:t>
            </w:r>
            <w:r w:rsidRPr="00C3664E">
              <w:rPr>
                <w:b/>
                <w:bCs/>
              </w:rPr>
              <w:t>(Eksplorasi)</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 xml:space="preserve">Guru mengawasi kegiatan belajar siswa selama dalam mengerjakan LKS </w:t>
            </w:r>
            <w:r w:rsidRPr="00C3664E">
              <w:rPr>
                <w:b/>
                <w:bCs/>
              </w:rPr>
              <w:t>(Konfirmasi)</w:t>
            </w:r>
          </w:p>
          <w:p w:rsidR="002074B2" w:rsidRPr="00C3664E" w:rsidRDefault="002074B2" w:rsidP="002074B2">
            <w:pPr>
              <w:pStyle w:val="ListParagraph"/>
              <w:numPr>
                <w:ilvl w:val="0"/>
                <w:numId w:val="77"/>
              </w:numPr>
              <w:tabs>
                <w:tab w:val="clear" w:pos="1080"/>
                <w:tab w:val="num" w:pos="720"/>
                <w:tab w:val="left" w:pos="1276"/>
              </w:tabs>
              <w:spacing w:line="240" w:lineRule="auto"/>
              <w:ind w:left="176" w:hanging="142"/>
              <w:jc w:val="left"/>
            </w:pPr>
            <w:r w:rsidRPr="00C3664E">
              <w:t>Meminta siswa untuk mengumpulkan LKS.</w:t>
            </w:r>
          </w:p>
        </w:tc>
        <w:tc>
          <w:tcPr>
            <w:tcW w:w="3118" w:type="dxa"/>
          </w:tcPr>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Siswa mendengar penjelasan guru. </w:t>
            </w:r>
            <w:r w:rsidRPr="00C3664E">
              <w:rPr>
                <w:rFonts w:asciiTheme="majorBidi" w:hAnsiTheme="majorBidi" w:cstheme="majorBidi"/>
                <w:b/>
                <w:bCs/>
              </w:rPr>
              <w:t>(Eksplorasi)</w:t>
            </w: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Bertanya jika belum mengerti </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Masing-masing siswa mendapatkan LKS . </w:t>
            </w: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 xml:space="preserve">Siswa menyelesaikan soal-soal yang terdapat dalam LKS. </w:t>
            </w:r>
            <w:r w:rsidRPr="00C3664E">
              <w:rPr>
                <w:rFonts w:asciiTheme="majorBidi" w:hAnsiTheme="majorBidi" w:cstheme="majorBidi"/>
                <w:b/>
                <w:bCs/>
              </w:rPr>
              <w:t>(Elaborasi)</w:t>
            </w:r>
          </w:p>
          <w:p w:rsidR="002074B2" w:rsidRPr="00C3664E" w:rsidRDefault="002074B2" w:rsidP="002074B2">
            <w:pPr>
              <w:pStyle w:val="ListParagraph"/>
              <w:numPr>
                <w:ilvl w:val="0"/>
                <w:numId w:val="77"/>
              </w:numPr>
              <w:tabs>
                <w:tab w:val="clear" w:pos="1080"/>
                <w:tab w:val="left" w:pos="426"/>
              </w:tabs>
              <w:spacing w:line="240" w:lineRule="auto"/>
              <w:ind w:left="175" w:hanging="175"/>
              <w:jc w:val="left"/>
              <w:rPr>
                <w:rFonts w:asciiTheme="majorBidi" w:hAnsiTheme="majorBidi" w:cstheme="majorBidi"/>
              </w:rPr>
            </w:pPr>
            <w:r w:rsidRPr="00C3664E">
              <w:rPr>
                <w:rFonts w:asciiTheme="majorBidi" w:hAnsiTheme="majorBidi" w:cstheme="majorBidi"/>
              </w:rPr>
              <w:t>Mengumpulkan LKS</w:t>
            </w:r>
          </w:p>
        </w:tc>
        <w:tc>
          <w:tcPr>
            <w:tcW w:w="990"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20 </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20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tc>
      </w:tr>
    </w:tbl>
    <w:p w:rsidR="002074B2" w:rsidRDefault="002074B2" w:rsidP="002074B2">
      <w:pPr>
        <w:tabs>
          <w:tab w:val="left" w:pos="426"/>
        </w:tabs>
        <w:spacing w:line="360" w:lineRule="auto"/>
        <w:rPr>
          <w:rFonts w:asciiTheme="majorBidi" w:hAnsiTheme="majorBidi" w:cstheme="majorBidi"/>
          <w:b/>
          <w:bCs/>
        </w:rPr>
      </w:pP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3. Kegiatan Akhir ( 5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Tr="005E23A0">
        <w:tc>
          <w:tcPr>
            <w:tcW w:w="311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c>
          <w:tcPr>
            <w:tcW w:w="3119" w:type="dxa"/>
          </w:tcPr>
          <w:p w:rsidR="002074B2" w:rsidRPr="00C3664E" w:rsidRDefault="002074B2" w:rsidP="002074B2">
            <w:pPr>
              <w:pStyle w:val="ListParagraph"/>
              <w:numPr>
                <w:ilvl w:val="0"/>
                <w:numId w:val="78"/>
              </w:numPr>
              <w:tabs>
                <w:tab w:val="clear" w:pos="1080"/>
                <w:tab w:val="num" w:pos="176"/>
                <w:tab w:val="left" w:pos="1276"/>
              </w:tabs>
              <w:spacing w:line="240" w:lineRule="auto"/>
              <w:ind w:left="176" w:hanging="176"/>
              <w:jc w:val="left"/>
            </w:pPr>
            <w:r w:rsidRPr="00C3664E">
              <w:t>Guru menyi</w:t>
            </w:r>
            <w:r>
              <w:t>m</w:t>
            </w:r>
            <w:r w:rsidRPr="00C3664E">
              <w:t>pulkan materi</w:t>
            </w:r>
          </w:p>
          <w:p w:rsidR="002074B2" w:rsidRPr="00C3664E" w:rsidRDefault="002074B2" w:rsidP="002074B2">
            <w:pPr>
              <w:pStyle w:val="ListParagraph"/>
              <w:numPr>
                <w:ilvl w:val="0"/>
                <w:numId w:val="78"/>
              </w:numPr>
              <w:tabs>
                <w:tab w:val="clear" w:pos="1080"/>
                <w:tab w:val="num" w:pos="176"/>
                <w:tab w:val="left" w:pos="1276"/>
              </w:tabs>
              <w:spacing w:line="240" w:lineRule="auto"/>
              <w:ind w:left="176" w:hanging="176"/>
              <w:jc w:val="left"/>
            </w:pPr>
            <w:r w:rsidRPr="00C3664E">
              <w:t>Menutup pembelajaran dengan salam</w:t>
            </w:r>
          </w:p>
        </w:tc>
        <w:tc>
          <w:tcPr>
            <w:tcW w:w="3118" w:type="dxa"/>
          </w:tcPr>
          <w:p w:rsidR="002074B2" w:rsidRPr="00C3664E" w:rsidRDefault="002074B2" w:rsidP="002074B2">
            <w:pPr>
              <w:pStyle w:val="ListParagraph"/>
              <w:numPr>
                <w:ilvl w:val="0"/>
                <w:numId w:val="78"/>
              </w:numPr>
              <w:tabs>
                <w:tab w:val="clear" w:pos="1080"/>
                <w:tab w:val="left" w:pos="175"/>
              </w:tabs>
              <w:spacing w:line="240" w:lineRule="auto"/>
              <w:ind w:left="175" w:hanging="142"/>
              <w:jc w:val="left"/>
              <w:rPr>
                <w:rFonts w:asciiTheme="majorBidi" w:hAnsiTheme="majorBidi" w:cstheme="majorBidi"/>
              </w:rPr>
            </w:pPr>
            <w:r w:rsidRPr="00C3664E">
              <w:rPr>
                <w:rFonts w:asciiTheme="majorBidi" w:hAnsiTheme="majorBidi" w:cstheme="majorBidi"/>
              </w:rPr>
              <w:t>Mencatat kesimpulan guru</w:t>
            </w:r>
          </w:p>
          <w:p w:rsidR="002074B2" w:rsidRPr="00C3664E" w:rsidRDefault="002074B2" w:rsidP="002074B2">
            <w:pPr>
              <w:pStyle w:val="ListParagraph"/>
              <w:numPr>
                <w:ilvl w:val="0"/>
                <w:numId w:val="78"/>
              </w:numPr>
              <w:tabs>
                <w:tab w:val="clear" w:pos="1080"/>
                <w:tab w:val="left" w:pos="175"/>
              </w:tabs>
              <w:spacing w:line="240" w:lineRule="auto"/>
              <w:ind w:left="175" w:hanging="142"/>
              <w:jc w:val="left"/>
              <w:rPr>
                <w:rFonts w:asciiTheme="majorBidi" w:hAnsiTheme="majorBidi" w:cstheme="majorBidi"/>
              </w:rPr>
            </w:pPr>
            <w:r w:rsidRPr="00C3664E">
              <w:rPr>
                <w:rFonts w:asciiTheme="majorBidi" w:hAnsiTheme="majorBidi" w:cstheme="majorBidi"/>
              </w:rPr>
              <w:t>Menjawab salam</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tc>
      </w:tr>
    </w:tbl>
    <w:p w:rsidR="002074B2" w:rsidRDefault="002074B2" w:rsidP="002074B2">
      <w:pPr>
        <w:tabs>
          <w:tab w:val="left" w:pos="426"/>
        </w:tabs>
        <w:spacing w:line="360" w:lineRule="auto"/>
        <w:rPr>
          <w:rFonts w:asciiTheme="majorBidi" w:hAnsiTheme="majorBidi" w:cstheme="majorBidi"/>
          <w:b/>
          <w:bCs/>
        </w:rPr>
      </w:pPr>
    </w:p>
    <w:p w:rsidR="002074B2" w:rsidRDefault="002074B2" w:rsidP="002074B2">
      <w:pPr>
        <w:tabs>
          <w:tab w:val="left" w:pos="426"/>
        </w:tabs>
        <w:spacing w:line="360" w:lineRule="auto"/>
        <w:rPr>
          <w:rFonts w:asciiTheme="majorBidi" w:hAnsiTheme="majorBidi" w:cstheme="majorBidi"/>
          <w:b/>
          <w:bCs/>
        </w:rPr>
      </w:pPr>
      <w:r>
        <w:rPr>
          <w:rFonts w:asciiTheme="majorBidi" w:hAnsiTheme="majorBidi" w:cstheme="majorBidi"/>
          <w:b/>
          <w:bCs/>
        </w:rPr>
        <w:t>Pertemuan ke Lima</w:t>
      </w: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1. Kegiatan Pendahuluan ( 10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RPr="00B778AF" w:rsidTr="005E23A0">
        <w:tc>
          <w:tcPr>
            <w:tcW w:w="311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B778AF" w:rsidTr="005E23A0">
        <w:trPr>
          <w:trHeight w:val="352"/>
        </w:trPr>
        <w:tc>
          <w:tcPr>
            <w:tcW w:w="3119" w:type="dxa"/>
          </w:tcPr>
          <w:p w:rsidR="002074B2" w:rsidRPr="00C3664E" w:rsidRDefault="002074B2" w:rsidP="002074B2">
            <w:pPr>
              <w:pStyle w:val="ListParagraph"/>
              <w:numPr>
                <w:ilvl w:val="0"/>
                <w:numId w:val="79"/>
              </w:numPr>
              <w:tabs>
                <w:tab w:val="clear" w:pos="1080"/>
                <w:tab w:val="left" w:pos="1276"/>
              </w:tabs>
              <w:spacing w:line="240" w:lineRule="auto"/>
              <w:ind w:left="176" w:hanging="142"/>
              <w:jc w:val="left"/>
            </w:pPr>
            <w:r w:rsidRPr="00C3664E">
              <w:t>Mengucap salam dan mengabsen siswa</w:t>
            </w:r>
          </w:p>
        </w:tc>
        <w:tc>
          <w:tcPr>
            <w:tcW w:w="3118" w:type="dxa"/>
          </w:tcPr>
          <w:p w:rsidR="002074B2" w:rsidRPr="00C3664E" w:rsidRDefault="002074B2" w:rsidP="002074B2">
            <w:pPr>
              <w:pStyle w:val="ListParagraph"/>
              <w:numPr>
                <w:ilvl w:val="0"/>
                <w:numId w:val="79"/>
              </w:numPr>
              <w:tabs>
                <w:tab w:val="clear" w:pos="1080"/>
                <w:tab w:val="left" w:pos="426"/>
              </w:tabs>
              <w:spacing w:line="240" w:lineRule="auto"/>
              <w:ind w:left="175" w:hanging="142"/>
              <w:jc w:val="left"/>
              <w:rPr>
                <w:rFonts w:asciiTheme="majorBidi" w:hAnsiTheme="majorBidi" w:cstheme="majorBidi"/>
              </w:rPr>
            </w:pPr>
            <w:r w:rsidRPr="00C3664E">
              <w:rPr>
                <w:rFonts w:asciiTheme="majorBidi" w:hAnsiTheme="majorBidi" w:cstheme="majorBidi"/>
              </w:rPr>
              <w:t>Menjawab salam dan panggilan guru</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tc>
      </w:tr>
    </w:tbl>
    <w:p w:rsidR="002074B2" w:rsidRDefault="002074B2" w:rsidP="002074B2">
      <w:pPr>
        <w:tabs>
          <w:tab w:val="left" w:pos="426"/>
        </w:tabs>
        <w:spacing w:line="360" w:lineRule="auto"/>
        <w:rPr>
          <w:rFonts w:asciiTheme="majorBidi" w:hAnsiTheme="majorBidi" w:cstheme="majorBidi"/>
          <w:b/>
          <w:bCs/>
        </w:rPr>
      </w:pPr>
    </w:p>
    <w:p w:rsidR="002074B2" w:rsidRDefault="002074B2" w:rsidP="002074B2">
      <w:pPr>
        <w:tabs>
          <w:tab w:val="left" w:pos="426"/>
        </w:tabs>
        <w:spacing w:line="360" w:lineRule="auto"/>
        <w:ind w:firstLine="426"/>
        <w:rPr>
          <w:rFonts w:asciiTheme="majorBidi" w:hAnsiTheme="majorBidi" w:cstheme="majorBidi"/>
          <w:b/>
          <w:bCs/>
        </w:rPr>
      </w:pPr>
      <w:r>
        <w:rPr>
          <w:rFonts w:asciiTheme="majorBidi" w:hAnsiTheme="majorBidi" w:cstheme="majorBidi"/>
          <w:b/>
          <w:bCs/>
        </w:rPr>
        <w:t>2. Kegiatan Inti ( 60 Menit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3118"/>
        <w:gridCol w:w="1418"/>
      </w:tblGrid>
      <w:tr w:rsidR="002074B2" w:rsidTr="005E23A0">
        <w:tc>
          <w:tcPr>
            <w:tcW w:w="311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3118"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rPr>
          <w:trHeight w:val="359"/>
        </w:trPr>
        <w:tc>
          <w:tcPr>
            <w:tcW w:w="3119" w:type="dxa"/>
          </w:tcPr>
          <w:p w:rsidR="002074B2" w:rsidRPr="00C3664E" w:rsidRDefault="002074B2" w:rsidP="002074B2">
            <w:pPr>
              <w:pStyle w:val="ListParagraph"/>
              <w:numPr>
                <w:ilvl w:val="0"/>
                <w:numId w:val="80"/>
              </w:numPr>
              <w:tabs>
                <w:tab w:val="clear" w:pos="1080"/>
                <w:tab w:val="num" w:pos="176"/>
                <w:tab w:val="left" w:pos="1276"/>
              </w:tabs>
              <w:spacing w:line="240" w:lineRule="auto"/>
              <w:ind w:left="176" w:hanging="176"/>
              <w:jc w:val="left"/>
            </w:pPr>
            <w:r w:rsidRPr="00C3664E">
              <w:t xml:space="preserve">Guru meminta siswa untuk menyiapkan diri karena akan diadakan </w:t>
            </w:r>
            <w:r w:rsidRPr="00C3664E">
              <w:rPr>
                <w:i/>
              </w:rPr>
              <w:t>posttest</w:t>
            </w:r>
          </w:p>
          <w:p w:rsidR="002074B2" w:rsidRPr="00C3664E" w:rsidRDefault="002074B2" w:rsidP="002074B2">
            <w:pPr>
              <w:pStyle w:val="ListParagraph"/>
              <w:numPr>
                <w:ilvl w:val="0"/>
                <w:numId w:val="80"/>
              </w:numPr>
              <w:tabs>
                <w:tab w:val="clear" w:pos="1080"/>
                <w:tab w:val="num" w:pos="176"/>
                <w:tab w:val="left" w:pos="1276"/>
              </w:tabs>
              <w:spacing w:line="240" w:lineRule="auto"/>
              <w:ind w:left="176" w:hanging="176"/>
              <w:jc w:val="left"/>
            </w:pPr>
            <w:r w:rsidRPr="00C3664E">
              <w:t xml:space="preserve">Guru membagikan soal </w:t>
            </w:r>
            <w:r w:rsidRPr="00C3664E">
              <w:rPr>
                <w:i/>
              </w:rPr>
              <w:t>posttest</w:t>
            </w:r>
          </w:p>
        </w:tc>
        <w:tc>
          <w:tcPr>
            <w:tcW w:w="3118" w:type="dxa"/>
          </w:tcPr>
          <w:p w:rsidR="002074B2" w:rsidRPr="00C3664E" w:rsidRDefault="002074B2" w:rsidP="002074B2">
            <w:pPr>
              <w:pStyle w:val="ListParagraph"/>
              <w:numPr>
                <w:ilvl w:val="0"/>
                <w:numId w:val="80"/>
              </w:numPr>
              <w:tabs>
                <w:tab w:val="clear" w:pos="1080"/>
                <w:tab w:val="left" w:pos="426"/>
              </w:tabs>
              <w:spacing w:line="240" w:lineRule="auto"/>
              <w:ind w:left="175" w:hanging="142"/>
              <w:jc w:val="left"/>
              <w:rPr>
                <w:rFonts w:asciiTheme="majorBidi" w:hAnsiTheme="majorBidi" w:cstheme="majorBidi"/>
              </w:rPr>
            </w:pPr>
            <w:r w:rsidRPr="00C3664E">
              <w:rPr>
                <w:rFonts w:asciiTheme="majorBidi" w:hAnsiTheme="majorBidi" w:cstheme="majorBidi"/>
              </w:rPr>
              <w:t xml:space="preserve">Siswa menyiapkan diri untuk </w:t>
            </w:r>
            <w:r w:rsidRPr="00C3664E">
              <w:rPr>
                <w:rFonts w:asciiTheme="majorBidi" w:hAnsiTheme="majorBidi" w:cstheme="majorBidi"/>
                <w:i/>
              </w:rPr>
              <w:t>posstest</w:t>
            </w:r>
          </w:p>
          <w:p w:rsidR="002074B2" w:rsidRPr="00C3664E" w:rsidRDefault="002074B2" w:rsidP="005E23A0">
            <w:pPr>
              <w:pStyle w:val="ListParagraph"/>
              <w:tabs>
                <w:tab w:val="left" w:pos="426"/>
                <w:tab w:val="center" w:pos="4320"/>
                <w:tab w:val="right" w:pos="8640"/>
              </w:tabs>
              <w:spacing w:line="240" w:lineRule="auto"/>
              <w:ind w:left="175"/>
              <w:rPr>
                <w:rFonts w:asciiTheme="majorBidi" w:hAnsiTheme="majorBidi" w:cstheme="majorBidi"/>
              </w:rPr>
            </w:pPr>
          </w:p>
          <w:p w:rsidR="002074B2" w:rsidRPr="00C3664E" w:rsidRDefault="002074B2" w:rsidP="002074B2">
            <w:pPr>
              <w:pStyle w:val="ListParagraph"/>
              <w:numPr>
                <w:ilvl w:val="0"/>
                <w:numId w:val="80"/>
              </w:numPr>
              <w:tabs>
                <w:tab w:val="clear" w:pos="1080"/>
                <w:tab w:val="left" w:pos="426"/>
              </w:tabs>
              <w:spacing w:line="240" w:lineRule="auto"/>
              <w:ind w:left="175" w:hanging="142"/>
              <w:jc w:val="left"/>
              <w:rPr>
                <w:rFonts w:asciiTheme="majorBidi" w:hAnsiTheme="majorBidi" w:cstheme="majorBidi"/>
              </w:rPr>
            </w:pPr>
            <w:r w:rsidRPr="00C3664E">
              <w:rPr>
                <w:rFonts w:asciiTheme="majorBidi" w:hAnsiTheme="majorBidi" w:cstheme="majorBidi"/>
              </w:rPr>
              <w:t xml:space="preserve">Siswa menjawab soal </w:t>
            </w:r>
            <w:r w:rsidRPr="00C3664E">
              <w:rPr>
                <w:rFonts w:asciiTheme="majorBidi" w:hAnsiTheme="majorBidi" w:cstheme="majorBidi"/>
                <w:i/>
              </w:rPr>
              <w:t>posttest</w:t>
            </w:r>
          </w:p>
        </w:tc>
        <w:tc>
          <w:tcPr>
            <w:tcW w:w="1418" w:type="dxa"/>
          </w:tcPr>
          <w:p w:rsidR="002074B2"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 </w:t>
            </w:r>
          </w:p>
          <w:p w:rsidR="002074B2" w:rsidRPr="00C3664E" w:rsidRDefault="002074B2" w:rsidP="005E23A0">
            <w:pPr>
              <w:tabs>
                <w:tab w:val="left" w:pos="426"/>
                <w:tab w:val="center" w:pos="4320"/>
                <w:tab w:val="right" w:pos="8640"/>
              </w:tabs>
              <w:jc w:val="center"/>
              <w:rPr>
                <w:rFonts w:asciiTheme="majorBidi" w:hAnsiTheme="majorBidi" w:cstheme="majorBidi"/>
              </w:rPr>
            </w:pP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  </w:t>
            </w:r>
          </w:p>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55 </w:t>
            </w:r>
          </w:p>
        </w:tc>
      </w:tr>
    </w:tbl>
    <w:p w:rsidR="002074B2" w:rsidRDefault="002074B2" w:rsidP="002074B2">
      <w:pPr>
        <w:tabs>
          <w:tab w:val="left" w:pos="426"/>
        </w:tabs>
        <w:spacing w:line="360" w:lineRule="auto"/>
        <w:rPr>
          <w:rFonts w:asciiTheme="majorBidi" w:hAnsiTheme="majorBidi" w:cstheme="majorBidi"/>
          <w:b/>
          <w:bCs/>
        </w:rPr>
      </w:pPr>
    </w:p>
    <w:p w:rsidR="002074B2" w:rsidRPr="00476338" w:rsidRDefault="002074B2" w:rsidP="002074B2">
      <w:pPr>
        <w:pStyle w:val="ListParagraph"/>
        <w:numPr>
          <w:ilvl w:val="0"/>
          <w:numId w:val="142"/>
        </w:numPr>
        <w:tabs>
          <w:tab w:val="clear" w:pos="1080"/>
          <w:tab w:val="left" w:pos="426"/>
        </w:tabs>
        <w:spacing w:line="360" w:lineRule="auto"/>
        <w:jc w:val="left"/>
        <w:rPr>
          <w:rFonts w:asciiTheme="majorBidi" w:hAnsiTheme="majorBidi" w:cstheme="majorBidi"/>
          <w:b/>
          <w:bCs/>
        </w:rPr>
      </w:pPr>
      <w:r w:rsidRPr="006F6F54">
        <w:rPr>
          <w:rFonts w:asciiTheme="majorBidi" w:hAnsiTheme="majorBidi" w:cstheme="majorBidi"/>
          <w:b/>
          <w:bCs/>
        </w:rPr>
        <w:t>Kegiatan Akhir ( 10 Menit )</w:t>
      </w:r>
    </w:p>
    <w:tbl>
      <w:tblPr>
        <w:tblW w:w="77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9"/>
        <w:gridCol w:w="2410"/>
        <w:gridCol w:w="1418"/>
      </w:tblGrid>
      <w:tr w:rsidR="002074B2" w:rsidTr="005E23A0">
        <w:tc>
          <w:tcPr>
            <w:tcW w:w="3969"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Guru</w:t>
            </w:r>
          </w:p>
        </w:tc>
        <w:tc>
          <w:tcPr>
            <w:tcW w:w="2410" w:type="dxa"/>
            <w:vAlign w:val="center"/>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Kegiatan Siswa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b/>
                <w:bCs/>
              </w:rPr>
            </w:pPr>
            <w:r w:rsidRPr="00C3664E">
              <w:rPr>
                <w:rFonts w:asciiTheme="majorBidi" w:hAnsiTheme="majorBidi" w:cstheme="majorBidi"/>
                <w:b/>
                <w:bCs/>
              </w:rPr>
              <w:t>Alokasi Waktu</w:t>
            </w:r>
            <w:r>
              <w:rPr>
                <w:rFonts w:asciiTheme="majorBidi" w:hAnsiTheme="majorBidi" w:cstheme="majorBidi"/>
                <w:b/>
                <w:bCs/>
              </w:rPr>
              <w:t xml:space="preserve"> (menit)</w:t>
            </w:r>
          </w:p>
        </w:tc>
      </w:tr>
      <w:tr w:rsidR="002074B2" w:rsidRPr="00805721" w:rsidTr="005E23A0">
        <w:trPr>
          <w:trHeight w:val="817"/>
        </w:trPr>
        <w:tc>
          <w:tcPr>
            <w:tcW w:w="3969" w:type="dxa"/>
          </w:tcPr>
          <w:p w:rsidR="002074B2" w:rsidRPr="00C3664E" w:rsidRDefault="002074B2" w:rsidP="002074B2">
            <w:pPr>
              <w:pStyle w:val="ListParagraph"/>
              <w:numPr>
                <w:ilvl w:val="0"/>
                <w:numId w:val="81"/>
              </w:numPr>
              <w:tabs>
                <w:tab w:val="clear" w:pos="1080"/>
                <w:tab w:val="num" w:pos="176"/>
                <w:tab w:val="left" w:pos="1276"/>
              </w:tabs>
              <w:spacing w:line="240" w:lineRule="auto"/>
              <w:ind w:left="176" w:hanging="142"/>
              <w:jc w:val="left"/>
            </w:pPr>
            <w:r w:rsidRPr="00C3664E">
              <w:t xml:space="preserve">Guru mengakhiri pembelajaran, dan meminta siswa untuk mengumpulkan jawaban </w:t>
            </w:r>
            <w:r w:rsidRPr="00C3664E">
              <w:rPr>
                <w:i/>
              </w:rPr>
              <w:t>posttest</w:t>
            </w:r>
            <w:r w:rsidRPr="00C3664E">
              <w:t xml:space="preserve"> </w:t>
            </w:r>
          </w:p>
        </w:tc>
        <w:tc>
          <w:tcPr>
            <w:tcW w:w="2410" w:type="dxa"/>
          </w:tcPr>
          <w:p w:rsidR="002074B2" w:rsidRPr="00C3664E" w:rsidRDefault="002074B2" w:rsidP="002074B2">
            <w:pPr>
              <w:pStyle w:val="ListParagraph"/>
              <w:numPr>
                <w:ilvl w:val="0"/>
                <w:numId w:val="81"/>
              </w:numPr>
              <w:tabs>
                <w:tab w:val="clear" w:pos="1080"/>
                <w:tab w:val="left" w:pos="66"/>
                <w:tab w:val="left" w:pos="426"/>
              </w:tabs>
              <w:spacing w:line="240" w:lineRule="auto"/>
              <w:ind w:left="175" w:hanging="142"/>
              <w:jc w:val="left"/>
              <w:rPr>
                <w:rFonts w:asciiTheme="majorBidi" w:hAnsiTheme="majorBidi" w:cstheme="majorBidi"/>
              </w:rPr>
            </w:pPr>
            <w:r w:rsidRPr="00C3664E">
              <w:rPr>
                <w:rFonts w:asciiTheme="majorBidi" w:hAnsiTheme="majorBidi" w:cstheme="majorBidi"/>
              </w:rPr>
              <w:t>Siswa mengumpulkan jawabannya</w:t>
            </w:r>
          </w:p>
        </w:tc>
        <w:tc>
          <w:tcPr>
            <w:tcW w:w="1418" w:type="dxa"/>
          </w:tcPr>
          <w:p w:rsidR="002074B2" w:rsidRPr="00C3664E" w:rsidRDefault="002074B2" w:rsidP="005E23A0">
            <w:pPr>
              <w:tabs>
                <w:tab w:val="left" w:pos="426"/>
                <w:tab w:val="center" w:pos="4320"/>
                <w:tab w:val="right" w:pos="8640"/>
              </w:tabs>
              <w:jc w:val="center"/>
              <w:rPr>
                <w:rFonts w:asciiTheme="majorBidi" w:hAnsiTheme="majorBidi" w:cstheme="majorBidi"/>
              </w:rPr>
            </w:pPr>
            <w:r w:rsidRPr="00C3664E">
              <w:rPr>
                <w:rFonts w:asciiTheme="majorBidi" w:hAnsiTheme="majorBidi" w:cstheme="majorBidi"/>
              </w:rPr>
              <w:t xml:space="preserve">10 </w:t>
            </w:r>
          </w:p>
          <w:p w:rsidR="002074B2" w:rsidRPr="00C3664E" w:rsidRDefault="002074B2" w:rsidP="005E23A0">
            <w:pPr>
              <w:tabs>
                <w:tab w:val="left" w:pos="426"/>
                <w:tab w:val="center" w:pos="4320"/>
                <w:tab w:val="right" w:pos="8640"/>
              </w:tabs>
              <w:rPr>
                <w:rFonts w:asciiTheme="majorBidi" w:hAnsiTheme="majorBidi" w:cstheme="majorBidi"/>
              </w:rPr>
            </w:pPr>
          </w:p>
          <w:p w:rsidR="002074B2" w:rsidRPr="00C3664E" w:rsidRDefault="002074B2" w:rsidP="005E23A0">
            <w:pPr>
              <w:tabs>
                <w:tab w:val="left" w:pos="426"/>
                <w:tab w:val="center" w:pos="4320"/>
                <w:tab w:val="right" w:pos="8640"/>
              </w:tabs>
              <w:rPr>
                <w:rFonts w:asciiTheme="majorBidi" w:hAnsiTheme="majorBidi" w:cstheme="majorBidi"/>
              </w:rPr>
            </w:pPr>
          </w:p>
        </w:tc>
      </w:tr>
    </w:tbl>
    <w:p w:rsidR="002074B2" w:rsidRDefault="002074B2" w:rsidP="002074B2">
      <w:pPr>
        <w:tabs>
          <w:tab w:val="left" w:pos="426"/>
        </w:tabs>
        <w:spacing w:line="360" w:lineRule="auto"/>
        <w:rPr>
          <w:rFonts w:asciiTheme="majorBidi" w:hAnsiTheme="majorBidi" w:cstheme="majorBidi"/>
          <w:b/>
          <w:bCs/>
        </w:rPr>
      </w:pPr>
    </w:p>
    <w:p w:rsidR="002074B2" w:rsidRDefault="002074B2" w:rsidP="002074B2">
      <w:pPr>
        <w:tabs>
          <w:tab w:val="left" w:pos="426"/>
        </w:tabs>
        <w:spacing w:line="360" w:lineRule="auto"/>
        <w:rPr>
          <w:rFonts w:asciiTheme="majorBidi" w:hAnsiTheme="majorBidi" w:cstheme="majorBidi"/>
          <w:b/>
          <w:bCs/>
        </w:rPr>
      </w:pPr>
      <w:r>
        <w:rPr>
          <w:rFonts w:asciiTheme="majorBidi" w:hAnsiTheme="majorBidi" w:cstheme="majorBidi"/>
          <w:b/>
          <w:bCs/>
        </w:rPr>
        <w:t>E.   Media dan Sumber Belajar</w:t>
      </w:r>
    </w:p>
    <w:p w:rsidR="002074B2" w:rsidRPr="00A03D07" w:rsidRDefault="002074B2" w:rsidP="002074B2">
      <w:pPr>
        <w:tabs>
          <w:tab w:val="left" w:pos="426"/>
          <w:tab w:val="left" w:pos="1080"/>
          <w:tab w:val="left" w:pos="1440"/>
          <w:tab w:val="left" w:pos="1800"/>
          <w:tab w:val="left" w:pos="2160"/>
          <w:tab w:val="left" w:pos="2340"/>
          <w:tab w:val="left" w:pos="2880"/>
        </w:tabs>
        <w:spacing w:after="20" w:line="360" w:lineRule="auto"/>
        <w:jc w:val="both"/>
        <w:rPr>
          <w:rFonts w:asciiTheme="majorBidi" w:hAnsiTheme="majorBidi" w:cstheme="majorBidi"/>
          <w:lang w:val="de-DE"/>
        </w:rPr>
      </w:pPr>
      <w:r w:rsidRPr="00A03D07">
        <w:rPr>
          <w:rFonts w:asciiTheme="majorBidi" w:hAnsiTheme="majorBidi" w:cstheme="majorBidi"/>
          <w:b/>
          <w:lang w:val="de-DE"/>
        </w:rPr>
        <w:t xml:space="preserve">       </w:t>
      </w:r>
      <w:r>
        <w:rPr>
          <w:rFonts w:asciiTheme="majorBidi" w:hAnsiTheme="majorBidi" w:cstheme="majorBidi"/>
          <w:u w:val="single"/>
          <w:lang w:val="de-DE"/>
        </w:rPr>
        <w:t>Media:</w:t>
      </w:r>
    </w:p>
    <w:p w:rsidR="002074B2" w:rsidRPr="00A03D07"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sidRPr="00A03D07">
        <w:rPr>
          <w:rFonts w:asciiTheme="majorBidi" w:hAnsiTheme="majorBidi" w:cstheme="majorBidi"/>
          <w:lang w:val="de-DE"/>
        </w:rPr>
        <w:t>Papan tulis</w:t>
      </w:r>
    </w:p>
    <w:p w:rsidR="002074B2"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sidRPr="00A03D07">
        <w:rPr>
          <w:rFonts w:asciiTheme="majorBidi" w:hAnsiTheme="majorBidi" w:cstheme="majorBidi"/>
          <w:lang w:val="de-DE"/>
        </w:rPr>
        <w:t>Spidol</w:t>
      </w:r>
    </w:p>
    <w:p w:rsidR="002074B2"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lang w:val="de-DE"/>
        </w:rPr>
        <w:t>Pena</w:t>
      </w:r>
    </w:p>
    <w:p w:rsidR="002074B2"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lang w:val="de-DE"/>
        </w:rPr>
        <w:t>Buku</w:t>
      </w:r>
    </w:p>
    <w:p w:rsidR="002074B2"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lang w:val="de-DE"/>
        </w:rPr>
        <w:t>Pensil</w:t>
      </w:r>
    </w:p>
    <w:p w:rsidR="002074B2" w:rsidRPr="0061447E" w:rsidRDefault="002074B2" w:rsidP="002074B2">
      <w:pPr>
        <w:pStyle w:val="ListParagraph"/>
        <w:numPr>
          <w:ilvl w:val="1"/>
          <w:numId w:val="68"/>
        </w:numPr>
        <w:tabs>
          <w:tab w:val="clear" w:pos="1440"/>
          <w:tab w:val="left" w:pos="426"/>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lang w:val="de-DE"/>
        </w:rPr>
        <w:t>Mistar</w:t>
      </w:r>
    </w:p>
    <w:p w:rsidR="002074B2" w:rsidRPr="00A03D07" w:rsidRDefault="002074B2" w:rsidP="002074B2">
      <w:pPr>
        <w:tabs>
          <w:tab w:val="left" w:pos="426"/>
          <w:tab w:val="left" w:pos="1800"/>
          <w:tab w:val="left" w:pos="2160"/>
          <w:tab w:val="left" w:pos="2340"/>
          <w:tab w:val="left" w:pos="2880"/>
        </w:tabs>
        <w:spacing w:after="20" w:line="360" w:lineRule="auto"/>
        <w:rPr>
          <w:rFonts w:asciiTheme="majorBidi" w:hAnsiTheme="majorBidi" w:cstheme="majorBidi"/>
          <w:bCs/>
          <w:u w:val="single"/>
          <w:lang w:val="de-DE"/>
        </w:rPr>
      </w:pPr>
      <w:r w:rsidRPr="00A03D07">
        <w:rPr>
          <w:rFonts w:asciiTheme="majorBidi" w:hAnsiTheme="majorBidi" w:cstheme="majorBidi"/>
          <w:bCs/>
          <w:u w:val="single"/>
          <w:lang w:val="de-DE"/>
        </w:rPr>
        <w:t>Sumber :</w:t>
      </w:r>
    </w:p>
    <w:p w:rsidR="002074B2" w:rsidRPr="00477E05" w:rsidRDefault="002074B2" w:rsidP="002074B2">
      <w:pPr>
        <w:pStyle w:val="ListParagraph"/>
        <w:numPr>
          <w:ilvl w:val="1"/>
          <w:numId w:val="68"/>
        </w:numPr>
        <w:tabs>
          <w:tab w:val="clear" w:pos="1080"/>
          <w:tab w:val="clear" w:pos="1440"/>
          <w:tab w:val="left" w:pos="709"/>
          <w:tab w:val="left" w:pos="851"/>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rPr>
        <w:t>Anwar</w:t>
      </w:r>
      <w:r w:rsidRPr="00246363">
        <w:rPr>
          <w:rFonts w:asciiTheme="majorBidi" w:hAnsiTheme="majorBidi" w:cstheme="majorBidi"/>
        </w:rPr>
        <w:t xml:space="preserve">. </w:t>
      </w:r>
      <w:r>
        <w:rPr>
          <w:rFonts w:asciiTheme="majorBidi" w:hAnsiTheme="majorBidi" w:cstheme="majorBidi"/>
        </w:rPr>
        <w:t>(2008)</w:t>
      </w:r>
      <w:r w:rsidRPr="00246363">
        <w:rPr>
          <w:rFonts w:asciiTheme="majorBidi" w:hAnsiTheme="majorBidi" w:cstheme="majorBidi"/>
        </w:rPr>
        <w:t xml:space="preserve">. </w:t>
      </w:r>
      <w:r>
        <w:rPr>
          <w:rFonts w:asciiTheme="majorBidi" w:hAnsiTheme="majorBidi" w:cstheme="majorBidi"/>
          <w:i/>
          <w:iCs/>
        </w:rPr>
        <w:t>Konsep Jitu Matematika SMP untuk Kelas 1,2, dan 3</w:t>
      </w:r>
      <w:r w:rsidRPr="00246363">
        <w:rPr>
          <w:rFonts w:asciiTheme="majorBidi" w:hAnsiTheme="majorBidi" w:cstheme="majorBidi"/>
          <w:i/>
          <w:iCs/>
        </w:rPr>
        <w:t xml:space="preserve">. </w:t>
      </w:r>
      <w:r>
        <w:rPr>
          <w:rFonts w:asciiTheme="majorBidi" w:hAnsiTheme="majorBidi" w:cstheme="majorBidi"/>
        </w:rPr>
        <w:t>Jakarta : PT. Wahyu Media.</w:t>
      </w:r>
    </w:p>
    <w:p w:rsidR="002074B2" w:rsidRPr="009C41ED" w:rsidRDefault="002074B2" w:rsidP="002074B2">
      <w:pPr>
        <w:pStyle w:val="ListParagraph"/>
        <w:numPr>
          <w:ilvl w:val="1"/>
          <w:numId w:val="68"/>
        </w:numPr>
        <w:tabs>
          <w:tab w:val="clear" w:pos="1080"/>
          <w:tab w:val="clear" w:pos="1440"/>
          <w:tab w:val="left" w:pos="709"/>
          <w:tab w:val="left" w:pos="1800"/>
          <w:tab w:val="left" w:pos="2160"/>
          <w:tab w:val="left" w:pos="2340"/>
          <w:tab w:val="left" w:pos="2880"/>
        </w:tabs>
        <w:spacing w:after="20" w:line="360" w:lineRule="auto"/>
        <w:ind w:left="709" w:hanging="283"/>
        <w:rPr>
          <w:rFonts w:asciiTheme="majorBidi" w:hAnsiTheme="majorBidi" w:cstheme="majorBidi"/>
          <w:lang w:val="de-DE"/>
        </w:rPr>
      </w:pPr>
      <w:r>
        <w:rPr>
          <w:rFonts w:asciiTheme="majorBidi" w:hAnsiTheme="majorBidi" w:cstheme="majorBidi"/>
          <w:lang w:val="de-DE"/>
        </w:rPr>
        <w:lastRenderedPageBreak/>
        <w:t>Sukoni</w:t>
      </w:r>
      <w:r w:rsidRPr="00477E05">
        <w:rPr>
          <w:rFonts w:asciiTheme="majorBidi" w:hAnsiTheme="majorBidi" w:cstheme="majorBidi"/>
          <w:lang w:val="de-DE"/>
        </w:rPr>
        <w:t xml:space="preserve">., </w:t>
      </w:r>
      <w:r>
        <w:rPr>
          <w:rFonts w:asciiTheme="majorBidi" w:hAnsiTheme="majorBidi" w:cstheme="majorBidi"/>
          <w:lang w:val="de-DE"/>
        </w:rPr>
        <w:t>Wilson Simangunsong. (2006</w:t>
      </w:r>
      <w:r w:rsidRPr="00477E05">
        <w:rPr>
          <w:rFonts w:asciiTheme="majorBidi" w:hAnsiTheme="majorBidi" w:cstheme="majorBidi"/>
          <w:lang w:val="de-DE"/>
        </w:rPr>
        <w:t>).</w:t>
      </w:r>
      <w:r w:rsidRPr="00246363">
        <w:rPr>
          <w:rFonts w:asciiTheme="majorBidi" w:hAnsiTheme="majorBidi" w:cstheme="majorBidi"/>
          <w:lang w:val="de-DE"/>
        </w:rPr>
        <w:t xml:space="preserve"> </w:t>
      </w:r>
      <w:r w:rsidRPr="00246363">
        <w:rPr>
          <w:rFonts w:asciiTheme="majorBidi" w:hAnsiTheme="majorBidi" w:cstheme="majorBidi"/>
          <w:i/>
          <w:iCs/>
          <w:lang w:val="de-DE"/>
        </w:rPr>
        <w:t>Buku Matematika untuk SMP/MTs kelas VII</w:t>
      </w:r>
      <w:r>
        <w:rPr>
          <w:rFonts w:asciiTheme="majorBidi" w:hAnsiTheme="majorBidi" w:cstheme="majorBidi"/>
          <w:i/>
          <w:iCs/>
          <w:lang w:val="de-DE"/>
        </w:rPr>
        <w:t>I</w:t>
      </w:r>
      <w:r w:rsidRPr="00477E05">
        <w:rPr>
          <w:rFonts w:asciiTheme="majorBidi" w:hAnsiTheme="majorBidi" w:cstheme="majorBidi"/>
          <w:i/>
          <w:iCs/>
          <w:lang w:val="de-DE"/>
        </w:rPr>
        <w:t xml:space="preserve">. </w:t>
      </w:r>
      <w:r w:rsidRPr="00246363">
        <w:rPr>
          <w:rFonts w:asciiTheme="majorBidi" w:hAnsiTheme="majorBidi" w:cstheme="majorBidi"/>
        </w:rPr>
        <w:t xml:space="preserve">Jakarta : </w:t>
      </w:r>
      <w:r>
        <w:rPr>
          <w:rFonts w:asciiTheme="majorBidi" w:hAnsiTheme="majorBidi" w:cstheme="majorBidi"/>
        </w:rPr>
        <w:t>Erlangga.</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jc w:val="both"/>
        <w:rPr>
          <w:rFonts w:asciiTheme="majorBidi" w:hAnsiTheme="majorBidi" w:cstheme="majorBidi"/>
          <w:b/>
          <w:bCs/>
          <w:lang w:val="de-DE"/>
        </w:rPr>
      </w:pPr>
      <w:r w:rsidRPr="00A03D07">
        <w:rPr>
          <w:rFonts w:asciiTheme="majorBidi" w:hAnsiTheme="majorBidi" w:cstheme="majorBidi"/>
          <w:b/>
          <w:bCs/>
          <w:lang w:val="de-DE"/>
        </w:rPr>
        <w:t xml:space="preserve">F.   Penilaian </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r>
        <w:rPr>
          <w:rFonts w:asciiTheme="majorBidi" w:hAnsiTheme="majorBidi" w:cstheme="majorBidi"/>
          <w:lang w:val="de-DE"/>
        </w:rPr>
        <w:t>1. Instrumen Penilaian : Tes (</w:t>
      </w:r>
      <w:r>
        <w:rPr>
          <w:rFonts w:asciiTheme="majorBidi" w:hAnsiTheme="majorBidi" w:cstheme="majorBidi"/>
          <w:i/>
          <w:iCs/>
          <w:lang w:val="de-DE"/>
        </w:rPr>
        <w:t xml:space="preserve">Pretest </w:t>
      </w:r>
      <w:r>
        <w:rPr>
          <w:rFonts w:asciiTheme="majorBidi" w:hAnsiTheme="majorBidi" w:cstheme="majorBidi"/>
          <w:lang w:val="de-DE"/>
        </w:rPr>
        <w:t xml:space="preserve">dan </w:t>
      </w:r>
      <w:r>
        <w:rPr>
          <w:rFonts w:asciiTheme="majorBidi" w:hAnsiTheme="majorBidi" w:cstheme="majorBidi"/>
          <w:i/>
          <w:iCs/>
          <w:lang w:val="de-DE"/>
        </w:rPr>
        <w:t>Posttest</w:t>
      </w:r>
      <w:r>
        <w:rPr>
          <w:rFonts w:asciiTheme="majorBidi" w:hAnsiTheme="majorBidi" w:cstheme="majorBidi"/>
          <w:lang w:val="de-DE"/>
        </w:rPr>
        <w:t>)</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r>
        <w:rPr>
          <w:rFonts w:asciiTheme="majorBidi" w:hAnsiTheme="majorBidi" w:cstheme="majorBidi"/>
          <w:lang w:val="de-DE"/>
        </w:rPr>
        <w:t>2. Teknik Penilaian      : Tes tertulis</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r>
        <w:rPr>
          <w:rFonts w:asciiTheme="majorBidi" w:hAnsiTheme="majorBidi" w:cstheme="majorBidi"/>
          <w:lang w:val="de-DE"/>
        </w:rPr>
        <w:t xml:space="preserve">3. Bentuk Instrumen    : Uraian </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r>
        <w:rPr>
          <w:rFonts w:asciiTheme="majorBidi" w:hAnsiTheme="majorBidi" w:cstheme="majorBidi"/>
          <w:lang w:val="de-DE"/>
        </w:rPr>
        <w:t>4. Soal Instrumen         : Terlampir</w:t>
      </w: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p>
    <w:p w:rsidR="002074B2" w:rsidRDefault="002074B2" w:rsidP="002074B2">
      <w:pPr>
        <w:tabs>
          <w:tab w:val="left" w:pos="426"/>
          <w:tab w:val="left" w:pos="851"/>
          <w:tab w:val="left" w:pos="1080"/>
          <w:tab w:val="left" w:pos="1800"/>
          <w:tab w:val="left" w:pos="2160"/>
          <w:tab w:val="left" w:pos="2340"/>
          <w:tab w:val="left" w:pos="2880"/>
        </w:tabs>
        <w:spacing w:after="20" w:line="360" w:lineRule="auto"/>
        <w:ind w:left="426"/>
        <w:jc w:val="both"/>
        <w:rPr>
          <w:rFonts w:asciiTheme="majorBidi" w:hAnsiTheme="majorBidi" w:cstheme="majorBidi"/>
          <w:lang w:val="de-DE"/>
        </w:rPr>
      </w:pPr>
      <w:r w:rsidRPr="00DA7193">
        <w:rPr>
          <w:b/>
          <w:noProof/>
          <w:color w:val="000000"/>
        </w:rPr>
        <w:pict>
          <v:shape id="_x0000_s1331" type="#_x0000_t75" style="position:absolute;left:0;text-align:left;margin-left:-2.65pt;margin-top:17.25pt;width:191.35pt;height:139.4pt;z-index:-251446272">
            <v:imagedata r:id="rId58" o:title=""/>
          </v:shape>
          <o:OLEObject Type="Embed" ProgID="PBrush" ShapeID="_x0000_s1331" DrawAspect="Content" ObjectID="_1507009695" r:id="rId63"/>
        </w:pict>
      </w:r>
    </w:p>
    <w:tbl>
      <w:tblPr>
        <w:tblW w:w="8079" w:type="dxa"/>
        <w:tblInd w:w="108" w:type="dxa"/>
        <w:tblLook w:val="04A0"/>
      </w:tblPr>
      <w:tblGrid>
        <w:gridCol w:w="2718"/>
        <w:gridCol w:w="3519"/>
        <w:gridCol w:w="1842"/>
      </w:tblGrid>
      <w:tr w:rsidR="002074B2" w:rsidTr="005E23A0">
        <w:tc>
          <w:tcPr>
            <w:tcW w:w="2718" w:type="dxa"/>
          </w:tcPr>
          <w:p w:rsidR="002074B2" w:rsidRPr="00C3664E" w:rsidRDefault="002074B2" w:rsidP="005E23A0">
            <w:pPr>
              <w:tabs>
                <w:tab w:val="center" w:pos="4320"/>
                <w:tab w:val="right" w:pos="8640"/>
              </w:tabs>
              <w:autoSpaceDE w:val="0"/>
              <w:autoSpaceDN w:val="0"/>
              <w:adjustRightInd w:val="0"/>
              <w:spacing w:before="40" w:after="40" w:line="360" w:lineRule="auto"/>
              <w:jc w:val="center"/>
              <w:rPr>
                <w:b/>
                <w:color w:val="000000"/>
              </w:rPr>
            </w:pPr>
          </w:p>
          <w:p w:rsidR="002074B2" w:rsidRPr="00C3664E" w:rsidRDefault="002074B2" w:rsidP="005E23A0">
            <w:pPr>
              <w:tabs>
                <w:tab w:val="center" w:pos="4320"/>
                <w:tab w:val="right" w:pos="8640"/>
              </w:tabs>
              <w:autoSpaceDE w:val="0"/>
              <w:autoSpaceDN w:val="0"/>
              <w:adjustRightInd w:val="0"/>
              <w:spacing w:before="40" w:after="40" w:line="360" w:lineRule="auto"/>
              <w:jc w:val="center"/>
              <w:rPr>
                <w:b/>
                <w:bCs/>
                <w:lang w:val="de-DE"/>
              </w:rPr>
            </w:pPr>
          </w:p>
        </w:tc>
        <w:tc>
          <w:tcPr>
            <w:tcW w:w="3519" w:type="dxa"/>
          </w:tcPr>
          <w:p w:rsidR="002074B2" w:rsidRPr="00C3664E" w:rsidRDefault="002074B2" w:rsidP="005E23A0">
            <w:pPr>
              <w:tabs>
                <w:tab w:val="center" w:pos="4320"/>
                <w:tab w:val="right" w:pos="8640"/>
              </w:tabs>
              <w:autoSpaceDE w:val="0"/>
              <w:autoSpaceDN w:val="0"/>
              <w:adjustRightInd w:val="0"/>
              <w:spacing w:before="40" w:after="40" w:line="360" w:lineRule="auto"/>
              <w:jc w:val="center"/>
              <w:rPr>
                <w:b/>
                <w:color w:val="000000"/>
              </w:rPr>
            </w:pPr>
          </w:p>
          <w:p w:rsidR="002074B2" w:rsidRPr="00C3664E" w:rsidRDefault="002074B2" w:rsidP="005E23A0">
            <w:pPr>
              <w:tabs>
                <w:tab w:val="center" w:pos="4320"/>
                <w:tab w:val="right" w:pos="8640"/>
              </w:tabs>
              <w:autoSpaceDE w:val="0"/>
              <w:autoSpaceDN w:val="0"/>
              <w:adjustRightInd w:val="0"/>
              <w:spacing w:before="40" w:after="40" w:line="360" w:lineRule="auto"/>
              <w:rPr>
                <w:b/>
                <w:color w:val="000000"/>
              </w:rPr>
            </w:pPr>
          </w:p>
          <w:p w:rsidR="002074B2" w:rsidRPr="00C3664E" w:rsidRDefault="002074B2" w:rsidP="005E23A0">
            <w:pPr>
              <w:tabs>
                <w:tab w:val="center" w:pos="4320"/>
                <w:tab w:val="right" w:pos="8640"/>
              </w:tabs>
              <w:autoSpaceDE w:val="0"/>
              <w:autoSpaceDN w:val="0"/>
              <w:adjustRightInd w:val="0"/>
              <w:spacing w:before="40" w:after="40" w:line="360" w:lineRule="auto"/>
              <w:rPr>
                <w:b/>
                <w:color w:val="000000"/>
              </w:rPr>
            </w:pPr>
          </w:p>
          <w:p w:rsidR="002074B2" w:rsidRDefault="002074B2" w:rsidP="005E23A0">
            <w:pPr>
              <w:tabs>
                <w:tab w:val="center" w:pos="4320"/>
                <w:tab w:val="right" w:pos="8640"/>
              </w:tabs>
              <w:autoSpaceDE w:val="0"/>
              <w:autoSpaceDN w:val="0"/>
              <w:adjustRightInd w:val="0"/>
              <w:spacing w:before="40" w:after="40" w:line="360" w:lineRule="auto"/>
              <w:rPr>
                <w:b/>
                <w:color w:val="000000"/>
              </w:rPr>
            </w:pPr>
          </w:p>
          <w:p w:rsidR="002074B2" w:rsidRPr="00C3664E" w:rsidRDefault="002074B2" w:rsidP="005E23A0">
            <w:pPr>
              <w:tabs>
                <w:tab w:val="center" w:pos="4320"/>
                <w:tab w:val="right" w:pos="8640"/>
              </w:tabs>
              <w:autoSpaceDE w:val="0"/>
              <w:autoSpaceDN w:val="0"/>
              <w:adjustRightInd w:val="0"/>
              <w:spacing w:before="40" w:after="40" w:line="360" w:lineRule="auto"/>
              <w:rPr>
                <w:b/>
                <w:color w:val="000000"/>
              </w:rPr>
            </w:pPr>
          </w:p>
          <w:p w:rsidR="002074B2" w:rsidRDefault="002074B2" w:rsidP="005E23A0">
            <w:pPr>
              <w:tabs>
                <w:tab w:val="center" w:pos="4320"/>
                <w:tab w:val="right" w:pos="8640"/>
              </w:tabs>
              <w:autoSpaceDE w:val="0"/>
              <w:autoSpaceDN w:val="0"/>
              <w:adjustRightInd w:val="0"/>
              <w:spacing w:before="40" w:after="40" w:line="360" w:lineRule="auto"/>
              <w:jc w:val="center"/>
              <w:rPr>
                <w:b/>
                <w:color w:val="000000"/>
              </w:rPr>
            </w:pPr>
          </w:p>
          <w:p w:rsidR="002074B2" w:rsidRPr="00C3664E" w:rsidRDefault="002074B2" w:rsidP="005E23A0">
            <w:pPr>
              <w:tabs>
                <w:tab w:val="center" w:pos="4320"/>
                <w:tab w:val="right" w:pos="8640"/>
              </w:tabs>
              <w:spacing w:line="360" w:lineRule="auto"/>
              <w:rPr>
                <w:b/>
                <w:bCs/>
                <w:lang w:val="de-DE"/>
              </w:rPr>
            </w:pPr>
            <w:r>
              <w:rPr>
                <w:b/>
                <w:color w:val="000000"/>
              </w:rPr>
              <w:t xml:space="preserve"> </w:t>
            </w:r>
            <w:r w:rsidRPr="00C3664E">
              <w:rPr>
                <w:b/>
                <w:color w:val="000000"/>
                <w:lang w:val="id-ID"/>
              </w:rPr>
              <w:t xml:space="preserve"> </w:t>
            </w:r>
          </w:p>
        </w:tc>
        <w:tc>
          <w:tcPr>
            <w:tcW w:w="1842" w:type="dxa"/>
          </w:tcPr>
          <w:p w:rsidR="002074B2" w:rsidRPr="00C3664E" w:rsidRDefault="002074B2" w:rsidP="005E23A0">
            <w:pPr>
              <w:tabs>
                <w:tab w:val="center" w:pos="4320"/>
                <w:tab w:val="right" w:pos="8640"/>
              </w:tabs>
              <w:spacing w:after="20" w:line="360" w:lineRule="auto"/>
              <w:rPr>
                <w:b/>
                <w:bCs/>
                <w:lang w:val="de-DE"/>
              </w:rPr>
            </w:pPr>
            <w:r w:rsidRPr="00C3664E">
              <w:rPr>
                <w:b/>
                <w:bCs/>
                <w:lang w:val="de-DE"/>
              </w:rPr>
              <w:t>Palembang,</w:t>
            </w:r>
            <w:r>
              <w:rPr>
                <w:b/>
                <w:bCs/>
                <w:lang w:val="de-DE"/>
              </w:rPr>
              <w:t xml:space="preserve">     </w:t>
            </w:r>
          </w:p>
          <w:p w:rsidR="002074B2" w:rsidRPr="00C3664E" w:rsidRDefault="002074B2" w:rsidP="005E23A0">
            <w:pPr>
              <w:tabs>
                <w:tab w:val="center" w:pos="4320"/>
                <w:tab w:val="right" w:pos="8640"/>
              </w:tabs>
              <w:spacing w:after="20" w:line="360" w:lineRule="auto"/>
              <w:jc w:val="center"/>
              <w:rPr>
                <w:b/>
                <w:bCs/>
                <w:lang w:val="de-DE"/>
              </w:rPr>
            </w:pPr>
            <w:r w:rsidRPr="00C3664E">
              <w:rPr>
                <w:b/>
                <w:bCs/>
                <w:lang w:val="de-DE"/>
              </w:rPr>
              <w:t>Peneliti</w:t>
            </w:r>
          </w:p>
          <w:p w:rsidR="002074B2" w:rsidRPr="00C3664E" w:rsidRDefault="002074B2" w:rsidP="005E23A0">
            <w:pPr>
              <w:tabs>
                <w:tab w:val="center" w:pos="4320"/>
                <w:tab w:val="right" w:pos="8640"/>
              </w:tabs>
              <w:spacing w:after="20" w:line="360" w:lineRule="auto"/>
              <w:jc w:val="center"/>
              <w:rPr>
                <w:b/>
                <w:bCs/>
                <w:lang w:val="de-DE"/>
              </w:rPr>
            </w:pPr>
          </w:p>
          <w:p w:rsidR="002074B2" w:rsidRDefault="002074B2" w:rsidP="005E23A0">
            <w:pPr>
              <w:tabs>
                <w:tab w:val="center" w:pos="4320"/>
                <w:tab w:val="right" w:pos="8640"/>
              </w:tabs>
              <w:spacing w:after="20" w:line="360" w:lineRule="auto"/>
              <w:jc w:val="center"/>
              <w:rPr>
                <w:b/>
                <w:bCs/>
                <w:lang w:val="de-DE"/>
              </w:rPr>
            </w:pPr>
          </w:p>
          <w:p w:rsidR="002074B2" w:rsidRPr="00C3664E" w:rsidRDefault="002074B2" w:rsidP="005E23A0">
            <w:pPr>
              <w:tabs>
                <w:tab w:val="center" w:pos="4320"/>
                <w:tab w:val="right" w:pos="8640"/>
              </w:tabs>
              <w:spacing w:after="20" w:line="360" w:lineRule="auto"/>
              <w:jc w:val="center"/>
              <w:rPr>
                <w:b/>
                <w:bCs/>
                <w:lang w:val="de-DE"/>
              </w:rPr>
            </w:pPr>
          </w:p>
          <w:p w:rsidR="002074B2" w:rsidRPr="00C3664E" w:rsidRDefault="002074B2" w:rsidP="005E23A0">
            <w:pPr>
              <w:tabs>
                <w:tab w:val="center" w:pos="4320"/>
                <w:tab w:val="right" w:pos="8640"/>
              </w:tabs>
              <w:spacing w:line="360" w:lineRule="auto"/>
              <w:jc w:val="center"/>
              <w:rPr>
                <w:b/>
                <w:bCs/>
                <w:u w:val="single"/>
                <w:lang w:val="de-DE"/>
              </w:rPr>
            </w:pPr>
            <w:r w:rsidRPr="00C3664E">
              <w:rPr>
                <w:b/>
                <w:bCs/>
                <w:u w:val="single"/>
                <w:lang w:val="de-DE"/>
              </w:rPr>
              <w:t>(Ita Susanti)</w:t>
            </w:r>
          </w:p>
          <w:p w:rsidR="002074B2" w:rsidRPr="00C3664E" w:rsidRDefault="002074B2" w:rsidP="005E23A0">
            <w:pPr>
              <w:tabs>
                <w:tab w:val="center" w:pos="4320"/>
                <w:tab w:val="right" w:pos="8640"/>
              </w:tabs>
              <w:spacing w:line="360" w:lineRule="auto"/>
              <w:jc w:val="center"/>
              <w:rPr>
                <w:b/>
                <w:bCs/>
                <w:lang w:val="de-DE"/>
              </w:rPr>
            </w:pPr>
            <w:r w:rsidRPr="00C3664E">
              <w:rPr>
                <w:b/>
                <w:bCs/>
                <w:lang w:val="de-DE"/>
              </w:rPr>
              <w:t>NIM.09221029</w:t>
            </w:r>
          </w:p>
        </w:tc>
      </w:tr>
    </w:tbl>
    <w:p w:rsidR="002074B2" w:rsidRPr="00DF29B0" w:rsidRDefault="002074B2" w:rsidP="002074B2">
      <w:pPr>
        <w:tabs>
          <w:tab w:val="left" w:pos="2160"/>
          <w:tab w:val="left" w:pos="2694"/>
          <w:tab w:val="left" w:pos="3686"/>
        </w:tabs>
        <w:spacing w:line="360" w:lineRule="auto"/>
        <w:jc w:val="both"/>
        <w:rPr>
          <w:rFonts w:asciiTheme="majorBidi" w:hAnsiTheme="majorBidi" w:cstheme="majorBidi"/>
        </w:rPr>
      </w:pPr>
    </w:p>
    <w:p w:rsidR="002074B2" w:rsidRPr="007F39AA" w:rsidRDefault="002074B2" w:rsidP="002074B2">
      <w:pPr>
        <w:tabs>
          <w:tab w:val="left" w:pos="2160"/>
          <w:tab w:val="left" w:pos="2694"/>
          <w:tab w:val="left" w:pos="3686"/>
        </w:tabs>
        <w:spacing w:line="360" w:lineRule="auto"/>
        <w:jc w:val="both"/>
        <w:rPr>
          <w:rFonts w:asciiTheme="majorBidi" w:hAnsiTheme="majorBidi" w:cstheme="majorBidi"/>
        </w:rPr>
      </w:pPr>
      <w:r>
        <w:rPr>
          <w:rFonts w:asciiTheme="majorBidi" w:hAnsiTheme="majorBidi" w:cstheme="majorBidi"/>
          <w:noProof/>
        </w:rPr>
        <w:pict>
          <v:shape id="_x0000_s1332" type="#_x0000_t75" style="position:absolute;left:0;text-align:left;margin-left:109.05pt;margin-top:15.55pt;width:177.45pt;height:134.5pt;z-index:-251445248">
            <v:imagedata r:id="rId60" o:title=""/>
          </v:shape>
          <o:OLEObject Type="Embed" ProgID="PBrush" ShapeID="_x0000_s1332" DrawAspect="Content" ObjectID="_1507009696" r:id="rId64"/>
        </w:pict>
      </w:r>
    </w:p>
    <w:p w:rsidR="002074B2" w:rsidRPr="00B62163" w:rsidRDefault="002074B2" w:rsidP="002074B2">
      <w:pPr>
        <w:rPr>
          <w:rFonts w:asciiTheme="majorBidi" w:hAnsiTheme="majorBidi" w:cstheme="majorBidi"/>
        </w:rPr>
      </w:pPr>
      <w:r>
        <w:rPr>
          <w:rFonts w:asciiTheme="majorBidi" w:hAnsiTheme="majorBidi" w:cstheme="majorBidi"/>
        </w:rPr>
        <w:br w:type="page"/>
      </w:r>
    </w:p>
    <w:p w:rsidR="002074B2" w:rsidRPr="00830AD6" w:rsidRDefault="002074B2" w:rsidP="002074B2">
      <w:pPr>
        <w:jc w:val="center"/>
        <w:rPr>
          <w:rFonts w:asciiTheme="majorBidi" w:hAnsiTheme="majorBidi" w:cstheme="majorBidi"/>
          <w:b/>
          <w:bCs/>
          <w:i/>
          <w:iCs/>
        </w:rPr>
      </w:pPr>
      <w:r w:rsidRPr="00830AD6">
        <w:rPr>
          <w:rFonts w:asciiTheme="majorBidi" w:hAnsiTheme="majorBidi" w:cstheme="majorBidi"/>
          <w:b/>
          <w:bCs/>
        </w:rPr>
        <w:lastRenderedPageBreak/>
        <w:t xml:space="preserve">Soal </w:t>
      </w:r>
      <w:r w:rsidRPr="00830AD6">
        <w:rPr>
          <w:rFonts w:asciiTheme="majorBidi" w:hAnsiTheme="majorBidi" w:cstheme="majorBidi"/>
          <w:b/>
          <w:bCs/>
          <w:i/>
          <w:iCs/>
        </w:rPr>
        <w:t>pretest</w:t>
      </w:r>
    </w:p>
    <w:p w:rsidR="002074B2" w:rsidRPr="00DB70E8" w:rsidRDefault="002074B2" w:rsidP="002074B2">
      <w:pPr>
        <w:jc w:val="center"/>
        <w:rPr>
          <w:rFonts w:asciiTheme="majorBidi" w:hAnsiTheme="majorBidi" w:cstheme="majorBidi"/>
        </w:rPr>
      </w:pPr>
    </w:p>
    <w:tbl>
      <w:tblPr>
        <w:tblW w:w="886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6"/>
        <w:gridCol w:w="7536"/>
        <w:gridCol w:w="810"/>
      </w:tblGrid>
      <w:tr w:rsidR="002074B2" w:rsidRPr="00830AD6" w:rsidTr="005E23A0">
        <w:tc>
          <w:tcPr>
            <w:tcW w:w="516"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jc w:val="center"/>
              <w:rPr>
                <w:rFonts w:asciiTheme="majorBidi" w:hAnsiTheme="majorBidi" w:cstheme="majorBidi"/>
                <w:b/>
                <w:lang w:val="it-IT"/>
              </w:rPr>
            </w:pPr>
            <w:r>
              <w:rPr>
                <w:rFonts w:asciiTheme="majorBidi" w:hAnsiTheme="majorBidi" w:cstheme="majorBidi"/>
                <w:b/>
                <w:lang w:val="it-IT"/>
              </w:rPr>
              <w:t>No</w:t>
            </w:r>
          </w:p>
        </w:tc>
        <w:tc>
          <w:tcPr>
            <w:tcW w:w="7536"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jc w:val="center"/>
              <w:rPr>
                <w:rFonts w:asciiTheme="majorBidi" w:hAnsiTheme="majorBidi" w:cstheme="majorBidi"/>
                <w:b/>
                <w:bCs/>
                <w:lang w:val="de-DE"/>
              </w:rPr>
            </w:pPr>
            <w:r w:rsidRPr="00C3664E">
              <w:rPr>
                <w:rFonts w:asciiTheme="majorBidi" w:hAnsiTheme="majorBidi" w:cstheme="majorBidi"/>
                <w:b/>
                <w:lang w:val="it-IT"/>
              </w:rPr>
              <w:t>Instrumen/Soal</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jc w:val="center"/>
              <w:rPr>
                <w:rFonts w:asciiTheme="majorBidi" w:hAnsiTheme="majorBidi" w:cstheme="majorBidi"/>
                <w:b/>
                <w:bCs/>
                <w:lang w:val="de-DE"/>
              </w:rPr>
            </w:pPr>
            <w:r w:rsidRPr="00C3664E">
              <w:rPr>
                <w:rFonts w:asciiTheme="majorBidi" w:hAnsiTheme="majorBidi" w:cstheme="majorBidi"/>
                <w:b/>
                <w:bCs/>
                <w:lang w:val="de-DE"/>
              </w:rPr>
              <w:t>Skor</w:t>
            </w:r>
          </w:p>
        </w:tc>
      </w:tr>
      <w:tr w:rsidR="002074B2" w:rsidRPr="00830AD6" w:rsidTr="005E23A0">
        <w:trPr>
          <w:trHeight w:val="449"/>
        </w:trPr>
        <w:tc>
          <w:tcPr>
            <w:tcW w:w="516" w:type="dxa"/>
          </w:tcPr>
          <w:p w:rsidR="002074B2" w:rsidRPr="00EC4C68" w:rsidRDefault="002074B2" w:rsidP="005E23A0">
            <w:pPr>
              <w:rPr>
                <w:rFonts w:asciiTheme="majorBidi" w:hAnsiTheme="majorBidi" w:cstheme="majorBidi"/>
              </w:rPr>
            </w:pPr>
            <w:r>
              <w:rPr>
                <w:rFonts w:asciiTheme="majorBidi" w:hAnsiTheme="majorBidi" w:cstheme="majorBidi"/>
              </w:rPr>
              <w:t xml:space="preserve">1. </w:t>
            </w:r>
          </w:p>
        </w:tc>
        <w:tc>
          <w:tcPr>
            <w:tcW w:w="7536" w:type="dxa"/>
          </w:tcPr>
          <w:p w:rsidR="002074B2" w:rsidRPr="00592D60" w:rsidRDefault="002074B2" w:rsidP="005E23A0">
            <w:pPr>
              <w:rPr>
                <w:rFonts w:asciiTheme="majorBidi" w:hAnsiTheme="majorBidi" w:cstheme="majorBidi"/>
                <w:b/>
                <w:bCs/>
              </w:rPr>
            </w:pPr>
            <w:r w:rsidRPr="00592D60">
              <w:rPr>
                <w:rFonts w:asciiTheme="majorBidi" w:hAnsiTheme="majorBidi" w:cstheme="majorBidi"/>
              </w:rPr>
              <w:t>Tuliskan contoh penjumlahan, pengurangan,  bentuk aljabar?</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5</w:t>
            </w:r>
          </w:p>
        </w:tc>
      </w:tr>
      <w:tr w:rsidR="002074B2" w:rsidRPr="00830AD6" w:rsidTr="005E23A0">
        <w:trPr>
          <w:trHeight w:val="359"/>
        </w:trPr>
        <w:tc>
          <w:tcPr>
            <w:tcW w:w="516" w:type="dxa"/>
            <w:vMerge w:val="restart"/>
          </w:tcPr>
          <w:p w:rsidR="002074B2" w:rsidRPr="00EC4C68" w:rsidRDefault="002074B2" w:rsidP="005E23A0">
            <w:pPr>
              <w:rPr>
                <w:rFonts w:asciiTheme="majorBidi" w:hAnsiTheme="majorBidi" w:cstheme="majorBidi"/>
              </w:rPr>
            </w:pPr>
            <w:r>
              <w:rPr>
                <w:rFonts w:asciiTheme="majorBidi" w:hAnsiTheme="majorBidi" w:cstheme="majorBidi"/>
              </w:rPr>
              <w:t>2.</w:t>
            </w:r>
          </w:p>
        </w:tc>
        <w:tc>
          <w:tcPr>
            <w:tcW w:w="7536" w:type="dxa"/>
          </w:tcPr>
          <w:p w:rsidR="002074B2" w:rsidRPr="00592D60" w:rsidRDefault="002074B2" w:rsidP="005E23A0">
            <w:pPr>
              <w:rPr>
                <w:rFonts w:asciiTheme="majorBidi" w:hAnsiTheme="majorBidi" w:cstheme="majorBidi"/>
                <w:b/>
                <w:bCs/>
              </w:rPr>
            </w:pPr>
            <w:r w:rsidRPr="00592D60">
              <w:rPr>
                <w:rFonts w:asciiTheme="majorBidi" w:hAnsiTheme="majorBidi" w:cstheme="majorBidi"/>
              </w:rPr>
              <w:t>Tentukan nilai dari:</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tc>
      </w:tr>
      <w:tr w:rsidR="002074B2" w:rsidRPr="00830AD6" w:rsidTr="005E23A0">
        <w:trPr>
          <w:trHeight w:val="341"/>
        </w:trPr>
        <w:tc>
          <w:tcPr>
            <w:tcW w:w="516" w:type="dxa"/>
            <w:vMerge/>
          </w:tcPr>
          <w:p w:rsidR="002074B2" w:rsidRPr="00C3664E" w:rsidRDefault="002074B2" w:rsidP="002074B2">
            <w:pPr>
              <w:pStyle w:val="ListParagraph"/>
              <w:numPr>
                <w:ilvl w:val="0"/>
                <w:numId w:val="87"/>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2074B2">
            <w:pPr>
              <w:pStyle w:val="ListParagraph"/>
              <w:numPr>
                <w:ilvl w:val="0"/>
                <w:numId w:val="166"/>
              </w:numPr>
              <w:tabs>
                <w:tab w:val="clear" w:pos="1080"/>
              </w:tabs>
              <w:spacing w:line="240" w:lineRule="auto"/>
              <w:jc w:val="left"/>
              <w:rPr>
                <w:rFonts w:asciiTheme="majorBidi" w:hAnsiTheme="majorBidi" w:cstheme="majorBidi"/>
              </w:rPr>
            </w:pPr>
            <w:r w:rsidRPr="00C3664E">
              <w:rPr>
                <w:rFonts w:asciiTheme="majorBidi" w:hAnsiTheme="majorBidi" w:cstheme="majorBidi"/>
              </w:rPr>
              <w:t>6</w:t>
            </w:r>
            <w:r w:rsidRPr="00C3664E">
              <w:rPr>
                <w:rFonts w:asciiTheme="majorBidi" w:hAnsiTheme="majorBidi" w:cstheme="majorBidi"/>
                <w:i/>
                <w:iCs/>
              </w:rPr>
              <w:t>mn</w:t>
            </w:r>
            <w:r w:rsidRPr="00C3664E">
              <w:rPr>
                <w:rFonts w:asciiTheme="majorBidi" w:hAnsiTheme="majorBidi" w:cstheme="majorBidi"/>
              </w:rPr>
              <w:t xml:space="preserve"> + 3</w:t>
            </w:r>
            <w:r w:rsidRPr="00C3664E">
              <w:rPr>
                <w:rFonts w:asciiTheme="majorBidi" w:hAnsiTheme="majorBidi" w:cstheme="majorBidi"/>
                <w:i/>
                <w:iCs/>
              </w:rPr>
              <w:t>mn</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59"/>
        </w:trPr>
        <w:tc>
          <w:tcPr>
            <w:tcW w:w="516" w:type="dxa"/>
            <w:vMerge/>
          </w:tcPr>
          <w:p w:rsidR="002074B2" w:rsidRPr="00C3664E" w:rsidRDefault="002074B2" w:rsidP="002074B2">
            <w:pPr>
              <w:pStyle w:val="ListParagraph"/>
              <w:numPr>
                <w:ilvl w:val="0"/>
                <w:numId w:val="166"/>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2074B2">
            <w:pPr>
              <w:pStyle w:val="ListParagraph"/>
              <w:numPr>
                <w:ilvl w:val="0"/>
                <w:numId w:val="166"/>
              </w:numPr>
              <w:tabs>
                <w:tab w:val="clear" w:pos="1080"/>
              </w:tabs>
              <w:spacing w:line="240" w:lineRule="auto"/>
              <w:jc w:val="left"/>
              <w:rPr>
                <w:rFonts w:asciiTheme="majorBidi" w:hAnsiTheme="majorBidi" w:cstheme="majorBidi"/>
              </w:rPr>
            </w:pPr>
            <w:r w:rsidRPr="00C3664E">
              <w:rPr>
                <w:rFonts w:asciiTheme="majorBidi" w:hAnsiTheme="majorBidi" w:cstheme="majorBidi"/>
              </w:rPr>
              <w:t>2p – 3p</w:t>
            </w:r>
            <w:r w:rsidRPr="00C3664E">
              <w:rPr>
                <w:rFonts w:asciiTheme="majorBidi" w:hAnsiTheme="majorBidi" w:cstheme="majorBidi"/>
                <w:vertAlign w:val="superscript"/>
              </w:rPr>
              <w:t>2</w:t>
            </w:r>
            <w:r w:rsidRPr="00C3664E">
              <w:rPr>
                <w:rFonts w:asciiTheme="majorBidi" w:hAnsiTheme="majorBidi" w:cstheme="majorBidi"/>
              </w:rPr>
              <w:t xml:space="preserve"> – 2q – 5q</w:t>
            </w:r>
            <w:r w:rsidRPr="00C3664E">
              <w:rPr>
                <w:rFonts w:asciiTheme="majorBidi" w:hAnsiTheme="majorBidi" w:cstheme="majorBidi"/>
                <w:vertAlign w:val="superscript"/>
              </w:rPr>
              <w:t>2</w:t>
            </w:r>
            <w:r w:rsidRPr="00C3664E">
              <w:rPr>
                <w:rFonts w:asciiTheme="majorBidi" w:hAnsiTheme="majorBidi" w:cstheme="majorBidi"/>
              </w:rPr>
              <w:t xml:space="preserve"> – 3p </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0</w:t>
            </w:r>
          </w:p>
        </w:tc>
      </w:tr>
      <w:tr w:rsidR="002074B2" w:rsidRPr="00830AD6" w:rsidTr="005E23A0">
        <w:trPr>
          <w:trHeight w:val="341"/>
        </w:trPr>
        <w:tc>
          <w:tcPr>
            <w:tcW w:w="516" w:type="dxa"/>
            <w:vMerge/>
          </w:tcPr>
          <w:p w:rsidR="002074B2" w:rsidRPr="00C3664E" w:rsidRDefault="002074B2" w:rsidP="002074B2">
            <w:pPr>
              <w:pStyle w:val="ListParagraph"/>
              <w:numPr>
                <w:ilvl w:val="0"/>
                <w:numId w:val="166"/>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2074B2">
            <w:pPr>
              <w:pStyle w:val="ListParagraph"/>
              <w:numPr>
                <w:ilvl w:val="0"/>
                <w:numId w:val="139"/>
              </w:numPr>
              <w:tabs>
                <w:tab w:val="clear" w:pos="1080"/>
              </w:tabs>
              <w:spacing w:line="240" w:lineRule="auto"/>
              <w:ind w:left="972"/>
              <w:jc w:val="left"/>
              <w:rPr>
                <w:rFonts w:asciiTheme="majorBidi" w:hAnsiTheme="majorBidi" w:cstheme="majorBidi"/>
              </w:rPr>
            </w:pPr>
            <w:r w:rsidRPr="00C3664E">
              <w:rPr>
                <w:rFonts w:asciiTheme="majorBidi" w:hAnsiTheme="majorBidi" w:cstheme="majorBidi"/>
              </w:rPr>
              <w:t>(3x – 2y)</w:t>
            </w:r>
            <w:r w:rsidRPr="00C3664E">
              <w:rPr>
                <w:rFonts w:asciiTheme="majorBidi" w:hAnsiTheme="majorBidi" w:cstheme="majorBidi"/>
                <w:vertAlign w:val="superscript"/>
              </w:rPr>
              <w:t>4</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59"/>
        </w:trPr>
        <w:tc>
          <w:tcPr>
            <w:tcW w:w="516" w:type="dxa"/>
            <w:vMerge/>
          </w:tcPr>
          <w:p w:rsidR="002074B2" w:rsidRPr="00C3664E" w:rsidRDefault="002074B2" w:rsidP="002074B2">
            <w:pPr>
              <w:pStyle w:val="ListParagraph"/>
              <w:numPr>
                <w:ilvl w:val="0"/>
                <w:numId w:val="139"/>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2074B2">
            <w:pPr>
              <w:pStyle w:val="ListParagraph"/>
              <w:numPr>
                <w:ilvl w:val="0"/>
                <w:numId w:val="139"/>
              </w:numPr>
              <w:tabs>
                <w:tab w:val="clear" w:pos="1080"/>
              </w:tabs>
              <w:spacing w:line="240" w:lineRule="auto"/>
              <w:ind w:left="602" w:firstLine="10"/>
              <w:jc w:val="left"/>
              <w:rPr>
                <w:rFonts w:asciiTheme="majorBidi" w:hAnsiTheme="majorBidi" w:cstheme="majorBidi"/>
              </w:rPr>
            </w:pPr>
            <w:r w:rsidRPr="00C3664E">
              <w:rPr>
                <w:rFonts w:asciiTheme="majorBidi" w:hAnsiTheme="majorBidi" w:cstheme="majorBidi"/>
              </w:rPr>
              <w:t xml:space="preserve">-3ab x 5c </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14"/>
        </w:trPr>
        <w:tc>
          <w:tcPr>
            <w:tcW w:w="516" w:type="dxa"/>
            <w:vMerge/>
          </w:tcPr>
          <w:p w:rsidR="002074B2" w:rsidRPr="00C3664E" w:rsidRDefault="002074B2" w:rsidP="002074B2">
            <w:pPr>
              <w:pStyle w:val="ListParagraph"/>
              <w:numPr>
                <w:ilvl w:val="0"/>
                <w:numId w:val="139"/>
              </w:numPr>
              <w:tabs>
                <w:tab w:val="clear" w:pos="1080"/>
              </w:tabs>
              <w:spacing w:line="240" w:lineRule="auto"/>
              <w:ind w:left="426" w:hanging="426"/>
              <w:jc w:val="left"/>
              <w:rPr>
                <w:rFonts w:asciiTheme="majorBidi" w:hAnsiTheme="majorBidi" w:cstheme="majorBidi"/>
              </w:rPr>
            </w:pPr>
          </w:p>
        </w:tc>
        <w:tc>
          <w:tcPr>
            <w:tcW w:w="7536" w:type="dxa"/>
          </w:tcPr>
          <w:p w:rsidR="002074B2" w:rsidRPr="00592D60" w:rsidRDefault="002074B2" w:rsidP="002074B2">
            <w:pPr>
              <w:pStyle w:val="ListParagraph"/>
              <w:numPr>
                <w:ilvl w:val="0"/>
                <w:numId w:val="139"/>
              </w:numPr>
              <w:tabs>
                <w:tab w:val="clear" w:pos="1080"/>
                <w:tab w:val="left" w:pos="612"/>
              </w:tabs>
              <w:ind w:left="882" w:hanging="270"/>
              <w:rPr>
                <w:rFonts w:asciiTheme="majorBidi" w:hAnsiTheme="majorBidi" w:cstheme="majorBidi"/>
              </w:rPr>
            </w:pPr>
            <w:r w:rsidRPr="00592D60">
              <w:rPr>
                <w:rFonts w:asciiTheme="majorBidi" w:hAnsiTheme="majorBidi" w:cstheme="majorBidi"/>
              </w:rPr>
              <w:t>8a</w:t>
            </w:r>
            <w:r w:rsidRPr="00592D60">
              <w:rPr>
                <w:rFonts w:asciiTheme="majorBidi" w:hAnsiTheme="majorBidi" w:cstheme="majorBidi"/>
                <w:vertAlign w:val="superscript"/>
              </w:rPr>
              <w:t>2</w:t>
            </w:r>
            <w:r w:rsidRPr="00592D60">
              <w:rPr>
                <w:rFonts w:asciiTheme="majorBidi" w:hAnsiTheme="majorBidi" w:cstheme="majorBidi"/>
              </w:rPr>
              <w:t xml:space="preserve"> : 2ab</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0</w:t>
            </w:r>
          </w:p>
        </w:tc>
      </w:tr>
      <w:tr w:rsidR="002074B2" w:rsidRPr="00830AD6" w:rsidTr="005E23A0">
        <w:trPr>
          <w:trHeight w:val="416"/>
        </w:trPr>
        <w:tc>
          <w:tcPr>
            <w:tcW w:w="516" w:type="dxa"/>
            <w:vMerge w:val="restart"/>
          </w:tcPr>
          <w:p w:rsidR="002074B2" w:rsidRPr="00C3664E" w:rsidRDefault="002074B2" w:rsidP="005E23A0">
            <w:pPr>
              <w:pStyle w:val="ListParagraph"/>
              <w:tabs>
                <w:tab w:val="clear" w:pos="1080"/>
              </w:tabs>
              <w:spacing w:line="240" w:lineRule="auto"/>
              <w:ind w:left="176" w:hanging="176"/>
              <w:jc w:val="left"/>
              <w:rPr>
                <w:rFonts w:asciiTheme="majorBidi" w:hAnsiTheme="majorBidi" w:cstheme="majorBidi"/>
                <w:bCs/>
              </w:rPr>
            </w:pPr>
            <w:r>
              <w:rPr>
                <w:rFonts w:asciiTheme="majorBidi" w:hAnsiTheme="majorBidi" w:cstheme="majorBidi"/>
                <w:bCs/>
              </w:rPr>
              <w:t>3.</w:t>
            </w:r>
          </w:p>
        </w:tc>
        <w:tc>
          <w:tcPr>
            <w:tcW w:w="7536" w:type="dxa"/>
          </w:tcPr>
          <w:p w:rsidR="002074B2" w:rsidRPr="00592D60" w:rsidRDefault="002074B2" w:rsidP="005E23A0">
            <w:pPr>
              <w:ind w:left="-18"/>
              <w:rPr>
                <w:rFonts w:asciiTheme="majorBidi" w:hAnsiTheme="majorBidi" w:cstheme="majorBidi"/>
                <w:b/>
                <w:bCs/>
              </w:rPr>
            </w:pPr>
            <w:r w:rsidRPr="00592D60">
              <w:rPr>
                <w:rFonts w:asciiTheme="majorBidi" w:hAnsiTheme="majorBidi" w:cstheme="majorBidi"/>
                <w:bCs/>
              </w:rPr>
              <w:t xml:space="preserve">Uang Ana lebih lima ribu dari uang Dina, sementara uang andre tiga kali lebih besar dari uang Dina. </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rPr>
                <w:rFonts w:asciiTheme="majorBidi" w:hAnsiTheme="majorBidi" w:cstheme="majorBidi"/>
                <w:lang w:val="de-DE"/>
              </w:rPr>
            </w:pPr>
          </w:p>
        </w:tc>
      </w:tr>
      <w:tr w:rsidR="002074B2" w:rsidRPr="00830AD6" w:rsidTr="005E23A0">
        <w:trPr>
          <w:trHeight w:val="386"/>
        </w:trPr>
        <w:tc>
          <w:tcPr>
            <w:tcW w:w="516" w:type="dxa"/>
            <w:vMerge/>
          </w:tcPr>
          <w:p w:rsidR="002074B2" w:rsidRPr="00592D60" w:rsidRDefault="002074B2" w:rsidP="005E23A0">
            <w:pPr>
              <w:rPr>
                <w:rFonts w:asciiTheme="majorBidi" w:hAnsiTheme="majorBidi" w:cstheme="majorBidi"/>
                <w:bCs/>
              </w:rPr>
            </w:pPr>
          </w:p>
        </w:tc>
        <w:tc>
          <w:tcPr>
            <w:tcW w:w="7536" w:type="dxa"/>
          </w:tcPr>
          <w:p w:rsidR="002074B2" w:rsidRPr="00592D60" w:rsidRDefault="002074B2" w:rsidP="002074B2">
            <w:pPr>
              <w:pStyle w:val="ListParagraph"/>
              <w:numPr>
                <w:ilvl w:val="0"/>
                <w:numId w:val="167"/>
              </w:numPr>
              <w:ind w:hanging="558"/>
              <w:rPr>
                <w:rFonts w:asciiTheme="majorBidi" w:hAnsiTheme="majorBidi" w:cstheme="majorBidi"/>
                <w:b/>
                <w:bCs/>
              </w:rPr>
            </w:pPr>
            <w:r w:rsidRPr="00592D60">
              <w:rPr>
                <w:rFonts w:asciiTheme="majorBidi" w:hAnsiTheme="majorBidi" w:cstheme="majorBidi"/>
                <w:bCs/>
              </w:rPr>
              <w:t>Tentukan variabel untuk uang Dina?</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2,5</w:t>
            </w:r>
          </w:p>
        </w:tc>
      </w:tr>
      <w:tr w:rsidR="002074B2" w:rsidRPr="00830AD6" w:rsidTr="005E23A0">
        <w:trPr>
          <w:trHeight w:val="416"/>
        </w:trPr>
        <w:tc>
          <w:tcPr>
            <w:tcW w:w="516" w:type="dxa"/>
            <w:vMerge/>
          </w:tcPr>
          <w:p w:rsidR="002074B2" w:rsidRPr="00C3664E" w:rsidRDefault="002074B2" w:rsidP="005E23A0">
            <w:pPr>
              <w:pStyle w:val="ListParagraph"/>
              <w:tabs>
                <w:tab w:val="center" w:pos="4320"/>
                <w:tab w:val="right" w:pos="8640"/>
              </w:tabs>
              <w:ind w:left="426"/>
              <w:rPr>
                <w:rFonts w:asciiTheme="majorBidi" w:hAnsiTheme="majorBidi" w:cstheme="majorBidi"/>
                <w:bCs/>
              </w:rPr>
            </w:pPr>
          </w:p>
        </w:tc>
        <w:tc>
          <w:tcPr>
            <w:tcW w:w="7536" w:type="dxa"/>
          </w:tcPr>
          <w:p w:rsidR="002074B2" w:rsidRPr="00C3664E" w:rsidRDefault="002074B2" w:rsidP="002074B2">
            <w:pPr>
              <w:pStyle w:val="ListParagraph"/>
              <w:numPr>
                <w:ilvl w:val="0"/>
                <w:numId w:val="167"/>
              </w:numPr>
              <w:tabs>
                <w:tab w:val="center" w:pos="4320"/>
                <w:tab w:val="right" w:pos="8640"/>
              </w:tabs>
              <w:ind w:hanging="558"/>
              <w:rPr>
                <w:rFonts w:asciiTheme="majorBidi" w:hAnsiTheme="majorBidi" w:cstheme="majorBidi"/>
                <w:bCs/>
              </w:rPr>
            </w:pPr>
            <w:r w:rsidRPr="00C3664E">
              <w:rPr>
                <w:rFonts w:asciiTheme="majorBidi" w:hAnsiTheme="majorBidi" w:cstheme="majorBidi"/>
                <w:bCs/>
              </w:rPr>
              <w:t>Tuliskan semua informasi yang ada dalam soal?</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2,</w:t>
            </w:r>
            <w:r w:rsidRPr="00C3664E">
              <w:rPr>
                <w:rFonts w:asciiTheme="majorBidi" w:hAnsiTheme="majorBidi" w:cstheme="majorBidi"/>
                <w:lang w:val="de-DE"/>
              </w:rPr>
              <w:t>5</w:t>
            </w:r>
          </w:p>
        </w:tc>
      </w:tr>
      <w:tr w:rsidR="002074B2" w:rsidRPr="00830AD6" w:rsidTr="005E23A0">
        <w:trPr>
          <w:trHeight w:val="416"/>
        </w:trPr>
        <w:tc>
          <w:tcPr>
            <w:tcW w:w="516" w:type="dxa"/>
            <w:vMerge/>
          </w:tcPr>
          <w:p w:rsidR="002074B2" w:rsidRPr="00C3664E" w:rsidRDefault="002074B2" w:rsidP="005E23A0">
            <w:pPr>
              <w:tabs>
                <w:tab w:val="center" w:pos="4320"/>
                <w:tab w:val="right" w:pos="8640"/>
              </w:tabs>
              <w:rPr>
                <w:rFonts w:asciiTheme="majorBidi" w:hAnsiTheme="majorBidi" w:cstheme="majorBidi"/>
                <w:bCs/>
              </w:rPr>
            </w:pPr>
          </w:p>
        </w:tc>
        <w:tc>
          <w:tcPr>
            <w:tcW w:w="7536" w:type="dxa"/>
          </w:tcPr>
          <w:p w:rsidR="002074B2" w:rsidRPr="00C3664E" w:rsidRDefault="002074B2" w:rsidP="002074B2">
            <w:pPr>
              <w:pStyle w:val="ListParagraph"/>
              <w:numPr>
                <w:ilvl w:val="0"/>
                <w:numId w:val="167"/>
              </w:numPr>
              <w:tabs>
                <w:tab w:val="clear" w:pos="1080"/>
              </w:tabs>
              <w:spacing w:line="240" w:lineRule="auto"/>
              <w:ind w:hanging="558"/>
              <w:jc w:val="left"/>
              <w:rPr>
                <w:rFonts w:asciiTheme="majorBidi" w:hAnsiTheme="majorBidi" w:cstheme="majorBidi"/>
                <w:b/>
                <w:bCs/>
              </w:rPr>
            </w:pPr>
            <w:r w:rsidRPr="00C3664E">
              <w:rPr>
                <w:rFonts w:asciiTheme="majorBidi" w:hAnsiTheme="majorBidi" w:cstheme="majorBidi"/>
                <w:bCs/>
              </w:rPr>
              <w:t>Berapa jumlah uang mereka?</w:t>
            </w:r>
          </w:p>
          <w:p w:rsidR="002074B2" w:rsidRPr="00C3664E" w:rsidRDefault="002074B2" w:rsidP="005E23A0">
            <w:pPr>
              <w:tabs>
                <w:tab w:val="center" w:pos="4320"/>
                <w:tab w:val="right" w:pos="8640"/>
              </w:tabs>
              <w:rPr>
                <w:rFonts w:asciiTheme="majorBidi" w:hAnsiTheme="majorBidi" w:cstheme="majorBidi"/>
                <w:bCs/>
              </w:rPr>
            </w:pP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5</w:t>
            </w:r>
          </w:p>
        </w:tc>
      </w:tr>
      <w:tr w:rsidR="002074B2" w:rsidRPr="00830AD6" w:rsidTr="005E23A0">
        <w:trPr>
          <w:trHeight w:val="323"/>
        </w:trPr>
        <w:tc>
          <w:tcPr>
            <w:tcW w:w="516" w:type="dxa"/>
            <w:vMerge/>
          </w:tcPr>
          <w:p w:rsidR="002074B2" w:rsidRPr="00C3664E" w:rsidRDefault="002074B2" w:rsidP="005E23A0">
            <w:pPr>
              <w:pStyle w:val="ListParagraph"/>
              <w:tabs>
                <w:tab w:val="center" w:pos="4320"/>
                <w:tab w:val="right" w:pos="8640"/>
              </w:tabs>
              <w:ind w:left="426"/>
              <w:rPr>
                <w:rFonts w:asciiTheme="majorBidi" w:hAnsiTheme="majorBidi" w:cstheme="majorBidi"/>
                <w:bCs/>
              </w:rPr>
            </w:pPr>
          </w:p>
        </w:tc>
        <w:tc>
          <w:tcPr>
            <w:tcW w:w="7536" w:type="dxa"/>
          </w:tcPr>
          <w:p w:rsidR="002074B2" w:rsidRPr="00C3664E" w:rsidRDefault="002074B2" w:rsidP="002074B2">
            <w:pPr>
              <w:pStyle w:val="ListParagraph"/>
              <w:numPr>
                <w:ilvl w:val="0"/>
                <w:numId w:val="167"/>
              </w:numPr>
              <w:tabs>
                <w:tab w:val="center" w:pos="4320"/>
                <w:tab w:val="right" w:pos="8640"/>
              </w:tabs>
              <w:ind w:hanging="558"/>
              <w:rPr>
                <w:rFonts w:asciiTheme="majorBidi" w:hAnsiTheme="majorBidi" w:cstheme="majorBidi"/>
                <w:bCs/>
              </w:rPr>
            </w:pPr>
            <w:r>
              <w:rPr>
                <w:rFonts w:asciiTheme="majorBidi" w:hAnsiTheme="majorBidi" w:cstheme="majorBidi"/>
                <w:bCs/>
              </w:rPr>
              <w:t>Berapa sisa</w:t>
            </w:r>
            <w:r w:rsidRPr="00C3664E">
              <w:rPr>
                <w:rFonts w:asciiTheme="majorBidi" w:hAnsiTheme="majorBidi" w:cstheme="majorBidi"/>
                <w:bCs/>
              </w:rPr>
              <w:t xml:space="preserve"> uang ana jika dikurang uang andre?</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5</w:t>
            </w:r>
          </w:p>
        </w:tc>
      </w:tr>
      <w:tr w:rsidR="002074B2" w:rsidRPr="00830AD6" w:rsidTr="005E23A0">
        <w:trPr>
          <w:trHeight w:val="584"/>
        </w:trPr>
        <w:tc>
          <w:tcPr>
            <w:tcW w:w="516" w:type="dxa"/>
            <w:vMerge w:val="restart"/>
          </w:tcPr>
          <w:p w:rsidR="002074B2" w:rsidRPr="00B465EB" w:rsidRDefault="002074B2" w:rsidP="005E23A0">
            <w:pPr>
              <w:tabs>
                <w:tab w:val="left" w:pos="176"/>
              </w:tabs>
              <w:jc w:val="center"/>
              <w:rPr>
                <w:rFonts w:asciiTheme="majorBidi" w:hAnsiTheme="majorBidi" w:cstheme="majorBidi"/>
                <w:b/>
              </w:rPr>
            </w:pPr>
            <w:r w:rsidRPr="00B465EB">
              <w:rPr>
                <w:rFonts w:asciiTheme="majorBidi" w:hAnsiTheme="majorBidi" w:cstheme="majorBidi"/>
                <w:b/>
              </w:rPr>
              <w:t>4</w:t>
            </w:r>
          </w:p>
        </w:tc>
        <w:tc>
          <w:tcPr>
            <w:tcW w:w="7536" w:type="dxa"/>
          </w:tcPr>
          <w:p w:rsidR="002074B2" w:rsidRPr="00C3664E" w:rsidRDefault="002074B2" w:rsidP="005E23A0">
            <w:pPr>
              <w:pStyle w:val="ListParagraph"/>
              <w:tabs>
                <w:tab w:val="clear" w:pos="1080"/>
                <w:tab w:val="left" w:pos="176"/>
              </w:tabs>
              <w:spacing w:line="240" w:lineRule="auto"/>
              <w:ind w:left="522" w:hanging="204"/>
              <w:jc w:val="left"/>
              <w:rPr>
                <w:rFonts w:asciiTheme="majorBidi" w:hAnsiTheme="majorBidi" w:cstheme="majorBidi"/>
              </w:rPr>
            </w:pPr>
            <w:r w:rsidRPr="00C3664E">
              <w:rPr>
                <w:rFonts w:asciiTheme="majorBidi" w:hAnsiTheme="majorBidi" w:cstheme="majorBidi"/>
              </w:rPr>
              <w:t>a.</w:t>
            </w:r>
            <w:r>
              <w:rPr>
                <w:rFonts w:asciiTheme="majorBidi" w:hAnsiTheme="majorBidi" w:cstheme="majorBidi"/>
              </w:rPr>
              <w:t xml:space="preserve"> </w:t>
            </w:r>
            <w:r w:rsidRPr="00C3664E">
              <w:rPr>
                <w:rFonts w:asciiTheme="majorBidi" w:hAnsiTheme="majorBidi" w:cstheme="majorBidi"/>
              </w:rPr>
              <w:t>Jika pangjang    persegi dua kali lebarnya tentukan luas persegi tersebut.</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41"/>
        </w:trPr>
        <w:tc>
          <w:tcPr>
            <w:tcW w:w="516" w:type="dxa"/>
            <w:vMerge/>
          </w:tcPr>
          <w:p w:rsidR="002074B2" w:rsidRPr="00B465EB" w:rsidRDefault="002074B2" w:rsidP="005E23A0">
            <w:pPr>
              <w:pStyle w:val="ListParagraph"/>
              <w:tabs>
                <w:tab w:val="center" w:pos="4320"/>
                <w:tab w:val="right" w:pos="8640"/>
              </w:tabs>
              <w:jc w:val="center"/>
              <w:rPr>
                <w:rFonts w:asciiTheme="majorBidi" w:hAnsiTheme="majorBidi" w:cstheme="majorBidi"/>
                <w:b/>
              </w:rPr>
            </w:pPr>
          </w:p>
        </w:tc>
        <w:tc>
          <w:tcPr>
            <w:tcW w:w="7536" w:type="dxa"/>
          </w:tcPr>
          <w:p w:rsidR="002074B2" w:rsidRPr="00C94AF2" w:rsidRDefault="002074B2" w:rsidP="005E23A0">
            <w:pPr>
              <w:pStyle w:val="ListParagraph"/>
              <w:tabs>
                <w:tab w:val="left" w:pos="522"/>
                <w:tab w:val="center" w:pos="4320"/>
                <w:tab w:val="right" w:pos="8640"/>
              </w:tabs>
              <w:ind w:left="962" w:hanging="620"/>
              <w:rPr>
                <w:rFonts w:asciiTheme="majorBidi" w:hAnsiTheme="majorBidi" w:cstheme="majorBidi"/>
              </w:rPr>
            </w:pPr>
            <w:r>
              <w:rPr>
                <w:rFonts w:asciiTheme="majorBidi" w:hAnsiTheme="majorBidi" w:cstheme="majorBidi"/>
              </w:rPr>
              <w:t>b.</w:t>
            </w:r>
            <w:r w:rsidRPr="00C94AF2">
              <w:rPr>
                <w:rFonts w:asciiTheme="majorBidi" w:hAnsiTheme="majorBidi" w:cstheme="majorBidi"/>
              </w:rPr>
              <w:t>Jika  lebar persegi itu sama dengan 100 cm berapa panjangnya?</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b/>
                <w:bCs/>
                <w:lang w:val="de-DE"/>
              </w:rPr>
            </w:pPr>
            <w:r>
              <w:rPr>
                <w:rFonts w:asciiTheme="majorBidi" w:hAnsiTheme="majorBidi" w:cstheme="majorBidi"/>
                <w:lang w:val="de-DE"/>
              </w:rPr>
              <w:t>5</w:t>
            </w:r>
          </w:p>
        </w:tc>
      </w:tr>
      <w:tr w:rsidR="002074B2" w:rsidRPr="00830AD6" w:rsidTr="005E23A0">
        <w:trPr>
          <w:trHeight w:val="1313"/>
        </w:trPr>
        <w:tc>
          <w:tcPr>
            <w:tcW w:w="516" w:type="dxa"/>
          </w:tcPr>
          <w:p w:rsidR="002074B2" w:rsidRPr="00B465EB" w:rsidRDefault="002074B2" w:rsidP="005E23A0">
            <w:pPr>
              <w:tabs>
                <w:tab w:val="center" w:pos="4320"/>
                <w:tab w:val="right" w:pos="8640"/>
              </w:tabs>
              <w:jc w:val="center"/>
              <w:rPr>
                <w:rFonts w:asciiTheme="majorBidi" w:hAnsiTheme="majorBidi" w:cstheme="majorBidi"/>
                <w:b/>
              </w:rPr>
            </w:pPr>
            <w:r w:rsidRPr="00B465EB">
              <w:rPr>
                <w:rFonts w:asciiTheme="majorBidi" w:hAnsiTheme="majorBidi" w:cstheme="majorBidi"/>
                <w:b/>
              </w:rPr>
              <w:t>5</w:t>
            </w:r>
          </w:p>
        </w:tc>
        <w:tc>
          <w:tcPr>
            <w:tcW w:w="7536" w:type="dxa"/>
          </w:tcPr>
          <w:p w:rsidR="002074B2" w:rsidRPr="00B465EB" w:rsidRDefault="002074B2" w:rsidP="005E23A0">
            <w:pPr>
              <w:ind w:left="1962" w:right="180" w:hanging="1962"/>
              <w:rPr>
                <w:rFonts w:asciiTheme="majorBidi" w:hAnsiTheme="majorBidi" w:cstheme="majorBidi"/>
              </w:rPr>
            </w:pPr>
            <w:r>
              <w:rPr>
                <w:noProof/>
              </w:rPr>
              <w:drawing>
                <wp:anchor distT="0" distB="0" distL="114300" distR="114300" simplePos="0" relativeHeight="251866112" behindDoc="1" locked="0" layoutInCell="1" allowOverlap="1">
                  <wp:simplePos x="0" y="0"/>
                  <wp:positionH relativeFrom="column">
                    <wp:posOffset>133350</wp:posOffset>
                  </wp:positionH>
                  <wp:positionV relativeFrom="paragraph">
                    <wp:posOffset>28575</wp:posOffset>
                  </wp:positionV>
                  <wp:extent cx="933450" cy="695960"/>
                  <wp:effectExtent l="19050" t="0" r="0" b="0"/>
                  <wp:wrapNone/>
                  <wp:docPr id="21" name="Picture 18" descr="https://encrypted-tbn1.gstatic.com/images?q=tbn:ANd9GcS-ABpPvaduCzilDcfXCPAc3VqUSbZZw76IQyAVWu5mugsU_BQI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encrypted-tbn1.gstatic.com/images?q=tbn:ANd9GcS-ABpPvaduCzilDcfXCPAc3VqUSbZZw76IQyAVWu5mugsU_BQIKw"/>
                          <pic:cNvPicPr>
                            <a:picLocks noChangeAspect="1" noChangeArrowheads="1"/>
                          </pic:cNvPicPr>
                        </pic:nvPicPr>
                        <pic:blipFill>
                          <a:blip r:embed="rId44"/>
                          <a:srcRect/>
                          <a:stretch>
                            <a:fillRect/>
                          </a:stretch>
                        </pic:blipFill>
                        <pic:spPr bwMode="auto">
                          <a:xfrm>
                            <a:off x="0" y="0"/>
                            <a:ext cx="933450" cy="695960"/>
                          </a:xfrm>
                          <a:prstGeom prst="rect">
                            <a:avLst/>
                          </a:prstGeom>
                          <a:noFill/>
                          <a:ln w="9525">
                            <a:noFill/>
                            <a:miter lim="800000"/>
                            <a:headEnd/>
                            <a:tailEnd/>
                          </a:ln>
                        </pic:spPr>
                      </pic:pic>
                    </a:graphicData>
                  </a:graphic>
                </wp:anchor>
              </w:drawing>
            </w:r>
            <w:r w:rsidRPr="00B465EB">
              <w:rPr>
                <w:rFonts w:asciiTheme="majorBidi" w:hAnsiTheme="majorBidi" w:cstheme="majorBidi"/>
              </w:rPr>
              <w:t xml:space="preserve">                                 Andi mempunyai kotak berbentuk kubus , luas kotak itu adalah  </w:t>
            </w:r>
            <m:oMath>
              <m:r>
                <w:rPr>
                  <w:rFonts w:ascii="Cambria Math"/>
                </w:rPr>
                <m:t>24</m:t>
              </m:r>
              <m:sSup>
                <m:sSupPr>
                  <m:ctrlPr>
                    <w:rPr>
                      <w:rFonts w:ascii="Cambria Math" w:hAnsi="Cambria Math"/>
                      <w:i/>
                    </w:rPr>
                  </m:ctrlPr>
                </m:sSupPr>
                <m:e>
                  <m:r>
                    <w:rPr>
                      <w:rFonts w:ascii="Cambria Math" w:hAnsi="Cambria Math"/>
                    </w:rPr>
                    <m:t>y</m:t>
                  </m:r>
                </m:e>
                <m:sup>
                  <m:r>
                    <w:rPr>
                      <w:rFonts w:ascii="Cambria Math"/>
                    </w:rPr>
                    <m:t>2</m:t>
                  </m:r>
                </m:sup>
              </m:sSup>
              <m:r>
                <w:rPr>
                  <w:rFonts w:ascii="Cambria Math"/>
                </w:rPr>
                <m:t>+24</m:t>
              </m:r>
              <m:r>
                <w:rPr>
                  <w:rFonts w:ascii="Cambria Math" w:hAnsi="Cambria Math"/>
                </w:rPr>
                <m:t>y</m:t>
              </m:r>
              <m:r>
                <w:rPr>
                  <w:rFonts w:ascii="Cambria Math"/>
                </w:rPr>
                <m:t>+6</m:t>
              </m:r>
            </m:oMath>
            <w:r w:rsidRPr="00B465EB">
              <w:rPr>
                <w:rFonts w:asciiTheme="majorBidi" w:hAnsiTheme="majorBidi" w:cstheme="majorBidi"/>
              </w:rPr>
              <w:t xml:space="preserve">.Tentukan panjang setiap </w:t>
            </w:r>
            <w:r>
              <w:rPr>
                <w:rFonts w:asciiTheme="majorBidi" w:hAnsiTheme="majorBidi" w:cstheme="majorBidi"/>
              </w:rPr>
              <w:t>rusuk</w:t>
            </w:r>
            <w:r w:rsidRPr="00B465EB">
              <w:rPr>
                <w:rFonts w:asciiTheme="majorBidi" w:hAnsiTheme="majorBidi" w:cstheme="majorBidi"/>
              </w:rPr>
              <w:t>nya?</w:t>
            </w:r>
          </w:p>
        </w:tc>
        <w:tc>
          <w:tcPr>
            <w:tcW w:w="810"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5</w:t>
            </w:r>
          </w:p>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tc>
      </w:tr>
    </w:tbl>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Pr>
        <w:jc w:val="center"/>
        <w:rPr>
          <w:rFonts w:asciiTheme="majorBidi" w:hAnsiTheme="majorBidi" w:cstheme="majorBidi"/>
          <w:b/>
          <w:bCs/>
          <w:i/>
          <w:iCs/>
        </w:rPr>
      </w:pPr>
      <w:r w:rsidRPr="00E5550A">
        <w:rPr>
          <w:rFonts w:asciiTheme="majorBidi" w:hAnsiTheme="majorBidi" w:cstheme="majorBidi"/>
          <w:b/>
          <w:bCs/>
          <w:i/>
          <w:iCs/>
        </w:rPr>
        <w:lastRenderedPageBreak/>
        <w:t>Postest</w:t>
      </w:r>
    </w:p>
    <w:p w:rsidR="002074B2" w:rsidRDefault="002074B2" w:rsidP="002074B2">
      <w:pPr>
        <w:jc w:val="center"/>
        <w:rPr>
          <w:rFonts w:asciiTheme="majorBidi" w:hAnsiTheme="majorBidi" w:cstheme="majorBidi"/>
          <w:b/>
          <w:bCs/>
          <w:i/>
          <w:iCs/>
        </w:rPr>
      </w:pPr>
    </w:p>
    <w:tbl>
      <w:tblPr>
        <w:tblW w:w="906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96"/>
        <w:gridCol w:w="7536"/>
        <w:gridCol w:w="834"/>
      </w:tblGrid>
      <w:tr w:rsidR="002074B2" w:rsidRPr="00830AD6" w:rsidTr="005E23A0">
        <w:tc>
          <w:tcPr>
            <w:tcW w:w="696"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ind w:left="-42"/>
              <w:jc w:val="center"/>
              <w:rPr>
                <w:rFonts w:asciiTheme="majorBidi" w:hAnsiTheme="majorBidi" w:cstheme="majorBidi"/>
                <w:b/>
                <w:lang w:val="it-IT"/>
              </w:rPr>
            </w:pPr>
            <w:r>
              <w:rPr>
                <w:rFonts w:asciiTheme="majorBidi" w:hAnsiTheme="majorBidi" w:cstheme="majorBidi"/>
                <w:b/>
                <w:lang w:val="it-IT"/>
              </w:rPr>
              <w:t>No</w:t>
            </w:r>
          </w:p>
        </w:tc>
        <w:tc>
          <w:tcPr>
            <w:tcW w:w="7536"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rPr>
                <w:rFonts w:asciiTheme="majorBidi" w:hAnsiTheme="majorBidi" w:cstheme="majorBidi"/>
                <w:b/>
                <w:lang w:val="de-DE"/>
              </w:rPr>
            </w:pPr>
            <w:r w:rsidRPr="00C3664E">
              <w:rPr>
                <w:rFonts w:asciiTheme="majorBidi" w:hAnsiTheme="majorBidi" w:cstheme="majorBidi"/>
                <w:b/>
                <w:lang w:val="it-IT"/>
              </w:rPr>
              <w:t>Instrumen/Soal</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rPr>
                <w:rFonts w:asciiTheme="majorBidi" w:hAnsiTheme="majorBidi" w:cstheme="majorBidi"/>
                <w:b/>
                <w:lang w:val="de-DE"/>
              </w:rPr>
            </w:pPr>
            <w:r w:rsidRPr="00C3664E">
              <w:rPr>
                <w:rFonts w:asciiTheme="majorBidi" w:hAnsiTheme="majorBidi" w:cstheme="majorBidi"/>
                <w:b/>
                <w:lang w:val="de-DE"/>
              </w:rPr>
              <w:t>Skor</w:t>
            </w:r>
          </w:p>
        </w:tc>
      </w:tr>
      <w:tr w:rsidR="002074B2" w:rsidRPr="00830AD6" w:rsidTr="005E23A0">
        <w:tc>
          <w:tcPr>
            <w:tcW w:w="696" w:type="dxa"/>
          </w:tcPr>
          <w:p w:rsidR="002074B2" w:rsidRPr="00C3664E" w:rsidRDefault="002074B2" w:rsidP="005E23A0">
            <w:pPr>
              <w:pStyle w:val="ListParagraph"/>
              <w:tabs>
                <w:tab w:val="clear" w:pos="1080"/>
              </w:tabs>
              <w:spacing w:line="276" w:lineRule="auto"/>
              <w:ind w:left="-42" w:firstLine="0"/>
              <w:jc w:val="center"/>
              <w:rPr>
                <w:rFonts w:asciiTheme="majorBidi" w:hAnsiTheme="majorBidi" w:cstheme="majorBidi"/>
                <w:bCs/>
              </w:rPr>
            </w:pPr>
            <w:r>
              <w:rPr>
                <w:rFonts w:asciiTheme="majorBidi" w:hAnsiTheme="majorBidi" w:cstheme="majorBidi"/>
                <w:bCs/>
              </w:rPr>
              <w:t>1</w:t>
            </w:r>
          </w:p>
        </w:tc>
        <w:tc>
          <w:tcPr>
            <w:tcW w:w="7536" w:type="dxa"/>
          </w:tcPr>
          <w:p w:rsidR="002074B2" w:rsidRPr="00C3664E" w:rsidRDefault="002074B2" w:rsidP="005E23A0">
            <w:pPr>
              <w:pStyle w:val="ListParagraph"/>
              <w:tabs>
                <w:tab w:val="clear" w:pos="1080"/>
              </w:tabs>
              <w:spacing w:line="276" w:lineRule="auto"/>
              <w:ind w:left="426" w:firstLine="0"/>
              <w:jc w:val="left"/>
              <w:rPr>
                <w:rFonts w:asciiTheme="majorBidi" w:hAnsiTheme="majorBidi" w:cstheme="majorBidi"/>
                <w:bCs/>
              </w:rPr>
            </w:pPr>
            <w:r w:rsidRPr="00C3664E">
              <w:rPr>
                <w:rFonts w:asciiTheme="majorBidi" w:hAnsiTheme="majorBidi" w:cstheme="majorBidi"/>
                <w:bCs/>
              </w:rPr>
              <w:t>Tuliskan bentuk umum penjumlahan, pengurangan,  bentuk aljabar?</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5</w:t>
            </w:r>
          </w:p>
        </w:tc>
      </w:tr>
      <w:tr w:rsidR="002074B2" w:rsidRPr="00830AD6" w:rsidTr="005E23A0">
        <w:tc>
          <w:tcPr>
            <w:tcW w:w="696" w:type="dxa"/>
            <w:vMerge w:val="restart"/>
          </w:tcPr>
          <w:p w:rsidR="002074B2" w:rsidRPr="00C3664E" w:rsidRDefault="002074B2" w:rsidP="005E23A0">
            <w:pPr>
              <w:pStyle w:val="ListParagraph"/>
              <w:tabs>
                <w:tab w:val="clear" w:pos="1080"/>
              </w:tabs>
              <w:spacing w:line="276" w:lineRule="auto"/>
              <w:ind w:left="-42" w:firstLine="0"/>
              <w:jc w:val="center"/>
              <w:rPr>
                <w:rFonts w:asciiTheme="majorBidi" w:hAnsiTheme="majorBidi" w:cstheme="majorBidi"/>
                <w:bCs/>
              </w:rPr>
            </w:pPr>
            <w:r>
              <w:rPr>
                <w:rFonts w:asciiTheme="majorBidi" w:hAnsiTheme="majorBidi" w:cstheme="majorBidi"/>
                <w:bCs/>
              </w:rPr>
              <w:t>2</w:t>
            </w:r>
          </w:p>
        </w:tc>
        <w:tc>
          <w:tcPr>
            <w:tcW w:w="7536" w:type="dxa"/>
          </w:tcPr>
          <w:p w:rsidR="002074B2" w:rsidRPr="00B465EB" w:rsidRDefault="002074B2" w:rsidP="005E23A0">
            <w:pPr>
              <w:pStyle w:val="ListParagraph"/>
              <w:tabs>
                <w:tab w:val="clear" w:pos="1080"/>
              </w:tabs>
              <w:spacing w:line="276" w:lineRule="auto"/>
              <w:ind w:left="426" w:firstLine="0"/>
              <w:jc w:val="left"/>
              <w:rPr>
                <w:rFonts w:asciiTheme="majorBidi" w:hAnsiTheme="majorBidi" w:cstheme="majorBidi"/>
                <w:bCs/>
              </w:rPr>
            </w:pPr>
            <w:r w:rsidRPr="00C3664E">
              <w:rPr>
                <w:rFonts w:asciiTheme="majorBidi" w:hAnsiTheme="majorBidi" w:cstheme="majorBidi"/>
                <w:bCs/>
              </w:rPr>
              <w:t>Tentukan nilai dari:</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68"/>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5</w:t>
            </w:r>
            <w:r w:rsidRPr="00C3664E">
              <w:rPr>
                <w:rFonts w:asciiTheme="majorBidi" w:hAnsiTheme="majorBidi" w:cstheme="majorBidi"/>
                <w:bCs/>
                <w:i/>
                <w:iCs/>
              </w:rPr>
              <w:t>mn</w:t>
            </w:r>
            <w:r w:rsidRPr="00C3664E">
              <w:rPr>
                <w:rFonts w:asciiTheme="majorBidi" w:hAnsiTheme="majorBidi" w:cstheme="majorBidi"/>
                <w:bCs/>
              </w:rPr>
              <w:t xml:space="preserve"> + 4</w:t>
            </w:r>
            <w:r w:rsidRPr="00C3664E">
              <w:rPr>
                <w:rFonts w:asciiTheme="majorBidi" w:hAnsiTheme="majorBidi" w:cstheme="majorBidi"/>
                <w:bCs/>
                <w:i/>
                <w:iCs/>
              </w:rPr>
              <w:t>mn</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14"/>
        </w:trPr>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68"/>
              </w:numPr>
              <w:spacing w:line="276" w:lineRule="auto"/>
              <w:rPr>
                <w:rFonts w:asciiTheme="majorBidi" w:hAnsiTheme="majorBidi" w:cstheme="majorBidi"/>
                <w:bCs/>
              </w:rPr>
            </w:pPr>
            <w:r w:rsidRPr="00B465EB">
              <w:rPr>
                <w:rFonts w:asciiTheme="majorBidi" w:hAnsiTheme="majorBidi" w:cstheme="majorBidi"/>
                <w:bCs/>
              </w:rPr>
              <w:t>7p – 3p</w:t>
            </w:r>
            <w:r w:rsidRPr="00B465EB">
              <w:rPr>
                <w:rFonts w:asciiTheme="majorBidi" w:hAnsiTheme="majorBidi" w:cstheme="majorBidi"/>
                <w:bCs/>
                <w:vertAlign w:val="superscript"/>
              </w:rPr>
              <w:t>2</w:t>
            </w:r>
            <w:r w:rsidRPr="00B465EB">
              <w:rPr>
                <w:rFonts w:asciiTheme="majorBidi" w:hAnsiTheme="majorBidi" w:cstheme="majorBidi"/>
                <w:bCs/>
              </w:rPr>
              <w:t xml:space="preserve"> – 5q – q</w:t>
            </w:r>
            <w:r w:rsidRPr="00B465EB">
              <w:rPr>
                <w:rFonts w:asciiTheme="majorBidi" w:hAnsiTheme="majorBidi" w:cstheme="majorBidi"/>
                <w:bCs/>
                <w:vertAlign w:val="superscript"/>
              </w:rPr>
              <w:t>2</w:t>
            </w:r>
            <w:r w:rsidRPr="00B465EB">
              <w:rPr>
                <w:rFonts w:asciiTheme="majorBidi" w:hAnsiTheme="majorBidi" w:cstheme="majorBidi"/>
                <w:bCs/>
              </w:rPr>
              <w:t xml:space="preserve"> – 3p</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0</w:t>
            </w: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68"/>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(x – y)</w:t>
            </w:r>
            <w:r w:rsidRPr="00C3664E">
              <w:rPr>
                <w:rFonts w:asciiTheme="majorBidi" w:hAnsiTheme="majorBidi" w:cstheme="majorBidi"/>
                <w:bCs/>
                <w:vertAlign w:val="superscript"/>
              </w:rPr>
              <w:t>4</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68"/>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 xml:space="preserve">-3ab x 6c </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68"/>
        </w:trPr>
        <w:tc>
          <w:tcPr>
            <w:tcW w:w="696" w:type="dxa"/>
            <w:vMerge/>
          </w:tcPr>
          <w:p w:rsidR="002074B2" w:rsidRPr="0019587A" w:rsidRDefault="002074B2" w:rsidP="005E23A0">
            <w:pPr>
              <w:tabs>
                <w:tab w:val="center" w:pos="4320"/>
                <w:tab w:val="right" w:pos="8640"/>
              </w:tabs>
              <w:spacing w:line="276" w:lineRule="auto"/>
              <w:ind w:left="-42"/>
              <w:jc w:val="center"/>
              <w:rPr>
                <w:rFonts w:asciiTheme="majorBidi" w:hAnsiTheme="majorBidi" w:cstheme="majorBidi"/>
                <w:bCs/>
              </w:rPr>
            </w:pPr>
          </w:p>
        </w:tc>
        <w:tc>
          <w:tcPr>
            <w:tcW w:w="7536" w:type="dxa"/>
          </w:tcPr>
          <w:p w:rsidR="002074B2" w:rsidRPr="00C3664E" w:rsidRDefault="002074B2" w:rsidP="002074B2">
            <w:pPr>
              <w:pStyle w:val="ListParagraph"/>
              <w:numPr>
                <w:ilvl w:val="0"/>
                <w:numId w:val="168"/>
              </w:numPr>
              <w:tabs>
                <w:tab w:val="center" w:pos="4320"/>
                <w:tab w:val="right" w:pos="8640"/>
              </w:tabs>
              <w:spacing w:line="276" w:lineRule="auto"/>
              <w:rPr>
                <w:rFonts w:asciiTheme="majorBidi" w:hAnsiTheme="majorBidi" w:cstheme="majorBidi"/>
                <w:bCs/>
              </w:rPr>
            </w:pPr>
            <w:r w:rsidRPr="00C3664E">
              <w:rPr>
                <w:rFonts w:asciiTheme="majorBidi" w:hAnsiTheme="majorBidi" w:cstheme="majorBidi"/>
                <w:bCs/>
              </w:rPr>
              <w:t>12a</w:t>
            </w:r>
            <w:r w:rsidRPr="00C3664E">
              <w:rPr>
                <w:rFonts w:asciiTheme="majorBidi" w:hAnsiTheme="majorBidi" w:cstheme="majorBidi"/>
                <w:bCs/>
                <w:vertAlign w:val="superscript"/>
              </w:rPr>
              <w:t>2</w:t>
            </w:r>
            <w:r w:rsidRPr="00C3664E">
              <w:rPr>
                <w:rFonts w:asciiTheme="majorBidi" w:hAnsiTheme="majorBidi" w:cstheme="majorBidi"/>
                <w:bCs/>
              </w:rPr>
              <w:t xml:space="preserve"> : 3ab</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0</w:t>
            </w:r>
          </w:p>
        </w:tc>
      </w:tr>
      <w:tr w:rsidR="002074B2" w:rsidRPr="00830AD6" w:rsidTr="005E23A0">
        <w:tc>
          <w:tcPr>
            <w:tcW w:w="696" w:type="dxa"/>
            <w:vMerge w:val="restart"/>
          </w:tcPr>
          <w:p w:rsidR="002074B2" w:rsidRPr="0019587A" w:rsidRDefault="002074B2" w:rsidP="005E23A0">
            <w:pPr>
              <w:spacing w:line="276" w:lineRule="auto"/>
              <w:ind w:left="-42"/>
              <w:jc w:val="center"/>
              <w:rPr>
                <w:rFonts w:asciiTheme="majorBidi" w:hAnsiTheme="majorBidi" w:cstheme="majorBidi"/>
                <w:bCs/>
              </w:rPr>
            </w:pPr>
            <w:r>
              <w:rPr>
                <w:rFonts w:asciiTheme="majorBidi" w:hAnsiTheme="majorBidi" w:cstheme="majorBidi"/>
                <w:bCs/>
              </w:rPr>
              <w:t>3</w:t>
            </w:r>
          </w:p>
        </w:tc>
        <w:tc>
          <w:tcPr>
            <w:tcW w:w="7536" w:type="dxa"/>
          </w:tcPr>
          <w:p w:rsidR="002074B2" w:rsidRPr="00B465EB" w:rsidRDefault="002074B2" w:rsidP="005E23A0">
            <w:pPr>
              <w:pStyle w:val="ListParagraph"/>
              <w:tabs>
                <w:tab w:val="clear" w:pos="1080"/>
              </w:tabs>
              <w:spacing w:line="276" w:lineRule="auto"/>
              <w:ind w:left="426" w:firstLine="0"/>
              <w:jc w:val="left"/>
              <w:rPr>
                <w:rFonts w:asciiTheme="majorBidi" w:hAnsiTheme="majorBidi" w:cstheme="majorBidi"/>
                <w:bCs/>
              </w:rPr>
            </w:pPr>
            <w:r w:rsidRPr="00C3664E">
              <w:rPr>
                <w:rFonts w:asciiTheme="majorBidi" w:hAnsiTheme="majorBidi" w:cstheme="majorBidi"/>
                <w:bCs/>
              </w:rPr>
              <w:t>Uang Ana kurang dua  ribu dari uang Dina, sementara uang andre lima ka</w:t>
            </w:r>
            <w:r>
              <w:rPr>
                <w:rFonts w:asciiTheme="majorBidi" w:hAnsiTheme="majorBidi" w:cstheme="majorBidi"/>
                <w:bCs/>
              </w:rPr>
              <w:t xml:space="preserve">li lebih besar dari uang Dina. </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rPr>
                <w:rFonts w:asciiTheme="majorBidi" w:hAnsiTheme="majorBidi" w:cstheme="majorBidi"/>
                <w:lang w:val="de-DE"/>
              </w:rPr>
            </w:pP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69"/>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Tentukan variabel untuk uang Dina?</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2,5</w:t>
            </w: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69"/>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Tuliskan semua informasi yang ada dalam soal?</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2,</w:t>
            </w:r>
            <w:r w:rsidRPr="00C3664E">
              <w:rPr>
                <w:rFonts w:asciiTheme="majorBidi" w:hAnsiTheme="majorBidi" w:cstheme="majorBidi"/>
                <w:lang w:val="de-DE"/>
              </w:rPr>
              <w:t>5</w:t>
            </w:r>
          </w:p>
        </w:tc>
      </w:tr>
      <w:tr w:rsidR="002074B2" w:rsidRPr="00830AD6" w:rsidTr="005E23A0">
        <w:tc>
          <w:tcPr>
            <w:tcW w:w="696" w:type="dxa"/>
            <w:vMerge/>
          </w:tcPr>
          <w:p w:rsidR="002074B2" w:rsidRPr="0019587A" w:rsidRDefault="002074B2" w:rsidP="005E23A0">
            <w:pPr>
              <w:spacing w:line="276" w:lineRule="auto"/>
              <w:ind w:left="-42"/>
              <w:jc w:val="center"/>
              <w:rPr>
                <w:rFonts w:asciiTheme="majorBidi" w:hAnsiTheme="majorBidi" w:cstheme="majorBidi"/>
                <w:bCs/>
              </w:rPr>
            </w:pPr>
          </w:p>
        </w:tc>
        <w:tc>
          <w:tcPr>
            <w:tcW w:w="7536" w:type="dxa"/>
          </w:tcPr>
          <w:p w:rsidR="002074B2" w:rsidRPr="00B465EB" w:rsidRDefault="002074B2" w:rsidP="002074B2">
            <w:pPr>
              <w:pStyle w:val="ListParagraph"/>
              <w:numPr>
                <w:ilvl w:val="0"/>
                <w:numId w:val="169"/>
              </w:numPr>
              <w:tabs>
                <w:tab w:val="clear" w:pos="1080"/>
              </w:tabs>
              <w:spacing w:line="276" w:lineRule="auto"/>
              <w:jc w:val="left"/>
              <w:rPr>
                <w:rFonts w:asciiTheme="majorBidi" w:hAnsiTheme="majorBidi" w:cstheme="majorBidi"/>
                <w:bCs/>
              </w:rPr>
            </w:pPr>
            <w:r w:rsidRPr="00C3664E">
              <w:rPr>
                <w:rFonts w:asciiTheme="majorBidi" w:hAnsiTheme="majorBidi" w:cstheme="majorBidi"/>
                <w:bCs/>
              </w:rPr>
              <w:t>Berapa jumlah uang mereka?</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5</w:t>
            </w:r>
          </w:p>
        </w:tc>
      </w:tr>
      <w:tr w:rsidR="002074B2" w:rsidRPr="00830AD6" w:rsidTr="005E23A0">
        <w:trPr>
          <w:trHeight w:val="341"/>
        </w:trPr>
        <w:tc>
          <w:tcPr>
            <w:tcW w:w="696" w:type="dxa"/>
            <w:vMerge/>
          </w:tcPr>
          <w:p w:rsidR="002074B2" w:rsidRPr="0019587A" w:rsidRDefault="002074B2" w:rsidP="005E23A0">
            <w:pPr>
              <w:tabs>
                <w:tab w:val="center" w:pos="4320"/>
                <w:tab w:val="right" w:pos="8640"/>
              </w:tabs>
              <w:spacing w:line="276" w:lineRule="auto"/>
              <w:ind w:left="-42"/>
              <w:jc w:val="center"/>
              <w:rPr>
                <w:rFonts w:asciiTheme="majorBidi" w:hAnsiTheme="majorBidi" w:cstheme="majorBidi"/>
                <w:bCs/>
              </w:rPr>
            </w:pPr>
          </w:p>
        </w:tc>
        <w:tc>
          <w:tcPr>
            <w:tcW w:w="7536" w:type="dxa"/>
          </w:tcPr>
          <w:p w:rsidR="002074B2" w:rsidRPr="00C3664E" w:rsidRDefault="002074B2" w:rsidP="002074B2">
            <w:pPr>
              <w:pStyle w:val="ListParagraph"/>
              <w:numPr>
                <w:ilvl w:val="0"/>
                <w:numId w:val="169"/>
              </w:numPr>
              <w:tabs>
                <w:tab w:val="center" w:pos="4320"/>
                <w:tab w:val="right" w:pos="8640"/>
              </w:tabs>
              <w:spacing w:line="276" w:lineRule="auto"/>
              <w:rPr>
                <w:rFonts w:asciiTheme="majorBidi" w:hAnsiTheme="majorBidi" w:cstheme="majorBidi"/>
                <w:bCs/>
              </w:rPr>
            </w:pPr>
            <w:r>
              <w:rPr>
                <w:rFonts w:asciiTheme="majorBidi" w:hAnsiTheme="majorBidi" w:cstheme="majorBidi"/>
                <w:bCs/>
              </w:rPr>
              <w:t xml:space="preserve"> </w:t>
            </w:r>
            <w:r w:rsidRPr="00C3664E">
              <w:rPr>
                <w:rFonts w:asciiTheme="majorBidi" w:hAnsiTheme="majorBidi" w:cstheme="majorBidi"/>
                <w:bCs/>
              </w:rPr>
              <w:t>Berapa sisi uang ana jika dikurang uang andre?</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5</w:t>
            </w:r>
          </w:p>
        </w:tc>
      </w:tr>
      <w:tr w:rsidR="002074B2" w:rsidRPr="00830AD6" w:rsidTr="005E23A0">
        <w:tc>
          <w:tcPr>
            <w:tcW w:w="696" w:type="dxa"/>
            <w:vMerge w:val="restart"/>
          </w:tcPr>
          <w:p w:rsidR="002074B2" w:rsidRPr="0019587A" w:rsidRDefault="002074B2" w:rsidP="005E23A0">
            <w:pPr>
              <w:spacing w:line="276" w:lineRule="auto"/>
              <w:ind w:left="-42"/>
              <w:jc w:val="center"/>
              <w:rPr>
                <w:rFonts w:asciiTheme="majorBidi" w:hAnsiTheme="majorBidi" w:cstheme="majorBidi"/>
                <w:bCs/>
              </w:rPr>
            </w:pPr>
            <w:r>
              <w:rPr>
                <w:rFonts w:asciiTheme="majorBidi" w:hAnsiTheme="majorBidi" w:cstheme="majorBidi"/>
                <w:bCs/>
              </w:rPr>
              <w:t>4</w:t>
            </w:r>
          </w:p>
        </w:tc>
        <w:tc>
          <w:tcPr>
            <w:tcW w:w="7536" w:type="dxa"/>
          </w:tcPr>
          <w:p w:rsidR="002074B2" w:rsidRPr="00B465EB" w:rsidRDefault="002074B2" w:rsidP="002074B2">
            <w:pPr>
              <w:pStyle w:val="ListParagraph"/>
              <w:numPr>
                <w:ilvl w:val="0"/>
                <w:numId w:val="156"/>
              </w:numPr>
              <w:tabs>
                <w:tab w:val="clear" w:pos="1080"/>
              </w:tabs>
              <w:spacing w:line="276" w:lineRule="auto"/>
              <w:ind w:left="252" w:hanging="252"/>
              <w:jc w:val="left"/>
              <w:rPr>
                <w:rFonts w:asciiTheme="majorBidi" w:hAnsiTheme="majorBidi" w:cstheme="majorBidi"/>
                <w:bCs/>
              </w:rPr>
            </w:pPr>
            <w:r w:rsidRPr="00C3664E">
              <w:rPr>
                <w:rFonts w:asciiTheme="majorBidi" w:hAnsiTheme="majorBidi" w:cstheme="majorBidi"/>
                <w:bCs/>
              </w:rPr>
              <w:t xml:space="preserve"> Jika pangjang persegi tiga kali lebarnya tentukan luas persegi tersebut?  </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Pr>
                <w:rFonts w:asciiTheme="majorBidi" w:hAnsiTheme="majorBidi" w:cstheme="majorBidi"/>
                <w:lang w:val="de-DE"/>
              </w:rPr>
              <w:t>10</w:t>
            </w:r>
          </w:p>
        </w:tc>
      </w:tr>
      <w:tr w:rsidR="002074B2" w:rsidRPr="00830AD6" w:rsidTr="005E23A0">
        <w:trPr>
          <w:trHeight w:val="386"/>
        </w:trPr>
        <w:tc>
          <w:tcPr>
            <w:tcW w:w="696" w:type="dxa"/>
            <w:vMerge/>
          </w:tcPr>
          <w:p w:rsidR="002074B2" w:rsidRPr="0019587A" w:rsidRDefault="002074B2" w:rsidP="005E23A0">
            <w:pPr>
              <w:tabs>
                <w:tab w:val="center" w:pos="4320"/>
                <w:tab w:val="right" w:pos="8640"/>
              </w:tabs>
              <w:spacing w:line="276" w:lineRule="auto"/>
              <w:ind w:left="-42"/>
              <w:jc w:val="center"/>
              <w:rPr>
                <w:rFonts w:asciiTheme="majorBidi" w:hAnsiTheme="majorBidi" w:cstheme="majorBidi"/>
                <w:bCs/>
              </w:rPr>
            </w:pPr>
          </w:p>
        </w:tc>
        <w:tc>
          <w:tcPr>
            <w:tcW w:w="7536" w:type="dxa"/>
          </w:tcPr>
          <w:p w:rsidR="002074B2" w:rsidRPr="00C3664E" w:rsidRDefault="002074B2" w:rsidP="002074B2">
            <w:pPr>
              <w:pStyle w:val="ListParagraph"/>
              <w:numPr>
                <w:ilvl w:val="0"/>
                <w:numId w:val="156"/>
              </w:numPr>
              <w:tabs>
                <w:tab w:val="clear" w:pos="1080"/>
                <w:tab w:val="left" w:pos="252"/>
                <w:tab w:val="center" w:pos="4320"/>
                <w:tab w:val="right" w:pos="8640"/>
              </w:tabs>
              <w:spacing w:line="276" w:lineRule="auto"/>
              <w:ind w:hanging="1164"/>
              <w:rPr>
                <w:rFonts w:asciiTheme="majorBidi" w:hAnsiTheme="majorBidi" w:cstheme="majorBidi"/>
                <w:bCs/>
              </w:rPr>
            </w:pPr>
            <w:r w:rsidRPr="00C3664E">
              <w:rPr>
                <w:rFonts w:asciiTheme="majorBidi" w:hAnsiTheme="majorBidi" w:cstheme="majorBidi"/>
                <w:bCs/>
              </w:rPr>
              <w:t>Jika lebar persegi itu sama dengan 75 cm berapa panjangnya?</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b/>
                <w:bCs/>
                <w:lang w:val="de-DE"/>
              </w:rPr>
            </w:pPr>
            <w:r>
              <w:rPr>
                <w:rFonts w:asciiTheme="majorBidi" w:hAnsiTheme="majorBidi" w:cstheme="majorBidi"/>
                <w:lang w:val="de-DE"/>
              </w:rPr>
              <w:t>5</w:t>
            </w:r>
          </w:p>
        </w:tc>
      </w:tr>
      <w:tr w:rsidR="002074B2" w:rsidRPr="00830AD6" w:rsidTr="005E23A0">
        <w:trPr>
          <w:trHeight w:val="1736"/>
        </w:trPr>
        <w:tc>
          <w:tcPr>
            <w:tcW w:w="696" w:type="dxa"/>
          </w:tcPr>
          <w:p w:rsidR="002074B2" w:rsidRDefault="002074B2" w:rsidP="005E23A0">
            <w:pPr>
              <w:spacing w:line="276" w:lineRule="auto"/>
              <w:ind w:left="-42"/>
              <w:jc w:val="center"/>
              <w:rPr>
                <w:noProof/>
              </w:rPr>
            </w:pPr>
            <w:r>
              <w:rPr>
                <w:noProof/>
              </w:rPr>
              <w:t>5</w:t>
            </w:r>
          </w:p>
        </w:tc>
        <w:tc>
          <w:tcPr>
            <w:tcW w:w="7536" w:type="dxa"/>
          </w:tcPr>
          <w:p w:rsidR="002074B2" w:rsidRPr="00B465EB" w:rsidRDefault="002074B2" w:rsidP="005E23A0">
            <w:pPr>
              <w:spacing w:line="276" w:lineRule="auto"/>
              <w:ind w:left="2028"/>
              <w:rPr>
                <w:rFonts w:asciiTheme="majorBidi" w:hAnsiTheme="majorBidi" w:cstheme="majorBidi"/>
                <w:bCs/>
              </w:rPr>
            </w:pPr>
            <w:r>
              <w:rPr>
                <w:noProof/>
              </w:rPr>
              <w:drawing>
                <wp:anchor distT="0" distB="0" distL="114300" distR="114300" simplePos="0" relativeHeight="251867136" behindDoc="1" locked="0" layoutInCell="1" allowOverlap="1">
                  <wp:simplePos x="0" y="0"/>
                  <wp:positionH relativeFrom="column">
                    <wp:posOffset>250825</wp:posOffset>
                  </wp:positionH>
                  <wp:positionV relativeFrom="paragraph">
                    <wp:posOffset>69850</wp:posOffset>
                  </wp:positionV>
                  <wp:extent cx="1019175" cy="1000125"/>
                  <wp:effectExtent l="19050" t="0" r="9525" b="0"/>
                  <wp:wrapNone/>
                  <wp:docPr id="23" name="Picture 4" descr="D:\Album\animasi\0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lbum\animasi\0012-1.JPG"/>
                          <pic:cNvPicPr>
                            <a:picLocks noChangeAspect="1" noChangeArrowheads="1"/>
                          </pic:cNvPicPr>
                        </pic:nvPicPr>
                        <pic:blipFill>
                          <a:blip r:embed="rId62"/>
                          <a:srcRect/>
                          <a:stretch>
                            <a:fillRect/>
                          </a:stretch>
                        </pic:blipFill>
                        <pic:spPr bwMode="auto">
                          <a:xfrm>
                            <a:off x="0" y="0"/>
                            <a:ext cx="1019175" cy="1000125"/>
                          </a:xfrm>
                          <a:prstGeom prst="rect">
                            <a:avLst/>
                          </a:prstGeom>
                          <a:noFill/>
                          <a:ln w="9525">
                            <a:noFill/>
                            <a:miter lim="800000"/>
                            <a:headEnd/>
                            <a:tailEnd/>
                          </a:ln>
                        </pic:spPr>
                      </pic:pic>
                    </a:graphicData>
                  </a:graphic>
                </wp:anchor>
              </w:drawing>
            </w:r>
            <w:r w:rsidRPr="00B465EB">
              <w:rPr>
                <w:rFonts w:asciiTheme="majorBidi" w:hAnsiTheme="majorBidi" w:cstheme="majorBidi"/>
                <w:bCs/>
              </w:rPr>
              <w:t xml:space="preserve">Diketahui luas kebun yang berbentuk  persegi adalah            </w:t>
            </w:r>
          </w:p>
          <w:p w:rsidR="002074B2" w:rsidRPr="00C3664E" w:rsidRDefault="002074B2" w:rsidP="005E23A0">
            <w:pPr>
              <w:pStyle w:val="ListParagraph"/>
              <w:tabs>
                <w:tab w:val="center" w:pos="4320"/>
                <w:tab w:val="right" w:pos="8640"/>
              </w:tabs>
              <w:spacing w:line="276" w:lineRule="auto"/>
              <w:ind w:left="176" w:firstLine="1852"/>
              <w:rPr>
                <w:rFonts w:asciiTheme="majorBidi" w:hAnsiTheme="majorBidi" w:cstheme="majorBidi"/>
                <w:bCs/>
              </w:rPr>
            </w:pPr>
            <w:r w:rsidRPr="00C3664E">
              <w:rPr>
                <w:rFonts w:asciiTheme="majorBidi" w:hAnsiTheme="majorBidi" w:cstheme="majorBidi"/>
                <w:bCs/>
              </w:rPr>
              <w:t>( 49x</w:t>
            </w:r>
            <w:r w:rsidRPr="00C3664E">
              <w:rPr>
                <w:rFonts w:asciiTheme="majorBidi" w:hAnsiTheme="majorBidi" w:cstheme="majorBidi"/>
                <w:bCs/>
                <w:vertAlign w:val="superscript"/>
              </w:rPr>
              <w:t>2</w:t>
            </w:r>
            <w:r w:rsidRPr="00C3664E">
              <w:rPr>
                <w:rFonts w:asciiTheme="majorBidi" w:hAnsiTheme="majorBidi" w:cstheme="majorBidi"/>
                <w:bCs/>
              </w:rPr>
              <w:t xml:space="preserve"> + 28x + 4). Panjang sisi kebun itu  adalah?</w:t>
            </w:r>
          </w:p>
        </w:tc>
        <w:tc>
          <w:tcPr>
            <w:tcW w:w="834" w:type="dxa"/>
          </w:tcPr>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r w:rsidRPr="00C3664E">
              <w:rPr>
                <w:rFonts w:asciiTheme="majorBidi" w:hAnsiTheme="majorBidi" w:cstheme="majorBidi"/>
                <w:lang w:val="de-DE"/>
              </w:rPr>
              <w:t>1</w:t>
            </w:r>
            <w:r>
              <w:rPr>
                <w:rFonts w:asciiTheme="majorBidi" w:hAnsiTheme="majorBidi" w:cstheme="majorBidi"/>
                <w:lang w:val="de-DE"/>
              </w:rPr>
              <w:t>5</w:t>
            </w:r>
          </w:p>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p w:rsidR="002074B2" w:rsidRPr="00C3664E" w:rsidRDefault="002074B2" w:rsidP="005E23A0">
            <w:pPr>
              <w:tabs>
                <w:tab w:val="left" w:pos="426"/>
                <w:tab w:val="left" w:pos="851"/>
                <w:tab w:val="left" w:pos="1080"/>
                <w:tab w:val="left" w:pos="1800"/>
                <w:tab w:val="left" w:pos="2160"/>
                <w:tab w:val="left" w:pos="2340"/>
                <w:tab w:val="left" w:pos="2880"/>
                <w:tab w:val="center" w:pos="4320"/>
                <w:tab w:val="right" w:pos="8640"/>
              </w:tabs>
              <w:spacing w:line="276" w:lineRule="auto"/>
              <w:jc w:val="center"/>
              <w:rPr>
                <w:rFonts w:asciiTheme="majorBidi" w:hAnsiTheme="majorBidi" w:cstheme="majorBidi"/>
                <w:lang w:val="de-DE"/>
              </w:rPr>
            </w:pPr>
          </w:p>
        </w:tc>
      </w:tr>
    </w:tbl>
    <w:p w:rsidR="002074B2" w:rsidRDefault="002074B2" w:rsidP="002074B2">
      <w:pPr>
        <w:rPr>
          <w:sz w:val="20"/>
          <w:szCs w:val="20"/>
          <w:lang w:val="fi-FI"/>
        </w:rPr>
      </w:pPr>
    </w:p>
    <w:p w:rsidR="002074B2" w:rsidRDefault="002074B2" w:rsidP="002074B2">
      <w:pPr>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r w:rsidRPr="00DA7193">
        <w:rPr>
          <w:b/>
          <w:noProof/>
          <w:color w:val="FFFFFF" w:themeColor="background1"/>
        </w:rPr>
        <w:lastRenderedPageBreak/>
        <w:pict>
          <v:shape id="_x0000_s1267" type="#_x0000_t136" style="position:absolute;left:0;text-align:left;margin-left:10.35pt;margin-top:-31.05pt;width:66.75pt;height:16.35pt;z-index:251817984" fillcolor="black">
            <v:shadow color="#868686"/>
            <v:textpath style="font-family:&quot;Times New Roman&quot;;font-size:12pt;v-text-kern:t" trim="t" fitpath="t" string="Lampiran 7"/>
          </v:shape>
        </w:pict>
      </w:r>
      <w:r>
        <w:rPr>
          <w:rFonts w:asciiTheme="majorBidi" w:hAnsiTheme="majorBidi" w:cstheme="majorBidi"/>
          <w:b/>
          <w:bCs/>
        </w:rPr>
        <w:t xml:space="preserve">LEMBAR JAWABAN SISWA HASIL VALIDASI SOAL TES </w:t>
      </w:r>
    </w:p>
    <w:p w:rsidR="002074B2" w:rsidRDefault="002074B2" w:rsidP="002074B2">
      <w:pPr>
        <w:tabs>
          <w:tab w:val="left" w:pos="3261"/>
          <w:tab w:val="left" w:pos="4962"/>
        </w:tabs>
        <w:spacing w:line="360" w:lineRule="auto"/>
        <w:jc w:val="center"/>
        <w:rPr>
          <w:rFonts w:asciiTheme="majorBidi" w:hAnsiTheme="majorBidi" w:cstheme="majorBidi"/>
          <w:b/>
          <w:bCs/>
        </w:rPr>
      </w:pPr>
      <w:r>
        <w:rPr>
          <w:rFonts w:asciiTheme="majorBidi" w:hAnsiTheme="majorBidi" w:cstheme="majorBidi"/>
          <w:b/>
          <w:noProof/>
        </w:rPr>
        <w:drawing>
          <wp:inline distT="0" distB="0" distL="0" distR="0">
            <wp:extent cx="5038725" cy="7743825"/>
            <wp:effectExtent l="19050" t="0" r="9525" b="0"/>
            <wp:docPr id="559" name="Picture 7" descr="D:\rujukan skripsi\skripsi\milikku\skripsi\lampiran\berkas\2014_11_10\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ujukan skripsi\skripsi\milikku\skripsi\lampiran\berkas\2014_11_10\IMG_0004.jpg"/>
                    <pic:cNvPicPr>
                      <a:picLocks noChangeAspect="1" noChangeArrowheads="1"/>
                    </pic:cNvPicPr>
                  </pic:nvPicPr>
                  <pic:blipFill>
                    <a:blip r:embed="rId65"/>
                    <a:srcRect/>
                    <a:stretch>
                      <a:fillRect/>
                    </a:stretch>
                  </pic:blipFill>
                  <pic:spPr bwMode="auto">
                    <a:xfrm>
                      <a:off x="0" y="0"/>
                      <a:ext cx="5038725" cy="7743825"/>
                    </a:xfrm>
                    <a:prstGeom prst="rect">
                      <a:avLst/>
                    </a:prstGeom>
                    <a:noFill/>
                    <a:ln w="9525">
                      <a:noFill/>
                      <a:miter lim="800000"/>
                      <a:headEnd/>
                      <a:tailEnd/>
                    </a:ln>
                  </pic:spPr>
                </pic:pic>
              </a:graphicData>
            </a:graphic>
          </wp:inline>
        </w:drawing>
      </w: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Pr="00D7243C" w:rsidRDefault="002074B2" w:rsidP="002074B2">
      <w:pPr>
        <w:rPr>
          <w:b/>
          <w:color w:val="FFFFFF" w:themeColor="background1"/>
        </w:rPr>
      </w:pPr>
    </w:p>
    <w:p w:rsidR="002074B2" w:rsidRDefault="002074B2" w:rsidP="002074B2">
      <w:pPr>
        <w:tabs>
          <w:tab w:val="left" w:pos="3261"/>
          <w:tab w:val="left" w:pos="4962"/>
        </w:tabs>
        <w:spacing w:line="360" w:lineRule="auto"/>
        <w:jc w:val="center"/>
        <w:rPr>
          <w:rFonts w:asciiTheme="majorBidi" w:hAnsiTheme="majorBidi" w:cstheme="majorBidi"/>
          <w:b/>
          <w:bCs/>
        </w:rPr>
      </w:pPr>
      <w:r>
        <w:rPr>
          <w:sz w:val="20"/>
          <w:szCs w:val="20"/>
          <w:lang w:val="fi-FI"/>
        </w:rPr>
        <w:br w:type="page"/>
      </w:r>
      <w:r>
        <w:rPr>
          <w:rFonts w:asciiTheme="majorBidi" w:hAnsiTheme="majorBidi" w:cstheme="majorBidi"/>
          <w:b/>
          <w:bCs/>
        </w:rPr>
        <w:lastRenderedPageBreak/>
        <w:t>Daftar Nama Kelompok</w:t>
      </w:r>
    </w:p>
    <w:tbl>
      <w:tblPr>
        <w:tblW w:w="6991"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79"/>
        <w:gridCol w:w="2865"/>
        <w:gridCol w:w="1240"/>
        <w:gridCol w:w="1307"/>
      </w:tblGrid>
      <w:tr w:rsidR="002074B2" w:rsidRPr="00C24891" w:rsidTr="005E23A0">
        <w:trPr>
          <w:trHeight w:val="608"/>
        </w:trPr>
        <w:tc>
          <w:tcPr>
            <w:tcW w:w="1579" w:type="dxa"/>
            <w:vAlign w:val="center"/>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1340"/>
              <w:jc w:val="center"/>
              <w:rPr>
                <w:rFonts w:asciiTheme="majorBidi" w:hAnsiTheme="majorBidi" w:cstheme="majorBidi"/>
                <w:b/>
                <w:bCs/>
              </w:rPr>
            </w:pPr>
            <w:r w:rsidRPr="00DA7193">
              <w:rPr>
                <w:rFonts w:asciiTheme="majorBidi" w:hAnsiTheme="majorBidi" w:cstheme="majorBidi"/>
                <w:b/>
                <w:bCs/>
                <w:noProof/>
                <w:sz w:val="22"/>
                <w:szCs w:val="22"/>
              </w:rPr>
              <w:pict>
                <v:shape id="_x0000_s1319" type="#_x0000_t136" style="position:absolute;left:0;text-align:left;margin-left:-36.9pt;margin-top:-54.4pt;width:59.25pt;height:16.9pt;z-index:251853824" fillcolor="black">
                  <v:shadow color="#868686"/>
                  <v:textpath style="font-family:&quot;Times New Roman&quot;;font-size:12pt;v-text-kern:t" trim="t" fitpath="t" string="Lampiran 8"/>
                </v:shape>
              </w:pict>
            </w:r>
            <w:r w:rsidRPr="00C24891">
              <w:rPr>
                <w:rFonts w:asciiTheme="majorBidi" w:hAnsiTheme="majorBidi" w:cstheme="majorBidi"/>
                <w:b/>
                <w:bCs/>
                <w:sz w:val="22"/>
                <w:szCs w:val="22"/>
              </w:rPr>
              <w:t>Kelompok</w:t>
            </w:r>
          </w:p>
        </w:tc>
        <w:tc>
          <w:tcPr>
            <w:tcW w:w="2865" w:type="dxa"/>
            <w:vAlign w:val="center"/>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b/>
                <w:bCs/>
              </w:rPr>
            </w:pPr>
            <w:r w:rsidRPr="00C24891">
              <w:rPr>
                <w:rFonts w:asciiTheme="majorBidi" w:hAnsiTheme="majorBidi" w:cstheme="majorBidi"/>
                <w:b/>
                <w:bCs/>
                <w:sz w:val="22"/>
                <w:szCs w:val="22"/>
              </w:rPr>
              <w:t>Nama Siswa</w:t>
            </w:r>
          </w:p>
        </w:tc>
        <w:tc>
          <w:tcPr>
            <w:tcW w:w="1240" w:type="dxa"/>
            <w:vAlign w:val="center"/>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Jenis Kelamin</w:t>
            </w:r>
          </w:p>
        </w:tc>
        <w:tc>
          <w:tcPr>
            <w:tcW w:w="1307" w:type="dxa"/>
            <w:vAlign w:val="center"/>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Nilai Pretest</w:t>
            </w:r>
          </w:p>
        </w:tc>
      </w:tr>
      <w:tr w:rsidR="002074B2" w:rsidRPr="00C24891" w:rsidTr="005E23A0">
        <w:tc>
          <w:tcPr>
            <w:tcW w:w="1579" w:type="dxa"/>
            <w:vMerge w:val="restart"/>
            <w:shd w:val="clear" w:color="auto" w:fill="FFC000"/>
            <w:vAlign w:val="center"/>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r w:rsidRPr="00C24891">
              <w:rPr>
                <w:rFonts w:asciiTheme="majorBidi" w:hAnsiTheme="majorBidi" w:cstheme="majorBidi"/>
                <w:sz w:val="22"/>
                <w:szCs w:val="22"/>
              </w:rPr>
              <w:t>1</w:t>
            </w:r>
          </w:p>
        </w:tc>
        <w:tc>
          <w:tcPr>
            <w:tcW w:w="2865" w:type="dxa"/>
            <w:shd w:val="clear" w:color="auto" w:fill="FFC000"/>
          </w:tcPr>
          <w:p w:rsidR="002074B2" w:rsidRPr="00C24891" w:rsidRDefault="002074B2" w:rsidP="005E23A0">
            <w:pPr>
              <w:tabs>
                <w:tab w:val="left" w:pos="33"/>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Aulia Fitriyanti</w:t>
            </w:r>
          </w:p>
        </w:tc>
        <w:tc>
          <w:tcPr>
            <w:tcW w:w="1240" w:type="dxa"/>
            <w:shd w:val="clear" w:color="auto" w:fill="FFC0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FFC0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25</w:t>
            </w:r>
          </w:p>
        </w:tc>
      </w:tr>
      <w:tr w:rsidR="002074B2" w:rsidRPr="00C24891" w:rsidTr="005E23A0">
        <w:tc>
          <w:tcPr>
            <w:tcW w:w="1579" w:type="dxa"/>
            <w:vMerge/>
            <w:shd w:val="clear" w:color="auto" w:fill="FFC0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b/>
                <w:bCs/>
              </w:rPr>
            </w:pPr>
          </w:p>
        </w:tc>
        <w:tc>
          <w:tcPr>
            <w:tcW w:w="2865" w:type="dxa"/>
            <w:shd w:val="clear" w:color="auto" w:fill="FFC0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Dewi</w:t>
            </w:r>
          </w:p>
        </w:tc>
        <w:tc>
          <w:tcPr>
            <w:tcW w:w="1240" w:type="dxa"/>
            <w:shd w:val="clear" w:color="auto" w:fill="FFC0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FFC0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shd w:val="clear" w:color="auto" w:fill="FFC0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b/>
                <w:bCs/>
              </w:rPr>
            </w:pPr>
          </w:p>
        </w:tc>
        <w:tc>
          <w:tcPr>
            <w:tcW w:w="2865" w:type="dxa"/>
            <w:shd w:val="clear" w:color="auto" w:fill="FFC0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Andriansyah</w:t>
            </w:r>
          </w:p>
        </w:tc>
        <w:tc>
          <w:tcPr>
            <w:tcW w:w="1240" w:type="dxa"/>
            <w:shd w:val="clear" w:color="auto" w:fill="FFC0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FFC0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5</w:t>
            </w:r>
          </w:p>
        </w:tc>
      </w:tr>
      <w:tr w:rsidR="002074B2" w:rsidRPr="00C24891" w:rsidTr="005E23A0">
        <w:tc>
          <w:tcPr>
            <w:tcW w:w="1579" w:type="dxa"/>
            <w:vMerge/>
            <w:shd w:val="clear" w:color="auto" w:fill="FFC0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b/>
                <w:bCs/>
              </w:rPr>
            </w:pPr>
          </w:p>
        </w:tc>
        <w:tc>
          <w:tcPr>
            <w:tcW w:w="2865" w:type="dxa"/>
            <w:shd w:val="clear" w:color="auto" w:fill="FFC0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Edo Pratama</w:t>
            </w:r>
          </w:p>
        </w:tc>
        <w:tc>
          <w:tcPr>
            <w:tcW w:w="1240" w:type="dxa"/>
            <w:shd w:val="clear" w:color="auto" w:fill="FFC0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FFC0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shd w:val="clear" w:color="auto" w:fill="FFC0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b/>
                <w:bCs/>
              </w:rPr>
            </w:pPr>
          </w:p>
        </w:tc>
        <w:tc>
          <w:tcPr>
            <w:tcW w:w="2865" w:type="dxa"/>
            <w:shd w:val="clear" w:color="auto" w:fill="FFC0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Firmansyah</w:t>
            </w:r>
          </w:p>
        </w:tc>
        <w:tc>
          <w:tcPr>
            <w:tcW w:w="1240" w:type="dxa"/>
            <w:shd w:val="clear" w:color="auto" w:fill="FFC0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FFC0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val="restart"/>
            <w:shd w:val="clear" w:color="auto" w:fill="8DB3E2" w:themeFill="text2" w:themeFillTint="66"/>
            <w:vAlign w:val="center"/>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r w:rsidRPr="00C24891">
              <w:rPr>
                <w:rFonts w:asciiTheme="majorBidi" w:hAnsiTheme="majorBidi" w:cstheme="majorBidi"/>
                <w:sz w:val="22"/>
                <w:szCs w:val="22"/>
              </w:rPr>
              <w:t>2</w:t>
            </w:r>
          </w:p>
        </w:tc>
        <w:tc>
          <w:tcPr>
            <w:tcW w:w="2865" w:type="dxa"/>
            <w:shd w:val="clear" w:color="auto" w:fill="8DB3E2" w:themeFill="text2" w:themeFillTint="66"/>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Desy Ratna Sari</w:t>
            </w:r>
          </w:p>
        </w:tc>
        <w:tc>
          <w:tcPr>
            <w:tcW w:w="1240" w:type="dxa"/>
            <w:shd w:val="clear" w:color="auto" w:fill="8DB3E2" w:themeFill="text2" w:themeFillTint="66"/>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8DB3E2" w:themeFill="text2" w:themeFillTint="66"/>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shd w:val="clear" w:color="auto" w:fill="8DB3E2" w:themeFill="text2" w:themeFillTint="66"/>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8DB3E2" w:themeFill="text2" w:themeFillTint="66"/>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Elisa</w:t>
            </w:r>
          </w:p>
        </w:tc>
        <w:tc>
          <w:tcPr>
            <w:tcW w:w="1240" w:type="dxa"/>
            <w:shd w:val="clear" w:color="auto" w:fill="8DB3E2" w:themeFill="text2" w:themeFillTint="66"/>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8DB3E2" w:themeFill="text2" w:themeFillTint="66"/>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10</w:t>
            </w:r>
          </w:p>
        </w:tc>
      </w:tr>
      <w:tr w:rsidR="002074B2" w:rsidRPr="00C24891" w:rsidTr="005E23A0">
        <w:tc>
          <w:tcPr>
            <w:tcW w:w="1579" w:type="dxa"/>
            <w:vMerge/>
            <w:shd w:val="clear" w:color="auto" w:fill="8DB3E2" w:themeFill="text2" w:themeFillTint="66"/>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8DB3E2" w:themeFill="text2" w:themeFillTint="66"/>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A. Lendra</w:t>
            </w:r>
          </w:p>
        </w:tc>
        <w:tc>
          <w:tcPr>
            <w:tcW w:w="1240" w:type="dxa"/>
            <w:shd w:val="clear" w:color="auto" w:fill="8DB3E2" w:themeFill="text2" w:themeFillTint="66"/>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8DB3E2" w:themeFill="text2" w:themeFillTint="66"/>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shd w:val="clear" w:color="auto" w:fill="8DB3E2" w:themeFill="text2" w:themeFillTint="66"/>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8DB3E2" w:themeFill="text2" w:themeFillTint="66"/>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Ebit</w:t>
            </w:r>
          </w:p>
        </w:tc>
        <w:tc>
          <w:tcPr>
            <w:tcW w:w="1240" w:type="dxa"/>
            <w:shd w:val="clear" w:color="auto" w:fill="8DB3E2" w:themeFill="text2" w:themeFillTint="66"/>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8DB3E2" w:themeFill="text2" w:themeFillTint="66"/>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5</w:t>
            </w:r>
          </w:p>
        </w:tc>
      </w:tr>
      <w:tr w:rsidR="002074B2" w:rsidRPr="00C24891" w:rsidTr="005E23A0">
        <w:tc>
          <w:tcPr>
            <w:tcW w:w="1579" w:type="dxa"/>
            <w:vMerge/>
            <w:shd w:val="clear" w:color="auto" w:fill="8DB3E2" w:themeFill="text2" w:themeFillTint="66"/>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8DB3E2" w:themeFill="text2" w:themeFillTint="66"/>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Agus Hariyadi</w:t>
            </w:r>
          </w:p>
        </w:tc>
        <w:tc>
          <w:tcPr>
            <w:tcW w:w="1240" w:type="dxa"/>
            <w:shd w:val="clear" w:color="auto" w:fill="8DB3E2" w:themeFill="text2" w:themeFillTint="66"/>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8DB3E2" w:themeFill="text2" w:themeFillTint="66"/>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10</w:t>
            </w:r>
          </w:p>
        </w:tc>
      </w:tr>
      <w:tr w:rsidR="002074B2" w:rsidRPr="00C24891" w:rsidTr="005E23A0">
        <w:tc>
          <w:tcPr>
            <w:tcW w:w="1579" w:type="dxa"/>
            <w:vMerge w:val="restart"/>
            <w:shd w:val="clear" w:color="auto" w:fill="FFFF00"/>
            <w:vAlign w:val="center"/>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r w:rsidRPr="00C24891">
              <w:rPr>
                <w:rFonts w:asciiTheme="majorBidi" w:hAnsiTheme="majorBidi" w:cstheme="majorBidi"/>
                <w:sz w:val="22"/>
                <w:szCs w:val="22"/>
              </w:rPr>
              <w:t>3</w:t>
            </w:r>
          </w:p>
        </w:tc>
        <w:tc>
          <w:tcPr>
            <w:tcW w:w="2865" w:type="dxa"/>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Novita Sari</w:t>
            </w:r>
          </w:p>
        </w:tc>
        <w:tc>
          <w:tcPr>
            <w:tcW w:w="1240" w:type="dxa"/>
            <w:shd w:val="clear" w:color="auto" w:fill="FFFF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FFFF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25</w:t>
            </w:r>
          </w:p>
        </w:tc>
      </w:tr>
      <w:tr w:rsidR="002074B2" w:rsidRPr="00C24891" w:rsidTr="005E23A0">
        <w:tc>
          <w:tcPr>
            <w:tcW w:w="1579" w:type="dxa"/>
            <w:vMerge/>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Widia Oktareza</w:t>
            </w:r>
          </w:p>
        </w:tc>
        <w:tc>
          <w:tcPr>
            <w:tcW w:w="1240" w:type="dxa"/>
            <w:shd w:val="clear" w:color="auto" w:fill="FFFF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FFFF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Andika Rangga</w:t>
            </w:r>
          </w:p>
        </w:tc>
        <w:tc>
          <w:tcPr>
            <w:tcW w:w="1240" w:type="dxa"/>
            <w:shd w:val="clear" w:color="auto" w:fill="FFFF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FFFF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15</w:t>
            </w:r>
          </w:p>
        </w:tc>
      </w:tr>
      <w:tr w:rsidR="002074B2" w:rsidRPr="00C24891" w:rsidTr="005E23A0">
        <w:tc>
          <w:tcPr>
            <w:tcW w:w="1579" w:type="dxa"/>
            <w:vMerge/>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Heri Topan</w:t>
            </w:r>
          </w:p>
        </w:tc>
        <w:tc>
          <w:tcPr>
            <w:tcW w:w="1240" w:type="dxa"/>
            <w:shd w:val="clear" w:color="auto" w:fill="FFFF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FFFF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5</w:t>
            </w:r>
          </w:p>
        </w:tc>
      </w:tr>
      <w:tr w:rsidR="002074B2" w:rsidRPr="00C24891" w:rsidTr="005E23A0">
        <w:tc>
          <w:tcPr>
            <w:tcW w:w="1579" w:type="dxa"/>
            <w:vMerge/>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Agusman</w:t>
            </w:r>
          </w:p>
        </w:tc>
        <w:tc>
          <w:tcPr>
            <w:tcW w:w="1240" w:type="dxa"/>
            <w:shd w:val="clear" w:color="auto" w:fill="FFFF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FFFF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val="restart"/>
            <w:shd w:val="clear" w:color="auto" w:fill="92D050"/>
            <w:vAlign w:val="center"/>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r w:rsidRPr="00C24891">
              <w:rPr>
                <w:rFonts w:asciiTheme="majorBidi" w:hAnsiTheme="majorBidi" w:cstheme="majorBidi"/>
                <w:sz w:val="22"/>
                <w:szCs w:val="22"/>
              </w:rPr>
              <w:t>4</w:t>
            </w:r>
          </w:p>
        </w:tc>
        <w:tc>
          <w:tcPr>
            <w:tcW w:w="2865" w:type="dxa"/>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Selli</w:t>
            </w:r>
          </w:p>
        </w:tc>
        <w:tc>
          <w:tcPr>
            <w:tcW w:w="1240" w:type="dxa"/>
            <w:shd w:val="clear" w:color="auto" w:fill="92D05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92D05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Yona Sander</w:t>
            </w:r>
          </w:p>
        </w:tc>
        <w:tc>
          <w:tcPr>
            <w:tcW w:w="1240" w:type="dxa"/>
            <w:shd w:val="clear" w:color="auto" w:fill="92D05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92D05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25</w:t>
            </w:r>
          </w:p>
        </w:tc>
      </w:tr>
      <w:tr w:rsidR="002074B2" w:rsidRPr="00C24891" w:rsidTr="005E23A0">
        <w:tc>
          <w:tcPr>
            <w:tcW w:w="1579" w:type="dxa"/>
            <w:vMerge/>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Amrullah</w:t>
            </w:r>
          </w:p>
        </w:tc>
        <w:tc>
          <w:tcPr>
            <w:tcW w:w="1240" w:type="dxa"/>
            <w:shd w:val="clear" w:color="auto" w:fill="92D05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92D05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10</w:t>
            </w:r>
          </w:p>
        </w:tc>
      </w:tr>
      <w:tr w:rsidR="002074B2" w:rsidRPr="00C24891" w:rsidTr="005E23A0">
        <w:tc>
          <w:tcPr>
            <w:tcW w:w="1579" w:type="dxa"/>
            <w:vMerge/>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Istandi</w:t>
            </w:r>
          </w:p>
        </w:tc>
        <w:tc>
          <w:tcPr>
            <w:tcW w:w="1240" w:type="dxa"/>
            <w:shd w:val="clear" w:color="auto" w:fill="92D05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92D05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10</w:t>
            </w:r>
          </w:p>
        </w:tc>
      </w:tr>
      <w:tr w:rsidR="002074B2" w:rsidRPr="00C24891" w:rsidTr="005E23A0">
        <w:tc>
          <w:tcPr>
            <w:tcW w:w="1579" w:type="dxa"/>
            <w:vMerge/>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Sudir Jaya</w:t>
            </w:r>
          </w:p>
        </w:tc>
        <w:tc>
          <w:tcPr>
            <w:tcW w:w="1240" w:type="dxa"/>
            <w:shd w:val="clear" w:color="auto" w:fill="92D05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92D05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10</w:t>
            </w:r>
          </w:p>
        </w:tc>
      </w:tr>
      <w:tr w:rsidR="002074B2" w:rsidRPr="00C24891" w:rsidTr="005E23A0">
        <w:tc>
          <w:tcPr>
            <w:tcW w:w="1579" w:type="dxa"/>
            <w:vMerge w:val="restart"/>
            <w:shd w:val="clear" w:color="auto" w:fill="FFFF00"/>
            <w:vAlign w:val="center"/>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r w:rsidRPr="00C24891">
              <w:rPr>
                <w:rFonts w:asciiTheme="majorBidi" w:hAnsiTheme="majorBidi" w:cstheme="majorBidi"/>
                <w:sz w:val="22"/>
                <w:szCs w:val="22"/>
              </w:rPr>
              <w:t>5</w:t>
            </w:r>
          </w:p>
        </w:tc>
        <w:tc>
          <w:tcPr>
            <w:tcW w:w="2865" w:type="dxa"/>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Wulan Dari</w:t>
            </w:r>
          </w:p>
        </w:tc>
        <w:tc>
          <w:tcPr>
            <w:tcW w:w="1240" w:type="dxa"/>
            <w:shd w:val="clear" w:color="auto" w:fill="FFFF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FFFF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25</w:t>
            </w:r>
          </w:p>
        </w:tc>
      </w:tr>
      <w:tr w:rsidR="002074B2" w:rsidRPr="00C24891" w:rsidTr="005E23A0">
        <w:tc>
          <w:tcPr>
            <w:tcW w:w="1579" w:type="dxa"/>
            <w:vMerge/>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Yuliza Berlianda</w:t>
            </w:r>
          </w:p>
        </w:tc>
        <w:tc>
          <w:tcPr>
            <w:tcW w:w="1240" w:type="dxa"/>
            <w:shd w:val="clear" w:color="auto" w:fill="FFFF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FFFF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Firman Doni</w:t>
            </w:r>
          </w:p>
        </w:tc>
        <w:tc>
          <w:tcPr>
            <w:tcW w:w="1240" w:type="dxa"/>
            <w:shd w:val="clear" w:color="auto" w:fill="FFFF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FFFF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M. Hidayat</w:t>
            </w:r>
          </w:p>
        </w:tc>
        <w:tc>
          <w:tcPr>
            <w:tcW w:w="1240" w:type="dxa"/>
            <w:shd w:val="clear" w:color="auto" w:fill="FFFF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FFFF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rPr>
          <w:trHeight w:val="586"/>
        </w:trPr>
        <w:tc>
          <w:tcPr>
            <w:tcW w:w="1579" w:type="dxa"/>
            <w:vMerge/>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FFFF0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Tariski Alesia</w:t>
            </w:r>
          </w:p>
        </w:tc>
        <w:tc>
          <w:tcPr>
            <w:tcW w:w="1240" w:type="dxa"/>
            <w:shd w:val="clear" w:color="auto" w:fill="FFFF0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FFFF0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val="restart"/>
            <w:shd w:val="clear" w:color="auto" w:fill="92D050"/>
            <w:vAlign w:val="center"/>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r w:rsidRPr="00C24891">
              <w:rPr>
                <w:rFonts w:asciiTheme="majorBidi" w:hAnsiTheme="majorBidi" w:cstheme="majorBidi"/>
                <w:sz w:val="22"/>
                <w:szCs w:val="22"/>
              </w:rPr>
              <w:t>6</w:t>
            </w:r>
          </w:p>
        </w:tc>
        <w:tc>
          <w:tcPr>
            <w:tcW w:w="2865" w:type="dxa"/>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Rita Hidayanti</w:t>
            </w:r>
          </w:p>
        </w:tc>
        <w:tc>
          <w:tcPr>
            <w:tcW w:w="1240" w:type="dxa"/>
            <w:shd w:val="clear" w:color="auto" w:fill="92D05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92D05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25</w:t>
            </w:r>
          </w:p>
        </w:tc>
      </w:tr>
      <w:tr w:rsidR="002074B2" w:rsidRPr="00C24891" w:rsidTr="005E23A0">
        <w:tc>
          <w:tcPr>
            <w:tcW w:w="1579" w:type="dxa"/>
            <w:vMerge/>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Rahma Anisa F.</w:t>
            </w:r>
          </w:p>
        </w:tc>
        <w:tc>
          <w:tcPr>
            <w:tcW w:w="1240" w:type="dxa"/>
            <w:shd w:val="clear" w:color="auto" w:fill="92D05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P</w:t>
            </w:r>
          </w:p>
        </w:tc>
        <w:tc>
          <w:tcPr>
            <w:tcW w:w="1307" w:type="dxa"/>
            <w:shd w:val="clear" w:color="auto" w:fill="92D05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Ali Wardana</w:t>
            </w:r>
          </w:p>
        </w:tc>
        <w:tc>
          <w:tcPr>
            <w:tcW w:w="1240" w:type="dxa"/>
            <w:shd w:val="clear" w:color="auto" w:fill="92D05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92D05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r w:rsidR="002074B2" w:rsidRPr="00C24891" w:rsidTr="005E23A0">
        <w:tc>
          <w:tcPr>
            <w:tcW w:w="1579" w:type="dxa"/>
            <w:vMerge/>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Doni Setia Cahya</w:t>
            </w:r>
          </w:p>
        </w:tc>
        <w:tc>
          <w:tcPr>
            <w:tcW w:w="1240" w:type="dxa"/>
            <w:shd w:val="clear" w:color="auto" w:fill="92D05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92D05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10</w:t>
            </w:r>
          </w:p>
        </w:tc>
      </w:tr>
      <w:tr w:rsidR="002074B2" w:rsidRPr="00C24891" w:rsidTr="005E23A0">
        <w:tc>
          <w:tcPr>
            <w:tcW w:w="1579" w:type="dxa"/>
            <w:vMerge/>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center"/>
              <w:rPr>
                <w:rFonts w:asciiTheme="majorBidi" w:hAnsiTheme="majorBidi" w:cstheme="majorBidi"/>
              </w:rPr>
            </w:pPr>
          </w:p>
        </w:tc>
        <w:tc>
          <w:tcPr>
            <w:tcW w:w="2865" w:type="dxa"/>
            <w:shd w:val="clear" w:color="auto" w:fill="92D050"/>
          </w:tcPr>
          <w:p w:rsidR="002074B2" w:rsidRPr="00C24891" w:rsidRDefault="002074B2" w:rsidP="005E23A0">
            <w:pPr>
              <w:tabs>
                <w:tab w:val="left" w:pos="1191"/>
                <w:tab w:val="left" w:pos="3261"/>
                <w:tab w:val="left" w:pos="4962"/>
              </w:tabs>
              <w:autoSpaceDE w:val="0"/>
              <w:autoSpaceDN w:val="0"/>
              <w:adjustRightInd w:val="0"/>
              <w:spacing w:before="85" w:line="276" w:lineRule="auto"/>
              <w:ind w:left="1191" w:hanging="340"/>
              <w:jc w:val="both"/>
              <w:rPr>
                <w:rFonts w:asciiTheme="majorBidi" w:hAnsiTheme="majorBidi" w:cstheme="majorBidi"/>
              </w:rPr>
            </w:pPr>
            <w:r w:rsidRPr="00C24891">
              <w:rPr>
                <w:rFonts w:asciiTheme="majorBidi" w:hAnsiTheme="majorBidi" w:cstheme="majorBidi"/>
                <w:sz w:val="22"/>
                <w:szCs w:val="22"/>
              </w:rPr>
              <w:t>Mardhonas</w:t>
            </w:r>
          </w:p>
        </w:tc>
        <w:tc>
          <w:tcPr>
            <w:tcW w:w="1240" w:type="dxa"/>
            <w:shd w:val="clear" w:color="auto" w:fill="92D050"/>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L</w:t>
            </w:r>
          </w:p>
        </w:tc>
        <w:tc>
          <w:tcPr>
            <w:tcW w:w="1307" w:type="dxa"/>
            <w:shd w:val="clear" w:color="auto" w:fill="92D050"/>
            <w:vAlign w:val="bottom"/>
          </w:tcPr>
          <w:p w:rsidR="002074B2" w:rsidRPr="00C24891" w:rsidRDefault="002074B2" w:rsidP="005E23A0">
            <w:pPr>
              <w:jc w:val="center"/>
              <w:rPr>
                <w:rFonts w:asciiTheme="majorBidi" w:hAnsiTheme="majorBidi" w:cstheme="majorBidi"/>
              </w:rPr>
            </w:pPr>
            <w:r w:rsidRPr="00C24891">
              <w:rPr>
                <w:rFonts w:asciiTheme="majorBidi" w:hAnsiTheme="majorBidi" w:cstheme="majorBidi"/>
                <w:sz w:val="22"/>
                <w:szCs w:val="22"/>
              </w:rPr>
              <w:t>20</w:t>
            </w:r>
          </w:p>
        </w:tc>
      </w:tr>
    </w:tbl>
    <w:p w:rsidR="002074B2" w:rsidRDefault="002074B2" w:rsidP="002074B2">
      <w:pPr>
        <w:jc w:val="center"/>
        <w:rPr>
          <w:rFonts w:asciiTheme="majorBidi" w:hAnsiTheme="majorBidi" w:cstheme="majorBidi"/>
          <w:b/>
          <w:bCs/>
        </w:rPr>
      </w:pPr>
    </w:p>
    <w:p w:rsidR="002074B2" w:rsidRDefault="002074B2" w:rsidP="002074B2">
      <w:pPr>
        <w:jc w:val="center"/>
        <w:rPr>
          <w:rFonts w:asciiTheme="majorBidi" w:hAnsiTheme="majorBidi" w:cstheme="majorBidi"/>
          <w:b/>
          <w:bCs/>
        </w:rPr>
      </w:pPr>
    </w:p>
    <w:p w:rsidR="002074B2" w:rsidRDefault="002074B2" w:rsidP="002074B2">
      <w:pPr>
        <w:jc w:val="center"/>
        <w:rPr>
          <w:rFonts w:asciiTheme="majorBidi" w:hAnsiTheme="majorBidi" w:cstheme="majorBidi"/>
          <w:b/>
          <w:bCs/>
        </w:rPr>
      </w:pPr>
      <w:r w:rsidRPr="00DA7193">
        <w:rPr>
          <w:rFonts w:asciiTheme="minorHAnsi" w:hAnsiTheme="minorHAnsi" w:cstheme="minorBidi"/>
          <w:noProof/>
          <w:sz w:val="22"/>
          <w:szCs w:val="22"/>
        </w:rPr>
        <w:lastRenderedPageBreak/>
        <w:pict>
          <v:shape id="_x0000_s1268" type="#_x0000_t136" style="position:absolute;left:0;text-align:left;margin-left:19.4pt;margin-top:-33.45pt;width:59.25pt;height:16.9pt;z-index:251819008" fillcolor="black">
            <v:shadow color="#868686"/>
            <v:textpath style="font-family:&quot;Times New Roman&quot;;font-size:12pt;v-text-kern:t" trim="t" fitpath="t" string="Lampiran 9"/>
          </v:shape>
        </w:pict>
      </w:r>
      <w:r>
        <w:rPr>
          <w:rFonts w:asciiTheme="majorBidi" w:hAnsiTheme="majorBidi" w:cstheme="majorBidi"/>
          <w:b/>
          <w:bCs/>
        </w:rPr>
        <w:t>Kunci Jawaban dan Skor LKS Pertemuan 2</w:t>
      </w:r>
    </w:p>
    <w:p w:rsidR="002074B2" w:rsidRDefault="002074B2" w:rsidP="002074B2">
      <w:pPr>
        <w:tabs>
          <w:tab w:val="left" w:pos="3261"/>
          <w:tab w:val="left" w:pos="4962"/>
        </w:tabs>
        <w:spacing w:line="360" w:lineRule="auto"/>
        <w:jc w:val="center"/>
        <w:rPr>
          <w:rFonts w:asciiTheme="majorBidi" w:hAnsiTheme="majorBidi" w:cstheme="majorBidi"/>
          <w:b/>
          <w:bCs/>
        </w:rPr>
      </w:pPr>
    </w:p>
    <w:tbl>
      <w:tblPr>
        <w:tblW w:w="87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0"/>
        <w:gridCol w:w="5529"/>
        <w:gridCol w:w="1701"/>
        <w:gridCol w:w="960"/>
      </w:tblGrid>
      <w:tr w:rsidR="002074B2" w:rsidRPr="00786E0D" w:rsidTr="005E23A0">
        <w:trPr>
          <w:trHeight w:val="750"/>
        </w:trPr>
        <w:tc>
          <w:tcPr>
            <w:tcW w:w="540" w:type="dxa"/>
          </w:tcPr>
          <w:p w:rsidR="002074B2" w:rsidRPr="00C3664E" w:rsidRDefault="002074B2" w:rsidP="005E23A0">
            <w:pPr>
              <w:tabs>
                <w:tab w:val="left" w:pos="3261"/>
                <w:tab w:val="left" w:pos="4962"/>
              </w:tabs>
              <w:spacing w:line="360" w:lineRule="auto"/>
              <w:ind w:hanging="18"/>
              <w:jc w:val="center"/>
              <w:rPr>
                <w:rFonts w:asciiTheme="majorBidi" w:hAnsiTheme="majorBidi" w:cstheme="majorBidi"/>
                <w:b/>
                <w:bCs/>
              </w:rPr>
            </w:pPr>
            <w:r>
              <w:rPr>
                <w:rFonts w:asciiTheme="majorBidi" w:hAnsiTheme="majorBidi" w:cstheme="majorBidi"/>
                <w:b/>
                <w:bCs/>
              </w:rPr>
              <w:t>No</w:t>
            </w:r>
          </w:p>
        </w:tc>
        <w:tc>
          <w:tcPr>
            <w:tcW w:w="5529" w:type="dxa"/>
            <w:vAlign w:val="center"/>
          </w:tcPr>
          <w:p w:rsidR="002074B2" w:rsidRPr="00C3664E" w:rsidRDefault="002074B2" w:rsidP="005E23A0">
            <w:pPr>
              <w:tabs>
                <w:tab w:val="left" w:pos="3261"/>
                <w:tab w:val="left" w:pos="4962"/>
              </w:tabs>
              <w:spacing w:line="360" w:lineRule="auto"/>
              <w:ind w:firstLine="720"/>
              <w:jc w:val="center"/>
              <w:rPr>
                <w:rFonts w:asciiTheme="majorBidi" w:hAnsiTheme="majorBidi" w:cstheme="majorBidi"/>
                <w:b/>
                <w:bCs/>
              </w:rPr>
            </w:pPr>
            <w:r w:rsidRPr="00C3664E">
              <w:rPr>
                <w:rFonts w:asciiTheme="majorBidi" w:hAnsiTheme="majorBidi" w:cstheme="majorBidi"/>
                <w:b/>
                <w:bCs/>
              </w:rPr>
              <w:t>Kunci Jawaban</w:t>
            </w:r>
          </w:p>
        </w:tc>
        <w:tc>
          <w:tcPr>
            <w:tcW w:w="1701" w:type="dxa"/>
          </w:tcPr>
          <w:p w:rsidR="002074B2" w:rsidRPr="00C3664E" w:rsidRDefault="002074B2" w:rsidP="005E23A0">
            <w:pPr>
              <w:tabs>
                <w:tab w:val="left" w:pos="3261"/>
                <w:tab w:val="left" w:pos="4962"/>
              </w:tabs>
              <w:spacing w:line="360" w:lineRule="auto"/>
              <w:ind w:firstLine="33"/>
              <w:jc w:val="center"/>
              <w:rPr>
                <w:rFonts w:asciiTheme="majorBidi" w:hAnsiTheme="majorBidi" w:cstheme="majorBidi"/>
                <w:b/>
                <w:bCs/>
              </w:rPr>
            </w:pPr>
            <w:r>
              <w:rPr>
                <w:rFonts w:asciiTheme="majorBidi" w:hAnsiTheme="majorBidi" w:cstheme="majorBidi"/>
                <w:b/>
                <w:bCs/>
              </w:rPr>
              <w:t>Aspek Kognitif</w:t>
            </w:r>
          </w:p>
        </w:tc>
        <w:tc>
          <w:tcPr>
            <w:tcW w:w="960" w:type="dxa"/>
            <w:vAlign w:val="center"/>
          </w:tcPr>
          <w:p w:rsidR="002074B2" w:rsidRPr="00C3664E" w:rsidRDefault="002074B2" w:rsidP="005E23A0">
            <w:pPr>
              <w:tabs>
                <w:tab w:val="left" w:pos="3261"/>
                <w:tab w:val="left" w:pos="4962"/>
              </w:tabs>
              <w:spacing w:line="360" w:lineRule="auto"/>
              <w:jc w:val="center"/>
              <w:rPr>
                <w:rFonts w:asciiTheme="majorBidi" w:hAnsiTheme="majorBidi" w:cstheme="majorBidi"/>
                <w:b/>
                <w:bCs/>
              </w:rPr>
            </w:pPr>
            <w:r w:rsidRPr="00C3664E">
              <w:rPr>
                <w:rFonts w:asciiTheme="majorBidi" w:hAnsiTheme="majorBidi" w:cstheme="majorBidi"/>
                <w:b/>
                <w:bCs/>
              </w:rPr>
              <w:t>Skor</w:t>
            </w:r>
          </w:p>
        </w:tc>
      </w:tr>
      <w:tr w:rsidR="002074B2" w:rsidRPr="00786E0D" w:rsidTr="005E23A0">
        <w:trPr>
          <w:trHeight w:val="1529"/>
        </w:trPr>
        <w:tc>
          <w:tcPr>
            <w:tcW w:w="540" w:type="dxa"/>
            <w:vMerge w:val="restart"/>
          </w:tcPr>
          <w:p w:rsidR="002074B2" w:rsidRPr="00C3664E" w:rsidRDefault="002074B2" w:rsidP="002074B2">
            <w:pPr>
              <w:pStyle w:val="ListParagraph"/>
              <w:numPr>
                <w:ilvl w:val="0"/>
                <w:numId w:val="89"/>
              </w:numPr>
              <w:tabs>
                <w:tab w:val="clear" w:pos="1080"/>
              </w:tabs>
              <w:spacing w:line="360" w:lineRule="auto"/>
              <w:ind w:left="176" w:hanging="284"/>
              <w:jc w:val="left"/>
              <w:rPr>
                <w:rFonts w:asciiTheme="majorBidi" w:hAnsiTheme="majorBidi" w:cstheme="majorBidi"/>
              </w:rPr>
            </w:pPr>
          </w:p>
        </w:tc>
        <w:tc>
          <w:tcPr>
            <w:tcW w:w="5529" w:type="dxa"/>
          </w:tcPr>
          <w:p w:rsidR="002074B2" w:rsidRPr="00C3664E" w:rsidRDefault="002074B2" w:rsidP="005E23A0">
            <w:pPr>
              <w:pStyle w:val="ListParagraph"/>
              <w:tabs>
                <w:tab w:val="clear" w:pos="1080"/>
              </w:tabs>
              <w:spacing w:line="360" w:lineRule="auto"/>
              <w:ind w:left="176" w:firstLine="0"/>
              <w:jc w:val="left"/>
              <w:rPr>
                <w:rFonts w:asciiTheme="majorBidi" w:hAnsiTheme="majorBidi" w:cstheme="majorBidi"/>
              </w:rPr>
            </w:pPr>
            <w:r w:rsidRPr="00C3664E">
              <w:rPr>
                <w:rFonts w:asciiTheme="majorBidi" w:hAnsiTheme="majorBidi" w:cstheme="majorBidi"/>
              </w:rPr>
              <w:t>Contoh jawaban mereka:</w:t>
            </w:r>
          </w:p>
          <w:p w:rsidR="002074B2" w:rsidRPr="00C3664E" w:rsidRDefault="002074B2" w:rsidP="002074B2">
            <w:pPr>
              <w:pStyle w:val="ListParagraph"/>
              <w:numPr>
                <w:ilvl w:val="0"/>
                <w:numId w:val="94"/>
              </w:numPr>
              <w:tabs>
                <w:tab w:val="clear" w:pos="1080"/>
              </w:tabs>
              <w:spacing w:line="360" w:lineRule="auto"/>
              <w:jc w:val="left"/>
              <w:rPr>
                <w:rFonts w:asciiTheme="majorBidi" w:hAnsiTheme="majorBidi" w:cstheme="majorBidi"/>
              </w:rPr>
            </w:pPr>
            <w:r w:rsidRPr="00C3664E">
              <w:rPr>
                <w:rFonts w:asciiTheme="majorBidi" w:hAnsiTheme="majorBidi" w:cstheme="majorBidi"/>
              </w:rPr>
              <w:t>3</w:t>
            </w:r>
            <w:r w:rsidRPr="00C3664E">
              <w:rPr>
                <w:rFonts w:asciiTheme="majorBidi" w:hAnsiTheme="majorBidi" w:cstheme="majorBidi"/>
                <w:i/>
                <w:iCs/>
              </w:rPr>
              <w:t>y</w:t>
            </w:r>
            <w:r w:rsidRPr="00C3664E">
              <w:rPr>
                <w:rFonts w:asciiTheme="majorBidi" w:hAnsiTheme="majorBidi" w:cstheme="majorBidi"/>
              </w:rPr>
              <w:t>+ 2</w:t>
            </w:r>
          </w:p>
          <w:p w:rsidR="002074B2" w:rsidRPr="00C3664E" w:rsidRDefault="002074B2" w:rsidP="002074B2">
            <w:pPr>
              <w:pStyle w:val="ListParagraph"/>
              <w:numPr>
                <w:ilvl w:val="0"/>
                <w:numId w:val="94"/>
              </w:numPr>
              <w:tabs>
                <w:tab w:val="clear" w:pos="1080"/>
              </w:tabs>
              <w:spacing w:line="360" w:lineRule="auto"/>
              <w:jc w:val="left"/>
              <w:rPr>
                <w:rFonts w:asciiTheme="majorBidi" w:hAnsiTheme="majorBidi" w:cstheme="majorBidi"/>
              </w:rPr>
            </w:pPr>
            <w:r w:rsidRPr="00C3664E">
              <w:rPr>
                <w:rFonts w:asciiTheme="majorBidi" w:hAnsiTheme="majorBidi" w:cstheme="majorBidi"/>
              </w:rPr>
              <w:t>8x + 1</w:t>
            </w:r>
          </w:p>
          <w:p w:rsidR="002074B2" w:rsidRPr="003A2B7B" w:rsidRDefault="002074B2" w:rsidP="002074B2">
            <w:pPr>
              <w:pStyle w:val="ListParagraph"/>
              <w:numPr>
                <w:ilvl w:val="0"/>
                <w:numId w:val="94"/>
              </w:numPr>
              <w:tabs>
                <w:tab w:val="clear" w:pos="1080"/>
              </w:tabs>
              <w:spacing w:line="360" w:lineRule="auto"/>
              <w:jc w:val="left"/>
              <w:rPr>
                <w:rFonts w:asciiTheme="majorBidi" w:hAnsiTheme="majorBidi" w:cstheme="majorBidi"/>
              </w:rPr>
            </w:pPr>
            <w:r w:rsidRPr="00C3664E">
              <w:rPr>
                <w:rFonts w:asciiTheme="majorBidi" w:hAnsiTheme="majorBidi" w:cstheme="majorBidi"/>
              </w:rPr>
              <w:t>a  + 5</w:t>
            </w:r>
          </w:p>
        </w:tc>
        <w:tc>
          <w:tcPr>
            <w:tcW w:w="1701" w:type="dxa"/>
            <w:vMerge w:val="restart"/>
          </w:tcPr>
          <w:p w:rsidR="002074B2" w:rsidRPr="00C3664E" w:rsidRDefault="002074B2" w:rsidP="005E23A0">
            <w:pPr>
              <w:tabs>
                <w:tab w:val="left" w:pos="3261"/>
                <w:tab w:val="left" w:pos="4962"/>
              </w:tabs>
              <w:spacing w:line="360" w:lineRule="auto"/>
              <w:jc w:val="center"/>
              <w:rPr>
                <w:rFonts w:asciiTheme="majorBidi" w:hAnsiTheme="majorBidi" w:cstheme="majorBidi"/>
              </w:rPr>
            </w:pPr>
            <w:r w:rsidRPr="00C3664E">
              <w:rPr>
                <w:rFonts w:asciiTheme="majorBidi" w:hAnsiTheme="majorBidi" w:cstheme="majorBidi"/>
              </w:rPr>
              <w:t>Mengingat</w:t>
            </w:r>
          </w:p>
          <w:p w:rsidR="002074B2" w:rsidRPr="00C3664E" w:rsidRDefault="002074B2" w:rsidP="005E23A0">
            <w:pPr>
              <w:tabs>
                <w:tab w:val="left" w:pos="3261"/>
                <w:tab w:val="left" w:pos="4962"/>
              </w:tabs>
              <w:spacing w:line="360" w:lineRule="auto"/>
              <w:ind w:firstLine="720"/>
              <w:jc w:val="center"/>
              <w:rPr>
                <w:rFonts w:asciiTheme="majorBidi" w:hAnsiTheme="majorBidi" w:cstheme="majorBidi"/>
              </w:rPr>
            </w:pPr>
          </w:p>
          <w:p w:rsidR="002074B2" w:rsidRPr="00C3664E" w:rsidRDefault="002074B2" w:rsidP="005E23A0">
            <w:pPr>
              <w:tabs>
                <w:tab w:val="left" w:pos="3261"/>
                <w:tab w:val="left" w:pos="4962"/>
              </w:tabs>
              <w:spacing w:line="360" w:lineRule="auto"/>
              <w:ind w:firstLine="720"/>
              <w:jc w:val="center"/>
              <w:rPr>
                <w:rFonts w:asciiTheme="majorBidi" w:hAnsiTheme="majorBidi" w:cstheme="majorBidi"/>
              </w:rPr>
            </w:pPr>
          </w:p>
          <w:p w:rsidR="002074B2" w:rsidRPr="00C3664E" w:rsidRDefault="002074B2" w:rsidP="005E23A0">
            <w:pPr>
              <w:tabs>
                <w:tab w:val="left" w:pos="3261"/>
                <w:tab w:val="left" w:pos="4962"/>
              </w:tabs>
              <w:spacing w:line="360" w:lineRule="auto"/>
              <w:rPr>
                <w:rFonts w:asciiTheme="majorBidi" w:hAnsiTheme="majorBidi" w:cstheme="majorBidi"/>
              </w:rPr>
            </w:pPr>
          </w:p>
        </w:tc>
        <w:tc>
          <w:tcPr>
            <w:tcW w:w="960" w:type="dxa"/>
          </w:tcPr>
          <w:p w:rsidR="002074B2" w:rsidRPr="00C3664E" w:rsidRDefault="002074B2" w:rsidP="005E23A0">
            <w:pPr>
              <w:spacing w:line="360" w:lineRule="auto"/>
              <w:ind w:firstLine="720"/>
              <w:jc w:val="center"/>
              <w:rPr>
                <w:rFonts w:asciiTheme="majorBidi" w:hAnsiTheme="majorBidi" w:cstheme="majorBidi"/>
              </w:rPr>
            </w:pPr>
          </w:p>
          <w:p w:rsidR="002074B2" w:rsidRPr="00C3664E" w:rsidRDefault="002074B2" w:rsidP="005E23A0">
            <w:pPr>
              <w:spacing w:line="360" w:lineRule="auto"/>
              <w:ind w:firstLine="720"/>
              <w:jc w:val="center"/>
              <w:rPr>
                <w:rFonts w:asciiTheme="majorBidi" w:hAnsiTheme="majorBidi" w:cstheme="majorBidi"/>
              </w:rPr>
            </w:pPr>
          </w:p>
          <w:p w:rsidR="002074B2" w:rsidRPr="00C3664E" w:rsidRDefault="002074B2" w:rsidP="005E23A0">
            <w:pPr>
              <w:spacing w:line="360" w:lineRule="auto"/>
              <w:ind w:hanging="48"/>
              <w:jc w:val="center"/>
              <w:rPr>
                <w:rFonts w:asciiTheme="majorBidi" w:hAnsiTheme="majorBidi" w:cstheme="majorBidi"/>
              </w:rPr>
            </w:pPr>
            <w:r w:rsidRPr="00C3664E">
              <w:rPr>
                <w:rFonts w:asciiTheme="majorBidi" w:hAnsiTheme="majorBidi" w:cstheme="majorBidi"/>
              </w:rPr>
              <w:t>5</w:t>
            </w:r>
          </w:p>
        </w:tc>
      </w:tr>
      <w:tr w:rsidR="002074B2" w:rsidRPr="00786E0D" w:rsidTr="005E23A0">
        <w:tc>
          <w:tcPr>
            <w:tcW w:w="540" w:type="dxa"/>
            <w:vMerge/>
          </w:tcPr>
          <w:p w:rsidR="002074B2" w:rsidRPr="00C3664E" w:rsidRDefault="002074B2" w:rsidP="005E23A0">
            <w:pPr>
              <w:pStyle w:val="ListParagraph"/>
              <w:tabs>
                <w:tab w:val="clear" w:pos="1080"/>
              </w:tabs>
              <w:spacing w:line="360" w:lineRule="auto"/>
              <w:ind w:left="176" w:firstLine="0"/>
              <w:jc w:val="left"/>
              <w:rPr>
                <w:rFonts w:asciiTheme="majorBidi" w:hAnsiTheme="majorBidi" w:cstheme="majorBidi"/>
              </w:rPr>
            </w:pPr>
          </w:p>
        </w:tc>
        <w:tc>
          <w:tcPr>
            <w:tcW w:w="5529" w:type="dxa"/>
          </w:tcPr>
          <w:p w:rsidR="002074B2" w:rsidRPr="00C3664E" w:rsidRDefault="002074B2" w:rsidP="002074B2">
            <w:pPr>
              <w:pStyle w:val="ListParagraph"/>
              <w:numPr>
                <w:ilvl w:val="0"/>
                <w:numId w:val="170"/>
              </w:numPr>
              <w:tabs>
                <w:tab w:val="clear" w:pos="1080"/>
              </w:tabs>
              <w:spacing w:line="360" w:lineRule="auto"/>
              <w:ind w:left="342" w:hanging="342"/>
              <w:jc w:val="left"/>
              <w:rPr>
                <w:rFonts w:asciiTheme="majorBidi" w:hAnsiTheme="majorBidi" w:cstheme="majorBidi"/>
              </w:rPr>
            </w:pPr>
            <w:r w:rsidRPr="00C3664E">
              <w:rPr>
                <w:rFonts w:asciiTheme="majorBidi" w:hAnsiTheme="majorBidi" w:cstheme="majorBidi"/>
              </w:rPr>
              <w:t>variabel = y, koefisien = 3, dan konstanta = 2</w:t>
            </w:r>
          </w:p>
          <w:p w:rsidR="002074B2" w:rsidRDefault="002074B2" w:rsidP="002074B2">
            <w:pPr>
              <w:pStyle w:val="ListParagraph"/>
              <w:numPr>
                <w:ilvl w:val="0"/>
                <w:numId w:val="170"/>
              </w:numPr>
              <w:tabs>
                <w:tab w:val="clear" w:pos="1080"/>
              </w:tabs>
              <w:spacing w:line="360" w:lineRule="auto"/>
              <w:ind w:left="317" w:hanging="317"/>
              <w:jc w:val="left"/>
              <w:rPr>
                <w:rFonts w:asciiTheme="majorBidi" w:hAnsiTheme="majorBidi" w:cstheme="majorBidi"/>
              </w:rPr>
            </w:pPr>
            <w:r w:rsidRPr="00C3664E">
              <w:rPr>
                <w:rFonts w:asciiTheme="majorBidi" w:hAnsiTheme="majorBidi" w:cstheme="majorBidi"/>
              </w:rPr>
              <w:t>variabel = x, koefisien = 8, dan konstanta = 1</w:t>
            </w:r>
          </w:p>
          <w:p w:rsidR="002074B2" w:rsidRPr="003A2B7B" w:rsidRDefault="002074B2" w:rsidP="002074B2">
            <w:pPr>
              <w:pStyle w:val="ListParagraph"/>
              <w:numPr>
                <w:ilvl w:val="0"/>
                <w:numId w:val="170"/>
              </w:numPr>
              <w:tabs>
                <w:tab w:val="clear" w:pos="1080"/>
              </w:tabs>
              <w:spacing w:line="360" w:lineRule="auto"/>
              <w:ind w:left="317" w:hanging="317"/>
              <w:jc w:val="left"/>
              <w:rPr>
                <w:rFonts w:asciiTheme="majorBidi" w:hAnsiTheme="majorBidi" w:cstheme="majorBidi"/>
              </w:rPr>
            </w:pPr>
            <w:r w:rsidRPr="003A2B7B">
              <w:rPr>
                <w:rFonts w:asciiTheme="majorBidi" w:hAnsiTheme="majorBidi" w:cstheme="majorBidi"/>
              </w:rPr>
              <w:t>variabel = a, koefisien = 1, dan konstanta = 5</w:t>
            </w:r>
          </w:p>
        </w:tc>
        <w:tc>
          <w:tcPr>
            <w:tcW w:w="1701" w:type="dxa"/>
            <w:vMerge/>
          </w:tcPr>
          <w:p w:rsidR="002074B2" w:rsidRPr="00C3664E" w:rsidRDefault="002074B2" w:rsidP="005E23A0">
            <w:pPr>
              <w:tabs>
                <w:tab w:val="left" w:pos="3261"/>
                <w:tab w:val="left" w:pos="4962"/>
              </w:tabs>
              <w:spacing w:line="360" w:lineRule="auto"/>
              <w:jc w:val="center"/>
              <w:rPr>
                <w:rFonts w:asciiTheme="majorBidi" w:hAnsiTheme="majorBidi" w:cstheme="majorBidi"/>
              </w:rPr>
            </w:pPr>
          </w:p>
        </w:tc>
        <w:tc>
          <w:tcPr>
            <w:tcW w:w="960" w:type="dxa"/>
          </w:tcPr>
          <w:p w:rsidR="002074B2" w:rsidRPr="00C3664E"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360" w:lineRule="auto"/>
              <w:ind w:firstLine="720"/>
              <w:jc w:val="center"/>
              <w:rPr>
                <w:rFonts w:asciiTheme="majorBidi" w:hAnsiTheme="majorBidi" w:cstheme="majorBidi"/>
              </w:rPr>
            </w:pPr>
          </w:p>
        </w:tc>
      </w:tr>
      <w:tr w:rsidR="002074B2" w:rsidRPr="00786E0D" w:rsidTr="005E23A0">
        <w:tc>
          <w:tcPr>
            <w:tcW w:w="540" w:type="dxa"/>
            <w:vMerge w:val="restart"/>
          </w:tcPr>
          <w:p w:rsidR="002074B2" w:rsidRPr="00C3664E" w:rsidRDefault="002074B2" w:rsidP="002074B2">
            <w:pPr>
              <w:pStyle w:val="ListParagraph"/>
              <w:numPr>
                <w:ilvl w:val="0"/>
                <w:numId w:val="89"/>
              </w:numPr>
              <w:tabs>
                <w:tab w:val="clear" w:pos="1080"/>
              </w:tabs>
              <w:spacing w:line="360" w:lineRule="auto"/>
              <w:ind w:left="318" w:hanging="426"/>
              <w:jc w:val="left"/>
              <w:rPr>
                <w:rFonts w:asciiTheme="majorBidi" w:hAnsiTheme="majorBidi" w:cstheme="majorBidi"/>
              </w:rPr>
            </w:pPr>
          </w:p>
        </w:tc>
        <w:tc>
          <w:tcPr>
            <w:tcW w:w="5529" w:type="dxa"/>
          </w:tcPr>
          <w:p w:rsidR="002074B2" w:rsidRPr="00C3664E" w:rsidRDefault="002074B2" w:rsidP="005E23A0">
            <w:pPr>
              <w:pStyle w:val="ListParagraph"/>
              <w:tabs>
                <w:tab w:val="clear" w:pos="1080"/>
              </w:tabs>
              <w:spacing w:line="360" w:lineRule="auto"/>
              <w:ind w:left="318" w:firstLine="0"/>
              <w:jc w:val="left"/>
              <w:rPr>
                <w:rFonts w:asciiTheme="majorBidi" w:hAnsiTheme="majorBidi" w:cstheme="majorBidi"/>
              </w:rPr>
            </w:pPr>
            <w:r w:rsidRPr="00C3664E">
              <w:rPr>
                <w:rFonts w:asciiTheme="majorBidi" w:hAnsiTheme="majorBidi" w:cstheme="majorBidi"/>
              </w:rPr>
              <w:t>Contoh jawaban mereka</w:t>
            </w:r>
          </w:p>
          <w:p w:rsidR="002074B2" w:rsidRPr="00C3664E" w:rsidRDefault="002074B2" w:rsidP="005E23A0">
            <w:pPr>
              <w:tabs>
                <w:tab w:val="left" w:pos="1185"/>
              </w:tabs>
              <w:spacing w:line="360" w:lineRule="auto"/>
              <w:ind w:firstLine="720"/>
              <w:rPr>
                <w:rFonts w:asciiTheme="majorBidi" w:hAnsiTheme="majorBidi" w:cstheme="majorBidi"/>
              </w:rPr>
            </w:pPr>
            <w:r w:rsidRPr="00C3664E">
              <w:rPr>
                <w:rFonts w:asciiTheme="majorBidi" w:hAnsiTheme="majorBidi" w:cstheme="majorBidi"/>
              </w:rPr>
              <w:t>Variabel</w:t>
            </w:r>
            <w:r w:rsidRPr="00C3664E">
              <w:rPr>
                <w:rFonts w:asciiTheme="majorBidi" w:hAnsiTheme="majorBidi" w:cstheme="majorBidi"/>
              </w:rPr>
              <w:tab/>
            </w:r>
          </w:p>
          <w:p w:rsidR="002074B2" w:rsidRPr="00C3664E" w:rsidRDefault="002074B2" w:rsidP="002074B2">
            <w:pPr>
              <w:pStyle w:val="ListParagraph"/>
              <w:numPr>
                <w:ilvl w:val="0"/>
                <w:numId w:val="90"/>
              </w:numPr>
              <w:tabs>
                <w:tab w:val="clear" w:pos="1080"/>
              </w:tabs>
              <w:spacing w:line="360" w:lineRule="auto"/>
              <w:jc w:val="left"/>
              <w:rPr>
                <w:rFonts w:asciiTheme="majorBidi" w:hAnsiTheme="majorBidi" w:cstheme="majorBidi"/>
              </w:rPr>
            </w:pPr>
            <w:r w:rsidRPr="00C3664E">
              <w:rPr>
                <w:rFonts w:asciiTheme="majorBidi" w:hAnsiTheme="majorBidi" w:cstheme="majorBidi"/>
              </w:rPr>
              <w:t>wortel = x, sayur = y, beras = z</w:t>
            </w:r>
          </w:p>
          <w:p w:rsidR="002074B2" w:rsidRPr="003A2B7B" w:rsidRDefault="002074B2" w:rsidP="002074B2">
            <w:pPr>
              <w:pStyle w:val="ListParagraph"/>
              <w:numPr>
                <w:ilvl w:val="0"/>
                <w:numId w:val="90"/>
              </w:numPr>
              <w:tabs>
                <w:tab w:val="clear" w:pos="1080"/>
              </w:tabs>
              <w:spacing w:line="360" w:lineRule="auto"/>
              <w:jc w:val="left"/>
              <w:rPr>
                <w:rFonts w:asciiTheme="majorBidi" w:hAnsiTheme="majorBidi" w:cstheme="majorBidi"/>
              </w:rPr>
            </w:pPr>
            <w:r w:rsidRPr="00C3664E">
              <w:rPr>
                <w:rFonts w:asciiTheme="majorBidi" w:hAnsiTheme="majorBidi" w:cstheme="majorBidi"/>
              </w:rPr>
              <w:t>wortel = x, sayur = y, beras = z</w:t>
            </w:r>
          </w:p>
        </w:tc>
        <w:tc>
          <w:tcPr>
            <w:tcW w:w="1701" w:type="dxa"/>
            <w:vMerge w:val="restart"/>
          </w:tcPr>
          <w:p w:rsidR="002074B2" w:rsidRPr="00C3664E" w:rsidRDefault="002074B2" w:rsidP="005E23A0">
            <w:pPr>
              <w:tabs>
                <w:tab w:val="left" w:pos="3261"/>
                <w:tab w:val="left" w:pos="4962"/>
              </w:tabs>
              <w:spacing w:line="360" w:lineRule="auto"/>
              <w:ind w:firstLine="33"/>
              <w:jc w:val="center"/>
              <w:rPr>
                <w:rFonts w:asciiTheme="majorBidi" w:hAnsiTheme="majorBidi" w:cstheme="majorBidi"/>
              </w:rPr>
            </w:pPr>
            <w:r w:rsidRPr="00C3664E">
              <w:rPr>
                <w:rFonts w:asciiTheme="majorBidi" w:hAnsiTheme="majorBidi" w:cstheme="majorBidi"/>
              </w:rPr>
              <w:t>Memahami</w:t>
            </w:r>
          </w:p>
          <w:p w:rsidR="002074B2" w:rsidRPr="00C3664E" w:rsidRDefault="002074B2" w:rsidP="005E23A0">
            <w:pPr>
              <w:tabs>
                <w:tab w:val="left" w:pos="3261"/>
                <w:tab w:val="left" w:pos="4962"/>
              </w:tabs>
              <w:spacing w:line="360" w:lineRule="auto"/>
              <w:ind w:firstLine="720"/>
              <w:jc w:val="center"/>
              <w:rPr>
                <w:rFonts w:asciiTheme="majorBidi" w:hAnsiTheme="majorBidi" w:cstheme="majorBidi"/>
              </w:rPr>
            </w:pPr>
          </w:p>
        </w:tc>
        <w:tc>
          <w:tcPr>
            <w:tcW w:w="960" w:type="dxa"/>
          </w:tcPr>
          <w:p w:rsidR="002074B2" w:rsidRPr="00C3664E"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r>
              <w:rPr>
                <w:rFonts w:asciiTheme="majorBidi" w:hAnsiTheme="majorBidi" w:cstheme="majorBidi"/>
              </w:rPr>
              <w:t>2,</w:t>
            </w:r>
            <w:r w:rsidRPr="00C3664E">
              <w:rPr>
                <w:rFonts w:asciiTheme="majorBidi" w:hAnsiTheme="majorBidi" w:cstheme="majorBidi"/>
              </w:rPr>
              <w:t>5</w:t>
            </w:r>
          </w:p>
          <w:p w:rsidR="002074B2" w:rsidRPr="00C3664E" w:rsidRDefault="002074B2" w:rsidP="005E23A0">
            <w:pPr>
              <w:spacing w:line="360" w:lineRule="auto"/>
              <w:jc w:val="center"/>
              <w:rPr>
                <w:rFonts w:asciiTheme="majorBidi" w:hAnsiTheme="majorBidi" w:cstheme="majorBidi"/>
              </w:rPr>
            </w:pPr>
            <w:r>
              <w:rPr>
                <w:rFonts w:asciiTheme="majorBidi" w:hAnsiTheme="majorBidi" w:cstheme="majorBidi"/>
              </w:rPr>
              <w:t>2,</w:t>
            </w:r>
            <w:r w:rsidRPr="00C3664E">
              <w:rPr>
                <w:rFonts w:asciiTheme="majorBidi" w:hAnsiTheme="majorBidi" w:cstheme="majorBidi"/>
              </w:rPr>
              <w:t>5</w:t>
            </w:r>
          </w:p>
        </w:tc>
      </w:tr>
      <w:tr w:rsidR="002074B2" w:rsidRPr="00786E0D" w:rsidTr="005E23A0">
        <w:tc>
          <w:tcPr>
            <w:tcW w:w="540" w:type="dxa"/>
            <w:vMerge/>
          </w:tcPr>
          <w:p w:rsidR="002074B2" w:rsidRPr="00C3664E" w:rsidRDefault="002074B2" w:rsidP="005E23A0">
            <w:pPr>
              <w:pStyle w:val="ListParagraph"/>
              <w:tabs>
                <w:tab w:val="clear" w:pos="1080"/>
              </w:tabs>
              <w:spacing w:line="360" w:lineRule="auto"/>
              <w:ind w:left="318" w:firstLine="0"/>
              <w:jc w:val="left"/>
              <w:rPr>
                <w:rFonts w:asciiTheme="majorBidi" w:hAnsiTheme="majorBidi" w:cstheme="majorBidi"/>
              </w:rPr>
            </w:pPr>
          </w:p>
        </w:tc>
        <w:tc>
          <w:tcPr>
            <w:tcW w:w="5529" w:type="dxa"/>
          </w:tcPr>
          <w:p w:rsidR="002074B2" w:rsidRPr="00C3664E" w:rsidRDefault="002074B2" w:rsidP="005E23A0">
            <w:pPr>
              <w:spacing w:line="360" w:lineRule="auto"/>
              <w:ind w:firstLine="720"/>
              <w:rPr>
                <w:rFonts w:asciiTheme="majorBidi" w:hAnsiTheme="majorBidi" w:cstheme="majorBidi"/>
              </w:rPr>
            </w:pPr>
            <w:r w:rsidRPr="00C3664E">
              <w:rPr>
                <w:rFonts w:asciiTheme="majorBidi" w:hAnsiTheme="majorBidi" w:cstheme="majorBidi"/>
              </w:rPr>
              <w:t>Bentuk aljabar</w:t>
            </w:r>
          </w:p>
          <w:p w:rsidR="002074B2" w:rsidRDefault="002074B2" w:rsidP="002074B2">
            <w:pPr>
              <w:pStyle w:val="ListParagraph"/>
              <w:numPr>
                <w:ilvl w:val="0"/>
                <w:numId w:val="91"/>
              </w:numPr>
              <w:tabs>
                <w:tab w:val="clear" w:pos="1080"/>
              </w:tabs>
              <w:spacing w:line="360" w:lineRule="auto"/>
              <w:jc w:val="left"/>
              <w:rPr>
                <w:rFonts w:asciiTheme="majorBidi" w:hAnsiTheme="majorBidi" w:cstheme="majorBidi"/>
              </w:rPr>
            </w:pPr>
            <w:r w:rsidRPr="00C3664E">
              <w:rPr>
                <w:rFonts w:asciiTheme="majorBidi" w:hAnsiTheme="majorBidi" w:cstheme="majorBidi"/>
              </w:rPr>
              <w:t>2x + y +z</w:t>
            </w:r>
          </w:p>
          <w:p w:rsidR="002074B2" w:rsidRPr="003A2B7B" w:rsidRDefault="002074B2" w:rsidP="002074B2">
            <w:pPr>
              <w:pStyle w:val="ListParagraph"/>
              <w:numPr>
                <w:ilvl w:val="0"/>
                <w:numId w:val="91"/>
              </w:numPr>
              <w:tabs>
                <w:tab w:val="clear" w:pos="1080"/>
              </w:tabs>
              <w:spacing w:line="360" w:lineRule="auto"/>
              <w:jc w:val="left"/>
              <w:rPr>
                <w:rFonts w:asciiTheme="majorBidi" w:hAnsiTheme="majorBidi" w:cstheme="majorBidi"/>
              </w:rPr>
            </w:pPr>
            <w:r>
              <w:rPr>
                <w:rFonts w:asciiTheme="majorBidi" w:hAnsiTheme="majorBidi" w:cstheme="majorBidi"/>
              </w:rPr>
              <w:t xml:space="preserve">x </w:t>
            </w:r>
            <w:r w:rsidRPr="003A2B7B">
              <w:rPr>
                <w:rFonts w:asciiTheme="majorBidi" w:hAnsiTheme="majorBidi" w:cstheme="majorBidi"/>
              </w:rPr>
              <w:t>+ 2y + 2x</w:t>
            </w:r>
          </w:p>
        </w:tc>
        <w:tc>
          <w:tcPr>
            <w:tcW w:w="1701" w:type="dxa"/>
            <w:vMerge/>
          </w:tcPr>
          <w:p w:rsidR="002074B2" w:rsidRPr="00C3664E" w:rsidRDefault="002074B2" w:rsidP="005E23A0">
            <w:pPr>
              <w:tabs>
                <w:tab w:val="left" w:pos="3261"/>
                <w:tab w:val="left" w:pos="4962"/>
              </w:tabs>
              <w:spacing w:line="360" w:lineRule="auto"/>
              <w:ind w:firstLine="33"/>
              <w:jc w:val="center"/>
              <w:rPr>
                <w:rFonts w:asciiTheme="majorBidi" w:hAnsiTheme="majorBidi" w:cstheme="majorBidi"/>
              </w:rPr>
            </w:pPr>
          </w:p>
        </w:tc>
        <w:tc>
          <w:tcPr>
            <w:tcW w:w="960" w:type="dxa"/>
          </w:tcPr>
          <w:p w:rsidR="002074B2"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tc>
      </w:tr>
      <w:tr w:rsidR="002074B2" w:rsidRPr="00786E0D" w:rsidTr="005E23A0">
        <w:trPr>
          <w:trHeight w:val="809"/>
        </w:trPr>
        <w:tc>
          <w:tcPr>
            <w:tcW w:w="540" w:type="dxa"/>
            <w:vMerge w:val="restart"/>
          </w:tcPr>
          <w:p w:rsidR="002074B2" w:rsidRPr="00C3664E" w:rsidRDefault="002074B2" w:rsidP="002074B2">
            <w:pPr>
              <w:pStyle w:val="ListParagraph"/>
              <w:numPr>
                <w:ilvl w:val="0"/>
                <w:numId w:val="89"/>
              </w:numPr>
              <w:tabs>
                <w:tab w:val="clear" w:pos="1080"/>
              </w:tabs>
              <w:spacing w:line="360" w:lineRule="auto"/>
              <w:ind w:left="601" w:hanging="709"/>
              <w:jc w:val="left"/>
              <w:rPr>
                <w:rFonts w:asciiTheme="majorBidi" w:hAnsiTheme="majorBidi" w:cstheme="majorBidi"/>
              </w:rPr>
            </w:pPr>
          </w:p>
        </w:tc>
        <w:tc>
          <w:tcPr>
            <w:tcW w:w="5529" w:type="dxa"/>
          </w:tcPr>
          <w:p w:rsidR="002074B2" w:rsidRPr="00C3664E" w:rsidRDefault="002074B2" w:rsidP="005E23A0">
            <w:pPr>
              <w:pStyle w:val="ListParagraph"/>
              <w:tabs>
                <w:tab w:val="clear" w:pos="1080"/>
              </w:tabs>
              <w:spacing w:line="360" w:lineRule="auto"/>
              <w:ind w:left="601" w:firstLine="0"/>
              <w:jc w:val="left"/>
              <w:rPr>
                <w:rFonts w:asciiTheme="majorBidi" w:hAnsiTheme="majorBidi" w:cstheme="majorBidi"/>
              </w:rPr>
            </w:pPr>
            <w:r w:rsidRPr="00C3664E">
              <w:rPr>
                <w:rFonts w:asciiTheme="majorBidi" w:hAnsiTheme="majorBidi" w:cstheme="majorBidi"/>
              </w:rPr>
              <w:t xml:space="preserve">a.  6mn  + 3mn  = (6 + 3) mn </w:t>
            </w:r>
          </w:p>
          <w:p w:rsidR="002074B2" w:rsidRPr="003A2B7B" w:rsidRDefault="002074B2" w:rsidP="005E23A0">
            <w:pPr>
              <w:pStyle w:val="ListParagraph"/>
              <w:spacing w:line="360" w:lineRule="auto"/>
              <w:ind w:left="885" w:hanging="284"/>
              <w:rPr>
                <w:rFonts w:asciiTheme="majorBidi" w:hAnsiTheme="majorBidi" w:cstheme="majorBidi"/>
              </w:rPr>
            </w:pPr>
            <w:r w:rsidRPr="00C3664E">
              <w:rPr>
                <w:rFonts w:asciiTheme="majorBidi" w:hAnsiTheme="majorBidi" w:cstheme="majorBidi"/>
              </w:rPr>
              <w:t xml:space="preserve">                            = 9 mn</w:t>
            </w:r>
          </w:p>
        </w:tc>
        <w:tc>
          <w:tcPr>
            <w:tcW w:w="1701" w:type="dxa"/>
            <w:vMerge w:val="restart"/>
          </w:tcPr>
          <w:p w:rsidR="002074B2" w:rsidRPr="00C3664E" w:rsidRDefault="002074B2" w:rsidP="005E23A0">
            <w:pPr>
              <w:tabs>
                <w:tab w:val="left" w:pos="3261"/>
                <w:tab w:val="left" w:pos="4962"/>
              </w:tabs>
              <w:spacing w:line="360" w:lineRule="auto"/>
              <w:jc w:val="center"/>
              <w:rPr>
                <w:rFonts w:asciiTheme="majorBidi" w:hAnsiTheme="majorBidi" w:cstheme="majorBidi"/>
              </w:rPr>
            </w:pPr>
            <w:r w:rsidRPr="00C3664E">
              <w:rPr>
                <w:rFonts w:asciiTheme="majorBidi" w:hAnsiTheme="majorBidi" w:cstheme="majorBidi"/>
              </w:rPr>
              <w:t>Memahami</w:t>
            </w:r>
          </w:p>
          <w:p w:rsidR="002074B2" w:rsidRPr="00C3664E" w:rsidRDefault="002074B2" w:rsidP="005E23A0">
            <w:pPr>
              <w:tabs>
                <w:tab w:val="left" w:pos="3261"/>
                <w:tab w:val="left" w:pos="4962"/>
              </w:tabs>
              <w:spacing w:line="360" w:lineRule="auto"/>
              <w:rPr>
                <w:rFonts w:asciiTheme="majorBidi" w:hAnsiTheme="majorBidi" w:cstheme="majorBidi"/>
              </w:rPr>
            </w:pPr>
          </w:p>
        </w:tc>
        <w:tc>
          <w:tcPr>
            <w:tcW w:w="960" w:type="dxa"/>
          </w:tcPr>
          <w:p w:rsidR="002074B2" w:rsidRPr="00C3664E"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r>
              <w:rPr>
                <w:rFonts w:asciiTheme="majorBidi" w:hAnsiTheme="majorBidi" w:cstheme="majorBidi"/>
              </w:rPr>
              <w:t>2,</w:t>
            </w:r>
            <w:r w:rsidRPr="00C3664E">
              <w:rPr>
                <w:rFonts w:asciiTheme="majorBidi" w:hAnsiTheme="majorBidi" w:cstheme="majorBidi"/>
              </w:rPr>
              <w:t>5</w:t>
            </w:r>
          </w:p>
        </w:tc>
      </w:tr>
      <w:tr w:rsidR="002074B2" w:rsidRPr="00786E0D" w:rsidTr="005E23A0">
        <w:trPr>
          <w:trHeight w:val="773"/>
        </w:trPr>
        <w:tc>
          <w:tcPr>
            <w:tcW w:w="540" w:type="dxa"/>
            <w:vMerge/>
          </w:tcPr>
          <w:p w:rsidR="002074B2" w:rsidRPr="003A2B7B" w:rsidRDefault="002074B2" w:rsidP="005E23A0">
            <w:pPr>
              <w:spacing w:line="360" w:lineRule="auto"/>
              <w:rPr>
                <w:rFonts w:asciiTheme="majorBidi" w:hAnsiTheme="majorBidi" w:cstheme="majorBidi"/>
              </w:rPr>
            </w:pPr>
          </w:p>
        </w:tc>
        <w:tc>
          <w:tcPr>
            <w:tcW w:w="5529" w:type="dxa"/>
          </w:tcPr>
          <w:p w:rsidR="002074B2" w:rsidRPr="00C3664E" w:rsidRDefault="002074B2" w:rsidP="002074B2">
            <w:pPr>
              <w:pStyle w:val="ListParagraph"/>
              <w:numPr>
                <w:ilvl w:val="0"/>
                <w:numId w:val="95"/>
              </w:numPr>
              <w:tabs>
                <w:tab w:val="clear" w:pos="1080"/>
              </w:tabs>
              <w:spacing w:line="360" w:lineRule="auto"/>
              <w:ind w:left="885" w:hanging="284"/>
              <w:jc w:val="left"/>
              <w:rPr>
                <w:rFonts w:asciiTheme="majorBidi" w:hAnsiTheme="majorBidi" w:cstheme="majorBidi"/>
              </w:rPr>
            </w:pPr>
            <w:r w:rsidRPr="00C3664E">
              <w:rPr>
                <w:rFonts w:asciiTheme="majorBidi" w:hAnsiTheme="majorBidi" w:cstheme="majorBidi"/>
              </w:rPr>
              <w:t xml:space="preserve">16x + 3 + 3x + 4 = ( 16 + 3)x + (3 + 4) </w:t>
            </w:r>
          </w:p>
          <w:p w:rsidR="002074B2" w:rsidRPr="003A2B7B" w:rsidRDefault="002074B2" w:rsidP="005E23A0">
            <w:pPr>
              <w:pStyle w:val="ListParagraph"/>
              <w:spacing w:line="360" w:lineRule="auto"/>
              <w:ind w:left="885" w:hanging="284"/>
              <w:rPr>
                <w:rFonts w:asciiTheme="majorBidi" w:hAnsiTheme="majorBidi" w:cstheme="majorBidi"/>
              </w:rPr>
            </w:pPr>
            <w:r w:rsidRPr="00C3664E">
              <w:rPr>
                <w:rFonts w:asciiTheme="majorBidi" w:hAnsiTheme="majorBidi" w:cstheme="majorBidi"/>
              </w:rPr>
              <w:t xml:space="preserve">                                  = 19x + </w:t>
            </w:r>
          </w:p>
        </w:tc>
        <w:tc>
          <w:tcPr>
            <w:tcW w:w="1701" w:type="dxa"/>
            <w:vMerge/>
          </w:tcPr>
          <w:p w:rsidR="002074B2" w:rsidRPr="00C3664E" w:rsidRDefault="002074B2" w:rsidP="005E23A0">
            <w:pPr>
              <w:tabs>
                <w:tab w:val="left" w:pos="3261"/>
                <w:tab w:val="left" w:pos="4962"/>
              </w:tabs>
              <w:spacing w:line="360" w:lineRule="auto"/>
              <w:jc w:val="center"/>
              <w:rPr>
                <w:rFonts w:asciiTheme="majorBidi" w:hAnsiTheme="majorBidi" w:cstheme="majorBidi"/>
              </w:rPr>
            </w:pPr>
          </w:p>
        </w:tc>
        <w:tc>
          <w:tcPr>
            <w:tcW w:w="960" w:type="dxa"/>
          </w:tcPr>
          <w:p w:rsidR="002074B2" w:rsidRPr="00C3664E" w:rsidRDefault="002074B2" w:rsidP="005E23A0">
            <w:pPr>
              <w:spacing w:line="360" w:lineRule="auto"/>
              <w:jc w:val="center"/>
              <w:rPr>
                <w:rFonts w:asciiTheme="majorBidi" w:hAnsiTheme="majorBidi" w:cstheme="majorBidi"/>
              </w:rPr>
            </w:pPr>
            <w:r>
              <w:rPr>
                <w:rFonts w:asciiTheme="majorBidi" w:hAnsiTheme="majorBidi" w:cstheme="majorBidi"/>
              </w:rPr>
              <w:t>2,</w:t>
            </w:r>
            <w:r w:rsidRPr="00C3664E">
              <w:rPr>
                <w:rFonts w:asciiTheme="majorBidi" w:hAnsiTheme="majorBidi" w:cstheme="majorBidi"/>
              </w:rPr>
              <w:t>5</w:t>
            </w:r>
          </w:p>
        </w:tc>
      </w:tr>
      <w:tr w:rsidR="002074B2" w:rsidRPr="00786E0D" w:rsidTr="005E23A0">
        <w:trPr>
          <w:trHeight w:val="746"/>
        </w:trPr>
        <w:tc>
          <w:tcPr>
            <w:tcW w:w="540" w:type="dxa"/>
            <w:vMerge/>
          </w:tcPr>
          <w:p w:rsidR="002074B2" w:rsidRPr="00C3664E" w:rsidRDefault="002074B2" w:rsidP="005E23A0">
            <w:pPr>
              <w:pStyle w:val="ListParagraph"/>
              <w:tabs>
                <w:tab w:val="clear" w:pos="1080"/>
              </w:tabs>
              <w:spacing w:line="360" w:lineRule="auto"/>
              <w:ind w:left="601" w:firstLine="0"/>
              <w:jc w:val="left"/>
              <w:rPr>
                <w:rFonts w:asciiTheme="majorBidi" w:hAnsiTheme="majorBidi" w:cstheme="majorBidi"/>
              </w:rPr>
            </w:pPr>
          </w:p>
        </w:tc>
        <w:tc>
          <w:tcPr>
            <w:tcW w:w="5529" w:type="dxa"/>
          </w:tcPr>
          <w:p w:rsidR="002074B2" w:rsidRPr="00C3664E" w:rsidRDefault="002074B2" w:rsidP="002074B2">
            <w:pPr>
              <w:pStyle w:val="ListParagraph"/>
              <w:numPr>
                <w:ilvl w:val="0"/>
                <w:numId w:val="95"/>
              </w:numPr>
              <w:tabs>
                <w:tab w:val="clear" w:pos="1080"/>
              </w:tabs>
              <w:spacing w:line="360" w:lineRule="auto"/>
              <w:ind w:left="885" w:hanging="284"/>
              <w:jc w:val="left"/>
              <w:rPr>
                <w:rFonts w:asciiTheme="majorBidi" w:hAnsiTheme="majorBidi" w:cstheme="majorBidi"/>
              </w:rPr>
            </w:pPr>
            <w:r w:rsidRPr="00C3664E">
              <w:rPr>
                <w:rFonts w:asciiTheme="majorBidi" w:hAnsiTheme="majorBidi" w:cstheme="majorBidi"/>
              </w:rPr>
              <w:t xml:space="preserve">–x – y + x – 3   =( - x + x ) – y – 3 </w:t>
            </w:r>
          </w:p>
          <w:p w:rsidR="002074B2" w:rsidRPr="003A2B7B" w:rsidRDefault="002074B2" w:rsidP="005E23A0">
            <w:pPr>
              <w:pStyle w:val="ListParagraph"/>
              <w:spacing w:line="360" w:lineRule="auto"/>
              <w:ind w:left="885" w:hanging="284"/>
              <w:rPr>
                <w:rFonts w:asciiTheme="majorBidi" w:hAnsiTheme="majorBidi" w:cstheme="majorBidi"/>
              </w:rPr>
            </w:pPr>
            <w:r w:rsidRPr="00C3664E">
              <w:rPr>
                <w:rFonts w:asciiTheme="majorBidi" w:hAnsiTheme="majorBidi" w:cstheme="majorBidi"/>
              </w:rPr>
              <w:t xml:space="preserve">                               = - y – 3</w:t>
            </w:r>
          </w:p>
        </w:tc>
        <w:tc>
          <w:tcPr>
            <w:tcW w:w="1701" w:type="dxa"/>
            <w:vMerge/>
          </w:tcPr>
          <w:p w:rsidR="002074B2" w:rsidRPr="00C3664E" w:rsidRDefault="002074B2" w:rsidP="005E23A0">
            <w:pPr>
              <w:tabs>
                <w:tab w:val="left" w:pos="3261"/>
                <w:tab w:val="left" w:pos="4962"/>
              </w:tabs>
              <w:spacing w:line="360" w:lineRule="auto"/>
              <w:jc w:val="center"/>
              <w:rPr>
                <w:rFonts w:asciiTheme="majorBidi" w:hAnsiTheme="majorBidi" w:cstheme="majorBidi"/>
              </w:rPr>
            </w:pPr>
          </w:p>
        </w:tc>
        <w:tc>
          <w:tcPr>
            <w:tcW w:w="960" w:type="dxa"/>
          </w:tcPr>
          <w:p w:rsidR="002074B2" w:rsidRPr="00C3664E"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tc>
      </w:tr>
      <w:tr w:rsidR="002074B2" w:rsidRPr="00786E0D" w:rsidTr="005E23A0">
        <w:trPr>
          <w:trHeight w:val="1169"/>
        </w:trPr>
        <w:tc>
          <w:tcPr>
            <w:tcW w:w="540" w:type="dxa"/>
            <w:vMerge/>
          </w:tcPr>
          <w:p w:rsidR="002074B2" w:rsidRPr="00C3664E" w:rsidRDefault="002074B2" w:rsidP="005E23A0">
            <w:pPr>
              <w:pStyle w:val="ListParagraph"/>
              <w:tabs>
                <w:tab w:val="clear" w:pos="1080"/>
              </w:tabs>
              <w:spacing w:line="360" w:lineRule="auto"/>
              <w:ind w:left="601" w:firstLine="0"/>
              <w:jc w:val="left"/>
              <w:rPr>
                <w:rFonts w:asciiTheme="majorBidi" w:hAnsiTheme="majorBidi" w:cstheme="majorBidi"/>
              </w:rPr>
            </w:pPr>
          </w:p>
        </w:tc>
        <w:tc>
          <w:tcPr>
            <w:tcW w:w="5529" w:type="dxa"/>
          </w:tcPr>
          <w:p w:rsidR="002074B2" w:rsidRPr="00C3664E" w:rsidRDefault="002074B2" w:rsidP="002074B2">
            <w:pPr>
              <w:pStyle w:val="ListParagraph"/>
              <w:numPr>
                <w:ilvl w:val="0"/>
                <w:numId w:val="95"/>
              </w:numPr>
              <w:tabs>
                <w:tab w:val="clear" w:pos="1080"/>
              </w:tabs>
              <w:spacing w:line="360" w:lineRule="auto"/>
              <w:ind w:left="885" w:hanging="284"/>
              <w:jc w:val="left"/>
              <w:rPr>
                <w:rFonts w:asciiTheme="majorBidi" w:hAnsiTheme="majorBidi" w:cstheme="majorBidi"/>
              </w:rPr>
            </w:pPr>
            <w:r w:rsidRPr="00C3664E">
              <w:rPr>
                <w:rFonts w:asciiTheme="majorBidi" w:hAnsiTheme="majorBidi" w:cstheme="majorBidi"/>
              </w:rPr>
              <w:t>2p – 3p</w:t>
            </w:r>
            <w:r w:rsidRPr="00C3664E">
              <w:rPr>
                <w:rFonts w:asciiTheme="majorBidi" w:hAnsiTheme="majorBidi" w:cstheme="majorBidi"/>
                <w:vertAlign w:val="superscript"/>
              </w:rPr>
              <w:t>2</w:t>
            </w:r>
            <w:r w:rsidRPr="00C3664E">
              <w:rPr>
                <w:rFonts w:asciiTheme="majorBidi" w:hAnsiTheme="majorBidi" w:cstheme="majorBidi"/>
              </w:rPr>
              <w:t xml:space="preserve"> + 2q – 5q</w:t>
            </w:r>
            <w:r w:rsidRPr="00C3664E">
              <w:rPr>
                <w:rFonts w:asciiTheme="majorBidi" w:hAnsiTheme="majorBidi" w:cstheme="majorBidi"/>
                <w:vertAlign w:val="superscript"/>
              </w:rPr>
              <w:t>2</w:t>
            </w:r>
            <w:r w:rsidRPr="00C3664E">
              <w:rPr>
                <w:rFonts w:asciiTheme="majorBidi" w:hAnsiTheme="majorBidi" w:cstheme="majorBidi"/>
              </w:rPr>
              <w:t xml:space="preserve"> + 5</w:t>
            </w:r>
          </w:p>
          <w:p w:rsidR="002074B2" w:rsidRPr="00C3664E" w:rsidRDefault="002074B2" w:rsidP="005E23A0">
            <w:pPr>
              <w:pStyle w:val="ListParagraph"/>
              <w:spacing w:line="360" w:lineRule="auto"/>
              <w:ind w:left="885" w:firstLine="720"/>
              <w:rPr>
                <w:rFonts w:asciiTheme="majorBidi" w:hAnsiTheme="majorBidi" w:cstheme="majorBidi"/>
              </w:rPr>
            </w:pPr>
            <w:r w:rsidRPr="00C3664E">
              <w:rPr>
                <w:rFonts w:asciiTheme="majorBidi" w:hAnsiTheme="majorBidi" w:cstheme="majorBidi"/>
              </w:rPr>
              <w:t xml:space="preserve">    =( 2 + 3)p – 3p</w:t>
            </w:r>
            <w:r w:rsidRPr="00C3664E">
              <w:rPr>
                <w:rFonts w:asciiTheme="majorBidi" w:hAnsiTheme="majorBidi" w:cstheme="majorBidi"/>
                <w:vertAlign w:val="superscript"/>
              </w:rPr>
              <w:t>2</w:t>
            </w:r>
            <w:r w:rsidRPr="00C3664E">
              <w:rPr>
                <w:rFonts w:asciiTheme="majorBidi" w:hAnsiTheme="majorBidi" w:cstheme="majorBidi"/>
              </w:rPr>
              <w:t xml:space="preserve"> + 2q – 5q</w:t>
            </w:r>
            <w:r w:rsidRPr="00C3664E">
              <w:rPr>
                <w:rFonts w:asciiTheme="majorBidi" w:hAnsiTheme="majorBidi" w:cstheme="majorBidi"/>
                <w:vertAlign w:val="superscript"/>
              </w:rPr>
              <w:t>2</w:t>
            </w:r>
            <w:r w:rsidRPr="00C3664E">
              <w:rPr>
                <w:rFonts w:asciiTheme="majorBidi" w:hAnsiTheme="majorBidi" w:cstheme="majorBidi"/>
              </w:rPr>
              <w:t xml:space="preserve"> </w:t>
            </w:r>
          </w:p>
          <w:p w:rsidR="002074B2" w:rsidRPr="00C3664E" w:rsidRDefault="002074B2" w:rsidP="005E23A0">
            <w:pPr>
              <w:pStyle w:val="ListParagraph"/>
              <w:tabs>
                <w:tab w:val="clear" w:pos="1080"/>
              </w:tabs>
              <w:spacing w:line="360" w:lineRule="auto"/>
              <w:ind w:left="885" w:firstLine="0"/>
              <w:jc w:val="left"/>
              <w:rPr>
                <w:rFonts w:asciiTheme="majorBidi" w:hAnsiTheme="majorBidi" w:cstheme="majorBidi"/>
              </w:rPr>
            </w:pPr>
            <w:r>
              <w:rPr>
                <w:rFonts w:asciiTheme="majorBidi" w:hAnsiTheme="majorBidi" w:cstheme="majorBidi"/>
              </w:rPr>
              <w:t xml:space="preserve">              </w:t>
            </w:r>
            <w:r w:rsidRPr="00C3664E">
              <w:rPr>
                <w:rFonts w:asciiTheme="majorBidi" w:hAnsiTheme="majorBidi" w:cstheme="majorBidi"/>
              </w:rPr>
              <w:t xml:space="preserve">  = 5p – 3p</w:t>
            </w:r>
            <w:r w:rsidRPr="00C3664E">
              <w:rPr>
                <w:rFonts w:asciiTheme="majorBidi" w:hAnsiTheme="majorBidi" w:cstheme="majorBidi"/>
                <w:vertAlign w:val="superscript"/>
              </w:rPr>
              <w:t>2</w:t>
            </w:r>
            <w:r w:rsidRPr="00C3664E">
              <w:rPr>
                <w:rFonts w:asciiTheme="majorBidi" w:hAnsiTheme="majorBidi" w:cstheme="majorBidi"/>
              </w:rPr>
              <w:t xml:space="preserve"> + 2q – 5q</w:t>
            </w:r>
            <w:r w:rsidRPr="00C3664E">
              <w:rPr>
                <w:rFonts w:asciiTheme="majorBidi" w:hAnsiTheme="majorBidi" w:cstheme="majorBidi"/>
                <w:vertAlign w:val="superscript"/>
              </w:rPr>
              <w:t>2</w:t>
            </w:r>
          </w:p>
        </w:tc>
        <w:tc>
          <w:tcPr>
            <w:tcW w:w="1701" w:type="dxa"/>
            <w:vMerge/>
          </w:tcPr>
          <w:p w:rsidR="002074B2" w:rsidRPr="00C3664E" w:rsidRDefault="002074B2" w:rsidP="005E23A0">
            <w:pPr>
              <w:tabs>
                <w:tab w:val="left" w:pos="3261"/>
                <w:tab w:val="left" w:pos="4962"/>
              </w:tabs>
              <w:spacing w:line="360" w:lineRule="auto"/>
              <w:jc w:val="center"/>
              <w:rPr>
                <w:rFonts w:asciiTheme="majorBidi" w:hAnsiTheme="majorBidi" w:cstheme="majorBidi"/>
              </w:rPr>
            </w:pPr>
          </w:p>
        </w:tc>
        <w:tc>
          <w:tcPr>
            <w:tcW w:w="960" w:type="dxa"/>
          </w:tcPr>
          <w:p w:rsidR="002074B2"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tc>
      </w:tr>
      <w:tr w:rsidR="002074B2" w:rsidRPr="00786E0D" w:rsidTr="005E23A0">
        <w:trPr>
          <w:trHeight w:val="1605"/>
        </w:trPr>
        <w:tc>
          <w:tcPr>
            <w:tcW w:w="540" w:type="dxa"/>
            <w:vMerge w:val="restart"/>
          </w:tcPr>
          <w:p w:rsidR="002074B2" w:rsidRPr="00C3664E" w:rsidRDefault="002074B2" w:rsidP="002074B2">
            <w:pPr>
              <w:pStyle w:val="ListParagraph"/>
              <w:numPr>
                <w:ilvl w:val="0"/>
                <w:numId w:val="89"/>
              </w:numPr>
              <w:tabs>
                <w:tab w:val="clear" w:pos="1080"/>
              </w:tabs>
              <w:spacing w:line="360" w:lineRule="auto"/>
              <w:ind w:left="176" w:hanging="284"/>
              <w:jc w:val="left"/>
              <w:rPr>
                <w:rFonts w:asciiTheme="majorBidi" w:hAnsiTheme="majorBidi" w:cstheme="majorBidi"/>
              </w:rPr>
            </w:pPr>
          </w:p>
        </w:tc>
        <w:tc>
          <w:tcPr>
            <w:tcW w:w="5529" w:type="dxa"/>
          </w:tcPr>
          <w:p w:rsidR="002074B2" w:rsidRPr="00C3664E" w:rsidRDefault="002074B2" w:rsidP="005E23A0">
            <w:pPr>
              <w:pStyle w:val="ListParagraph"/>
              <w:tabs>
                <w:tab w:val="clear" w:pos="1080"/>
              </w:tabs>
              <w:spacing w:line="360" w:lineRule="auto"/>
              <w:ind w:left="176" w:firstLine="0"/>
              <w:jc w:val="left"/>
              <w:rPr>
                <w:rFonts w:asciiTheme="majorBidi" w:hAnsiTheme="majorBidi" w:cstheme="majorBidi"/>
              </w:rPr>
            </w:pPr>
            <w:r w:rsidRPr="00C3664E">
              <w:rPr>
                <w:rFonts w:asciiTheme="majorBidi" w:hAnsiTheme="majorBidi" w:cstheme="majorBidi"/>
              </w:rPr>
              <w:t>Contoh jawaban mereka</w:t>
            </w:r>
          </w:p>
          <w:p w:rsidR="002074B2" w:rsidRPr="00C3664E" w:rsidRDefault="002074B2" w:rsidP="005E23A0">
            <w:pPr>
              <w:spacing w:line="360" w:lineRule="auto"/>
              <w:ind w:left="176" w:firstLine="720"/>
              <w:rPr>
                <w:rFonts w:asciiTheme="majorBidi" w:hAnsiTheme="majorBidi" w:cstheme="majorBidi"/>
              </w:rPr>
            </w:pPr>
            <w:r w:rsidRPr="00C3664E">
              <w:rPr>
                <w:rFonts w:asciiTheme="majorBidi" w:hAnsiTheme="majorBidi" w:cstheme="majorBidi"/>
              </w:rPr>
              <w:t>Uang Dina =  x</w:t>
            </w:r>
          </w:p>
          <w:p w:rsidR="002074B2" w:rsidRPr="00C3664E" w:rsidRDefault="002074B2" w:rsidP="005E23A0">
            <w:pPr>
              <w:spacing w:line="360" w:lineRule="auto"/>
              <w:ind w:left="176" w:firstLine="720"/>
              <w:rPr>
                <w:rFonts w:asciiTheme="majorBidi" w:hAnsiTheme="majorBidi" w:cstheme="majorBidi"/>
              </w:rPr>
            </w:pPr>
            <w:r w:rsidRPr="00C3664E">
              <w:rPr>
                <w:rFonts w:asciiTheme="majorBidi" w:hAnsiTheme="majorBidi" w:cstheme="majorBidi"/>
              </w:rPr>
              <w:t>Uang Ana = x + 5000</w:t>
            </w:r>
          </w:p>
          <w:p w:rsidR="002074B2" w:rsidRPr="00C3664E" w:rsidRDefault="002074B2" w:rsidP="005E23A0">
            <w:pPr>
              <w:spacing w:line="360" w:lineRule="auto"/>
              <w:ind w:left="176" w:firstLine="720"/>
              <w:rPr>
                <w:rFonts w:asciiTheme="majorBidi" w:hAnsiTheme="majorBidi" w:cstheme="majorBidi"/>
              </w:rPr>
            </w:pPr>
            <w:r w:rsidRPr="00C3664E">
              <w:rPr>
                <w:rFonts w:asciiTheme="majorBidi" w:hAnsiTheme="majorBidi" w:cstheme="majorBidi"/>
              </w:rPr>
              <w:t>Uang Andre = 3x</w:t>
            </w:r>
          </w:p>
        </w:tc>
        <w:tc>
          <w:tcPr>
            <w:tcW w:w="1701" w:type="dxa"/>
            <w:vMerge w:val="restart"/>
          </w:tcPr>
          <w:p w:rsidR="002074B2" w:rsidRPr="00C3664E" w:rsidRDefault="002074B2" w:rsidP="005E23A0">
            <w:pPr>
              <w:tabs>
                <w:tab w:val="left" w:pos="3261"/>
                <w:tab w:val="left" w:pos="4962"/>
              </w:tabs>
              <w:spacing w:line="360" w:lineRule="auto"/>
              <w:ind w:firstLine="33"/>
              <w:jc w:val="center"/>
              <w:rPr>
                <w:rFonts w:asciiTheme="majorBidi" w:hAnsiTheme="majorBidi" w:cstheme="majorBidi"/>
              </w:rPr>
            </w:pPr>
            <w:r w:rsidRPr="00C3664E">
              <w:rPr>
                <w:rFonts w:asciiTheme="majorBidi" w:hAnsiTheme="majorBidi" w:cstheme="majorBidi"/>
              </w:rPr>
              <w:t>Menggunakan</w:t>
            </w:r>
          </w:p>
          <w:p w:rsidR="002074B2" w:rsidRPr="00C3664E" w:rsidRDefault="002074B2" w:rsidP="005E23A0">
            <w:pPr>
              <w:tabs>
                <w:tab w:val="left" w:pos="3261"/>
                <w:tab w:val="left" w:pos="4962"/>
              </w:tabs>
              <w:spacing w:line="360" w:lineRule="auto"/>
              <w:ind w:firstLine="720"/>
              <w:jc w:val="center"/>
              <w:rPr>
                <w:rFonts w:asciiTheme="majorBidi" w:hAnsiTheme="majorBidi" w:cstheme="majorBidi"/>
              </w:rPr>
            </w:pPr>
          </w:p>
        </w:tc>
        <w:tc>
          <w:tcPr>
            <w:tcW w:w="960" w:type="dxa"/>
          </w:tcPr>
          <w:p w:rsidR="002074B2"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360" w:lineRule="auto"/>
              <w:jc w:val="center"/>
              <w:rPr>
                <w:rFonts w:asciiTheme="majorBidi" w:hAnsiTheme="majorBidi" w:cstheme="majorBidi"/>
              </w:rPr>
            </w:pPr>
          </w:p>
        </w:tc>
      </w:tr>
      <w:tr w:rsidR="002074B2" w:rsidRPr="00786E0D" w:rsidTr="005E23A0">
        <w:trPr>
          <w:trHeight w:val="315"/>
        </w:trPr>
        <w:tc>
          <w:tcPr>
            <w:tcW w:w="540" w:type="dxa"/>
            <w:vMerge/>
          </w:tcPr>
          <w:p w:rsidR="002074B2" w:rsidRPr="00C3664E" w:rsidRDefault="002074B2" w:rsidP="002074B2">
            <w:pPr>
              <w:pStyle w:val="ListParagraph"/>
              <w:numPr>
                <w:ilvl w:val="0"/>
                <w:numId w:val="89"/>
              </w:numPr>
              <w:tabs>
                <w:tab w:val="clear" w:pos="1080"/>
              </w:tabs>
              <w:spacing w:line="360" w:lineRule="auto"/>
              <w:ind w:left="176" w:hanging="284"/>
              <w:jc w:val="left"/>
              <w:rPr>
                <w:rFonts w:asciiTheme="majorBidi" w:hAnsiTheme="majorBidi" w:cstheme="majorBidi"/>
              </w:rPr>
            </w:pPr>
          </w:p>
        </w:tc>
        <w:tc>
          <w:tcPr>
            <w:tcW w:w="5529" w:type="dxa"/>
          </w:tcPr>
          <w:p w:rsidR="002074B2" w:rsidRPr="00C3664E" w:rsidRDefault="002074B2" w:rsidP="002074B2">
            <w:pPr>
              <w:pStyle w:val="ListParagraph"/>
              <w:numPr>
                <w:ilvl w:val="0"/>
                <w:numId w:val="92"/>
              </w:numPr>
              <w:tabs>
                <w:tab w:val="clear" w:pos="1080"/>
              </w:tabs>
              <w:spacing w:line="360" w:lineRule="auto"/>
              <w:ind w:left="176" w:firstLine="0"/>
              <w:jc w:val="left"/>
              <w:rPr>
                <w:rFonts w:asciiTheme="majorBidi" w:hAnsiTheme="majorBidi" w:cstheme="majorBidi"/>
              </w:rPr>
            </w:pPr>
            <w:r w:rsidRPr="00C3664E">
              <w:rPr>
                <w:rFonts w:asciiTheme="majorBidi" w:hAnsiTheme="majorBidi" w:cstheme="majorBidi"/>
              </w:rPr>
              <w:t>x + 5000 + x + 3x</w:t>
            </w:r>
          </w:p>
          <w:p w:rsidR="002074B2" w:rsidRPr="00C3664E" w:rsidRDefault="002074B2" w:rsidP="002074B2">
            <w:pPr>
              <w:pStyle w:val="ListParagraph"/>
              <w:numPr>
                <w:ilvl w:val="0"/>
                <w:numId w:val="92"/>
              </w:numPr>
              <w:spacing w:line="360" w:lineRule="auto"/>
              <w:ind w:left="176" w:firstLine="0"/>
              <w:jc w:val="left"/>
              <w:rPr>
                <w:rFonts w:asciiTheme="majorBidi" w:hAnsiTheme="majorBidi" w:cstheme="majorBidi"/>
              </w:rPr>
            </w:pPr>
            <w:r w:rsidRPr="00C3664E">
              <w:rPr>
                <w:rFonts w:asciiTheme="majorBidi" w:hAnsiTheme="majorBidi" w:cstheme="majorBidi"/>
              </w:rPr>
              <w:lastRenderedPageBreak/>
              <w:t>4 suku</w:t>
            </w:r>
          </w:p>
        </w:tc>
        <w:tc>
          <w:tcPr>
            <w:tcW w:w="1701" w:type="dxa"/>
            <w:vMerge/>
          </w:tcPr>
          <w:p w:rsidR="002074B2" w:rsidRPr="00C3664E" w:rsidRDefault="002074B2" w:rsidP="005E23A0">
            <w:pPr>
              <w:tabs>
                <w:tab w:val="left" w:pos="3261"/>
                <w:tab w:val="left" w:pos="4962"/>
              </w:tabs>
              <w:spacing w:line="360" w:lineRule="auto"/>
              <w:ind w:firstLine="720"/>
              <w:jc w:val="center"/>
              <w:rPr>
                <w:rFonts w:asciiTheme="majorBidi" w:hAnsiTheme="majorBidi" w:cstheme="majorBidi"/>
              </w:rPr>
            </w:pPr>
          </w:p>
        </w:tc>
        <w:tc>
          <w:tcPr>
            <w:tcW w:w="960" w:type="dxa"/>
          </w:tcPr>
          <w:p w:rsidR="002074B2" w:rsidRPr="00C3664E"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p w:rsidR="002074B2" w:rsidRDefault="002074B2" w:rsidP="005E23A0">
            <w:pPr>
              <w:spacing w:line="360" w:lineRule="auto"/>
              <w:jc w:val="center"/>
              <w:rPr>
                <w:rFonts w:asciiTheme="majorBidi" w:hAnsiTheme="majorBidi" w:cstheme="majorBidi"/>
              </w:rPr>
            </w:pPr>
            <w:r w:rsidRPr="00C3664E">
              <w:rPr>
                <w:rFonts w:asciiTheme="majorBidi" w:hAnsiTheme="majorBidi" w:cstheme="majorBidi"/>
              </w:rPr>
              <w:lastRenderedPageBreak/>
              <w:t>5</w:t>
            </w:r>
          </w:p>
        </w:tc>
      </w:tr>
      <w:tr w:rsidR="002074B2" w:rsidRPr="00786E0D" w:rsidTr="005E23A0">
        <w:trPr>
          <w:trHeight w:val="2385"/>
        </w:trPr>
        <w:tc>
          <w:tcPr>
            <w:tcW w:w="540" w:type="dxa"/>
            <w:vMerge/>
          </w:tcPr>
          <w:p w:rsidR="002074B2" w:rsidRPr="00C3664E" w:rsidRDefault="002074B2" w:rsidP="002074B2">
            <w:pPr>
              <w:pStyle w:val="ListParagraph"/>
              <w:numPr>
                <w:ilvl w:val="0"/>
                <w:numId w:val="89"/>
              </w:numPr>
              <w:tabs>
                <w:tab w:val="clear" w:pos="1080"/>
              </w:tabs>
              <w:spacing w:line="360" w:lineRule="auto"/>
              <w:ind w:left="176" w:hanging="284"/>
              <w:jc w:val="left"/>
              <w:rPr>
                <w:rFonts w:asciiTheme="majorBidi" w:hAnsiTheme="majorBidi" w:cstheme="majorBidi"/>
              </w:rPr>
            </w:pPr>
          </w:p>
        </w:tc>
        <w:tc>
          <w:tcPr>
            <w:tcW w:w="5529" w:type="dxa"/>
          </w:tcPr>
          <w:p w:rsidR="002074B2" w:rsidRPr="00C3664E" w:rsidRDefault="002074B2" w:rsidP="002074B2">
            <w:pPr>
              <w:pStyle w:val="ListParagraph"/>
              <w:numPr>
                <w:ilvl w:val="0"/>
                <w:numId w:val="92"/>
              </w:numPr>
              <w:tabs>
                <w:tab w:val="clear" w:pos="1080"/>
              </w:tabs>
              <w:spacing w:line="360" w:lineRule="auto"/>
              <w:ind w:left="176" w:firstLine="0"/>
              <w:jc w:val="left"/>
              <w:rPr>
                <w:rFonts w:asciiTheme="majorBidi" w:hAnsiTheme="majorBidi" w:cstheme="majorBidi"/>
              </w:rPr>
            </w:pPr>
            <w:r w:rsidRPr="00C3664E">
              <w:rPr>
                <w:rFonts w:asciiTheme="majorBidi" w:hAnsiTheme="majorBidi" w:cstheme="majorBidi"/>
              </w:rPr>
              <w:t>3x = 30000</w:t>
            </w:r>
          </w:p>
          <w:p w:rsidR="002074B2" w:rsidRPr="00C3664E" w:rsidRDefault="002074B2" w:rsidP="005E23A0">
            <w:pPr>
              <w:pStyle w:val="ListParagraph"/>
              <w:spacing w:line="360" w:lineRule="auto"/>
              <w:ind w:left="176" w:firstLine="720"/>
              <w:rPr>
                <w:rFonts w:asciiTheme="majorBidi" w:hAnsiTheme="majorBidi" w:cstheme="majorBidi"/>
              </w:rPr>
            </w:pPr>
            <w:r w:rsidRPr="00C3664E">
              <w:rPr>
                <w:rFonts w:asciiTheme="majorBidi" w:hAnsiTheme="majorBidi" w:cstheme="majorBidi"/>
              </w:rPr>
              <w:t xml:space="preserve">             x = 30000 : 3</w:t>
            </w:r>
          </w:p>
          <w:p w:rsidR="002074B2" w:rsidRDefault="002074B2" w:rsidP="005E23A0">
            <w:pPr>
              <w:pStyle w:val="ListParagraph"/>
              <w:spacing w:line="360" w:lineRule="auto"/>
              <w:ind w:left="176" w:firstLine="720"/>
              <w:rPr>
                <w:rFonts w:asciiTheme="majorBidi" w:hAnsiTheme="majorBidi" w:cstheme="majorBidi"/>
              </w:rPr>
            </w:pPr>
            <w:r w:rsidRPr="00C3664E">
              <w:rPr>
                <w:rFonts w:asciiTheme="majorBidi" w:hAnsiTheme="majorBidi" w:cstheme="majorBidi"/>
              </w:rPr>
              <w:t xml:space="preserve">             x = 10000</w:t>
            </w:r>
          </w:p>
          <w:p w:rsidR="002074B2" w:rsidRDefault="002074B2" w:rsidP="005E23A0">
            <w:pPr>
              <w:pStyle w:val="ListParagraph"/>
              <w:spacing w:line="360" w:lineRule="auto"/>
              <w:ind w:left="176" w:firstLine="720"/>
              <w:rPr>
                <w:rFonts w:asciiTheme="majorBidi" w:hAnsiTheme="majorBidi" w:cstheme="majorBidi"/>
              </w:rPr>
            </w:pPr>
            <w:r>
              <w:rPr>
                <w:rFonts w:asciiTheme="majorBidi" w:hAnsiTheme="majorBidi" w:cstheme="majorBidi"/>
              </w:rPr>
              <w:t>uang ana = x + 5000</w:t>
            </w:r>
          </w:p>
          <w:p w:rsidR="002074B2" w:rsidRDefault="002074B2" w:rsidP="005E23A0">
            <w:pPr>
              <w:pStyle w:val="ListParagraph"/>
              <w:spacing w:line="360" w:lineRule="auto"/>
              <w:ind w:left="176" w:firstLine="720"/>
              <w:rPr>
                <w:rFonts w:asciiTheme="majorBidi" w:hAnsiTheme="majorBidi" w:cstheme="majorBidi"/>
              </w:rPr>
            </w:pPr>
            <w:r>
              <w:rPr>
                <w:rFonts w:asciiTheme="majorBidi" w:hAnsiTheme="majorBidi" w:cstheme="majorBidi"/>
              </w:rPr>
              <w:t xml:space="preserve">              = 10000 + 5000</w:t>
            </w:r>
          </w:p>
          <w:p w:rsidR="002074B2" w:rsidRPr="00C3664E" w:rsidRDefault="002074B2" w:rsidP="005E23A0">
            <w:pPr>
              <w:pStyle w:val="ListParagraph"/>
              <w:spacing w:line="360" w:lineRule="auto"/>
              <w:ind w:left="176" w:firstLine="720"/>
              <w:rPr>
                <w:rFonts w:asciiTheme="majorBidi" w:hAnsiTheme="majorBidi" w:cstheme="majorBidi"/>
              </w:rPr>
            </w:pPr>
            <w:r>
              <w:rPr>
                <w:rFonts w:asciiTheme="majorBidi" w:hAnsiTheme="majorBidi" w:cstheme="majorBidi"/>
              </w:rPr>
              <w:t xml:space="preserve">              = 150000</w:t>
            </w:r>
          </w:p>
        </w:tc>
        <w:tc>
          <w:tcPr>
            <w:tcW w:w="1701" w:type="dxa"/>
            <w:vMerge/>
          </w:tcPr>
          <w:p w:rsidR="002074B2" w:rsidRPr="00C3664E" w:rsidRDefault="002074B2" w:rsidP="005E23A0">
            <w:pPr>
              <w:tabs>
                <w:tab w:val="left" w:pos="3261"/>
                <w:tab w:val="left" w:pos="4962"/>
              </w:tabs>
              <w:spacing w:line="360" w:lineRule="auto"/>
              <w:ind w:firstLine="720"/>
              <w:jc w:val="center"/>
              <w:rPr>
                <w:rFonts w:asciiTheme="majorBidi" w:hAnsiTheme="majorBidi" w:cstheme="majorBidi"/>
              </w:rPr>
            </w:pPr>
          </w:p>
        </w:tc>
        <w:tc>
          <w:tcPr>
            <w:tcW w:w="960" w:type="dxa"/>
          </w:tcPr>
          <w:p w:rsidR="002074B2" w:rsidRDefault="002074B2" w:rsidP="005E23A0">
            <w:pPr>
              <w:spacing w:line="360" w:lineRule="auto"/>
              <w:jc w:val="center"/>
              <w:rPr>
                <w:rFonts w:asciiTheme="majorBidi" w:hAnsiTheme="majorBidi" w:cstheme="majorBidi"/>
              </w:rPr>
            </w:pPr>
          </w:p>
          <w:p w:rsidR="002074B2"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360" w:lineRule="auto"/>
              <w:jc w:val="center"/>
              <w:rPr>
                <w:rFonts w:asciiTheme="majorBidi" w:hAnsiTheme="majorBidi" w:cstheme="majorBidi"/>
              </w:rPr>
            </w:pPr>
          </w:p>
        </w:tc>
      </w:tr>
      <w:tr w:rsidR="002074B2" w:rsidRPr="00786E0D" w:rsidTr="005E23A0">
        <w:trPr>
          <w:trHeight w:val="404"/>
        </w:trPr>
        <w:tc>
          <w:tcPr>
            <w:tcW w:w="540" w:type="dxa"/>
            <w:vMerge/>
          </w:tcPr>
          <w:p w:rsidR="002074B2" w:rsidRPr="00C3664E" w:rsidRDefault="002074B2" w:rsidP="002074B2">
            <w:pPr>
              <w:pStyle w:val="ListParagraph"/>
              <w:numPr>
                <w:ilvl w:val="0"/>
                <w:numId w:val="89"/>
              </w:numPr>
              <w:tabs>
                <w:tab w:val="clear" w:pos="1080"/>
              </w:tabs>
              <w:spacing w:line="360" w:lineRule="auto"/>
              <w:ind w:left="176" w:hanging="284"/>
              <w:jc w:val="left"/>
              <w:rPr>
                <w:rFonts w:asciiTheme="majorBidi" w:hAnsiTheme="majorBidi" w:cstheme="majorBidi"/>
              </w:rPr>
            </w:pPr>
          </w:p>
        </w:tc>
        <w:tc>
          <w:tcPr>
            <w:tcW w:w="5529" w:type="dxa"/>
          </w:tcPr>
          <w:p w:rsidR="002074B2" w:rsidRPr="00C3664E" w:rsidRDefault="002074B2" w:rsidP="002074B2">
            <w:pPr>
              <w:pStyle w:val="ListParagraph"/>
              <w:numPr>
                <w:ilvl w:val="0"/>
                <w:numId w:val="92"/>
              </w:numPr>
              <w:spacing w:line="360" w:lineRule="auto"/>
              <w:ind w:left="176" w:firstLine="0"/>
              <w:jc w:val="left"/>
              <w:rPr>
                <w:rFonts w:asciiTheme="majorBidi" w:hAnsiTheme="majorBidi" w:cstheme="majorBidi"/>
              </w:rPr>
            </w:pPr>
            <w:r w:rsidRPr="00C3664E">
              <w:rPr>
                <w:rFonts w:asciiTheme="majorBidi" w:hAnsiTheme="majorBidi" w:cstheme="majorBidi"/>
              </w:rPr>
              <w:t>Suku x dan 3x</w:t>
            </w:r>
          </w:p>
        </w:tc>
        <w:tc>
          <w:tcPr>
            <w:tcW w:w="1701" w:type="dxa"/>
            <w:vMerge/>
          </w:tcPr>
          <w:p w:rsidR="002074B2" w:rsidRPr="00C3664E" w:rsidRDefault="002074B2" w:rsidP="005E23A0">
            <w:pPr>
              <w:tabs>
                <w:tab w:val="left" w:pos="3261"/>
                <w:tab w:val="left" w:pos="4962"/>
              </w:tabs>
              <w:spacing w:line="360" w:lineRule="auto"/>
              <w:ind w:firstLine="720"/>
              <w:jc w:val="center"/>
              <w:rPr>
                <w:rFonts w:asciiTheme="majorBidi" w:hAnsiTheme="majorBidi" w:cstheme="majorBidi"/>
              </w:rPr>
            </w:pPr>
          </w:p>
        </w:tc>
        <w:tc>
          <w:tcPr>
            <w:tcW w:w="960" w:type="dxa"/>
          </w:tcPr>
          <w:p w:rsidR="002074B2" w:rsidRPr="00C3664E"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tc>
      </w:tr>
      <w:tr w:rsidR="002074B2" w:rsidRPr="00786E0D" w:rsidTr="005E23A0">
        <w:tc>
          <w:tcPr>
            <w:tcW w:w="540" w:type="dxa"/>
            <w:vMerge w:val="restart"/>
          </w:tcPr>
          <w:p w:rsidR="002074B2" w:rsidRPr="00C3664E" w:rsidRDefault="002074B2" w:rsidP="002074B2">
            <w:pPr>
              <w:pStyle w:val="ListParagraph"/>
              <w:numPr>
                <w:ilvl w:val="0"/>
                <w:numId w:val="89"/>
              </w:numPr>
              <w:tabs>
                <w:tab w:val="clear" w:pos="1080"/>
              </w:tabs>
              <w:spacing w:line="360" w:lineRule="auto"/>
              <w:ind w:left="318" w:hanging="426"/>
              <w:jc w:val="left"/>
              <w:rPr>
                <w:rFonts w:asciiTheme="majorBidi" w:hAnsiTheme="majorBidi" w:cstheme="majorBidi"/>
              </w:rPr>
            </w:pPr>
          </w:p>
        </w:tc>
        <w:tc>
          <w:tcPr>
            <w:tcW w:w="5529" w:type="dxa"/>
          </w:tcPr>
          <w:p w:rsidR="002074B2" w:rsidRPr="00C3664E" w:rsidRDefault="002074B2" w:rsidP="005E23A0">
            <w:pPr>
              <w:pStyle w:val="ListParagraph"/>
              <w:tabs>
                <w:tab w:val="clear" w:pos="1080"/>
              </w:tabs>
              <w:spacing w:line="360" w:lineRule="auto"/>
              <w:ind w:left="318" w:firstLine="0"/>
              <w:jc w:val="left"/>
              <w:rPr>
                <w:rFonts w:asciiTheme="majorBidi" w:hAnsiTheme="majorBidi" w:cstheme="majorBidi"/>
              </w:rPr>
            </w:pPr>
            <w:r w:rsidRPr="00C3664E">
              <w:rPr>
                <w:rFonts w:asciiTheme="majorBidi" w:hAnsiTheme="majorBidi" w:cstheme="majorBidi"/>
              </w:rPr>
              <w:t>Contoh jawaban</w:t>
            </w:r>
          </w:p>
          <w:p w:rsidR="002074B2" w:rsidRPr="00C3664E" w:rsidRDefault="002074B2" w:rsidP="002074B2">
            <w:pPr>
              <w:pStyle w:val="ListParagraph"/>
              <w:numPr>
                <w:ilvl w:val="0"/>
                <w:numId w:val="93"/>
              </w:numPr>
              <w:tabs>
                <w:tab w:val="clear" w:pos="1080"/>
              </w:tabs>
              <w:spacing w:line="360" w:lineRule="auto"/>
              <w:jc w:val="left"/>
              <w:rPr>
                <w:rFonts w:asciiTheme="majorBidi" w:eastAsiaTheme="minorEastAsia" w:hAnsiTheme="majorBidi" w:cstheme="majorBidi"/>
              </w:rPr>
            </w:pPr>
            <m:oMath>
              <m:r>
                <w:rPr>
                  <w:rFonts w:ascii="Cambria Math" w:hAnsi="Cambria Math"/>
                </w:rPr>
                <m:t>l</m:t>
              </m:r>
              <m:r>
                <w:rPr>
                  <w:rFonts w:ascii="Cambria Math"/>
                </w:rPr>
                <m:t>=</m:t>
              </m:r>
              <m:r>
                <w:rPr>
                  <w:rFonts w:ascii="Cambria Math" w:hAnsi="Cambria Math"/>
                </w:rPr>
                <m:t>a</m:t>
              </m:r>
              <m:r>
                <w:rPr>
                  <w:rFonts w:ascii="Cambria Math"/>
                </w:rPr>
                <m:t xml:space="preserve"> </m:t>
              </m:r>
            </m:oMath>
          </w:p>
          <w:p w:rsidR="002074B2" w:rsidRPr="00C3664E" w:rsidRDefault="002074B2" w:rsidP="005E23A0">
            <w:pPr>
              <w:pStyle w:val="ListParagraph"/>
              <w:spacing w:line="360" w:lineRule="auto"/>
              <w:ind w:left="702" w:firstLine="2538"/>
              <w:rPr>
                <w:rFonts w:asciiTheme="majorBidi" w:eastAsiaTheme="minorEastAsia" w:hAnsiTheme="majorBidi" w:cstheme="majorBidi"/>
              </w:rPr>
            </w:pPr>
            <m:oMathPara>
              <m:oMathParaPr>
                <m:jc m:val="left"/>
              </m:oMathParaPr>
              <m:oMath>
                <m:r>
                  <w:rPr>
                    <w:rFonts w:ascii="Cambria Math" w:hAnsi="Cambria Math"/>
                  </w:rPr>
                  <m:t>p</m:t>
                </m:r>
                <m:r>
                  <w:rPr>
                    <w:rFonts w:ascii="Cambria Math"/>
                  </w:rPr>
                  <m:t>=2</m:t>
                </m:r>
                <m:r>
                  <w:rPr>
                    <w:rFonts w:ascii="Cambria Math" w:hAnsi="Cambria Math"/>
                  </w:rPr>
                  <m:t>l</m:t>
                </m:r>
                <m:r>
                  <w:rPr>
                    <w:rFonts w:ascii="Cambria Math"/>
                  </w:rPr>
                  <m:t>=2</m:t>
                </m:r>
                <m:r>
                  <w:rPr>
                    <w:rFonts w:ascii="Cambria Math" w:hAnsi="Cambria Math"/>
                  </w:rPr>
                  <m:t>a</m:t>
                </m:r>
                <m:r>
                  <w:rPr>
                    <w:rFonts w:ascii="Cambria Math"/>
                  </w:rPr>
                  <m:t xml:space="preserve"> </m:t>
                </m:r>
              </m:oMath>
            </m:oMathPara>
          </w:p>
          <w:p w:rsidR="002074B2" w:rsidRPr="00C3664E" w:rsidRDefault="002074B2" w:rsidP="005E23A0">
            <w:pPr>
              <w:pStyle w:val="ListParagraph"/>
              <w:spacing w:line="360" w:lineRule="auto"/>
              <w:ind w:left="702" w:firstLine="2538"/>
              <w:rPr>
                <w:rFonts w:asciiTheme="majorBidi" w:eastAsiaTheme="minorEastAsia" w:hAnsiTheme="majorBidi" w:cstheme="majorBidi"/>
              </w:rPr>
            </w:pPr>
            <m:oMathPara>
              <m:oMathParaPr>
                <m:jc m:val="left"/>
              </m:oMathParaPr>
              <m:oMath>
                <m:sSub>
                  <m:sSubPr>
                    <m:ctrlPr>
                      <w:rPr>
                        <w:rFonts w:ascii="Cambria Math" w:hAnsi="Cambria Math"/>
                        <w:i/>
                      </w:rPr>
                    </m:ctrlPr>
                  </m:sSubPr>
                  <m:e>
                    <m:r>
                      <w:rPr>
                        <w:rFonts w:ascii="Cambria Math" w:hAnsi="Cambria Math"/>
                      </w:rPr>
                      <m:t>a</m:t>
                    </m:r>
                  </m:e>
                  <m:sub>
                    <m:r>
                      <m:rPr>
                        <m:sty m:val="p"/>
                      </m:rPr>
                      <m:t>∆</m:t>
                    </m:r>
                  </m:sub>
                </m:sSub>
                <m:r>
                  <w:rPr>
                    <w:rFonts w:ascii="Cambria Math"/>
                  </w:rPr>
                  <m:t>=</m:t>
                </m:r>
                <m:f>
                  <m:fPr>
                    <m:ctrlPr>
                      <w:rPr>
                        <w:rFonts w:ascii="Cambria Math" w:hAnsi="Cambria Math"/>
                        <w:i/>
                      </w:rPr>
                    </m:ctrlPr>
                  </m:fPr>
                  <m:num>
                    <m:r>
                      <w:rPr>
                        <w:rFonts w:ascii="Cambria Math"/>
                      </w:rPr>
                      <m:t>1</m:t>
                    </m:r>
                  </m:num>
                  <m:den>
                    <m:r>
                      <w:rPr>
                        <w:rFonts w:ascii="Cambria Math"/>
                      </w:rPr>
                      <m:t>2</m:t>
                    </m:r>
                  </m:den>
                </m:f>
                <m:r>
                  <w:rPr>
                    <w:rFonts w:ascii="Cambria Math" w:hAnsi="Cambria Math"/>
                  </w:rPr>
                  <m:t>p</m:t>
                </m:r>
                <m:r>
                  <w:rPr>
                    <w:rFonts w:ascii="Cambria Math"/>
                  </w:rPr>
                  <m:t>=</m:t>
                </m:r>
                <m:f>
                  <m:fPr>
                    <m:ctrlPr>
                      <w:rPr>
                        <w:rFonts w:ascii="Cambria Math" w:hAnsi="Cambria Math"/>
                        <w:i/>
                      </w:rPr>
                    </m:ctrlPr>
                  </m:fPr>
                  <m:num>
                    <m:r>
                      <w:rPr>
                        <w:rFonts w:ascii="Cambria Math"/>
                      </w:rPr>
                      <m:t>1</m:t>
                    </m:r>
                  </m:num>
                  <m:den>
                    <m:r>
                      <w:rPr>
                        <w:rFonts w:ascii="Cambria Math"/>
                      </w:rPr>
                      <m:t>2</m:t>
                    </m:r>
                  </m:den>
                </m:f>
                <m:d>
                  <m:dPr>
                    <m:ctrlPr>
                      <w:rPr>
                        <w:rFonts w:ascii="Cambria Math" w:hAnsi="Cambria Math"/>
                        <w:i/>
                      </w:rPr>
                    </m:ctrlPr>
                  </m:dPr>
                  <m:e>
                    <m:r>
                      <w:rPr>
                        <w:rFonts w:ascii="Cambria Math"/>
                      </w:rPr>
                      <m:t>2</m:t>
                    </m:r>
                    <m:r>
                      <w:rPr>
                        <w:rFonts w:ascii="Cambria Math" w:hAnsi="Cambria Math"/>
                      </w:rPr>
                      <m:t>a</m:t>
                    </m:r>
                  </m:e>
                </m:d>
                <m:r>
                  <w:rPr>
                    <w:rFonts w:ascii="Cambria Math"/>
                  </w:rPr>
                  <m:t>=</m:t>
                </m:r>
                <m:r>
                  <w:rPr>
                    <w:rFonts w:ascii="Cambria Math" w:hAnsi="Cambria Math"/>
                  </w:rPr>
                  <m:t>a</m:t>
                </m:r>
                <m:r>
                  <w:rPr>
                    <w:rFonts w:ascii="Cambria Math"/>
                  </w:rPr>
                  <m:t xml:space="preserve"> </m:t>
                </m:r>
              </m:oMath>
            </m:oMathPara>
          </w:p>
          <w:p w:rsidR="002074B2" w:rsidRPr="003A2B7B" w:rsidRDefault="002074B2" w:rsidP="005E23A0">
            <w:pPr>
              <w:pStyle w:val="ListParagraph"/>
              <w:spacing w:line="360" w:lineRule="auto"/>
              <w:ind w:left="702" w:firstLine="2538"/>
              <w:rPr>
                <w:rFonts w:asciiTheme="majorBidi" w:eastAsiaTheme="minorEastAsia" w:hAnsiTheme="majorBidi" w:cstheme="majorBidi"/>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m:t>
                    </m:r>
                  </m:sub>
                </m:sSub>
                <m:r>
                  <w:rPr>
                    <w:rFonts w:ascii="Cambria Math"/>
                  </w:rPr>
                  <m:t>=</m:t>
                </m:r>
                <m:r>
                  <w:rPr>
                    <w:rFonts w:ascii="Cambria Math" w:hAnsi="Cambria Math"/>
                  </w:rPr>
                  <m:t>l</m:t>
                </m:r>
                <m:r>
                  <w:rPr>
                    <w:rFonts w:ascii="Cambria Math"/>
                  </w:rPr>
                  <m:t>=</m:t>
                </m:r>
                <m:r>
                  <w:rPr>
                    <w:rFonts w:ascii="Cambria Math" w:hAnsi="Cambria Math"/>
                  </w:rPr>
                  <m:t>a</m:t>
                </m:r>
              </m:oMath>
            </m:oMathPara>
          </w:p>
        </w:tc>
        <w:tc>
          <w:tcPr>
            <w:tcW w:w="1701" w:type="dxa"/>
          </w:tcPr>
          <w:p w:rsidR="002074B2" w:rsidRPr="00C3664E" w:rsidRDefault="002074B2" w:rsidP="005E23A0">
            <w:pPr>
              <w:tabs>
                <w:tab w:val="left" w:pos="3261"/>
                <w:tab w:val="left" w:pos="4962"/>
              </w:tabs>
              <w:spacing w:line="360" w:lineRule="auto"/>
              <w:jc w:val="center"/>
              <w:rPr>
                <w:rFonts w:asciiTheme="majorBidi" w:hAnsiTheme="majorBidi" w:cstheme="majorBidi"/>
              </w:rPr>
            </w:pPr>
            <w:r w:rsidRPr="00C3664E">
              <w:rPr>
                <w:rFonts w:asciiTheme="majorBidi" w:hAnsiTheme="majorBidi" w:cstheme="majorBidi"/>
              </w:rPr>
              <w:t xml:space="preserve">Menggunakan </w:t>
            </w:r>
          </w:p>
        </w:tc>
        <w:tc>
          <w:tcPr>
            <w:tcW w:w="960" w:type="dxa"/>
          </w:tcPr>
          <w:p w:rsidR="002074B2" w:rsidRPr="00C3664E"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p>
          <w:p w:rsidR="002074B2" w:rsidRDefault="002074B2" w:rsidP="005E23A0">
            <w:pPr>
              <w:spacing w:line="360" w:lineRule="auto"/>
              <w:jc w:val="center"/>
              <w:rPr>
                <w:rFonts w:asciiTheme="majorBidi" w:hAnsiTheme="majorBidi" w:cstheme="majorBidi"/>
              </w:rPr>
            </w:pPr>
            <w:r w:rsidRPr="00C3664E">
              <w:rPr>
                <w:rFonts w:asciiTheme="majorBidi" w:hAnsiTheme="majorBidi" w:cstheme="majorBidi"/>
              </w:rPr>
              <w:t>10</w:t>
            </w:r>
          </w:p>
          <w:p w:rsidR="002074B2"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r>
              <w:rPr>
                <w:rFonts w:asciiTheme="majorBidi" w:hAnsiTheme="majorBidi" w:cstheme="majorBidi"/>
              </w:rPr>
              <w:t>5</w:t>
            </w:r>
          </w:p>
        </w:tc>
      </w:tr>
      <w:tr w:rsidR="002074B2" w:rsidRPr="00786E0D" w:rsidTr="005E23A0">
        <w:tc>
          <w:tcPr>
            <w:tcW w:w="540" w:type="dxa"/>
            <w:vMerge/>
          </w:tcPr>
          <w:p w:rsidR="002074B2" w:rsidRPr="00FB7104" w:rsidRDefault="002074B2" w:rsidP="005E23A0">
            <w:pPr>
              <w:spacing w:line="360" w:lineRule="auto"/>
              <w:rPr>
                <w:rFonts w:asciiTheme="majorBidi" w:hAnsiTheme="majorBidi" w:cstheme="majorBidi"/>
              </w:rPr>
            </w:pPr>
          </w:p>
        </w:tc>
        <w:tc>
          <w:tcPr>
            <w:tcW w:w="5529" w:type="dxa"/>
          </w:tcPr>
          <w:p w:rsidR="002074B2" w:rsidRPr="00C3664E" w:rsidRDefault="002074B2" w:rsidP="005E23A0">
            <w:pPr>
              <w:spacing w:line="360" w:lineRule="auto"/>
              <w:ind w:firstLine="720"/>
              <w:rPr>
                <w:rFonts w:asciiTheme="majorBidi" w:eastAsiaTheme="minorEastAsia" w:hAnsiTheme="majorBidi" w:cstheme="majorBidi"/>
              </w:rPr>
            </w:pPr>
            <m:oMathPara>
              <m:oMathParaPr>
                <m:jc m:val="left"/>
              </m:oMathParaPr>
              <m:oMath>
                <m:r>
                  <w:rPr>
                    <w:rFonts w:ascii="Cambria Math"/>
                  </w:rPr>
                  <m:t xml:space="preserve">b.   </m:t>
                </m:r>
                <m:sSub>
                  <m:sSubPr>
                    <m:ctrlPr>
                      <w:rPr>
                        <w:rFonts w:ascii="Cambria Math" w:hAnsi="Cambria Math"/>
                        <w:i/>
                      </w:rPr>
                    </m:ctrlPr>
                  </m:sSubPr>
                  <m:e>
                    <m:r>
                      <w:rPr>
                        <w:rFonts w:ascii="Cambria Math" w:hAnsi="Cambria Math"/>
                      </w:rPr>
                      <m:t>L</m:t>
                    </m:r>
                  </m:e>
                  <m:sub>
                    <m:r>
                      <m:rPr>
                        <m:sty m:val="p"/>
                      </m:rPr>
                      <m:t>∆</m:t>
                    </m:r>
                  </m:sub>
                </m:sSub>
                <m:r>
                  <w:rPr>
                    <w:rFonts w:ascii="Cambria Math"/>
                  </w:rPr>
                  <m:t>=</m:t>
                </m:r>
                <m:f>
                  <m:fPr>
                    <m:ctrlPr>
                      <w:rPr>
                        <w:rFonts w:ascii="Cambria Math" w:hAnsi="Cambria Math"/>
                        <w:i/>
                      </w:rPr>
                    </m:ctrlPr>
                  </m:fPr>
                  <m:num>
                    <m:r>
                      <w:rPr>
                        <w:rFonts w:ascii="Cambria Math"/>
                      </w:rPr>
                      <m:t>1</m:t>
                    </m:r>
                  </m:num>
                  <m:den>
                    <m:r>
                      <w:rPr>
                        <w:rFonts w:ascii="Cambria Math"/>
                      </w:rPr>
                      <m:t>2</m:t>
                    </m:r>
                  </m:den>
                </m:f>
                <m:r>
                  <m:t>∙</m:t>
                </m:r>
                <m:sSub>
                  <m:sSubPr>
                    <m:ctrlPr>
                      <w:rPr>
                        <w:rFonts w:ascii="Cambria Math" w:hAnsi="Cambria Math"/>
                        <w:i/>
                      </w:rPr>
                    </m:ctrlPr>
                  </m:sSubPr>
                  <m:e>
                    <m:r>
                      <w:rPr>
                        <w:rFonts w:ascii="Cambria Math" w:hAnsi="Cambria Math"/>
                      </w:rPr>
                      <m:t>a</m:t>
                    </m:r>
                  </m:e>
                  <m:sub>
                    <m:r>
                      <m:rPr>
                        <m:sty m:val="p"/>
                      </m:rPr>
                      <m:t>∆</m:t>
                    </m:r>
                  </m:sub>
                </m:sSub>
                <m:r>
                  <m:t>∙</m:t>
                </m:r>
                <m:sSub>
                  <m:sSubPr>
                    <m:ctrlPr>
                      <w:rPr>
                        <w:rFonts w:ascii="Cambria Math" w:hAnsi="Cambria Math"/>
                        <w:i/>
                      </w:rPr>
                    </m:ctrlPr>
                  </m:sSubPr>
                  <m:e>
                    <m:r>
                      <w:rPr>
                        <w:rFonts w:ascii="Cambria Math" w:hAnsi="Cambria Math"/>
                      </w:rPr>
                      <m:t>t</m:t>
                    </m:r>
                  </m:e>
                  <m:sub>
                    <m:r>
                      <m:rPr>
                        <m:sty m:val="p"/>
                      </m:rPr>
                      <m:t>∆</m:t>
                    </m:r>
                  </m:sub>
                </m:sSub>
                <m:r>
                  <w:rPr>
                    <w:rFonts w:ascii="Cambria Math"/>
                  </w:rPr>
                  <m:t>=</m:t>
                </m:r>
                <m:f>
                  <m:fPr>
                    <m:ctrlPr>
                      <w:rPr>
                        <w:rFonts w:ascii="Cambria Math" w:hAnsi="Cambria Math"/>
                        <w:i/>
                      </w:rPr>
                    </m:ctrlPr>
                  </m:fPr>
                  <m:num>
                    <m:r>
                      <w:rPr>
                        <w:rFonts w:ascii="Cambria Math"/>
                      </w:rPr>
                      <m:t>1</m:t>
                    </m:r>
                  </m:num>
                  <m:den>
                    <m:r>
                      <w:rPr>
                        <w:rFonts w:ascii="Cambria Math"/>
                      </w:rPr>
                      <m:t>2</m:t>
                    </m:r>
                  </m:den>
                </m:f>
                <m:r>
                  <m:t>∙</m:t>
                </m:r>
                <m:r>
                  <w:rPr>
                    <w:rFonts w:ascii="Cambria Math" w:hAnsi="Cambria Math"/>
                  </w:rPr>
                  <m:t>p</m:t>
                </m:r>
                <m:r>
                  <w:rPr>
                    <w:rFonts w:ascii="Cambria Math"/>
                  </w:rPr>
                  <m:t>=</m:t>
                </m:r>
                <m:f>
                  <m:fPr>
                    <m:ctrlPr>
                      <w:rPr>
                        <w:rFonts w:ascii="Cambria Math" w:hAnsi="Cambria Math"/>
                        <w:i/>
                      </w:rPr>
                    </m:ctrlPr>
                  </m:fPr>
                  <m:num>
                    <m:r>
                      <w:rPr>
                        <w:rFonts w:ascii="Cambria Math"/>
                      </w:rPr>
                      <m:t>1</m:t>
                    </m:r>
                  </m:num>
                  <m:den>
                    <m:r>
                      <w:rPr>
                        <w:rFonts w:ascii="Cambria Math"/>
                      </w:rPr>
                      <m:t>2</m:t>
                    </m:r>
                  </m:den>
                </m:f>
                <m:d>
                  <m:dPr>
                    <m:ctrlPr>
                      <w:rPr>
                        <w:rFonts w:ascii="Cambria Math" w:hAnsi="Cambria Math"/>
                        <w:i/>
                      </w:rPr>
                    </m:ctrlPr>
                  </m:dPr>
                  <m:e>
                    <m:r>
                      <w:rPr>
                        <w:rFonts w:ascii="Cambria Math" w:hAnsi="Cambria Math"/>
                      </w:rPr>
                      <m:t>a</m:t>
                    </m:r>
                    <m:r>
                      <m:t>∙</m:t>
                    </m:r>
                    <m:r>
                      <w:rPr>
                        <w:rFonts w:ascii="Cambria Math" w:hAnsi="Cambria Math"/>
                      </w:rPr>
                      <m:t>a</m:t>
                    </m:r>
                  </m:e>
                </m:d>
                <m:r>
                  <w:rPr>
                    <w:rFonts w:asci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a</m:t>
                        </m:r>
                      </m:e>
                      <m:sup>
                        <m:r>
                          <w:rPr>
                            <w:rFonts w:ascii="Cambria Math"/>
                          </w:rPr>
                          <m:t>2</m:t>
                        </m:r>
                      </m:sup>
                    </m:sSup>
                  </m:num>
                  <m:den>
                    <m:r>
                      <w:rPr>
                        <w:rFonts w:ascii="Cambria Math"/>
                      </w:rPr>
                      <m:t>2</m:t>
                    </m:r>
                  </m:den>
                </m:f>
              </m:oMath>
            </m:oMathPara>
          </w:p>
          <w:p w:rsidR="002074B2" w:rsidRPr="00C3664E" w:rsidRDefault="002074B2" w:rsidP="005E23A0">
            <w:pPr>
              <w:pStyle w:val="ListParagraph"/>
              <w:spacing w:line="360" w:lineRule="auto"/>
              <w:ind w:left="252" w:firstLine="2988"/>
              <w:rPr>
                <w:rFonts w:asciiTheme="majorBidi" w:eastAsiaTheme="minorEastAsia" w:hAnsiTheme="majorBidi" w:cstheme="majorBidi"/>
              </w:rPr>
            </w:pPr>
            <m:oMathPara>
              <m:oMathParaPr>
                <m:jc m:val="left"/>
              </m:oMathParaPr>
              <m:oMath>
                <m:sSub>
                  <m:sSubPr>
                    <m:ctrlPr>
                      <w:rPr>
                        <w:rFonts w:ascii="Cambria Math" w:hAnsi="Cambria Math"/>
                        <w:i/>
                      </w:rPr>
                    </m:ctrlPr>
                  </m:sSubPr>
                  <m:e>
                    <m:r>
                      <w:rPr>
                        <w:rFonts w:ascii="Cambria Math" w:hAnsi="Cambria Math"/>
                      </w:rPr>
                      <m:t>L</m:t>
                    </m:r>
                  </m:e>
                  <m:sub>
                    <m:r>
                      <m:rPr>
                        <m:sty m:val="p"/>
                      </m:rPr>
                      <w:rPr>
                        <w:rFonts w:hAnsi="Cambria Math"/>
                      </w:rPr>
                      <m:t>∎</m:t>
                    </m:r>
                  </m:sub>
                </m:sSub>
                <m:r>
                  <w:rPr>
                    <w:rFonts w:ascii="Cambria Math"/>
                  </w:rPr>
                  <m:t xml:space="preserve">= </m:t>
                </m:r>
                <m:r>
                  <w:rPr>
                    <w:rFonts w:ascii="Cambria Math" w:hAnsi="Cambria Math"/>
                  </w:rPr>
                  <m:t>p</m:t>
                </m:r>
                <m:r>
                  <m:t>∙</m:t>
                </m:r>
                <m:r>
                  <w:rPr>
                    <w:rFonts w:ascii="Cambria Math" w:hAnsi="Cambria Math"/>
                  </w:rPr>
                  <m:t>l</m:t>
                </m:r>
                <m:r>
                  <w:rPr>
                    <w:rFonts w:ascii="Cambria Math"/>
                  </w:rPr>
                  <m:t>=2</m:t>
                </m:r>
                <m:r>
                  <w:rPr>
                    <w:rFonts w:ascii="Cambria Math" w:hAnsi="Cambria Math"/>
                  </w:rPr>
                  <m:t>a</m:t>
                </m:r>
                <m:r>
                  <m:t>∙</m:t>
                </m:r>
                <m:r>
                  <w:rPr>
                    <w:rFonts w:ascii="Cambria Math" w:hAnsi="Cambria Math"/>
                  </w:rPr>
                  <m:t>a</m:t>
                </m:r>
                <m:r>
                  <w:rPr>
                    <w:rFonts w:ascii="Cambria Math"/>
                  </w:rPr>
                  <m:t>=</m:t>
                </m:r>
                <m:sSup>
                  <m:sSupPr>
                    <m:ctrlPr>
                      <w:rPr>
                        <w:rFonts w:ascii="Cambria Math" w:hAnsi="Cambria Math"/>
                        <w:i/>
                      </w:rPr>
                    </m:ctrlPr>
                  </m:sSupPr>
                  <m:e>
                    <m:r>
                      <w:rPr>
                        <w:rFonts w:ascii="Cambria Math"/>
                      </w:rPr>
                      <m:t>2</m:t>
                    </m:r>
                    <m:r>
                      <w:rPr>
                        <w:rFonts w:ascii="Cambria Math" w:hAnsi="Cambria Math"/>
                      </w:rPr>
                      <m:t>a</m:t>
                    </m:r>
                  </m:e>
                  <m:sup>
                    <m:r>
                      <w:rPr>
                        <w:rFonts w:ascii="Cambria Math"/>
                      </w:rPr>
                      <m:t>2</m:t>
                    </m:r>
                  </m:sup>
                </m:sSup>
              </m:oMath>
            </m:oMathPara>
          </w:p>
          <w:p w:rsidR="002074B2" w:rsidRPr="003A2B7B" w:rsidRDefault="002074B2" w:rsidP="005E23A0">
            <w:pPr>
              <w:pStyle w:val="ListParagraph"/>
              <w:spacing w:line="360" w:lineRule="auto"/>
              <w:ind w:left="252" w:firstLine="2988"/>
              <w:rPr>
                <w:rFonts w:asciiTheme="majorBidi" w:eastAsiaTheme="minorEastAsia" w:hAnsiTheme="majorBidi" w:cstheme="majorBidi"/>
              </w:rPr>
            </w:pPr>
            <m:oMathPara>
              <m:oMath>
                <m:r>
                  <w:rPr>
                    <w:rFonts w:ascii="Cambria Math" w:hAnsi="Cambria Math"/>
                  </w:rPr>
                  <m:t>luas</m:t>
                </m:r>
                <m:r>
                  <w:rPr>
                    <w:rFonts w:ascii="Cambria Math"/>
                  </w:rPr>
                  <m:t xml:space="preserve"> </m:t>
                </m:r>
                <m:r>
                  <w:rPr>
                    <w:rFonts w:ascii="Cambria Math" w:hAnsi="Cambria Math"/>
                  </w:rPr>
                  <m:t>sisa</m:t>
                </m:r>
                <m:r>
                  <w:rPr>
                    <w:rFonts w:ascii="Cambria Math"/>
                  </w:rPr>
                  <m:t xml:space="preserve"> </m:t>
                </m:r>
                <m:r>
                  <w:rPr>
                    <w:rFonts w:ascii="Cambria Math" w:hAnsi="Cambria Math"/>
                  </w:rPr>
                  <m:t>kertas</m:t>
                </m:r>
                <m:r>
                  <w:rPr>
                    <w:rFonts w:asci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m:t>
                    </m:r>
                  </m:sub>
                </m:sSub>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m:t>
                    </m:r>
                  </m:sub>
                </m:sSub>
                <m:r>
                  <w:rPr>
                    <w:rFonts w:ascii="Cambria Math" w:hAnsi="Cambria Math"/>
                  </w:rPr>
                  <m:t xml:space="preserve"> =</m:t>
                </m:r>
                <m:sSup>
                  <m:sSupPr>
                    <m:ctrlPr>
                      <w:rPr>
                        <w:rFonts w:ascii="Cambria Math" w:hAnsi="Cambria Math"/>
                        <w:i/>
                      </w:rPr>
                    </m:ctrlPr>
                  </m:sSupPr>
                  <m:e>
                    <m:r>
                      <w:rPr>
                        <w:rFonts w:ascii="Cambria Math"/>
                      </w:rPr>
                      <m:t>2</m:t>
                    </m:r>
                    <m:r>
                      <w:rPr>
                        <w:rFonts w:ascii="Cambria Math" w:hAnsi="Cambria Math"/>
                      </w:rPr>
                      <m:t>a</m:t>
                    </m:r>
                  </m:e>
                  <m:sup>
                    <m:r>
                      <w:rPr>
                        <w:rFonts w:ascii="Cambria Math"/>
                      </w:rPr>
                      <m:t>2</m:t>
                    </m:r>
                  </m:sup>
                </m:s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a</m:t>
                        </m:r>
                      </m:e>
                      <m:sup>
                        <m:r>
                          <w:rPr>
                            <w:rFonts w:ascii="Cambria Math"/>
                          </w:rPr>
                          <m:t>2</m:t>
                        </m:r>
                      </m:sup>
                    </m:sSup>
                  </m:num>
                  <m:den>
                    <m:r>
                      <w:rPr>
                        <w:rFonts w:ascii="Cambria Math"/>
                      </w:rPr>
                      <m:t>2</m:t>
                    </m:r>
                  </m:den>
                </m:f>
                <m:r>
                  <w:rPr>
                    <w:rFonts w:ascii="Cambria Math"/>
                  </w:rPr>
                  <m:t>=</m:t>
                </m:r>
                <m:f>
                  <m:fPr>
                    <m:ctrlPr>
                      <w:rPr>
                        <w:rFonts w:ascii="Cambria Math" w:hAnsi="Cambria Math"/>
                        <w:i/>
                      </w:rPr>
                    </m:ctrlPr>
                  </m:fPr>
                  <m:num>
                    <m:r>
                      <w:rPr>
                        <w:rFonts w:ascii="Cambria Math"/>
                      </w:rPr>
                      <m:t>3</m:t>
                    </m:r>
                    <m:sSup>
                      <m:sSupPr>
                        <m:ctrlPr>
                          <w:rPr>
                            <w:rFonts w:ascii="Cambria Math" w:hAnsi="Cambria Math"/>
                            <w:i/>
                          </w:rPr>
                        </m:ctrlPr>
                      </m:sSupPr>
                      <m:e>
                        <m:r>
                          <w:rPr>
                            <w:rFonts w:ascii="Cambria Math" w:hAnsi="Cambria Math"/>
                          </w:rPr>
                          <m:t>a</m:t>
                        </m:r>
                      </m:e>
                      <m:sup>
                        <m:r>
                          <w:rPr>
                            <w:rFonts w:ascii="Cambria Math"/>
                          </w:rPr>
                          <m:t>2</m:t>
                        </m:r>
                      </m:sup>
                    </m:sSup>
                  </m:num>
                  <m:den>
                    <m:r>
                      <w:rPr>
                        <w:rFonts w:ascii="Cambria Math"/>
                      </w:rPr>
                      <m:t>2</m:t>
                    </m:r>
                  </m:den>
                </m:f>
              </m:oMath>
            </m:oMathPara>
          </w:p>
        </w:tc>
        <w:tc>
          <w:tcPr>
            <w:tcW w:w="1701" w:type="dxa"/>
          </w:tcPr>
          <w:p w:rsidR="002074B2" w:rsidRPr="00C3664E" w:rsidRDefault="002074B2" w:rsidP="005E23A0">
            <w:pPr>
              <w:tabs>
                <w:tab w:val="left" w:pos="3261"/>
                <w:tab w:val="left" w:pos="4962"/>
              </w:tabs>
              <w:spacing w:line="360" w:lineRule="auto"/>
              <w:jc w:val="center"/>
              <w:rPr>
                <w:rFonts w:asciiTheme="majorBidi" w:hAnsiTheme="majorBidi" w:cstheme="majorBidi"/>
              </w:rPr>
            </w:pPr>
          </w:p>
        </w:tc>
        <w:tc>
          <w:tcPr>
            <w:tcW w:w="960" w:type="dxa"/>
          </w:tcPr>
          <w:p w:rsidR="002074B2"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r>
              <w:rPr>
                <w:rFonts w:asciiTheme="majorBidi" w:hAnsiTheme="majorBidi" w:cstheme="majorBidi"/>
              </w:rPr>
              <w:t>5</w:t>
            </w:r>
          </w:p>
          <w:p w:rsidR="002074B2" w:rsidRPr="00C3664E" w:rsidRDefault="002074B2" w:rsidP="005E23A0">
            <w:pPr>
              <w:spacing w:line="360" w:lineRule="auto"/>
              <w:jc w:val="center"/>
              <w:rPr>
                <w:rFonts w:asciiTheme="majorBidi" w:hAnsiTheme="majorBidi" w:cstheme="majorBidi"/>
              </w:rPr>
            </w:pPr>
          </w:p>
          <w:p w:rsidR="002074B2" w:rsidRPr="00C3664E" w:rsidRDefault="002074B2" w:rsidP="005E23A0">
            <w:pPr>
              <w:spacing w:line="360" w:lineRule="auto"/>
              <w:jc w:val="center"/>
              <w:rPr>
                <w:rFonts w:asciiTheme="majorBidi" w:hAnsiTheme="majorBidi" w:cstheme="majorBidi"/>
              </w:rPr>
            </w:pPr>
            <w:r w:rsidRPr="00C3664E">
              <w:rPr>
                <w:rFonts w:asciiTheme="majorBidi" w:hAnsiTheme="majorBidi" w:cstheme="majorBidi"/>
              </w:rPr>
              <w:t>5</w:t>
            </w:r>
          </w:p>
        </w:tc>
      </w:tr>
      <w:tr w:rsidR="002074B2" w:rsidRPr="00786E0D" w:rsidTr="005E23A0">
        <w:trPr>
          <w:trHeight w:val="553"/>
        </w:trPr>
        <w:tc>
          <w:tcPr>
            <w:tcW w:w="540" w:type="dxa"/>
          </w:tcPr>
          <w:p w:rsidR="002074B2" w:rsidRPr="00C3664E" w:rsidRDefault="002074B2" w:rsidP="005E23A0">
            <w:pPr>
              <w:tabs>
                <w:tab w:val="left" w:pos="3261"/>
                <w:tab w:val="left" w:pos="4962"/>
              </w:tabs>
              <w:spacing w:line="360" w:lineRule="auto"/>
              <w:ind w:firstLine="720"/>
              <w:jc w:val="center"/>
              <w:rPr>
                <w:rFonts w:asciiTheme="majorBidi" w:hAnsiTheme="majorBidi" w:cstheme="majorBidi"/>
                <w:b/>
                <w:bCs/>
              </w:rPr>
            </w:pPr>
          </w:p>
        </w:tc>
        <w:tc>
          <w:tcPr>
            <w:tcW w:w="7230" w:type="dxa"/>
            <w:gridSpan w:val="2"/>
            <w:vAlign w:val="center"/>
          </w:tcPr>
          <w:p w:rsidR="002074B2" w:rsidRPr="00C3664E" w:rsidRDefault="002074B2" w:rsidP="005E23A0">
            <w:pPr>
              <w:tabs>
                <w:tab w:val="left" w:pos="3261"/>
                <w:tab w:val="left" w:pos="4962"/>
              </w:tabs>
              <w:spacing w:line="360" w:lineRule="auto"/>
              <w:ind w:firstLine="720"/>
              <w:jc w:val="center"/>
              <w:rPr>
                <w:rFonts w:asciiTheme="majorBidi" w:hAnsiTheme="majorBidi" w:cstheme="majorBidi"/>
                <w:b/>
                <w:bCs/>
              </w:rPr>
            </w:pPr>
            <w:r w:rsidRPr="00C3664E">
              <w:rPr>
                <w:rFonts w:asciiTheme="majorBidi" w:hAnsiTheme="majorBidi" w:cstheme="majorBidi"/>
                <w:b/>
                <w:bCs/>
              </w:rPr>
              <w:t>Jumlah Skor</w:t>
            </w:r>
          </w:p>
        </w:tc>
        <w:tc>
          <w:tcPr>
            <w:tcW w:w="960" w:type="dxa"/>
            <w:vAlign w:val="center"/>
          </w:tcPr>
          <w:p w:rsidR="002074B2" w:rsidRPr="00C3664E" w:rsidRDefault="002074B2" w:rsidP="005E23A0">
            <w:pPr>
              <w:tabs>
                <w:tab w:val="left" w:pos="3261"/>
                <w:tab w:val="left" w:pos="4962"/>
              </w:tabs>
              <w:spacing w:line="360" w:lineRule="auto"/>
              <w:jc w:val="center"/>
              <w:rPr>
                <w:rFonts w:asciiTheme="majorBidi" w:hAnsiTheme="majorBidi" w:cstheme="majorBidi"/>
                <w:b/>
                <w:bCs/>
              </w:rPr>
            </w:pPr>
            <w:r w:rsidRPr="00C3664E">
              <w:rPr>
                <w:rFonts w:asciiTheme="majorBidi" w:hAnsiTheme="majorBidi" w:cstheme="majorBidi"/>
                <w:b/>
                <w:bCs/>
              </w:rPr>
              <w:t>100</w:t>
            </w:r>
          </w:p>
        </w:tc>
      </w:tr>
    </w:tbl>
    <w:p w:rsidR="002074B2" w:rsidRDefault="002074B2" w:rsidP="002074B2">
      <w:pPr>
        <w:tabs>
          <w:tab w:val="left" w:pos="3261"/>
          <w:tab w:val="left" w:pos="4962"/>
        </w:tabs>
        <w:spacing w:line="360" w:lineRule="auto"/>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r>
        <w:br w:type="page"/>
      </w:r>
      <w:r>
        <w:rPr>
          <w:rFonts w:asciiTheme="majorBidi" w:hAnsiTheme="majorBidi" w:cstheme="majorBidi"/>
          <w:b/>
          <w:bCs/>
        </w:rPr>
        <w:lastRenderedPageBreak/>
        <w:t>Kunci Jawaban dan Skor LKS Pertemuan 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45"/>
        <w:gridCol w:w="1859"/>
        <w:gridCol w:w="816"/>
      </w:tblGrid>
      <w:tr w:rsidR="002074B2" w:rsidRPr="00040EDD" w:rsidTr="005E23A0">
        <w:trPr>
          <w:trHeight w:val="750"/>
        </w:trPr>
        <w:tc>
          <w:tcPr>
            <w:tcW w:w="5245" w:type="dxa"/>
            <w:vAlign w:val="center"/>
          </w:tcPr>
          <w:p w:rsidR="002074B2" w:rsidRPr="00C3664E"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noProof/>
              </w:rPr>
              <w:pict>
                <v:shape id="_x0000_s1269" type="#_x0000_t136" style="position:absolute;left:0;text-align:left;margin-left:.65pt;margin-top:-64.4pt;width:66.75pt;height:16.35pt;z-index:251820032" fillcolor="black">
                  <v:shadow color="#868686"/>
                  <v:textpath style="font-family:&quot;Times New Roman&quot;;font-size:12pt;v-text-kern:t" trim="t" fitpath="t" string="Lampiran 10"/>
                </v:shape>
              </w:pict>
            </w:r>
            <w:r w:rsidRPr="00C3664E">
              <w:rPr>
                <w:rFonts w:asciiTheme="majorBidi" w:hAnsiTheme="majorBidi" w:cstheme="majorBidi"/>
                <w:b/>
                <w:bCs/>
              </w:rPr>
              <w:t>Kunci Jawaban</w:t>
            </w:r>
          </w:p>
        </w:tc>
        <w:tc>
          <w:tcPr>
            <w:tcW w:w="1859" w:type="dxa"/>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 xml:space="preserve">Aspek </w:t>
            </w:r>
          </w:p>
          <w:p w:rsidR="002074B2" w:rsidRPr="00C3664E"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Kognitif</w:t>
            </w:r>
          </w:p>
        </w:tc>
        <w:tc>
          <w:tcPr>
            <w:tcW w:w="816" w:type="dxa"/>
            <w:vAlign w:val="center"/>
          </w:tcPr>
          <w:p w:rsidR="002074B2" w:rsidRPr="00C3664E" w:rsidRDefault="002074B2" w:rsidP="005E23A0">
            <w:pPr>
              <w:tabs>
                <w:tab w:val="left" w:pos="3261"/>
                <w:tab w:val="left" w:pos="4962"/>
              </w:tabs>
              <w:spacing w:line="276" w:lineRule="auto"/>
              <w:jc w:val="center"/>
              <w:rPr>
                <w:rFonts w:asciiTheme="majorBidi" w:hAnsiTheme="majorBidi" w:cstheme="majorBidi"/>
                <w:b/>
                <w:bCs/>
              </w:rPr>
            </w:pPr>
            <w:r w:rsidRPr="00C3664E">
              <w:rPr>
                <w:rFonts w:asciiTheme="majorBidi" w:hAnsiTheme="majorBidi" w:cstheme="majorBidi"/>
                <w:b/>
                <w:bCs/>
              </w:rPr>
              <w:t>Skor</w:t>
            </w:r>
          </w:p>
        </w:tc>
      </w:tr>
      <w:tr w:rsidR="002074B2" w:rsidRPr="00040EDD" w:rsidTr="005E23A0">
        <w:trPr>
          <w:trHeight w:val="630"/>
        </w:trPr>
        <w:tc>
          <w:tcPr>
            <w:tcW w:w="5245" w:type="dxa"/>
          </w:tcPr>
          <w:p w:rsidR="002074B2" w:rsidRPr="00C3664E" w:rsidRDefault="002074B2" w:rsidP="002074B2">
            <w:pPr>
              <w:pStyle w:val="ListParagraph"/>
              <w:numPr>
                <w:ilvl w:val="0"/>
                <w:numId w:val="96"/>
              </w:numPr>
              <w:tabs>
                <w:tab w:val="clear" w:pos="1080"/>
              </w:tabs>
              <w:spacing w:line="276" w:lineRule="auto"/>
              <w:ind w:left="176" w:hanging="284"/>
              <w:jc w:val="left"/>
              <w:rPr>
                <w:rFonts w:asciiTheme="majorBidi" w:hAnsiTheme="majorBidi" w:cstheme="majorBidi"/>
              </w:rPr>
            </w:pPr>
            <w:r w:rsidRPr="00C3664E">
              <w:rPr>
                <w:rFonts w:asciiTheme="majorBidi" w:hAnsiTheme="majorBidi" w:cstheme="majorBidi"/>
              </w:rPr>
              <w:t xml:space="preserve">a.  2a x 6b =(2 x 6)(a x b) </w:t>
            </w:r>
          </w:p>
          <w:p w:rsidR="002074B2" w:rsidRPr="00C3664E" w:rsidRDefault="002074B2" w:rsidP="005E23A0">
            <w:pPr>
              <w:spacing w:line="276" w:lineRule="auto"/>
              <w:ind w:left="-108"/>
              <w:rPr>
                <w:rFonts w:asciiTheme="majorBidi" w:hAnsiTheme="majorBidi" w:cstheme="majorBidi"/>
              </w:rPr>
            </w:pPr>
            <w:r w:rsidRPr="00C3664E">
              <w:rPr>
                <w:rFonts w:asciiTheme="majorBidi" w:hAnsiTheme="majorBidi" w:cstheme="majorBidi"/>
              </w:rPr>
              <w:t xml:space="preserve">                         = 12ab        </w:t>
            </w:r>
          </w:p>
        </w:tc>
        <w:tc>
          <w:tcPr>
            <w:tcW w:w="1859" w:type="dxa"/>
            <w:vMerge w:val="restart"/>
          </w:tcPr>
          <w:p w:rsidR="002074B2" w:rsidRPr="00C3664E" w:rsidRDefault="002074B2" w:rsidP="005E23A0">
            <w:pPr>
              <w:tabs>
                <w:tab w:val="left" w:pos="3261"/>
                <w:tab w:val="left" w:pos="4962"/>
              </w:tabs>
              <w:spacing w:line="276" w:lineRule="auto"/>
              <w:jc w:val="center"/>
              <w:rPr>
                <w:rFonts w:asciiTheme="majorBidi" w:hAnsiTheme="majorBidi" w:cstheme="majorBidi"/>
              </w:rPr>
            </w:pPr>
            <w:r w:rsidRPr="00C3664E">
              <w:rPr>
                <w:rFonts w:asciiTheme="majorBidi" w:hAnsiTheme="majorBidi" w:cstheme="majorBidi"/>
              </w:rPr>
              <w:t>Memahami</w:t>
            </w:r>
          </w:p>
          <w:p w:rsidR="002074B2" w:rsidRPr="00C3664E" w:rsidRDefault="002074B2" w:rsidP="005E23A0">
            <w:pPr>
              <w:tabs>
                <w:tab w:val="left" w:pos="3261"/>
                <w:tab w:val="left" w:pos="4962"/>
              </w:tabs>
              <w:spacing w:line="276" w:lineRule="auto"/>
              <w:jc w:val="center"/>
              <w:rPr>
                <w:rFonts w:asciiTheme="majorBidi" w:hAnsiTheme="majorBidi" w:cstheme="majorBidi"/>
              </w:rPr>
            </w:pPr>
          </w:p>
        </w:tc>
        <w:tc>
          <w:tcPr>
            <w:tcW w:w="816" w:type="dxa"/>
          </w:tcPr>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tc>
      </w:tr>
      <w:tr w:rsidR="002074B2" w:rsidRPr="00040EDD" w:rsidTr="005E23A0">
        <w:trPr>
          <w:trHeight w:val="521"/>
        </w:trPr>
        <w:tc>
          <w:tcPr>
            <w:tcW w:w="5245" w:type="dxa"/>
          </w:tcPr>
          <w:p w:rsidR="002074B2" w:rsidRPr="00C3664E" w:rsidRDefault="002074B2" w:rsidP="002074B2">
            <w:pPr>
              <w:pStyle w:val="ListParagraph"/>
              <w:numPr>
                <w:ilvl w:val="0"/>
                <w:numId w:val="93"/>
              </w:numPr>
              <w:tabs>
                <w:tab w:val="clear" w:pos="1080"/>
              </w:tabs>
              <w:spacing w:line="276" w:lineRule="auto"/>
              <w:ind w:left="459" w:hanging="283"/>
              <w:jc w:val="left"/>
              <w:rPr>
                <w:rFonts w:asciiTheme="majorBidi" w:hAnsiTheme="majorBidi" w:cstheme="majorBidi"/>
              </w:rPr>
            </w:pPr>
            <w:r w:rsidRPr="00C3664E">
              <w:rPr>
                <w:rFonts w:asciiTheme="majorBidi" w:hAnsiTheme="majorBidi" w:cstheme="majorBidi"/>
              </w:rPr>
              <w:t xml:space="preserve">-3ab x 5c =( -3 x 5)(abc) </w:t>
            </w:r>
          </w:p>
          <w:p w:rsidR="002074B2" w:rsidRPr="00C3664E" w:rsidRDefault="002074B2" w:rsidP="005E23A0">
            <w:pPr>
              <w:pStyle w:val="ListParagraph"/>
              <w:spacing w:line="276" w:lineRule="auto"/>
              <w:ind w:left="317"/>
              <w:rPr>
                <w:rFonts w:asciiTheme="majorBidi" w:hAnsiTheme="majorBidi" w:cstheme="majorBidi"/>
              </w:rPr>
            </w:pPr>
            <w:r w:rsidRPr="00C3664E">
              <w:rPr>
                <w:rFonts w:asciiTheme="majorBidi" w:hAnsiTheme="majorBidi" w:cstheme="majorBidi"/>
              </w:rPr>
              <w:t xml:space="preserve">                    = -15 abc</w:t>
            </w:r>
          </w:p>
        </w:tc>
        <w:tc>
          <w:tcPr>
            <w:tcW w:w="1859" w:type="dxa"/>
            <w:vMerge/>
          </w:tcPr>
          <w:p w:rsidR="002074B2" w:rsidRPr="00C3664E" w:rsidRDefault="002074B2" w:rsidP="005E23A0">
            <w:pPr>
              <w:tabs>
                <w:tab w:val="left" w:pos="3261"/>
                <w:tab w:val="left" w:pos="4962"/>
              </w:tabs>
              <w:spacing w:line="276" w:lineRule="auto"/>
              <w:jc w:val="center"/>
              <w:rPr>
                <w:rFonts w:asciiTheme="majorBidi" w:hAnsiTheme="majorBidi" w:cstheme="majorBidi"/>
              </w:rPr>
            </w:pPr>
          </w:p>
        </w:tc>
        <w:tc>
          <w:tcPr>
            <w:tcW w:w="816" w:type="dxa"/>
          </w:tcPr>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tc>
      </w:tr>
      <w:tr w:rsidR="002074B2" w:rsidRPr="00040EDD" w:rsidTr="005E23A0">
        <w:trPr>
          <w:trHeight w:val="750"/>
        </w:trPr>
        <w:tc>
          <w:tcPr>
            <w:tcW w:w="5245" w:type="dxa"/>
          </w:tcPr>
          <w:p w:rsidR="002074B2" w:rsidRPr="00C3664E" w:rsidRDefault="002074B2" w:rsidP="002074B2">
            <w:pPr>
              <w:pStyle w:val="ListParagraph"/>
              <w:numPr>
                <w:ilvl w:val="0"/>
                <w:numId w:val="93"/>
              </w:numPr>
              <w:tabs>
                <w:tab w:val="clear" w:pos="1080"/>
              </w:tabs>
              <w:spacing w:line="276" w:lineRule="auto"/>
              <w:ind w:left="317" w:hanging="155"/>
              <w:jc w:val="left"/>
              <w:rPr>
                <w:rFonts w:asciiTheme="majorBidi" w:hAnsiTheme="majorBidi" w:cstheme="majorBidi"/>
              </w:rPr>
            </w:pPr>
            <w:r w:rsidRPr="00C3664E">
              <w:rPr>
                <w:rFonts w:asciiTheme="majorBidi" w:hAnsiTheme="majorBidi" w:cstheme="majorBidi"/>
              </w:rPr>
              <w:t xml:space="preserve">20ab : 5a =(20: 5)(a : a)(b :1) </w:t>
            </w:r>
          </w:p>
          <w:p w:rsidR="002074B2" w:rsidRPr="00C3664E" w:rsidRDefault="002074B2" w:rsidP="005E23A0">
            <w:pPr>
              <w:pStyle w:val="ListParagraph"/>
              <w:spacing w:line="276" w:lineRule="auto"/>
              <w:ind w:left="317"/>
              <w:rPr>
                <w:rFonts w:asciiTheme="majorBidi" w:hAnsiTheme="majorBidi" w:cstheme="majorBidi"/>
              </w:rPr>
            </w:pPr>
            <w:r w:rsidRPr="00C3664E">
              <w:rPr>
                <w:rFonts w:asciiTheme="majorBidi" w:hAnsiTheme="majorBidi" w:cstheme="majorBidi"/>
              </w:rPr>
              <w:t xml:space="preserve">                       = 4b</w:t>
            </w:r>
          </w:p>
        </w:tc>
        <w:tc>
          <w:tcPr>
            <w:tcW w:w="1859" w:type="dxa"/>
            <w:vMerge/>
          </w:tcPr>
          <w:p w:rsidR="002074B2" w:rsidRPr="00C3664E" w:rsidRDefault="002074B2" w:rsidP="005E23A0">
            <w:pPr>
              <w:tabs>
                <w:tab w:val="left" w:pos="3261"/>
                <w:tab w:val="left" w:pos="4962"/>
              </w:tabs>
              <w:spacing w:line="276" w:lineRule="auto"/>
              <w:jc w:val="center"/>
              <w:rPr>
                <w:rFonts w:asciiTheme="majorBidi" w:hAnsiTheme="majorBidi" w:cstheme="majorBidi"/>
              </w:rPr>
            </w:pPr>
          </w:p>
        </w:tc>
        <w:tc>
          <w:tcPr>
            <w:tcW w:w="816" w:type="dxa"/>
          </w:tcPr>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Pr>
                <w:rFonts w:asciiTheme="majorBidi" w:hAnsiTheme="majorBidi" w:cstheme="majorBidi"/>
              </w:rPr>
              <w:t>5</w:t>
            </w:r>
          </w:p>
        </w:tc>
      </w:tr>
      <w:tr w:rsidR="002074B2" w:rsidRPr="00040EDD" w:rsidTr="005E23A0">
        <w:trPr>
          <w:trHeight w:val="908"/>
        </w:trPr>
        <w:tc>
          <w:tcPr>
            <w:tcW w:w="5245" w:type="dxa"/>
          </w:tcPr>
          <w:p w:rsidR="002074B2" w:rsidRPr="00C3664E" w:rsidRDefault="002074B2" w:rsidP="002074B2">
            <w:pPr>
              <w:pStyle w:val="ListParagraph"/>
              <w:numPr>
                <w:ilvl w:val="0"/>
                <w:numId w:val="93"/>
              </w:numPr>
              <w:tabs>
                <w:tab w:val="clear" w:pos="1080"/>
              </w:tabs>
              <w:spacing w:line="276" w:lineRule="auto"/>
              <w:ind w:left="317" w:hanging="155"/>
              <w:jc w:val="left"/>
              <w:rPr>
                <w:rFonts w:asciiTheme="majorBidi" w:hAnsiTheme="majorBidi" w:cstheme="majorBidi"/>
              </w:rPr>
            </w:pPr>
            <w:r w:rsidRPr="00C3664E">
              <w:rPr>
                <w:rFonts w:asciiTheme="majorBidi" w:hAnsiTheme="majorBidi" w:cstheme="majorBidi"/>
              </w:rPr>
              <w:t>16a</w:t>
            </w:r>
            <w:r w:rsidRPr="00C3664E">
              <w:rPr>
                <w:rFonts w:asciiTheme="majorBidi" w:hAnsiTheme="majorBidi" w:cstheme="majorBidi"/>
                <w:vertAlign w:val="superscript"/>
              </w:rPr>
              <w:t>2</w:t>
            </w:r>
            <w:r w:rsidRPr="00C3664E">
              <w:rPr>
                <w:rFonts w:asciiTheme="majorBidi" w:hAnsiTheme="majorBidi" w:cstheme="majorBidi"/>
              </w:rPr>
              <w:t xml:space="preserve"> : 2ab = (16 : 2)(a</w:t>
            </w:r>
            <w:r w:rsidRPr="00C3664E">
              <w:rPr>
                <w:rFonts w:asciiTheme="majorBidi" w:hAnsiTheme="majorBidi" w:cstheme="majorBidi"/>
                <w:vertAlign w:val="superscript"/>
              </w:rPr>
              <w:t>2</w:t>
            </w:r>
            <w:r w:rsidRPr="00C3664E">
              <w:rPr>
                <w:rFonts w:asciiTheme="majorBidi" w:hAnsiTheme="majorBidi" w:cstheme="majorBidi"/>
              </w:rPr>
              <w:t xml:space="preserve"> : a)(1 : b) </w:t>
            </w:r>
          </w:p>
          <w:p w:rsidR="002074B2" w:rsidRPr="00C3664E" w:rsidRDefault="002074B2" w:rsidP="005E23A0">
            <w:pPr>
              <w:pStyle w:val="ListParagraph"/>
              <w:spacing w:line="276" w:lineRule="auto"/>
              <w:ind w:left="317"/>
              <w:rPr>
                <w:rFonts w:asciiTheme="majorBidi" w:hAnsiTheme="majorBidi" w:cstheme="majorBidi"/>
              </w:rPr>
            </w:pPr>
            <m:oMathPara>
              <m:oMath>
                <m:r>
                  <w:rPr>
                    <w:rFonts w:ascii="Cambria Math"/>
                  </w:rPr>
                  <m:t xml:space="preserve">                            =</m:t>
                </m:r>
                <m:f>
                  <m:fPr>
                    <m:ctrlPr>
                      <w:rPr>
                        <w:rFonts w:ascii="Cambria Math" w:hAnsi="Cambria Math"/>
                        <w:i/>
                      </w:rPr>
                    </m:ctrlPr>
                  </m:fPr>
                  <m:num>
                    <m:r>
                      <w:rPr>
                        <w:rFonts w:ascii="Cambria Math"/>
                      </w:rPr>
                      <m:t>8</m:t>
                    </m:r>
                    <m:r>
                      <w:rPr>
                        <w:rFonts w:ascii="Cambria Math" w:hAnsi="Cambria Math"/>
                      </w:rPr>
                      <m:t>a</m:t>
                    </m:r>
                  </m:num>
                  <m:den>
                    <m:r>
                      <w:rPr>
                        <w:rFonts w:ascii="Cambria Math" w:hAnsi="Cambria Math"/>
                      </w:rPr>
                      <m:t>b</m:t>
                    </m:r>
                  </m:den>
                </m:f>
              </m:oMath>
            </m:oMathPara>
          </w:p>
        </w:tc>
        <w:tc>
          <w:tcPr>
            <w:tcW w:w="1859" w:type="dxa"/>
            <w:vMerge/>
          </w:tcPr>
          <w:p w:rsidR="002074B2" w:rsidRPr="00C3664E" w:rsidRDefault="002074B2" w:rsidP="005E23A0">
            <w:pPr>
              <w:tabs>
                <w:tab w:val="left" w:pos="3261"/>
                <w:tab w:val="left" w:pos="4962"/>
              </w:tabs>
              <w:spacing w:line="276" w:lineRule="auto"/>
              <w:jc w:val="center"/>
              <w:rPr>
                <w:rFonts w:asciiTheme="majorBidi" w:hAnsiTheme="majorBidi" w:cstheme="majorBidi"/>
              </w:rPr>
            </w:pPr>
          </w:p>
        </w:tc>
        <w:tc>
          <w:tcPr>
            <w:tcW w:w="816" w:type="dxa"/>
          </w:tcPr>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tc>
      </w:tr>
      <w:tr w:rsidR="002074B2" w:rsidRPr="00040EDD" w:rsidTr="005E23A0">
        <w:trPr>
          <w:trHeight w:val="629"/>
        </w:trPr>
        <w:tc>
          <w:tcPr>
            <w:tcW w:w="5245" w:type="dxa"/>
          </w:tcPr>
          <w:p w:rsidR="002074B2" w:rsidRPr="00C3664E" w:rsidRDefault="002074B2" w:rsidP="002074B2">
            <w:pPr>
              <w:pStyle w:val="ListParagraph"/>
              <w:numPr>
                <w:ilvl w:val="0"/>
                <w:numId w:val="96"/>
              </w:numPr>
              <w:tabs>
                <w:tab w:val="clear" w:pos="1080"/>
              </w:tabs>
              <w:spacing w:line="276" w:lineRule="auto"/>
              <w:ind w:left="317" w:hanging="425"/>
              <w:jc w:val="left"/>
              <w:rPr>
                <w:rFonts w:asciiTheme="majorBidi" w:hAnsiTheme="majorBidi" w:cstheme="majorBidi"/>
              </w:rPr>
            </w:pPr>
            <w:r w:rsidRPr="00C3664E">
              <w:rPr>
                <w:rFonts w:asciiTheme="majorBidi" w:eastAsiaTheme="minorEastAsia" w:hAnsiTheme="majorBidi" w:cstheme="majorBidi"/>
              </w:rPr>
              <w:t xml:space="preserve">a.  </w:t>
            </w:r>
            <m:oMath>
              <m:sSup>
                <m:sSupPr>
                  <m:ctrlPr>
                    <w:rPr>
                      <w:rFonts w:ascii="Cambria Math" w:hAnsi="Cambria Math"/>
                      <w:i/>
                    </w:rPr>
                  </m:ctrlPr>
                </m:sSupPr>
                <m:e>
                  <m:d>
                    <m:dPr>
                      <m:ctrlPr>
                        <w:rPr>
                          <w:rFonts w:ascii="Cambria Math" w:hAnsi="Cambria Math"/>
                          <w:i/>
                        </w:rPr>
                      </m:ctrlPr>
                    </m:dPr>
                    <m:e>
                      <m:r>
                        <w:rPr>
                          <w:rFonts w:ascii="Cambria Math" w:hAnsi="Cambria Math"/>
                        </w:rPr>
                        <m:t>x</m:t>
                      </m:r>
                      <m:r>
                        <w:rPr>
                          <w:rFonts w:ascii="Cambria Math"/>
                        </w:rPr>
                        <m:t>+5</m:t>
                      </m:r>
                    </m:e>
                  </m:d>
                </m:e>
                <m:sup>
                  <m:r>
                    <w:rPr>
                      <w:rFonts w:ascii="Cambria Math"/>
                    </w:rPr>
                    <m:t>3</m:t>
                  </m:r>
                </m:sup>
              </m:sSup>
              <m:r>
                <w:rPr>
                  <w:rFonts w:ascii="Cambria Math"/>
                </w:rPr>
                <m:t>=</m:t>
              </m:r>
              <m:sSup>
                <m:sSupPr>
                  <m:ctrlPr>
                    <w:rPr>
                      <w:rFonts w:ascii="Cambria Math" w:hAnsi="Cambria Math"/>
                      <w:i/>
                    </w:rPr>
                  </m:ctrlPr>
                </m:sSupPr>
                <m:e>
                  <m:r>
                    <w:rPr>
                      <w:rFonts w:ascii="Cambria Math" w:hAnsi="Cambria Math"/>
                    </w:rPr>
                    <m:t>x</m:t>
                  </m:r>
                </m:e>
                <m:sup>
                  <m:r>
                    <w:rPr>
                      <w:rFonts w:ascii="Cambria Math"/>
                    </w:rPr>
                    <m:t>3</m:t>
                  </m:r>
                </m:sup>
              </m:sSup>
              <m:r>
                <w:rPr>
                  <w:rFonts w:ascii="Cambria Math"/>
                </w:rPr>
                <m:t>+3</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rPr>
                        <m:t>2</m:t>
                      </m:r>
                    </m:sup>
                  </m:sSup>
                </m:e>
              </m:d>
              <m:r>
                <w:rPr>
                  <w:rFonts w:ascii="Cambria Math"/>
                </w:rPr>
                <m:t>5+3</m:t>
              </m:r>
              <m:r>
                <w:rPr>
                  <w:rFonts w:ascii="Cambria Math" w:hAnsi="Cambria Math"/>
                </w:rPr>
                <m:t>x</m:t>
              </m:r>
              <m:d>
                <m:dPr>
                  <m:ctrlPr>
                    <w:rPr>
                      <w:rFonts w:ascii="Cambria Math" w:hAnsi="Cambria Math"/>
                      <w:i/>
                    </w:rPr>
                  </m:ctrlPr>
                </m:dPr>
                <m:e>
                  <m:sSup>
                    <m:sSupPr>
                      <m:ctrlPr>
                        <w:rPr>
                          <w:rFonts w:ascii="Cambria Math" w:hAnsi="Cambria Math"/>
                          <w:i/>
                        </w:rPr>
                      </m:ctrlPr>
                    </m:sSupPr>
                    <m:e>
                      <m:r>
                        <w:rPr>
                          <w:rFonts w:ascii="Cambria Math"/>
                        </w:rPr>
                        <m:t>5</m:t>
                      </m:r>
                    </m:e>
                    <m:sup>
                      <m:r>
                        <w:rPr>
                          <w:rFonts w:ascii="Cambria Math"/>
                        </w:rPr>
                        <m:t>2</m:t>
                      </m:r>
                    </m:sup>
                  </m:sSup>
                </m:e>
              </m:d>
              <m:r>
                <w:rPr>
                  <w:rFonts w:ascii="Cambria Math"/>
                </w:rPr>
                <m:t>+</m:t>
              </m:r>
              <m:sSup>
                <m:sSupPr>
                  <m:ctrlPr>
                    <w:rPr>
                      <w:rFonts w:ascii="Cambria Math" w:hAnsi="Cambria Math"/>
                      <w:i/>
                    </w:rPr>
                  </m:ctrlPr>
                </m:sSupPr>
                <m:e>
                  <m:r>
                    <w:rPr>
                      <w:rFonts w:ascii="Cambria Math"/>
                    </w:rPr>
                    <m:t>5</m:t>
                  </m:r>
                </m:e>
                <m:sup>
                  <m:r>
                    <w:rPr>
                      <w:rFonts w:ascii="Cambria Math"/>
                    </w:rPr>
                    <m:t>3</m:t>
                  </m:r>
                </m:sup>
              </m:sSup>
            </m:oMath>
          </w:p>
          <w:p w:rsidR="002074B2" w:rsidRPr="00C3664E" w:rsidRDefault="002074B2" w:rsidP="005E23A0">
            <w:pPr>
              <w:pStyle w:val="ListParagraph"/>
              <w:spacing w:line="276" w:lineRule="auto"/>
              <w:ind w:left="317"/>
              <w:rPr>
                <w:rFonts w:asciiTheme="majorBidi" w:eastAsiaTheme="minorEastAsia" w:hAnsiTheme="majorBidi" w:cstheme="majorBidi"/>
              </w:rPr>
            </w:pPr>
            <m:oMathPara>
              <m:oMathParaPr>
                <m:jc m:val="center"/>
              </m:oMathParaPr>
              <m:oMath>
                <m:r>
                  <w:rPr>
                    <w:rFonts w:ascii="Cambria Math"/>
                  </w:rPr>
                  <m:t xml:space="preserve">                       =</m:t>
                </m:r>
                <m:sSup>
                  <m:sSupPr>
                    <m:ctrlPr>
                      <w:rPr>
                        <w:rFonts w:ascii="Cambria Math" w:hAnsi="Cambria Math"/>
                        <w:i/>
                      </w:rPr>
                    </m:ctrlPr>
                  </m:sSupPr>
                  <m:e>
                    <m:r>
                      <w:rPr>
                        <w:rFonts w:ascii="Cambria Math" w:hAnsi="Cambria Math"/>
                      </w:rPr>
                      <m:t>x</m:t>
                    </m:r>
                  </m:e>
                  <m:sup>
                    <m:r>
                      <w:rPr>
                        <w:rFonts w:ascii="Cambria Math"/>
                      </w:rPr>
                      <m:t>3</m:t>
                    </m:r>
                  </m:sup>
                </m:sSup>
                <m:r>
                  <w:rPr>
                    <w:rFonts w:ascii="Cambria Math"/>
                  </w:rPr>
                  <m:t>+</m:t>
                </m:r>
                <m:sSup>
                  <m:sSupPr>
                    <m:ctrlPr>
                      <w:rPr>
                        <w:rFonts w:ascii="Cambria Math" w:hAnsi="Cambria Math"/>
                        <w:i/>
                      </w:rPr>
                    </m:ctrlPr>
                  </m:sSupPr>
                  <m:e>
                    <m:r>
                      <w:rPr>
                        <w:rFonts w:ascii="Cambria Math"/>
                      </w:rPr>
                      <m:t>15</m:t>
                    </m:r>
                    <m:r>
                      <w:rPr>
                        <w:rFonts w:ascii="Cambria Math" w:hAnsi="Cambria Math"/>
                      </w:rPr>
                      <m:t>x</m:t>
                    </m:r>
                  </m:e>
                  <m:sup>
                    <m:r>
                      <w:rPr>
                        <w:rFonts w:ascii="Cambria Math"/>
                      </w:rPr>
                      <m:t>2</m:t>
                    </m:r>
                  </m:sup>
                </m:sSup>
                <m:r>
                  <w:rPr>
                    <w:rFonts w:ascii="Cambria Math"/>
                  </w:rPr>
                  <m:t>+175</m:t>
                </m:r>
                <m:r>
                  <w:rPr>
                    <w:rFonts w:ascii="Cambria Math" w:hAnsi="Cambria Math"/>
                  </w:rPr>
                  <m:t>x</m:t>
                </m:r>
                <m:r>
                  <w:rPr>
                    <w:rFonts w:ascii="Cambria Math"/>
                  </w:rPr>
                  <m:t>+125</m:t>
                </m:r>
              </m:oMath>
            </m:oMathPara>
          </w:p>
        </w:tc>
        <w:tc>
          <w:tcPr>
            <w:tcW w:w="1859" w:type="dxa"/>
            <w:vMerge w:val="restart"/>
          </w:tcPr>
          <w:p w:rsidR="002074B2" w:rsidRPr="00C3664E" w:rsidRDefault="002074B2" w:rsidP="005E23A0">
            <w:pPr>
              <w:tabs>
                <w:tab w:val="left" w:pos="3261"/>
                <w:tab w:val="left" w:pos="4962"/>
              </w:tabs>
              <w:spacing w:line="276" w:lineRule="auto"/>
              <w:jc w:val="center"/>
              <w:rPr>
                <w:rFonts w:asciiTheme="majorBidi" w:hAnsiTheme="majorBidi" w:cstheme="majorBidi"/>
              </w:rPr>
            </w:pPr>
            <w:r w:rsidRPr="00C3664E">
              <w:rPr>
                <w:rFonts w:asciiTheme="majorBidi" w:hAnsiTheme="majorBidi" w:cstheme="majorBidi"/>
              </w:rPr>
              <w:t>Menggunakan</w:t>
            </w:r>
          </w:p>
          <w:p w:rsidR="002074B2" w:rsidRPr="00C3664E" w:rsidRDefault="002074B2" w:rsidP="005E23A0">
            <w:pPr>
              <w:tabs>
                <w:tab w:val="left" w:pos="3261"/>
                <w:tab w:val="left" w:pos="4962"/>
              </w:tabs>
              <w:spacing w:line="276" w:lineRule="auto"/>
              <w:jc w:val="center"/>
              <w:rPr>
                <w:rFonts w:asciiTheme="majorBidi" w:hAnsiTheme="majorBidi" w:cstheme="majorBidi"/>
              </w:rPr>
            </w:pPr>
          </w:p>
        </w:tc>
        <w:tc>
          <w:tcPr>
            <w:tcW w:w="816" w:type="dxa"/>
          </w:tcPr>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tc>
      </w:tr>
      <w:tr w:rsidR="002074B2" w:rsidRPr="00040EDD" w:rsidTr="005E23A0">
        <w:trPr>
          <w:trHeight w:val="1331"/>
        </w:trPr>
        <w:tc>
          <w:tcPr>
            <w:tcW w:w="5245" w:type="dxa"/>
          </w:tcPr>
          <w:p w:rsidR="002074B2" w:rsidRPr="00C3664E" w:rsidRDefault="002074B2" w:rsidP="002074B2">
            <w:pPr>
              <w:pStyle w:val="ListParagraph"/>
              <w:numPr>
                <w:ilvl w:val="0"/>
                <w:numId w:val="97"/>
              </w:numPr>
              <w:tabs>
                <w:tab w:val="clear" w:pos="1080"/>
              </w:tabs>
              <w:spacing w:line="276" w:lineRule="auto"/>
              <w:ind w:left="601" w:hanging="284"/>
              <w:jc w:val="left"/>
              <w:rPr>
                <w:rFonts w:asciiTheme="majorBidi" w:hAnsiTheme="majorBidi" w:cstheme="majorBidi"/>
              </w:rPr>
            </w:pPr>
            <m:oMath>
              <m:sSup>
                <m:sSupPr>
                  <m:ctrlPr>
                    <w:rPr>
                      <w:rFonts w:ascii="Cambria Math" w:hAnsi="Cambria Math"/>
                      <w:i/>
                    </w:rPr>
                  </m:ctrlPr>
                </m:sSupPr>
                <m:e>
                  <m:d>
                    <m:dPr>
                      <m:ctrlPr>
                        <w:rPr>
                          <w:rFonts w:ascii="Cambria Math" w:hAnsi="Cambria Math"/>
                          <w:i/>
                        </w:rPr>
                      </m:ctrlPr>
                    </m:dPr>
                    <m:e>
                      <m:r>
                        <w:rPr>
                          <w:rFonts w:ascii="Cambria Math" w:hAnsi="Cambria Math"/>
                        </w:rPr>
                        <m:t>x</m:t>
                      </m:r>
                      <m:r>
                        <m:t>-</m:t>
                      </m:r>
                      <m:r>
                        <w:rPr>
                          <w:rFonts w:ascii="Cambria Math"/>
                        </w:rPr>
                        <m:t>2</m:t>
                      </m:r>
                    </m:e>
                  </m:d>
                </m:e>
                <m:sup>
                  <m:r>
                    <w:rPr>
                      <w:rFonts w:ascii="Cambria Math"/>
                    </w:rPr>
                    <m:t>4</m:t>
                  </m:r>
                </m:sup>
              </m:sSup>
            </m:oMath>
          </w:p>
          <w:p w:rsidR="002074B2" w:rsidRPr="00C3664E" w:rsidRDefault="002074B2" w:rsidP="005E23A0">
            <w:pPr>
              <w:pStyle w:val="ListParagraph"/>
              <w:spacing w:line="276" w:lineRule="auto"/>
              <w:ind w:left="33" w:right="-108" w:hanging="284"/>
              <w:rPr>
                <w:rFonts w:asciiTheme="majorBidi" w:eastAsiaTheme="minorEastAsia" w:hAnsiTheme="majorBidi" w:cstheme="majorBidi"/>
              </w:rPr>
            </w:pPr>
            <m:oMathPara>
              <m:oMathParaPr>
                <m:jc m:val="left"/>
              </m:oMathParaPr>
              <m:oMath>
                <m:r>
                  <w:rPr>
                    <w:rFonts w:ascii="Cambria Math"/>
                  </w:rPr>
                  <m:t xml:space="preserve">      =</m:t>
                </m:r>
                <m:sSup>
                  <m:sSupPr>
                    <m:ctrlPr>
                      <w:rPr>
                        <w:rFonts w:ascii="Cambria Math" w:hAnsi="Cambria Math"/>
                        <w:i/>
                      </w:rPr>
                    </m:ctrlPr>
                  </m:sSupPr>
                  <m:e>
                    <m:r>
                      <w:rPr>
                        <w:rFonts w:ascii="Cambria Math" w:hAnsi="Cambria Math"/>
                      </w:rPr>
                      <m:t>x</m:t>
                    </m:r>
                  </m:e>
                  <m:sup>
                    <m:r>
                      <w:rPr>
                        <w:rFonts w:ascii="Cambria Math"/>
                      </w:rPr>
                      <m:t>4</m:t>
                    </m:r>
                  </m:sup>
                </m:sSup>
                <m:r>
                  <w:rPr>
                    <w:rFonts w:ascii="Cambria Math"/>
                  </w:rPr>
                  <m:t>+4</m:t>
                </m:r>
                <m:sSup>
                  <m:sSupPr>
                    <m:ctrlPr>
                      <w:rPr>
                        <w:rFonts w:ascii="Cambria Math" w:hAnsi="Cambria Math"/>
                        <w:i/>
                      </w:rPr>
                    </m:ctrlPr>
                  </m:sSupPr>
                  <m:e>
                    <m:r>
                      <w:rPr>
                        <w:rFonts w:ascii="Cambria Math" w:hAnsi="Cambria Math"/>
                      </w:rPr>
                      <m:t>x</m:t>
                    </m:r>
                  </m:e>
                  <m:sup>
                    <m:r>
                      <w:rPr>
                        <w:rFonts w:ascii="Cambria Math"/>
                      </w:rPr>
                      <m:t>3</m:t>
                    </m:r>
                  </m:sup>
                </m:sSup>
                <m:d>
                  <m:dPr>
                    <m:ctrlPr>
                      <w:rPr>
                        <w:rFonts w:ascii="Cambria Math" w:hAnsi="Cambria Math"/>
                        <w:i/>
                      </w:rPr>
                    </m:ctrlPr>
                  </m:dPr>
                  <m:e>
                    <m:r>
                      <m:t>-</m:t>
                    </m:r>
                    <m:r>
                      <w:rPr>
                        <w:rFonts w:ascii="Cambria Math"/>
                      </w:rPr>
                      <m:t>2</m:t>
                    </m:r>
                  </m:e>
                </m:d>
                <m:r>
                  <w:rPr>
                    <w:rFonts w:ascii="Cambria Math"/>
                  </w:rPr>
                  <m:t>+6</m:t>
                </m:r>
                <m:sSup>
                  <m:sSupPr>
                    <m:ctrlPr>
                      <w:rPr>
                        <w:rFonts w:ascii="Cambria Math" w:hAnsi="Cambria Math"/>
                        <w:i/>
                      </w:rPr>
                    </m:ctrlPr>
                  </m:sSupPr>
                  <m:e>
                    <m:d>
                      <m:dPr>
                        <m:ctrlPr>
                          <w:rPr>
                            <w:rFonts w:ascii="Cambria Math" w:hAnsi="Cambria Math"/>
                            <w:i/>
                          </w:rPr>
                        </m:ctrlPr>
                      </m:dPr>
                      <m:e>
                        <m:r>
                          <w:rPr>
                            <w:rFonts w:ascii="Cambria Math" w:hAnsi="Cambria Math"/>
                          </w:rPr>
                          <m:t>x</m:t>
                        </m:r>
                      </m:e>
                    </m:d>
                  </m:e>
                  <m:sup>
                    <m:r>
                      <w:rPr>
                        <w:rFonts w:ascii="Cambria Math"/>
                      </w:rPr>
                      <m:t>2</m:t>
                    </m:r>
                  </m:sup>
                </m:sSup>
                <m:sSup>
                  <m:sSupPr>
                    <m:ctrlPr>
                      <w:rPr>
                        <w:rFonts w:ascii="Cambria Math" w:hAnsi="Cambria Math"/>
                        <w:i/>
                      </w:rPr>
                    </m:ctrlPr>
                  </m:sSupPr>
                  <m:e>
                    <m:d>
                      <m:dPr>
                        <m:ctrlPr>
                          <w:rPr>
                            <w:rFonts w:ascii="Cambria Math" w:hAnsi="Cambria Math"/>
                            <w:i/>
                          </w:rPr>
                        </m:ctrlPr>
                      </m:dPr>
                      <m:e>
                        <m:r>
                          <m:t>-</m:t>
                        </m:r>
                        <m:r>
                          <w:rPr>
                            <w:rFonts w:ascii="Cambria Math"/>
                          </w:rPr>
                          <m:t>2</m:t>
                        </m:r>
                      </m:e>
                    </m:d>
                  </m:e>
                  <m:sup>
                    <m:r>
                      <w:rPr>
                        <w:rFonts w:ascii="Cambria Math"/>
                      </w:rPr>
                      <m:t>2</m:t>
                    </m:r>
                  </m:sup>
                </m:sSup>
                <m:r>
                  <w:rPr>
                    <w:rFonts w:ascii="Cambria Math"/>
                  </w:rPr>
                  <m:t>+4</m:t>
                </m:r>
                <m:r>
                  <w:rPr>
                    <w:rFonts w:ascii="Cambria Math" w:hAnsi="Cambria Math"/>
                  </w:rPr>
                  <m:t>x</m:t>
                </m:r>
                <m:sSup>
                  <m:sSupPr>
                    <m:ctrlPr>
                      <w:rPr>
                        <w:rFonts w:ascii="Cambria Math" w:hAnsi="Cambria Math"/>
                        <w:i/>
                      </w:rPr>
                    </m:ctrlPr>
                  </m:sSupPr>
                  <m:e>
                    <m:d>
                      <m:dPr>
                        <m:ctrlPr>
                          <w:rPr>
                            <w:rFonts w:ascii="Cambria Math" w:hAnsi="Cambria Math"/>
                            <w:i/>
                          </w:rPr>
                        </m:ctrlPr>
                      </m:dPr>
                      <m:e>
                        <m:r>
                          <m:t>-</m:t>
                        </m:r>
                        <m:r>
                          <w:rPr>
                            <w:rFonts w:ascii="Cambria Math"/>
                          </w:rPr>
                          <m:t>2</m:t>
                        </m:r>
                      </m:e>
                    </m:d>
                  </m:e>
                  <m:sup>
                    <m:r>
                      <w:rPr>
                        <w:rFonts w:ascii="Cambria Math"/>
                      </w:rPr>
                      <m:t>3</m:t>
                    </m:r>
                  </m:sup>
                </m:sSup>
                <m:r>
                  <w:rPr>
                    <w:rFonts w:ascii="Cambria Math"/>
                  </w:rPr>
                  <m:t>+</m:t>
                </m:r>
                <m:sSup>
                  <m:sSupPr>
                    <m:ctrlPr>
                      <w:rPr>
                        <w:rFonts w:ascii="Cambria Math" w:hAnsi="Cambria Math"/>
                        <w:i/>
                      </w:rPr>
                    </m:ctrlPr>
                  </m:sSupPr>
                  <m:e>
                    <m:d>
                      <m:dPr>
                        <m:ctrlPr>
                          <w:rPr>
                            <w:rFonts w:ascii="Cambria Math" w:hAnsi="Cambria Math"/>
                            <w:i/>
                          </w:rPr>
                        </m:ctrlPr>
                      </m:dPr>
                      <m:e>
                        <m:r>
                          <m:t>-</m:t>
                        </m:r>
                        <m:r>
                          <w:rPr>
                            <w:rFonts w:ascii="Cambria Math"/>
                          </w:rPr>
                          <m:t>2</m:t>
                        </m:r>
                      </m:e>
                    </m:d>
                  </m:e>
                  <m:sup>
                    <m:r>
                      <w:rPr>
                        <w:rFonts w:ascii="Cambria Math"/>
                      </w:rPr>
                      <m:t>4</m:t>
                    </m:r>
                  </m:sup>
                </m:sSup>
              </m:oMath>
            </m:oMathPara>
          </w:p>
          <w:p w:rsidR="002074B2" w:rsidRPr="00C3664E" w:rsidRDefault="002074B2" w:rsidP="005E23A0">
            <w:pPr>
              <w:pStyle w:val="ListParagraph"/>
              <w:spacing w:line="276" w:lineRule="auto"/>
              <w:ind w:left="33" w:hanging="284"/>
              <w:rPr>
                <w:rFonts w:asciiTheme="majorBidi" w:eastAsiaTheme="minorEastAsia" w:hAnsiTheme="majorBidi" w:cstheme="majorBidi"/>
              </w:rPr>
            </w:pPr>
            <m:oMathPara>
              <m:oMath>
                <m:r>
                  <w:rPr>
                    <w:rFonts w:ascii="Cambria Math"/>
                  </w:rPr>
                  <m:t xml:space="preserve">      =</m:t>
                </m:r>
                <m:sSup>
                  <m:sSupPr>
                    <m:ctrlPr>
                      <w:rPr>
                        <w:rFonts w:ascii="Cambria Math" w:hAnsi="Cambria Math"/>
                        <w:i/>
                      </w:rPr>
                    </m:ctrlPr>
                  </m:sSupPr>
                  <m:e>
                    <m:r>
                      <w:rPr>
                        <w:rFonts w:ascii="Cambria Math" w:hAnsi="Cambria Math"/>
                      </w:rPr>
                      <m:t>x</m:t>
                    </m:r>
                  </m:e>
                  <m:sup>
                    <m:r>
                      <w:rPr>
                        <w:rFonts w:ascii="Cambria Math"/>
                      </w:rPr>
                      <m:t>4</m:t>
                    </m:r>
                  </m:sup>
                </m:sSup>
                <m:r>
                  <m:t>-</m:t>
                </m:r>
                <m:r>
                  <w:rPr>
                    <w:rFonts w:ascii="Cambria Math"/>
                  </w:rPr>
                  <m:t>8</m:t>
                </m:r>
                <m:sSup>
                  <m:sSupPr>
                    <m:ctrlPr>
                      <w:rPr>
                        <w:rFonts w:ascii="Cambria Math" w:hAnsi="Cambria Math"/>
                        <w:i/>
                      </w:rPr>
                    </m:ctrlPr>
                  </m:sSupPr>
                  <m:e>
                    <m:r>
                      <w:rPr>
                        <w:rFonts w:ascii="Cambria Math" w:hAnsi="Cambria Math"/>
                      </w:rPr>
                      <m:t>x</m:t>
                    </m:r>
                  </m:e>
                  <m:sup>
                    <m:r>
                      <w:rPr>
                        <w:rFonts w:ascii="Cambria Math"/>
                      </w:rPr>
                      <m:t>3</m:t>
                    </m:r>
                  </m:sup>
                </m:sSup>
                <m:r>
                  <w:rPr>
                    <w:rFonts w:ascii="Cambria Math"/>
                  </w:rPr>
                  <m:t>+</m:t>
                </m:r>
                <m:sSup>
                  <m:sSupPr>
                    <m:ctrlPr>
                      <w:rPr>
                        <w:rFonts w:ascii="Cambria Math" w:hAnsi="Cambria Math"/>
                        <w:i/>
                      </w:rPr>
                    </m:ctrlPr>
                  </m:sSupPr>
                  <m:e>
                    <m:r>
                      <w:rPr>
                        <w:rFonts w:ascii="Cambria Math"/>
                      </w:rPr>
                      <m:t>24</m:t>
                    </m:r>
                    <m:r>
                      <w:rPr>
                        <w:rFonts w:ascii="Cambria Math" w:hAnsi="Cambria Math"/>
                      </w:rPr>
                      <m:t>x</m:t>
                    </m:r>
                  </m:e>
                  <m:sup>
                    <m:r>
                      <w:rPr>
                        <w:rFonts w:ascii="Cambria Math"/>
                      </w:rPr>
                      <m:t>2</m:t>
                    </m:r>
                  </m:sup>
                </m:sSup>
                <m:r>
                  <m:t>-</m:t>
                </m:r>
                <m:r>
                  <w:rPr>
                    <w:rFonts w:ascii="Cambria Math"/>
                  </w:rPr>
                  <m:t>32</m:t>
                </m:r>
                <m:r>
                  <w:rPr>
                    <w:rFonts w:ascii="Cambria Math" w:hAnsi="Cambria Math"/>
                  </w:rPr>
                  <m:t>x</m:t>
                </m:r>
                <m:r>
                  <w:rPr>
                    <w:rFonts w:ascii="Cambria Math"/>
                  </w:rPr>
                  <m:t>+16</m:t>
                </m:r>
              </m:oMath>
            </m:oMathPara>
          </w:p>
        </w:tc>
        <w:tc>
          <w:tcPr>
            <w:tcW w:w="1859" w:type="dxa"/>
            <w:vMerge/>
          </w:tcPr>
          <w:p w:rsidR="002074B2" w:rsidRPr="00C3664E" w:rsidRDefault="002074B2" w:rsidP="005E23A0">
            <w:pPr>
              <w:tabs>
                <w:tab w:val="left" w:pos="3261"/>
                <w:tab w:val="left" w:pos="4962"/>
              </w:tabs>
              <w:spacing w:line="276" w:lineRule="auto"/>
              <w:jc w:val="center"/>
              <w:rPr>
                <w:rFonts w:asciiTheme="majorBidi" w:hAnsiTheme="majorBidi" w:cstheme="majorBidi"/>
              </w:rPr>
            </w:pPr>
          </w:p>
        </w:tc>
        <w:tc>
          <w:tcPr>
            <w:tcW w:w="816" w:type="dxa"/>
          </w:tcPr>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276" w:lineRule="auto"/>
              <w:jc w:val="center"/>
              <w:rPr>
                <w:rFonts w:asciiTheme="majorBidi" w:hAnsiTheme="majorBidi" w:cstheme="majorBidi"/>
              </w:rPr>
            </w:pPr>
          </w:p>
        </w:tc>
      </w:tr>
      <w:tr w:rsidR="002074B2" w:rsidRPr="00040EDD" w:rsidTr="005E23A0">
        <w:trPr>
          <w:trHeight w:val="953"/>
        </w:trPr>
        <w:tc>
          <w:tcPr>
            <w:tcW w:w="5245" w:type="dxa"/>
          </w:tcPr>
          <w:p w:rsidR="002074B2" w:rsidRPr="00C3664E" w:rsidRDefault="002074B2" w:rsidP="002074B2">
            <w:pPr>
              <w:pStyle w:val="ListParagraph"/>
              <w:numPr>
                <w:ilvl w:val="0"/>
                <w:numId w:val="97"/>
              </w:numPr>
              <w:tabs>
                <w:tab w:val="clear" w:pos="1080"/>
              </w:tabs>
              <w:spacing w:line="276" w:lineRule="auto"/>
              <w:ind w:left="317" w:hanging="284"/>
              <w:jc w:val="left"/>
              <w:rPr>
                <w:rFonts w:asciiTheme="majorBidi" w:eastAsiaTheme="minorEastAsia" w:hAnsiTheme="majorBidi" w:cstheme="majorBidi"/>
              </w:rPr>
            </w:pPr>
            <m:oMath>
              <m:sSup>
                <m:sSupPr>
                  <m:ctrlPr>
                    <w:rPr>
                      <w:rFonts w:ascii="Cambria Math" w:hAnsi="Cambria Math"/>
                      <w:i/>
                    </w:rPr>
                  </m:ctrlPr>
                </m:sSupPr>
                <m:e>
                  <m:d>
                    <m:dPr>
                      <m:ctrlPr>
                        <w:rPr>
                          <w:rFonts w:ascii="Cambria Math" w:hAnsi="Cambria Math"/>
                          <w:i/>
                        </w:rPr>
                      </m:ctrlPr>
                    </m:dPr>
                    <m:e>
                      <m:r>
                        <w:rPr>
                          <w:rFonts w:ascii="Cambria Math"/>
                        </w:rPr>
                        <m:t>4</m:t>
                      </m:r>
                      <m:r>
                        <w:rPr>
                          <w:rFonts w:ascii="Cambria Math" w:hAnsi="Cambria Math"/>
                        </w:rPr>
                        <m:t>x</m:t>
                      </m:r>
                      <m:r>
                        <w:rPr>
                          <w:rFonts w:ascii="Cambria Math"/>
                        </w:rPr>
                        <m:t>+5</m:t>
                      </m:r>
                      <m:r>
                        <w:rPr>
                          <w:rFonts w:ascii="Cambria Math" w:hAnsi="Cambria Math"/>
                        </w:rPr>
                        <m:t>y</m:t>
                      </m:r>
                    </m:e>
                  </m:d>
                </m:e>
                <m:sup>
                  <m:r>
                    <w:rPr>
                      <w:rFonts w:ascii="Cambria Math"/>
                    </w:rPr>
                    <m:t>3</m:t>
                  </m:r>
                </m:sup>
              </m:sSup>
            </m:oMath>
          </w:p>
          <w:p w:rsidR="002074B2" w:rsidRPr="00C3664E" w:rsidRDefault="002074B2" w:rsidP="005E23A0">
            <w:pPr>
              <w:pStyle w:val="ListParagraph"/>
              <w:spacing w:line="276" w:lineRule="auto"/>
              <w:ind w:left="317"/>
              <w:rPr>
                <w:rFonts w:asciiTheme="majorBidi" w:eastAsiaTheme="minorEastAsia" w:hAnsiTheme="majorBidi" w:cstheme="majorBidi"/>
              </w:rPr>
            </w:pPr>
            <m:oMathPara>
              <m:oMathParaPr>
                <m:jc m:val="left"/>
              </m:oMathParaPr>
              <m:oMath>
                <m:r>
                  <w:rPr>
                    <w:rFonts w:ascii="Cambria Math"/>
                  </w:rPr>
                  <m:t>=</m:t>
                </m:r>
                <m:sSup>
                  <m:sSupPr>
                    <m:ctrlPr>
                      <w:rPr>
                        <w:rFonts w:ascii="Cambria Math" w:hAnsi="Cambria Math"/>
                        <w:i/>
                      </w:rPr>
                    </m:ctrlPr>
                  </m:sSupPr>
                  <m:e>
                    <m:r>
                      <w:rPr>
                        <w:rFonts w:ascii="Cambria Math"/>
                      </w:rPr>
                      <m:t>(4</m:t>
                    </m:r>
                    <m:r>
                      <w:rPr>
                        <w:rFonts w:ascii="Cambria Math" w:hAnsi="Cambria Math"/>
                      </w:rPr>
                      <m:t>x</m:t>
                    </m:r>
                    <m:r>
                      <w:rPr>
                        <w:rFonts w:ascii="Cambria Math"/>
                      </w:rPr>
                      <m:t>)</m:t>
                    </m:r>
                  </m:e>
                  <m:sup>
                    <m:r>
                      <w:rPr>
                        <w:rFonts w:ascii="Cambria Math"/>
                      </w:rPr>
                      <m:t>3</m:t>
                    </m:r>
                  </m:sup>
                </m:sSup>
                <m:r>
                  <w:rPr>
                    <w:rFonts w:ascii="Cambria Math"/>
                  </w:rPr>
                  <m:t>+3</m:t>
                </m:r>
                <m:sSup>
                  <m:sSupPr>
                    <m:ctrlPr>
                      <w:rPr>
                        <w:rFonts w:ascii="Cambria Math" w:hAnsi="Cambria Math"/>
                        <w:i/>
                      </w:rPr>
                    </m:ctrlPr>
                  </m:sSupPr>
                  <m:e>
                    <m:r>
                      <w:rPr>
                        <w:rFonts w:ascii="Cambria Math"/>
                      </w:rPr>
                      <m:t>(4</m:t>
                    </m:r>
                    <m:r>
                      <w:rPr>
                        <w:rFonts w:ascii="Cambria Math" w:hAnsi="Cambria Math"/>
                      </w:rPr>
                      <m:t>x</m:t>
                    </m:r>
                    <m:r>
                      <w:rPr>
                        <w:rFonts w:ascii="Cambria Math"/>
                      </w:rPr>
                      <m:t>)</m:t>
                    </m:r>
                  </m:e>
                  <m:sup>
                    <m:r>
                      <w:rPr>
                        <w:rFonts w:ascii="Cambria Math"/>
                      </w:rPr>
                      <m:t>2</m:t>
                    </m:r>
                  </m:sup>
                </m:sSup>
                <m:d>
                  <m:dPr>
                    <m:ctrlPr>
                      <w:rPr>
                        <w:rFonts w:ascii="Cambria Math" w:hAnsi="Cambria Math"/>
                        <w:i/>
                      </w:rPr>
                    </m:ctrlPr>
                  </m:dPr>
                  <m:e>
                    <m:r>
                      <w:rPr>
                        <w:rFonts w:ascii="Cambria Math"/>
                      </w:rPr>
                      <m:t>5</m:t>
                    </m:r>
                    <m:r>
                      <w:rPr>
                        <w:rFonts w:ascii="Cambria Math" w:hAnsi="Cambria Math"/>
                      </w:rPr>
                      <m:t>y</m:t>
                    </m:r>
                  </m:e>
                </m:d>
                <m:r>
                  <w:rPr>
                    <w:rFonts w:ascii="Cambria Math"/>
                  </w:rPr>
                  <m:t>+3</m:t>
                </m:r>
                <m:d>
                  <m:dPr>
                    <m:ctrlPr>
                      <w:rPr>
                        <w:rFonts w:ascii="Cambria Math" w:hAnsi="Cambria Math"/>
                        <w:i/>
                      </w:rPr>
                    </m:ctrlPr>
                  </m:dPr>
                  <m:e>
                    <m:r>
                      <w:rPr>
                        <w:rFonts w:ascii="Cambria Math"/>
                      </w:rPr>
                      <m:t>4</m:t>
                    </m:r>
                    <m:r>
                      <w:rPr>
                        <w:rFonts w:ascii="Cambria Math" w:hAnsi="Cambria Math"/>
                      </w:rPr>
                      <m:t>x</m:t>
                    </m:r>
                  </m:e>
                </m:d>
                <m:sSup>
                  <m:sSupPr>
                    <m:ctrlPr>
                      <w:rPr>
                        <w:rFonts w:ascii="Cambria Math" w:hAnsi="Cambria Math"/>
                        <w:i/>
                      </w:rPr>
                    </m:ctrlPr>
                  </m:sSupPr>
                  <m:e>
                    <m:r>
                      <w:rPr>
                        <w:rFonts w:ascii="Cambria Math"/>
                      </w:rPr>
                      <m:t>(5</m:t>
                    </m:r>
                    <m:r>
                      <w:rPr>
                        <w:rFonts w:ascii="Cambria Math" w:hAnsi="Cambria Math"/>
                      </w:rPr>
                      <m:t>y</m:t>
                    </m:r>
                    <m:r>
                      <w:rPr>
                        <w:rFonts w:ascii="Cambria Math"/>
                      </w:rPr>
                      <m:t>)</m:t>
                    </m:r>
                  </m:e>
                  <m:sup>
                    <m:r>
                      <w:rPr>
                        <w:rFonts w:ascii="Cambria Math"/>
                      </w:rPr>
                      <m:t>2</m:t>
                    </m:r>
                  </m:sup>
                </m:sSup>
                <m:r>
                  <w:rPr>
                    <w:rFonts w:ascii="Cambria Math"/>
                  </w:rPr>
                  <m:t>+</m:t>
                </m:r>
                <m:sSup>
                  <m:sSupPr>
                    <m:ctrlPr>
                      <w:rPr>
                        <w:rFonts w:ascii="Cambria Math" w:hAnsi="Cambria Math"/>
                        <w:i/>
                      </w:rPr>
                    </m:ctrlPr>
                  </m:sSupPr>
                  <m:e>
                    <m:r>
                      <w:rPr>
                        <w:rFonts w:ascii="Cambria Math"/>
                      </w:rPr>
                      <m:t>(5</m:t>
                    </m:r>
                    <m:r>
                      <w:rPr>
                        <w:rFonts w:ascii="Cambria Math" w:hAnsi="Cambria Math"/>
                      </w:rPr>
                      <m:t>y</m:t>
                    </m:r>
                    <m:r>
                      <w:rPr>
                        <w:rFonts w:ascii="Cambria Math"/>
                      </w:rPr>
                      <m:t>)</m:t>
                    </m:r>
                  </m:e>
                  <m:sup>
                    <m:r>
                      <w:rPr>
                        <w:rFonts w:ascii="Cambria Math"/>
                      </w:rPr>
                      <m:t>3</m:t>
                    </m:r>
                  </m:sup>
                </m:sSup>
              </m:oMath>
            </m:oMathPara>
          </w:p>
          <w:p w:rsidR="002074B2" w:rsidRPr="001D0749" w:rsidRDefault="002074B2" w:rsidP="005E23A0">
            <w:pPr>
              <w:pStyle w:val="ListParagraph"/>
              <w:spacing w:line="276" w:lineRule="auto"/>
              <w:ind w:left="317"/>
            </w:pPr>
            <m:oMathPara>
              <m:oMath>
                <m:r>
                  <w:rPr>
                    <w:rFonts w:ascii="Cambria Math"/>
                  </w:rPr>
                  <m:t>=</m:t>
                </m:r>
                <m:sSup>
                  <m:sSupPr>
                    <m:ctrlPr>
                      <w:rPr>
                        <w:rFonts w:ascii="Cambria Math" w:hAnsi="Cambria Math"/>
                        <w:i/>
                      </w:rPr>
                    </m:ctrlPr>
                  </m:sSupPr>
                  <m:e>
                    <m:r>
                      <w:rPr>
                        <w:rFonts w:ascii="Cambria Math"/>
                      </w:rPr>
                      <m:t>64</m:t>
                    </m:r>
                    <m:r>
                      <w:rPr>
                        <w:rFonts w:ascii="Cambria Math" w:hAnsi="Cambria Math"/>
                      </w:rPr>
                      <m:t>x</m:t>
                    </m:r>
                  </m:e>
                  <m:sup>
                    <m:r>
                      <w:rPr>
                        <w:rFonts w:ascii="Cambria Math"/>
                      </w:rPr>
                      <m:t>3</m:t>
                    </m:r>
                  </m:sup>
                </m:sSup>
                <m:r>
                  <w:rPr>
                    <w:rFonts w:ascii="Cambria Math"/>
                  </w:rPr>
                  <m:t>+</m:t>
                </m:r>
                <m:sSup>
                  <m:sSupPr>
                    <m:ctrlPr>
                      <w:rPr>
                        <w:rFonts w:ascii="Cambria Math" w:hAnsi="Cambria Math"/>
                        <w:i/>
                      </w:rPr>
                    </m:ctrlPr>
                  </m:sSupPr>
                  <m:e>
                    <m:r>
                      <w:rPr>
                        <w:rFonts w:ascii="Cambria Math"/>
                      </w:rPr>
                      <m:t>240</m:t>
                    </m:r>
                    <m:r>
                      <w:rPr>
                        <w:rFonts w:ascii="Cambria Math" w:hAnsi="Cambria Math"/>
                      </w:rPr>
                      <m:t>x</m:t>
                    </m:r>
                  </m:e>
                  <m:sup>
                    <m:r>
                      <w:rPr>
                        <w:rFonts w:ascii="Cambria Math"/>
                      </w:rPr>
                      <m:t>2</m:t>
                    </m:r>
                  </m:sup>
                </m:sSup>
                <m:r>
                  <w:rPr>
                    <w:rFonts w:ascii="Cambria Math" w:hAnsi="Cambria Math"/>
                  </w:rPr>
                  <m:t>y</m:t>
                </m:r>
                <m:r>
                  <w:rPr>
                    <w:rFonts w:ascii="Cambria Math"/>
                  </w:rPr>
                  <m:t>+</m:t>
                </m:r>
                <m:sSup>
                  <m:sSupPr>
                    <m:ctrlPr>
                      <w:rPr>
                        <w:rFonts w:ascii="Cambria Math" w:hAnsi="Cambria Math"/>
                        <w:i/>
                      </w:rPr>
                    </m:ctrlPr>
                  </m:sSupPr>
                  <m:e>
                    <m:r>
                      <w:rPr>
                        <w:rFonts w:ascii="Cambria Math"/>
                      </w:rPr>
                      <m:t>300</m:t>
                    </m:r>
                    <m:r>
                      <w:rPr>
                        <w:rFonts w:ascii="Cambria Math" w:hAnsi="Cambria Math"/>
                      </w:rPr>
                      <m:t>xy</m:t>
                    </m:r>
                  </m:e>
                  <m:sup>
                    <m:r>
                      <w:rPr>
                        <w:rFonts w:ascii="Cambria Math"/>
                      </w:rPr>
                      <m:t>2</m:t>
                    </m:r>
                  </m:sup>
                </m:sSup>
                <m:r>
                  <w:rPr>
                    <w:rFonts w:ascii="Cambria Math"/>
                  </w:rPr>
                  <m:t>+</m:t>
                </m:r>
                <m:sSup>
                  <m:sSupPr>
                    <m:ctrlPr>
                      <w:rPr>
                        <w:rFonts w:ascii="Cambria Math" w:hAnsi="Cambria Math"/>
                        <w:i/>
                      </w:rPr>
                    </m:ctrlPr>
                  </m:sSupPr>
                  <m:e>
                    <m:r>
                      <w:rPr>
                        <w:rFonts w:ascii="Cambria Math"/>
                      </w:rPr>
                      <m:t>125</m:t>
                    </m:r>
                  </m:e>
                  <m:sup>
                    <m:r>
                      <w:rPr>
                        <w:rFonts w:ascii="Cambria Math"/>
                      </w:rPr>
                      <m:t>3</m:t>
                    </m:r>
                  </m:sup>
                </m:sSup>
              </m:oMath>
            </m:oMathPara>
          </w:p>
        </w:tc>
        <w:tc>
          <w:tcPr>
            <w:tcW w:w="1859" w:type="dxa"/>
            <w:vMerge/>
          </w:tcPr>
          <w:p w:rsidR="002074B2" w:rsidRPr="00C3664E" w:rsidRDefault="002074B2" w:rsidP="005E23A0">
            <w:pPr>
              <w:tabs>
                <w:tab w:val="left" w:pos="3261"/>
                <w:tab w:val="left" w:pos="4962"/>
              </w:tabs>
              <w:spacing w:line="276" w:lineRule="auto"/>
              <w:jc w:val="center"/>
              <w:rPr>
                <w:rFonts w:asciiTheme="majorBidi" w:hAnsiTheme="majorBidi" w:cstheme="majorBidi"/>
              </w:rPr>
            </w:pPr>
          </w:p>
        </w:tc>
        <w:tc>
          <w:tcPr>
            <w:tcW w:w="816" w:type="dxa"/>
          </w:tcPr>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276" w:lineRule="auto"/>
              <w:jc w:val="center"/>
              <w:rPr>
                <w:rFonts w:asciiTheme="majorBidi" w:hAnsiTheme="majorBidi" w:cstheme="majorBidi"/>
              </w:rPr>
            </w:pPr>
          </w:p>
        </w:tc>
      </w:tr>
      <w:tr w:rsidR="002074B2" w:rsidRPr="00040EDD" w:rsidTr="005E23A0">
        <w:trPr>
          <w:trHeight w:val="953"/>
        </w:trPr>
        <w:tc>
          <w:tcPr>
            <w:tcW w:w="5245" w:type="dxa"/>
          </w:tcPr>
          <w:p w:rsidR="002074B2" w:rsidRPr="00C3664E" w:rsidRDefault="002074B2" w:rsidP="002074B2">
            <w:pPr>
              <w:pStyle w:val="ListParagraph"/>
              <w:numPr>
                <w:ilvl w:val="0"/>
                <w:numId w:val="97"/>
              </w:numPr>
              <w:tabs>
                <w:tab w:val="clear" w:pos="1080"/>
              </w:tabs>
              <w:spacing w:line="276" w:lineRule="auto"/>
              <w:ind w:left="317" w:hanging="317"/>
              <w:jc w:val="left"/>
              <w:rPr>
                <w:rFonts w:asciiTheme="majorBidi" w:eastAsiaTheme="minorEastAsia" w:hAnsiTheme="majorBidi" w:cstheme="majorBidi"/>
              </w:rPr>
            </w:pPr>
            <m:oMath>
              <m:sSup>
                <m:sSupPr>
                  <m:ctrlPr>
                    <w:rPr>
                      <w:rFonts w:ascii="Cambria Math" w:hAnsi="Cambria Math"/>
                      <w:i/>
                    </w:rPr>
                  </m:ctrlPr>
                </m:sSupPr>
                <m:e>
                  <m:d>
                    <m:dPr>
                      <m:ctrlPr>
                        <w:rPr>
                          <w:rFonts w:ascii="Cambria Math" w:hAnsi="Cambria Math"/>
                          <w:i/>
                        </w:rPr>
                      </m:ctrlPr>
                    </m:dPr>
                    <m:e>
                      <m:r>
                        <w:rPr>
                          <w:rFonts w:ascii="Cambria Math"/>
                        </w:rPr>
                        <m:t>2</m:t>
                      </m:r>
                      <m:r>
                        <w:rPr>
                          <w:rFonts w:ascii="Cambria Math" w:hAnsi="Cambria Math"/>
                        </w:rPr>
                        <m:t>x</m:t>
                      </m:r>
                      <m:r>
                        <w:rPr>
                          <w:rFonts w:ascii="Cambria Math"/>
                        </w:rPr>
                        <m:t>+3</m:t>
                      </m:r>
                      <m:r>
                        <w:rPr>
                          <w:rFonts w:ascii="Cambria Math" w:hAnsi="Cambria Math"/>
                        </w:rPr>
                        <m:t>y</m:t>
                      </m:r>
                    </m:e>
                  </m:d>
                </m:e>
                <m:sup>
                  <m:r>
                    <w:rPr>
                      <w:rFonts w:ascii="Cambria Math"/>
                    </w:rPr>
                    <m:t>3</m:t>
                  </m:r>
                </m:sup>
              </m:sSup>
            </m:oMath>
          </w:p>
          <w:p w:rsidR="002074B2" w:rsidRPr="00C3664E" w:rsidRDefault="002074B2" w:rsidP="005E23A0">
            <w:pPr>
              <w:pStyle w:val="ListParagraph"/>
              <w:spacing w:line="276" w:lineRule="auto"/>
              <w:ind w:left="317"/>
              <w:rPr>
                <w:rFonts w:asciiTheme="majorBidi" w:eastAsiaTheme="minorEastAsia" w:hAnsiTheme="majorBidi" w:cstheme="majorBidi"/>
              </w:rPr>
            </w:pPr>
            <m:oMathPara>
              <m:oMathParaPr>
                <m:jc m:val="left"/>
              </m:oMathParaPr>
              <m:oMath>
                <m:r>
                  <w:rPr>
                    <w:rFonts w:ascii="Cambria Math"/>
                  </w:rPr>
                  <m:t>=</m:t>
                </m:r>
                <m:sSup>
                  <m:sSupPr>
                    <m:ctrlPr>
                      <w:rPr>
                        <w:rFonts w:ascii="Cambria Math" w:hAnsi="Cambria Math"/>
                        <w:i/>
                      </w:rPr>
                    </m:ctrlPr>
                  </m:sSupPr>
                  <m:e>
                    <m:r>
                      <w:rPr>
                        <w:rFonts w:ascii="Cambria Math"/>
                      </w:rPr>
                      <m:t>(2</m:t>
                    </m:r>
                    <m:r>
                      <w:rPr>
                        <w:rFonts w:ascii="Cambria Math" w:hAnsi="Cambria Math"/>
                      </w:rPr>
                      <m:t>x</m:t>
                    </m:r>
                    <m:r>
                      <w:rPr>
                        <w:rFonts w:ascii="Cambria Math"/>
                      </w:rPr>
                      <m:t>)</m:t>
                    </m:r>
                  </m:e>
                  <m:sup>
                    <m:r>
                      <w:rPr>
                        <w:rFonts w:ascii="Cambria Math"/>
                      </w:rPr>
                      <m:t>3</m:t>
                    </m:r>
                  </m:sup>
                </m:sSup>
                <m:r>
                  <w:rPr>
                    <w:rFonts w:ascii="Cambria Math"/>
                  </w:rPr>
                  <m:t>+3</m:t>
                </m:r>
                <m:sSup>
                  <m:sSupPr>
                    <m:ctrlPr>
                      <w:rPr>
                        <w:rFonts w:ascii="Cambria Math" w:hAnsi="Cambria Math"/>
                        <w:i/>
                      </w:rPr>
                    </m:ctrlPr>
                  </m:sSupPr>
                  <m:e>
                    <m:d>
                      <m:dPr>
                        <m:ctrlPr>
                          <w:rPr>
                            <w:rFonts w:ascii="Cambria Math" w:hAnsi="Cambria Math"/>
                            <w:i/>
                          </w:rPr>
                        </m:ctrlPr>
                      </m:dPr>
                      <m:e>
                        <m:r>
                          <w:rPr>
                            <w:rFonts w:ascii="Cambria Math"/>
                          </w:rPr>
                          <m:t>2</m:t>
                        </m:r>
                        <m:r>
                          <w:rPr>
                            <w:rFonts w:ascii="Cambria Math" w:hAnsi="Cambria Math"/>
                          </w:rPr>
                          <m:t>x</m:t>
                        </m:r>
                      </m:e>
                    </m:d>
                  </m:e>
                  <m:sup>
                    <m:r>
                      <w:rPr>
                        <w:rFonts w:ascii="Cambria Math"/>
                      </w:rPr>
                      <m:t>2</m:t>
                    </m:r>
                  </m:sup>
                </m:sSup>
                <m:d>
                  <m:dPr>
                    <m:ctrlPr>
                      <w:rPr>
                        <w:rFonts w:ascii="Cambria Math" w:hAnsi="Cambria Math"/>
                        <w:i/>
                      </w:rPr>
                    </m:ctrlPr>
                  </m:dPr>
                  <m:e>
                    <m:r>
                      <w:rPr>
                        <w:rFonts w:ascii="Cambria Math"/>
                      </w:rPr>
                      <m:t>3</m:t>
                    </m:r>
                    <m:r>
                      <w:rPr>
                        <w:rFonts w:ascii="Cambria Math" w:hAnsi="Cambria Math"/>
                      </w:rPr>
                      <m:t>y</m:t>
                    </m:r>
                  </m:e>
                </m:d>
                <m:r>
                  <w:rPr>
                    <w:rFonts w:ascii="Cambria Math"/>
                  </w:rPr>
                  <m:t>+3</m:t>
                </m:r>
                <m:d>
                  <m:dPr>
                    <m:ctrlPr>
                      <w:rPr>
                        <w:rFonts w:ascii="Cambria Math" w:hAnsi="Cambria Math"/>
                        <w:i/>
                      </w:rPr>
                    </m:ctrlPr>
                  </m:dPr>
                  <m:e>
                    <m:r>
                      <w:rPr>
                        <w:rFonts w:ascii="Cambria Math"/>
                      </w:rPr>
                      <m:t>2</m:t>
                    </m:r>
                    <m:r>
                      <w:rPr>
                        <w:rFonts w:ascii="Cambria Math" w:hAnsi="Cambria Math"/>
                      </w:rPr>
                      <m:t>x</m:t>
                    </m:r>
                  </m:e>
                </m:d>
                <m:sSup>
                  <m:sSupPr>
                    <m:ctrlPr>
                      <w:rPr>
                        <w:rFonts w:ascii="Cambria Math" w:hAnsi="Cambria Math"/>
                        <w:i/>
                      </w:rPr>
                    </m:ctrlPr>
                  </m:sSupPr>
                  <m:e>
                    <m:d>
                      <m:dPr>
                        <m:ctrlPr>
                          <w:rPr>
                            <w:rFonts w:ascii="Cambria Math" w:hAnsi="Cambria Math"/>
                            <w:i/>
                          </w:rPr>
                        </m:ctrlPr>
                      </m:dPr>
                      <m:e>
                        <m:r>
                          <w:rPr>
                            <w:rFonts w:ascii="Cambria Math"/>
                          </w:rPr>
                          <m:t>3</m:t>
                        </m:r>
                        <m:r>
                          <w:rPr>
                            <w:rFonts w:ascii="Cambria Math" w:hAnsi="Cambria Math"/>
                          </w:rPr>
                          <m:t>y</m:t>
                        </m:r>
                      </m:e>
                    </m:d>
                  </m:e>
                  <m:sup>
                    <m:r>
                      <w:rPr>
                        <w:rFonts w:ascii="Cambria Math"/>
                      </w:rPr>
                      <m:t>2</m:t>
                    </m:r>
                  </m:sup>
                </m:sSup>
                <m:r>
                  <w:rPr>
                    <w:rFonts w:ascii="Cambria Math"/>
                  </w:rPr>
                  <m:t>+</m:t>
                </m:r>
                <m:sSup>
                  <m:sSupPr>
                    <m:ctrlPr>
                      <w:rPr>
                        <w:rFonts w:ascii="Cambria Math" w:hAnsi="Cambria Math"/>
                        <w:i/>
                      </w:rPr>
                    </m:ctrlPr>
                  </m:sSupPr>
                  <m:e>
                    <m:r>
                      <w:rPr>
                        <w:rFonts w:ascii="Cambria Math"/>
                      </w:rPr>
                      <m:t>(3</m:t>
                    </m:r>
                    <m:r>
                      <w:rPr>
                        <w:rFonts w:ascii="Cambria Math" w:hAnsi="Cambria Math"/>
                      </w:rPr>
                      <m:t>y</m:t>
                    </m:r>
                    <m:r>
                      <w:rPr>
                        <w:rFonts w:ascii="Cambria Math"/>
                      </w:rPr>
                      <m:t>)</m:t>
                    </m:r>
                  </m:e>
                  <m:sup>
                    <m:r>
                      <w:rPr>
                        <w:rFonts w:ascii="Cambria Math"/>
                      </w:rPr>
                      <m:t>3</m:t>
                    </m:r>
                  </m:sup>
                </m:sSup>
              </m:oMath>
            </m:oMathPara>
          </w:p>
          <w:p w:rsidR="002074B2" w:rsidRPr="001D0749" w:rsidRDefault="002074B2" w:rsidP="005E23A0">
            <w:pPr>
              <w:pStyle w:val="ListParagraph"/>
              <w:spacing w:line="276" w:lineRule="auto"/>
              <w:ind w:left="317"/>
            </w:pPr>
            <m:oMathPara>
              <m:oMath>
                <m:r>
                  <w:rPr>
                    <w:rFonts w:ascii="Cambria Math"/>
                  </w:rPr>
                  <m:t>=</m:t>
                </m:r>
                <m:sSup>
                  <m:sSupPr>
                    <m:ctrlPr>
                      <w:rPr>
                        <w:rFonts w:ascii="Cambria Math" w:hAnsi="Cambria Math"/>
                        <w:i/>
                      </w:rPr>
                    </m:ctrlPr>
                  </m:sSupPr>
                  <m:e>
                    <m:r>
                      <w:rPr>
                        <w:rFonts w:ascii="Cambria Math"/>
                      </w:rPr>
                      <m:t>8</m:t>
                    </m:r>
                    <m:r>
                      <w:rPr>
                        <w:rFonts w:ascii="Cambria Math" w:hAnsi="Cambria Math"/>
                      </w:rPr>
                      <m:t>x</m:t>
                    </m:r>
                  </m:e>
                  <m:sup>
                    <m:r>
                      <w:rPr>
                        <w:rFonts w:ascii="Cambria Math"/>
                      </w:rPr>
                      <m:t>3</m:t>
                    </m:r>
                  </m:sup>
                </m:sSup>
                <m:r>
                  <w:rPr>
                    <w:rFonts w:ascii="Cambria Math"/>
                  </w:rPr>
                  <m:t>+36</m:t>
                </m:r>
                <m:sSup>
                  <m:sSupPr>
                    <m:ctrlPr>
                      <w:rPr>
                        <w:rFonts w:ascii="Cambria Math" w:hAnsi="Cambria Math"/>
                        <w:i/>
                      </w:rPr>
                    </m:ctrlPr>
                  </m:sSupPr>
                  <m:e>
                    <m:r>
                      <w:rPr>
                        <w:rFonts w:ascii="Cambria Math" w:hAnsi="Cambria Math"/>
                      </w:rPr>
                      <m:t>x</m:t>
                    </m:r>
                  </m:e>
                  <m:sup>
                    <m:r>
                      <w:rPr>
                        <w:rFonts w:ascii="Cambria Math"/>
                      </w:rPr>
                      <m:t>2</m:t>
                    </m:r>
                  </m:sup>
                </m:sSup>
                <m:r>
                  <w:rPr>
                    <w:rFonts w:ascii="Cambria Math" w:hAnsi="Cambria Math"/>
                  </w:rPr>
                  <m:t>y</m:t>
                </m:r>
                <m:r>
                  <w:rPr>
                    <w:rFonts w:ascii="Cambria Math"/>
                  </w:rPr>
                  <m:t>+</m:t>
                </m:r>
                <m:sSup>
                  <m:sSupPr>
                    <m:ctrlPr>
                      <w:rPr>
                        <w:rFonts w:ascii="Cambria Math" w:hAnsi="Cambria Math"/>
                        <w:i/>
                      </w:rPr>
                    </m:ctrlPr>
                  </m:sSupPr>
                  <m:e>
                    <m:r>
                      <w:rPr>
                        <w:rFonts w:ascii="Cambria Math"/>
                      </w:rPr>
                      <m:t>54</m:t>
                    </m:r>
                    <m:r>
                      <w:rPr>
                        <w:rFonts w:ascii="Cambria Math" w:hAnsi="Cambria Math"/>
                      </w:rPr>
                      <m:t>xy</m:t>
                    </m:r>
                  </m:e>
                  <m:sup>
                    <m:r>
                      <w:rPr>
                        <w:rFonts w:ascii="Cambria Math"/>
                      </w:rPr>
                      <m:t>2</m:t>
                    </m:r>
                  </m:sup>
                </m:sSup>
                <m:r>
                  <w:rPr>
                    <w:rFonts w:ascii="Cambria Math"/>
                  </w:rPr>
                  <m:t>+</m:t>
                </m:r>
                <m:sSup>
                  <m:sSupPr>
                    <m:ctrlPr>
                      <w:rPr>
                        <w:rFonts w:ascii="Cambria Math" w:hAnsi="Cambria Math"/>
                        <w:i/>
                      </w:rPr>
                    </m:ctrlPr>
                  </m:sSupPr>
                  <m:e>
                    <m:r>
                      <w:rPr>
                        <w:rFonts w:ascii="Cambria Math"/>
                      </w:rPr>
                      <m:t>27</m:t>
                    </m:r>
                    <m:r>
                      <w:rPr>
                        <w:rFonts w:ascii="Cambria Math" w:hAnsi="Cambria Math"/>
                      </w:rPr>
                      <m:t>y</m:t>
                    </m:r>
                  </m:e>
                  <m:sup>
                    <m:r>
                      <w:rPr>
                        <w:rFonts w:ascii="Cambria Math"/>
                      </w:rPr>
                      <m:t>3</m:t>
                    </m:r>
                  </m:sup>
                </m:sSup>
              </m:oMath>
            </m:oMathPara>
          </w:p>
        </w:tc>
        <w:tc>
          <w:tcPr>
            <w:tcW w:w="1859" w:type="dxa"/>
            <w:vMerge/>
          </w:tcPr>
          <w:p w:rsidR="002074B2" w:rsidRPr="00C3664E" w:rsidRDefault="002074B2" w:rsidP="005E23A0">
            <w:pPr>
              <w:tabs>
                <w:tab w:val="left" w:pos="3261"/>
                <w:tab w:val="left" w:pos="4962"/>
              </w:tabs>
              <w:spacing w:line="276" w:lineRule="auto"/>
              <w:jc w:val="center"/>
              <w:rPr>
                <w:rFonts w:asciiTheme="majorBidi" w:hAnsiTheme="majorBidi" w:cstheme="majorBidi"/>
              </w:rPr>
            </w:pPr>
          </w:p>
        </w:tc>
        <w:tc>
          <w:tcPr>
            <w:tcW w:w="816" w:type="dxa"/>
          </w:tcPr>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276" w:lineRule="auto"/>
              <w:jc w:val="center"/>
              <w:rPr>
                <w:rFonts w:asciiTheme="majorBidi" w:hAnsiTheme="majorBidi" w:cstheme="majorBidi"/>
              </w:rPr>
            </w:pPr>
          </w:p>
        </w:tc>
      </w:tr>
      <w:tr w:rsidR="002074B2" w:rsidRPr="00040EDD" w:rsidTr="005E23A0">
        <w:trPr>
          <w:trHeight w:val="1313"/>
        </w:trPr>
        <w:tc>
          <w:tcPr>
            <w:tcW w:w="5245" w:type="dxa"/>
          </w:tcPr>
          <w:p w:rsidR="002074B2" w:rsidRPr="00C3664E" w:rsidRDefault="002074B2" w:rsidP="002074B2">
            <w:pPr>
              <w:pStyle w:val="ListParagraph"/>
              <w:numPr>
                <w:ilvl w:val="0"/>
                <w:numId w:val="97"/>
              </w:numPr>
              <w:tabs>
                <w:tab w:val="clear" w:pos="1080"/>
              </w:tabs>
              <w:spacing w:line="276" w:lineRule="auto"/>
              <w:ind w:left="317" w:hanging="317"/>
              <w:jc w:val="left"/>
              <w:rPr>
                <w:rFonts w:asciiTheme="majorBidi" w:eastAsiaTheme="minorEastAsia" w:hAnsiTheme="majorBidi" w:cstheme="majorBidi"/>
              </w:rPr>
            </w:pPr>
            <m:oMath>
              <m:sSup>
                <m:sSupPr>
                  <m:ctrlPr>
                    <w:rPr>
                      <w:rFonts w:ascii="Cambria Math" w:hAnsi="Cambria Math"/>
                      <w:i/>
                    </w:rPr>
                  </m:ctrlPr>
                </m:sSupPr>
                <m:e>
                  <m:d>
                    <m:dPr>
                      <m:ctrlPr>
                        <w:rPr>
                          <w:rFonts w:ascii="Cambria Math" w:hAnsi="Cambria Math"/>
                          <w:i/>
                        </w:rPr>
                      </m:ctrlPr>
                    </m:dPr>
                    <m:e>
                      <m:r>
                        <w:rPr>
                          <w:rFonts w:ascii="Cambria Math"/>
                        </w:rPr>
                        <m:t>3</m:t>
                      </m:r>
                      <m:r>
                        <w:rPr>
                          <w:rFonts w:ascii="Cambria Math" w:hAnsi="Cambria Math"/>
                        </w:rPr>
                        <m:t>x</m:t>
                      </m:r>
                      <m:r>
                        <m:t>-</m:t>
                      </m:r>
                      <m:r>
                        <w:rPr>
                          <w:rFonts w:ascii="Cambria Math"/>
                        </w:rPr>
                        <m:t>2</m:t>
                      </m:r>
                      <m:r>
                        <w:rPr>
                          <w:rFonts w:ascii="Cambria Math" w:hAnsi="Cambria Math"/>
                        </w:rPr>
                        <m:t>y</m:t>
                      </m:r>
                    </m:e>
                  </m:d>
                </m:e>
                <m:sup>
                  <m:r>
                    <w:rPr>
                      <w:rFonts w:ascii="Cambria Math"/>
                    </w:rPr>
                    <m:t>4</m:t>
                  </m:r>
                </m:sup>
              </m:sSup>
            </m:oMath>
          </w:p>
          <w:p w:rsidR="002074B2" w:rsidRPr="00C3664E" w:rsidRDefault="002074B2" w:rsidP="005E23A0">
            <w:pPr>
              <w:pStyle w:val="ListParagraph"/>
              <w:spacing w:line="276" w:lineRule="auto"/>
              <w:ind w:left="317"/>
              <w:rPr>
                <w:rFonts w:asciiTheme="majorBidi" w:eastAsiaTheme="minorEastAsia" w:hAnsiTheme="majorBidi" w:cstheme="majorBidi"/>
              </w:rPr>
            </w:pPr>
            <m:oMathPara>
              <m:oMathParaPr>
                <m:jc m:val="center"/>
              </m:oMathParaPr>
              <m:oMath>
                <m:r>
                  <w:rPr>
                    <w:rFonts w:ascii="Cambria Math"/>
                  </w:rPr>
                  <m:t>=</m:t>
                </m:r>
                <m:sSup>
                  <m:sSupPr>
                    <m:ctrlPr>
                      <w:rPr>
                        <w:rFonts w:ascii="Cambria Math" w:hAnsi="Cambria Math"/>
                        <w:i/>
                      </w:rPr>
                    </m:ctrlPr>
                  </m:sSupPr>
                  <m:e>
                    <m:r>
                      <w:rPr>
                        <w:rFonts w:ascii="Cambria Math"/>
                      </w:rPr>
                      <m:t>(3</m:t>
                    </m:r>
                    <m:r>
                      <w:rPr>
                        <w:rFonts w:ascii="Cambria Math" w:hAnsi="Cambria Math"/>
                      </w:rPr>
                      <m:t>x</m:t>
                    </m:r>
                    <m:r>
                      <w:rPr>
                        <w:rFonts w:ascii="Cambria Math"/>
                      </w:rPr>
                      <m:t>)</m:t>
                    </m:r>
                  </m:e>
                  <m:sup>
                    <m:r>
                      <w:rPr>
                        <w:rFonts w:ascii="Cambria Math"/>
                      </w:rPr>
                      <m:t>4</m:t>
                    </m:r>
                  </m:sup>
                </m:sSup>
                <m:r>
                  <w:rPr>
                    <w:rFonts w:ascii="Cambria Math"/>
                  </w:rPr>
                  <m:t>+4</m:t>
                </m:r>
                <m:sSup>
                  <m:sSupPr>
                    <m:ctrlPr>
                      <w:rPr>
                        <w:rFonts w:ascii="Cambria Math" w:hAnsi="Cambria Math"/>
                        <w:i/>
                      </w:rPr>
                    </m:ctrlPr>
                  </m:sSupPr>
                  <m:e>
                    <m:r>
                      <w:rPr>
                        <w:rFonts w:ascii="Cambria Math"/>
                      </w:rPr>
                      <m:t>(3</m:t>
                    </m:r>
                    <m:r>
                      <w:rPr>
                        <w:rFonts w:ascii="Cambria Math" w:hAnsi="Cambria Math"/>
                      </w:rPr>
                      <m:t>x</m:t>
                    </m:r>
                    <m:r>
                      <w:rPr>
                        <w:rFonts w:ascii="Cambria Math"/>
                      </w:rPr>
                      <m:t>)</m:t>
                    </m:r>
                  </m:e>
                  <m:sup>
                    <m:r>
                      <w:rPr>
                        <w:rFonts w:ascii="Cambria Math"/>
                      </w:rPr>
                      <m:t>3</m:t>
                    </m:r>
                  </m:sup>
                </m:sSup>
                <m:d>
                  <m:dPr>
                    <m:ctrlPr>
                      <w:rPr>
                        <w:rFonts w:ascii="Cambria Math" w:hAnsi="Cambria Math"/>
                        <w:i/>
                      </w:rPr>
                    </m:ctrlPr>
                  </m:dPr>
                  <m:e>
                    <m:r>
                      <m:t>-</m:t>
                    </m:r>
                    <m:r>
                      <w:rPr>
                        <w:rFonts w:ascii="Cambria Math"/>
                      </w:rPr>
                      <m:t>2</m:t>
                    </m:r>
                    <m:r>
                      <w:rPr>
                        <w:rFonts w:ascii="Cambria Math" w:hAnsi="Cambria Math"/>
                      </w:rPr>
                      <m:t>y</m:t>
                    </m:r>
                  </m:e>
                </m:d>
                <m:r>
                  <w:rPr>
                    <w:rFonts w:ascii="Cambria Math"/>
                  </w:rPr>
                  <m:t>+6</m:t>
                </m:r>
                <m:sSup>
                  <m:sSupPr>
                    <m:ctrlPr>
                      <w:rPr>
                        <w:rFonts w:ascii="Cambria Math" w:hAnsi="Cambria Math"/>
                        <w:i/>
                      </w:rPr>
                    </m:ctrlPr>
                  </m:sSupPr>
                  <m:e>
                    <m:r>
                      <w:rPr>
                        <w:rFonts w:ascii="Cambria Math"/>
                      </w:rPr>
                      <m:t>(3</m:t>
                    </m:r>
                    <m:r>
                      <w:rPr>
                        <w:rFonts w:ascii="Cambria Math" w:hAnsi="Cambria Math"/>
                      </w:rPr>
                      <m:t>x</m:t>
                    </m:r>
                    <m:r>
                      <w:rPr>
                        <w:rFonts w:ascii="Cambria Math"/>
                      </w:rPr>
                      <m:t>)</m:t>
                    </m:r>
                  </m:e>
                  <m:sup>
                    <m:r>
                      <w:rPr>
                        <w:rFonts w:ascii="Cambria Math"/>
                      </w:rPr>
                      <m:t>2</m:t>
                    </m:r>
                  </m:sup>
                </m:sSup>
                <m:sSup>
                  <m:sSupPr>
                    <m:ctrlPr>
                      <w:rPr>
                        <w:rFonts w:ascii="Cambria Math" w:hAnsi="Cambria Math"/>
                        <w:i/>
                      </w:rPr>
                    </m:ctrlPr>
                  </m:sSupPr>
                  <m:e>
                    <m:r>
                      <w:rPr>
                        <w:rFonts w:ascii="Cambria Math"/>
                      </w:rPr>
                      <m:t>(</m:t>
                    </m:r>
                    <m:r>
                      <w:rPr>
                        <w:rFonts w:ascii="Cambria Math"/>
                      </w:rPr>
                      <m:t>-</m:t>
                    </m:r>
                    <m:r>
                      <w:rPr>
                        <w:rFonts w:ascii="Cambria Math"/>
                      </w:rPr>
                      <m:t>2</m:t>
                    </m:r>
                    <m:r>
                      <w:rPr>
                        <w:rFonts w:ascii="Cambria Math" w:hAnsi="Cambria Math"/>
                      </w:rPr>
                      <m:t>y</m:t>
                    </m:r>
                    <m:r>
                      <w:rPr>
                        <w:rFonts w:ascii="Cambria Math"/>
                      </w:rPr>
                      <m:t>)</m:t>
                    </m:r>
                  </m:e>
                  <m:sup>
                    <m:r>
                      <w:rPr>
                        <w:rFonts w:ascii="Cambria Math"/>
                      </w:rPr>
                      <m:t>2</m:t>
                    </m:r>
                  </m:sup>
                </m:sSup>
                <m:r>
                  <w:rPr>
                    <w:rFonts w:ascii="Cambria Math"/>
                  </w:rPr>
                  <m:t>+4</m:t>
                </m:r>
                <m:d>
                  <m:dPr>
                    <m:ctrlPr>
                      <w:rPr>
                        <w:rFonts w:ascii="Cambria Math" w:hAnsi="Cambria Math"/>
                        <w:i/>
                      </w:rPr>
                    </m:ctrlPr>
                  </m:dPr>
                  <m:e>
                    <m:r>
                      <w:rPr>
                        <w:rFonts w:ascii="Cambria Math"/>
                      </w:rPr>
                      <m:t>3</m:t>
                    </m:r>
                    <m:r>
                      <w:rPr>
                        <w:rFonts w:ascii="Cambria Math" w:hAnsi="Cambria Math"/>
                      </w:rPr>
                      <m:t>x</m:t>
                    </m:r>
                  </m:e>
                </m:d>
                <m:sSup>
                  <m:sSupPr>
                    <m:ctrlPr>
                      <w:rPr>
                        <w:rFonts w:ascii="Cambria Math" w:hAnsi="Cambria Math"/>
                        <w:i/>
                      </w:rPr>
                    </m:ctrlPr>
                  </m:sSupPr>
                  <m:e>
                    <m:r>
                      <w:rPr>
                        <w:rFonts w:ascii="Cambria Math"/>
                      </w:rPr>
                      <m:t>(</m:t>
                    </m:r>
                    <m:r>
                      <w:rPr>
                        <w:rFonts w:ascii="Cambria Math"/>
                      </w:rPr>
                      <m:t>-</m:t>
                    </m:r>
                    <m:r>
                      <w:rPr>
                        <w:rFonts w:ascii="Cambria Math"/>
                      </w:rPr>
                      <m:t>2</m:t>
                    </m:r>
                    <m:r>
                      <w:rPr>
                        <w:rFonts w:ascii="Cambria Math" w:hAnsi="Cambria Math"/>
                      </w:rPr>
                      <m:t>y</m:t>
                    </m:r>
                    <m:r>
                      <w:rPr>
                        <w:rFonts w:ascii="Cambria Math"/>
                      </w:rPr>
                      <m:t>)</m:t>
                    </m:r>
                  </m:e>
                  <m:sup>
                    <m:r>
                      <w:rPr>
                        <w:rFonts w:ascii="Cambria Math"/>
                      </w:rPr>
                      <m:t>3</m:t>
                    </m:r>
                  </m:sup>
                </m:sSup>
                <m:r>
                  <w:rPr>
                    <w:rFonts w:ascii="Cambria Math"/>
                  </w:rPr>
                  <m:t>+</m:t>
                </m:r>
                <m:sSup>
                  <m:sSupPr>
                    <m:ctrlPr>
                      <w:rPr>
                        <w:rFonts w:ascii="Cambria Math" w:hAnsi="Cambria Math"/>
                        <w:i/>
                      </w:rPr>
                    </m:ctrlPr>
                  </m:sSupPr>
                  <m:e>
                    <m:r>
                      <w:rPr>
                        <w:rFonts w:ascii="Cambria Math"/>
                      </w:rPr>
                      <m:t>(</m:t>
                    </m:r>
                    <m:r>
                      <w:rPr>
                        <w:rFonts w:ascii="Cambria Math"/>
                      </w:rPr>
                      <m:t>-</m:t>
                    </m:r>
                    <m:r>
                      <w:rPr>
                        <w:rFonts w:ascii="Cambria Math"/>
                      </w:rPr>
                      <m:t>2</m:t>
                    </m:r>
                    <m:r>
                      <w:rPr>
                        <w:rFonts w:ascii="Cambria Math" w:hAnsi="Cambria Math"/>
                      </w:rPr>
                      <m:t>y</m:t>
                    </m:r>
                    <m:r>
                      <w:rPr>
                        <w:rFonts w:ascii="Cambria Math"/>
                      </w:rPr>
                      <m:t>)</m:t>
                    </m:r>
                  </m:e>
                  <m:sup>
                    <m:r>
                      <w:rPr>
                        <w:rFonts w:ascii="Cambria Math"/>
                      </w:rPr>
                      <m:t>4</m:t>
                    </m:r>
                  </m:sup>
                </m:sSup>
              </m:oMath>
            </m:oMathPara>
          </w:p>
          <w:p w:rsidR="002074B2" w:rsidRPr="001D0749" w:rsidRDefault="002074B2" w:rsidP="005E23A0">
            <w:pPr>
              <w:pStyle w:val="ListParagraph"/>
              <w:spacing w:line="276" w:lineRule="auto"/>
              <w:ind w:left="317"/>
            </w:pPr>
            <m:oMathPara>
              <m:oMath>
                <m:r>
                  <w:rPr>
                    <w:rFonts w:ascii="Cambria Math"/>
                  </w:rPr>
                  <m:t>=</m:t>
                </m:r>
                <m:sSup>
                  <m:sSupPr>
                    <m:ctrlPr>
                      <w:rPr>
                        <w:rFonts w:ascii="Cambria Math" w:hAnsi="Cambria Math"/>
                        <w:i/>
                      </w:rPr>
                    </m:ctrlPr>
                  </m:sSupPr>
                  <m:e>
                    <m:r>
                      <w:rPr>
                        <w:rFonts w:ascii="Cambria Math"/>
                      </w:rPr>
                      <m:t>81</m:t>
                    </m:r>
                    <m:r>
                      <w:rPr>
                        <w:rFonts w:ascii="Cambria Math" w:hAnsi="Cambria Math"/>
                      </w:rPr>
                      <m:t>x</m:t>
                    </m:r>
                  </m:e>
                  <m:sup>
                    <m:r>
                      <w:rPr>
                        <w:rFonts w:ascii="Cambria Math"/>
                      </w:rPr>
                      <m:t>4</m:t>
                    </m:r>
                  </m:sup>
                </m:sSup>
                <m:r>
                  <m:t>-</m:t>
                </m:r>
                <m:sSup>
                  <m:sSupPr>
                    <m:ctrlPr>
                      <w:rPr>
                        <w:rFonts w:ascii="Cambria Math" w:hAnsi="Cambria Math"/>
                        <w:i/>
                      </w:rPr>
                    </m:ctrlPr>
                  </m:sSupPr>
                  <m:e>
                    <m:r>
                      <w:rPr>
                        <w:rFonts w:ascii="Cambria Math"/>
                      </w:rPr>
                      <m:t>216</m:t>
                    </m:r>
                  </m:e>
                  <m:sup>
                    <m:r>
                      <w:rPr>
                        <w:rFonts w:ascii="Cambria Math"/>
                      </w:rPr>
                      <m:t>3</m:t>
                    </m:r>
                  </m:sup>
                </m:sSup>
                <m:r>
                  <w:rPr>
                    <w:rFonts w:ascii="Cambria Math" w:hAnsi="Cambria Math"/>
                  </w:rPr>
                  <m:t>y</m:t>
                </m:r>
                <m:r>
                  <w:rPr>
                    <w:rFonts w:ascii="Cambria Math"/>
                  </w:rPr>
                  <m:t>+</m:t>
                </m:r>
                <m:sSup>
                  <m:sSupPr>
                    <m:ctrlPr>
                      <w:rPr>
                        <w:rFonts w:ascii="Cambria Math" w:hAnsi="Cambria Math"/>
                        <w:i/>
                      </w:rPr>
                    </m:ctrlPr>
                  </m:sSupPr>
                  <m:e>
                    <m:r>
                      <w:rPr>
                        <w:rFonts w:ascii="Cambria Math"/>
                      </w:rPr>
                      <m:t>216</m:t>
                    </m:r>
                  </m:e>
                  <m:sup>
                    <m:r>
                      <w:rPr>
                        <w:rFonts w:ascii="Cambria Math"/>
                      </w:rPr>
                      <m:t>2</m:t>
                    </m:r>
                  </m:sup>
                </m:sSup>
                <m:sSup>
                  <m:sSupPr>
                    <m:ctrlPr>
                      <w:rPr>
                        <w:rFonts w:ascii="Cambria Math" w:hAnsi="Cambria Math"/>
                        <w:i/>
                      </w:rPr>
                    </m:ctrlPr>
                  </m:sSupPr>
                  <m:e>
                    <m:r>
                      <w:rPr>
                        <w:rFonts w:ascii="Cambria Math" w:hAnsi="Cambria Math"/>
                      </w:rPr>
                      <m:t>y</m:t>
                    </m:r>
                  </m:e>
                  <m:sup>
                    <m:r>
                      <w:rPr>
                        <w:rFonts w:ascii="Cambria Math"/>
                      </w:rPr>
                      <m:t>2</m:t>
                    </m:r>
                  </m:sup>
                </m:sSup>
                <m:r>
                  <m:t>-</m:t>
                </m:r>
                <m:r>
                  <w:rPr>
                    <w:rFonts w:ascii="Cambria Math"/>
                  </w:rPr>
                  <m:t>96</m:t>
                </m:r>
                <m:r>
                  <w:rPr>
                    <w:rFonts w:ascii="Cambria Math" w:hAnsi="Cambria Math"/>
                  </w:rPr>
                  <m:t>x</m:t>
                </m:r>
                <m:sSup>
                  <m:sSupPr>
                    <m:ctrlPr>
                      <w:rPr>
                        <w:rFonts w:ascii="Cambria Math" w:hAnsi="Cambria Math"/>
                        <w:i/>
                      </w:rPr>
                    </m:ctrlPr>
                  </m:sSupPr>
                  <m:e>
                    <m:r>
                      <w:rPr>
                        <w:rFonts w:ascii="Cambria Math" w:hAnsi="Cambria Math"/>
                      </w:rPr>
                      <m:t>y</m:t>
                    </m:r>
                  </m:e>
                  <m:sup>
                    <m:r>
                      <w:rPr>
                        <w:rFonts w:ascii="Cambria Math"/>
                      </w:rPr>
                      <m:t>3</m:t>
                    </m:r>
                  </m:sup>
                </m:sSup>
                <m:r>
                  <w:rPr>
                    <w:rFonts w:ascii="Cambria Math"/>
                  </w:rPr>
                  <m:t>+</m:t>
                </m:r>
                <m:sSup>
                  <m:sSupPr>
                    <m:ctrlPr>
                      <w:rPr>
                        <w:rFonts w:ascii="Cambria Math" w:hAnsi="Cambria Math"/>
                        <w:i/>
                      </w:rPr>
                    </m:ctrlPr>
                  </m:sSupPr>
                  <m:e>
                    <m:r>
                      <w:rPr>
                        <w:rFonts w:ascii="Cambria Math"/>
                      </w:rPr>
                      <m:t>16</m:t>
                    </m:r>
                    <m:r>
                      <w:rPr>
                        <w:rFonts w:ascii="Cambria Math" w:hAnsi="Cambria Math"/>
                      </w:rPr>
                      <m:t>y</m:t>
                    </m:r>
                  </m:e>
                  <m:sup>
                    <m:r>
                      <w:rPr>
                        <w:rFonts w:ascii="Cambria Math"/>
                      </w:rPr>
                      <m:t>4</m:t>
                    </m:r>
                  </m:sup>
                </m:sSup>
              </m:oMath>
            </m:oMathPara>
          </w:p>
        </w:tc>
        <w:tc>
          <w:tcPr>
            <w:tcW w:w="1859" w:type="dxa"/>
            <w:vMerge/>
          </w:tcPr>
          <w:p w:rsidR="002074B2" w:rsidRPr="00C3664E" w:rsidRDefault="002074B2" w:rsidP="005E23A0">
            <w:pPr>
              <w:tabs>
                <w:tab w:val="left" w:pos="3261"/>
                <w:tab w:val="left" w:pos="4962"/>
              </w:tabs>
              <w:spacing w:line="276" w:lineRule="auto"/>
              <w:jc w:val="center"/>
              <w:rPr>
                <w:rFonts w:asciiTheme="majorBidi" w:hAnsiTheme="majorBidi" w:cstheme="majorBidi"/>
              </w:rPr>
            </w:pPr>
          </w:p>
        </w:tc>
        <w:tc>
          <w:tcPr>
            <w:tcW w:w="816" w:type="dxa"/>
          </w:tcPr>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tc>
      </w:tr>
      <w:tr w:rsidR="002074B2" w:rsidRPr="00040EDD" w:rsidTr="005E23A0">
        <w:tc>
          <w:tcPr>
            <w:tcW w:w="5245" w:type="dxa"/>
          </w:tcPr>
          <w:p w:rsidR="002074B2" w:rsidRPr="00C3664E" w:rsidRDefault="002074B2" w:rsidP="002074B2">
            <w:pPr>
              <w:pStyle w:val="ListParagraph"/>
              <w:numPr>
                <w:ilvl w:val="0"/>
                <w:numId w:val="98"/>
              </w:numPr>
              <w:tabs>
                <w:tab w:val="clear" w:pos="1080"/>
              </w:tabs>
              <w:spacing w:line="276" w:lineRule="auto"/>
              <w:ind w:left="176" w:hanging="284"/>
              <w:jc w:val="left"/>
              <w:rPr>
                <w:rFonts w:asciiTheme="majorBidi" w:hAnsiTheme="majorBidi" w:cstheme="majorBidi"/>
              </w:rPr>
            </w:pPr>
            <w:r w:rsidRPr="00C3664E">
              <w:rPr>
                <w:rFonts w:asciiTheme="majorBidi" w:hAnsiTheme="majorBidi" w:cstheme="majorBidi"/>
              </w:rPr>
              <w:t>Contoh jawaban</w:t>
            </w:r>
          </w:p>
          <w:p w:rsidR="002074B2" w:rsidRPr="00C3664E" w:rsidRDefault="002074B2" w:rsidP="005E23A0">
            <w:pPr>
              <w:pStyle w:val="ListParagraph"/>
              <w:spacing w:line="276" w:lineRule="auto"/>
              <w:ind w:left="432" w:firstLine="0"/>
              <w:rPr>
                <w:rFonts w:asciiTheme="majorBidi" w:eastAsiaTheme="minorEastAsia" w:hAnsiTheme="majorBidi" w:cstheme="majorBidi"/>
              </w:rPr>
            </w:pPr>
            <m:oMathPara>
              <m:oMathParaPr>
                <m:jc m:val="left"/>
              </m:oMathParaPr>
              <m:oMath>
                <m:r>
                  <w:rPr>
                    <w:rFonts w:ascii="Cambria Math" w:hAnsi="Cambria Math"/>
                  </w:rPr>
                  <m:t>l</m:t>
                </m:r>
                <m:r>
                  <w:rPr>
                    <w:rFonts w:ascii="Cambria Math"/>
                  </w:rPr>
                  <m:t>=</m:t>
                </m:r>
                <m:r>
                  <w:rPr>
                    <w:rFonts w:ascii="Cambria Math" w:hAnsi="Cambria Math"/>
                  </w:rPr>
                  <m:t>x</m:t>
                </m:r>
              </m:oMath>
            </m:oMathPara>
          </w:p>
          <w:p w:rsidR="002074B2" w:rsidRPr="00C3664E" w:rsidRDefault="002074B2" w:rsidP="005E23A0">
            <w:pPr>
              <w:pStyle w:val="ListParagraph"/>
              <w:spacing w:line="276" w:lineRule="auto"/>
              <w:ind w:left="432" w:firstLine="0"/>
              <w:rPr>
                <w:rFonts w:asciiTheme="majorBidi" w:eastAsiaTheme="minorEastAsia" w:hAnsiTheme="majorBidi" w:cstheme="majorBidi"/>
              </w:rPr>
            </w:pPr>
            <m:oMathPara>
              <m:oMathParaPr>
                <m:jc m:val="left"/>
              </m:oMathParaPr>
              <m:oMath>
                <m:r>
                  <w:rPr>
                    <w:rFonts w:ascii="Cambria Math" w:hAnsi="Cambria Math"/>
                  </w:rPr>
                  <m:t>p</m:t>
                </m:r>
                <m:r>
                  <w:rPr>
                    <w:rFonts w:ascii="Cambria Math"/>
                  </w:rPr>
                  <m:t>=</m:t>
                </m:r>
                <m:r>
                  <w:rPr>
                    <w:rFonts w:ascii="Cambria Math" w:hAnsi="Cambria Math"/>
                  </w:rPr>
                  <m:t>l</m:t>
                </m:r>
                <m:r>
                  <w:rPr>
                    <w:rFonts w:ascii="Cambria Math"/>
                  </w:rPr>
                  <m:t>+5=</m:t>
                </m:r>
                <m:r>
                  <w:rPr>
                    <w:rFonts w:ascii="Cambria Math" w:hAnsi="Cambria Math"/>
                  </w:rPr>
                  <m:t>x</m:t>
                </m:r>
                <m:r>
                  <w:rPr>
                    <w:rFonts w:ascii="Cambria Math"/>
                  </w:rPr>
                  <m:t>+5</m:t>
                </m:r>
              </m:oMath>
            </m:oMathPara>
          </w:p>
          <w:p w:rsidR="002074B2" w:rsidRPr="00C3664E" w:rsidRDefault="002074B2" w:rsidP="005E23A0">
            <w:pPr>
              <w:pStyle w:val="ListParagraph"/>
              <w:spacing w:line="276" w:lineRule="auto"/>
              <w:ind w:left="432" w:firstLine="0"/>
              <w:rPr>
                <w:rFonts w:asciiTheme="majorBidi" w:eastAsiaTheme="minorEastAsia" w:hAnsiTheme="majorBidi" w:cstheme="majorBidi"/>
              </w:rPr>
            </w:pPr>
            <m:oMathPara>
              <m:oMathParaPr>
                <m:jc m:val="left"/>
              </m:oMathParaPr>
              <m:oMath>
                <m:sSub>
                  <m:sSubPr>
                    <m:ctrlPr>
                      <w:rPr>
                        <w:rFonts w:ascii="Cambria Math" w:hAnsi="Cambria Math"/>
                        <w:i/>
                      </w:rPr>
                    </m:ctrlPr>
                  </m:sSubPr>
                  <m:e>
                    <m:r>
                      <w:rPr>
                        <w:rFonts w:ascii="Cambria Math" w:hAnsi="Cambria Math"/>
                      </w:rPr>
                      <m:t>L</m:t>
                    </m:r>
                  </m:e>
                  <m:sub>
                    <m:r>
                      <m:rPr>
                        <m:sty m:val="p"/>
                      </m:rPr>
                      <w:rPr>
                        <w:rFonts w:hAnsi="Cambria Math"/>
                      </w:rPr>
                      <m:t>∎</m:t>
                    </m:r>
                  </m:sub>
                </m:sSub>
                <m:r>
                  <w:rPr>
                    <w:rFonts w:ascii="Cambria Math"/>
                  </w:rPr>
                  <m:t xml:space="preserve">= </m:t>
                </m:r>
                <m:r>
                  <w:rPr>
                    <w:rFonts w:ascii="Cambria Math" w:hAnsi="Cambria Math"/>
                  </w:rPr>
                  <m:t>p</m:t>
                </m:r>
                <m:r>
                  <m:t>∙</m:t>
                </m:r>
                <m:r>
                  <w:rPr>
                    <w:rFonts w:ascii="Cambria Math" w:hAnsi="Cambria Math"/>
                  </w:rPr>
                  <m:t>l</m:t>
                </m:r>
                <m:r>
                  <w:rPr>
                    <w:rFonts w:ascii="Cambria Math"/>
                  </w:rPr>
                  <m:t>=</m:t>
                </m:r>
                <m:d>
                  <m:dPr>
                    <m:ctrlPr>
                      <w:rPr>
                        <w:rFonts w:ascii="Cambria Math" w:hAnsi="Cambria Math"/>
                        <w:i/>
                      </w:rPr>
                    </m:ctrlPr>
                  </m:dPr>
                  <m:e>
                    <m:r>
                      <w:rPr>
                        <w:rFonts w:ascii="Cambria Math" w:hAnsi="Cambria Math"/>
                      </w:rPr>
                      <m:t>x</m:t>
                    </m:r>
                    <m:r>
                      <w:rPr>
                        <w:rFonts w:ascii="Cambria Math"/>
                      </w:rPr>
                      <m:t>+5</m:t>
                    </m:r>
                  </m:e>
                </m:d>
                <m:r>
                  <m:t>∙</m:t>
                </m:r>
                <m:r>
                  <w:rPr>
                    <w:rFonts w:ascii="Cambria Math" w:hAnsi="Cambria Math"/>
                  </w:rPr>
                  <m:t>x</m:t>
                </m:r>
                <m:r>
                  <w:rPr>
                    <w:rFonts w:ascii="Cambria Math"/>
                  </w:rPr>
                  <m:t>=</m:t>
                </m:r>
                <m:sSup>
                  <m:sSupPr>
                    <m:ctrlPr>
                      <w:rPr>
                        <w:rFonts w:ascii="Cambria Math" w:hAnsi="Cambria Math"/>
                        <w:i/>
                      </w:rPr>
                    </m:ctrlPr>
                  </m:sSupPr>
                  <m:e>
                    <m:r>
                      <w:rPr>
                        <w:rFonts w:ascii="Cambria Math" w:hAnsi="Cambria Math"/>
                      </w:rPr>
                      <m:t>x</m:t>
                    </m:r>
                  </m:e>
                  <m:sup>
                    <m:r>
                      <w:rPr>
                        <w:rFonts w:ascii="Cambria Math"/>
                      </w:rPr>
                      <m:t>2</m:t>
                    </m:r>
                  </m:sup>
                </m:sSup>
                <m:r>
                  <w:rPr>
                    <w:rFonts w:ascii="Cambria Math"/>
                  </w:rPr>
                  <m:t>+5</m:t>
                </m:r>
                <m:r>
                  <w:rPr>
                    <w:rFonts w:ascii="Cambria Math" w:hAnsi="Cambria Math"/>
                  </w:rPr>
                  <m:t>x</m:t>
                </m:r>
              </m:oMath>
            </m:oMathPara>
          </w:p>
        </w:tc>
        <w:tc>
          <w:tcPr>
            <w:tcW w:w="1859" w:type="dxa"/>
          </w:tcPr>
          <w:p w:rsidR="002074B2" w:rsidRPr="00C3664E" w:rsidRDefault="002074B2" w:rsidP="005E23A0">
            <w:pPr>
              <w:tabs>
                <w:tab w:val="left" w:pos="3261"/>
                <w:tab w:val="left" w:pos="4962"/>
              </w:tabs>
              <w:spacing w:line="276" w:lineRule="auto"/>
              <w:jc w:val="center"/>
              <w:rPr>
                <w:rFonts w:asciiTheme="majorBidi" w:hAnsiTheme="majorBidi" w:cstheme="majorBidi"/>
              </w:rPr>
            </w:pPr>
            <w:r w:rsidRPr="00C3664E">
              <w:rPr>
                <w:rFonts w:asciiTheme="majorBidi" w:hAnsiTheme="majorBidi" w:cstheme="majorBidi"/>
              </w:rPr>
              <w:t xml:space="preserve">Mengingat </w:t>
            </w:r>
          </w:p>
        </w:tc>
        <w:tc>
          <w:tcPr>
            <w:tcW w:w="816" w:type="dxa"/>
          </w:tcPr>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tc>
      </w:tr>
      <w:tr w:rsidR="002074B2" w:rsidRPr="00040EDD" w:rsidTr="005E23A0">
        <w:tc>
          <w:tcPr>
            <w:tcW w:w="5245" w:type="dxa"/>
          </w:tcPr>
          <w:p w:rsidR="002074B2" w:rsidRPr="00C3664E" w:rsidRDefault="002074B2" w:rsidP="002074B2">
            <w:pPr>
              <w:pStyle w:val="ListParagraph"/>
              <w:numPr>
                <w:ilvl w:val="0"/>
                <w:numId w:val="98"/>
              </w:numPr>
              <w:tabs>
                <w:tab w:val="clear" w:pos="1080"/>
              </w:tabs>
              <w:spacing w:line="276" w:lineRule="auto"/>
              <w:ind w:left="318" w:hanging="426"/>
              <w:jc w:val="left"/>
              <w:rPr>
                <w:rFonts w:asciiTheme="majorBidi" w:hAnsiTheme="majorBidi" w:cstheme="majorBidi"/>
              </w:rPr>
            </w:pPr>
            <w:r w:rsidRPr="00C3664E">
              <w:rPr>
                <w:rFonts w:asciiTheme="majorBidi" w:hAnsiTheme="majorBidi" w:cstheme="majorBidi"/>
              </w:rPr>
              <w:t>Contoh jawaban</w:t>
            </w:r>
          </w:p>
          <w:p w:rsidR="002074B2" w:rsidRPr="00C3664E" w:rsidRDefault="002074B2" w:rsidP="005E23A0">
            <w:pPr>
              <w:spacing w:line="276" w:lineRule="auto"/>
              <w:ind w:left="318"/>
              <w:rPr>
                <w:rFonts w:asciiTheme="majorBidi" w:hAnsiTheme="majorBidi" w:cstheme="majorBidi"/>
              </w:rPr>
            </w:pPr>
            <w:r w:rsidRPr="00C3664E">
              <w:rPr>
                <w:rFonts w:asciiTheme="majorBidi" w:hAnsiTheme="majorBidi" w:cstheme="majorBidi"/>
              </w:rPr>
              <w:t>Harga jual = k</w:t>
            </w:r>
          </w:p>
          <w:p w:rsidR="002074B2" w:rsidRPr="00C3664E" w:rsidRDefault="002074B2" w:rsidP="005E23A0">
            <w:pPr>
              <w:spacing w:line="276" w:lineRule="auto"/>
              <w:ind w:left="318"/>
              <w:rPr>
                <w:rFonts w:asciiTheme="majorBidi" w:eastAsiaTheme="minorEastAsia" w:hAnsiTheme="majorBidi" w:cstheme="majorBidi"/>
              </w:rPr>
            </w:pPr>
            <m:oMathPara>
              <m:oMathParaPr>
                <m:jc m:val="left"/>
              </m:oMathParaPr>
              <m:oMath>
                <m:r>
                  <w:rPr>
                    <w:rFonts w:ascii="Cambria Math" w:hAnsi="Cambria Math"/>
                  </w:rPr>
                  <m:t>k</m:t>
                </m:r>
                <m:r>
                  <w:rPr>
                    <w:rFonts w:ascii="Cambria Math"/>
                  </w:rPr>
                  <m:t>=</m:t>
                </m:r>
                <m:d>
                  <m:dPr>
                    <m:ctrlPr>
                      <w:rPr>
                        <w:rFonts w:ascii="Cambria Math" w:hAnsi="Cambria Math"/>
                        <w:i/>
                      </w:rPr>
                    </m:ctrlPr>
                  </m:dPr>
                  <m:e>
                    <m:f>
                      <m:fPr>
                        <m:ctrlPr>
                          <w:rPr>
                            <w:rFonts w:ascii="Cambria Math" w:hAnsi="Cambria Math"/>
                            <w:i/>
                          </w:rPr>
                        </m:ctrlPr>
                      </m:fPr>
                      <m:num>
                        <m:r>
                          <w:rPr>
                            <w:rFonts w:ascii="Cambria Math"/>
                          </w:rPr>
                          <m:t>60000</m:t>
                        </m:r>
                      </m:num>
                      <m:den>
                        <m:r>
                          <w:rPr>
                            <w:rFonts w:ascii="Cambria Math"/>
                          </w:rPr>
                          <m:t>10000</m:t>
                        </m:r>
                      </m:den>
                    </m:f>
                  </m:e>
                </m:d>
                <m:r>
                  <w:rPr>
                    <w:rFonts w:ascii="Cambria Math"/>
                  </w:rPr>
                  <m:t>+2000</m:t>
                </m:r>
              </m:oMath>
            </m:oMathPara>
          </w:p>
          <w:p w:rsidR="002074B2" w:rsidRPr="00C3664E" w:rsidRDefault="002074B2" w:rsidP="005E23A0">
            <w:pPr>
              <w:spacing w:line="276" w:lineRule="auto"/>
              <w:ind w:left="318"/>
              <w:rPr>
                <w:rFonts w:asciiTheme="majorBidi" w:eastAsiaTheme="minorEastAsia" w:hAnsiTheme="majorBidi" w:cstheme="majorBidi"/>
              </w:rPr>
            </w:pPr>
            <m:oMathPara>
              <m:oMathParaPr>
                <m:jc m:val="left"/>
              </m:oMathParaPr>
              <m:oMath>
                <m:r>
                  <w:rPr>
                    <w:rFonts w:ascii="Cambria Math"/>
                  </w:rPr>
                  <m:t xml:space="preserve">    =6000+2000</m:t>
                </m:r>
              </m:oMath>
            </m:oMathPara>
          </w:p>
          <w:p w:rsidR="002074B2" w:rsidRPr="00C3664E" w:rsidRDefault="002074B2" w:rsidP="005E23A0">
            <w:pPr>
              <w:spacing w:line="276" w:lineRule="auto"/>
              <w:ind w:left="318"/>
              <w:rPr>
                <w:rFonts w:asciiTheme="majorBidi" w:eastAsiaTheme="minorEastAsia" w:hAnsiTheme="majorBidi" w:cstheme="majorBidi"/>
              </w:rPr>
            </w:pPr>
            <m:oMathPara>
              <m:oMathParaPr>
                <m:jc m:val="left"/>
              </m:oMathParaPr>
              <m:oMath>
                <m:r>
                  <w:rPr>
                    <w:rFonts w:ascii="Cambria Math"/>
                  </w:rPr>
                  <m:t xml:space="preserve">    =8000</m:t>
                </m:r>
              </m:oMath>
            </m:oMathPara>
          </w:p>
          <w:p w:rsidR="002074B2" w:rsidRPr="00C3664E" w:rsidRDefault="002074B2" w:rsidP="005E23A0">
            <w:pPr>
              <w:spacing w:line="276" w:lineRule="auto"/>
              <w:ind w:left="318"/>
              <w:rPr>
                <w:rFonts w:asciiTheme="majorBidi" w:hAnsiTheme="majorBidi" w:cstheme="majorBidi"/>
              </w:rPr>
            </w:pPr>
            <w:r w:rsidRPr="00C3664E">
              <w:rPr>
                <w:rFonts w:asciiTheme="majorBidi" w:eastAsiaTheme="minorEastAsia" w:hAnsiTheme="majorBidi" w:cstheme="majorBidi"/>
              </w:rPr>
              <w:t>Jadi harga jual pempek agar mendapat untung 2000 harus 8000</w:t>
            </w:r>
          </w:p>
        </w:tc>
        <w:tc>
          <w:tcPr>
            <w:tcW w:w="1859" w:type="dxa"/>
          </w:tcPr>
          <w:p w:rsidR="002074B2" w:rsidRPr="00C3664E" w:rsidRDefault="002074B2" w:rsidP="005E23A0">
            <w:pPr>
              <w:tabs>
                <w:tab w:val="left" w:pos="3261"/>
                <w:tab w:val="left" w:pos="4962"/>
              </w:tabs>
              <w:spacing w:line="276" w:lineRule="auto"/>
              <w:jc w:val="center"/>
              <w:rPr>
                <w:rFonts w:asciiTheme="majorBidi" w:hAnsiTheme="majorBidi" w:cstheme="majorBidi"/>
              </w:rPr>
            </w:pPr>
            <w:r w:rsidRPr="00C3664E">
              <w:rPr>
                <w:rFonts w:asciiTheme="majorBidi" w:hAnsiTheme="majorBidi" w:cstheme="majorBidi"/>
              </w:rPr>
              <w:t>Menggunakan</w:t>
            </w:r>
          </w:p>
          <w:p w:rsidR="002074B2" w:rsidRPr="00C3664E" w:rsidRDefault="002074B2" w:rsidP="005E23A0">
            <w:pPr>
              <w:tabs>
                <w:tab w:val="left" w:pos="3261"/>
                <w:tab w:val="left" w:pos="4962"/>
              </w:tabs>
              <w:spacing w:line="276" w:lineRule="auto"/>
              <w:jc w:val="center"/>
              <w:rPr>
                <w:rFonts w:asciiTheme="majorBidi" w:hAnsiTheme="majorBidi" w:cstheme="majorBidi"/>
              </w:rPr>
            </w:pPr>
          </w:p>
        </w:tc>
        <w:tc>
          <w:tcPr>
            <w:tcW w:w="816" w:type="dxa"/>
          </w:tcPr>
          <w:p w:rsidR="002074B2" w:rsidRPr="00C3664E" w:rsidRDefault="002074B2" w:rsidP="005E23A0">
            <w:pPr>
              <w:spacing w:line="276" w:lineRule="auto"/>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p w:rsidR="002074B2" w:rsidRDefault="002074B2" w:rsidP="005E23A0">
            <w:pPr>
              <w:spacing w:line="276" w:lineRule="auto"/>
              <w:jc w:val="center"/>
              <w:rPr>
                <w:rFonts w:asciiTheme="majorBidi" w:hAnsiTheme="majorBidi" w:cstheme="majorBidi"/>
              </w:rPr>
            </w:pPr>
            <w:r>
              <w:rPr>
                <w:rFonts w:asciiTheme="majorBidi" w:hAnsiTheme="majorBidi" w:cstheme="majorBidi"/>
              </w:rPr>
              <w:t>10</w:t>
            </w:r>
          </w:p>
          <w:p w:rsidR="002074B2" w:rsidRPr="00C3664E" w:rsidRDefault="002074B2" w:rsidP="005E23A0">
            <w:pPr>
              <w:spacing w:line="276" w:lineRule="auto"/>
              <w:jc w:val="center"/>
              <w:rPr>
                <w:rFonts w:asciiTheme="majorBidi" w:hAnsiTheme="majorBidi" w:cstheme="majorBidi"/>
              </w:rPr>
            </w:pPr>
          </w:p>
          <w:p w:rsidR="002074B2"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tc>
      </w:tr>
      <w:tr w:rsidR="002074B2" w:rsidRPr="00040EDD" w:rsidTr="005E23A0">
        <w:tc>
          <w:tcPr>
            <w:tcW w:w="5245" w:type="dxa"/>
          </w:tcPr>
          <w:p w:rsidR="002074B2" w:rsidRPr="00C3664E" w:rsidRDefault="002074B2" w:rsidP="002074B2">
            <w:pPr>
              <w:pStyle w:val="ListParagraph"/>
              <w:numPr>
                <w:ilvl w:val="0"/>
                <w:numId w:val="98"/>
              </w:numPr>
              <w:tabs>
                <w:tab w:val="clear" w:pos="1080"/>
              </w:tabs>
              <w:spacing w:line="276" w:lineRule="auto"/>
              <w:ind w:left="176" w:hanging="284"/>
              <w:jc w:val="left"/>
              <w:rPr>
                <w:rFonts w:asciiTheme="majorBidi" w:eastAsiaTheme="minorEastAsia" w:hAnsiTheme="majorBidi" w:cstheme="majorBidi"/>
              </w:rPr>
            </w:pPr>
            <w:r w:rsidRPr="00C3664E">
              <w:rPr>
                <w:rFonts w:asciiTheme="majorBidi" w:hAnsiTheme="majorBidi" w:cstheme="majorBidi"/>
              </w:rPr>
              <w:lastRenderedPageBreak/>
              <w:t xml:space="preserve">Dik: </w:t>
            </w:r>
            <m:oMath>
              <m:r>
                <w:rPr>
                  <w:rFonts w:ascii="Cambria Math"/>
                </w:rPr>
                <m:t xml:space="preserve"> </m:t>
              </m:r>
              <m:r>
                <w:rPr>
                  <w:rFonts w:ascii="Cambria Math" w:hAnsi="Cambria Math"/>
                </w:rPr>
                <m:t>l</m:t>
              </m:r>
              <m:r>
                <w:rPr>
                  <w:rFonts w:ascii="Cambria Math"/>
                </w:rPr>
                <m:t>=</m:t>
              </m:r>
              <m:r>
                <w:rPr>
                  <w:rFonts w:ascii="Cambria Math" w:hAnsi="Cambria Math"/>
                </w:rPr>
                <m:t>n</m:t>
              </m:r>
              <m:r>
                <w:rPr>
                  <w:rFonts w:ascii="Cambria Math"/>
                </w:rPr>
                <m:t xml:space="preserve"> </m:t>
              </m:r>
            </m:oMath>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r>
                  <w:rPr>
                    <w:rFonts w:ascii="Cambria Math" w:hAnsi="Cambria Math"/>
                  </w:rPr>
                  <m:t>p</m:t>
                </m:r>
                <m:r>
                  <w:rPr>
                    <w:rFonts w:ascii="Cambria Math"/>
                  </w:rPr>
                  <m:t>=2</m:t>
                </m:r>
                <m:r>
                  <w:rPr>
                    <w:rFonts w:ascii="Cambria Math" w:hAnsi="Cambria Math"/>
                  </w:rPr>
                  <m:t>n</m:t>
                </m:r>
                <m:r>
                  <w:rPr>
                    <w:rFonts w:ascii="Cambria Math"/>
                  </w:rPr>
                  <m:t xml:space="preserve">+5 </m:t>
                </m:r>
              </m:oMath>
            </m:oMathPara>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r>
                  <w:rPr>
                    <w:rFonts w:ascii="Cambria Math" w:hAnsi="Cambria Math"/>
                  </w:rPr>
                  <m:t>lj</m:t>
                </m:r>
                <m:r>
                  <w:rPr>
                    <w:rFonts w:ascii="Cambria Math"/>
                  </w:rPr>
                  <m:t xml:space="preserve">=1  </m:t>
                </m:r>
              </m:oMath>
            </m:oMathPara>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sSub>
                  <m:sSubPr>
                    <m:ctrlPr>
                      <w:rPr>
                        <w:rFonts w:ascii="Cambria Math" w:hAnsi="Cambria Math"/>
                        <w:i/>
                      </w:rPr>
                    </m:ctrlPr>
                  </m:sSubPr>
                  <m:e>
                    <m:r>
                      <w:rPr>
                        <w:rFonts w:ascii="Cambria Math" w:hAnsi="Cambria Math"/>
                      </w:rPr>
                      <m:t>L</m:t>
                    </m:r>
                  </m:e>
                  <m:sub>
                    <m:r>
                      <w:rPr>
                        <w:rFonts w:ascii="Cambria Math" w:hAnsi="Cambria Math"/>
                      </w:rPr>
                      <m:t>j</m:t>
                    </m:r>
                  </m:sub>
                </m:sSub>
                <m:r>
                  <w:rPr>
                    <w:rFonts w:ascii="Cambria Math"/>
                  </w:rPr>
                  <m:t>=24</m:t>
                </m:r>
              </m:oMath>
            </m:oMathPara>
          </w:p>
          <w:p w:rsidR="002074B2" w:rsidRPr="00C3664E" w:rsidRDefault="002074B2" w:rsidP="005E23A0">
            <w:pPr>
              <w:spacing w:line="276" w:lineRule="auto"/>
              <w:ind w:left="459" w:hanging="459"/>
              <w:rPr>
                <w:rFonts w:asciiTheme="majorBidi" w:eastAsiaTheme="minorEastAsia" w:hAnsiTheme="majorBidi" w:cstheme="majorBidi"/>
              </w:rPr>
            </w:pPr>
            <w:r w:rsidRPr="00C3664E">
              <w:rPr>
                <w:rFonts w:asciiTheme="majorBidi" w:eastAsiaTheme="minorEastAsia" w:hAnsiTheme="majorBidi" w:cstheme="majorBidi"/>
              </w:rPr>
              <w:t xml:space="preserve"> Dit: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dan</m:t>
              </m:r>
              <m:r>
                <w:rPr>
                  <w:rFonts w:asci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k</m:t>
                  </m:r>
                </m:sub>
              </m:sSub>
            </m:oMath>
          </w:p>
          <w:p w:rsidR="002074B2" w:rsidRPr="00C3664E" w:rsidRDefault="002074B2" w:rsidP="005E23A0">
            <w:pPr>
              <w:spacing w:line="276" w:lineRule="auto"/>
              <w:ind w:left="459" w:hanging="459"/>
              <w:rPr>
                <w:rFonts w:asciiTheme="majorBidi" w:eastAsiaTheme="minorEastAsia" w:hAnsiTheme="majorBidi" w:cstheme="majorBidi"/>
              </w:rPr>
            </w:pPr>
            <w:r w:rsidRPr="00C3664E">
              <w:rPr>
                <w:rFonts w:asciiTheme="majorBidi" w:eastAsiaTheme="minorEastAsia" w:hAnsiTheme="majorBidi" w:cstheme="majorBidi"/>
              </w:rPr>
              <w:t xml:space="preserve"> Jawab : </w:t>
            </w:r>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rPr>
                  <m:t>=</m:t>
                </m:r>
                <m:r>
                  <w:rPr>
                    <w:rFonts w:ascii="Cambria Math" w:hAnsi="Cambria Math"/>
                  </w:rPr>
                  <m:t>p</m:t>
                </m:r>
                <m:r>
                  <m:t>∙</m:t>
                </m:r>
                <m:r>
                  <w:rPr>
                    <w:rFonts w:ascii="Cambria Math" w:hAnsi="Cambria Math"/>
                  </w:rPr>
                  <m:t>l</m:t>
                </m:r>
                <m:r>
                  <w:rPr>
                    <w:rFonts w:ascii="Cambria Math"/>
                  </w:rPr>
                  <m:t>=1</m:t>
                </m:r>
                <m:r>
                  <w:rPr>
                    <w:rFonts w:ascii="Cambria Math"/>
                  </w:rPr>
                  <m:t>∙</m:t>
                </m:r>
                <m:d>
                  <m:dPr>
                    <m:ctrlPr>
                      <w:rPr>
                        <w:rFonts w:ascii="Cambria Math" w:hAnsi="Cambria Math"/>
                        <w:i/>
                      </w:rPr>
                    </m:ctrlPr>
                  </m:dPr>
                  <m:e>
                    <m:r>
                      <w:rPr>
                        <w:rFonts w:ascii="Cambria Math" w:hAnsi="Cambria Math"/>
                      </w:rPr>
                      <m:t>x</m:t>
                    </m:r>
                    <m:r>
                      <w:rPr>
                        <w:rFonts w:ascii="Cambria Math"/>
                      </w:rPr>
                      <m:t>+1</m:t>
                    </m:r>
                  </m:e>
                </m:d>
                <m:r>
                  <w:rPr>
                    <w:rFonts w:ascii="Cambria Math"/>
                  </w:rPr>
                  <m:t>=(</m:t>
                </m:r>
                <m:r>
                  <w:rPr>
                    <w:rFonts w:ascii="Cambria Math" w:hAnsi="Cambria Math"/>
                  </w:rPr>
                  <m:t>x</m:t>
                </m:r>
                <m:r>
                  <w:rPr>
                    <w:rFonts w:ascii="Cambria Math"/>
                  </w:rPr>
                  <m:t>+1)</m:t>
                </m:r>
              </m:oMath>
            </m:oMathPara>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sSub>
                  <m:sSubPr>
                    <m:ctrlPr>
                      <w:rPr>
                        <w:rFonts w:ascii="Cambria Math" w:hAnsi="Cambria Math"/>
                        <w:i/>
                      </w:rPr>
                    </m:ctrlPr>
                  </m:sSubPr>
                  <m:e>
                    <m:r>
                      <w:rPr>
                        <w:rFonts w:ascii="Cambria Math" w:hAnsi="Cambria Math"/>
                      </w:rPr>
                      <m:t>L</m:t>
                    </m:r>
                  </m:e>
                  <m:sub>
                    <m:r>
                      <w:rPr>
                        <w:rFonts w:ascii="Cambria Math" w:hAnsi="Cambria Math"/>
                      </w:rPr>
                      <m:t>B</m:t>
                    </m:r>
                  </m:sub>
                </m:sSub>
                <m:r>
                  <w:rPr>
                    <w:rFonts w:ascii="Cambria Math"/>
                  </w:rPr>
                  <m:t>=</m:t>
                </m:r>
                <m:r>
                  <w:rPr>
                    <w:rFonts w:ascii="Cambria Math" w:hAnsi="Cambria Math"/>
                  </w:rPr>
                  <m:t>p</m:t>
                </m:r>
                <m:r>
                  <m:t>∙</m:t>
                </m:r>
                <m:r>
                  <w:rPr>
                    <w:rFonts w:ascii="Cambria Math" w:hAnsi="Cambria Math"/>
                  </w:rPr>
                  <m:t>l</m:t>
                </m:r>
                <m:r>
                  <w:rPr>
                    <w:rFonts w:ascii="Cambria Math"/>
                  </w:rPr>
                  <m:t>=(2</m:t>
                </m:r>
                <m:r>
                  <w:rPr>
                    <w:rFonts w:ascii="Cambria Math" w:hAnsi="Cambria Math"/>
                  </w:rPr>
                  <m:t>x</m:t>
                </m:r>
                <m:r>
                  <w:rPr>
                    <w:rFonts w:ascii="Cambria Math"/>
                  </w:rPr>
                  <m:t>+5)</m:t>
                </m:r>
                <m:r>
                  <w:rPr>
                    <w:rFonts w:ascii="Cambria Math"/>
                  </w:rPr>
                  <m:t>∙</m:t>
                </m:r>
                <m:r>
                  <w:rPr>
                    <w:rFonts w:ascii="Cambria Math"/>
                  </w:rPr>
                  <m:t>1=(2</m:t>
                </m:r>
                <m:r>
                  <w:rPr>
                    <w:rFonts w:ascii="Cambria Math" w:hAnsi="Cambria Math"/>
                  </w:rPr>
                  <m:t>x</m:t>
                </m:r>
                <m:r>
                  <w:rPr>
                    <w:rFonts w:ascii="Cambria Math"/>
                  </w:rPr>
                  <m:t>+5)</m:t>
                </m:r>
              </m:oMath>
            </m:oMathPara>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sSub>
                  <m:sSubPr>
                    <m:ctrlPr>
                      <w:rPr>
                        <w:rFonts w:ascii="Cambria Math" w:hAnsi="Cambria Math"/>
                        <w:i/>
                      </w:rPr>
                    </m:ctrlPr>
                  </m:sSubPr>
                  <m:e>
                    <m:r>
                      <w:rPr>
                        <w:rFonts w:ascii="Cambria Math"/>
                      </w:rPr>
                      <m:t>L</m:t>
                    </m:r>
                  </m:e>
                  <m:sub>
                    <m:r>
                      <w:rPr>
                        <w:rFonts w:ascii="Cambria Math"/>
                      </w:rPr>
                      <m:t>A</m:t>
                    </m:r>
                  </m:sub>
                </m:sSub>
                <m:r>
                  <w:rPr>
                    <w:rFonts w:ascii="Cambria Math"/>
                  </w:rPr>
                  <m:t>+</m:t>
                </m:r>
                <m:sSub>
                  <m:sSubPr>
                    <m:ctrlPr>
                      <w:rPr>
                        <w:rFonts w:ascii="Cambria Math" w:hAnsi="Cambria Math"/>
                        <w:i/>
                      </w:rPr>
                    </m:ctrlPr>
                  </m:sSubPr>
                  <m:e>
                    <m:r>
                      <w:rPr>
                        <w:rFonts w:ascii="Cambria Math"/>
                      </w:rPr>
                      <m:t>L</m:t>
                    </m:r>
                  </m:e>
                  <m:sub>
                    <m:r>
                      <w:rPr>
                        <w:rFonts w:ascii="Cambria Math"/>
                      </w:rPr>
                      <m:t>B</m:t>
                    </m:r>
                  </m:sub>
                </m:sSub>
                <m:r>
                  <w:rPr>
                    <w:rFonts w:ascii="Cambria Math"/>
                  </w:rPr>
                  <m:t>=24</m:t>
                </m:r>
              </m:oMath>
            </m:oMathPara>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r>
                  <w:rPr>
                    <w:rFonts w:ascii="Cambria Math"/>
                  </w:rPr>
                  <m:t xml:space="preserve">                =</m:t>
                </m:r>
                <m:d>
                  <m:dPr>
                    <m:ctrlPr>
                      <w:rPr>
                        <w:rFonts w:ascii="Cambria Math" w:hAnsi="Cambria Math"/>
                        <w:i/>
                      </w:rPr>
                    </m:ctrlPr>
                  </m:dPr>
                  <m:e>
                    <m:r>
                      <w:rPr>
                        <w:rFonts w:ascii="Cambria Math"/>
                      </w:rPr>
                      <m:t>x+1</m:t>
                    </m:r>
                  </m:e>
                </m:d>
                <m:r>
                  <w:rPr>
                    <w:rFonts w:ascii="Cambria Math"/>
                  </w:rPr>
                  <m:t>+</m:t>
                </m:r>
                <m:d>
                  <m:dPr>
                    <m:ctrlPr>
                      <w:rPr>
                        <w:rFonts w:ascii="Cambria Math" w:hAnsi="Cambria Math"/>
                        <w:i/>
                      </w:rPr>
                    </m:ctrlPr>
                  </m:dPr>
                  <m:e>
                    <m:r>
                      <w:rPr>
                        <w:rFonts w:ascii="Cambria Math"/>
                      </w:rPr>
                      <m:t>2x+5</m:t>
                    </m:r>
                  </m:e>
                </m:d>
              </m:oMath>
            </m:oMathPara>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r>
                  <m:t xml:space="preserve">                =3</m:t>
                </m:r>
                <m:r>
                  <w:rPr>
                    <w:rFonts w:ascii="Cambria Math" w:hAnsi="Cambria Math"/>
                  </w:rPr>
                  <m:t>x</m:t>
                </m:r>
                <m:r>
                  <m:t xml:space="preserve">+6 </m:t>
                </m:r>
              </m:oMath>
            </m:oMathPara>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r>
                  <m:t>3</m:t>
                </m:r>
                <m:r>
                  <w:rPr>
                    <w:rFonts w:ascii="Cambria Math" w:hAnsi="Cambria Math"/>
                  </w:rPr>
                  <m:t>x</m:t>
                </m:r>
                <m:r>
                  <m:t xml:space="preserve">=24-6 </m:t>
                </m:r>
              </m:oMath>
            </m:oMathPara>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r>
                  <m:t>3</m:t>
                </m:r>
                <m:r>
                  <w:rPr>
                    <w:rFonts w:ascii="Cambria Math" w:hAnsi="Cambria Math"/>
                  </w:rPr>
                  <m:t>x</m:t>
                </m:r>
                <m:r>
                  <m:t xml:space="preserve">=18 </m:t>
                </m:r>
              </m:oMath>
            </m:oMathPara>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r>
                  <w:rPr>
                    <w:rFonts w:ascii="Cambria Math" w:hAnsi="Cambria Math"/>
                  </w:rPr>
                  <m:t>x</m:t>
                </m:r>
                <m:r>
                  <m:t xml:space="preserve">  =6</m:t>
                </m:r>
              </m:oMath>
            </m:oMathPara>
          </w:p>
          <w:p w:rsidR="002074B2" w:rsidRPr="00C3664E" w:rsidRDefault="002074B2" w:rsidP="005E23A0">
            <w:pPr>
              <w:spacing w:line="276" w:lineRule="auto"/>
              <w:ind w:left="459" w:hanging="459"/>
              <w:rPr>
                <w:rFonts w:asciiTheme="majorBidi" w:eastAsiaTheme="minorEastAsia" w:hAnsiTheme="majorBidi" w:cstheme="majorBidi"/>
              </w:rPr>
            </w:pPr>
            <w:r w:rsidRPr="00C3664E">
              <w:rPr>
                <w:rFonts w:asciiTheme="majorBidi" w:eastAsiaTheme="minorEastAsia" w:hAnsiTheme="majorBidi" w:cstheme="majorBidi"/>
              </w:rPr>
              <w:t>maka</w:t>
            </w:r>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r>
                  <w:rPr>
                    <w:rFonts w:ascii="Cambria Math"/>
                  </w:rPr>
                  <m:t>l</m:t>
                </m:r>
                <m:r>
                  <m:t>=</m:t>
                </m:r>
                <m:r>
                  <w:rPr>
                    <w:rFonts w:ascii="Cambria Math"/>
                  </w:rPr>
                  <m:t>x</m:t>
                </m:r>
                <m:r>
                  <m:t>=6</m:t>
                </m:r>
              </m:oMath>
            </m:oMathPara>
          </w:p>
          <w:p w:rsidR="002074B2" w:rsidRPr="00C3664E" w:rsidRDefault="002074B2" w:rsidP="005E23A0">
            <w:pPr>
              <w:spacing w:line="276" w:lineRule="auto"/>
              <w:ind w:left="459" w:hanging="459"/>
              <w:rPr>
                <w:rFonts w:asciiTheme="majorBidi" w:eastAsiaTheme="minorEastAsia" w:hAnsiTheme="majorBidi" w:cstheme="majorBidi"/>
              </w:rPr>
            </w:pPr>
            <m:oMathPara>
              <m:oMathParaPr>
                <m:jc m:val="left"/>
              </m:oMathParaPr>
              <m:oMath>
                <m:r>
                  <w:rPr>
                    <w:rFonts w:ascii="Cambria Math" w:hAnsi="Cambria Math"/>
                  </w:rPr>
                  <m:t>p</m:t>
                </m:r>
                <m:r>
                  <m:t>=2</m:t>
                </m:r>
                <m:r>
                  <w:rPr>
                    <w:rFonts w:ascii="Cambria Math" w:hAnsi="Cambria Math"/>
                  </w:rPr>
                  <m:t>l</m:t>
                </m:r>
                <m:r>
                  <m:t>+5=2</m:t>
                </m:r>
                <m:d>
                  <m:dPr>
                    <m:ctrlPr>
                      <w:rPr>
                        <w:rFonts w:ascii="Cambria Math" w:hAnsi="Cambria Math"/>
                        <w:i/>
                      </w:rPr>
                    </m:ctrlPr>
                  </m:dPr>
                  <m:e>
                    <m:r>
                      <m:t>6</m:t>
                    </m:r>
                  </m:e>
                </m:d>
                <m:r>
                  <m:t>+5=17</m:t>
                </m:r>
              </m:oMath>
            </m:oMathPara>
          </w:p>
          <w:p w:rsidR="002074B2" w:rsidRPr="00C3664E" w:rsidRDefault="002074B2" w:rsidP="005E23A0">
            <w:pPr>
              <w:spacing w:line="276" w:lineRule="auto"/>
              <w:ind w:left="459" w:hanging="459"/>
              <w:rPr>
                <w:rFonts w:asciiTheme="majorBidi" w:eastAsiaTheme="minorEastAsia" w:hAnsiTheme="majorBidi" w:cstheme="majorBidi"/>
              </w:rPr>
            </w:pPr>
            <w:r w:rsidRPr="00C3664E">
              <w:rPr>
                <w:rFonts w:asciiTheme="majorBidi" w:eastAsiaTheme="minorEastAsia" w:hAnsiTheme="majorBidi" w:cstheme="majorBidi"/>
              </w:rPr>
              <w:t xml:space="preserve">Jadi  </w:t>
            </w:r>
            <m:oMath>
              <m:r>
                <w:rPr>
                  <w:rFonts w:ascii="Cambria Math" w:hAnsi="Cambria Math"/>
                </w:rPr>
                <m:t>l=6</m:t>
              </m:r>
            </m:oMath>
            <w:r w:rsidRPr="00C3664E">
              <w:rPr>
                <w:rFonts w:asciiTheme="majorBidi" w:eastAsiaTheme="minorEastAsia" w:hAnsiTheme="majorBidi" w:cstheme="majorBidi"/>
              </w:rPr>
              <w:t xml:space="preserve"> dan </w:t>
            </w:r>
            <m:oMath>
              <m:r>
                <w:rPr>
                  <w:rFonts w:ascii="Cambria Math" w:hAnsi="Cambria Math"/>
                </w:rPr>
                <m:t>p=17</m:t>
              </m:r>
            </m:oMath>
          </w:p>
        </w:tc>
        <w:tc>
          <w:tcPr>
            <w:tcW w:w="1859" w:type="dxa"/>
          </w:tcPr>
          <w:p w:rsidR="002074B2" w:rsidRPr="00C3664E" w:rsidRDefault="002074B2" w:rsidP="005E23A0">
            <w:pPr>
              <w:tabs>
                <w:tab w:val="left" w:pos="3261"/>
                <w:tab w:val="left" w:pos="4962"/>
              </w:tabs>
              <w:spacing w:line="276" w:lineRule="auto"/>
              <w:jc w:val="center"/>
              <w:rPr>
                <w:rFonts w:asciiTheme="majorBidi" w:hAnsiTheme="majorBidi" w:cstheme="majorBidi"/>
              </w:rPr>
            </w:pPr>
            <w:r w:rsidRPr="00C3664E">
              <w:rPr>
                <w:rFonts w:asciiTheme="majorBidi" w:hAnsiTheme="majorBidi" w:cstheme="majorBidi"/>
              </w:rPr>
              <w:t xml:space="preserve">Memahami </w:t>
            </w:r>
          </w:p>
        </w:tc>
        <w:tc>
          <w:tcPr>
            <w:tcW w:w="816" w:type="dxa"/>
          </w:tcPr>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rPr>
                <w:rFonts w:asciiTheme="majorBidi" w:hAnsiTheme="majorBidi" w:cstheme="majorBidi"/>
              </w:rPr>
            </w:pPr>
          </w:p>
          <w:p w:rsidR="002074B2" w:rsidRPr="00C3664E" w:rsidRDefault="002074B2" w:rsidP="005E23A0">
            <w:pPr>
              <w:spacing w:line="276" w:lineRule="auto"/>
              <w:rPr>
                <w:rFonts w:asciiTheme="majorBidi" w:hAnsiTheme="majorBidi" w:cstheme="majorBidi"/>
              </w:rPr>
            </w:pPr>
          </w:p>
          <w:p w:rsidR="002074B2" w:rsidRPr="00C3664E" w:rsidRDefault="002074B2" w:rsidP="005E23A0">
            <w:pPr>
              <w:spacing w:line="276" w:lineRule="auto"/>
              <w:rPr>
                <w:rFonts w:asciiTheme="majorBidi" w:hAnsiTheme="majorBidi" w:cstheme="majorBidi"/>
              </w:rPr>
            </w:pPr>
          </w:p>
          <w:p w:rsidR="002074B2" w:rsidRPr="00C3664E" w:rsidRDefault="002074B2" w:rsidP="005E23A0">
            <w:pPr>
              <w:spacing w:line="276" w:lineRule="auto"/>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p>
          <w:p w:rsidR="002074B2" w:rsidRPr="00C3664E" w:rsidRDefault="002074B2" w:rsidP="005E23A0">
            <w:pPr>
              <w:spacing w:line="276" w:lineRule="auto"/>
              <w:jc w:val="center"/>
              <w:rPr>
                <w:rFonts w:asciiTheme="majorBidi" w:hAnsiTheme="majorBidi" w:cstheme="majorBidi"/>
              </w:rPr>
            </w:pPr>
            <w:r w:rsidRPr="00C3664E">
              <w:rPr>
                <w:rFonts w:asciiTheme="majorBidi" w:hAnsiTheme="majorBidi" w:cstheme="majorBidi"/>
              </w:rPr>
              <w:t>5</w:t>
            </w:r>
          </w:p>
        </w:tc>
      </w:tr>
      <w:tr w:rsidR="002074B2" w:rsidRPr="00040EDD" w:rsidTr="005E23A0">
        <w:trPr>
          <w:trHeight w:val="553"/>
        </w:trPr>
        <w:tc>
          <w:tcPr>
            <w:tcW w:w="7104" w:type="dxa"/>
            <w:gridSpan w:val="2"/>
            <w:vAlign w:val="center"/>
          </w:tcPr>
          <w:p w:rsidR="002074B2" w:rsidRPr="00C3664E" w:rsidRDefault="002074B2" w:rsidP="005E23A0">
            <w:pPr>
              <w:tabs>
                <w:tab w:val="left" w:pos="3261"/>
                <w:tab w:val="left" w:pos="4962"/>
              </w:tabs>
              <w:spacing w:line="276" w:lineRule="auto"/>
              <w:jc w:val="center"/>
              <w:rPr>
                <w:rFonts w:asciiTheme="majorBidi" w:hAnsiTheme="majorBidi" w:cstheme="majorBidi"/>
                <w:b/>
                <w:bCs/>
              </w:rPr>
            </w:pPr>
            <w:r w:rsidRPr="00C3664E">
              <w:rPr>
                <w:rFonts w:asciiTheme="majorBidi" w:hAnsiTheme="majorBidi" w:cstheme="majorBidi"/>
                <w:b/>
                <w:bCs/>
              </w:rPr>
              <w:t>Jumlah Skor</w:t>
            </w:r>
          </w:p>
        </w:tc>
        <w:tc>
          <w:tcPr>
            <w:tcW w:w="816" w:type="dxa"/>
            <w:vAlign w:val="center"/>
          </w:tcPr>
          <w:p w:rsidR="002074B2" w:rsidRPr="00C3664E" w:rsidRDefault="002074B2" w:rsidP="005E23A0">
            <w:pPr>
              <w:tabs>
                <w:tab w:val="left" w:pos="3261"/>
                <w:tab w:val="left" w:pos="4962"/>
              </w:tabs>
              <w:spacing w:line="276" w:lineRule="auto"/>
              <w:jc w:val="center"/>
              <w:rPr>
                <w:rFonts w:asciiTheme="majorBidi" w:hAnsiTheme="majorBidi" w:cstheme="majorBidi"/>
                <w:b/>
                <w:bCs/>
              </w:rPr>
            </w:pPr>
            <w:r w:rsidRPr="00C3664E">
              <w:rPr>
                <w:rFonts w:asciiTheme="majorBidi" w:hAnsiTheme="majorBidi" w:cstheme="majorBidi"/>
                <w:b/>
                <w:bCs/>
              </w:rPr>
              <w:t>100</w:t>
            </w:r>
          </w:p>
        </w:tc>
      </w:tr>
    </w:tbl>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Pr="00A635C6" w:rsidRDefault="002074B2" w:rsidP="002074B2">
      <w:pPr>
        <w:rPr>
          <w:rFonts w:asciiTheme="majorBidi" w:hAnsiTheme="majorBidi" w:cstheme="majorBidi"/>
        </w:rPr>
      </w:pPr>
    </w:p>
    <w:p w:rsidR="002074B2" w:rsidRDefault="002074B2" w:rsidP="002074B2">
      <w:pPr>
        <w:spacing w:line="360" w:lineRule="auto"/>
        <w:jc w:val="center"/>
        <w:rPr>
          <w:rFonts w:asciiTheme="majorBidi" w:hAnsiTheme="majorBidi" w:cstheme="majorBidi"/>
          <w:b/>
          <w:bCs/>
        </w:rPr>
      </w:pPr>
      <w:r>
        <w:br w:type="page"/>
      </w:r>
      <w:r>
        <w:rPr>
          <w:rFonts w:asciiTheme="majorBidi" w:hAnsiTheme="majorBidi" w:cstheme="majorBidi"/>
          <w:b/>
          <w:bCs/>
        </w:rPr>
        <w:lastRenderedPageBreak/>
        <w:t>Kunci Jawaban dan Skor LKS Pertemuan 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34"/>
        <w:gridCol w:w="1697"/>
        <w:gridCol w:w="710"/>
      </w:tblGrid>
      <w:tr w:rsidR="002074B2" w:rsidTr="005E23A0">
        <w:trPr>
          <w:trHeight w:val="565"/>
        </w:trPr>
        <w:tc>
          <w:tcPr>
            <w:tcW w:w="5639" w:type="dxa"/>
            <w:vAlign w:val="center"/>
          </w:tcPr>
          <w:p w:rsidR="002074B2" w:rsidRPr="00C3664E"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noProof/>
              </w:rPr>
              <w:pict>
                <v:shape id="_x0000_s1270" type="#_x0000_t136" style="position:absolute;left:0;text-align:left;margin-left:1.75pt;margin-top:-56.75pt;width:59.65pt;height:13.75pt;z-index:251821056" fillcolor="black">
                  <v:shadow color="#868686"/>
                  <v:textpath style="font-family:&quot;Times New Roman&quot;;font-size:12pt;v-text-kern:t" trim="t" fitpath="t" string="Lampiran 11"/>
                </v:shape>
              </w:pict>
            </w:r>
            <w:r w:rsidRPr="00C3664E">
              <w:rPr>
                <w:rFonts w:asciiTheme="majorBidi" w:hAnsiTheme="majorBidi" w:cstheme="majorBidi"/>
                <w:b/>
                <w:bCs/>
              </w:rPr>
              <w:t>Kunci Jawaban</w:t>
            </w:r>
          </w:p>
        </w:tc>
        <w:tc>
          <w:tcPr>
            <w:tcW w:w="1697" w:type="dxa"/>
          </w:tcPr>
          <w:p w:rsidR="002074B2" w:rsidRPr="00C3664E"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Aspek Kognitif</w:t>
            </w:r>
          </w:p>
        </w:tc>
        <w:tc>
          <w:tcPr>
            <w:tcW w:w="710" w:type="dxa"/>
            <w:vAlign w:val="center"/>
          </w:tcPr>
          <w:p w:rsidR="002074B2" w:rsidRPr="00C3664E"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Skor</w:t>
            </w:r>
          </w:p>
        </w:tc>
      </w:tr>
      <w:tr w:rsidR="002074B2" w:rsidTr="005E23A0">
        <w:trPr>
          <w:trHeight w:val="3689"/>
        </w:trPr>
        <w:tc>
          <w:tcPr>
            <w:tcW w:w="5639" w:type="dxa"/>
          </w:tcPr>
          <w:p w:rsidR="002074B2" w:rsidRDefault="002074B2" w:rsidP="002074B2">
            <w:pPr>
              <w:pStyle w:val="ListParagraph"/>
              <w:numPr>
                <w:ilvl w:val="0"/>
                <w:numId w:val="99"/>
              </w:numPr>
              <w:tabs>
                <w:tab w:val="clear" w:pos="1080"/>
              </w:tabs>
              <w:spacing w:line="240" w:lineRule="auto"/>
              <w:ind w:left="175" w:hanging="283"/>
              <w:jc w:val="left"/>
            </w:pPr>
            <w:r>
              <w:t>x</w:t>
            </w:r>
            <w:r w:rsidRPr="00C3664E">
              <w:rPr>
                <w:vertAlign w:val="superscript"/>
              </w:rPr>
              <w:t>2</w:t>
            </w:r>
            <w:r>
              <w:t xml:space="preserve"> –  y</w:t>
            </w:r>
            <w:r w:rsidRPr="00C3664E">
              <w:rPr>
                <w:vertAlign w:val="superscript"/>
              </w:rPr>
              <w:t>2</w:t>
            </w:r>
            <w:r>
              <w:t xml:space="preserve"> = 45</w:t>
            </w:r>
          </w:p>
          <w:p w:rsidR="002074B2" w:rsidRDefault="002074B2" w:rsidP="005E23A0">
            <w:r>
              <w:t xml:space="preserve">    x + y = 9</w:t>
            </w:r>
          </w:p>
          <w:p w:rsidR="002074B2" w:rsidRDefault="002074B2" w:rsidP="005E23A0">
            <w:r>
              <w:t xml:space="preserve">   ( x + y)(x – y) = 45</w:t>
            </w:r>
          </w:p>
          <w:p w:rsidR="002074B2" w:rsidRDefault="002074B2" w:rsidP="005E23A0">
            <w:r>
              <w:t xml:space="preserve">            9( x – y) = 45</w:t>
            </w:r>
          </w:p>
          <w:p w:rsidR="002074B2" w:rsidRDefault="002074B2" w:rsidP="005E23A0">
            <w:r>
              <w:t xml:space="preserve">                  x – y = 5</w:t>
            </w:r>
          </w:p>
          <w:p w:rsidR="002074B2" w:rsidRDefault="002074B2" w:rsidP="005E23A0">
            <w:r>
              <w:t xml:space="preserve">                  x + y = 9</w:t>
            </w:r>
          </w:p>
          <w:p w:rsidR="002074B2" w:rsidRDefault="002074B2" w:rsidP="005E23A0">
            <w:r>
              <w:t xml:space="preserve">                  x + y = 9</w:t>
            </w:r>
          </w:p>
          <w:p w:rsidR="002074B2" w:rsidRDefault="002074B2" w:rsidP="005E23A0">
            <w:r>
              <w:rPr>
                <w:noProof/>
              </w:rPr>
              <w:pict>
                <v:group id="_x0000_s1271" style="position:absolute;margin-left:61.15pt;margin-top:8.4pt;width:51.8pt;height:5.65pt;z-index:251822080" coordorigin="2702,1618" coordsize="1036,113">
                  <v:shape id="_x0000_s1272" type="#_x0000_t32" style="position:absolute;left:2702;top:1731;width:858;height:0" o:connectortype="straight"/>
                  <v:shape id="_x0000_s1273" type="#_x0000_t32" style="position:absolute;left:3560;top:1618;width:178;height:0" o:connectortype="straight"/>
                </v:group>
              </w:pict>
            </w:r>
            <w:r>
              <w:t xml:space="preserve">                  x – y = 5</w:t>
            </w:r>
          </w:p>
          <w:p w:rsidR="002074B2" w:rsidRDefault="002074B2" w:rsidP="005E23A0">
            <w:r>
              <w:t xml:space="preserve">                      2y = 4</w:t>
            </w:r>
          </w:p>
          <w:p w:rsidR="002074B2" w:rsidRDefault="002074B2" w:rsidP="005E23A0">
            <w:r>
              <w:t xml:space="preserve">                        y = 2</w:t>
            </w:r>
          </w:p>
          <w:p w:rsidR="002074B2" w:rsidRDefault="002074B2" w:rsidP="005E23A0">
            <w:r>
              <w:t xml:space="preserve">     x – y = x – 2 = 5 </w:t>
            </w:r>
          </w:p>
          <w:p w:rsidR="002074B2" w:rsidRDefault="002074B2" w:rsidP="005E23A0">
            <w:r>
              <w:t xml:space="preserve">     x = 7</w:t>
            </w:r>
          </w:p>
          <w:p w:rsidR="002074B2" w:rsidRDefault="002074B2" w:rsidP="005E23A0">
            <w:r>
              <w:t xml:space="preserve">     Jadi, x = 7 dan y = 2</w:t>
            </w:r>
          </w:p>
        </w:tc>
        <w:tc>
          <w:tcPr>
            <w:tcW w:w="1697" w:type="dxa"/>
          </w:tcPr>
          <w:p w:rsidR="002074B2" w:rsidRPr="00C3664E"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Memaha</w:t>
            </w:r>
            <w:r>
              <w:rPr>
                <w:rFonts w:asciiTheme="majorBidi" w:hAnsiTheme="majorBidi" w:cstheme="majorBidi"/>
                <w:b/>
                <w:bCs/>
              </w:rPr>
              <w:t>m</w:t>
            </w:r>
            <w:r w:rsidRPr="00C3664E">
              <w:rPr>
                <w:rFonts w:asciiTheme="majorBidi" w:hAnsiTheme="majorBidi" w:cstheme="majorBidi"/>
                <w:b/>
                <w:bCs/>
              </w:rPr>
              <w:t>i</w:t>
            </w:r>
          </w:p>
        </w:tc>
        <w:tc>
          <w:tcPr>
            <w:tcW w:w="710" w:type="dxa"/>
          </w:tcPr>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rPr>
                <w:rFonts w:asciiTheme="majorBidi" w:hAnsiTheme="majorBidi" w:cstheme="majorBidi"/>
                <w:b/>
                <w:bCs/>
              </w:rPr>
            </w:pPr>
          </w:p>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5</w:t>
            </w:r>
          </w:p>
          <w:p w:rsidR="002074B2" w:rsidRDefault="002074B2" w:rsidP="005E23A0">
            <w:pPr>
              <w:tabs>
                <w:tab w:val="left" w:pos="3261"/>
                <w:tab w:val="left" w:pos="4962"/>
              </w:tabs>
              <w:jc w:val="center"/>
              <w:rPr>
                <w:rFonts w:asciiTheme="majorBidi" w:hAnsiTheme="majorBidi" w:cstheme="majorBidi"/>
                <w:b/>
                <w:bCs/>
              </w:rPr>
            </w:pPr>
          </w:p>
          <w:p w:rsidR="002074B2" w:rsidRDefault="002074B2" w:rsidP="005E23A0">
            <w:pPr>
              <w:tabs>
                <w:tab w:val="left" w:pos="3261"/>
                <w:tab w:val="left" w:pos="4962"/>
              </w:tabs>
              <w:jc w:val="center"/>
              <w:rPr>
                <w:rFonts w:asciiTheme="majorBidi" w:hAnsiTheme="majorBidi" w:cstheme="majorBidi"/>
                <w:b/>
                <w:bCs/>
              </w:rPr>
            </w:pPr>
          </w:p>
          <w:p w:rsidR="002074B2" w:rsidRDefault="002074B2" w:rsidP="005E23A0">
            <w:pPr>
              <w:tabs>
                <w:tab w:val="left" w:pos="3261"/>
                <w:tab w:val="left" w:pos="4962"/>
              </w:tabs>
              <w:jc w:val="center"/>
              <w:rPr>
                <w:rFonts w:asciiTheme="majorBidi" w:hAnsiTheme="majorBidi" w:cstheme="majorBidi"/>
                <w:b/>
                <w:bCs/>
              </w:rPr>
            </w:pPr>
          </w:p>
          <w:p w:rsidR="002074B2" w:rsidRDefault="002074B2" w:rsidP="005E23A0">
            <w:pPr>
              <w:tabs>
                <w:tab w:val="left" w:pos="3261"/>
                <w:tab w:val="left" w:pos="4962"/>
              </w:tabs>
              <w:jc w:val="center"/>
              <w:rPr>
                <w:rFonts w:asciiTheme="majorBidi" w:hAnsiTheme="majorBidi" w:cstheme="majorBidi"/>
                <w:b/>
                <w:bCs/>
              </w:rPr>
            </w:pPr>
          </w:p>
          <w:p w:rsidR="002074B2" w:rsidRDefault="002074B2" w:rsidP="005E23A0">
            <w:pPr>
              <w:tabs>
                <w:tab w:val="left" w:pos="3261"/>
                <w:tab w:val="left" w:pos="4962"/>
              </w:tabs>
              <w:jc w:val="center"/>
              <w:rPr>
                <w:rFonts w:asciiTheme="majorBidi" w:hAnsiTheme="majorBidi" w:cstheme="majorBidi"/>
                <w:b/>
                <w:bCs/>
              </w:rPr>
            </w:pPr>
          </w:p>
          <w:p w:rsidR="002074B2" w:rsidRDefault="002074B2" w:rsidP="005E23A0">
            <w:pPr>
              <w:tabs>
                <w:tab w:val="left" w:pos="3261"/>
                <w:tab w:val="left" w:pos="4962"/>
              </w:tabs>
              <w:jc w:val="center"/>
              <w:rPr>
                <w:rFonts w:asciiTheme="majorBidi" w:hAnsiTheme="majorBidi" w:cstheme="majorBidi"/>
                <w:b/>
                <w:bCs/>
              </w:rPr>
            </w:pPr>
          </w:p>
          <w:p w:rsidR="002074B2"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5</w:t>
            </w:r>
          </w:p>
          <w:p w:rsidR="002074B2" w:rsidRPr="00C3664E" w:rsidRDefault="002074B2" w:rsidP="005E23A0">
            <w:pPr>
              <w:tabs>
                <w:tab w:val="left" w:pos="3261"/>
                <w:tab w:val="left" w:pos="4962"/>
              </w:tabs>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5</w:t>
            </w:r>
          </w:p>
        </w:tc>
      </w:tr>
      <w:tr w:rsidR="002074B2" w:rsidTr="005E23A0">
        <w:trPr>
          <w:trHeight w:val="750"/>
        </w:trPr>
        <w:tc>
          <w:tcPr>
            <w:tcW w:w="5639" w:type="dxa"/>
          </w:tcPr>
          <w:p w:rsidR="002074B2" w:rsidRPr="00C3664E" w:rsidRDefault="002074B2" w:rsidP="002074B2">
            <w:pPr>
              <w:pStyle w:val="ListParagraph"/>
              <w:numPr>
                <w:ilvl w:val="0"/>
                <w:numId w:val="99"/>
              </w:numPr>
              <w:tabs>
                <w:tab w:val="clear" w:pos="1080"/>
              </w:tabs>
              <w:spacing w:line="240" w:lineRule="auto"/>
              <w:ind w:left="175" w:hanging="283"/>
              <w:jc w:val="left"/>
              <w:rPr>
                <w:rFonts w:eastAsiaTheme="minorEastAsia"/>
              </w:rPr>
            </w:pPr>
            <w:r w:rsidRPr="00C3664E">
              <w:rPr>
                <w:rFonts w:eastAsiaTheme="minorEastAsia"/>
              </w:rPr>
              <w:t>Luas kebun =</w:t>
            </w:r>
            <m:oMath>
              <m:sSup>
                <m:sSupPr>
                  <m:ctrlPr>
                    <w:rPr>
                      <w:rFonts w:ascii="Cambria Math" w:hAnsi="Cambria Math"/>
                      <w:i/>
                    </w:rPr>
                  </m:ctrlPr>
                </m:sSupPr>
                <m:e>
                  <m:r>
                    <w:rPr>
                      <w:rFonts w:ascii="Cambria Math" w:hAnsi="Cambria Math"/>
                    </w:rPr>
                    <m:t>49x</m:t>
                  </m:r>
                </m:e>
                <m:sup>
                  <m:r>
                    <w:rPr>
                      <w:rFonts w:ascii="Cambria Math" w:hAnsi="Cambria Math"/>
                    </w:rPr>
                    <m:t>2</m:t>
                  </m:r>
                </m:sup>
              </m:sSup>
              <m:r>
                <w:rPr>
                  <w:rFonts w:ascii="Cambria Math" w:hAnsi="Cambria Math"/>
                </w:rPr>
                <m:t>+28x+4</m:t>
              </m:r>
            </m:oMath>
          </w:p>
          <w:p w:rsidR="002074B2" w:rsidRPr="00C3664E" w:rsidRDefault="002074B2" w:rsidP="005E23A0">
            <w:pPr>
              <w:ind w:left="175"/>
              <w:rPr>
                <w:rFonts w:eastAsiaTheme="minorEastAsia"/>
              </w:rPr>
            </w:pPr>
            <w:r w:rsidRPr="00C3664E">
              <w:rPr>
                <w:rFonts w:eastAsiaTheme="minorEastAsia"/>
              </w:rPr>
              <w:t xml:space="preserve"> </w:t>
            </w:r>
            <m:oMath>
              <m:sSub>
                <m:sSubPr>
                  <m:ctrlPr>
                    <w:rPr>
                      <w:rFonts w:ascii="Cambria Math" w:hAnsi="Cambria Math"/>
                      <w:i/>
                    </w:rPr>
                  </m:ctrlPr>
                </m:sSubPr>
                <m:e>
                  <m:r>
                    <w:rPr>
                      <w:rFonts w:ascii="Cambria Math" w:hAnsi="Cambria Math"/>
                    </w:rPr>
                    <m:t>L</m:t>
                  </m:r>
                </m:e>
                <m:sub>
                  <m:r>
                    <w:rPr>
                      <w:rFonts w:ascii="Cambria Math" w:hAnsi="Cambria Math"/>
                    </w:rPr>
                    <m:t>∎</m:t>
                  </m:r>
                </m:sub>
              </m:sSub>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w:p>
          <w:p w:rsidR="002074B2" w:rsidRPr="00C3664E" w:rsidRDefault="002074B2" w:rsidP="005E23A0">
            <w:pPr>
              <w:ind w:left="175"/>
              <w:rPr>
                <w:rFonts w:eastAsiaTheme="minorEastAsia"/>
              </w:rPr>
            </w:pPr>
            <m:oMathPara>
              <m:oMathParaPr>
                <m:jc m:val="left"/>
              </m:oMathParaPr>
              <m:oMath>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49x</m:t>
                    </m:r>
                  </m:e>
                  <m:sup>
                    <m:r>
                      <w:rPr>
                        <w:rFonts w:ascii="Cambria Math" w:hAnsi="Cambria Math"/>
                      </w:rPr>
                      <m:t>2</m:t>
                    </m:r>
                  </m:sup>
                </m:sSup>
                <m:r>
                  <w:rPr>
                    <w:rFonts w:ascii="Cambria Math" w:hAnsi="Cambria Math"/>
                  </w:rPr>
                  <m:t>+28x+4</m:t>
                </m:r>
              </m:oMath>
            </m:oMathPara>
          </w:p>
          <w:p w:rsidR="002074B2" w:rsidRPr="00C3664E" w:rsidRDefault="002074B2" w:rsidP="005E23A0">
            <w:pPr>
              <w:ind w:left="175"/>
              <w:rPr>
                <w:rFonts w:eastAsiaTheme="minorEastAsia"/>
              </w:rPr>
            </w:pPr>
            <m:oMathPara>
              <m:oMathParaPr>
                <m:jc m:val="left"/>
              </m:oMathParaPr>
              <m:oMath>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7x+2</m:t>
                    </m:r>
                  </m:e>
                </m:d>
                <m:r>
                  <w:rPr>
                    <w:rFonts w:ascii="Cambria Math" w:hAnsi="Cambria Math"/>
                  </w:rPr>
                  <m:t>(7x+2)</m:t>
                </m:r>
              </m:oMath>
            </m:oMathPara>
          </w:p>
          <w:p w:rsidR="002074B2" w:rsidRPr="00C3664E" w:rsidRDefault="002074B2" w:rsidP="005E23A0">
            <w:pPr>
              <w:ind w:left="175"/>
              <w:rPr>
                <w:rFonts w:eastAsiaTheme="minorEastAsia"/>
              </w:rPr>
            </w:pPr>
            <w:r w:rsidRPr="00C3664E">
              <w:rPr>
                <w:rFonts w:eastAsiaTheme="minorEastAsia"/>
              </w:rPr>
              <w:t>Jadi panjang sisinya 7x + 2</w:t>
            </w:r>
          </w:p>
        </w:tc>
        <w:tc>
          <w:tcPr>
            <w:tcW w:w="1697" w:type="dxa"/>
          </w:tcPr>
          <w:p w:rsidR="002074B2" w:rsidRPr="00C3664E"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Menggunakan</w:t>
            </w:r>
          </w:p>
          <w:p w:rsidR="002074B2" w:rsidRPr="00C3664E" w:rsidRDefault="002074B2" w:rsidP="005E23A0">
            <w:pPr>
              <w:tabs>
                <w:tab w:val="left" w:pos="3261"/>
                <w:tab w:val="left" w:pos="4962"/>
              </w:tabs>
              <w:jc w:val="center"/>
              <w:rPr>
                <w:rFonts w:asciiTheme="majorBidi" w:hAnsiTheme="majorBidi" w:cstheme="majorBidi"/>
                <w:b/>
                <w:bCs/>
              </w:rPr>
            </w:pPr>
          </w:p>
        </w:tc>
        <w:tc>
          <w:tcPr>
            <w:tcW w:w="710" w:type="dxa"/>
          </w:tcPr>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10</w:t>
            </w:r>
          </w:p>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10</w:t>
            </w:r>
          </w:p>
          <w:p w:rsidR="002074B2" w:rsidRPr="00C3664E"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5</w:t>
            </w:r>
          </w:p>
        </w:tc>
      </w:tr>
      <w:tr w:rsidR="002074B2" w:rsidTr="005E23A0">
        <w:trPr>
          <w:trHeight w:val="621"/>
        </w:trPr>
        <w:tc>
          <w:tcPr>
            <w:tcW w:w="5639" w:type="dxa"/>
          </w:tcPr>
          <w:p w:rsidR="002074B2" w:rsidRDefault="002074B2" w:rsidP="002074B2">
            <w:pPr>
              <w:pStyle w:val="ListParagraph"/>
              <w:numPr>
                <w:ilvl w:val="0"/>
                <w:numId w:val="99"/>
              </w:numPr>
              <w:tabs>
                <w:tab w:val="clear" w:pos="1080"/>
              </w:tabs>
              <w:spacing w:line="240" w:lineRule="auto"/>
              <w:ind w:left="317" w:hanging="425"/>
              <w:jc w:val="left"/>
            </w:pPr>
            <w:r>
              <w:t xml:space="preserve"> a.    k</w:t>
            </w:r>
            <w:r w:rsidRPr="00C3664E">
              <w:rPr>
                <w:vertAlign w:val="superscript"/>
              </w:rPr>
              <w:t>2</w:t>
            </w:r>
            <w:r>
              <w:t xml:space="preserve"> – 20k + 100 =( k – 10)(k – 10) </w:t>
            </w:r>
          </w:p>
          <w:p w:rsidR="002074B2" w:rsidRDefault="002074B2" w:rsidP="005E23A0">
            <w:pPr>
              <w:pStyle w:val="ListParagraph"/>
              <w:spacing w:line="240" w:lineRule="auto"/>
            </w:pPr>
            <w:r>
              <w:t xml:space="preserve"> = (k – 10)</w:t>
            </w:r>
            <w:r w:rsidRPr="00C3664E">
              <w:rPr>
                <w:vertAlign w:val="superscript"/>
              </w:rPr>
              <w:t>2</w:t>
            </w:r>
          </w:p>
        </w:tc>
        <w:tc>
          <w:tcPr>
            <w:tcW w:w="1697" w:type="dxa"/>
            <w:vMerge w:val="restart"/>
          </w:tcPr>
          <w:p w:rsidR="002074B2" w:rsidRPr="00C3664E" w:rsidRDefault="002074B2" w:rsidP="005E23A0">
            <w:pPr>
              <w:tabs>
                <w:tab w:val="left" w:pos="3261"/>
                <w:tab w:val="left" w:pos="4962"/>
              </w:tabs>
              <w:rPr>
                <w:rFonts w:asciiTheme="majorBidi" w:hAnsiTheme="majorBidi" w:cstheme="majorBidi"/>
                <w:b/>
                <w:bCs/>
              </w:rPr>
            </w:pPr>
            <w:r w:rsidRPr="00C3664E">
              <w:rPr>
                <w:rFonts w:asciiTheme="majorBidi" w:hAnsiTheme="majorBidi" w:cstheme="majorBidi"/>
                <w:b/>
                <w:bCs/>
              </w:rPr>
              <w:t>Meng</w:t>
            </w:r>
            <w:r>
              <w:rPr>
                <w:rFonts w:asciiTheme="majorBidi" w:hAnsiTheme="majorBidi" w:cstheme="majorBidi"/>
                <w:b/>
                <w:bCs/>
              </w:rPr>
              <w:t>ingat</w:t>
            </w:r>
          </w:p>
          <w:p w:rsidR="002074B2" w:rsidRPr="00C3664E" w:rsidRDefault="002074B2" w:rsidP="005E23A0">
            <w:pPr>
              <w:tabs>
                <w:tab w:val="left" w:pos="3261"/>
                <w:tab w:val="left" w:pos="4962"/>
              </w:tabs>
              <w:rPr>
                <w:rFonts w:asciiTheme="majorBidi" w:hAnsiTheme="majorBidi" w:cstheme="majorBidi"/>
                <w:b/>
                <w:bCs/>
              </w:rPr>
            </w:pPr>
          </w:p>
        </w:tc>
        <w:tc>
          <w:tcPr>
            <w:tcW w:w="710" w:type="dxa"/>
          </w:tcPr>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2,5</w:t>
            </w:r>
          </w:p>
        </w:tc>
      </w:tr>
      <w:tr w:rsidR="002074B2" w:rsidTr="005E23A0">
        <w:trPr>
          <w:trHeight w:val="629"/>
        </w:trPr>
        <w:tc>
          <w:tcPr>
            <w:tcW w:w="5639" w:type="dxa"/>
          </w:tcPr>
          <w:p w:rsidR="002074B2" w:rsidRDefault="002074B2" w:rsidP="002074B2">
            <w:pPr>
              <w:pStyle w:val="ListParagraph"/>
              <w:numPr>
                <w:ilvl w:val="0"/>
                <w:numId w:val="100"/>
              </w:numPr>
              <w:tabs>
                <w:tab w:val="clear" w:pos="1080"/>
              </w:tabs>
              <w:spacing w:line="240" w:lineRule="auto"/>
              <w:jc w:val="left"/>
            </w:pPr>
            <w:r>
              <w:t>49x</w:t>
            </w:r>
            <w:r w:rsidRPr="00C3664E">
              <w:rPr>
                <w:vertAlign w:val="superscript"/>
              </w:rPr>
              <w:t>2</w:t>
            </w:r>
            <w:r>
              <w:t xml:space="preserve"> – 28xy + 4y</w:t>
            </w:r>
            <w:r w:rsidRPr="00C3664E">
              <w:rPr>
                <w:vertAlign w:val="superscript"/>
              </w:rPr>
              <w:t>2</w:t>
            </w:r>
            <w:r>
              <w:t xml:space="preserve"> = ( 7x – 2y)(7x – 2y)</w:t>
            </w:r>
          </w:p>
          <w:p w:rsidR="002074B2" w:rsidRDefault="002074B2" w:rsidP="005E23A0">
            <w:pPr>
              <w:pStyle w:val="ListParagraph"/>
              <w:spacing w:line="240" w:lineRule="auto"/>
            </w:pPr>
            <w:r>
              <w:t xml:space="preserve">      = (7x – 2y)</w:t>
            </w:r>
            <w:r w:rsidRPr="00C3664E">
              <w:rPr>
                <w:vertAlign w:val="superscript"/>
              </w:rPr>
              <w:t>2</w:t>
            </w:r>
          </w:p>
        </w:tc>
        <w:tc>
          <w:tcPr>
            <w:tcW w:w="1697" w:type="dxa"/>
            <w:vMerge/>
          </w:tcPr>
          <w:p w:rsidR="002074B2" w:rsidRPr="00C3664E" w:rsidRDefault="002074B2" w:rsidP="005E23A0">
            <w:pPr>
              <w:tabs>
                <w:tab w:val="left" w:pos="3261"/>
                <w:tab w:val="left" w:pos="4962"/>
              </w:tabs>
              <w:rPr>
                <w:rFonts w:asciiTheme="majorBidi" w:hAnsiTheme="majorBidi" w:cstheme="majorBidi"/>
                <w:b/>
                <w:bCs/>
              </w:rPr>
            </w:pPr>
          </w:p>
        </w:tc>
        <w:tc>
          <w:tcPr>
            <w:tcW w:w="710" w:type="dxa"/>
          </w:tcPr>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2,5</w:t>
            </w:r>
          </w:p>
        </w:tc>
      </w:tr>
      <w:tr w:rsidR="002074B2" w:rsidTr="005E23A0">
        <w:trPr>
          <w:trHeight w:val="611"/>
        </w:trPr>
        <w:tc>
          <w:tcPr>
            <w:tcW w:w="5639" w:type="dxa"/>
          </w:tcPr>
          <w:p w:rsidR="002074B2" w:rsidRDefault="002074B2" w:rsidP="002074B2">
            <w:pPr>
              <w:pStyle w:val="ListParagraph"/>
              <w:numPr>
                <w:ilvl w:val="0"/>
                <w:numId w:val="100"/>
              </w:numPr>
              <w:tabs>
                <w:tab w:val="clear" w:pos="1080"/>
              </w:tabs>
              <w:spacing w:line="240" w:lineRule="auto"/>
              <w:jc w:val="left"/>
            </w:pPr>
            <w:r>
              <w:t>x</w:t>
            </w:r>
            <w:r w:rsidRPr="00C3664E">
              <w:rPr>
                <w:vertAlign w:val="superscript"/>
              </w:rPr>
              <w:t>3</w:t>
            </w:r>
            <w:r>
              <w:t xml:space="preserve"> + 15x</w:t>
            </w:r>
            <w:r w:rsidRPr="00C3664E">
              <w:rPr>
                <w:vertAlign w:val="superscript"/>
              </w:rPr>
              <w:t>2</w:t>
            </w:r>
            <w:r>
              <w:t xml:space="preserve"> + 75x + 125 = (x + 5)(x +5)(x +5)</w:t>
            </w:r>
          </w:p>
          <w:p w:rsidR="002074B2" w:rsidRDefault="002074B2" w:rsidP="005E23A0">
            <w:pPr>
              <w:pStyle w:val="ListParagraph"/>
              <w:spacing w:line="240" w:lineRule="auto"/>
            </w:pPr>
            <w:r>
              <w:t xml:space="preserve">            = (x + 5)</w:t>
            </w:r>
            <w:r w:rsidRPr="00C3664E">
              <w:rPr>
                <w:vertAlign w:val="superscript"/>
              </w:rPr>
              <w:t>3</w:t>
            </w:r>
          </w:p>
        </w:tc>
        <w:tc>
          <w:tcPr>
            <w:tcW w:w="1697" w:type="dxa"/>
            <w:vMerge/>
          </w:tcPr>
          <w:p w:rsidR="002074B2" w:rsidRPr="00C3664E" w:rsidRDefault="002074B2" w:rsidP="005E23A0">
            <w:pPr>
              <w:tabs>
                <w:tab w:val="left" w:pos="3261"/>
                <w:tab w:val="left" w:pos="4962"/>
              </w:tabs>
              <w:rPr>
                <w:rFonts w:asciiTheme="majorBidi" w:hAnsiTheme="majorBidi" w:cstheme="majorBidi"/>
                <w:b/>
                <w:bCs/>
              </w:rPr>
            </w:pPr>
          </w:p>
        </w:tc>
        <w:tc>
          <w:tcPr>
            <w:tcW w:w="710" w:type="dxa"/>
          </w:tcPr>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5</w:t>
            </w:r>
          </w:p>
        </w:tc>
      </w:tr>
      <w:tr w:rsidR="002074B2" w:rsidTr="005E23A0">
        <w:trPr>
          <w:trHeight w:val="750"/>
        </w:trPr>
        <w:tc>
          <w:tcPr>
            <w:tcW w:w="5639" w:type="dxa"/>
          </w:tcPr>
          <w:p w:rsidR="002074B2" w:rsidRPr="00C3664E" w:rsidRDefault="002074B2" w:rsidP="002074B2">
            <w:pPr>
              <w:pStyle w:val="ListParagraph"/>
              <w:numPr>
                <w:ilvl w:val="0"/>
                <w:numId w:val="99"/>
              </w:numPr>
              <w:tabs>
                <w:tab w:val="clear" w:pos="1080"/>
              </w:tabs>
              <w:spacing w:line="240" w:lineRule="auto"/>
              <w:ind w:left="317" w:hanging="425"/>
              <w:jc w:val="left"/>
              <w:rPr>
                <w:rFonts w:eastAsiaTheme="minorEastAsia"/>
              </w:rPr>
            </w:pPr>
            <w:r w:rsidRPr="00C3664E">
              <w:rPr>
                <w:rFonts w:eastAsiaTheme="minorEastAsia"/>
              </w:rPr>
              <w:t xml:space="preserve">Luas kotak = </w:t>
            </w:r>
            <m:oMath>
              <m:sSup>
                <m:sSupPr>
                  <m:ctrlPr>
                    <w:rPr>
                      <w:rFonts w:ascii="Cambria Math" w:hAnsi="Cambria Math"/>
                      <w:i/>
                    </w:rPr>
                  </m:ctrlPr>
                </m:sSupPr>
                <m:e>
                  <m:r>
                    <w:rPr>
                      <w:rFonts w:ascii="Cambria Math" w:hAnsi="Cambria Math"/>
                    </w:rPr>
                    <m:t>24y</m:t>
                  </m:r>
                </m:e>
                <m:sup>
                  <m:r>
                    <w:rPr>
                      <w:rFonts w:ascii="Cambria Math" w:hAnsi="Cambria Math"/>
                    </w:rPr>
                    <m:t>2</m:t>
                  </m:r>
                </m:sup>
              </m:sSup>
              <m:r>
                <w:rPr>
                  <w:rFonts w:ascii="Cambria Math" w:hAnsi="Cambria Math"/>
                </w:rPr>
                <m:t xml:space="preserve">+24y+6 </m:t>
              </m:r>
            </m:oMath>
          </w:p>
          <w:p w:rsidR="002074B2" w:rsidRPr="00C3664E" w:rsidRDefault="002074B2" w:rsidP="005E23A0">
            <w:pPr>
              <w:ind w:left="317"/>
              <w:rPr>
                <w:rFonts w:eastAsiaTheme="minorEastAsia"/>
              </w:rPr>
            </w:pPr>
            <m:oMathPara>
              <m:oMathParaPr>
                <m:jc m:val="left"/>
              </m:oMathParaP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m:t>
                </m:r>
                <m:sSup>
                  <m:sSupPr>
                    <m:ctrlPr>
                      <w:rPr>
                        <w:rFonts w:ascii="Cambria Math" w:hAnsi="Cambria Math"/>
                        <w:i/>
                      </w:rPr>
                    </m:ctrlPr>
                  </m:sSupPr>
                  <m:e>
                    <m:r>
                      <w:rPr>
                        <w:rFonts w:ascii="Cambria Math" w:hAnsi="Cambria Math"/>
                      </w:rPr>
                      <m:t>6s</m:t>
                    </m:r>
                  </m:e>
                  <m:sup>
                    <m:r>
                      <w:rPr>
                        <w:rFonts w:ascii="Cambria Math" w:hAnsi="Cambria Math"/>
                      </w:rPr>
                      <m:t>2</m:t>
                    </m:r>
                  </m:sup>
                </m:sSup>
              </m:oMath>
            </m:oMathPara>
          </w:p>
          <w:p w:rsidR="002074B2" w:rsidRPr="00C3664E" w:rsidRDefault="002074B2" w:rsidP="005E23A0">
            <w:pPr>
              <w:ind w:left="317"/>
              <w:rPr>
                <w:rFonts w:eastAsiaTheme="minorEastAsia"/>
              </w:rPr>
            </w:pPr>
            <m:oMathPara>
              <m:oMathParaPr>
                <m:jc m:val="left"/>
              </m:oMathParaPr>
              <m:oMath>
                <m:r>
                  <w:rPr>
                    <w:rFonts w:ascii="Cambria Math" w:hAnsi="Cambria Math"/>
                  </w:rPr>
                  <m:t xml:space="preserve">      =</m:t>
                </m:r>
                <m:sSup>
                  <m:sSupPr>
                    <m:ctrlPr>
                      <w:rPr>
                        <w:rFonts w:ascii="Cambria Math" w:hAnsi="Cambria Math"/>
                        <w:i/>
                      </w:rPr>
                    </m:ctrlPr>
                  </m:sSupPr>
                  <m:e>
                    <m:r>
                      <w:rPr>
                        <w:rFonts w:ascii="Cambria Math" w:hAnsi="Cambria Math"/>
                      </w:rPr>
                      <m:t>24y</m:t>
                    </m:r>
                  </m:e>
                  <m:sup>
                    <m:r>
                      <w:rPr>
                        <w:rFonts w:ascii="Cambria Math" w:hAnsi="Cambria Math"/>
                      </w:rPr>
                      <m:t>2</m:t>
                    </m:r>
                  </m:sup>
                </m:sSup>
                <m:r>
                  <w:rPr>
                    <w:rFonts w:ascii="Cambria Math" w:hAnsi="Cambria Math"/>
                  </w:rPr>
                  <m:t xml:space="preserve">+24y+6 </m:t>
                </m:r>
              </m:oMath>
            </m:oMathPara>
          </w:p>
          <w:p w:rsidR="002074B2" w:rsidRPr="00C3664E" w:rsidRDefault="002074B2" w:rsidP="005E23A0">
            <w:pPr>
              <w:ind w:left="317"/>
              <w:rPr>
                <w:rFonts w:eastAsiaTheme="minorEastAsia"/>
              </w:rPr>
            </w:pPr>
            <m:oMathPara>
              <m:oMathParaPr>
                <m:jc m:val="left"/>
              </m:oMathParaPr>
              <m:oMath>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24y</m:t>
                        </m:r>
                      </m:e>
                      <m:sup>
                        <m:r>
                          <w:rPr>
                            <w:rFonts w:ascii="Cambria Math" w:hAnsi="Cambria Math"/>
                          </w:rPr>
                          <m:t>2</m:t>
                        </m:r>
                      </m:sup>
                    </m:sSup>
                    <m:r>
                      <w:rPr>
                        <w:rFonts w:ascii="Cambria Math" w:hAnsi="Cambria Math"/>
                      </w:rPr>
                      <m:t>+24y+6</m:t>
                    </m:r>
                  </m:num>
                  <m:den>
                    <m:r>
                      <w:rPr>
                        <w:rFonts w:ascii="Cambria Math" w:hAnsi="Cambria Math"/>
                      </w:rPr>
                      <m:t>6</m:t>
                    </m:r>
                  </m:den>
                </m:f>
              </m:oMath>
            </m:oMathPara>
          </w:p>
          <w:p w:rsidR="002074B2" w:rsidRPr="00C3664E" w:rsidRDefault="002074B2" w:rsidP="005E23A0">
            <w:pPr>
              <w:ind w:left="317"/>
              <w:rPr>
                <w:rFonts w:eastAsiaTheme="minorEastAsia"/>
              </w:rPr>
            </w:pPr>
            <m:oMathPara>
              <m:oMathParaPr>
                <m:jc m:val="left"/>
              </m:oMathParaPr>
              <m:oMath>
                <m:r>
                  <w:rPr>
                    <w:rFonts w:ascii="Cambria Math" w:hAnsi="Cambria Math"/>
                  </w:rPr>
                  <m:t xml:space="preserve">      =</m:t>
                </m:r>
                <m:sSup>
                  <m:sSupPr>
                    <m:ctrlPr>
                      <w:rPr>
                        <w:rFonts w:ascii="Cambria Math" w:hAnsi="Cambria Math"/>
                        <w:i/>
                      </w:rPr>
                    </m:ctrlPr>
                  </m:sSupPr>
                  <m:e>
                    <m:r>
                      <w:rPr>
                        <w:rFonts w:ascii="Cambria Math" w:hAnsi="Cambria Math"/>
                      </w:rPr>
                      <m:t>4y</m:t>
                    </m:r>
                  </m:e>
                  <m:sup>
                    <m:r>
                      <w:rPr>
                        <w:rFonts w:ascii="Cambria Math" w:hAnsi="Cambria Math"/>
                      </w:rPr>
                      <m:t>2</m:t>
                    </m:r>
                  </m:sup>
                </m:sSup>
                <m:r>
                  <w:rPr>
                    <w:rFonts w:ascii="Cambria Math" w:hAnsi="Cambria Math"/>
                  </w:rPr>
                  <m:t>+4y+1</m:t>
                </m:r>
              </m:oMath>
            </m:oMathPara>
          </w:p>
          <w:p w:rsidR="002074B2" w:rsidRPr="00C3664E" w:rsidRDefault="002074B2" w:rsidP="005E23A0">
            <w:pPr>
              <w:ind w:left="317"/>
              <w:rPr>
                <w:rFonts w:eastAsiaTheme="minorEastAsia"/>
              </w:rPr>
            </w:pPr>
            <m:oMathPara>
              <m:oMathParaPr>
                <m:jc m:val="left"/>
              </m:oMathParaPr>
              <m:oMath>
                <m:r>
                  <w:rPr>
                    <w:rFonts w:ascii="Cambria Math" w:hAnsi="Cambria Math"/>
                  </w:rPr>
                  <m:t xml:space="preserve">      =</m:t>
                </m:r>
                <m:d>
                  <m:dPr>
                    <m:ctrlPr>
                      <w:rPr>
                        <w:rFonts w:ascii="Cambria Math" w:hAnsi="Cambria Math"/>
                        <w:i/>
                      </w:rPr>
                    </m:ctrlPr>
                  </m:dPr>
                  <m:e>
                    <m:r>
                      <w:rPr>
                        <w:rFonts w:ascii="Cambria Math" w:hAnsi="Cambria Math"/>
                      </w:rPr>
                      <m:t>2y+1</m:t>
                    </m:r>
                  </m:e>
                </m:d>
                <m:d>
                  <m:dPr>
                    <m:ctrlPr>
                      <w:rPr>
                        <w:rFonts w:ascii="Cambria Math" w:hAnsi="Cambria Math"/>
                        <w:i/>
                      </w:rPr>
                    </m:ctrlPr>
                  </m:dPr>
                  <m:e>
                    <m:r>
                      <w:rPr>
                        <w:rFonts w:ascii="Cambria Math" w:hAnsi="Cambria Math"/>
                      </w:rPr>
                      <m:t>2y+1</m:t>
                    </m:r>
                  </m:e>
                </m:d>
              </m:oMath>
            </m:oMathPara>
          </w:p>
          <w:p w:rsidR="002074B2" w:rsidRPr="00C3664E" w:rsidRDefault="002074B2" w:rsidP="005E23A0">
            <w:pPr>
              <w:ind w:left="317"/>
              <w:rPr>
                <w:rFonts w:eastAsiaTheme="minorEastAsia"/>
              </w:rPr>
            </w:pPr>
            <m:oMathPara>
              <m:oMathParaPr>
                <m:jc m:val="left"/>
              </m:oMathParaPr>
              <m:oMath>
                <m:r>
                  <w:rPr>
                    <w:rFonts w:ascii="Cambria Math" w:hAnsi="Cambria Math"/>
                  </w:rPr>
                  <m:t>s   =(2y+1)</m:t>
                </m:r>
              </m:oMath>
            </m:oMathPara>
          </w:p>
          <w:p w:rsidR="002074B2" w:rsidRDefault="002074B2" w:rsidP="005E23A0">
            <w:pPr>
              <w:ind w:left="317"/>
            </w:pPr>
            <w:r w:rsidRPr="00C3664E">
              <w:rPr>
                <w:rFonts w:eastAsiaTheme="minorEastAsia"/>
              </w:rPr>
              <w:t xml:space="preserve">Jadi panjang </w:t>
            </w:r>
            <w:r>
              <w:rPr>
                <w:rFonts w:eastAsiaTheme="minorEastAsia"/>
              </w:rPr>
              <w:t>rusuk</w:t>
            </w:r>
            <w:r w:rsidRPr="00C3664E">
              <w:rPr>
                <w:rFonts w:eastAsiaTheme="minorEastAsia"/>
              </w:rPr>
              <w:t xml:space="preserve"> kubus adalah  </w:t>
            </w:r>
            <m:oMath>
              <m:r>
                <w:rPr>
                  <w:rFonts w:ascii="Cambria Math" w:hAnsi="Cambria Math"/>
                </w:rPr>
                <m:t>2y+1</m:t>
              </m:r>
            </m:oMath>
          </w:p>
        </w:tc>
        <w:tc>
          <w:tcPr>
            <w:tcW w:w="1697" w:type="dxa"/>
          </w:tcPr>
          <w:p w:rsidR="002074B2" w:rsidRPr="00C3664E"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Menggunakan</w:t>
            </w:r>
          </w:p>
          <w:p w:rsidR="002074B2" w:rsidRPr="00C3664E" w:rsidRDefault="002074B2" w:rsidP="005E23A0">
            <w:pPr>
              <w:tabs>
                <w:tab w:val="left" w:pos="3261"/>
                <w:tab w:val="left" w:pos="4962"/>
              </w:tabs>
              <w:jc w:val="center"/>
              <w:rPr>
                <w:rFonts w:asciiTheme="majorBidi" w:hAnsiTheme="majorBidi" w:cstheme="majorBidi"/>
                <w:b/>
                <w:bCs/>
              </w:rPr>
            </w:pPr>
          </w:p>
        </w:tc>
        <w:tc>
          <w:tcPr>
            <w:tcW w:w="710" w:type="dxa"/>
          </w:tcPr>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10</w:t>
            </w:r>
          </w:p>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p>
          <w:p w:rsidR="002074B2"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10</w:t>
            </w:r>
          </w:p>
          <w:p w:rsidR="002074B2" w:rsidRPr="00C3664E"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5</w:t>
            </w:r>
          </w:p>
        </w:tc>
      </w:tr>
      <w:tr w:rsidR="002074B2" w:rsidTr="005E23A0">
        <w:trPr>
          <w:trHeight w:val="359"/>
        </w:trPr>
        <w:tc>
          <w:tcPr>
            <w:tcW w:w="5639" w:type="dxa"/>
          </w:tcPr>
          <w:p w:rsidR="002074B2" w:rsidRPr="00C3664E" w:rsidRDefault="002074B2" w:rsidP="002074B2">
            <w:pPr>
              <w:pStyle w:val="ListParagraph"/>
              <w:numPr>
                <w:ilvl w:val="0"/>
                <w:numId w:val="99"/>
              </w:numPr>
              <w:tabs>
                <w:tab w:val="clear" w:pos="1080"/>
              </w:tabs>
              <w:spacing w:line="240" w:lineRule="auto"/>
              <w:ind w:left="317" w:hanging="425"/>
              <w:jc w:val="left"/>
              <w:rPr>
                <w:rFonts w:eastAsiaTheme="minorEastAsia"/>
              </w:rPr>
            </w:pPr>
            <w:r w:rsidRPr="00C3664E">
              <w:rPr>
                <w:rFonts w:eastAsiaTheme="minorEastAsia"/>
              </w:rPr>
              <w:t xml:space="preserve">Luas persegi =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-20y+100 </m:t>
              </m:r>
            </m:oMath>
          </w:p>
          <w:p w:rsidR="002074B2" w:rsidRPr="00C3664E" w:rsidRDefault="002074B2" w:rsidP="005E23A0">
            <w:pPr>
              <w:ind w:left="317"/>
              <w:rPr>
                <w:rFonts w:eastAsiaTheme="minorEastAsia"/>
              </w:rPr>
            </w:pPr>
            <m:oMathPara>
              <m:oMathParaPr>
                <m:jc m:val="left"/>
              </m:oMathParaPr>
              <m:oMath>
                <m:sSub>
                  <m:sSubPr>
                    <m:ctrlPr>
                      <w:rPr>
                        <w:rFonts w:ascii="Cambria Math" w:hAnsi="Cambria Math"/>
                        <w:i/>
                      </w:rPr>
                    </m:ctrlPr>
                  </m:sSubPr>
                  <m:e>
                    <m:r>
                      <w:rPr>
                        <w:rFonts w:ascii="Cambria Math" w:hAnsi="Cambria Math"/>
                      </w:rPr>
                      <m:t>L</m:t>
                    </m:r>
                  </m:e>
                  <m:sub>
                    <m:r>
                      <w:rPr>
                        <w:rFonts w:ascii="Cambria Math" w:hAnsi="Cambria Math"/>
                      </w:rPr>
                      <m:t>p</m:t>
                    </m:r>
                  </m:sub>
                </m:sSub>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p w:rsidR="002074B2" w:rsidRPr="00C3664E" w:rsidRDefault="002074B2" w:rsidP="005E23A0">
            <w:pPr>
              <w:ind w:left="317"/>
              <w:rPr>
                <w:rFonts w:eastAsiaTheme="minorEastAsia"/>
              </w:rPr>
            </w:pPr>
            <m:oMathPara>
              <m:oMathParaPr>
                <m:jc m:val="left"/>
              </m:oMathParaPr>
              <m:oMath>
                <m:r>
                  <w:rPr>
                    <w:rFonts w:ascii="Cambria Math" w:hAnsi="Cambria Math"/>
                  </w:rPr>
                  <m:t xml:space="preserve">      =</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-20y+100 </m:t>
                </m:r>
              </m:oMath>
            </m:oMathPara>
          </w:p>
          <w:p w:rsidR="002074B2" w:rsidRPr="00C3664E" w:rsidRDefault="002074B2" w:rsidP="005E23A0">
            <w:pPr>
              <w:ind w:left="317"/>
              <w:rPr>
                <w:rFonts w:eastAsiaTheme="minorEastAsia"/>
              </w:rPr>
            </w:pPr>
            <m:oMathPara>
              <m:oMathParaPr>
                <m:jc m:val="left"/>
              </m:oMathParaPr>
              <m:oMath>
                <m:r>
                  <w:rPr>
                    <w:rFonts w:ascii="Cambria Math" w:hAnsi="Cambria Math"/>
                  </w:rPr>
                  <m:t xml:space="preserve">      =</m:t>
                </m:r>
                <m:d>
                  <m:dPr>
                    <m:ctrlPr>
                      <w:rPr>
                        <w:rFonts w:ascii="Cambria Math" w:hAnsi="Cambria Math"/>
                        <w:i/>
                      </w:rPr>
                    </m:ctrlPr>
                  </m:dPr>
                  <m:e>
                    <m:r>
                      <w:rPr>
                        <w:rFonts w:ascii="Cambria Math" w:hAnsi="Cambria Math"/>
                      </w:rPr>
                      <m:t>x-10</m:t>
                    </m:r>
                  </m:e>
                </m:d>
                <m:d>
                  <m:dPr>
                    <m:ctrlPr>
                      <w:rPr>
                        <w:rFonts w:ascii="Cambria Math" w:hAnsi="Cambria Math"/>
                        <w:i/>
                      </w:rPr>
                    </m:ctrlPr>
                  </m:dPr>
                  <m:e>
                    <m:r>
                      <w:rPr>
                        <w:rFonts w:ascii="Cambria Math" w:hAnsi="Cambria Math"/>
                      </w:rPr>
                      <m:t>x-10</m:t>
                    </m:r>
                  </m:e>
                </m:d>
              </m:oMath>
            </m:oMathPara>
          </w:p>
          <w:p w:rsidR="002074B2" w:rsidRPr="00C3664E" w:rsidRDefault="002074B2" w:rsidP="005E23A0">
            <w:pPr>
              <w:ind w:left="317"/>
              <w:rPr>
                <w:rFonts w:eastAsiaTheme="minorEastAsia"/>
              </w:rPr>
            </w:pPr>
            <m:oMathPara>
              <m:oMathParaPr>
                <m:jc m:val="left"/>
              </m:oMathParaPr>
              <m:oMath>
                <m:r>
                  <w:rPr>
                    <w:rFonts w:ascii="Cambria Math" w:hAnsi="Cambria Math"/>
                  </w:rPr>
                  <m:t>s   =(x-10)</m:t>
                </m:r>
              </m:oMath>
            </m:oMathPara>
          </w:p>
          <w:p w:rsidR="002074B2" w:rsidRDefault="002074B2" w:rsidP="005E23A0">
            <w:pPr>
              <w:ind w:left="317"/>
            </w:pPr>
            <w:r>
              <w:t xml:space="preserve">Jadi panjang sisi persegi adalah  </w:t>
            </w:r>
            <m:oMath>
              <m:r>
                <w:rPr>
                  <w:rFonts w:ascii="Cambria Math" w:hAnsi="Cambria Math"/>
                </w:rPr>
                <m:t>x-10</m:t>
              </m:r>
            </m:oMath>
          </w:p>
        </w:tc>
        <w:tc>
          <w:tcPr>
            <w:tcW w:w="1697" w:type="dxa"/>
          </w:tcPr>
          <w:p w:rsidR="002074B2" w:rsidRPr="00C3664E"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Menggunakan</w:t>
            </w:r>
          </w:p>
          <w:p w:rsidR="002074B2" w:rsidRPr="00C3664E" w:rsidRDefault="002074B2" w:rsidP="005E23A0">
            <w:pPr>
              <w:tabs>
                <w:tab w:val="left" w:pos="3261"/>
                <w:tab w:val="left" w:pos="4962"/>
              </w:tabs>
              <w:jc w:val="center"/>
              <w:rPr>
                <w:rFonts w:asciiTheme="majorBidi" w:hAnsiTheme="majorBidi" w:cstheme="majorBidi"/>
                <w:b/>
                <w:bCs/>
              </w:rPr>
            </w:pPr>
          </w:p>
        </w:tc>
        <w:tc>
          <w:tcPr>
            <w:tcW w:w="710" w:type="dxa"/>
          </w:tcPr>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p>
          <w:p w:rsidR="002074B2" w:rsidRPr="00C3664E"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10</w:t>
            </w:r>
          </w:p>
          <w:p w:rsidR="002074B2" w:rsidRPr="00C3664E" w:rsidRDefault="002074B2" w:rsidP="005E23A0">
            <w:pPr>
              <w:tabs>
                <w:tab w:val="left" w:pos="3261"/>
                <w:tab w:val="left" w:pos="4962"/>
              </w:tabs>
              <w:rPr>
                <w:rFonts w:asciiTheme="majorBidi" w:hAnsiTheme="majorBidi" w:cstheme="majorBidi"/>
                <w:b/>
                <w:bCs/>
              </w:rPr>
            </w:pPr>
          </w:p>
          <w:p w:rsidR="002074B2"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10</w:t>
            </w:r>
          </w:p>
          <w:p w:rsidR="002074B2" w:rsidRPr="00C3664E"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5</w:t>
            </w:r>
          </w:p>
        </w:tc>
      </w:tr>
      <w:tr w:rsidR="002074B2" w:rsidTr="005E23A0">
        <w:trPr>
          <w:trHeight w:val="269"/>
        </w:trPr>
        <w:tc>
          <w:tcPr>
            <w:tcW w:w="7336" w:type="dxa"/>
            <w:gridSpan w:val="2"/>
            <w:vAlign w:val="center"/>
          </w:tcPr>
          <w:p w:rsidR="002074B2" w:rsidRPr="00C3664E"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Jumlah Skor</w:t>
            </w:r>
          </w:p>
        </w:tc>
        <w:tc>
          <w:tcPr>
            <w:tcW w:w="710" w:type="dxa"/>
            <w:vAlign w:val="center"/>
          </w:tcPr>
          <w:p w:rsidR="002074B2" w:rsidRPr="00C3664E" w:rsidRDefault="002074B2" w:rsidP="005E23A0">
            <w:pPr>
              <w:tabs>
                <w:tab w:val="left" w:pos="3261"/>
                <w:tab w:val="left" w:pos="4962"/>
              </w:tabs>
              <w:jc w:val="center"/>
              <w:rPr>
                <w:rFonts w:asciiTheme="majorBidi" w:hAnsiTheme="majorBidi" w:cstheme="majorBidi"/>
                <w:b/>
                <w:bCs/>
              </w:rPr>
            </w:pPr>
            <w:r w:rsidRPr="00C3664E">
              <w:rPr>
                <w:rFonts w:asciiTheme="majorBidi" w:hAnsiTheme="majorBidi" w:cstheme="majorBidi"/>
                <w:b/>
                <w:bCs/>
              </w:rPr>
              <w:t>100</w:t>
            </w:r>
          </w:p>
        </w:tc>
      </w:tr>
    </w:tbl>
    <w:p w:rsidR="002074B2" w:rsidRPr="00FB04F6" w:rsidRDefault="002074B2" w:rsidP="002074B2"/>
    <w:p w:rsidR="002074B2" w:rsidRDefault="002074B2" w:rsidP="002074B2">
      <w:pPr>
        <w:jc w:val="center"/>
        <w:rPr>
          <w:rFonts w:asciiTheme="majorBidi" w:hAnsiTheme="majorBidi" w:cstheme="majorBidi"/>
          <w:b/>
          <w:bCs/>
        </w:rPr>
      </w:pPr>
    </w:p>
    <w:p w:rsidR="002074B2" w:rsidRDefault="002074B2" w:rsidP="002074B2">
      <w:pPr>
        <w:jc w:val="center"/>
        <w:rPr>
          <w:rFonts w:asciiTheme="majorBidi" w:hAnsiTheme="majorBidi" w:cstheme="majorBidi"/>
          <w:b/>
          <w:bCs/>
        </w:rPr>
      </w:pPr>
    </w:p>
    <w:p w:rsidR="002074B2" w:rsidRDefault="002074B2" w:rsidP="002074B2">
      <w:pPr>
        <w:jc w:val="center"/>
        <w:rPr>
          <w:rFonts w:asciiTheme="majorBidi" w:hAnsiTheme="majorBidi" w:cstheme="majorBidi"/>
          <w:b/>
          <w:bCs/>
        </w:rPr>
      </w:pPr>
      <w:r w:rsidRPr="00DA7193">
        <w:rPr>
          <w:rFonts w:asciiTheme="minorHAnsi" w:hAnsiTheme="minorHAnsi" w:cstheme="minorBidi"/>
          <w:noProof/>
          <w:sz w:val="22"/>
          <w:szCs w:val="22"/>
        </w:rPr>
        <w:lastRenderedPageBreak/>
        <w:pict>
          <v:shape id="_x0000_s1274" type="#_x0000_t136" style="position:absolute;left:0;text-align:left;margin-left:29.1pt;margin-top:-14.2pt;width:66.75pt;height:15.4pt;z-index:251823104" fillcolor="black [3213]">
            <v:shadow color="#868686"/>
            <v:textpath style="font-family:&quot;Times New Roman&quot;;font-size:12pt;v-text-kern:t" trim="t" fitpath="t" string="Lampiran 12"/>
          </v:shape>
        </w:pict>
      </w:r>
    </w:p>
    <w:p w:rsidR="002074B2" w:rsidRDefault="002074B2" w:rsidP="002074B2">
      <w:pPr>
        <w:jc w:val="center"/>
        <w:rPr>
          <w:rFonts w:asciiTheme="majorBidi" w:hAnsiTheme="majorBidi" w:cstheme="majorBidi"/>
          <w:b/>
          <w:bCs/>
        </w:rPr>
      </w:pPr>
      <w:r w:rsidRPr="003A3877">
        <w:rPr>
          <w:rFonts w:asciiTheme="majorBidi" w:hAnsiTheme="majorBidi" w:cstheme="majorBidi"/>
          <w:b/>
          <w:bCs/>
        </w:rPr>
        <w:t xml:space="preserve"> </w:t>
      </w:r>
      <w:r>
        <w:rPr>
          <w:rFonts w:asciiTheme="majorBidi" w:hAnsiTheme="majorBidi" w:cstheme="majorBidi"/>
          <w:b/>
          <w:bCs/>
        </w:rPr>
        <w:t>LEMBAR JAWABAN LKS PERTEMUAN 2</w:t>
      </w:r>
    </w:p>
    <w:p w:rsidR="002074B2" w:rsidRDefault="002074B2" w:rsidP="002074B2">
      <w:pPr>
        <w:rPr>
          <w:rFonts w:asciiTheme="majorBidi" w:hAnsiTheme="majorBidi" w:cstheme="majorBidi"/>
          <w:b/>
          <w:bCs/>
        </w:rPr>
      </w:pPr>
    </w:p>
    <w:p w:rsidR="002074B2" w:rsidRDefault="002074B2" w:rsidP="002074B2">
      <w:r>
        <w:rPr>
          <w:noProof/>
        </w:rPr>
        <w:drawing>
          <wp:inline distT="0" distB="0" distL="0" distR="0">
            <wp:extent cx="5029200" cy="7496175"/>
            <wp:effectExtent l="19050" t="0" r="0" b="0"/>
            <wp:docPr id="5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srcRect/>
                    <a:stretch>
                      <a:fillRect/>
                    </a:stretch>
                  </pic:blipFill>
                  <pic:spPr bwMode="auto">
                    <a:xfrm>
                      <a:off x="0" y="0"/>
                      <a:ext cx="5029200" cy="7496175"/>
                    </a:xfrm>
                    <a:prstGeom prst="rect">
                      <a:avLst/>
                    </a:prstGeom>
                    <a:noFill/>
                    <a:ln w="9525">
                      <a:noFill/>
                      <a:miter lim="800000"/>
                      <a:headEnd/>
                      <a:tailEnd/>
                    </a:ln>
                  </pic:spPr>
                </pic:pic>
              </a:graphicData>
            </a:graphic>
          </wp:inline>
        </w:drawing>
      </w:r>
    </w:p>
    <w:p w:rsidR="002074B2" w:rsidRDefault="002074B2" w:rsidP="002074B2">
      <w:r>
        <w:rPr>
          <w:noProof/>
        </w:rPr>
        <w:lastRenderedPageBreak/>
        <w:drawing>
          <wp:inline distT="0" distB="0" distL="0" distR="0">
            <wp:extent cx="5000625" cy="8359819"/>
            <wp:effectExtent l="19050" t="0" r="9525" b="0"/>
            <wp:docPr id="25" name="Picture 5" descr="D:\rujukan skripsi\skripsi\milikku\lampiran\berkas\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ujukan skripsi\skripsi\milikku\lampiran\berkas\IMG_0010.jpg"/>
                    <pic:cNvPicPr>
                      <a:picLocks noChangeAspect="1" noChangeArrowheads="1"/>
                    </pic:cNvPicPr>
                  </pic:nvPicPr>
                  <pic:blipFill>
                    <a:blip r:embed="rId67" cstate="print"/>
                    <a:srcRect/>
                    <a:stretch>
                      <a:fillRect/>
                    </a:stretch>
                  </pic:blipFill>
                  <pic:spPr bwMode="auto">
                    <a:xfrm>
                      <a:off x="0" y="0"/>
                      <a:ext cx="5000625" cy="8359819"/>
                    </a:xfrm>
                    <a:prstGeom prst="rect">
                      <a:avLst/>
                    </a:prstGeom>
                    <a:noFill/>
                    <a:ln w="9525">
                      <a:noFill/>
                      <a:miter lim="800000"/>
                      <a:headEnd/>
                      <a:tailEnd/>
                    </a:ln>
                  </pic:spPr>
                </pic:pic>
              </a:graphicData>
            </a:graphic>
          </wp:inline>
        </w:drawing>
      </w:r>
    </w:p>
    <w:p w:rsidR="002074B2" w:rsidRDefault="002074B2" w:rsidP="002074B2">
      <w:r>
        <w:rPr>
          <w:noProof/>
        </w:rPr>
        <w:lastRenderedPageBreak/>
        <w:drawing>
          <wp:inline distT="0" distB="0" distL="0" distR="0">
            <wp:extent cx="5038725" cy="7858125"/>
            <wp:effectExtent l="19050" t="0" r="9525" b="0"/>
            <wp:docPr id="5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srcRect/>
                    <a:stretch>
                      <a:fillRect/>
                    </a:stretch>
                  </pic:blipFill>
                  <pic:spPr bwMode="auto">
                    <a:xfrm>
                      <a:off x="0" y="0"/>
                      <a:ext cx="5038725" cy="7858125"/>
                    </a:xfrm>
                    <a:prstGeom prst="rect">
                      <a:avLst/>
                    </a:prstGeom>
                    <a:noFill/>
                    <a:ln w="9525">
                      <a:noFill/>
                      <a:miter lim="800000"/>
                      <a:headEnd/>
                      <a:tailEnd/>
                    </a:ln>
                  </pic:spPr>
                </pic:pic>
              </a:graphicData>
            </a:graphic>
          </wp:inline>
        </w:drawing>
      </w:r>
    </w:p>
    <w:p w:rsidR="002074B2" w:rsidRDefault="002074B2" w:rsidP="002074B2">
      <w:r>
        <w:rPr>
          <w:noProof/>
        </w:rPr>
        <w:lastRenderedPageBreak/>
        <w:drawing>
          <wp:inline distT="0" distB="0" distL="0" distR="0">
            <wp:extent cx="5010150" cy="8153400"/>
            <wp:effectExtent l="19050" t="0" r="0" b="0"/>
            <wp:docPr id="26" name="Picture 7" descr="D:\rujukan skripsi\skripsi\milikku\lampiran\berkas\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ujukan skripsi\skripsi\milikku\lampiran\berkas\IMG_0012.jpg"/>
                    <pic:cNvPicPr>
                      <a:picLocks noChangeAspect="1" noChangeArrowheads="1"/>
                    </pic:cNvPicPr>
                  </pic:nvPicPr>
                  <pic:blipFill>
                    <a:blip r:embed="rId69" cstate="print"/>
                    <a:srcRect/>
                    <a:stretch>
                      <a:fillRect/>
                    </a:stretch>
                  </pic:blipFill>
                  <pic:spPr bwMode="auto">
                    <a:xfrm>
                      <a:off x="0" y="0"/>
                      <a:ext cx="5011239" cy="8155172"/>
                    </a:xfrm>
                    <a:prstGeom prst="rect">
                      <a:avLst/>
                    </a:prstGeom>
                    <a:noFill/>
                    <a:ln w="9525">
                      <a:noFill/>
                      <a:miter lim="800000"/>
                      <a:headEnd/>
                      <a:tailEnd/>
                    </a:ln>
                  </pic:spPr>
                </pic:pic>
              </a:graphicData>
            </a:graphic>
          </wp:inline>
        </w:drawing>
      </w:r>
    </w:p>
    <w:p w:rsidR="002074B2" w:rsidRPr="00891017" w:rsidRDefault="002074B2" w:rsidP="002074B2">
      <w:r w:rsidRPr="003A3877">
        <w:rPr>
          <w:noProof/>
        </w:rPr>
        <w:lastRenderedPageBreak/>
        <w:drawing>
          <wp:inline distT="0" distB="0" distL="0" distR="0">
            <wp:extent cx="5010150" cy="8153400"/>
            <wp:effectExtent l="19050" t="0" r="0" b="0"/>
            <wp:docPr id="27" name="Picture 8" descr="D:\rujukan skripsi\skripsi\milikku\lampiran\berkas\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ujukan skripsi\skripsi\milikku\lampiran\berkas\IMG_0013.jpg"/>
                    <pic:cNvPicPr>
                      <a:picLocks noChangeAspect="1" noChangeArrowheads="1"/>
                    </pic:cNvPicPr>
                  </pic:nvPicPr>
                  <pic:blipFill>
                    <a:blip r:embed="rId70" cstate="print"/>
                    <a:srcRect/>
                    <a:stretch>
                      <a:fillRect/>
                    </a:stretch>
                  </pic:blipFill>
                  <pic:spPr bwMode="auto">
                    <a:xfrm>
                      <a:off x="0" y="0"/>
                      <a:ext cx="5011239" cy="8155172"/>
                    </a:xfrm>
                    <a:prstGeom prst="rect">
                      <a:avLst/>
                    </a:prstGeom>
                    <a:noFill/>
                    <a:ln w="9525">
                      <a:noFill/>
                      <a:miter lim="800000"/>
                      <a:headEnd/>
                      <a:tailEnd/>
                    </a:ln>
                  </pic:spPr>
                </pic:pic>
              </a:graphicData>
            </a:graphic>
          </wp:inline>
        </w:drawing>
      </w:r>
    </w:p>
    <w:p w:rsidR="002074B2" w:rsidRDefault="002074B2" w:rsidP="002074B2">
      <w:pPr>
        <w:jc w:val="center"/>
        <w:rPr>
          <w:rFonts w:asciiTheme="majorBidi" w:hAnsiTheme="majorBidi" w:cstheme="majorBidi"/>
          <w:b/>
          <w:bCs/>
        </w:rPr>
      </w:pPr>
      <w:r w:rsidRPr="00DA7193">
        <w:rPr>
          <w:rFonts w:asciiTheme="minorHAnsi" w:hAnsiTheme="minorHAnsi" w:cstheme="minorBidi"/>
          <w:noProof/>
          <w:sz w:val="22"/>
          <w:szCs w:val="22"/>
        </w:rPr>
        <w:lastRenderedPageBreak/>
        <w:pict>
          <v:shape id="_x0000_s1275" type="#_x0000_t136" style="position:absolute;left:0;text-align:left;margin-left:11.2pt;margin-top:-35.35pt;width:57.35pt;height:15.4pt;z-index:251824128" fillcolor="black [3213]">
            <v:shadow color="#868686"/>
            <v:textpath style="font-family:&quot;Times New Roman&quot;;font-size:12pt;v-text-kern:t" trim="t" fitpath="t" string="Lampiran 13"/>
          </v:shape>
        </w:pict>
      </w:r>
      <w:r w:rsidRPr="00D828C7">
        <w:rPr>
          <w:rFonts w:asciiTheme="majorBidi" w:hAnsiTheme="majorBidi" w:cstheme="majorBidi"/>
          <w:b/>
          <w:bCs/>
        </w:rPr>
        <w:t xml:space="preserve"> </w:t>
      </w:r>
      <w:r>
        <w:rPr>
          <w:rFonts w:asciiTheme="majorBidi" w:hAnsiTheme="majorBidi" w:cstheme="majorBidi"/>
          <w:b/>
          <w:bCs/>
        </w:rPr>
        <w:t>LEMBAR JAWABAN SISWA PERTEMUAN 3</w:t>
      </w:r>
      <w:r>
        <w:rPr>
          <w:rFonts w:asciiTheme="majorBidi" w:hAnsiTheme="majorBidi" w:cstheme="majorBidi"/>
          <w:b/>
          <w:bCs/>
          <w:noProof/>
        </w:rPr>
        <w:drawing>
          <wp:inline distT="0" distB="0" distL="0" distR="0">
            <wp:extent cx="5019675" cy="8115300"/>
            <wp:effectExtent l="19050" t="0" r="9525" b="0"/>
            <wp:docPr id="28" name="Picture 9" descr="D:\rujukan skripsi\skripsi\milikku\lampiran\berkas\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ujukan skripsi\skripsi\milikku\lampiran\berkas\IMG_0014.jpg"/>
                    <pic:cNvPicPr>
                      <a:picLocks noChangeAspect="1" noChangeArrowheads="1"/>
                    </pic:cNvPicPr>
                  </pic:nvPicPr>
                  <pic:blipFill>
                    <a:blip r:embed="rId71" cstate="print"/>
                    <a:srcRect/>
                    <a:stretch>
                      <a:fillRect/>
                    </a:stretch>
                  </pic:blipFill>
                  <pic:spPr bwMode="auto">
                    <a:xfrm>
                      <a:off x="0" y="0"/>
                      <a:ext cx="5021858" cy="8118829"/>
                    </a:xfrm>
                    <a:prstGeom prst="rect">
                      <a:avLst/>
                    </a:prstGeom>
                    <a:noFill/>
                    <a:ln w="9525">
                      <a:noFill/>
                      <a:miter lim="800000"/>
                      <a:headEnd/>
                      <a:tailEnd/>
                    </a:ln>
                  </pic:spPr>
                </pic:pic>
              </a:graphicData>
            </a:graphic>
          </wp:inline>
        </w:drawing>
      </w:r>
    </w:p>
    <w:p w:rsidR="002074B2" w:rsidRDefault="002074B2" w:rsidP="002074B2">
      <w:pPr>
        <w:rPr>
          <w:rFonts w:asciiTheme="majorBidi" w:hAnsiTheme="majorBidi" w:cstheme="majorBidi"/>
          <w:b/>
          <w:bCs/>
        </w:rPr>
      </w:pPr>
      <w:r>
        <w:rPr>
          <w:rFonts w:asciiTheme="majorBidi" w:hAnsiTheme="majorBidi" w:cstheme="majorBidi"/>
          <w:b/>
          <w:bCs/>
          <w:noProof/>
        </w:rPr>
        <w:lastRenderedPageBreak/>
        <w:drawing>
          <wp:inline distT="0" distB="0" distL="0" distR="0">
            <wp:extent cx="5010150" cy="8169722"/>
            <wp:effectExtent l="19050" t="0" r="0" b="0"/>
            <wp:docPr id="29" name="Picture 10" descr="D:\rujukan skripsi\skripsi\milikku\lampiran\berkas\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ujukan skripsi\skripsi\milikku\lampiran\berkas\IMG_0015.jpg"/>
                    <pic:cNvPicPr>
                      <a:picLocks noChangeAspect="1" noChangeArrowheads="1"/>
                    </pic:cNvPicPr>
                  </pic:nvPicPr>
                  <pic:blipFill>
                    <a:blip r:embed="rId72" cstate="print"/>
                    <a:srcRect/>
                    <a:stretch>
                      <a:fillRect/>
                    </a:stretch>
                  </pic:blipFill>
                  <pic:spPr bwMode="auto">
                    <a:xfrm>
                      <a:off x="0" y="0"/>
                      <a:ext cx="5010150" cy="8169722"/>
                    </a:xfrm>
                    <a:prstGeom prst="rect">
                      <a:avLst/>
                    </a:prstGeom>
                    <a:noFill/>
                    <a:ln w="9525">
                      <a:noFill/>
                      <a:miter lim="800000"/>
                      <a:headEnd/>
                      <a:tailEnd/>
                    </a:ln>
                  </pic:spPr>
                </pic:pic>
              </a:graphicData>
            </a:graphic>
          </wp:inline>
        </w:drawing>
      </w:r>
    </w:p>
    <w:p w:rsidR="002074B2" w:rsidRDefault="002074B2" w:rsidP="002074B2">
      <w:pPr>
        <w:rPr>
          <w:rFonts w:asciiTheme="majorBidi" w:hAnsiTheme="majorBidi" w:cstheme="majorBidi"/>
          <w:b/>
          <w:bCs/>
        </w:rPr>
      </w:pPr>
      <w:r>
        <w:rPr>
          <w:rFonts w:asciiTheme="majorBidi" w:hAnsiTheme="majorBidi" w:cstheme="majorBidi"/>
          <w:b/>
          <w:bCs/>
          <w:noProof/>
        </w:rPr>
        <w:lastRenderedPageBreak/>
        <w:drawing>
          <wp:inline distT="0" distB="0" distL="0" distR="0">
            <wp:extent cx="5010150" cy="8334375"/>
            <wp:effectExtent l="19050" t="0" r="0" b="0"/>
            <wp:docPr id="30" name="Picture 11" descr="D:\rujukan skripsi\skripsi\milikku\lampiran\berkas\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ujukan skripsi\skripsi\milikku\lampiran\berkas\IMG_0016.jpg"/>
                    <pic:cNvPicPr>
                      <a:picLocks noChangeAspect="1" noChangeArrowheads="1"/>
                    </pic:cNvPicPr>
                  </pic:nvPicPr>
                  <pic:blipFill>
                    <a:blip r:embed="rId73" cstate="print"/>
                    <a:srcRect/>
                    <a:stretch>
                      <a:fillRect/>
                    </a:stretch>
                  </pic:blipFill>
                  <pic:spPr bwMode="auto">
                    <a:xfrm>
                      <a:off x="0" y="0"/>
                      <a:ext cx="5012866" cy="8338893"/>
                    </a:xfrm>
                    <a:prstGeom prst="rect">
                      <a:avLst/>
                    </a:prstGeom>
                    <a:noFill/>
                    <a:ln w="9525">
                      <a:noFill/>
                      <a:miter lim="800000"/>
                      <a:headEnd/>
                      <a:tailEnd/>
                    </a:ln>
                  </pic:spPr>
                </pic:pic>
              </a:graphicData>
            </a:graphic>
          </wp:inline>
        </w:drawing>
      </w:r>
    </w:p>
    <w:p w:rsidR="002074B2" w:rsidRDefault="002074B2" w:rsidP="002074B2">
      <w:pPr>
        <w:rPr>
          <w:rFonts w:asciiTheme="majorBidi" w:hAnsiTheme="majorBidi" w:cstheme="majorBidi"/>
          <w:b/>
          <w:bCs/>
        </w:rPr>
      </w:pPr>
      <w:r>
        <w:rPr>
          <w:rFonts w:asciiTheme="majorBidi" w:hAnsiTheme="majorBidi" w:cstheme="majorBidi"/>
          <w:b/>
          <w:bCs/>
          <w:noProof/>
        </w:rPr>
        <w:lastRenderedPageBreak/>
        <w:drawing>
          <wp:inline distT="0" distB="0" distL="0" distR="0">
            <wp:extent cx="5000625" cy="8153400"/>
            <wp:effectExtent l="19050" t="0" r="9525" b="0"/>
            <wp:docPr id="482" name="Picture 12" descr="D:\rujukan skripsi\skripsi\milikku\lampiran\berkas\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ujukan skripsi\skripsi\milikku\lampiran\berkas\IMG_0017.jpg"/>
                    <pic:cNvPicPr>
                      <a:picLocks noChangeAspect="1" noChangeArrowheads="1"/>
                    </pic:cNvPicPr>
                  </pic:nvPicPr>
                  <pic:blipFill>
                    <a:blip r:embed="rId74" cstate="print"/>
                    <a:srcRect/>
                    <a:stretch>
                      <a:fillRect/>
                    </a:stretch>
                  </pic:blipFill>
                  <pic:spPr bwMode="auto">
                    <a:xfrm>
                      <a:off x="0" y="0"/>
                      <a:ext cx="5001712" cy="8155172"/>
                    </a:xfrm>
                    <a:prstGeom prst="rect">
                      <a:avLst/>
                    </a:prstGeom>
                    <a:noFill/>
                    <a:ln w="9525">
                      <a:noFill/>
                      <a:miter lim="800000"/>
                      <a:headEnd/>
                      <a:tailEnd/>
                    </a:ln>
                  </pic:spPr>
                </pic:pic>
              </a:graphicData>
            </a:graphic>
          </wp:inline>
        </w:drawing>
      </w:r>
    </w:p>
    <w:p w:rsidR="002074B2" w:rsidRDefault="002074B2" w:rsidP="002074B2">
      <w:pPr>
        <w:rPr>
          <w:rFonts w:asciiTheme="majorBidi" w:hAnsiTheme="majorBidi" w:cstheme="majorBidi"/>
          <w:b/>
          <w:bCs/>
        </w:rPr>
      </w:pPr>
    </w:p>
    <w:p w:rsidR="002074B2" w:rsidRDefault="002074B2" w:rsidP="002074B2">
      <w:pPr>
        <w:rPr>
          <w:rFonts w:asciiTheme="majorBidi" w:hAnsiTheme="majorBidi" w:cstheme="majorBidi"/>
          <w:b/>
          <w:bCs/>
        </w:rPr>
      </w:pPr>
    </w:p>
    <w:p w:rsidR="002074B2" w:rsidRDefault="002074B2" w:rsidP="002074B2">
      <w:pPr>
        <w:rPr>
          <w:rFonts w:asciiTheme="majorBidi" w:hAnsiTheme="majorBidi" w:cstheme="majorBidi"/>
          <w:b/>
          <w:bCs/>
        </w:rPr>
      </w:pPr>
      <w:r>
        <w:rPr>
          <w:rFonts w:asciiTheme="majorBidi" w:hAnsiTheme="majorBidi" w:cstheme="majorBidi"/>
          <w:b/>
          <w:bCs/>
          <w:noProof/>
        </w:rPr>
        <w:lastRenderedPageBreak/>
        <w:drawing>
          <wp:inline distT="0" distB="0" distL="0" distR="0">
            <wp:extent cx="5029200" cy="7742827"/>
            <wp:effectExtent l="19050" t="0" r="0" b="0"/>
            <wp:docPr id="483" name="Picture 13" descr="D:\rujukan skripsi\skripsi\milikku\lampiran\berkas\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ujukan skripsi\skripsi\milikku\lampiran\berkas\IMG_0018.jpg"/>
                    <pic:cNvPicPr>
                      <a:picLocks noChangeAspect="1" noChangeArrowheads="1"/>
                    </pic:cNvPicPr>
                  </pic:nvPicPr>
                  <pic:blipFill>
                    <a:blip r:embed="rId75" cstate="print"/>
                    <a:srcRect/>
                    <a:stretch>
                      <a:fillRect/>
                    </a:stretch>
                  </pic:blipFill>
                  <pic:spPr bwMode="auto">
                    <a:xfrm>
                      <a:off x="0" y="0"/>
                      <a:ext cx="5029200" cy="7742827"/>
                    </a:xfrm>
                    <a:prstGeom prst="rect">
                      <a:avLst/>
                    </a:prstGeom>
                    <a:noFill/>
                    <a:ln w="9525">
                      <a:noFill/>
                      <a:miter lim="800000"/>
                      <a:headEnd/>
                      <a:tailEnd/>
                    </a:ln>
                  </pic:spPr>
                </pic:pic>
              </a:graphicData>
            </a:graphic>
          </wp:inline>
        </w:drawing>
      </w:r>
    </w:p>
    <w:p w:rsidR="002074B2" w:rsidRDefault="002074B2" w:rsidP="002074B2">
      <w:pPr>
        <w:rPr>
          <w:rFonts w:asciiTheme="majorBidi" w:hAnsiTheme="majorBidi" w:cstheme="majorBidi"/>
          <w:b/>
          <w:bCs/>
        </w:rPr>
      </w:pPr>
    </w:p>
    <w:p w:rsidR="002074B2" w:rsidRDefault="002074B2" w:rsidP="002074B2">
      <w:pPr>
        <w:rPr>
          <w:rFonts w:asciiTheme="majorBidi" w:hAnsiTheme="majorBidi" w:cstheme="majorBidi"/>
          <w:b/>
          <w:bCs/>
        </w:rPr>
      </w:pPr>
    </w:p>
    <w:p w:rsidR="002074B2" w:rsidRDefault="002074B2" w:rsidP="002074B2">
      <w:pPr>
        <w:rPr>
          <w:rFonts w:asciiTheme="majorBidi" w:hAnsiTheme="majorBidi" w:cstheme="majorBidi"/>
          <w:b/>
          <w:bCs/>
        </w:rPr>
      </w:pPr>
    </w:p>
    <w:p w:rsidR="002074B2" w:rsidRDefault="002074B2" w:rsidP="002074B2">
      <w:pPr>
        <w:rPr>
          <w:rFonts w:asciiTheme="majorBidi" w:hAnsiTheme="majorBidi" w:cstheme="majorBidi"/>
          <w:b/>
          <w:bCs/>
        </w:rPr>
      </w:pPr>
    </w:p>
    <w:p w:rsidR="002074B2" w:rsidRDefault="002074B2" w:rsidP="002074B2">
      <w:pPr>
        <w:rPr>
          <w:rFonts w:asciiTheme="majorBidi" w:hAnsiTheme="majorBidi" w:cstheme="majorBidi"/>
          <w:b/>
          <w:bCs/>
        </w:rPr>
      </w:pPr>
      <w:r w:rsidRPr="00DA7193">
        <w:rPr>
          <w:rFonts w:asciiTheme="minorHAnsi" w:hAnsiTheme="minorHAnsi" w:cstheme="minorBidi"/>
          <w:noProof/>
          <w:sz w:val="22"/>
          <w:szCs w:val="22"/>
        </w:rPr>
        <w:lastRenderedPageBreak/>
        <w:pict>
          <v:shape id="_x0000_s1276" type="#_x0000_t136" style="position:absolute;margin-left:8.35pt;margin-top:-26.55pt;width:60.8pt;height:15.4pt;z-index:251825152" fillcolor="black [3213]">
            <v:shadow color="#868686"/>
            <v:textpath style="font-family:&quot;Times New Roman&quot;;font-size:12pt;v-text-kern:t" trim="t" fitpath="t" string="Lampiran 14"/>
          </v:shape>
        </w:pict>
      </w:r>
    </w:p>
    <w:p w:rsidR="002074B2" w:rsidRDefault="002074B2" w:rsidP="002074B2">
      <w:pPr>
        <w:jc w:val="center"/>
        <w:rPr>
          <w:rFonts w:asciiTheme="majorBidi" w:hAnsiTheme="majorBidi" w:cstheme="majorBidi"/>
          <w:b/>
          <w:bCs/>
        </w:rPr>
      </w:pPr>
      <w:r w:rsidRPr="00637D46">
        <w:rPr>
          <w:rFonts w:asciiTheme="majorBidi" w:hAnsiTheme="majorBidi" w:cstheme="majorBidi"/>
          <w:b/>
          <w:bCs/>
        </w:rPr>
        <w:t xml:space="preserve"> </w:t>
      </w:r>
      <w:r>
        <w:rPr>
          <w:rFonts w:asciiTheme="majorBidi" w:hAnsiTheme="majorBidi" w:cstheme="majorBidi"/>
          <w:b/>
          <w:bCs/>
        </w:rPr>
        <w:t>LEMBAR JAWABAN SISWA PERTEMUAN 4</w:t>
      </w:r>
    </w:p>
    <w:p w:rsidR="002074B2" w:rsidRDefault="002074B2" w:rsidP="002074B2">
      <w:pPr>
        <w:jc w:val="center"/>
        <w:rPr>
          <w:rFonts w:asciiTheme="majorBidi" w:hAnsiTheme="majorBidi" w:cstheme="majorBidi"/>
          <w:b/>
          <w:bCs/>
        </w:rPr>
      </w:pPr>
      <w:r>
        <w:rPr>
          <w:rFonts w:asciiTheme="majorBidi" w:hAnsiTheme="majorBidi" w:cstheme="majorBidi"/>
          <w:b/>
          <w:bCs/>
          <w:noProof/>
        </w:rPr>
        <w:drawing>
          <wp:inline distT="0" distB="0" distL="0" distR="0">
            <wp:extent cx="5040630" cy="7063183"/>
            <wp:effectExtent l="19050" t="0" r="7620" b="0"/>
            <wp:docPr id="486" name="Picture 8" descr="D:\rujukan skripsi\skripsi\milikku\skripsi\lampiran\berkas\2014_11_10\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ujukan skripsi\skripsi\milikku\skripsi\lampiran\berkas\2014_11_10\IMG_0001.jpg"/>
                    <pic:cNvPicPr>
                      <a:picLocks noChangeAspect="1" noChangeArrowheads="1"/>
                    </pic:cNvPicPr>
                  </pic:nvPicPr>
                  <pic:blipFill>
                    <a:blip r:embed="rId76" cstate="print"/>
                    <a:srcRect/>
                    <a:stretch>
                      <a:fillRect/>
                    </a:stretch>
                  </pic:blipFill>
                  <pic:spPr bwMode="auto">
                    <a:xfrm>
                      <a:off x="0" y="0"/>
                      <a:ext cx="5040630" cy="7063183"/>
                    </a:xfrm>
                    <a:prstGeom prst="rect">
                      <a:avLst/>
                    </a:prstGeom>
                    <a:noFill/>
                    <a:ln w="9525">
                      <a:noFill/>
                      <a:miter lim="800000"/>
                      <a:headEnd/>
                      <a:tailEnd/>
                    </a:ln>
                  </pic:spPr>
                </pic:pic>
              </a:graphicData>
            </a:graphic>
          </wp:inline>
        </w:drawing>
      </w:r>
    </w:p>
    <w:p w:rsidR="002074B2" w:rsidRDefault="002074B2" w:rsidP="002074B2">
      <w:pPr>
        <w:rPr>
          <w:rFonts w:asciiTheme="majorBidi" w:hAnsiTheme="majorBidi" w:cstheme="majorBidi"/>
          <w:b/>
          <w:bCs/>
        </w:rPr>
      </w:pPr>
    </w:p>
    <w:p w:rsidR="002074B2" w:rsidRDefault="002074B2" w:rsidP="002074B2">
      <w:pPr>
        <w:rPr>
          <w:rFonts w:asciiTheme="majorBidi" w:hAnsiTheme="majorBidi" w:cstheme="majorBidi"/>
          <w:b/>
          <w:bCs/>
        </w:rPr>
      </w:pPr>
      <w:r>
        <w:rPr>
          <w:rFonts w:asciiTheme="majorBidi" w:hAnsiTheme="majorBidi" w:cstheme="majorBidi"/>
          <w:b/>
          <w:bCs/>
          <w:noProof/>
        </w:rPr>
        <w:lastRenderedPageBreak/>
        <w:drawing>
          <wp:inline distT="0" distB="0" distL="0" distR="0">
            <wp:extent cx="5040630" cy="6916213"/>
            <wp:effectExtent l="19050" t="0" r="7620" b="0"/>
            <wp:docPr id="487" name="Picture 9" descr="D:\rujukan skripsi\skripsi\milikku\skripsi\lampiran\berkas\2014_11_10\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ujukan skripsi\skripsi\milikku\skripsi\lampiran\berkas\2014_11_10\IMG_0002.jpg"/>
                    <pic:cNvPicPr>
                      <a:picLocks noChangeAspect="1" noChangeArrowheads="1"/>
                    </pic:cNvPicPr>
                  </pic:nvPicPr>
                  <pic:blipFill>
                    <a:blip r:embed="rId77" cstate="print"/>
                    <a:srcRect/>
                    <a:stretch>
                      <a:fillRect/>
                    </a:stretch>
                  </pic:blipFill>
                  <pic:spPr bwMode="auto">
                    <a:xfrm>
                      <a:off x="0" y="0"/>
                      <a:ext cx="5040630" cy="6916213"/>
                    </a:xfrm>
                    <a:prstGeom prst="rect">
                      <a:avLst/>
                    </a:prstGeom>
                    <a:noFill/>
                    <a:ln w="9525">
                      <a:noFill/>
                      <a:miter lim="800000"/>
                      <a:headEnd/>
                      <a:tailEnd/>
                    </a:ln>
                  </pic:spPr>
                </pic:pic>
              </a:graphicData>
            </a:graphic>
          </wp:inline>
        </w:drawing>
      </w:r>
    </w:p>
    <w:p w:rsidR="002074B2" w:rsidRDefault="002074B2" w:rsidP="002074B2">
      <w:r>
        <w:rPr>
          <w:rFonts w:asciiTheme="majorBidi" w:hAnsiTheme="majorBidi" w:cstheme="majorBidi"/>
          <w:b/>
          <w:bCs/>
          <w:noProof/>
        </w:rPr>
        <w:lastRenderedPageBreak/>
        <w:drawing>
          <wp:inline distT="0" distB="0" distL="0" distR="0">
            <wp:extent cx="5039855" cy="8362950"/>
            <wp:effectExtent l="19050" t="0" r="8395" b="0"/>
            <wp:docPr id="65" name="Picture 10" descr="D:\rujukan skripsi\skripsi\milikku\skripsi\lampiran\berkas\2014_11_10\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ujukan skripsi\skripsi\milikku\skripsi\lampiran\berkas\2014_11_10\IMG_0003.jpg"/>
                    <pic:cNvPicPr>
                      <a:picLocks noChangeAspect="1" noChangeArrowheads="1"/>
                    </pic:cNvPicPr>
                  </pic:nvPicPr>
                  <pic:blipFill>
                    <a:blip r:embed="rId78" cstate="print"/>
                    <a:srcRect/>
                    <a:stretch>
                      <a:fillRect/>
                    </a:stretch>
                  </pic:blipFill>
                  <pic:spPr bwMode="auto">
                    <a:xfrm>
                      <a:off x="0" y="0"/>
                      <a:ext cx="5040630" cy="8364236"/>
                    </a:xfrm>
                    <a:prstGeom prst="rect">
                      <a:avLst/>
                    </a:prstGeom>
                    <a:noFill/>
                    <a:ln w="9525">
                      <a:noFill/>
                      <a:miter lim="800000"/>
                      <a:headEnd/>
                      <a:tailEnd/>
                    </a:ln>
                  </pic:spPr>
                </pic:pic>
              </a:graphicData>
            </a:graphic>
          </wp:inline>
        </w:drawing>
      </w:r>
    </w:p>
    <w:p w:rsidR="002074B2" w:rsidRPr="00891017" w:rsidRDefault="002074B2" w:rsidP="002074B2">
      <w:r w:rsidRPr="00DA7193">
        <w:rPr>
          <w:rFonts w:asciiTheme="minorHAnsi" w:hAnsiTheme="minorHAnsi" w:cstheme="minorBidi"/>
          <w:noProof/>
          <w:sz w:val="22"/>
          <w:szCs w:val="22"/>
        </w:rPr>
        <w:lastRenderedPageBreak/>
        <w:pict>
          <v:shape id="_x0000_s1277" type="#_x0000_t136" style="position:absolute;margin-left:10.7pt;margin-top:-27.3pt;width:54.45pt;height:16.15pt;z-index:251826176" fillcolor="black [3213]">
            <v:shadow color="#868686"/>
            <v:textpath style="font-family:&quot;Times New Roman&quot;;font-size:12pt;v-text-kern:t" trim="t" fitpath="t" string="Lampiran 15"/>
          </v:shape>
        </w:pict>
      </w:r>
    </w:p>
    <w:p w:rsidR="002074B2" w:rsidRDefault="002074B2" w:rsidP="002074B2">
      <w:pPr>
        <w:jc w:val="center"/>
        <w:rPr>
          <w:rFonts w:asciiTheme="majorBidi" w:hAnsiTheme="majorBidi" w:cstheme="majorBidi"/>
          <w:b/>
          <w:bCs/>
        </w:rPr>
      </w:pPr>
      <w:r w:rsidRPr="004D2A29">
        <w:rPr>
          <w:rFonts w:asciiTheme="majorBidi" w:hAnsiTheme="majorBidi" w:cstheme="majorBidi"/>
          <w:b/>
          <w:bCs/>
        </w:rPr>
        <w:t xml:space="preserve"> </w:t>
      </w:r>
      <w:r>
        <w:rPr>
          <w:rFonts w:asciiTheme="majorBidi" w:hAnsiTheme="majorBidi" w:cstheme="majorBidi"/>
          <w:b/>
          <w:bCs/>
        </w:rPr>
        <w:t>LEMBAR JAWABAN LKS PERTEMUAN 2 (KELAS KONTROL)</w:t>
      </w:r>
    </w:p>
    <w:p w:rsidR="002074B2" w:rsidRDefault="002074B2" w:rsidP="002074B2">
      <w:pPr>
        <w:rPr>
          <w:rFonts w:asciiTheme="majorBidi" w:hAnsiTheme="majorBidi" w:cstheme="majorBidi"/>
          <w:b/>
          <w:bCs/>
        </w:rPr>
      </w:pPr>
      <w:r>
        <w:rPr>
          <w:rFonts w:asciiTheme="majorBidi" w:hAnsiTheme="majorBidi" w:cstheme="majorBidi"/>
          <w:b/>
          <w:bCs/>
          <w:noProof/>
        </w:rPr>
        <w:drawing>
          <wp:inline distT="0" distB="0" distL="0" distR="0">
            <wp:extent cx="5029200" cy="6829425"/>
            <wp:effectExtent l="19050" t="0" r="0" b="0"/>
            <wp:docPr id="5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srcRect/>
                    <a:stretch>
                      <a:fillRect/>
                    </a:stretch>
                  </pic:blipFill>
                  <pic:spPr bwMode="auto">
                    <a:xfrm>
                      <a:off x="0" y="0"/>
                      <a:ext cx="5029200" cy="6829425"/>
                    </a:xfrm>
                    <a:prstGeom prst="rect">
                      <a:avLst/>
                    </a:prstGeom>
                    <a:noFill/>
                    <a:ln w="9525">
                      <a:noFill/>
                      <a:miter lim="800000"/>
                      <a:headEnd/>
                      <a:tailEnd/>
                    </a:ln>
                  </pic:spPr>
                </pic:pic>
              </a:graphicData>
            </a:graphic>
          </wp:inline>
        </w:drawing>
      </w:r>
    </w:p>
    <w:p w:rsidR="002074B2" w:rsidRDefault="002074B2" w:rsidP="002074B2">
      <w:pPr>
        <w:rPr>
          <w:rFonts w:asciiTheme="majorBidi" w:hAnsiTheme="majorBidi" w:cstheme="majorBidi"/>
          <w:b/>
          <w:bCs/>
        </w:rPr>
      </w:pPr>
    </w:p>
    <w:p w:rsidR="002074B2" w:rsidRDefault="002074B2" w:rsidP="002074B2">
      <w:pPr>
        <w:rPr>
          <w:rFonts w:asciiTheme="majorBidi" w:hAnsiTheme="majorBidi" w:cstheme="majorBidi"/>
          <w:b/>
          <w:bCs/>
        </w:rPr>
      </w:pPr>
      <w:r>
        <w:rPr>
          <w:rFonts w:asciiTheme="majorBidi" w:hAnsiTheme="majorBidi" w:cstheme="majorBidi"/>
          <w:b/>
          <w:bCs/>
          <w:noProof/>
        </w:rPr>
        <w:lastRenderedPageBreak/>
        <w:drawing>
          <wp:inline distT="0" distB="0" distL="0" distR="0">
            <wp:extent cx="5039855" cy="8229600"/>
            <wp:effectExtent l="19050" t="0" r="8395" b="0"/>
            <wp:docPr id="66" name="Picture 11" descr="D:\rujukan skripsi\skripsi\milikku\skripsi\lampiran\berkas\2014_11_10\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ujukan skripsi\skripsi\milikku\skripsi\lampiran\berkas\2014_11_10\IMG_0009.jpg"/>
                    <pic:cNvPicPr>
                      <a:picLocks noChangeAspect="1" noChangeArrowheads="1"/>
                    </pic:cNvPicPr>
                  </pic:nvPicPr>
                  <pic:blipFill>
                    <a:blip r:embed="rId80" cstate="print"/>
                    <a:srcRect/>
                    <a:stretch>
                      <a:fillRect/>
                    </a:stretch>
                  </pic:blipFill>
                  <pic:spPr bwMode="auto">
                    <a:xfrm>
                      <a:off x="0" y="0"/>
                      <a:ext cx="5040630" cy="8230865"/>
                    </a:xfrm>
                    <a:prstGeom prst="rect">
                      <a:avLst/>
                    </a:prstGeom>
                    <a:noFill/>
                    <a:ln w="9525">
                      <a:noFill/>
                      <a:miter lim="800000"/>
                      <a:headEnd/>
                      <a:tailEnd/>
                    </a:ln>
                  </pic:spPr>
                </pic:pic>
              </a:graphicData>
            </a:graphic>
          </wp:inline>
        </w:drawing>
      </w:r>
    </w:p>
    <w:p w:rsidR="002074B2" w:rsidRDefault="002074B2" w:rsidP="002074B2">
      <w:pPr>
        <w:rPr>
          <w:rFonts w:asciiTheme="majorBidi" w:hAnsiTheme="majorBidi" w:cstheme="majorBidi"/>
          <w:b/>
          <w:bCs/>
        </w:rPr>
      </w:pPr>
    </w:p>
    <w:p w:rsidR="002074B2" w:rsidRPr="004D2A29" w:rsidRDefault="002074B2" w:rsidP="002074B2">
      <w:pPr>
        <w:rPr>
          <w:rFonts w:asciiTheme="majorBidi" w:hAnsiTheme="majorBidi" w:cstheme="majorBidi"/>
          <w:b/>
          <w:bCs/>
        </w:rPr>
      </w:pPr>
      <w:r w:rsidRPr="00DA7193">
        <w:rPr>
          <w:rFonts w:asciiTheme="minorHAnsi" w:hAnsiTheme="minorHAnsi" w:cstheme="minorBidi"/>
          <w:noProof/>
          <w:sz w:val="22"/>
          <w:szCs w:val="22"/>
        </w:rPr>
        <w:lastRenderedPageBreak/>
        <w:pict>
          <v:shape id="_x0000_s1278" type="#_x0000_t136" style="position:absolute;margin-left:1.45pt;margin-top:-23.25pt;width:54.45pt;height:15.4pt;z-index:251827200" fillcolor="black [3213]">
            <v:shadow color="#868686"/>
            <v:textpath style="font-family:&quot;Times New Roman&quot;;font-size:12pt;v-text-kern:t" trim="t" fitpath="t" string="Lampiran 16"/>
          </v:shape>
        </w:pict>
      </w:r>
    </w:p>
    <w:p w:rsidR="002074B2" w:rsidRPr="00B631C6" w:rsidRDefault="002074B2" w:rsidP="002074B2">
      <w:pPr>
        <w:jc w:val="center"/>
        <w:rPr>
          <w:rFonts w:asciiTheme="majorBidi" w:hAnsiTheme="majorBidi" w:cstheme="majorBidi"/>
          <w:b/>
          <w:bCs/>
        </w:rPr>
      </w:pPr>
      <w:r w:rsidRPr="005E2413">
        <w:rPr>
          <w:rFonts w:asciiTheme="majorBidi" w:hAnsiTheme="majorBidi" w:cstheme="majorBidi"/>
          <w:b/>
          <w:bCs/>
        </w:rPr>
        <w:t xml:space="preserve"> </w:t>
      </w:r>
      <w:r>
        <w:rPr>
          <w:rFonts w:asciiTheme="majorBidi" w:hAnsiTheme="majorBidi" w:cstheme="majorBidi"/>
          <w:b/>
          <w:bCs/>
        </w:rPr>
        <w:t>LEMBAR JAWABAN LKS PERTEMUAN 3 (KELAS KONTROL)</w:t>
      </w:r>
    </w:p>
    <w:p w:rsidR="002074B2" w:rsidRDefault="002074B2" w:rsidP="002074B2">
      <w:pPr>
        <w:rPr>
          <w:rFonts w:asciiTheme="majorBidi" w:hAnsiTheme="majorBidi" w:cstheme="majorBidi"/>
          <w:b/>
          <w:bCs/>
        </w:rPr>
      </w:pPr>
      <w:r>
        <w:rPr>
          <w:rFonts w:asciiTheme="majorBidi" w:hAnsiTheme="majorBidi" w:cstheme="majorBidi"/>
          <w:b/>
          <w:bCs/>
          <w:noProof/>
        </w:rPr>
        <w:drawing>
          <wp:inline distT="0" distB="0" distL="0" distR="0">
            <wp:extent cx="5000625" cy="8153400"/>
            <wp:effectExtent l="19050" t="0" r="9525" b="0"/>
            <wp:docPr id="488" name="Picture 16" descr="D:\rujukan skripsi\skripsi\milikku\lampiran\berkas\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rujukan skripsi\skripsi\milikku\lampiran\berkas\IMG_0032.jpg"/>
                    <pic:cNvPicPr>
                      <a:picLocks noChangeAspect="1" noChangeArrowheads="1"/>
                    </pic:cNvPicPr>
                  </pic:nvPicPr>
                  <pic:blipFill>
                    <a:blip r:embed="rId81" cstate="print"/>
                    <a:srcRect/>
                    <a:stretch>
                      <a:fillRect/>
                    </a:stretch>
                  </pic:blipFill>
                  <pic:spPr bwMode="auto">
                    <a:xfrm>
                      <a:off x="0" y="0"/>
                      <a:ext cx="5001712" cy="8155172"/>
                    </a:xfrm>
                    <a:prstGeom prst="rect">
                      <a:avLst/>
                    </a:prstGeom>
                    <a:noFill/>
                    <a:ln w="9525">
                      <a:noFill/>
                      <a:miter lim="800000"/>
                      <a:headEnd/>
                      <a:tailEnd/>
                    </a:ln>
                  </pic:spPr>
                </pic:pic>
              </a:graphicData>
            </a:graphic>
          </wp:inline>
        </w:drawing>
      </w:r>
    </w:p>
    <w:p w:rsidR="002074B2" w:rsidRDefault="002074B2" w:rsidP="002074B2">
      <w:pPr>
        <w:rPr>
          <w:snapToGrid w:val="0"/>
          <w:color w:val="000000"/>
          <w:w w:val="0"/>
          <w:sz w:val="0"/>
          <w:szCs w:val="0"/>
          <w:u w:color="000000"/>
          <w:bdr w:val="none" w:sz="0" w:space="0" w:color="000000"/>
          <w:shd w:val="clear" w:color="000000" w:fill="000000"/>
        </w:rPr>
      </w:pPr>
      <w:r>
        <w:rPr>
          <w:rFonts w:asciiTheme="majorBidi" w:hAnsiTheme="majorBidi" w:cstheme="majorBidi"/>
          <w:b/>
          <w:bCs/>
          <w:noProof/>
        </w:rPr>
        <w:lastRenderedPageBreak/>
        <w:drawing>
          <wp:inline distT="0" distB="0" distL="0" distR="0">
            <wp:extent cx="5040630" cy="5992809"/>
            <wp:effectExtent l="19050" t="0" r="7620" b="0"/>
            <wp:docPr id="68" name="Picture 13" descr="D:\rujukan skripsi\skripsi\milikku\skripsi\lampiran\berkas\2014_11_10\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ujukan skripsi\skripsi\milikku\skripsi\lampiran\berkas\2014_11_10\IMG_0007.jpg"/>
                    <pic:cNvPicPr>
                      <a:picLocks noChangeAspect="1" noChangeArrowheads="1"/>
                    </pic:cNvPicPr>
                  </pic:nvPicPr>
                  <pic:blipFill>
                    <a:blip r:embed="rId82" cstate="print"/>
                    <a:srcRect/>
                    <a:stretch>
                      <a:fillRect/>
                    </a:stretch>
                  </pic:blipFill>
                  <pic:spPr bwMode="auto">
                    <a:xfrm>
                      <a:off x="0" y="0"/>
                      <a:ext cx="5040630" cy="5992809"/>
                    </a:xfrm>
                    <a:prstGeom prst="rect">
                      <a:avLst/>
                    </a:prstGeom>
                    <a:noFill/>
                    <a:ln w="9525">
                      <a:noFill/>
                      <a:miter lim="800000"/>
                      <a:headEnd/>
                      <a:tailEnd/>
                    </a:ln>
                  </pic:spPr>
                </pic:pic>
              </a:graphicData>
            </a:graphic>
          </wp:inline>
        </w:drawing>
      </w:r>
      <w:r w:rsidRPr="00500E70">
        <w:rPr>
          <w:snapToGrid w:val="0"/>
          <w:color w:val="000000"/>
          <w:w w:val="0"/>
          <w:sz w:val="0"/>
          <w:szCs w:val="0"/>
          <w:u w:color="000000"/>
          <w:bdr w:val="none" w:sz="0" w:space="0" w:color="000000"/>
          <w:shd w:val="clear" w:color="000000" w:fill="000000"/>
        </w:rPr>
        <w:t xml:space="preserve"> </w:t>
      </w:r>
      <w:r>
        <w:rPr>
          <w:rFonts w:asciiTheme="majorBidi" w:hAnsiTheme="majorBidi" w:cstheme="majorBidi"/>
          <w:b/>
          <w:bCs/>
          <w:noProof/>
        </w:rPr>
        <w:lastRenderedPageBreak/>
        <w:drawing>
          <wp:inline distT="0" distB="0" distL="0" distR="0">
            <wp:extent cx="5040630" cy="6916213"/>
            <wp:effectExtent l="19050" t="0" r="7620" b="0"/>
            <wp:docPr id="69" name="Picture 14" descr="D:\rujukan skripsi\skripsi\milikku\skripsi\lampiran\berkas\2014_11_10\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rujukan skripsi\skripsi\milikku\skripsi\lampiran\berkas\2014_11_10\IMG_0008.jpg"/>
                    <pic:cNvPicPr>
                      <a:picLocks noChangeAspect="1" noChangeArrowheads="1"/>
                    </pic:cNvPicPr>
                  </pic:nvPicPr>
                  <pic:blipFill>
                    <a:blip r:embed="rId83" cstate="print"/>
                    <a:srcRect/>
                    <a:stretch>
                      <a:fillRect/>
                    </a:stretch>
                  </pic:blipFill>
                  <pic:spPr bwMode="auto">
                    <a:xfrm>
                      <a:off x="0" y="0"/>
                      <a:ext cx="5040630" cy="6916213"/>
                    </a:xfrm>
                    <a:prstGeom prst="rect">
                      <a:avLst/>
                    </a:prstGeom>
                    <a:noFill/>
                    <a:ln w="9525">
                      <a:noFill/>
                      <a:miter lim="800000"/>
                      <a:headEnd/>
                      <a:tailEnd/>
                    </a:ln>
                  </pic:spPr>
                </pic:pic>
              </a:graphicData>
            </a:graphic>
          </wp:inline>
        </w:drawing>
      </w: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Default="002074B2" w:rsidP="002074B2">
      <w:pPr>
        <w:rPr>
          <w:snapToGrid w:val="0"/>
          <w:color w:val="000000"/>
          <w:w w:val="0"/>
          <w:sz w:val="0"/>
          <w:szCs w:val="0"/>
          <w:u w:color="000000"/>
          <w:bdr w:val="none" w:sz="0" w:space="0" w:color="000000"/>
          <w:shd w:val="clear" w:color="000000" w:fill="000000"/>
        </w:rPr>
      </w:pPr>
    </w:p>
    <w:p w:rsidR="002074B2" w:rsidRPr="00620427" w:rsidRDefault="002074B2" w:rsidP="002074B2"/>
    <w:p w:rsidR="002074B2" w:rsidRDefault="002074B2" w:rsidP="002074B2">
      <w:pPr>
        <w:jc w:val="center"/>
        <w:rPr>
          <w:rFonts w:asciiTheme="majorBidi" w:hAnsiTheme="majorBidi" w:cstheme="majorBidi"/>
          <w:b/>
          <w:bCs/>
        </w:rPr>
      </w:pPr>
      <w:r w:rsidRPr="00F05348">
        <w:rPr>
          <w:rFonts w:asciiTheme="majorBidi" w:hAnsiTheme="majorBidi" w:cstheme="majorBidi"/>
          <w:b/>
          <w:bCs/>
        </w:rPr>
        <w:t xml:space="preserve"> </w:t>
      </w:r>
    </w:p>
    <w:p w:rsidR="002074B2" w:rsidRDefault="002074B2" w:rsidP="002074B2">
      <w:pPr>
        <w:jc w:val="center"/>
        <w:rPr>
          <w:rFonts w:asciiTheme="majorBidi" w:hAnsiTheme="majorBidi" w:cstheme="majorBidi"/>
          <w:b/>
          <w:bCs/>
        </w:rPr>
      </w:pPr>
      <w:r w:rsidRPr="00DA7193">
        <w:rPr>
          <w:rFonts w:asciiTheme="minorHAnsi" w:hAnsiTheme="minorHAnsi" w:cstheme="minorBidi"/>
          <w:noProof/>
          <w:sz w:val="22"/>
          <w:szCs w:val="22"/>
        </w:rPr>
        <w:lastRenderedPageBreak/>
        <w:pict>
          <v:shape id="_x0000_s1279" type="#_x0000_t136" style="position:absolute;left:0;text-align:left;margin-left:6.85pt;margin-top:-3.35pt;width:54.45pt;height:15.4pt;z-index:251828224" fillcolor="black [3213]">
            <v:shadow color="#868686"/>
            <v:textpath style="font-family:&quot;Times New Roman&quot;;font-size:12pt;v-text-kern:t" trim="t" fitpath="t" string="Lampiran 17"/>
          </v:shape>
        </w:pict>
      </w:r>
    </w:p>
    <w:p w:rsidR="002074B2" w:rsidRDefault="002074B2" w:rsidP="002074B2">
      <w:pPr>
        <w:jc w:val="center"/>
        <w:rPr>
          <w:rFonts w:asciiTheme="majorBidi" w:hAnsiTheme="majorBidi" w:cstheme="majorBidi"/>
          <w:b/>
          <w:bCs/>
        </w:rPr>
      </w:pPr>
    </w:p>
    <w:p w:rsidR="002074B2" w:rsidRDefault="002074B2" w:rsidP="002074B2">
      <w:pPr>
        <w:jc w:val="center"/>
        <w:rPr>
          <w:rFonts w:asciiTheme="majorBidi" w:hAnsiTheme="majorBidi" w:cstheme="majorBidi"/>
          <w:b/>
          <w:bCs/>
        </w:rPr>
      </w:pPr>
      <w:r>
        <w:rPr>
          <w:rFonts w:asciiTheme="majorBidi" w:hAnsiTheme="majorBidi" w:cstheme="majorBidi"/>
          <w:b/>
          <w:bCs/>
        </w:rPr>
        <w:t>LEMBAR JAWABAN LKS PERTEMUAN 4 (KELAS KONTROL)</w:t>
      </w:r>
    </w:p>
    <w:p w:rsidR="002074B2" w:rsidRPr="00B631C6" w:rsidRDefault="002074B2" w:rsidP="002074B2">
      <w:pPr>
        <w:rPr>
          <w:rFonts w:asciiTheme="majorBidi" w:hAnsiTheme="majorBidi" w:cstheme="majorBidi"/>
          <w:b/>
          <w:bCs/>
        </w:rPr>
      </w:pPr>
      <w:r>
        <w:rPr>
          <w:rFonts w:asciiTheme="majorBidi" w:hAnsiTheme="majorBidi" w:cstheme="majorBidi"/>
          <w:b/>
          <w:bCs/>
          <w:noProof/>
        </w:rPr>
        <w:drawing>
          <wp:inline distT="0" distB="0" distL="0" distR="0">
            <wp:extent cx="4933950" cy="7980971"/>
            <wp:effectExtent l="19050" t="0" r="0" b="0"/>
            <wp:docPr id="491" name="Picture 14" descr="D:\rujukan skripsi\skripsi\milikku\lampiran\berkas\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rujukan skripsi\skripsi\milikku\lampiran\berkas\IMG_0030.jpg"/>
                    <pic:cNvPicPr>
                      <a:picLocks noChangeAspect="1" noChangeArrowheads="1"/>
                    </pic:cNvPicPr>
                  </pic:nvPicPr>
                  <pic:blipFill>
                    <a:blip r:embed="rId84" cstate="print"/>
                    <a:srcRect/>
                    <a:stretch>
                      <a:fillRect/>
                    </a:stretch>
                  </pic:blipFill>
                  <pic:spPr bwMode="auto">
                    <a:xfrm>
                      <a:off x="0" y="0"/>
                      <a:ext cx="4933950" cy="7980971"/>
                    </a:xfrm>
                    <a:prstGeom prst="rect">
                      <a:avLst/>
                    </a:prstGeom>
                    <a:noFill/>
                    <a:ln w="9525">
                      <a:noFill/>
                      <a:miter lim="800000"/>
                      <a:headEnd/>
                      <a:tailEnd/>
                    </a:ln>
                  </pic:spPr>
                </pic:pic>
              </a:graphicData>
            </a:graphic>
          </wp:inline>
        </w:drawing>
      </w:r>
    </w:p>
    <w:p w:rsidR="002074B2" w:rsidRDefault="002074B2" w:rsidP="002074B2">
      <w:pPr>
        <w:tabs>
          <w:tab w:val="left" w:pos="3261"/>
          <w:tab w:val="left" w:pos="4962"/>
        </w:tabs>
        <w:spacing w:line="360" w:lineRule="auto"/>
        <w:jc w:val="center"/>
        <w:rPr>
          <w:rFonts w:asciiTheme="majorBidi" w:hAnsiTheme="majorBidi" w:cstheme="majorBidi"/>
          <w:b/>
          <w:bCs/>
        </w:rPr>
      </w:pPr>
      <w:r>
        <w:rPr>
          <w:rFonts w:asciiTheme="majorBidi" w:hAnsiTheme="majorBidi" w:cstheme="majorBidi"/>
          <w:b/>
          <w:bCs/>
          <w:noProof/>
        </w:rPr>
        <w:lastRenderedPageBreak/>
        <w:drawing>
          <wp:inline distT="0" distB="0" distL="0" distR="0">
            <wp:extent cx="5039855" cy="8239125"/>
            <wp:effectExtent l="19050" t="0" r="8395" b="0"/>
            <wp:docPr id="70" name="Picture 15" descr="D:\rujukan skripsi\skripsi\milikku\skripsi\lampiran\berkas\2014_11_10\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ujukan skripsi\skripsi\milikku\skripsi\lampiran\berkas\2014_11_10\IMG_0006.jpg"/>
                    <pic:cNvPicPr>
                      <a:picLocks noChangeAspect="1" noChangeArrowheads="1"/>
                    </pic:cNvPicPr>
                  </pic:nvPicPr>
                  <pic:blipFill>
                    <a:blip r:embed="rId85" cstate="print"/>
                    <a:srcRect/>
                    <a:stretch>
                      <a:fillRect/>
                    </a:stretch>
                  </pic:blipFill>
                  <pic:spPr bwMode="auto">
                    <a:xfrm>
                      <a:off x="0" y="0"/>
                      <a:ext cx="5040630" cy="8240392"/>
                    </a:xfrm>
                    <a:prstGeom prst="rect">
                      <a:avLst/>
                    </a:prstGeom>
                    <a:noFill/>
                    <a:ln w="9525">
                      <a:noFill/>
                      <a:miter lim="800000"/>
                      <a:headEnd/>
                      <a:tailEnd/>
                    </a:ln>
                  </pic:spPr>
                </pic:pic>
              </a:graphicData>
            </a:graphic>
          </wp:inline>
        </w:drawing>
      </w: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Pr="00620427" w:rsidRDefault="002074B2" w:rsidP="002074B2">
      <w:r w:rsidRPr="00DA7193">
        <w:rPr>
          <w:rFonts w:asciiTheme="minorHAnsi" w:hAnsiTheme="minorHAnsi" w:cstheme="minorBidi"/>
          <w:noProof/>
          <w:sz w:val="22"/>
          <w:szCs w:val="22"/>
        </w:rPr>
        <w:lastRenderedPageBreak/>
        <w:pict>
          <v:shape id="_x0000_s1280" type="#_x0000_t136" style="position:absolute;margin-left:34.05pt;margin-top:-15.6pt;width:54.45pt;height:15.4pt;z-index:251829248" fillcolor="black [3213]">
            <v:shadow color="#868686"/>
            <v:textpath style="font-family:&quot;Times New Roman&quot;;font-size:12pt;v-text-kern:t" trim="t" fitpath="t" string="Lampiran 18"/>
          </v:shape>
        </w:pict>
      </w:r>
    </w:p>
    <w:p w:rsidR="002074B2" w:rsidRDefault="002074B2" w:rsidP="002074B2">
      <w:pPr>
        <w:tabs>
          <w:tab w:val="left" w:pos="3261"/>
          <w:tab w:val="left" w:pos="4962"/>
        </w:tabs>
        <w:spacing w:line="360" w:lineRule="auto"/>
        <w:jc w:val="center"/>
        <w:rPr>
          <w:rFonts w:asciiTheme="majorBidi" w:hAnsiTheme="majorBidi" w:cstheme="majorBidi"/>
          <w:b/>
          <w:bCs/>
        </w:rPr>
      </w:pPr>
      <w:r>
        <w:rPr>
          <w:rFonts w:asciiTheme="majorBidi" w:hAnsiTheme="majorBidi" w:cstheme="majorBidi"/>
          <w:b/>
          <w:bCs/>
        </w:rPr>
        <w:t>Rekapitulasi Nilai LKS Pada Kelas Eksperimen</w:t>
      </w:r>
    </w:p>
    <w:tbl>
      <w:tblPr>
        <w:tblW w:w="6285" w:type="dxa"/>
        <w:jc w:val="center"/>
        <w:tblInd w:w="2047" w:type="dxa"/>
        <w:tblLook w:val="04A0"/>
      </w:tblPr>
      <w:tblGrid>
        <w:gridCol w:w="563"/>
        <w:gridCol w:w="1925"/>
        <w:gridCol w:w="1055"/>
        <w:gridCol w:w="1001"/>
        <w:gridCol w:w="865"/>
        <w:gridCol w:w="950"/>
      </w:tblGrid>
      <w:tr w:rsidR="002074B2" w:rsidRPr="00B631C6" w:rsidTr="005E23A0">
        <w:trPr>
          <w:trHeight w:val="300"/>
          <w:jc w:val="center"/>
        </w:trPr>
        <w:tc>
          <w:tcPr>
            <w:tcW w:w="53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74B2" w:rsidRPr="00B631C6" w:rsidRDefault="002074B2" w:rsidP="005E23A0">
            <w:pPr>
              <w:jc w:val="center"/>
              <w:rPr>
                <w:rFonts w:asciiTheme="majorBidi" w:hAnsiTheme="majorBidi" w:cstheme="majorBidi"/>
              </w:rPr>
            </w:pPr>
            <w:r w:rsidRPr="00B631C6">
              <w:rPr>
                <w:rFonts w:asciiTheme="majorBidi" w:hAnsiTheme="majorBidi" w:cstheme="majorBidi"/>
              </w:rPr>
              <w:t>NO</w:t>
            </w:r>
          </w:p>
        </w:tc>
        <w:tc>
          <w:tcPr>
            <w:tcW w:w="192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74B2" w:rsidRPr="00B631C6" w:rsidRDefault="002074B2" w:rsidP="005E23A0">
            <w:pPr>
              <w:jc w:val="center"/>
              <w:rPr>
                <w:rFonts w:asciiTheme="majorBidi" w:hAnsiTheme="majorBidi" w:cstheme="majorBidi"/>
              </w:rPr>
            </w:pPr>
            <w:r w:rsidRPr="00B631C6">
              <w:rPr>
                <w:rFonts w:asciiTheme="majorBidi" w:hAnsiTheme="majorBidi" w:cstheme="majorBidi"/>
              </w:rPr>
              <w:t>NAMA</w:t>
            </w:r>
          </w:p>
        </w:tc>
        <w:tc>
          <w:tcPr>
            <w:tcW w:w="2921" w:type="dxa"/>
            <w:gridSpan w:val="3"/>
            <w:tcBorders>
              <w:top w:val="single" w:sz="4" w:space="0" w:color="auto"/>
              <w:left w:val="nil"/>
              <w:bottom w:val="single" w:sz="4" w:space="0" w:color="auto"/>
              <w:right w:val="single" w:sz="4" w:space="0" w:color="auto"/>
            </w:tcBorders>
            <w:shd w:val="clear" w:color="auto" w:fill="auto"/>
            <w:noWrap/>
            <w:vAlign w:val="bottom"/>
            <w:hideMark/>
          </w:tcPr>
          <w:p w:rsidR="002074B2" w:rsidRPr="00B631C6" w:rsidRDefault="002074B2" w:rsidP="005E23A0">
            <w:pPr>
              <w:jc w:val="center"/>
              <w:rPr>
                <w:rFonts w:asciiTheme="majorBidi" w:hAnsiTheme="majorBidi" w:cstheme="majorBidi"/>
              </w:rPr>
            </w:pPr>
            <w:r w:rsidRPr="00B631C6">
              <w:rPr>
                <w:rFonts w:asciiTheme="majorBidi" w:hAnsiTheme="majorBidi" w:cstheme="majorBidi"/>
              </w:rPr>
              <w:t>PERTEMUAN KE-</w:t>
            </w:r>
          </w:p>
        </w:tc>
        <w:tc>
          <w:tcPr>
            <w:tcW w:w="9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74B2" w:rsidRPr="00B631C6" w:rsidRDefault="002074B2" w:rsidP="005E23A0">
            <w:pPr>
              <w:jc w:val="center"/>
              <w:rPr>
                <w:rFonts w:asciiTheme="majorBidi" w:hAnsiTheme="majorBidi" w:cstheme="majorBidi"/>
                <w:color w:val="000000"/>
              </w:rPr>
            </w:pPr>
            <w:r w:rsidRPr="00B631C6">
              <w:rPr>
                <w:rFonts w:asciiTheme="majorBidi" w:hAnsiTheme="majorBidi" w:cstheme="majorBidi"/>
                <w:color w:val="000000"/>
              </w:rPr>
              <w:t>RATA- RATA</w:t>
            </w:r>
          </w:p>
        </w:tc>
      </w:tr>
      <w:tr w:rsidR="002074B2" w:rsidRPr="00B631C6" w:rsidTr="005E23A0">
        <w:trPr>
          <w:trHeight w:val="300"/>
          <w:jc w:val="center"/>
        </w:trPr>
        <w:tc>
          <w:tcPr>
            <w:tcW w:w="539" w:type="dxa"/>
            <w:vMerge/>
            <w:tcBorders>
              <w:top w:val="single" w:sz="4" w:space="0" w:color="auto"/>
              <w:left w:val="single" w:sz="4" w:space="0" w:color="auto"/>
              <w:bottom w:val="single" w:sz="4" w:space="0" w:color="auto"/>
              <w:right w:val="single" w:sz="4" w:space="0" w:color="auto"/>
            </w:tcBorders>
            <w:vAlign w:val="center"/>
            <w:hideMark/>
          </w:tcPr>
          <w:p w:rsidR="002074B2" w:rsidRPr="00B631C6" w:rsidRDefault="002074B2" w:rsidP="005E23A0">
            <w:pPr>
              <w:rPr>
                <w:rFonts w:asciiTheme="majorBidi" w:hAnsiTheme="majorBidi" w:cstheme="majorBidi"/>
              </w:rPr>
            </w:pPr>
          </w:p>
        </w:tc>
        <w:tc>
          <w:tcPr>
            <w:tcW w:w="1925" w:type="dxa"/>
            <w:vMerge/>
            <w:tcBorders>
              <w:top w:val="single" w:sz="4" w:space="0" w:color="auto"/>
              <w:left w:val="single" w:sz="4" w:space="0" w:color="auto"/>
              <w:bottom w:val="single" w:sz="4" w:space="0" w:color="auto"/>
              <w:right w:val="single" w:sz="4" w:space="0" w:color="auto"/>
            </w:tcBorders>
            <w:vAlign w:val="center"/>
            <w:hideMark/>
          </w:tcPr>
          <w:p w:rsidR="002074B2" w:rsidRPr="00B631C6" w:rsidRDefault="002074B2" w:rsidP="005E23A0">
            <w:pPr>
              <w:rPr>
                <w:rFonts w:asciiTheme="majorBidi" w:hAnsiTheme="majorBidi" w:cstheme="majorBidi"/>
              </w:rPr>
            </w:pP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3</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jc w:val="center"/>
              <w:rPr>
                <w:rFonts w:asciiTheme="majorBidi" w:hAnsiTheme="majorBidi" w:cstheme="majorBidi"/>
              </w:rPr>
            </w:pPr>
            <w:r w:rsidRPr="00B631C6">
              <w:rPr>
                <w:rFonts w:asciiTheme="majorBidi" w:hAnsiTheme="majorBidi" w:cstheme="majorBidi"/>
              </w:rPr>
              <w:t>4</w:t>
            </w: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2074B2" w:rsidRPr="00B631C6" w:rsidRDefault="002074B2" w:rsidP="005E23A0">
            <w:pPr>
              <w:rPr>
                <w:rFonts w:asciiTheme="majorBidi" w:hAnsiTheme="majorBidi" w:cstheme="majorBidi"/>
                <w:color w:val="000000"/>
              </w:rPr>
            </w:pPr>
          </w:p>
        </w:tc>
      </w:tr>
      <w:tr w:rsidR="002074B2" w:rsidRPr="00B631C6" w:rsidTr="005E23A0">
        <w:trPr>
          <w:trHeight w:val="206"/>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1</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Agus Haryadi</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92</w:t>
            </w:r>
            <w:r>
              <w:t>,</w:t>
            </w:r>
            <w:r w:rsidRPr="00B1240D">
              <w:t>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92</w:t>
            </w:r>
            <w:r>
              <w:rPr>
                <w:color w:val="000000"/>
              </w:rPr>
              <w:t>,</w:t>
            </w:r>
            <w:r w:rsidRPr="00B1240D">
              <w:rPr>
                <w:color w:val="000000"/>
              </w:rPr>
              <w:t>5</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Agusman</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85</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81</w:t>
            </w:r>
            <w:r>
              <w:rPr>
                <w:color w:val="000000"/>
              </w:rPr>
              <w:t>,</w:t>
            </w:r>
            <w:r w:rsidRPr="00B1240D">
              <w:rPr>
                <w:color w:val="000000"/>
              </w:rPr>
              <w:t>67</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3</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Ahmad Lendra</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92</w:t>
            </w:r>
            <w:r>
              <w:t>,</w:t>
            </w:r>
            <w:r w:rsidRPr="00B1240D">
              <w:t>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92</w:t>
            </w:r>
            <w:r>
              <w:rPr>
                <w:color w:val="000000"/>
              </w:rPr>
              <w:t>,</w:t>
            </w:r>
            <w:r w:rsidRPr="00B1240D">
              <w:rPr>
                <w:color w:val="000000"/>
              </w:rPr>
              <w:t>5</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4</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Amrullah</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75</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5</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Andriansyah</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92</w:t>
            </w:r>
            <w:r>
              <w:t>,</w:t>
            </w:r>
            <w:r w:rsidRPr="00B1240D">
              <w:t>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90</w:t>
            </w:r>
            <w:r>
              <w:rPr>
                <w:color w:val="000000"/>
              </w:rPr>
              <w:t>,</w:t>
            </w:r>
            <w:r w:rsidRPr="00B1240D">
              <w:rPr>
                <w:color w:val="000000"/>
              </w:rPr>
              <w:t>83</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6</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Ali Wardana</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90</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96</w:t>
            </w:r>
            <w:r>
              <w:rPr>
                <w:color w:val="000000"/>
              </w:rPr>
              <w:t>,</w:t>
            </w:r>
            <w:r w:rsidRPr="00B1240D">
              <w:rPr>
                <w:color w:val="000000"/>
              </w:rPr>
              <w:t>67</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7</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Andika Rangga</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85</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81</w:t>
            </w:r>
            <w:r>
              <w:rPr>
                <w:color w:val="000000"/>
              </w:rPr>
              <w:t>,</w:t>
            </w:r>
            <w:r w:rsidRPr="00B1240D">
              <w:rPr>
                <w:color w:val="000000"/>
              </w:rPr>
              <w:t>67</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8</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Aulia Fitriyanti</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92</w:t>
            </w:r>
            <w:r>
              <w:t>,</w:t>
            </w:r>
            <w:r w:rsidRPr="00B1240D">
              <w:t>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90</w:t>
            </w:r>
            <w:r>
              <w:rPr>
                <w:color w:val="000000"/>
              </w:rPr>
              <w:t>,</w:t>
            </w:r>
            <w:r w:rsidRPr="00B1240D">
              <w:rPr>
                <w:color w:val="000000"/>
              </w:rPr>
              <w:t>83</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9</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Desy Ratna Sari</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92</w:t>
            </w:r>
            <w:r>
              <w:t>,</w:t>
            </w:r>
            <w:r w:rsidRPr="00B1240D">
              <w:t>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92</w:t>
            </w:r>
            <w:r>
              <w:rPr>
                <w:color w:val="000000"/>
              </w:rPr>
              <w:t>,</w:t>
            </w:r>
            <w:r w:rsidRPr="00B1240D">
              <w:rPr>
                <w:color w:val="000000"/>
              </w:rPr>
              <w:t>5</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10</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Dewi</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92</w:t>
            </w:r>
            <w:r>
              <w:t>,</w:t>
            </w:r>
            <w:r w:rsidRPr="00B1240D">
              <w:t>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90</w:t>
            </w:r>
            <w:r>
              <w:rPr>
                <w:color w:val="000000"/>
              </w:rPr>
              <w:t>,</w:t>
            </w:r>
            <w:r w:rsidRPr="00B1240D">
              <w:rPr>
                <w:color w:val="000000"/>
              </w:rPr>
              <w:t>83</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11</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Doni Setia Cahya</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90</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96</w:t>
            </w:r>
            <w:r>
              <w:rPr>
                <w:color w:val="000000"/>
              </w:rPr>
              <w:t>,</w:t>
            </w:r>
            <w:r w:rsidRPr="00B1240D">
              <w:rPr>
                <w:color w:val="000000"/>
              </w:rPr>
              <w:t>67</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12</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Ebit</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92</w:t>
            </w:r>
            <w:r>
              <w:t>,</w:t>
            </w:r>
            <w:r w:rsidRPr="00B1240D">
              <w:t>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92</w:t>
            </w:r>
            <w:r>
              <w:rPr>
                <w:color w:val="000000"/>
              </w:rPr>
              <w:t>,</w:t>
            </w:r>
            <w:r w:rsidRPr="00B1240D">
              <w:rPr>
                <w:color w:val="000000"/>
              </w:rPr>
              <w:t>5</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13</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Edo Pratama</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92</w:t>
            </w:r>
            <w:r>
              <w:t>,</w:t>
            </w:r>
            <w:r w:rsidRPr="00B1240D">
              <w:t>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90</w:t>
            </w:r>
            <w:r>
              <w:rPr>
                <w:color w:val="000000"/>
              </w:rPr>
              <w:t>,</w:t>
            </w:r>
            <w:r w:rsidRPr="00B1240D">
              <w:rPr>
                <w:color w:val="000000"/>
              </w:rPr>
              <w:t>83</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14</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Elisa</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92</w:t>
            </w:r>
            <w:r>
              <w:t>,</w:t>
            </w:r>
            <w:r w:rsidRPr="00B1240D">
              <w:t>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92</w:t>
            </w:r>
            <w:r>
              <w:rPr>
                <w:color w:val="000000"/>
              </w:rPr>
              <w:t>,</w:t>
            </w:r>
            <w:r w:rsidRPr="00B1240D">
              <w:rPr>
                <w:color w:val="000000"/>
              </w:rPr>
              <w:t>5</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15</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Firman Doni</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78</w:t>
            </w:r>
            <w:r>
              <w:rPr>
                <w:color w:val="000000"/>
              </w:rPr>
              <w:t>,</w:t>
            </w:r>
            <w:r w:rsidRPr="00B1240D">
              <w:rPr>
                <w:color w:val="000000"/>
              </w:rPr>
              <w:t>33</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16</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Firmansyah</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92</w:t>
            </w:r>
            <w:r>
              <w:t>,</w:t>
            </w:r>
            <w:r w:rsidRPr="00B1240D">
              <w:t>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90</w:t>
            </w:r>
            <w:r>
              <w:rPr>
                <w:color w:val="000000"/>
              </w:rPr>
              <w:t>,</w:t>
            </w:r>
            <w:r w:rsidRPr="00B1240D">
              <w:rPr>
                <w:color w:val="000000"/>
              </w:rPr>
              <w:t>83</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17</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Heri Topan</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85</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81</w:t>
            </w:r>
            <w:r>
              <w:rPr>
                <w:color w:val="000000"/>
              </w:rPr>
              <w:t>,</w:t>
            </w:r>
            <w:r w:rsidRPr="00B1240D">
              <w:rPr>
                <w:color w:val="000000"/>
              </w:rPr>
              <w:t>67</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18</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Istandi</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75</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19</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M. Hidayat</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78</w:t>
            </w:r>
            <w:r>
              <w:rPr>
                <w:color w:val="000000"/>
              </w:rPr>
              <w:t>,</w:t>
            </w:r>
            <w:r w:rsidRPr="00B1240D">
              <w:rPr>
                <w:color w:val="000000"/>
              </w:rPr>
              <w:t>33</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20</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Mardhonas</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90</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96</w:t>
            </w:r>
            <w:r>
              <w:rPr>
                <w:color w:val="000000"/>
              </w:rPr>
              <w:t>,</w:t>
            </w:r>
            <w:r w:rsidRPr="00B1240D">
              <w:rPr>
                <w:color w:val="000000"/>
              </w:rPr>
              <w:t>67</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21</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Novita Sari</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85</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81</w:t>
            </w:r>
            <w:r>
              <w:rPr>
                <w:color w:val="000000"/>
              </w:rPr>
              <w:t>,</w:t>
            </w:r>
            <w:r w:rsidRPr="00B1240D">
              <w:rPr>
                <w:color w:val="000000"/>
              </w:rPr>
              <w:t>67</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22</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Rahma A.F</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90</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96</w:t>
            </w:r>
            <w:r>
              <w:rPr>
                <w:color w:val="000000"/>
              </w:rPr>
              <w:t>,</w:t>
            </w:r>
            <w:r w:rsidRPr="00B1240D">
              <w:rPr>
                <w:color w:val="000000"/>
              </w:rPr>
              <w:t>67</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23</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Rita Hidayanti</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90</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100</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96</w:t>
            </w:r>
            <w:r>
              <w:rPr>
                <w:color w:val="000000"/>
              </w:rPr>
              <w:t>,</w:t>
            </w:r>
            <w:r w:rsidRPr="00B1240D">
              <w:rPr>
                <w:color w:val="000000"/>
              </w:rPr>
              <w:t>67</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24</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Selli</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75</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25</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Sudir Jaya</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75</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26</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Tariski Alesia</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78.33</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27</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Widia Okta Reza</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85</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81</w:t>
            </w:r>
            <w:r>
              <w:rPr>
                <w:color w:val="000000"/>
              </w:rPr>
              <w:t>,</w:t>
            </w:r>
            <w:r w:rsidRPr="00B1240D">
              <w:rPr>
                <w:color w:val="000000"/>
              </w:rPr>
              <w:t>67</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28</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Wulan Dari</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78</w:t>
            </w:r>
            <w:r>
              <w:rPr>
                <w:color w:val="000000"/>
              </w:rPr>
              <w:t>,</w:t>
            </w:r>
            <w:r w:rsidRPr="00B1240D">
              <w:rPr>
                <w:color w:val="000000"/>
              </w:rPr>
              <w:t>33</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29</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Yona Sander</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75</w:t>
            </w:r>
          </w:p>
        </w:tc>
      </w:tr>
      <w:tr w:rsidR="002074B2" w:rsidRPr="00B631C6" w:rsidTr="005E23A0">
        <w:trPr>
          <w:trHeight w:val="300"/>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30</w:t>
            </w:r>
          </w:p>
        </w:tc>
        <w:tc>
          <w:tcPr>
            <w:tcW w:w="1925" w:type="dxa"/>
            <w:tcBorders>
              <w:top w:val="nil"/>
              <w:left w:val="nil"/>
              <w:bottom w:val="single" w:sz="4" w:space="0" w:color="auto"/>
              <w:right w:val="single" w:sz="4" w:space="0" w:color="auto"/>
            </w:tcBorders>
            <w:shd w:val="clear" w:color="auto" w:fill="auto"/>
            <w:noWrap/>
            <w:vAlign w:val="bottom"/>
            <w:hideMark/>
          </w:tcPr>
          <w:p w:rsidR="002074B2" w:rsidRPr="00B631C6" w:rsidRDefault="002074B2" w:rsidP="005E23A0">
            <w:pPr>
              <w:rPr>
                <w:rFonts w:asciiTheme="majorBidi" w:hAnsiTheme="majorBidi" w:cstheme="majorBidi"/>
              </w:rPr>
            </w:pPr>
            <w:r w:rsidRPr="00B631C6">
              <w:rPr>
                <w:rFonts w:asciiTheme="majorBidi" w:hAnsiTheme="majorBidi" w:cstheme="majorBidi"/>
              </w:rPr>
              <w:t>Yuliza Berlianda</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80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r w:rsidRPr="00B1240D">
              <w:t>75</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color w:val="000000"/>
              </w:rPr>
            </w:pPr>
            <w:r w:rsidRPr="00B1240D">
              <w:rPr>
                <w:color w:val="000000"/>
              </w:rPr>
              <w:t>78</w:t>
            </w:r>
            <w:r>
              <w:rPr>
                <w:color w:val="000000"/>
              </w:rPr>
              <w:t>,</w:t>
            </w:r>
            <w:r w:rsidRPr="00B1240D">
              <w:rPr>
                <w:color w:val="000000"/>
              </w:rPr>
              <w:t>33</w:t>
            </w:r>
          </w:p>
        </w:tc>
      </w:tr>
      <w:tr w:rsidR="002074B2" w:rsidRPr="00B631C6" w:rsidTr="005E23A0">
        <w:trPr>
          <w:trHeight w:val="300"/>
          <w:jc w:val="center"/>
        </w:trPr>
        <w:tc>
          <w:tcPr>
            <w:tcW w:w="246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jc w:val="center"/>
              <w:rPr>
                <w:rFonts w:asciiTheme="majorBidi" w:hAnsiTheme="majorBidi" w:cstheme="majorBidi"/>
              </w:rPr>
            </w:pPr>
            <w:r w:rsidRPr="00B631C6">
              <w:rPr>
                <w:rFonts w:asciiTheme="majorBidi" w:hAnsiTheme="majorBidi" w:cstheme="majorBidi"/>
              </w:rPr>
              <w:t>JUMLAH</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b/>
              </w:rPr>
            </w:pPr>
            <w:r w:rsidRPr="00B1240D">
              <w:rPr>
                <w:b/>
                <w:szCs w:val="22"/>
              </w:rPr>
              <w:t>2525</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b/>
              </w:rPr>
            </w:pPr>
            <w:r w:rsidRPr="00B1240D">
              <w:rPr>
                <w:b/>
                <w:szCs w:val="22"/>
              </w:rPr>
              <w:t>2550</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b/>
              </w:rPr>
            </w:pPr>
            <w:r w:rsidRPr="00B1240D">
              <w:rPr>
                <w:b/>
                <w:szCs w:val="22"/>
              </w:rPr>
              <w:t>2650</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b/>
                <w:color w:val="000000"/>
              </w:rPr>
            </w:pPr>
            <w:r w:rsidRPr="00B1240D">
              <w:rPr>
                <w:b/>
                <w:color w:val="000000"/>
                <w:szCs w:val="22"/>
              </w:rPr>
              <w:t>2575</w:t>
            </w:r>
          </w:p>
        </w:tc>
      </w:tr>
      <w:tr w:rsidR="002074B2" w:rsidRPr="00B631C6" w:rsidTr="005E23A0">
        <w:trPr>
          <w:trHeight w:val="300"/>
          <w:jc w:val="center"/>
        </w:trPr>
        <w:tc>
          <w:tcPr>
            <w:tcW w:w="246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74B2" w:rsidRPr="00B631C6" w:rsidRDefault="002074B2" w:rsidP="005E23A0">
            <w:pPr>
              <w:jc w:val="center"/>
              <w:rPr>
                <w:rFonts w:asciiTheme="majorBidi" w:hAnsiTheme="majorBidi" w:cstheme="majorBidi"/>
              </w:rPr>
            </w:pPr>
            <w:r w:rsidRPr="00B631C6">
              <w:rPr>
                <w:rFonts w:asciiTheme="majorBidi" w:hAnsiTheme="majorBidi" w:cstheme="majorBidi"/>
              </w:rPr>
              <w:t>RATA-RATA</w:t>
            </w:r>
          </w:p>
        </w:tc>
        <w:tc>
          <w:tcPr>
            <w:tcW w:w="105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b/>
              </w:rPr>
            </w:pPr>
            <w:r w:rsidRPr="00B1240D">
              <w:rPr>
                <w:b/>
                <w:szCs w:val="22"/>
              </w:rPr>
              <w:t>84</w:t>
            </w:r>
            <w:r>
              <w:rPr>
                <w:b/>
                <w:szCs w:val="22"/>
              </w:rPr>
              <w:t>,</w:t>
            </w:r>
            <w:r w:rsidRPr="00B1240D">
              <w:rPr>
                <w:b/>
                <w:szCs w:val="22"/>
              </w:rPr>
              <w:t>16</w:t>
            </w:r>
          </w:p>
        </w:tc>
        <w:tc>
          <w:tcPr>
            <w:tcW w:w="1001"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b/>
              </w:rPr>
            </w:pPr>
            <w:r w:rsidRPr="00B1240D">
              <w:rPr>
                <w:b/>
                <w:szCs w:val="22"/>
              </w:rPr>
              <w:t>85</w:t>
            </w:r>
          </w:p>
        </w:tc>
        <w:tc>
          <w:tcPr>
            <w:tcW w:w="865"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b/>
              </w:rPr>
            </w:pPr>
            <w:r w:rsidRPr="00B1240D">
              <w:rPr>
                <w:b/>
                <w:szCs w:val="22"/>
              </w:rPr>
              <w:t>88</w:t>
            </w:r>
            <w:r>
              <w:rPr>
                <w:b/>
                <w:szCs w:val="22"/>
              </w:rPr>
              <w:t>,</w:t>
            </w:r>
            <w:r w:rsidRPr="00B1240D">
              <w:rPr>
                <w:b/>
                <w:szCs w:val="22"/>
              </w:rPr>
              <w:t>3</w:t>
            </w:r>
            <w:r>
              <w:rPr>
                <w:b/>
                <w:szCs w:val="22"/>
              </w:rPr>
              <w:t>3</w:t>
            </w:r>
          </w:p>
        </w:tc>
        <w:tc>
          <w:tcPr>
            <w:tcW w:w="900" w:type="dxa"/>
            <w:tcBorders>
              <w:top w:val="nil"/>
              <w:left w:val="nil"/>
              <w:bottom w:val="single" w:sz="4" w:space="0" w:color="auto"/>
              <w:right w:val="single" w:sz="4" w:space="0" w:color="auto"/>
            </w:tcBorders>
            <w:shd w:val="clear" w:color="auto" w:fill="auto"/>
            <w:noWrap/>
            <w:vAlign w:val="bottom"/>
            <w:hideMark/>
          </w:tcPr>
          <w:p w:rsidR="002074B2" w:rsidRPr="00B1240D" w:rsidRDefault="002074B2" w:rsidP="005E23A0">
            <w:pPr>
              <w:rPr>
                <w:b/>
                <w:color w:val="000000"/>
              </w:rPr>
            </w:pPr>
            <w:r w:rsidRPr="00B1240D">
              <w:rPr>
                <w:b/>
                <w:color w:val="000000"/>
                <w:szCs w:val="22"/>
              </w:rPr>
              <w:t>85.83</w:t>
            </w:r>
          </w:p>
        </w:tc>
      </w:tr>
    </w:tbl>
    <w:p w:rsidR="002074B2" w:rsidRDefault="002074B2" w:rsidP="002074B2"/>
    <w:p w:rsidR="002074B2" w:rsidRPr="00031241" w:rsidRDefault="002074B2" w:rsidP="002074B2"/>
    <w:p w:rsidR="002074B2" w:rsidRDefault="002074B2" w:rsidP="002074B2"/>
    <w:p w:rsidR="002074B2" w:rsidRDefault="002074B2" w:rsidP="002074B2">
      <w:pPr>
        <w:tabs>
          <w:tab w:val="left" w:pos="6947"/>
        </w:tabs>
      </w:pPr>
      <w:r>
        <w:tab/>
      </w:r>
    </w:p>
    <w:p w:rsidR="002074B2" w:rsidRDefault="002074B2" w:rsidP="002074B2">
      <w:pPr>
        <w:tabs>
          <w:tab w:val="left" w:pos="6947"/>
        </w:tabs>
      </w:pPr>
    </w:p>
    <w:p w:rsidR="002074B2" w:rsidRDefault="002074B2" w:rsidP="002074B2">
      <w:pPr>
        <w:tabs>
          <w:tab w:val="left" w:pos="6947"/>
        </w:tabs>
      </w:pPr>
    </w:p>
    <w:p w:rsidR="002074B2" w:rsidRPr="00031241" w:rsidRDefault="002074B2" w:rsidP="002074B2">
      <w:pPr>
        <w:tabs>
          <w:tab w:val="left" w:pos="6947"/>
        </w:tabs>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r>
        <w:rPr>
          <w:rFonts w:asciiTheme="majorBidi" w:hAnsiTheme="majorBidi" w:cstheme="majorBidi"/>
          <w:b/>
          <w:bCs/>
          <w:noProof/>
        </w:rPr>
        <w:lastRenderedPageBreak/>
        <w:pict>
          <v:shape id="_x0000_s1281" type="#_x0000_t136" style="position:absolute;left:0;text-align:left;margin-left:48pt;margin-top:6.35pt;width:66.75pt;height:21.05pt;z-index:251830272" fillcolor="black [3213]">
            <v:shadow color="#868686"/>
            <v:textpath style="font-family:&quot;Times New Roman&quot;;font-size:12pt;v-text-kern:t" trim="t" fitpath="t" string="Lampiran 19"/>
          </v:shape>
        </w:pict>
      </w:r>
    </w:p>
    <w:p w:rsidR="002074B2" w:rsidRDefault="002074B2" w:rsidP="002074B2">
      <w:pPr>
        <w:tabs>
          <w:tab w:val="left" w:pos="3261"/>
          <w:tab w:val="left" w:pos="4962"/>
        </w:tabs>
        <w:spacing w:line="360" w:lineRule="auto"/>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r>
        <w:rPr>
          <w:rFonts w:asciiTheme="majorBidi" w:hAnsiTheme="majorBidi" w:cstheme="majorBidi"/>
          <w:b/>
          <w:bCs/>
        </w:rPr>
        <w:t>Rekapitulasi Nilai Latihan Pada Kelas Kontrol</w:t>
      </w:r>
    </w:p>
    <w:tbl>
      <w:tblPr>
        <w:tblW w:w="6515" w:type="dxa"/>
        <w:tblInd w:w="1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3"/>
        <w:gridCol w:w="2140"/>
        <w:gridCol w:w="1041"/>
        <w:gridCol w:w="1053"/>
        <w:gridCol w:w="1053"/>
        <w:gridCol w:w="950"/>
      </w:tblGrid>
      <w:tr w:rsidR="002074B2" w:rsidRPr="00EA1499" w:rsidTr="005E23A0">
        <w:trPr>
          <w:trHeight w:val="300"/>
        </w:trPr>
        <w:tc>
          <w:tcPr>
            <w:tcW w:w="563" w:type="dxa"/>
            <w:vMerge w:val="restart"/>
            <w:shd w:val="clear" w:color="auto" w:fill="auto"/>
            <w:noWrap/>
            <w:vAlign w:val="bottom"/>
            <w:hideMark/>
          </w:tcPr>
          <w:p w:rsidR="002074B2" w:rsidRPr="00EA1499" w:rsidRDefault="002074B2" w:rsidP="005E23A0">
            <w:pPr>
              <w:jc w:val="center"/>
              <w:rPr>
                <w:rFonts w:asciiTheme="majorBidi" w:hAnsiTheme="majorBidi" w:cstheme="majorBidi"/>
                <w:color w:val="000000"/>
              </w:rPr>
            </w:pPr>
            <w:r w:rsidRPr="00EA1499">
              <w:rPr>
                <w:rFonts w:asciiTheme="majorBidi" w:hAnsiTheme="majorBidi" w:cstheme="majorBidi"/>
                <w:color w:val="000000"/>
              </w:rPr>
              <w:t>NO</w:t>
            </w:r>
          </w:p>
        </w:tc>
        <w:tc>
          <w:tcPr>
            <w:tcW w:w="2140" w:type="dxa"/>
            <w:vMerge w:val="restart"/>
            <w:shd w:val="clear" w:color="auto" w:fill="auto"/>
            <w:noWrap/>
            <w:vAlign w:val="bottom"/>
            <w:hideMark/>
          </w:tcPr>
          <w:p w:rsidR="002074B2" w:rsidRPr="00EA1499" w:rsidRDefault="002074B2" w:rsidP="005E23A0">
            <w:pPr>
              <w:jc w:val="center"/>
              <w:rPr>
                <w:rFonts w:asciiTheme="majorBidi" w:hAnsiTheme="majorBidi" w:cstheme="majorBidi"/>
                <w:color w:val="000000"/>
              </w:rPr>
            </w:pPr>
            <w:r w:rsidRPr="00EA1499">
              <w:rPr>
                <w:rFonts w:asciiTheme="majorBidi" w:hAnsiTheme="majorBidi" w:cstheme="majorBidi"/>
                <w:color w:val="000000"/>
              </w:rPr>
              <w:t>NAMA</w:t>
            </w:r>
          </w:p>
        </w:tc>
        <w:tc>
          <w:tcPr>
            <w:tcW w:w="2862" w:type="dxa"/>
            <w:gridSpan w:val="3"/>
            <w:shd w:val="clear" w:color="auto" w:fill="auto"/>
            <w:noWrap/>
            <w:vAlign w:val="bottom"/>
            <w:hideMark/>
          </w:tcPr>
          <w:p w:rsidR="002074B2" w:rsidRPr="00EA1499" w:rsidRDefault="002074B2" w:rsidP="005E23A0">
            <w:pPr>
              <w:jc w:val="center"/>
              <w:rPr>
                <w:rFonts w:asciiTheme="majorBidi" w:hAnsiTheme="majorBidi" w:cstheme="majorBidi"/>
                <w:color w:val="000000"/>
              </w:rPr>
            </w:pPr>
            <w:r w:rsidRPr="00EA1499">
              <w:rPr>
                <w:rFonts w:asciiTheme="majorBidi" w:hAnsiTheme="majorBidi" w:cstheme="majorBidi"/>
                <w:color w:val="000000"/>
              </w:rPr>
              <w:t>LKS KE</w:t>
            </w:r>
          </w:p>
        </w:tc>
        <w:tc>
          <w:tcPr>
            <w:tcW w:w="950" w:type="dxa"/>
            <w:vMerge w:val="restart"/>
            <w:shd w:val="clear" w:color="auto" w:fill="auto"/>
            <w:noWrap/>
            <w:vAlign w:val="bottom"/>
            <w:hideMark/>
          </w:tcPr>
          <w:p w:rsidR="002074B2" w:rsidRPr="00EA1499" w:rsidRDefault="002074B2" w:rsidP="005E23A0">
            <w:pPr>
              <w:jc w:val="center"/>
              <w:rPr>
                <w:rFonts w:asciiTheme="majorBidi" w:hAnsiTheme="majorBidi" w:cstheme="majorBidi"/>
                <w:color w:val="000000"/>
              </w:rPr>
            </w:pPr>
            <w:r w:rsidRPr="00EA1499">
              <w:rPr>
                <w:rFonts w:asciiTheme="majorBidi" w:hAnsiTheme="majorBidi" w:cstheme="majorBidi"/>
                <w:color w:val="000000"/>
              </w:rPr>
              <w:t>RATA-RATA</w:t>
            </w:r>
          </w:p>
        </w:tc>
      </w:tr>
      <w:tr w:rsidR="002074B2" w:rsidRPr="00EA1499" w:rsidTr="005E23A0">
        <w:trPr>
          <w:trHeight w:val="300"/>
        </w:trPr>
        <w:tc>
          <w:tcPr>
            <w:tcW w:w="563" w:type="dxa"/>
            <w:vMerge/>
            <w:vAlign w:val="center"/>
            <w:hideMark/>
          </w:tcPr>
          <w:p w:rsidR="002074B2" w:rsidRPr="00EA1499" w:rsidRDefault="002074B2" w:rsidP="005E23A0">
            <w:pPr>
              <w:rPr>
                <w:rFonts w:asciiTheme="majorBidi" w:hAnsiTheme="majorBidi" w:cstheme="majorBidi"/>
                <w:color w:val="000000"/>
              </w:rPr>
            </w:pPr>
          </w:p>
        </w:tc>
        <w:tc>
          <w:tcPr>
            <w:tcW w:w="2140" w:type="dxa"/>
            <w:vMerge/>
            <w:vAlign w:val="center"/>
            <w:hideMark/>
          </w:tcPr>
          <w:p w:rsidR="002074B2" w:rsidRPr="00EA1499" w:rsidRDefault="002074B2" w:rsidP="005E23A0">
            <w:pPr>
              <w:rPr>
                <w:rFonts w:asciiTheme="majorBidi" w:hAnsiTheme="majorBidi" w:cstheme="majorBidi"/>
                <w:color w:val="000000"/>
              </w:rPr>
            </w:pPr>
          </w:p>
        </w:tc>
        <w:tc>
          <w:tcPr>
            <w:tcW w:w="756"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w:t>
            </w:r>
          </w:p>
        </w:tc>
        <w:tc>
          <w:tcPr>
            <w:tcW w:w="105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w:t>
            </w:r>
          </w:p>
        </w:tc>
        <w:tc>
          <w:tcPr>
            <w:tcW w:w="105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3</w:t>
            </w:r>
          </w:p>
        </w:tc>
        <w:tc>
          <w:tcPr>
            <w:tcW w:w="950" w:type="dxa"/>
            <w:vMerge/>
            <w:vAlign w:val="center"/>
            <w:hideMark/>
          </w:tcPr>
          <w:p w:rsidR="002074B2" w:rsidRPr="00EA1499" w:rsidRDefault="002074B2" w:rsidP="005E23A0">
            <w:pPr>
              <w:rPr>
                <w:rFonts w:asciiTheme="majorBidi" w:hAnsiTheme="majorBidi" w:cstheme="majorBidi"/>
                <w:color w:val="000000"/>
              </w:rPr>
            </w:pP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Ameliza</w:t>
            </w:r>
          </w:p>
        </w:tc>
        <w:tc>
          <w:tcPr>
            <w:tcW w:w="756" w:type="dxa"/>
            <w:shd w:val="clear" w:color="auto" w:fill="auto"/>
            <w:noWrap/>
            <w:vAlign w:val="bottom"/>
            <w:hideMark/>
          </w:tcPr>
          <w:p w:rsidR="002074B2" w:rsidRPr="00B1240D" w:rsidRDefault="002074B2" w:rsidP="005E23A0">
            <w:r w:rsidRPr="00B1240D">
              <w:rPr>
                <w:sz w:val="22"/>
              </w:rPr>
              <w:t>85</w:t>
            </w:r>
          </w:p>
        </w:tc>
        <w:tc>
          <w:tcPr>
            <w:tcW w:w="1053" w:type="dxa"/>
            <w:shd w:val="clear" w:color="auto" w:fill="auto"/>
            <w:noWrap/>
            <w:vAlign w:val="bottom"/>
            <w:hideMark/>
          </w:tcPr>
          <w:p w:rsidR="002074B2" w:rsidRPr="00B1240D" w:rsidRDefault="002074B2" w:rsidP="005E23A0">
            <w:r w:rsidRPr="00B1240D">
              <w:rPr>
                <w:sz w:val="22"/>
              </w:rPr>
              <w:t>100</w:t>
            </w:r>
          </w:p>
        </w:tc>
        <w:tc>
          <w:tcPr>
            <w:tcW w:w="1053" w:type="dxa"/>
            <w:shd w:val="clear" w:color="auto" w:fill="auto"/>
            <w:noWrap/>
            <w:vAlign w:val="bottom"/>
            <w:hideMark/>
          </w:tcPr>
          <w:p w:rsidR="002074B2" w:rsidRPr="00B1240D" w:rsidRDefault="002074B2" w:rsidP="005E23A0">
            <w:r w:rsidRPr="00B1240D">
              <w:rPr>
                <w:sz w:val="22"/>
              </w:rPr>
              <w:t>75</w:t>
            </w:r>
          </w:p>
        </w:tc>
        <w:tc>
          <w:tcPr>
            <w:tcW w:w="950" w:type="dxa"/>
            <w:shd w:val="clear" w:color="auto" w:fill="auto"/>
            <w:noWrap/>
            <w:vAlign w:val="bottom"/>
            <w:hideMark/>
          </w:tcPr>
          <w:p w:rsidR="002074B2" w:rsidRPr="00B1240D" w:rsidRDefault="002074B2" w:rsidP="005E23A0">
            <w:r w:rsidRPr="00B1240D">
              <w:rPr>
                <w:sz w:val="22"/>
              </w:rPr>
              <w:t>86.7</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Dini Fitriani</w:t>
            </w:r>
          </w:p>
        </w:tc>
        <w:tc>
          <w:tcPr>
            <w:tcW w:w="756"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80</w:t>
            </w:r>
          </w:p>
        </w:tc>
        <w:tc>
          <w:tcPr>
            <w:tcW w:w="1053" w:type="dxa"/>
            <w:shd w:val="clear" w:color="auto" w:fill="auto"/>
            <w:noWrap/>
            <w:vAlign w:val="bottom"/>
            <w:hideMark/>
          </w:tcPr>
          <w:p w:rsidR="002074B2" w:rsidRPr="00B1240D" w:rsidRDefault="002074B2" w:rsidP="005E23A0">
            <w:r w:rsidRPr="00B1240D">
              <w:rPr>
                <w:sz w:val="22"/>
              </w:rPr>
              <w:t>60</w:t>
            </w:r>
          </w:p>
        </w:tc>
        <w:tc>
          <w:tcPr>
            <w:tcW w:w="950" w:type="dxa"/>
            <w:shd w:val="clear" w:color="auto" w:fill="auto"/>
            <w:noWrap/>
            <w:vAlign w:val="bottom"/>
            <w:hideMark/>
          </w:tcPr>
          <w:p w:rsidR="002074B2" w:rsidRPr="00B1240D" w:rsidRDefault="002074B2" w:rsidP="005E23A0">
            <w:r w:rsidRPr="00B1240D">
              <w:rPr>
                <w:sz w:val="22"/>
              </w:rPr>
              <w:t>70</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3</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Elva Rosemila P.</w:t>
            </w:r>
          </w:p>
        </w:tc>
        <w:tc>
          <w:tcPr>
            <w:tcW w:w="756" w:type="dxa"/>
            <w:shd w:val="clear" w:color="auto" w:fill="auto"/>
            <w:noWrap/>
            <w:vAlign w:val="bottom"/>
            <w:hideMark/>
          </w:tcPr>
          <w:p w:rsidR="002074B2" w:rsidRPr="00B1240D" w:rsidRDefault="002074B2" w:rsidP="005E23A0">
            <w:r w:rsidRPr="00B1240D">
              <w:rPr>
                <w:sz w:val="22"/>
              </w:rPr>
              <w:t>80</w:t>
            </w:r>
          </w:p>
        </w:tc>
        <w:tc>
          <w:tcPr>
            <w:tcW w:w="1053" w:type="dxa"/>
            <w:shd w:val="clear" w:color="auto" w:fill="auto"/>
            <w:noWrap/>
            <w:vAlign w:val="bottom"/>
            <w:hideMark/>
          </w:tcPr>
          <w:p w:rsidR="002074B2" w:rsidRPr="00B1240D" w:rsidRDefault="002074B2" w:rsidP="005E23A0">
            <w:r w:rsidRPr="00B1240D">
              <w:rPr>
                <w:sz w:val="22"/>
              </w:rPr>
              <w:t>95</w:t>
            </w:r>
          </w:p>
        </w:tc>
        <w:tc>
          <w:tcPr>
            <w:tcW w:w="1053" w:type="dxa"/>
            <w:shd w:val="clear" w:color="auto" w:fill="auto"/>
            <w:noWrap/>
            <w:vAlign w:val="bottom"/>
            <w:hideMark/>
          </w:tcPr>
          <w:p w:rsidR="002074B2" w:rsidRPr="00B1240D" w:rsidRDefault="002074B2" w:rsidP="005E23A0">
            <w:r w:rsidRPr="00B1240D">
              <w:rPr>
                <w:sz w:val="22"/>
              </w:rPr>
              <w:t>65</w:t>
            </w:r>
          </w:p>
        </w:tc>
        <w:tc>
          <w:tcPr>
            <w:tcW w:w="950" w:type="dxa"/>
            <w:shd w:val="clear" w:color="auto" w:fill="auto"/>
            <w:noWrap/>
            <w:vAlign w:val="bottom"/>
            <w:hideMark/>
          </w:tcPr>
          <w:p w:rsidR="002074B2" w:rsidRPr="00B1240D" w:rsidRDefault="002074B2" w:rsidP="005E23A0">
            <w:r w:rsidRPr="00B1240D">
              <w:rPr>
                <w:sz w:val="22"/>
              </w:rPr>
              <w:t>80</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4</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Eman</w:t>
            </w:r>
          </w:p>
        </w:tc>
        <w:tc>
          <w:tcPr>
            <w:tcW w:w="756"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80</w:t>
            </w:r>
          </w:p>
        </w:tc>
        <w:tc>
          <w:tcPr>
            <w:tcW w:w="1053" w:type="dxa"/>
            <w:shd w:val="clear" w:color="auto" w:fill="auto"/>
            <w:noWrap/>
            <w:vAlign w:val="bottom"/>
            <w:hideMark/>
          </w:tcPr>
          <w:p w:rsidR="002074B2" w:rsidRPr="00B1240D" w:rsidRDefault="002074B2" w:rsidP="005E23A0">
            <w:r w:rsidRPr="00B1240D">
              <w:rPr>
                <w:sz w:val="22"/>
              </w:rPr>
              <w:t>60</w:t>
            </w:r>
          </w:p>
        </w:tc>
        <w:tc>
          <w:tcPr>
            <w:tcW w:w="950" w:type="dxa"/>
            <w:shd w:val="clear" w:color="auto" w:fill="auto"/>
            <w:noWrap/>
            <w:vAlign w:val="bottom"/>
            <w:hideMark/>
          </w:tcPr>
          <w:p w:rsidR="002074B2" w:rsidRPr="00B1240D" w:rsidRDefault="002074B2" w:rsidP="005E23A0">
            <w:r w:rsidRPr="00B1240D">
              <w:rPr>
                <w:sz w:val="22"/>
              </w:rPr>
              <w:t>70</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5</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Fatimah</w:t>
            </w:r>
          </w:p>
        </w:tc>
        <w:tc>
          <w:tcPr>
            <w:tcW w:w="756" w:type="dxa"/>
            <w:shd w:val="clear" w:color="auto" w:fill="auto"/>
            <w:noWrap/>
            <w:vAlign w:val="bottom"/>
            <w:hideMark/>
          </w:tcPr>
          <w:p w:rsidR="002074B2" w:rsidRPr="00B1240D" w:rsidRDefault="002074B2" w:rsidP="005E23A0">
            <w:r w:rsidRPr="00B1240D">
              <w:rPr>
                <w:sz w:val="22"/>
              </w:rPr>
              <w:t>80</w:t>
            </w:r>
          </w:p>
        </w:tc>
        <w:tc>
          <w:tcPr>
            <w:tcW w:w="1053"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75</w:t>
            </w:r>
          </w:p>
        </w:tc>
        <w:tc>
          <w:tcPr>
            <w:tcW w:w="950" w:type="dxa"/>
            <w:shd w:val="clear" w:color="auto" w:fill="auto"/>
            <w:noWrap/>
            <w:vAlign w:val="bottom"/>
            <w:hideMark/>
          </w:tcPr>
          <w:p w:rsidR="002074B2" w:rsidRPr="00B1240D" w:rsidRDefault="002074B2" w:rsidP="005E23A0">
            <w:r w:rsidRPr="00B1240D">
              <w:rPr>
                <w:sz w:val="22"/>
              </w:rPr>
              <w:t>75</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6</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Firdaus</w:t>
            </w:r>
          </w:p>
        </w:tc>
        <w:tc>
          <w:tcPr>
            <w:tcW w:w="756" w:type="dxa"/>
            <w:shd w:val="clear" w:color="auto" w:fill="auto"/>
            <w:noWrap/>
            <w:vAlign w:val="bottom"/>
            <w:hideMark/>
          </w:tcPr>
          <w:p w:rsidR="002074B2" w:rsidRPr="00B1240D" w:rsidRDefault="002074B2" w:rsidP="005E23A0">
            <w:r w:rsidRPr="00B1240D">
              <w:rPr>
                <w:sz w:val="22"/>
              </w:rPr>
              <w:t>75</w:t>
            </w:r>
          </w:p>
        </w:tc>
        <w:tc>
          <w:tcPr>
            <w:tcW w:w="1053" w:type="dxa"/>
            <w:shd w:val="clear" w:color="auto" w:fill="auto"/>
            <w:noWrap/>
            <w:vAlign w:val="bottom"/>
            <w:hideMark/>
          </w:tcPr>
          <w:p w:rsidR="002074B2" w:rsidRPr="00B1240D" w:rsidRDefault="002074B2" w:rsidP="005E23A0">
            <w:r w:rsidRPr="00B1240D">
              <w:rPr>
                <w:sz w:val="22"/>
              </w:rPr>
              <w:t>80</w:t>
            </w:r>
          </w:p>
        </w:tc>
        <w:tc>
          <w:tcPr>
            <w:tcW w:w="1053" w:type="dxa"/>
            <w:shd w:val="clear" w:color="auto" w:fill="auto"/>
            <w:noWrap/>
            <w:vAlign w:val="bottom"/>
            <w:hideMark/>
          </w:tcPr>
          <w:p w:rsidR="002074B2" w:rsidRPr="00B1240D" w:rsidRDefault="002074B2" w:rsidP="005E23A0">
            <w:r w:rsidRPr="00B1240D">
              <w:rPr>
                <w:sz w:val="22"/>
              </w:rPr>
              <w:t>65</w:t>
            </w:r>
          </w:p>
        </w:tc>
        <w:tc>
          <w:tcPr>
            <w:tcW w:w="950" w:type="dxa"/>
            <w:shd w:val="clear" w:color="auto" w:fill="auto"/>
            <w:noWrap/>
            <w:vAlign w:val="bottom"/>
            <w:hideMark/>
          </w:tcPr>
          <w:p w:rsidR="002074B2" w:rsidRPr="00B1240D" w:rsidRDefault="002074B2" w:rsidP="005E23A0">
            <w:r w:rsidRPr="00B1240D">
              <w:rPr>
                <w:sz w:val="22"/>
              </w:rPr>
              <w:t>73.3</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7</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Fitriani Azizah</w:t>
            </w:r>
          </w:p>
        </w:tc>
        <w:tc>
          <w:tcPr>
            <w:tcW w:w="756" w:type="dxa"/>
            <w:shd w:val="clear" w:color="auto" w:fill="auto"/>
            <w:noWrap/>
            <w:vAlign w:val="bottom"/>
            <w:hideMark/>
          </w:tcPr>
          <w:p w:rsidR="002074B2" w:rsidRPr="00B1240D" w:rsidRDefault="002074B2" w:rsidP="005E23A0">
            <w:r w:rsidRPr="00B1240D">
              <w:rPr>
                <w:sz w:val="22"/>
              </w:rPr>
              <w:t>65</w:t>
            </w:r>
          </w:p>
        </w:tc>
        <w:tc>
          <w:tcPr>
            <w:tcW w:w="1053" w:type="dxa"/>
            <w:shd w:val="clear" w:color="auto" w:fill="auto"/>
            <w:noWrap/>
            <w:vAlign w:val="bottom"/>
            <w:hideMark/>
          </w:tcPr>
          <w:p w:rsidR="002074B2" w:rsidRPr="00B1240D" w:rsidRDefault="002074B2" w:rsidP="005E23A0">
            <w:r w:rsidRPr="00B1240D">
              <w:rPr>
                <w:sz w:val="22"/>
              </w:rPr>
              <w:t>55</w:t>
            </w:r>
          </w:p>
        </w:tc>
        <w:tc>
          <w:tcPr>
            <w:tcW w:w="1053" w:type="dxa"/>
            <w:shd w:val="clear" w:color="auto" w:fill="auto"/>
            <w:noWrap/>
            <w:vAlign w:val="bottom"/>
            <w:hideMark/>
          </w:tcPr>
          <w:p w:rsidR="002074B2" w:rsidRPr="00B1240D" w:rsidRDefault="002074B2" w:rsidP="005E23A0">
            <w:r w:rsidRPr="00B1240D">
              <w:rPr>
                <w:sz w:val="22"/>
              </w:rPr>
              <w:t>75</w:t>
            </w:r>
          </w:p>
        </w:tc>
        <w:tc>
          <w:tcPr>
            <w:tcW w:w="950" w:type="dxa"/>
            <w:shd w:val="clear" w:color="auto" w:fill="auto"/>
            <w:noWrap/>
            <w:vAlign w:val="bottom"/>
            <w:hideMark/>
          </w:tcPr>
          <w:p w:rsidR="002074B2" w:rsidRPr="00B1240D" w:rsidRDefault="002074B2" w:rsidP="005E23A0">
            <w:r w:rsidRPr="00B1240D">
              <w:rPr>
                <w:sz w:val="22"/>
              </w:rPr>
              <w:t>65</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8</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Fitry Yani</w:t>
            </w:r>
          </w:p>
        </w:tc>
        <w:tc>
          <w:tcPr>
            <w:tcW w:w="756" w:type="dxa"/>
            <w:shd w:val="clear" w:color="auto" w:fill="auto"/>
            <w:noWrap/>
            <w:vAlign w:val="bottom"/>
            <w:hideMark/>
          </w:tcPr>
          <w:p w:rsidR="002074B2" w:rsidRPr="00B1240D" w:rsidRDefault="002074B2" w:rsidP="005E23A0">
            <w:r w:rsidRPr="00B1240D">
              <w:rPr>
                <w:sz w:val="22"/>
              </w:rPr>
              <w:t>55</w:t>
            </w:r>
          </w:p>
        </w:tc>
        <w:tc>
          <w:tcPr>
            <w:tcW w:w="1053" w:type="dxa"/>
            <w:shd w:val="clear" w:color="auto" w:fill="auto"/>
            <w:noWrap/>
            <w:vAlign w:val="bottom"/>
            <w:hideMark/>
          </w:tcPr>
          <w:p w:rsidR="002074B2" w:rsidRPr="00B1240D" w:rsidRDefault="002074B2" w:rsidP="005E23A0">
            <w:r w:rsidRPr="00B1240D">
              <w:rPr>
                <w:sz w:val="22"/>
              </w:rPr>
              <w:t>65</w:t>
            </w:r>
          </w:p>
        </w:tc>
        <w:tc>
          <w:tcPr>
            <w:tcW w:w="1053" w:type="dxa"/>
            <w:shd w:val="clear" w:color="auto" w:fill="auto"/>
            <w:noWrap/>
            <w:vAlign w:val="bottom"/>
            <w:hideMark/>
          </w:tcPr>
          <w:p w:rsidR="002074B2" w:rsidRPr="00B1240D" w:rsidRDefault="002074B2" w:rsidP="005E23A0">
            <w:r w:rsidRPr="00B1240D">
              <w:rPr>
                <w:sz w:val="22"/>
              </w:rPr>
              <w:t>65</w:t>
            </w:r>
          </w:p>
        </w:tc>
        <w:tc>
          <w:tcPr>
            <w:tcW w:w="950" w:type="dxa"/>
            <w:shd w:val="clear" w:color="auto" w:fill="auto"/>
            <w:noWrap/>
            <w:vAlign w:val="bottom"/>
            <w:hideMark/>
          </w:tcPr>
          <w:p w:rsidR="002074B2" w:rsidRPr="00B1240D" w:rsidRDefault="002074B2" w:rsidP="005E23A0">
            <w:r w:rsidRPr="00B1240D">
              <w:rPr>
                <w:sz w:val="22"/>
              </w:rPr>
              <w:t>61.7</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9</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Herlina Sulistiya</w:t>
            </w:r>
          </w:p>
        </w:tc>
        <w:tc>
          <w:tcPr>
            <w:tcW w:w="756" w:type="dxa"/>
            <w:shd w:val="clear" w:color="auto" w:fill="auto"/>
            <w:noWrap/>
            <w:vAlign w:val="bottom"/>
            <w:hideMark/>
          </w:tcPr>
          <w:p w:rsidR="002074B2" w:rsidRPr="00B1240D" w:rsidRDefault="002074B2" w:rsidP="005E23A0">
            <w:r w:rsidRPr="00B1240D">
              <w:rPr>
                <w:sz w:val="22"/>
              </w:rPr>
              <w:t>80</w:t>
            </w:r>
          </w:p>
        </w:tc>
        <w:tc>
          <w:tcPr>
            <w:tcW w:w="1053"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80</w:t>
            </w:r>
          </w:p>
        </w:tc>
        <w:tc>
          <w:tcPr>
            <w:tcW w:w="950" w:type="dxa"/>
            <w:shd w:val="clear" w:color="auto" w:fill="auto"/>
            <w:noWrap/>
            <w:vAlign w:val="bottom"/>
            <w:hideMark/>
          </w:tcPr>
          <w:p w:rsidR="002074B2" w:rsidRPr="00B1240D" w:rsidRDefault="002074B2" w:rsidP="005E23A0">
            <w:r w:rsidRPr="00B1240D">
              <w:rPr>
                <w:sz w:val="22"/>
              </w:rPr>
              <w:t>76.7</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10</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Ika Lelita</w:t>
            </w:r>
          </w:p>
        </w:tc>
        <w:tc>
          <w:tcPr>
            <w:tcW w:w="756" w:type="dxa"/>
            <w:shd w:val="clear" w:color="auto" w:fill="auto"/>
            <w:noWrap/>
            <w:vAlign w:val="bottom"/>
            <w:hideMark/>
          </w:tcPr>
          <w:p w:rsidR="002074B2" w:rsidRPr="00B1240D" w:rsidRDefault="002074B2" w:rsidP="005E23A0">
            <w:r w:rsidRPr="00B1240D">
              <w:rPr>
                <w:sz w:val="22"/>
              </w:rPr>
              <w:t>85</w:t>
            </w:r>
          </w:p>
        </w:tc>
        <w:tc>
          <w:tcPr>
            <w:tcW w:w="1053" w:type="dxa"/>
            <w:shd w:val="clear" w:color="auto" w:fill="auto"/>
            <w:noWrap/>
            <w:vAlign w:val="bottom"/>
            <w:hideMark/>
          </w:tcPr>
          <w:p w:rsidR="002074B2" w:rsidRPr="00B1240D" w:rsidRDefault="002074B2" w:rsidP="005E23A0">
            <w:r w:rsidRPr="00B1240D">
              <w:rPr>
                <w:sz w:val="22"/>
              </w:rPr>
              <w:t>80</w:t>
            </w:r>
          </w:p>
        </w:tc>
        <w:tc>
          <w:tcPr>
            <w:tcW w:w="1053" w:type="dxa"/>
            <w:shd w:val="clear" w:color="auto" w:fill="auto"/>
            <w:noWrap/>
            <w:vAlign w:val="bottom"/>
            <w:hideMark/>
          </w:tcPr>
          <w:p w:rsidR="002074B2" w:rsidRPr="00B1240D" w:rsidRDefault="002074B2" w:rsidP="005E23A0">
            <w:r w:rsidRPr="00B1240D">
              <w:rPr>
                <w:sz w:val="22"/>
              </w:rPr>
              <w:t>75</w:t>
            </w:r>
          </w:p>
        </w:tc>
        <w:tc>
          <w:tcPr>
            <w:tcW w:w="950" w:type="dxa"/>
            <w:shd w:val="clear" w:color="auto" w:fill="auto"/>
            <w:noWrap/>
            <w:vAlign w:val="bottom"/>
            <w:hideMark/>
          </w:tcPr>
          <w:p w:rsidR="002074B2" w:rsidRPr="00B1240D" w:rsidRDefault="002074B2" w:rsidP="005E23A0">
            <w:r w:rsidRPr="00B1240D">
              <w:rPr>
                <w:sz w:val="22"/>
              </w:rPr>
              <w:t>80</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11</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Ira Anjelina</w:t>
            </w:r>
          </w:p>
        </w:tc>
        <w:tc>
          <w:tcPr>
            <w:tcW w:w="756" w:type="dxa"/>
            <w:shd w:val="clear" w:color="auto" w:fill="auto"/>
            <w:noWrap/>
            <w:vAlign w:val="bottom"/>
            <w:hideMark/>
          </w:tcPr>
          <w:p w:rsidR="002074B2" w:rsidRPr="00B1240D" w:rsidRDefault="002074B2" w:rsidP="005E23A0">
            <w:r w:rsidRPr="00B1240D">
              <w:rPr>
                <w:sz w:val="22"/>
              </w:rPr>
              <w:t>55</w:t>
            </w:r>
          </w:p>
        </w:tc>
        <w:tc>
          <w:tcPr>
            <w:tcW w:w="1053" w:type="dxa"/>
            <w:shd w:val="clear" w:color="auto" w:fill="auto"/>
            <w:noWrap/>
            <w:vAlign w:val="bottom"/>
            <w:hideMark/>
          </w:tcPr>
          <w:p w:rsidR="002074B2" w:rsidRPr="00B1240D" w:rsidRDefault="002074B2" w:rsidP="005E23A0">
            <w:r w:rsidRPr="00B1240D">
              <w:rPr>
                <w:sz w:val="22"/>
              </w:rPr>
              <w:t>90</w:t>
            </w:r>
          </w:p>
        </w:tc>
        <w:tc>
          <w:tcPr>
            <w:tcW w:w="1053" w:type="dxa"/>
            <w:shd w:val="clear" w:color="auto" w:fill="auto"/>
            <w:noWrap/>
            <w:vAlign w:val="bottom"/>
            <w:hideMark/>
          </w:tcPr>
          <w:p w:rsidR="002074B2" w:rsidRPr="00B1240D" w:rsidRDefault="002074B2" w:rsidP="005E23A0">
            <w:r w:rsidRPr="00B1240D">
              <w:rPr>
                <w:sz w:val="22"/>
              </w:rPr>
              <w:t>80</w:t>
            </w:r>
          </w:p>
        </w:tc>
        <w:tc>
          <w:tcPr>
            <w:tcW w:w="950" w:type="dxa"/>
            <w:shd w:val="clear" w:color="auto" w:fill="auto"/>
            <w:noWrap/>
            <w:vAlign w:val="bottom"/>
            <w:hideMark/>
          </w:tcPr>
          <w:p w:rsidR="002074B2" w:rsidRPr="00B1240D" w:rsidRDefault="002074B2" w:rsidP="005E23A0">
            <w:r w:rsidRPr="00B1240D">
              <w:rPr>
                <w:sz w:val="22"/>
              </w:rPr>
              <w:t>75</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12</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Irfan Hadi</w:t>
            </w:r>
          </w:p>
        </w:tc>
        <w:tc>
          <w:tcPr>
            <w:tcW w:w="756"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65</w:t>
            </w:r>
          </w:p>
        </w:tc>
        <w:tc>
          <w:tcPr>
            <w:tcW w:w="1053" w:type="dxa"/>
            <w:shd w:val="clear" w:color="auto" w:fill="auto"/>
            <w:noWrap/>
            <w:vAlign w:val="bottom"/>
            <w:hideMark/>
          </w:tcPr>
          <w:p w:rsidR="002074B2" w:rsidRPr="00B1240D" w:rsidRDefault="002074B2" w:rsidP="005E23A0">
            <w:r w:rsidRPr="00B1240D">
              <w:rPr>
                <w:sz w:val="22"/>
              </w:rPr>
              <w:t>70</w:t>
            </w:r>
          </w:p>
        </w:tc>
        <w:tc>
          <w:tcPr>
            <w:tcW w:w="950" w:type="dxa"/>
            <w:shd w:val="clear" w:color="auto" w:fill="auto"/>
            <w:noWrap/>
            <w:vAlign w:val="bottom"/>
            <w:hideMark/>
          </w:tcPr>
          <w:p w:rsidR="002074B2" w:rsidRPr="00B1240D" w:rsidRDefault="002074B2" w:rsidP="005E23A0">
            <w:r w:rsidRPr="00B1240D">
              <w:rPr>
                <w:sz w:val="22"/>
              </w:rPr>
              <w:t>68.3</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13</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Jessyca Putri A</w:t>
            </w:r>
          </w:p>
        </w:tc>
        <w:tc>
          <w:tcPr>
            <w:tcW w:w="756" w:type="dxa"/>
            <w:shd w:val="clear" w:color="auto" w:fill="auto"/>
            <w:noWrap/>
            <w:vAlign w:val="bottom"/>
            <w:hideMark/>
          </w:tcPr>
          <w:p w:rsidR="002074B2" w:rsidRPr="00B1240D" w:rsidRDefault="002074B2" w:rsidP="005E23A0">
            <w:r w:rsidRPr="00B1240D">
              <w:rPr>
                <w:sz w:val="22"/>
              </w:rPr>
              <w:t>80</w:t>
            </w:r>
          </w:p>
        </w:tc>
        <w:tc>
          <w:tcPr>
            <w:tcW w:w="1053" w:type="dxa"/>
            <w:shd w:val="clear" w:color="auto" w:fill="auto"/>
            <w:noWrap/>
            <w:vAlign w:val="bottom"/>
            <w:hideMark/>
          </w:tcPr>
          <w:p w:rsidR="002074B2" w:rsidRPr="00B1240D" w:rsidRDefault="002074B2" w:rsidP="005E23A0">
            <w:r w:rsidRPr="00B1240D">
              <w:rPr>
                <w:sz w:val="22"/>
              </w:rPr>
              <w:t>80</w:t>
            </w:r>
          </w:p>
        </w:tc>
        <w:tc>
          <w:tcPr>
            <w:tcW w:w="1053" w:type="dxa"/>
            <w:shd w:val="clear" w:color="auto" w:fill="auto"/>
            <w:noWrap/>
            <w:vAlign w:val="bottom"/>
            <w:hideMark/>
          </w:tcPr>
          <w:p w:rsidR="002074B2" w:rsidRPr="00B1240D" w:rsidRDefault="002074B2" w:rsidP="005E23A0">
            <w:r w:rsidRPr="00B1240D">
              <w:rPr>
                <w:sz w:val="22"/>
              </w:rPr>
              <w:t>75</w:t>
            </w:r>
          </w:p>
        </w:tc>
        <w:tc>
          <w:tcPr>
            <w:tcW w:w="950" w:type="dxa"/>
            <w:shd w:val="clear" w:color="auto" w:fill="auto"/>
            <w:noWrap/>
            <w:vAlign w:val="bottom"/>
            <w:hideMark/>
          </w:tcPr>
          <w:p w:rsidR="002074B2" w:rsidRPr="00B1240D" w:rsidRDefault="002074B2" w:rsidP="005E23A0">
            <w:r w:rsidRPr="00B1240D">
              <w:rPr>
                <w:sz w:val="22"/>
              </w:rPr>
              <w:t>78.3</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14</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Johan</w:t>
            </w:r>
          </w:p>
        </w:tc>
        <w:tc>
          <w:tcPr>
            <w:tcW w:w="756" w:type="dxa"/>
            <w:shd w:val="clear" w:color="auto" w:fill="auto"/>
            <w:noWrap/>
            <w:vAlign w:val="bottom"/>
            <w:hideMark/>
          </w:tcPr>
          <w:p w:rsidR="002074B2" w:rsidRPr="00B1240D" w:rsidRDefault="002074B2" w:rsidP="005E23A0">
            <w:r w:rsidRPr="00B1240D">
              <w:rPr>
                <w:sz w:val="22"/>
              </w:rPr>
              <w:t>55</w:t>
            </w:r>
          </w:p>
        </w:tc>
        <w:tc>
          <w:tcPr>
            <w:tcW w:w="1053" w:type="dxa"/>
            <w:shd w:val="clear" w:color="auto" w:fill="auto"/>
            <w:noWrap/>
            <w:vAlign w:val="bottom"/>
            <w:hideMark/>
          </w:tcPr>
          <w:p w:rsidR="002074B2" w:rsidRPr="00B1240D" w:rsidRDefault="002074B2" w:rsidP="005E23A0">
            <w:r w:rsidRPr="00B1240D">
              <w:rPr>
                <w:sz w:val="22"/>
              </w:rPr>
              <w:t>65</w:t>
            </w:r>
          </w:p>
        </w:tc>
        <w:tc>
          <w:tcPr>
            <w:tcW w:w="1053" w:type="dxa"/>
            <w:shd w:val="clear" w:color="auto" w:fill="auto"/>
            <w:noWrap/>
            <w:vAlign w:val="bottom"/>
            <w:hideMark/>
          </w:tcPr>
          <w:p w:rsidR="002074B2" w:rsidRPr="00B1240D" w:rsidRDefault="002074B2" w:rsidP="005E23A0">
            <w:r w:rsidRPr="00B1240D">
              <w:rPr>
                <w:sz w:val="22"/>
              </w:rPr>
              <w:t>65</w:t>
            </w:r>
          </w:p>
        </w:tc>
        <w:tc>
          <w:tcPr>
            <w:tcW w:w="950" w:type="dxa"/>
            <w:shd w:val="clear" w:color="auto" w:fill="auto"/>
            <w:noWrap/>
            <w:vAlign w:val="bottom"/>
            <w:hideMark/>
          </w:tcPr>
          <w:p w:rsidR="002074B2" w:rsidRPr="00B1240D" w:rsidRDefault="002074B2" w:rsidP="005E23A0">
            <w:r w:rsidRPr="00B1240D">
              <w:rPr>
                <w:sz w:val="22"/>
              </w:rPr>
              <w:t>61.7</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15</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Kasbian</w:t>
            </w:r>
          </w:p>
        </w:tc>
        <w:tc>
          <w:tcPr>
            <w:tcW w:w="756"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65</w:t>
            </w:r>
          </w:p>
        </w:tc>
        <w:tc>
          <w:tcPr>
            <w:tcW w:w="950" w:type="dxa"/>
            <w:shd w:val="clear" w:color="auto" w:fill="auto"/>
            <w:noWrap/>
            <w:vAlign w:val="bottom"/>
            <w:hideMark/>
          </w:tcPr>
          <w:p w:rsidR="002074B2" w:rsidRPr="00B1240D" w:rsidRDefault="002074B2" w:rsidP="005E23A0">
            <w:r w:rsidRPr="00B1240D">
              <w:rPr>
                <w:sz w:val="22"/>
              </w:rPr>
              <w:t>68.3</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16</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Kurnia D.S</w:t>
            </w:r>
          </w:p>
        </w:tc>
        <w:tc>
          <w:tcPr>
            <w:tcW w:w="756" w:type="dxa"/>
            <w:shd w:val="clear" w:color="auto" w:fill="auto"/>
            <w:noWrap/>
            <w:vAlign w:val="bottom"/>
            <w:hideMark/>
          </w:tcPr>
          <w:p w:rsidR="002074B2" w:rsidRPr="00B1240D" w:rsidRDefault="002074B2" w:rsidP="005E23A0">
            <w:r w:rsidRPr="00B1240D">
              <w:rPr>
                <w:sz w:val="22"/>
              </w:rPr>
              <w:t>55</w:t>
            </w:r>
          </w:p>
        </w:tc>
        <w:tc>
          <w:tcPr>
            <w:tcW w:w="1053" w:type="dxa"/>
            <w:shd w:val="clear" w:color="auto" w:fill="auto"/>
            <w:noWrap/>
            <w:vAlign w:val="bottom"/>
            <w:hideMark/>
          </w:tcPr>
          <w:p w:rsidR="002074B2" w:rsidRPr="00B1240D" w:rsidRDefault="002074B2" w:rsidP="005E23A0">
            <w:r w:rsidRPr="00B1240D">
              <w:rPr>
                <w:sz w:val="22"/>
              </w:rPr>
              <w:t>60</w:t>
            </w:r>
          </w:p>
        </w:tc>
        <w:tc>
          <w:tcPr>
            <w:tcW w:w="1053" w:type="dxa"/>
            <w:shd w:val="clear" w:color="auto" w:fill="auto"/>
            <w:noWrap/>
            <w:vAlign w:val="bottom"/>
            <w:hideMark/>
          </w:tcPr>
          <w:p w:rsidR="002074B2" w:rsidRPr="00B1240D" w:rsidRDefault="002074B2" w:rsidP="005E23A0">
            <w:r w:rsidRPr="00B1240D">
              <w:rPr>
                <w:sz w:val="22"/>
              </w:rPr>
              <w:t>70</w:t>
            </w:r>
          </w:p>
        </w:tc>
        <w:tc>
          <w:tcPr>
            <w:tcW w:w="950" w:type="dxa"/>
            <w:shd w:val="clear" w:color="auto" w:fill="auto"/>
            <w:noWrap/>
            <w:vAlign w:val="bottom"/>
            <w:hideMark/>
          </w:tcPr>
          <w:p w:rsidR="002074B2" w:rsidRPr="00B1240D" w:rsidRDefault="002074B2" w:rsidP="005E23A0">
            <w:r w:rsidRPr="00B1240D">
              <w:rPr>
                <w:sz w:val="22"/>
              </w:rPr>
              <w:t>61.7</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17</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M.Reza Saputra</w:t>
            </w:r>
          </w:p>
        </w:tc>
        <w:tc>
          <w:tcPr>
            <w:tcW w:w="756" w:type="dxa"/>
            <w:shd w:val="clear" w:color="auto" w:fill="auto"/>
            <w:noWrap/>
            <w:vAlign w:val="bottom"/>
            <w:hideMark/>
          </w:tcPr>
          <w:p w:rsidR="002074B2" w:rsidRPr="00B1240D" w:rsidRDefault="002074B2" w:rsidP="005E23A0">
            <w:r w:rsidRPr="00B1240D">
              <w:rPr>
                <w:sz w:val="22"/>
              </w:rPr>
              <w:t>75</w:t>
            </w:r>
          </w:p>
        </w:tc>
        <w:tc>
          <w:tcPr>
            <w:tcW w:w="1053" w:type="dxa"/>
            <w:shd w:val="clear" w:color="auto" w:fill="auto"/>
            <w:noWrap/>
            <w:vAlign w:val="bottom"/>
            <w:hideMark/>
          </w:tcPr>
          <w:p w:rsidR="002074B2" w:rsidRPr="00B1240D" w:rsidRDefault="002074B2" w:rsidP="005E23A0">
            <w:r w:rsidRPr="00B1240D">
              <w:rPr>
                <w:sz w:val="22"/>
              </w:rPr>
              <w:t>80</w:t>
            </w:r>
          </w:p>
        </w:tc>
        <w:tc>
          <w:tcPr>
            <w:tcW w:w="1053" w:type="dxa"/>
            <w:shd w:val="clear" w:color="auto" w:fill="auto"/>
            <w:noWrap/>
            <w:vAlign w:val="bottom"/>
            <w:hideMark/>
          </w:tcPr>
          <w:p w:rsidR="002074B2" w:rsidRPr="00B1240D" w:rsidRDefault="002074B2" w:rsidP="005E23A0">
            <w:r w:rsidRPr="00B1240D">
              <w:rPr>
                <w:sz w:val="22"/>
              </w:rPr>
              <w:t>70</w:t>
            </w:r>
          </w:p>
        </w:tc>
        <w:tc>
          <w:tcPr>
            <w:tcW w:w="950" w:type="dxa"/>
            <w:shd w:val="clear" w:color="auto" w:fill="auto"/>
            <w:noWrap/>
            <w:vAlign w:val="bottom"/>
            <w:hideMark/>
          </w:tcPr>
          <w:p w:rsidR="002074B2" w:rsidRPr="00B1240D" w:rsidRDefault="002074B2" w:rsidP="005E23A0">
            <w:r w:rsidRPr="00B1240D">
              <w:rPr>
                <w:sz w:val="22"/>
              </w:rPr>
              <w:t>75</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18</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M.Wali Rahmanto</w:t>
            </w:r>
          </w:p>
        </w:tc>
        <w:tc>
          <w:tcPr>
            <w:tcW w:w="756" w:type="dxa"/>
            <w:shd w:val="clear" w:color="auto" w:fill="auto"/>
            <w:noWrap/>
            <w:vAlign w:val="bottom"/>
            <w:hideMark/>
          </w:tcPr>
          <w:p w:rsidR="002074B2" w:rsidRPr="00B1240D" w:rsidRDefault="002074B2" w:rsidP="005E23A0">
            <w:r w:rsidRPr="00B1240D">
              <w:rPr>
                <w:sz w:val="22"/>
              </w:rPr>
              <w:t>75</w:t>
            </w:r>
          </w:p>
        </w:tc>
        <w:tc>
          <w:tcPr>
            <w:tcW w:w="1053"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75</w:t>
            </w:r>
          </w:p>
        </w:tc>
        <w:tc>
          <w:tcPr>
            <w:tcW w:w="950" w:type="dxa"/>
            <w:shd w:val="clear" w:color="auto" w:fill="auto"/>
            <w:noWrap/>
            <w:vAlign w:val="bottom"/>
            <w:hideMark/>
          </w:tcPr>
          <w:p w:rsidR="002074B2" w:rsidRPr="00B1240D" w:rsidRDefault="002074B2" w:rsidP="005E23A0">
            <w:r w:rsidRPr="00B1240D">
              <w:rPr>
                <w:sz w:val="22"/>
              </w:rPr>
              <w:t>73.3</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19</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Meylan Margaretha</w:t>
            </w:r>
          </w:p>
        </w:tc>
        <w:tc>
          <w:tcPr>
            <w:tcW w:w="756"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50</w:t>
            </w:r>
          </w:p>
        </w:tc>
        <w:tc>
          <w:tcPr>
            <w:tcW w:w="1053" w:type="dxa"/>
            <w:shd w:val="clear" w:color="auto" w:fill="auto"/>
            <w:noWrap/>
            <w:vAlign w:val="bottom"/>
            <w:hideMark/>
          </w:tcPr>
          <w:p w:rsidR="002074B2" w:rsidRPr="00B1240D" w:rsidRDefault="002074B2" w:rsidP="005E23A0">
            <w:r w:rsidRPr="00B1240D">
              <w:rPr>
                <w:sz w:val="22"/>
              </w:rPr>
              <w:t>75</w:t>
            </w:r>
          </w:p>
        </w:tc>
        <w:tc>
          <w:tcPr>
            <w:tcW w:w="950" w:type="dxa"/>
            <w:shd w:val="clear" w:color="auto" w:fill="auto"/>
            <w:noWrap/>
            <w:vAlign w:val="bottom"/>
            <w:hideMark/>
          </w:tcPr>
          <w:p w:rsidR="002074B2" w:rsidRPr="00B1240D" w:rsidRDefault="002074B2" w:rsidP="005E23A0">
            <w:r w:rsidRPr="00B1240D">
              <w:rPr>
                <w:sz w:val="22"/>
              </w:rPr>
              <w:t>65</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20</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Muslim</w:t>
            </w:r>
          </w:p>
        </w:tc>
        <w:tc>
          <w:tcPr>
            <w:tcW w:w="756"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65</w:t>
            </w:r>
          </w:p>
        </w:tc>
        <w:tc>
          <w:tcPr>
            <w:tcW w:w="1053" w:type="dxa"/>
            <w:shd w:val="clear" w:color="auto" w:fill="auto"/>
            <w:noWrap/>
            <w:vAlign w:val="bottom"/>
            <w:hideMark/>
          </w:tcPr>
          <w:p w:rsidR="002074B2" w:rsidRPr="00B1240D" w:rsidRDefault="002074B2" w:rsidP="005E23A0">
            <w:r w:rsidRPr="00B1240D">
              <w:rPr>
                <w:sz w:val="22"/>
              </w:rPr>
              <w:t>70</w:t>
            </w:r>
          </w:p>
        </w:tc>
        <w:tc>
          <w:tcPr>
            <w:tcW w:w="950" w:type="dxa"/>
            <w:shd w:val="clear" w:color="auto" w:fill="auto"/>
            <w:noWrap/>
            <w:vAlign w:val="bottom"/>
            <w:hideMark/>
          </w:tcPr>
          <w:p w:rsidR="002074B2" w:rsidRPr="00B1240D" w:rsidRDefault="002074B2" w:rsidP="005E23A0">
            <w:r w:rsidRPr="00B1240D">
              <w:rPr>
                <w:sz w:val="22"/>
              </w:rPr>
              <w:t>68.3</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21</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Mutiara</w:t>
            </w:r>
          </w:p>
        </w:tc>
        <w:tc>
          <w:tcPr>
            <w:tcW w:w="756" w:type="dxa"/>
            <w:shd w:val="clear" w:color="auto" w:fill="auto"/>
            <w:noWrap/>
            <w:vAlign w:val="bottom"/>
            <w:hideMark/>
          </w:tcPr>
          <w:p w:rsidR="002074B2" w:rsidRPr="00B1240D" w:rsidRDefault="002074B2" w:rsidP="005E23A0">
            <w:r w:rsidRPr="00B1240D">
              <w:rPr>
                <w:sz w:val="22"/>
              </w:rPr>
              <w:t>75</w:t>
            </w:r>
          </w:p>
        </w:tc>
        <w:tc>
          <w:tcPr>
            <w:tcW w:w="1053" w:type="dxa"/>
            <w:shd w:val="clear" w:color="auto" w:fill="auto"/>
            <w:noWrap/>
            <w:vAlign w:val="bottom"/>
            <w:hideMark/>
          </w:tcPr>
          <w:p w:rsidR="002074B2" w:rsidRPr="00B1240D" w:rsidRDefault="002074B2" w:rsidP="005E23A0">
            <w:r w:rsidRPr="00B1240D">
              <w:rPr>
                <w:sz w:val="22"/>
              </w:rPr>
              <w:t>85</w:t>
            </w:r>
          </w:p>
        </w:tc>
        <w:tc>
          <w:tcPr>
            <w:tcW w:w="1053" w:type="dxa"/>
            <w:shd w:val="clear" w:color="auto" w:fill="auto"/>
            <w:noWrap/>
            <w:vAlign w:val="bottom"/>
            <w:hideMark/>
          </w:tcPr>
          <w:p w:rsidR="002074B2" w:rsidRPr="00B1240D" w:rsidRDefault="002074B2" w:rsidP="005E23A0">
            <w:r w:rsidRPr="00B1240D">
              <w:rPr>
                <w:sz w:val="22"/>
              </w:rPr>
              <w:t>65</w:t>
            </w:r>
          </w:p>
        </w:tc>
        <w:tc>
          <w:tcPr>
            <w:tcW w:w="950" w:type="dxa"/>
            <w:shd w:val="clear" w:color="auto" w:fill="auto"/>
            <w:noWrap/>
            <w:vAlign w:val="bottom"/>
            <w:hideMark/>
          </w:tcPr>
          <w:p w:rsidR="002074B2" w:rsidRPr="00B1240D" w:rsidRDefault="002074B2" w:rsidP="005E23A0">
            <w:r w:rsidRPr="00B1240D">
              <w:rPr>
                <w:sz w:val="22"/>
              </w:rPr>
              <w:t>75</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22</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Nadela Iswari</w:t>
            </w:r>
          </w:p>
        </w:tc>
        <w:tc>
          <w:tcPr>
            <w:tcW w:w="756"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60</w:t>
            </w:r>
          </w:p>
        </w:tc>
        <w:tc>
          <w:tcPr>
            <w:tcW w:w="1053" w:type="dxa"/>
            <w:shd w:val="clear" w:color="auto" w:fill="auto"/>
            <w:noWrap/>
            <w:vAlign w:val="bottom"/>
            <w:hideMark/>
          </w:tcPr>
          <w:p w:rsidR="002074B2" w:rsidRPr="00B1240D" w:rsidRDefault="002074B2" w:rsidP="005E23A0">
            <w:r w:rsidRPr="00B1240D">
              <w:rPr>
                <w:sz w:val="22"/>
              </w:rPr>
              <w:t>75</w:t>
            </w:r>
          </w:p>
        </w:tc>
        <w:tc>
          <w:tcPr>
            <w:tcW w:w="950" w:type="dxa"/>
            <w:shd w:val="clear" w:color="auto" w:fill="auto"/>
            <w:noWrap/>
            <w:vAlign w:val="bottom"/>
            <w:hideMark/>
          </w:tcPr>
          <w:p w:rsidR="002074B2" w:rsidRPr="00B1240D" w:rsidRDefault="002074B2" w:rsidP="005E23A0">
            <w:r w:rsidRPr="00B1240D">
              <w:rPr>
                <w:sz w:val="22"/>
              </w:rPr>
              <w:t>68.3</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23</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Rikha  Septiani</w:t>
            </w:r>
          </w:p>
        </w:tc>
        <w:tc>
          <w:tcPr>
            <w:tcW w:w="756" w:type="dxa"/>
            <w:shd w:val="clear" w:color="auto" w:fill="auto"/>
            <w:noWrap/>
            <w:vAlign w:val="bottom"/>
            <w:hideMark/>
          </w:tcPr>
          <w:p w:rsidR="002074B2" w:rsidRPr="00B1240D" w:rsidRDefault="002074B2" w:rsidP="005E23A0">
            <w:r w:rsidRPr="00B1240D">
              <w:rPr>
                <w:sz w:val="22"/>
              </w:rPr>
              <w:t>75</w:t>
            </w:r>
          </w:p>
        </w:tc>
        <w:tc>
          <w:tcPr>
            <w:tcW w:w="1053" w:type="dxa"/>
            <w:shd w:val="clear" w:color="auto" w:fill="auto"/>
            <w:noWrap/>
            <w:vAlign w:val="bottom"/>
            <w:hideMark/>
          </w:tcPr>
          <w:p w:rsidR="002074B2" w:rsidRPr="00B1240D" w:rsidRDefault="002074B2" w:rsidP="005E23A0">
            <w:r w:rsidRPr="00B1240D">
              <w:rPr>
                <w:sz w:val="22"/>
              </w:rPr>
              <w:t>65</w:t>
            </w:r>
          </w:p>
        </w:tc>
        <w:tc>
          <w:tcPr>
            <w:tcW w:w="1053" w:type="dxa"/>
            <w:shd w:val="clear" w:color="auto" w:fill="auto"/>
            <w:noWrap/>
            <w:vAlign w:val="bottom"/>
            <w:hideMark/>
          </w:tcPr>
          <w:p w:rsidR="002074B2" w:rsidRPr="00B1240D" w:rsidRDefault="002074B2" w:rsidP="005E23A0">
            <w:r w:rsidRPr="00B1240D">
              <w:rPr>
                <w:sz w:val="22"/>
              </w:rPr>
              <w:t>80</w:t>
            </w:r>
          </w:p>
        </w:tc>
        <w:tc>
          <w:tcPr>
            <w:tcW w:w="950" w:type="dxa"/>
            <w:shd w:val="clear" w:color="auto" w:fill="auto"/>
            <w:noWrap/>
            <w:vAlign w:val="bottom"/>
            <w:hideMark/>
          </w:tcPr>
          <w:p w:rsidR="002074B2" w:rsidRPr="00B1240D" w:rsidRDefault="002074B2" w:rsidP="005E23A0">
            <w:r w:rsidRPr="00B1240D">
              <w:rPr>
                <w:sz w:val="22"/>
              </w:rPr>
              <w:t>73.3</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24</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Rio Pratama</w:t>
            </w:r>
          </w:p>
        </w:tc>
        <w:tc>
          <w:tcPr>
            <w:tcW w:w="756" w:type="dxa"/>
            <w:shd w:val="clear" w:color="auto" w:fill="auto"/>
            <w:noWrap/>
            <w:vAlign w:val="bottom"/>
            <w:hideMark/>
          </w:tcPr>
          <w:p w:rsidR="002074B2" w:rsidRPr="00B1240D" w:rsidRDefault="002074B2" w:rsidP="005E23A0">
            <w:r w:rsidRPr="00B1240D">
              <w:rPr>
                <w:sz w:val="22"/>
              </w:rPr>
              <w:t>65</w:t>
            </w:r>
          </w:p>
        </w:tc>
        <w:tc>
          <w:tcPr>
            <w:tcW w:w="1053" w:type="dxa"/>
            <w:shd w:val="clear" w:color="auto" w:fill="auto"/>
            <w:noWrap/>
            <w:vAlign w:val="bottom"/>
            <w:hideMark/>
          </w:tcPr>
          <w:p w:rsidR="002074B2" w:rsidRPr="00B1240D" w:rsidRDefault="002074B2" w:rsidP="005E23A0">
            <w:r w:rsidRPr="00B1240D">
              <w:rPr>
                <w:sz w:val="22"/>
              </w:rPr>
              <w:t>40</w:t>
            </w:r>
          </w:p>
        </w:tc>
        <w:tc>
          <w:tcPr>
            <w:tcW w:w="1053" w:type="dxa"/>
            <w:shd w:val="clear" w:color="auto" w:fill="auto"/>
            <w:noWrap/>
            <w:vAlign w:val="bottom"/>
            <w:hideMark/>
          </w:tcPr>
          <w:p w:rsidR="002074B2" w:rsidRPr="00B1240D" w:rsidRDefault="002074B2" w:rsidP="005E23A0">
            <w:r w:rsidRPr="00B1240D">
              <w:rPr>
                <w:sz w:val="22"/>
              </w:rPr>
              <w:t>80</w:t>
            </w:r>
          </w:p>
        </w:tc>
        <w:tc>
          <w:tcPr>
            <w:tcW w:w="950" w:type="dxa"/>
            <w:shd w:val="clear" w:color="auto" w:fill="auto"/>
            <w:noWrap/>
            <w:vAlign w:val="bottom"/>
            <w:hideMark/>
          </w:tcPr>
          <w:p w:rsidR="002074B2" w:rsidRPr="00B1240D" w:rsidRDefault="002074B2" w:rsidP="005E23A0">
            <w:r w:rsidRPr="00B1240D">
              <w:rPr>
                <w:sz w:val="22"/>
              </w:rPr>
              <w:t>61.7</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25</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Rosdiana</w:t>
            </w:r>
          </w:p>
        </w:tc>
        <w:tc>
          <w:tcPr>
            <w:tcW w:w="756"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60</w:t>
            </w:r>
          </w:p>
        </w:tc>
        <w:tc>
          <w:tcPr>
            <w:tcW w:w="1053" w:type="dxa"/>
            <w:shd w:val="clear" w:color="auto" w:fill="auto"/>
            <w:noWrap/>
            <w:vAlign w:val="bottom"/>
            <w:hideMark/>
          </w:tcPr>
          <w:p w:rsidR="002074B2" w:rsidRPr="00B1240D" w:rsidRDefault="002074B2" w:rsidP="005E23A0">
            <w:r w:rsidRPr="00B1240D">
              <w:rPr>
                <w:sz w:val="22"/>
              </w:rPr>
              <w:t>70</w:t>
            </w:r>
          </w:p>
        </w:tc>
        <w:tc>
          <w:tcPr>
            <w:tcW w:w="950" w:type="dxa"/>
            <w:shd w:val="clear" w:color="auto" w:fill="auto"/>
            <w:noWrap/>
            <w:vAlign w:val="bottom"/>
            <w:hideMark/>
          </w:tcPr>
          <w:p w:rsidR="002074B2" w:rsidRPr="00B1240D" w:rsidRDefault="002074B2" w:rsidP="005E23A0">
            <w:r w:rsidRPr="00B1240D">
              <w:rPr>
                <w:sz w:val="22"/>
              </w:rPr>
              <w:t>66.7</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26</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Sanidin</w:t>
            </w:r>
          </w:p>
        </w:tc>
        <w:tc>
          <w:tcPr>
            <w:tcW w:w="756" w:type="dxa"/>
            <w:shd w:val="clear" w:color="auto" w:fill="auto"/>
            <w:noWrap/>
            <w:vAlign w:val="bottom"/>
            <w:hideMark/>
          </w:tcPr>
          <w:p w:rsidR="002074B2" w:rsidRPr="00B1240D" w:rsidRDefault="002074B2" w:rsidP="005E23A0">
            <w:r w:rsidRPr="00B1240D">
              <w:rPr>
                <w:sz w:val="22"/>
              </w:rPr>
              <w:t>55</w:t>
            </w:r>
          </w:p>
        </w:tc>
        <w:tc>
          <w:tcPr>
            <w:tcW w:w="1053" w:type="dxa"/>
            <w:shd w:val="clear" w:color="auto" w:fill="auto"/>
            <w:noWrap/>
            <w:vAlign w:val="bottom"/>
            <w:hideMark/>
          </w:tcPr>
          <w:p w:rsidR="002074B2" w:rsidRPr="00B1240D" w:rsidRDefault="002074B2" w:rsidP="005E23A0">
            <w:r w:rsidRPr="00B1240D">
              <w:rPr>
                <w:sz w:val="22"/>
              </w:rPr>
              <w:t>65</w:t>
            </w:r>
          </w:p>
        </w:tc>
        <w:tc>
          <w:tcPr>
            <w:tcW w:w="1053" w:type="dxa"/>
            <w:shd w:val="clear" w:color="auto" w:fill="auto"/>
            <w:noWrap/>
            <w:vAlign w:val="bottom"/>
            <w:hideMark/>
          </w:tcPr>
          <w:p w:rsidR="002074B2" w:rsidRPr="00B1240D" w:rsidRDefault="002074B2" w:rsidP="005E23A0">
            <w:r w:rsidRPr="00B1240D">
              <w:rPr>
                <w:sz w:val="22"/>
              </w:rPr>
              <w:t>65</w:t>
            </w:r>
          </w:p>
        </w:tc>
        <w:tc>
          <w:tcPr>
            <w:tcW w:w="950" w:type="dxa"/>
            <w:shd w:val="clear" w:color="auto" w:fill="auto"/>
            <w:noWrap/>
            <w:vAlign w:val="bottom"/>
            <w:hideMark/>
          </w:tcPr>
          <w:p w:rsidR="002074B2" w:rsidRPr="00B1240D" w:rsidRDefault="002074B2" w:rsidP="005E23A0">
            <w:r w:rsidRPr="00B1240D">
              <w:rPr>
                <w:sz w:val="22"/>
              </w:rPr>
              <w:t>61.7</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27</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Siti Aida</w:t>
            </w:r>
          </w:p>
        </w:tc>
        <w:tc>
          <w:tcPr>
            <w:tcW w:w="756" w:type="dxa"/>
            <w:shd w:val="clear" w:color="auto" w:fill="auto"/>
            <w:noWrap/>
            <w:vAlign w:val="bottom"/>
            <w:hideMark/>
          </w:tcPr>
          <w:p w:rsidR="002074B2" w:rsidRPr="00B1240D" w:rsidRDefault="002074B2" w:rsidP="005E23A0">
            <w:r w:rsidRPr="00B1240D">
              <w:rPr>
                <w:sz w:val="22"/>
              </w:rPr>
              <w:t>70</w:t>
            </w:r>
          </w:p>
        </w:tc>
        <w:tc>
          <w:tcPr>
            <w:tcW w:w="1053" w:type="dxa"/>
            <w:shd w:val="clear" w:color="auto" w:fill="auto"/>
            <w:noWrap/>
            <w:vAlign w:val="bottom"/>
            <w:hideMark/>
          </w:tcPr>
          <w:p w:rsidR="002074B2" w:rsidRPr="00B1240D" w:rsidRDefault="002074B2" w:rsidP="005E23A0">
            <w:r w:rsidRPr="00B1240D">
              <w:rPr>
                <w:sz w:val="22"/>
              </w:rPr>
              <w:t>60</w:t>
            </w:r>
          </w:p>
        </w:tc>
        <w:tc>
          <w:tcPr>
            <w:tcW w:w="1053" w:type="dxa"/>
            <w:shd w:val="clear" w:color="auto" w:fill="auto"/>
            <w:noWrap/>
            <w:vAlign w:val="bottom"/>
            <w:hideMark/>
          </w:tcPr>
          <w:p w:rsidR="002074B2" w:rsidRPr="00B1240D" w:rsidRDefault="002074B2" w:rsidP="005E23A0">
            <w:r w:rsidRPr="00B1240D">
              <w:rPr>
                <w:sz w:val="22"/>
              </w:rPr>
              <w:t>70</w:t>
            </w:r>
          </w:p>
        </w:tc>
        <w:tc>
          <w:tcPr>
            <w:tcW w:w="950" w:type="dxa"/>
            <w:shd w:val="clear" w:color="auto" w:fill="auto"/>
            <w:noWrap/>
            <w:vAlign w:val="bottom"/>
            <w:hideMark/>
          </w:tcPr>
          <w:p w:rsidR="002074B2" w:rsidRPr="00B1240D" w:rsidRDefault="002074B2" w:rsidP="005E23A0">
            <w:r w:rsidRPr="00B1240D">
              <w:rPr>
                <w:sz w:val="22"/>
              </w:rPr>
              <w:t>66.7</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28</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Surtina</w:t>
            </w:r>
          </w:p>
        </w:tc>
        <w:tc>
          <w:tcPr>
            <w:tcW w:w="756" w:type="dxa"/>
            <w:shd w:val="clear" w:color="auto" w:fill="auto"/>
            <w:noWrap/>
            <w:vAlign w:val="bottom"/>
            <w:hideMark/>
          </w:tcPr>
          <w:p w:rsidR="002074B2" w:rsidRPr="00B1240D" w:rsidRDefault="002074B2" w:rsidP="005E23A0">
            <w:r w:rsidRPr="00B1240D">
              <w:rPr>
                <w:sz w:val="22"/>
              </w:rPr>
              <w:t>75</w:t>
            </w:r>
          </w:p>
        </w:tc>
        <w:tc>
          <w:tcPr>
            <w:tcW w:w="1053" w:type="dxa"/>
            <w:shd w:val="clear" w:color="auto" w:fill="auto"/>
            <w:noWrap/>
            <w:vAlign w:val="bottom"/>
            <w:hideMark/>
          </w:tcPr>
          <w:p w:rsidR="002074B2" w:rsidRPr="00B1240D" w:rsidRDefault="002074B2" w:rsidP="005E23A0">
            <w:r w:rsidRPr="00B1240D">
              <w:rPr>
                <w:sz w:val="22"/>
              </w:rPr>
              <w:t>85</w:t>
            </w:r>
          </w:p>
        </w:tc>
        <w:tc>
          <w:tcPr>
            <w:tcW w:w="1053" w:type="dxa"/>
            <w:shd w:val="clear" w:color="auto" w:fill="auto"/>
            <w:noWrap/>
            <w:vAlign w:val="bottom"/>
            <w:hideMark/>
          </w:tcPr>
          <w:p w:rsidR="002074B2" w:rsidRPr="00B1240D" w:rsidRDefault="002074B2" w:rsidP="005E23A0">
            <w:r w:rsidRPr="00B1240D">
              <w:rPr>
                <w:sz w:val="22"/>
              </w:rPr>
              <w:t>70</w:t>
            </w:r>
          </w:p>
        </w:tc>
        <w:tc>
          <w:tcPr>
            <w:tcW w:w="950" w:type="dxa"/>
            <w:shd w:val="clear" w:color="auto" w:fill="auto"/>
            <w:noWrap/>
            <w:vAlign w:val="bottom"/>
            <w:hideMark/>
          </w:tcPr>
          <w:p w:rsidR="002074B2" w:rsidRPr="00B1240D" w:rsidRDefault="002074B2" w:rsidP="005E23A0">
            <w:r w:rsidRPr="00B1240D">
              <w:rPr>
                <w:sz w:val="22"/>
              </w:rPr>
              <w:t>76.7</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29</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Tasya Adela</w:t>
            </w:r>
          </w:p>
        </w:tc>
        <w:tc>
          <w:tcPr>
            <w:tcW w:w="756" w:type="dxa"/>
            <w:shd w:val="clear" w:color="auto" w:fill="auto"/>
            <w:noWrap/>
            <w:vAlign w:val="bottom"/>
            <w:hideMark/>
          </w:tcPr>
          <w:p w:rsidR="002074B2" w:rsidRPr="00B1240D" w:rsidRDefault="002074B2" w:rsidP="005E23A0">
            <w:r w:rsidRPr="00B1240D">
              <w:rPr>
                <w:sz w:val="22"/>
              </w:rPr>
              <w:t>75</w:t>
            </w:r>
          </w:p>
        </w:tc>
        <w:tc>
          <w:tcPr>
            <w:tcW w:w="1053" w:type="dxa"/>
            <w:shd w:val="clear" w:color="auto" w:fill="auto"/>
            <w:noWrap/>
            <w:vAlign w:val="bottom"/>
            <w:hideMark/>
          </w:tcPr>
          <w:p w:rsidR="002074B2" w:rsidRPr="00B1240D" w:rsidRDefault="002074B2" w:rsidP="005E23A0">
            <w:r w:rsidRPr="00B1240D">
              <w:rPr>
                <w:sz w:val="22"/>
              </w:rPr>
              <w:t>85</w:t>
            </w:r>
          </w:p>
        </w:tc>
        <w:tc>
          <w:tcPr>
            <w:tcW w:w="1053" w:type="dxa"/>
            <w:shd w:val="clear" w:color="auto" w:fill="auto"/>
            <w:noWrap/>
            <w:vAlign w:val="bottom"/>
            <w:hideMark/>
          </w:tcPr>
          <w:p w:rsidR="002074B2" w:rsidRPr="00B1240D" w:rsidRDefault="002074B2" w:rsidP="005E23A0">
            <w:r w:rsidRPr="00B1240D">
              <w:rPr>
                <w:sz w:val="22"/>
              </w:rPr>
              <w:t>65</w:t>
            </w:r>
          </w:p>
        </w:tc>
        <w:tc>
          <w:tcPr>
            <w:tcW w:w="950" w:type="dxa"/>
            <w:shd w:val="clear" w:color="auto" w:fill="auto"/>
            <w:noWrap/>
            <w:vAlign w:val="bottom"/>
            <w:hideMark/>
          </w:tcPr>
          <w:p w:rsidR="002074B2" w:rsidRPr="00B1240D" w:rsidRDefault="002074B2" w:rsidP="005E23A0">
            <w:r w:rsidRPr="00B1240D">
              <w:rPr>
                <w:sz w:val="22"/>
              </w:rPr>
              <w:t>75</w:t>
            </w:r>
          </w:p>
        </w:tc>
      </w:tr>
      <w:tr w:rsidR="002074B2" w:rsidRPr="00EA1499" w:rsidTr="005E23A0">
        <w:trPr>
          <w:trHeight w:val="300"/>
        </w:trPr>
        <w:tc>
          <w:tcPr>
            <w:tcW w:w="563"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30</w:t>
            </w:r>
          </w:p>
        </w:tc>
        <w:tc>
          <w:tcPr>
            <w:tcW w:w="2140" w:type="dxa"/>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Winda</w:t>
            </w:r>
          </w:p>
        </w:tc>
        <w:tc>
          <w:tcPr>
            <w:tcW w:w="756" w:type="dxa"/>
            <w:shd w:val="clear" w:color="auto" w:fill="auto"/>
            <w:noWrap/>
            <w:vAlign w:val="bottom"/>
            <w:hideMark/>
          </w:tcPr>
          <w:p w:rsidR="002074B2" w:rsidRPr="00B1240D" w:rsidRDefault="002074B2" w:rsidP="005E23A0">
            <w:r w:rsidRPr="00B1240D">
              <w:rPr>
                <w:sz w:val="22"/>
              </w:rPr>
              <w:t>60</w:t>
            </w:r>
          </w:p>
        </w:tc>
        <w:tc>
          <w:tcPr>
            <w:tcW w:w="1053" w:type="dxa"/>
            <w:shd w:val="clear" w:color="auto" w:fill="auto"/>
            <w:noWrap/>
            <w:vAlign w:val="bottom"/>
            <w:hideMark/>
          </w:tcPr>
          <w:p w:rsidR="002074B2" w:rsidRPr="00B1240D" w:rsidRDefault="002074B2" w:rsidP="005E23A0">
            <w:r w:rsidRPr="00B1240D">
              <w:rPr>
                <w:sz w:val="22"/>
              </w:rPr>
              <w:t>50</w:t>
            </w:r>
          </w:p>
        </w:tc>
        <w:tc>
          <w:tcPr>
            <w:tcW w:w="1053" w:type="dxa"/>
            <w:shd w:val="clear" w:color="auto" w:fill="auto"/>
            <w:noWrap/>
            <w:vAlign w:val="bottom"/>
            <w:hideMark/>
          </w:tcPr>
          <w:p w:rsidR="002074B2" w:rsidRPr="00B1240D" w:rsidRDefault="002074B2" w:rsidP="005E23A0">
            <w:r w:rsidRPr="00B1240D">
              <w:rPr>
                <w:sz w:val="22"/>
              </w:rPr>
              <w:t>65</w:t>
            </w:r>
          </w:p>
        </w:tc>
        <w:tc>
          <w:tcPr>
            <w:tcW w:w="950" w:type="dxa"/>
            <w:shd w:val="clear" w:color="auto" w:fill="auto"/>
            <w:noWrap/>
            <w:vAlign w:val="bottom"/>
            <w:hideMark/>
          </w:tcPr>
          <w:p w:rsidR="002074B2" w:rsidRPr="00B1240D" w:rsidRDefault="002074B2" w:rsidP="005E23A0">
            <w:r w:rsidRPr="00B1240D">
              <w:rPr>
                <w:sz w:val="22"/>
              </w:rPr>
              <w:t>58.3</w:t>
            </w:r>
          </w:p>
        </w:tc>
      </w:tr>
      <w:tr w:rsidR="002074B2" w:rsidRPr="00EA1499" w:rsidTr="005E23A0">
        <w:trPr>
          <w:trHeight w:val="300"/>
        </w:trPr>
        <w:tc>
          <w:tcPr>
            <w:tcW w:w="2703" w:type="dxa"/>
            <w:gridSpan w:val="2"/>
            <w:shd w:val="clear" w:color="auto" w:fill="auto"/>
            <w:noWrap/>
            <w:vAlign w:val="bottom"/>
            <w:hideMark/>
          </w:tcPr>
          <w:p w:rsidR="002074B2" w:rsidRPr="00EA1499" w:rsidRDefault="002074B2" w:rsidP="005E23A0">
            <w:pPr>
              <w:jc w:val="center"/>
              <w:rPr>
                <w:rFonts w:asciiTheme="majorBidi" w:hAnsiTheme="majorBidi" w:cstheme="majorBidi"/>
                <w:color w:val="000000"/>
              </w:rPr>
            </w:pPr>
            <w:r w:rsidRPr="00EA1499">
              <w:rPr>
                <w:rFonts w:asciiTheme="majorBidi" w:hAnsiTheme="majorBidi" w:cstheme="majorBidi"/>
                <w:color w:val="000000"/>
              </w:rPr>
              <w:t>JUMLAH</w:t>
            </w:r>
          </w:p>
        </w:tc>
        <w:tc>
          <w:tcPr>
            <w:tcW w:w="756" w:type="dxa"/>
            <w:shd w:val="clear" w:color="auto" w:fill="auto"/>
            <w:noWrap/>
            <w:vAlign w:val="bottom"/>
            <w:hideMark/>
          </w:tcPr>
          <w:p w:rsidR="002074B2" w:rsidRPr="00B1240D" w:rsidRDefault="002074B2" w:rsidP="005E23A0">
            <w:r w:rsidRPr="00B1240D">
              <w:rPr>
                <w:sz w:val="22"/>
              </w:rPr>
              <w:t>2110</w:t>
            </w:r>
          </w:p>
        </w:tc>
        <w:tc>
          <w:tcPr>
            <w:tcW w:w="1053" w:type="dxa"/>
            <w:shd w:val="clear" w:color="auto" w:fill="auto"/>
            <w:noWrap/>
            <w:vAlign w:val="bottom"/>
            <w:hideMark/>
          </w:tcPr>
          <w:p w:rsidR="002074B2" w:rsidRPr="00B1240D" w:rsidRDefault="002074B2" w:rsidP="005E23A0">
            <w:r w:rsidRPr="00B1240D">
              <w:rPr>
                <w:sz w:val="22"/>
              </w:rPr>
              <w:t>2125</w:t>
            </w:r>
          </w:p>
        </w:tc>
        <w:tc>
          <w:tcPr>
            <w:tcW w:w="1053" w:type="dxa"/>
            <w:shd w:val="clear" w:color="auto" w:fill="auto"/>
            <w:noWrap/>
            <w:vAlign w:val="bottom"/>
            <w:hideMark/>
          </w:tcPr>
          <w:p w:rsidR="002074B2" w:rsidRPr="00B1240D" w:rsidRDefault="002074B2" w:rsidP="005E23A0">
            <w:r w:rsidRPr="00B1240D">
              <w:rPr>
                <w:sz w:val="22"/>
              </w:rPr>
              <w:t>2115</w:t>
            </w:r>
          </w:p>
        </w:tc>
        <w:tc>
          <w:tcPr>
            <w:tcW w:w="950" w:type="dxa"/>
            <w:shd w:val="clear" w:color="auto" w:fill="auto"/>
            <w:noWrap/>
            <w:vAlign w:val="bottom"/>
            <w:hideMark/>
          </w:tcPr>
          <w:p w:rsidR="002074B2" w:rsidRPr="00B1240D" w:rsidRDefault="002074B2" w:rsidP="005E23A0">
            <w:r w:rsidRPr="00B1240D">
              <w:rPr>
                <w:sz w:val="22"/>
              </w:rPr>
              <w:t>2117</w:t>
            </w:r>
          </w:p>
        </w:tc>
      </w:tr>
      <w:tr w:rsidR="002074B2" w:rsidRPr="00EA1499" w:rsidTr="005E23A0">
        <w:trPr>
          <w:trHeight w:val="300"/>
        </w:trPr>
        <w:tc>
          <w:tcPr>
            <w:tcW w:w="2703" w:type="dxa"/>
            <w:gridSpan w:val="2"/>
            <w:shd w:val="clear" w:color="auto" w:fill="auto"/>
            <w:noWrap/>
            <w:vAlign w:val="bottom"/>
            <w:hideMark/>
          </w:tcPr>
          <w:p w:rsidR="002074B2" w:rsidRPr="00EA1499" w:rsidRDefault="002074B2" w:rsidP="005E23A0">
            <w:pPr>
              <w:rPr>
                <w:rFonts w:asciiTheme="majorBidi" w:hAnsiTheme="majorBidi" w:cstheme="majorBidi"/>
                <w:color w:val="000000"/>
              </w:rPr>
            </w:pPr>
            <w:r w:rsidRPr="00EA1499">
              <w:rPr>
                <w:rFonts w:asciiTheme="majorBidi" w:hAnsiTheme="majorBidi" w:cstheme="majorBidi"/>
                <w:color w:val="000000"/>
              </w:rPr>
              <w:t>RATA-RATA</w:t>
            </w:r>
          </w:p>
        </w:tc>
        <w:tc>
          <w:tcPr>
            <w:tcW w:w="756" w:type="dxa"/>
            <w:shd w:val="clear" w:color="auto" w:fill="auto"/>
            <w:noWrap/>
            <w:vAlign w:val="bottom"/>
            <w:hideMark/>
          </w:tcPr>
          <w:p w:rsidR="002074B2" w:rsidRPr="00B1240D" w:rsidRDefault="002074B2" w:rsidP="005E23A0">
            <w:r w:rsidRPr="00B1240D">
              <w:rPr>
                <w:sz w:val="22"/>
              </w:rPr>
              <w:t>70.33333</w:t>
            </w:r>
          </w:p>
        </w:tc>
        <w:tc>
          <w:tcPr>
            <w:tcW w:w="1053" w:type="dxa"/>
            <w:shd w:val="clear" w:color="auto" w:fill="auto"/>
            <w:noWrap/>
            <w:vAlign w:val="bottom"/>
            <w:hideMark/>
          </w:tcPr>
          <w:p w:rsidR="002074B2" w:rsidRPr="00B1240D" w:rsidRDefault="002074B2" w:rsidP="005E23A0">
            <w:r w:rsidRPr="00B1240D">
              <w:rPr>
                <w:sz w:val="22"/>
              </w:rPr>
              <w:t>70.83333</w:t>
            </w:r>
          </w:p>
        </w:tc>
        <w:tc>
          <w:tcPr>
            <w:tcW w:w="1053" w:type="dxa"/>
            <w:shd w:val="clear" w:color="auto" w:fill="auto"/>
            <w:noWrap/>
            <w:vAlign w:val="bottom"/>
            <w:hideMark/>
          </w:tcPr>
          <w:p w:rsidR="002074B2" w:rsidRPr="00B1240D" w:rsidRDefault="002074B2" w:rsidP="005E23A0">
            <w:r w:rsidRPr="00B1240D">
              <w:rPr>
                <w:sz w:val="22"/>
              </w:rPr>
              <w:t>70.5</w:t>
            </w:r>
          </w:p>
        </w:tc>
        <w:tc>
          <w:tcPr>
            <w:tcW w:w="950" w:type="dxa"/>
            <w:shd w:val="clear" w:color="auto" w:fill="auto"/>
            <w:noWrap/>
            <w:vAlign w:val="bottom"/>
            <w:hideMark/>
          </w:tcPr>
          <w:p w:rsidR="002074B2" w:rsidRPr="00B1240D" w:rsidRDefault="002074B2" w:rsidP="005E23A0">
            <w:r w:rsidRPr="00B1240D">
              <w:rPr>
                <w:sz w:val="22"/>
              </w:rPr>
              <w:t>70.6</w:t>
            </w:r>
          </w:p>
        </w:tc>
      </w:tr>
    </w:tbl>
    <w:p w:rsidR="002074B2" w:rsidRDefault="002074B2" w:rsidP="002074B2"/>
    <w:p w:rsidR="002074B2" w:rsidRDefault="002074B2" w:rsidP="002074B2">
      <w:pPr>
        <w:tabs>
          <w:tab w:val="left" w:pos="5805"/>
        </w:tabs>
        <w:rPr>
          <w:rFonts w:asciiTheme="majorBidi" w:hAnsiTheme="majorBidi" w:cstheme="majorBidi"/>
          <w:b/>
          <w:bCs/>
          <w:sz w:val="28"/>
          <w:szCs w:val="28"/>
        </w:rPr>
      </w:pPr>
      <w:r>
        <w:rPr>
          <w:rFonts w:asciiTheme="majorBidi" w:hAnsiTheme="majorBidi" w:cstheme="majorBidi"/>
          <w:b/>
          <w:bCs/>
          <w:sz w:val="28"/>
          <w:szCs w:val="28"/>
        </w:rPr>
        <w:tab/>
      </w:r>
    </w:p>
    <w:p w:rsidR="002074B2" w:rsidRDefault="002074B2" w:rsidP="002074B2">
      <w:pPr>
        <w:tabs>
          <w:tab w:val="left" w:pos="5805"/>
        </w:tabs>
        <w:rPr>
          <w:rFonts w:asciiTheme="majorBidi" w:hAnsiTheme="majorBidi" w:cstheme="majorBidi"/>
          <w:b/>
          <w:bCs/>
          <w:sz w:val="28"/>
          <w:szCs w:val="28"/>
        </w:rPr>
      </w:pPr>
    </w:p>
    <w:p w:rsidR="002074B2" w:rsidRDefault="002074B2" w:rsidP="002074B2">
      <w:pPr>
        <w:tabs>
          <w:tab w:val="left" w:pos="5805"/>
        </w:tabs>
        <w:rPr>
          <w:rFonts w:asciiTheme="majorBidi" w:hAnsiTheme="majorBidi" w:cstheme="majorBidi"/>
          <w:b/>
          <w:bCs/>
          <w:sz w:val="28"/>
          <w:szCs w:val="28"/>
        </w:rPr>
      </w:pPr>
    </w:p>
    <w:p w:rsidR="002074B2" w:rsidRDefault="002074B2" w:rsidP="002074B2">
      <w:pPr>
        <w:rPr>
          <w:rFonts w:asciiTheme="majorBidi" w:hAnsiTheme="majorBidi" w:cstheme="majorBidi"/>
          <w:b/>
          <w:bCs/>
          <w:sz w:val="28"/>
          <w:szCs w:val="28"/>
        </w:rPr>
      </w:pPr>
    </w:p>
    <w:p w:rsidR="002074B2" w:rsidRDefault="002074B2" w:rsidP="002074B2">
      <w:pPr>
        <w:jc w:val="center"/>
        <w:rPr>
          <w:rFonts w:asciiTheme="majorBidi" w:hAnsiTheme="majorBidi" w:cstheme="majorBidi"/>
          <w:b/>
          <w:bCs/>
          <w:sz w:val="28"/>
          <w:szCs w:val="28"/>
        </w:rPr>
      </w:pPr>
      <w:r w:rsidRPr="00DA7193">
        <w:rPr>
          <w:rFonts w:asciiTheme="minorHAnsi" w:hAnsiTheme="minorHAnsi" w:cstheme="minorBidi"/>
          <w:noProof/>
          <w:sz w:val="22"/>
          <w:szCs w:val="22"/>
        </w:rPr>
        <w:lastRenderedPageBreak/>
        <w:pict>
          <v:shape id="_x0000_s1285" type="#_x0000_t136" style="position:absolute;left:0;text-align:left;margin-left:-15.2pt;margin-top:-4.65pt;width:66.75pt;height:16.35pt;z-index:251835392" fillcolor="black [3213]">
            <v:shadow color="#868686"/>
            <v:textpath style="font-family:&quot;Times New Roman&quot;;font-size:12pt;v-text-kern:t" trim="t" fitpath="t" string="Lampiran 20"/>
          </v:shape>
        </w:pict>
      </w:r>
    </w:p>
    <w:p w:rsidR="002074B2" w:rsidRPr="000B16B4" w:rsidRDefault="002074B2" w:rsidP="002074B2">
      <w:pPr>
        <w:jc w:val="center"/>
        <w:rPr>
          <w:rFonts w:asciiTheme="majorBidi" w:hAnsiTheme="majorBidi" w:cstheme="majorBidi"/>
          <w:b/>
          <w:bCs/>
          <w:i/>
          <w:iCs/>
          <w:sz w:val="28"/>
          <w:szCs w:val="28"/>
        </w:rPr>
      </w:pPr>
      <w:r w:rsidRPr="00DA7193">
        <w:rPr>
          <w:rFonts w:asciiTheme="majorBidi" w:hAnsiTheme="majorBidi" w:cstheme="majorBidi"/>
          <w:b/>
          <w:bCs/>
          <w:noProof/>
          <w:sz w:val="28"/>
          <w:szCs w:val="28"/>
        </w:rPr>
        <w:pict>
          <v:shape id="_x0000_s1282" type="#_x0000_t136" style="position:absolute;left:0;text-align:left;margin-left:51.55pt;margin-top:17.4pt;width:279.75pt;height:21.4pt;z-index:-251485184" fillcolor="#369" stroked="f">
            <v:shadow on="t" color="#b2b2b2" opacity="52429f" offset="3pt"/>
            <v:textpath style="font-family:&quot;Times New Roman&quot;;v-text-kern:t" trim="t" fitpath="t" string="Jangan lupa berdo'a"/>
          </v:shape>
        </w:pict>
      </w:r>
      <w:r w:rsidRPr="000B16B4">
        <w:rPr>
          <w:rFonts w:asciiTheme="majorBidi" w:hAnsiTheme="majorBidi" w:cstheme="majorBidi"/>
          <w:b/>
          <w:bCs/>
          <w:sz w:val="28"/>
          <w:szCs w:val="28"/>
        </w:rPr>
        <w:t xml:space="preserve">Soal </w:t>
      </w:r>
      <w:r w:rsidRPr="000B16B4">
        <w:rPr>
          <w:rFonts w:asciiTheme="majorBidi" w:hAnsiTheme="majorBidi" w:cstheme="majorBidi"/>
          <w:b/>
          <w:bCs/>
          <w:i/>
          <w:iCs/>
          <w:sz w:val="28"/>
          <w:szCs w:val="28"/>
        </w:rPr>
        <w:t>Pretest</w:t>
      </w:r>
    </w:p>
    <w:p w:rsidR="002074B2" w:rsidRDefault="002074B2" w:rsidP="002074B2">
      <w:pPr>
        <w:jc w:val="center"/>
        <w:rPr>
          <w:rFonts w:asciiTheme="majorBidi" w:hAnsiTheme="majorBidi" w:cstheme="majorBidi"/>
          <w:b/>
          <w:bCs/>
          <w:i/>
          <w:iCs/>
        </w:rPr>
      </w:pPr>
    </w:p>
    <w:p w:rsidR="002074B2" w:rsidRDefault="002074B2" w:rsidP="002074B2">
      <w:pPr>
        <w:ind w:firstLine="990"/>
        <w:jc w:val="both"/>
        <w:rPr>
          <w:rFonts w:asciiTheme="majorBidi" w:hAnsiTheme="majorBidi" w:cstheme="majorBidi"/>
        </w:rPr>
      </w:pPr>
      <w:r>
        <w:rPr>
          <w:rFonts w:asciiTheme="majorBidi" w:hAnsiTheme="majorBidi" w:cstheme="majorBidi"/>
          <w:noProof/>
        </w:rPr>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_x0000_s1283" type="#_x0000_t54" style="position:absolute;left:0;text-align:left;margin-left:-6.95pt;margin-top:8.9pt;width:383.25pt;height:85.7pt;z-index:-251484160" adj="2779" fillcolor="white [3201]" strokecolor="#c0504d [3205]" strokeweight="2.5pt">
            <v:shadow color="#868686"/>
          </v:shape>
        </w:pict>
      </w:r>
    </w:p>
    <w:p w:rsidR="002074B2" w:rsidRDefault="002074B2" w:rsidP="002074B2">
      <w:pPr>
        <w:ind w:firstLine="990"/>
        <w:jc w:val="both"/>
        <w:rPr>
          <w:rFonts w:asciiTheme="majorBidi" w:hAnsiTheme="majorBidi" w:cstheme="majorBidi"/>
        </w:rPr>
      </w:pPr>
      <w:r>
        <w:rPr>
          <w:rFonts w:asciiTheme="majorBidi" w:hAnsiTheme="majorBidi" w:cstheme="majorBidi"/>
        </w:rPr>
        <w:t>Nama</w:t>
      </w:r>
      <w:r>
        <w:rPr>
          <w:rFonts w:asciiTheme="majorBidi" w:hAnsiTheme="majorBidi" w:cstheme="majorBidi"/>
        </w:rPr>
        <w:tab/>
      </w:r>
      <w:r>
        <w:rPr>
          <w:rFonts w:asciiTheme="majorBidi" w:hAnsiTheme="majorBidi" w:cstheme="majorBidi"/>
        </w:rPr>
        <w:tab/>
        <w:t>:</w:t>
      </w:r>
    </w:p>
    <w:p w:rsidR="002074B2" w:rsidRDefault="002074B2" w:rsidP="002074B2">
      <w:pPr>
        <w:ind w:firstLine="990"/>
        <w:jc w:val="both"/>
        <w:rPr>
          <w:rFonts w:asciiTheme="majorBidi" w:hAnsiTheme="majorBidi" w:cstheme="majorBidi"/>
        </w:rPr>
      </w:pPr>
      <w:r>
        <w:rPr>
          <w:rFonts w:asciiTheme="majorBidi" w:hAnsiTheme="majorBidi" w:cstheme="majorBidi"/>
        </w:rPr>
        <w:t>Kelas</w:t>
      </w:r>
      <w:r>
        <w:rPr>
          <w:rFonts w:asciiTheme="majorBidi" w:hAnsiTheme="majorBidi" w:cstheme="majorBidi"/>
        </w:rPr>
        <w:tab/>
      </w:r>
      <w:r>
        <w:rPr>
          <w:rFonts w:asciiTheme="majorBidi" w:hAnsiTheme="majorBidi" w:cstheme="majorBidi"/>
        </w:rPr>
        <w:tab/>
        <w:t>:</w:t>
      </w:r>
    </w:p>
    <w:p w:rsidR="002074B2" w:rsidRDefault="002074B2" w:rsidP="002074B2">
      <w:pPr>
        <w:ind w:firstLine="990"/>
        <w:jc w:val="both"/>
        <w:rPr>
          <w:rFonts w:asciiTheme="majorBidi" w:hAnsiTheme="majorBidi" w:cstheme="majorBidi"/>
        </w:rPr>
      </w:pPr>
      <w:r>
        <w:rPr>
          <w:rFonts w:asciiTheme="majorBidi" w:hAnsiTheme="majorBidi" w:cstheme="majorBidi"/>
        </w:rPr>
        <w:t>Sekolah</w:t>
      </w:r>
      <w:r>
        <w:rPr>
          <w:rFonts w:asciiTheme="majorBidi" w:hAnsiTheme="majorBidi" w:cstheme="majorBidi"/>
        </w:rPr>
        <w:tab/>
      </w:r>
      <w:r>
        <w:rPr>
          <w:rFonts w:asciiTheme="majorBidi" w:hAnsiTheme="majorBidi" w:cstheme="majorBidi"/>
        </w:rPr>
        <w:tab/>
        <w:t>:</w:t>
      </w:r>
    </w:p>
    <w:p w:rsidR="002074B2" w:rsidRDefault="002074B2" w:rsidP="002074B2">
      <w:pPr>
        <w:ind w:firstLine="990"/>
        <w:jc w:val="both"/>
        <w:rPr>
          <w:rFonts w:asciiTheme="majorBidi" w:hAnsiTheme="majorBidi" w:cstheme="majorBidi"/>
        </w:rPr>
      </w:pPr>
      <w:r>
        <w:rPr>
          <w:rFonts w:asciiTheme="majorBidi" w:hAnsiTheme="majorBidi" w:cstheme="majorBidi"/>
        </w:rPr>
        <w:t>Hari / Tanggal</w:t>
      </w:r>
      <w:r>
        <w:rPr>
          <w:rFonts w:asciiTheme="majorBidi" w:hAnsiTheme="majorBidi" w:cstheme="majorBidi"/>
        </w:rPr>
        <w:tab/>
        <w:t>:</w:t>
      </w:r>
    </w:p>
    <w:p w:rsidR="002074B2" w:rsidRDefault="002074B2" w:rsidP="002074B2">
      <w:pPr>
        <w:ind w:firstLine="990"/>
        <w:jc w:val="both"/>
        <w:rPr>
          <w:rFonts w:asciiTheme="majorBidi" w:hAnsiTheme="majorBidi" w:cstheme="majorBidi"/>
        </w:rPr>
      </w:pPr>
      <w:r>
        <w:rPr>
          <w:rFonts w:asciiTheme="majorBidi" w:hAnsiTheme="majorBidi" w:cstheme="majorBidi"/>
        </w:rPr>
        <w:t>Waktu</w:t>
      </w:r>
      <w:r>
        <w:rPr>
          <w:rFonts w:asciiTheme="majorBidi" w:hAnsiTheme="majorBidi" w:cstheme="majorBidi"/>
        </w:rPr>
        <w:tab/>
      </w:r>
      <w:r>
        <w:rPr>
          <w:rFonts w:asciiTheme="majorBidi" w:hAnsiTheme="majorBidi" w:cstheme="majorBidi"/>
        </w:rPr>
        <w:tab/>
        <w:t>:</w:t>
      </w:r>
    </w:p>
    <w:p w:rsidR="002074B2" w:rsidRDefault="002074B2" w:rsidP="002074B2">
      <w:pPr>
        <w:spacing w:line="360" w:lineRule="auto"/>
        <w:jc w:val="both"/>
        <w:rPr>
          <w:rFonts w:asciiTheme="majorBidi" w:hAnsiTheme="majorBidi" w:cstheme="majorBidi"/>
        </w:rPr>
      </w:pPr>
      <w:r>
        <w:rPr>
          <w:rFonts w:asciiTheme="majorBidi" w:hAnsiTheme="majorBidi" w:cstheme="majorBidi"/>
          <w:noProof/>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284" type="#_x0000_t98" style="position:absolute;left:0;text-align:left;margin-left:-19.5pt;margin-top:3.4pt;width:415.2pt;height:119.05pt;z-index:-251483136" fillcolor="white [3201]" strokecolor="#4f81bd [3204]" strokeweight="2.5pt">
            <v:shadow color="#868686"/>
          </v:shape>
        </w:pict>
      </w:r>
    </w:p>
    <w:p w:rsidR="002074B2" w:rsidRDefault="002074B2" w:rsidP="002074B2">
      <w:pPr>
        <w:jc w:val="both"/>
        <w:rPr>
          <w:rFonts w:asciiTheme="majorBidi" w:hAnsiTheme="majorBidi" w:cstheme="majorBidi"/>
        </w:rPr>
      </w:pPr>
      <w:r>
        <w:rPr>
          <w:rFonts w:asciiTheme="majorBidi" w:hAnsiTheme="majorBidi" w:cstheme="majorBidi"/>
        </w:rPr>
        <w:t>Petunjuk</w:t>
      </w:r>
    </w:p>
    <w:p w:rsidR="002074B2" w:rsidRDefault="002074B2" w:rsidP="002074B2">
      <w:pPr>
        <w:pStyle w:val="ListParagraph"/>
        <w:numPr>
          <w:ilvl w:val="0"/>
          <w:numId w:val="101"/>
        </w:numPr>
        <w:tabs>
          <w:tab w:val="clear" w:pos="1080"/>
        </w:tabs>
        <w:spacing w:after="200" w:line="240" w:lineRule="auto"/>
        <w:ind w:left="450" w:hanging="450"/>
        <w:rPr>
          <w:rFonts w:asciiTheme="majorBidi" w:hAnsiTheme="majorBidi" w:cstheme="majorBidi"/>
        </w:rPr>
      </w:pPr>
      <w:r>
        <w:rPr>
          <w:rFonts w:asciiTheme="majorBidi" w:hAnsiTheme="majorBidi" w:cstheme="majorBidi"/>
        </w:rPr>
        <w:t>Jawablah soal-soal dibawah ini dengan uraian yang benar dan jelas</w:t>
      </w:r>
    </w:p>
    <w:p w:rsidR="002074B2" w:rsidRDefault="002074B2" w:rsidP="002074B2">
      <w:pPr>
        <w:pStyle w:val="ListParagraph"/>
        <w:numPr>
          <w:ilvl w:val="0"/>
          <w:numId w:val="101"/>
        </w:numPr>
        <w:tabs>
          <w:tab w:val="clear" w:pos="1080"/>
        </w:tabs>
        <w:spacing w:after="200" w:line="240" w:lineRule="auto"/>
        <w:ind w:left="450" w:hanging="450"/>
        <w:rPr>
          <w:rFonts w:asciiTheme="majorBidi" w:hAnsiTheme="majorBidi" w:cstheme="majorBidi"/>
        </w:rPr>
      </w:pPr>
      <w:r>
        <w:rPr>
          <w:rFonts w:asciiTheme="majorBidi" w:hAnsiTheme="majorBidi" w:cstheme="majorBidi"/>
        </w:rPr>
        <w:t>Kerjakan secara individu atau perorangan</w:t>
      </w:r>
    </w:p>
    <w:p w:rsidR="002074B2" w:rsidRDefault="002074B2" w:rsidP="002074B2">
      <w:pPr>
        <w:pStyle w:val="ListParagraph"/>
        <w:numPr>
          <w:ilvl w:val="0"/>
          <w:numId w:val="101"/>
        </w:numPr>
        <w:tabs>
          <w:tab w:val="clear" w:pos="1080"/>
        </w:tabs>
        <w:spacing w:after="200" w:line="240" w:lineRule="auto"/>
        <w:ind w:left="450" w:hanging="450"/>
        <w:rPr>
          <w:rFonts w:asciiTheme="majorBidi" w:hAnsiTheme="majorBidi" w:cstheme="majorBidi"/>
        </w:rPr>
      </w:pPr>
      <w:r>
        <w:rPr>
          <w:rFonts w:asciiTheme="majorBidi" w:hAnsiTheme="majorBidi" w:cstheme="majorBidi"/>
        </w:rPr>
        <w:t>Kerjakan yang mudah terlebih dahulu</w:t>
      </w:r>
    </w:p>
    <w:p w:rsidR="002074B2" w:rsidRDefault="002074B2" w:rsidP="002074B2">
      <w:pPr>
        <w:pStyle w:val="ListParagraph"/>
        <w:numPr>
          <w:ilvl w:val="0"/>
          <w:numId w:val="101"/>
        </w:numPr>
        <w:tabs>
          <w:tab w:val="clear" w:pos="1080"/>
        </w:tabs>
        <w:spacing w:after="200" w:line="240" w:lineRule="auto"/>
        <w:ind w:left="450" w:hanging="450"/>
        <w:rPr>
          <w:rFonts w:asciiTheme="majorBidi" w:hAnsiTheme="majorBidi" w:cstheme="majorBidi"/>
        </w:rPr>
      </w:pPr>
      <w:r>
        <w:rPr>
          <w:rFonts w:asciiTheme="majorBidi" w:hAnsiTheme="majorBidi" w:cstheme="majorBidi"/>
        </w:rPr>
        <w:t>Jika mengalami kesulitan dalam menjawab soal maka tanyakan kepada guru</w:t>
      </w:r>
    </w:p>
    <w:p w:rsidR="002074B2" w:rsidRDefault="002074B2" w:rsidP="002074B2">
      <w:pPr>
        <w:pStyle w:val="ListParagraph"/>
        <w:numPr>
          <w:ilvl w:val="0"/>
          <w:numId w:val="101"/>
        </w:numPr>
        <w:tabs>
          <w:tab w:val="clear" w:pos="1080"/>
        </w:tabs>
        <w:spacing w:after="200" w:line="240" w:lineRule="auto"/>
        <w:ind w:left="450" w:hanging="450"/>
        <w:rPr>
          <w:rFonts w:asciiTheme="majorBidi" w:hAnsiTheme="majorBidi" w:cstheme="majorBidi"/>
        </w:rPr>
      </w:pPr>
      <w:r>
        <w:rPr>
          <w:rFonts w:asciiTheme="majorBidi" w:hAnsiTheme="majorBidi" w:cstheme="majorBidi"/>
        </w:rPr>
        <w:t>Jujurlah dalam mengerjakannya</w:t>
      </w:r>
    </w:p>
    <w:p w:rsidR="002074B2" w:rsidRPr="002D029A" w:rsidRDefault="002074B2" w:rsidP="002074B2">
      <w:pPr>
        <w:jc w:val="both"/>
        <w:rPr>
          <w:rFonts w:asciiTheme="majorBidi" w:hAnsiTheme="majorBidi" w:cstheme="majorBidi"/>
        </w:rPr>
      </w:pPr>
    </w:p>
    <w:p w:rsidR="002074B2" w:rsidRPr="00EB332F" w:rsidRDefault="002074B2" w:rsidP="002074B2">
      <w:pPr>
        <w:pStyle w:val="ListParagraph"/>
        <w:numPr>
          <w:ilvl w:val="0"/>
          <w:numId w:val="102"/>
        </w:numPr>
        <w:tabs>
          <w:tab w:val="clear" w:pos="1080"/>
        </w:tabs>
        <w:spacing w:after="200" w:line="276" w:lineRule="auto"/>
        <w:ind w:left="426" w:hanging="426"/>
        <w:rPr>
          <w:rFonts w:asciiTheme="majorBidi" w:hAnsiTheme="majorBidi" w:cstheme="majorBidi"/>
          <w:b/>
          <w:bCs/>
        </w:rPr>
      </w:pPr>
      <w:r>
        <w:rPr>
          <w:rFonts w:asciiTheme="majorBidi" w:hAnsiTheme="majorBidi" w:cstheme="majorBidi"/>
        </w:rPr>
        <w:t>Tuliskan contoh penjumlahan dan pengurangan  bentuk aljabar?</w:t>
      </w:r>
    </w:p>
    <w:p w:rsidR="002074B2" w:rsidRPr="00AE0D31" w:rsidRDefault="002074B2" w:rsidP="002074B2">
      <w:pPr>
        <w:pStyle w:val="ListParagraph"/>
        <w:numPr>
          <w:ilvl w:val="0"/>
          <w:numId w:val="102"/>
        </w:numPr>
        <w:tabs>
          <w:tab w:val="clear" w:pos="1080"/>
        </w:tabs>
        <w:spacing w:after="200" w:line="276" w:lineRule="auto"/>
        <w:ind w:left="426" w:hanging="426"/>
        <w:rPr>
          <w:rFonts w:asciiTheme="majorBidi" w:hAnsiTheme="majorBidi" w:cstheme="majorBidi"/>
          <w:b/>
          <w:bCs/>
        </w:rPr>
      </w:pPr>
      <w:r>
        <w:rPr>
          <w:rFonts w:asciiTheme="majorBidi" w:hAnsiTheme="majorBidi" w:cstheme="majorBidi"/>
        </w:rPr>
        <w:t>Tentukan nilai dari:</w:t>
      </w:r>
    </w:p>
    <w:p w:rsidR="002074B2" w:rsidRPr="00A44523" w:rsidRDefault="002074B2" w:rsidP="002074B2">
      <w:pPr>
        <w:pStyle w:val="ListParagraph"/>
        <w:numPr>
          <w:ilvl w:val="0"/>
          <w:numId w:val="103"/>
        </w:numPr>
        <w:tabs>
          <w:tab w:val="clear" w:pos="1080"/>
        </w:tabs>
        <w:spacing w:after="200" w:line="276" w:lineRule="auto"/>
        <w:jc w:val="left"/>
        <w:rPr>
          <w:rFonts w:asciiTheme="majorBidi" w:hAnsiTheme="majorBidi" w:cstheme="majorBidi"/>
        </w:rPr>
      </w:pPr>
      <w:r w:rsidRPr="00AE0D31">
        <w:rPr>
          <w:rFonts w:asciiTheme="majorBidi" w:hAnsiTheme="majorBidi" w:cstheme="majorBidi"/>
        </w:rPr>
        <w:t>6</w:t>
      </w:r>
      <w:r w:rsidRPr="00AE0D31">
        <w:rPr>
          <w:rFonts w:asciiTheme="majorBidi" w:hAnsiTheme="majorBidi" w:cstheme="majorBidi"/>
          <w:i/>
          <w:iCs/>
        </w:rPr>
        <w:t>mn</w:t>
      </w:r>
      <w:r w:rsidRPr="00AE0D31">
        <w:rPr>
          <w:rFonts w:asciiTheme="majorBidi" w:hAnsiTheme="majorBidi" w:cstheme="majorBidi"/>
        </w:rPr>
        <w:t xml:space="preserve"> + 3</w:t>
      </w:r>
      <w:r w:rsidRPr="00AE0D31">
        <w:rPr>
          <w:rFonts w:asciiTheme="majorBidi" w:hAnsiTheme="majorBidi" w:cstheme="majorBidi"/>
          <w:i/>
          <w:iCs/>
        </w:rPr>
        <w:t>mn</w:t>
      </w:r>
    </w:p>
    <w:p w:rsidR="002074B2" w:rsidRDefault="002074B2" w:rsidP="002074B2">
      <w:pPr>
        <w:pStyle w:val="ListParagraph"/>
        <w:numPr>
          <w:ilvl w:val="0"/>
          <w:numId w:val="103"/>
        </w:numPr>
        <w:tabs>
          <w:tab w:val="clear" w:pos="1080"/>
        </w:tabs>
        <w:spacing w:after="200" w:line="276" w:lineRule="auto"/>
        <w:jc w:val="left"/>
        <w:rPr>
          <w:rFonts w:asciiTheme="majorBidi" w:hAnsiTheme="majorBidi" w:cstheme="majorBidi"/>
        </w:rPr>
      </w:pPr>
      <w:r w:rsidRPr="00A44523">
        <w:rPr>
          <w:rFonts w:asciiTheme="majorBidi" w:hAnsiTheme="majorBidi" w:cstheme="majorBidi"/>
        </w:rPr>
        <w:t>2p – 3p</w:t>
      </w:r>
      <w:r w:rsidRPr="00A44523">
        <w:rPr>
          <w:rFonts w:asciiTheme="majorBidi" w:hAnsiTheme="majorBidi" w:cstheme="majorBidi"/>
          <w:vertAlign w:val="superscript"/>
        </w:rPr>
        <w:t>2</w:t>
      </w:r>
      <w:r w:rsidRPr="00A44523">
        <w:rPr>
          <w:rFonts w:asciiTheme="majorBidi" w:hAnsiTheme="majorBidi" w:cstheme="majorBidi"/>
        </w:rPr>
        <w:t xml:space="preserve"> – 2q – 5q</w:t>
      </w:r>
      <w:r w:rsidRPr="00A44523">
        <w:rPr>
          <w:rFonts w:asciiTheme="majorBidi" w:hAnsiTheme="majorBidi" w:cstheme="majorBidi"/>
          <w:vertAlign w:val="superscript"/>
        </w:rPr>
        <w:t>2</w:t>
      </w:r>
      <w:r w:rsidRPr="00A44523">
        <w:rPr>
          <w:rFonts w:asciiTheme="majorBidi" w:hAnsiTheme="majorBidi" w:cstheme="majorBidi"/>
        </w:rPr>
        <w:t xml:space="preserve"> – 3p</w:t>
      </w:r>
    </w:p>
    <w:p w:rsidR="002074B2" w:rsidRPr="00A44523" w:rsidRDefault="002074B2" w:rsidP="002074B2">
      <w:pPr>
        <w:pStyle w:val="ListParagraph"/>
        <w:numPr>
          <w:ilvl w:val="0"/>
          <w:numId w:val="103"/>
        </w:numPr>
        <w:tabs>
          <w:tab w:val="clear" w:pos="1080"/>
        </w:tabs>
        <w:spacing w:after="200" w:line="276" w:lineRule="auto"/>
        <w:jc w:val="left"/>
        <w:rPr>
          <w:rFonts w:asciiTheme="majorBidi" w:hAnsiTheme="majorBidi" w:cstheme="majorBidi"/>
        </w:rPr>
      </w:pPr>
      <w:r w:rsidRPr="00A44523">
        <w:rPr>
          <w:rFonts w:asciiTheme="majorBidi" w:hAnsiTheme="majorBidi" w:cstheme="majorBidi"/>
        </w:rPr>
        <w:t>(3x – 2y)</w:t>
      </w:r>
      <w:r w:rsidRPr="00A44523">
        <w:rPr>
          <w:rFonts w:asciiTheme="majorBidi" w:hAnsiTheme="majorBidi" w:cstheme="majorBidi"/>
          <w:vertAlign w:val="superscript"/>
        </w:rPr>
        <w:t>4</w:t>
      </w:r>
    </w:p>
    <w:p w:rsidR="002074B2" w:rsidRPr="00A44523" w:rsidRDefault="002074B2" w:rsidP="002074B2">
      <w:pPr>
        <w:pStyle w:val="ListParagraph"/>
        <w:numPr>
          <w:ilvl w:val="0"/>
          <w:numId w:val="103"/>
        </w:numPr>
        <w:tabs>
          <w:tab w:val="clear" w:pos="1080"/>
        </w:tabs>
        <w:spacing w:after="200" w:line="276" w:lineRule="auto"/>
        <w:jc w:val="left"/>
        <w:rPr>
          <w:rFonts w:asciiTheme="majorBidi" w:hAnsiTheme="majorBidi" w:cstheme="majorBidi"/>
        </w:rPr>
      </w:pPr>
      <w:r w:rsidRPr="00A44523">
        <w:rPr>
          <w:rFonts w:asciiTheme="majorBidi" w:hAnsiTheme="majorBidi" w:cstheme="majorBidi"/>
        </w:rPr>
        <w:t xml:space="preserve">-3ab x 5c </w:t>
      </w:r>
    </w:p>
    <w:p w:rsidR="002074B2" w:rsidRPr="00A44523" w:rsidRDefault="002074B2" w:rsidP="002074B2">
      <w:pPr>
        <w:pStyle w:val="ListParagraph"/>
        <w:numPr>
          <w:ilvl w:val="0"/>
          <w:numId w:val="103"/>
        </w:numPr>
        <w:tabs>
          <w:tab w:val="clear" w:pos="1080"/>
        </w:tabs>
        <w:spacing w:after="200" w:line="276" w:lineRule="auto"/>
        <w:jc w:val="left"/>
        <w:rPr>
          <w:rFonts w:asciiTheme="majorBidi" w:hAnsiTheme="majorBidi" w:cstheme="majorBidi"/>
        </w:rPr>
      </w:pPr>
      <w:r w:rsidRPr="00A44523">
        <w:rPr>
          <w:rFonts w:asciiTheme="majorBidi" w:hAnsiTheme="majorBidi" w:cstheme="majorBidi"/>
        </w:rPr>
        <w:t>8a</w:t>
      </w:r>
      <w:r w:rsidRPr="00A44523">
        <w:rPr>
          <w:rFonts w:asciiTheme="majorBidi" w:hAnsiTheme="majorBidi" w:cstheme="majorBidi"/>
          <w:vertAlign w:val="superscript"/>
        </w:rPr>
        <w:t>2</w:t>
      </w:r>
      <w:r w:rsidRPr="00A44523">
        <w:rPr>
          <w:rFonts w:asciiTheme="majorBidi" w:hAnsiTheme="majorBidi" w:cstheme="majorBidi"/>
        </w:rPr>
        <w:t xml:space="preserve"> : 2ab</w:t>
      </w:r>
    </w:p>
    <w:p w:rsidR="002074B2" w:rsidRPr="00456ADE" w:rsidRDefault="002074B2" w:rsidP="002074B2">
      <w:pPr>
        <w:pStyle w:val="ListParagraph"/>
        <w:numPr>
          <w:ilvl w:val="0"/>
          <w:numId w:val="102"/>
        </w:numPr>
        <w:tabs>
          <w:tab w:val="clear" w:pos="1080"/>
        </w:tabs>
        <w:spacing w:after="200" w:line="276" w:lineRule="auto"/>
        <w:ind w:left="426" w:hanging="426"/>
        <w:jc w:val="left"/>
        <w:rPr>
          <w:b/>
          <w:bCs/>
        </w:rPr>
      </w:pPr>
      <w:r>
        <w:rPr>
          <w:bCs/>
        </w:rPr>
        <w:t xml:space="preserve">Uang Ana lebih lima ribu dari uang Dina, sementara uang andre tiga kali lebih besar dari uang Dina. </w:t>
      </w:r>
    </w:p>
    <w:p w:rsidR="002074B2" w:rsidRPr="00EB332F" w:rsidRDefault="002074B2" w:rsidP="002074B2">
      <w:pPr>
        <w:pStyle w:val="ListParagraph"/>
        <w:numPr>
          <w:ilvl w:val="0"/>
          <w:numId w:val="104"/>
        </w:numPr>
        <w:tabs>
          <w:tab w:val="clear" w:pos="1080"/>
        </w:tabs>
        <w:spacing w:after="200" w:line="276" w:lineRule="auto"/>
        <w:jc w:val="left"/>
        <w:rPr>
          <w:b/>
          <w:bCs/>
        </w:rPr>
      </w:pPr>
      <w:r>
        <w:rPr>
          <w:bCs/>
        </w:rPr>
        <w:t>Tentukan variabel untuk uang Dina?</w:t>
      </w:r>
    </w:p>
    <w:p w:rsidR="002074B2" w:rsidRPr="00456ADE" w:rsidRDefault="002074B2" w:rsidP="002074B2">
      <w:pPr>
        <w:pStyle w:val="ListParagraph"/>
        <w:numPr>
          <w:ilvl w:val="0"/>
          <w:numId w:val="104"/>
        </w:numPr>
        <w:tabs>
          <w:tab w:val="clear" w:pos="1080"/>
        </w:tabs>
        <w:spacing w:after="200" w:line="276" w:lineRule="auto"/>
        <w:jc w:val="left"/>
        <w:rPr>
          <w:b/>
          <w:bCs/>
        </w:rPr>
      </w:pPr>
      <w:r>
        <w:rPr>
          <w:bCs/>
        </w:rPr>
        <w:t>Tuliskan semua informasi yang ada dalam soal?</w:t>
      </w:r>
    </w:p>
    <w:p w:rsidR="002074B2" w:rsidRPr="000D6638" w:rsidRDefault="002074B2" w:rsidP="002074B2">
      <w:pPr>
        <w:pStyle w:val="ListParagraph"/>
        <w:numPr>
          <w:ilvl w:val="0"/>
          <w:numId w:val="104"/>
        </w:numPr>
        <w:tabs>
          <w:tab w:val="clear" w:pos="1080"/>
        </w:tabs>
        <w:spacing w:after="200" w:line="276" w:lineRule="auto"/>
        <w:jc w:val="left"/>
        <w:rPr>
          <w:b/>
          <w:bCs/>
        </w:rPr>
      </w:pPr>
      <w:r>
        <w:rPr>
          <w:bCs/>
        </w:rPr>
        <w:t>Berapa jumlah uang mereka?</w:t>
      </w:r>
    </w:p>
    <w:p w:rsidR="002074B2" w:rsidRDefault="002074B2" w:rsidP="002074B2">
      <w:pPr>
        <w:pStyle w:val="ListParagraph"/>
        <w:numPr>
          <w:ilvl w:val="0"/>
          <w:numId w:val="104"/>
        </w:numPr>
        <w:tabs>
          <w:tab w:val="clear" w:pos="1080"/>
        </w:tabs>
        <w:spacing w:after="200" w:line="276" w:lineRule="auto"/>
        <w:jc w:val="left"/>
        <w:rPr>
          <w:b/>
          <w:bCs/>
        </w:rPr>
      </w:pPr>
      <w:r>
        <w:rPr>
          <w:bCs/>
        </w:rPr>
        <w:t>Berapa sisi uang ana jika dikurang uang andre?</w:t>
      </w:r>
    </w:p>
    <w:p w:rsidR="002074B2" w:rsidRPr="00C426E1" w:rsidRDefault="002074B2" w:rsidP="002074B2">
      <w:pPr>
        <w:pStyle w:val="ListParagraph"/>
        <w:ind w:left="810"/>
        <w:rPr>
          <w:bCs/>
        </w:rPr>
      </w:pPr>
    </w:p>
    <w:p w:rsidR="002074B2" w:rsidRDefault="002074B2" w:rsidP="002074B2">
      <w:pPr>
        <w:pStyle w:val="ListParagraph"/>
        <w:numPr>
          <w:ilvl w:val="0"/>
          <w:numId w:val="102"/>
        </w:numPr>
        <w:tabs>
          <w:tab w:val="clear" w:pos="1080"/>
          <w:tab w:val="left" w:pos="284"/>
        </w:tabs>
        <w:spacing w:after="200" w:line="276" w:lineRule="auto"/>
        <w:ind w:left="284" w:hanging="284"/>
      </w:pPr>
      <w:r>
        <w:t xml:space="preserve">a.  Jika pangjang persegi dua kali lebarnya tentukan luas persegi tersebut. </w:t>
      </w:r>
    </w:p>
    <w:p w:rsidR="002074B2" w:rsidRDefault="002074B2" w:rsidP="002074B2">
      <w:pPr>
        <w:pStyle w:val="ListParagraph"/>
        <w:tabs>
          <w:tab w:val="left" w:pos="284"/>
        </w:tabs>
        <w:ind w:left="284" w:hanging="14"/>
      </w:pPr>
      <w:r>
        <w:t>b.  Jika lebar persegi itu sama dengan 100 cm berapa panjangnya?</w:t>
      </w:r>
    </w:p>
    <w:p w:rsidR="002074B2" w:rsidRPr="000B16B4" w:rsidRDefault="002074B2" w:rsidP="002074B2">
      <w:pPr>
        <w:jc w:val="both"/>
      </w:pPr>
    </w:p>
    <w:p w:rsidR="002074B2" w:rsidRDefault="002074B2" w:rsidP="002074B2">
      <w:pPr>
        <w:pStyle w:val="ListParagraph"/>
        <w:numPr>
          <w:ilvl w:val="0"/>
          <w:numId w:val="102"/>
        </w:numPr>
        <w:tabs>
          <w:tab w:val="clear" w:pos="1080"/>
        </w:tabs>
        <w:spacing w:after="200" w:line="276" w:lineRule="auto"/>
        <w:ind w:left="3119" w:right="180" w:hanging="3119"/>
        <w:jc w:val="left"/>
      </w:pPr>
      <w:r w:rsidRPr="000B16B4">
        <w:rPr>
          <w:noProof/>
        </w:rPr>
        <w:drawing>
          <wp:anchor distT="0" distB="0" distL="114300" distR="114300" simplePos="0" relativeHeight="251834368" behindDoc="1" locked="0" layoutInCell="1" allowOverlap="1">
            <wp:simplePos x="0" y="0"/>
            <wp:positionH relativeFrom="column">
              <wp:posOffset>136525</wp:posOffset>
            </wp:positionH>
            <wp:positionV relativeFrom="paragraph">
              <wp:posOffset>26035</wp:posOffset>
            </wp:positionV>
            <wp:extent cx="1596390" cy="1190625"/>
            <wp:effectExtent l="19050" t="0" r="3810" b="0"/>
            <wp:wrapNone/>
            <wp:docPr id="492" name="Picture 18" descr="https://encrypted-tbn1.gstatic.com/images?q=tbn:ANd9GcS-ABpPvaduCzilDcfXCPAc3VqUSbZZw76IQyAVWu5mugsU_BQI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encrypted-tbn1.gstatic.com/images?q=tbn:ANd9GcS-ABpPvaduCzilDcfXCPAc3VqUSbZZw76IQyAVWu5mugsU_BQIKw"/>
                    <pic:cNvPicPr>
                      <a:picLocks noChangeAspect="1" noChangeArrowheads="1"/>
                    </pic:cNvPicPr>
                  </pic:nvPicPr>
                  <pic:blipFill>
                    <a:blip r:embed="rId44"/>
                    <a:srcRect/>
                    <a:stretch>
                      <a:fillRect/>
                    </a:stretch>
                  </pic:blipFill>
                  <pic:spPr bwMode="auto">
                    <a:xfrm>
                      <a:off x="0" y="0"/>
                      <a:ext cx="1596390" cy="1190625"/>
                    </a:xfrm>
                    <a:prstGeom prst="rect">
                      <a:avLst/>
                    </a:prstGeom>
                    <a:noFill/>
                    <a:ln w="9525">
                      <a:noFill/>
                      <a:miter lim="800000"/>
                      <a:headEnd/>
                      <a:tailEnd/>
                    </a:ln>
                  </pic:spPr>
                </pic:pic>
              </a:graphicData>
            </a:graphic>
          </wp:anchor>
        </w:drawing>
      </w:r>
      <w:r>
        <w:t xml:space="preserve">Andi mempunyai kotak berbentuk kubus , luas kotak itu adalah  </w:t>
      </w:r>
      <m:oMath>
        <m:r>
          <w:rPr>
            <w:rFonts w:ascii="Cambria Math" w:hAnsi="Cambria Math"/>
          </w:rPr>
          <m:t>24</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+24y+6</m:t>
        </m:r>
      </m:oMath>
      <w:r>
        <w:t>.Tentukan panjang setiap rusuknya?</w:t>
      </w:r>
    </w:p>
    <w:p w:rsidR="002074B2" w:rsidRDefault="002074B2" w:rsidP="002074B2">
      <w:pPr>
        <w:ind w:right="180"/>
      </w:pPr>
    </w:p>
    <w:p w:rsidR="002074B2" w:rsidRDefault="002074B2" w:rsidP="002074B2"/>
    <w:p w:rsidR="002074B2" w:rsidRDefault="002074B2" w:rsidP="002074B2">
      <w:pPr>
        <w:rPr>
          <w:sz w:val="20"/>
          <w:szCs w:val="20"/>
          <w:lang w:val="fi-FI"/>
        </w:rPr>
      </w:pPr>
    </w:p>
    <w:p w:rsidR="002074B2" w:rsidRDefault="002074B2" w:rsidP="002074B2"/>
    <w:p w:rsidR="002074B2" w:rsidRPr="00406865" w:rsidRDefault="002074B2" w:rsidP="002074B2">
      <w:r>
        <w:rPr>
          <w:noProof/>
        </w:rPr>
        <w:pict>
          <v:shape id="_x0000_s1286" type="#_x0000_t136" style="position:absolute;margin-left:-2.15pt;margin-top:-19.8pt;width:66.75pt;height:16.35pt;z-index:251836416" fillcolor="black [3213]">
            <v:shadow color="#868686"/>
            <v:textpath style="font-family:&quot;Times New Roman&quot;;font-size:12pt;v-text-kern:t" trim="t" fitpath="t" string="Lampiran 21"/>
          </v:shape>
        </w:pict>
      </w:r>
    </w:p>
    <w:p w:rsidR="002074B2" w:rsidRDefault="002074B2" w:rsidP="002074B2">
      <w:pPr>
        <w:tabs>
          <w:tab w:val="left" w:pos="3261"/>
          <w:tab w:val="left" w:pos="4962"/>
        </w:tabs>
        <w:spacing w:line="360" w:lineRule="auto"/>
        <w:jc w:val="center"/>
        <w:rPr>
          <w:rFonts w:asciiTheme="majorBidi" w:hAnsiTheme="majorBidi" w:cstheme="majorBidi"/>
          <w:b/>
          <w:bCs/>
          <w:i/>
          <w:iCs/>
        </w:rPr>
      </w:pPr>
      <w:r>
        <w:rPr>
          <w:rFonts w:asciiTheme="majorBidi" w:hAnsiTheme="majorBidi" w:cstheme="majorBidi"/>
          <w:b/>
          <w:bCs/>
        </w:rPr>
        <w:lastRenderedPageBreak/>
        <w:t xml:space="preserve">Kunci Jawaban, Indikator Hasil Belajar dan Skor Soal </w:t>
      </w:r>
      <w:r>
        <w:rPr>
          <w:rFonts w:asciiTheme="majorBidi" w:hAnsiTheme="majorBidi" w:cstheme="majorBidi"/>
          <w:b/>
          <w:bCs/>
          <w:i/>
          <w:iCs/>
        </w:rPr>
        <w:t>Pretest</w:t>
      </w:r>
    </w:p>
    <w:tbl>
      <w:tblPr>
        <w:tblStyle w:val="TableGrid"/>
        <w:tblW w:w="7939" w:type="dxa"/>
        <w:tblInd w:w="250" w:type="dxa"/>
        <w:tblLook w:val="04A0"/>
      </w:tblPr>
      <w:tblGrid>
        <w:gridCol w:w="567"/>
        <w:gridCol w:w="4961"/>
        <w:gridCol w:w="1701"/>
        <w:gridCol w:w="710"/>
      </w:tblGrid>
      <w:tr w:rsidR="002074B2" w:rsidTr="005E23A0">
        <w:trPr>
          <w:trHeight w:val="539"/>
        </w:trPr>
        <w:tc>
          <w:tcPr>
            <w:tcW w:w="567" w:type="dxa"/>
            <w:vAlign w:val="center"/>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No</w:t>
            </w:r>
          </w:p>
        </w:tc>
        <w:tc>
          <w:tcPr>
            <w:tcW w:w="4961" w:type="dxa"/>
            <w:vAlign w:val="center"/>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Kunci Jawaban</w:t>
            </w:r>
          </w:p>
        </w:tc>
        <w:tc>
          <w:tcPr>
            <w:tcW w:w="1701" w:type="dxa"/>
            <w:vAlign w:val="center"/>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Aspek Kognitif</w:t>
            </w:r>
          </w:p>
        </w:tc>
        <w:tc>
          <w:tcPr>
            <w:tcW w:w="710" w:type="dxa"/>
            <w:vAlign w:val="center"/>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Skor</w:t>
            </w:r>
          </w:p>
        </w:tc>
      </w:tr>
      <w:tr w:rsidR="002074B2" w:rsidRPr="001E5B0B" w:rsidTr="005E23A0">
        <w:tc>
          <w:tcPr>
            <w:tcW w:w="567" w:type="dxa"/>
            <w:vMerge w:val="restart"/>
          </w:tcPr>
          <w:p w:rsidR="002074B2" w:rsidRPr="00301C49"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1</w:t>
            </w:r>
          </w:p>
        </w:tc>
        <w:tc>
          <w:tcPr>
            <w:tcW w:w="4961" w:type="dxa"/>
          </w:tcPr>
          <w:p w:rsidR="002074B2" w:rsidRDefault="002074B2" w:rsidP="005E23A0">
            <w:pPr>
              <w:tabs>
                <w:tab w:val="left" w:pos="0"/>
                <w:tab w:val="left" w:pos="851"/>
                <w:tab w:val="left" w:pos="1080"/>
                <w:tab w:val="left" w:pos="1800"/>
                <w:tab w:val="left" w:pos="2160"/>
                <w:tab w:val="left" w:pos="2340"/>
                <w:tab w:val="left" w:pos="2880"/>
              </w:tabs>
              <w:spacing w:after="20" w:line="276" w:lineRule="auto"/>
              <w:rPr>
                <w:rFonts w:asciiTheme="majorBidi" w:hAnsiTheme="majorBidi" w:cstheme="majorBidi"/>
              </w:rPr>
            </w:pPr>
            <w:r w:rsidRPr="0066674E">
              <w:rPr>
                <w:rFonts w:asciiTheme="majorBidi" w:hAnsiTheme="majorBidi" w:cstheme="majorBidi"/>
              </w:rPr>
              <w:t>Misalnya mereka menjawab</w:t>
            </w:r>
            <w:r>
              <w:rPr>
                <w:rFonts w:asciiTheme="majorBidi" w:hAnsiTheme="majorBidi" w:cstheme="majorBidi"/>
              </w:rPr>
              <w:t>:</w:t>
            </w:r>
          </w:p>
          <w:p w:rsidR="002074B2" w:rsidRDefault="002074B2" w:rsidP="005E23A0">
            <w:pPr>
              <w:tabs>
                <w:tab w:val="left" w:pos="0"/>
                <w:tab w:val="left" w:pos="851"/>
                <w:tab w:val="left" w:pos="1080"/>
                <w:tab w:val="left" w:pos="1800"/>
                <w:tab w:val="left" w:pos="2160"/>
                <w:tab w:val="left" w:pos="2340"/>
                <w:tab w:val="left" w:pos="2880"/>
              </w:tabs>
              <w:spacing w:after="20" w:line="276" w:lineRule="auto"/>
              <w:rPr>
                <w:rFonts w:asciiTheme="majorBidi" w:hAnsiTheme="majorBidi" w:cstheme="majorBidi"/>
              </w:rPr>
            </w:pPr>
            <w:r w:rsidRPr="0066674E">
              <w:rPr>
                <w:rFonts w:asciiTheme="majorBidi" w:hAnsiTheme="majorBidi" w:cstheme="majorBidi"/>
              </w:rPr>
              <w:t xml:space="preserve"> 2x + 5 dan </w:t>
            </w:r>
          </w:p>
          <w:p w:rsidR="002074B2" w:rsidRPr="0066674E" w:rsidRDefault="002074B2" w:rsidP="005E23A0">
            <w:pPr>
              <w:tabs>
                <w:tab w:val="left" w:pos="0"/>
                <w:tab w:val="left" w:pos="851"/>
                <w:tab w:val="left" w:pos="1080"/>
                <w:tab w:val="left" w:pos="1800"/>
                <w:tab w:val="left" w:pos="2160"/>
                <w:tab w:val="left" w:pos="2340"/>
                <w:tab w:val="left" w:pos="2880"/>
              </w:tabs>
              <w:spacing w:after="20" w:line="276" w:lineRule="auto"/>
              <w:rPr>
                <w:rFonts w:asciiTheme="majorBidi" w:hAnsiTheme="majorBidi" w:cstheme="majorBidi"/>
              </w:rPr>
            </w:pPr>
            <w:r w:rsidRPr="0066674E">
              <w:rPr>
                <w:rFonts w:asciiTheme="majorBidi" w:hAnsiTheme="majorBidi" w:cstheme="majorBidi"/>
              </w:rPr>
              <w:t>5x –x – 1</w:t>
            </w:r>
          </w:p>
        </w:tc>
        <w:tc>
          <w:tcPr>
            <w:tcW w:w="1701" w:type="dxa"/>
          </w:tcPr>
          <w:p w:rsidR="002074B2" w:rsidRPr="001E5B0B"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b/>
                <w:bCs/>
              </w:rPr>
              <w:t>mengingat</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2,5</w:t>
            </w:r>
          </w:p>
          <w:p w:rsidR="002074B2" w:rsidRPr="001E5B0B"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2,5</w:t>
            </w:r>
          </w:p>
        </w:tc>
      </w:tr>
      <w:tr w:rsidR="002074B2" w:rsidTr="005E23A0">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b/>
                <w:bCs/>
              </w:rPr>
            </w:pPr>
          </w:p>
        </w:tc>
        <w:tc>
          <w:tcPr>
            <w:tcW w:w="6662" w:type="dxa"/>
            <w:gridSpan w:val="2"/>
            <w:vAlign w:val="center"/>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Jumlah Skor</w:t>
            </w:r>
          </w:p>
        </w:tc>
        <w:tc>
          <w:tcPr>
            <w:tcW w:w="710" w:type="dxa"/>
            <w:vAlign w:val="center"/>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5</w:t>
            </w:r>
          </w:p>
        </w:tc>
      </w:tr>
      <w:tr w:rsidR="002074B2" w:rsidRPr="0075643A" w:rsidTr="005E23A0">
        <w:trPr>
          <w:trHeight w:val="656"/>
        </w:trPr>
        <w:tc>
          <w:tcPr>
            <w:tcW w:w="567" w:type="dxa"/>
            <w:vMerge w:val="restart"/>
          </w:tcPr>
          <w:p w:rsidR="002074B2" w:rsidRPr="001E5B0B"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w:t>
            </w:r>
          </w:p>
        </w:tc>
        <w:tc>
          <w:tcPr>
            <w:tcW w:w="4961" w:type="dxa"/>
          </w:tcPr>
          <w:p w:rsidR="002074B2" w:rsidRPr="0075237B" w:rsidRDefault="002074B2" w:rsidP="002074B2">
            <w:pPr>
              <w:pStyle w:val="ListParagraph"/>
              <w:numPr>
                <w:ilvl w:val="0"/>
                <w:numId w:val="106"/>
              </w:numPr>
              <w:tabs>
                <w:tab w:val="left" w:pos="0"/>
                <w:tab w:val="left" w:pos="851"/>
                <w:tab w:val="left" w:pos="1800"/>
                <w:tab w:val="left" w:pos="2160"/>
                <w:tab w:val="left" w:pos="2340"/>
                <w:tab w:val="left" w:pos="2880"/>
              </w:tabs>
              <w:spacing w:after="20" w:line="276" w:lineRule="auto"/>
              <w:ind w:left="318" w:hanging="318"/>
              <w:jc w:val="left"/>
              <w:rPr>
                <w:rFonts w:asciiTheme="majorBidi" w:eastAsiaTheme="minorEastAsia" w:hAnsiTheme="majorBidi" w:cstheme="majorBidi"/>
                <w:sz w:val="24"/>
                <w:szCs w:val="24"/>
              </w:rPr>
            </w:pPr>
            <m:oMath>
              <m:r>
                <w:rPr>
                  <w:rFonts w:ascii="Cambria Math" w:hAnsi="Cambria Math" w:cstheme="majorBidi"/>
                  <w:sz w:val="24"/>
                  <w:szCs w:val="24"/>
                </w:rPr>
                <m:t>6mn+3mn=</m:t>
              </m:r>
              <m:d>
                <m:dPr>
                  <m:ctrlPr>
                    <w:rPr>
                      <w:rFonts w:ascii="Cambria Math" w:hAnsi="Cambria Math" w:cstheme="majorBidi"/>
                      <w:i/>
                      <w:sz w:val="24"/>
                      <w:szCs w:val="24"/>
                    </w:rPr>
                  </m:ctrlPr>
                </m:dPr>
                <m:e>
                  <m:r>
                    <w:rPr>
                      <w:rFonts w:ascii="Cambria Math" w:hAnsi="Cambria Math" w:cstheme="majorBidi"/>
                      <w:sz w:val="24"/>
                      <w:szCs w:val="24"/>
                    </w:rPr>
                    <m:t>6+3</m:t>
                  </m:r>
                </m:e>
              </m:d>
              <m:r>
                <w:rPr>
                  <w:rFonts w:ascii="Cambria Math" w:hAnsi="Cambria Math" w:cstheme="majorBidi"/>
                  <w:sz w:val="24"/>
                  <w:szCs w:val="24"/>
                </w:rPr>
                <m:t>mn</m:t>
              </m:r>
            </m:oMath>
          </w:p>
          <w:p w:rsidR="002074B2" w:rsidRPr="00FE4537" w:rsidRDefault="002074B2" w:rsidP="005E23A0">
            <w:pPr>
              <w:tabs>
                <w:tab w:val="left" w:pos="0"/>
                <w:tab w:val="left" w:pos="851"/>
                <w:tab w:val="left" w:pos="1080"/>
                <w:tab w:val="left" w:pos="1800"/>
                <w:tab w:val="left" w:pos="2160"/>
                <w:tab w:val="left" w:pos="2340"/>
                <w:tab w:val="left" w:pos="2880"/>
              </w:tabs>
              <w:spacing w:after="20" w:line="276" w:lineRule="auto"/>
              <w:rPr>
                <w:rFonts w:asciiTheme="majorBidi" w:hAnsiTheme="majorBidi" w:cstheme="majorBidi"/>
                <w:sz w:val="24"/>
                <w:szCs w:val="24"/>
              </w:rPr>
            </w:pPr>
            <m:oMathPara>
              <m:oMathParaPr>
                <m:jc m:val="left"/>
              </m:oMathParaPr>
              <m:oMath>
                <m:r>
                  <w:rPr>
                    <w:rFonts w:ascii="Cambria Math" w:hAnsi="Cambria Math" w:cstheme="majorBidi"/>
                  </w:rPr>
                  <m:t xml:space="preserve">                               =9mn</m:t>
                </m:r>
              </m:oMath>
            </m:oMathPara>
          </w:p>
        </w:tc>
        <w:tc>
          <w:tcPr>
            <w:tcW w:w="1701" w:type="dxa"/>
          </w:tcPr>
          <w:p w:rsidR="002074B2" w:rsidRPr="001E5B0B"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b/>
                <w:bCs/>
              </w:rPr>
              <w:t>memahami</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p w:rsidR="002074B2" w:rsidRPr="0075643A"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tc>
      </w:tr>
      <w:tr w:rsidR="002074B2" w:rsidRPr="0075643A" w:rsidTr="005E23A0">
        <w:trPr>
          <w:trHeight w:val="1241"/>
        </w:trPr>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rPr>
            </w:pPr>
          </w:p>
        </w:tc>
        <w:tc>
          <w:tcPr>
            <w:tcW w:w="4961" w:type="dxa"/>
          </w:tcPr>
          <w:p w:rsidR="002074B2" w:rsidRDefault="002074B2" w:rsidP="002074B2">
            <w:pPr>
              <w:pStyle w:val="ListParagraph"/>
              <w:numPr>
                <w:ilvl w:val="0"/>
                <w:numId w:val="106"/>
              </w:numPr>
              <w:tabs>
                <w:tab w:val="clear" w:pos="1080"/>
                <w:tab w:val="left" w:pos="318"/>
              </w:tabs>
              <w:spacing w:line="276" w:lineRule="auto"/>
              <w:ind w:left="318" w:hanging="318"/>
              <w:jc w:val="left"/>
              <w:rPr>
                <w:rFonts w:asciiTheme="majorBidi" w:hAnsiTheme="majorBidi" w:cstheme="majorBidi"/>
                <w:sz w:val="24"/>
                <w:szCs w:val="24"/>
              </w:rPr>
            </w:pPr>
            <w:r w:rsidRPr="00AE0D31">
              <w:rPr>
                <w:rFonts w:asciiTheme="majorBidi" w:hAnsiTheme="majorBidi" w:cstheme="majorBidi"/>
                <w:sz w:val="24"/>
                <w:szCs w:val="24"/>
              </w:rPr>
              <w:t>2p – 3p</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r w:rsidRPr="00AE0D31">
              <w:rPr>
                <w:rFonts w:asciiTheme="majorBidi" w:hAnsiTheme="majorBidi" w:cstheme="majorBidi"/>
                <w:sz w:val="24"/>
                <w:szCs w:val="24"/>
              </w:rPr>
              <w:t>–</w:t>
            </w:r>
            <w:r>
              <w:rPr>
                <w:rFonts w:asciiTheme="majorBidi" w:hAnsiTheme="majorBidi" w:cstheme="majorBidi"/>
                <w:sz w:val="24"/>
                <w:szCs w:val="24"/>
              </w:rPr>
              <w:t xml:space="preserve"> </w:t>
            </w:r>
            <w:r w:rsidRPr="00AE0D31">
              <w:rPr>
                <w:rFonts w:asciiTheme="majorBidi" w:hAnsiTheme="majorBidi" w:cstheme="majorBidi"/>
                <w:sz w:val="24"/>
                <w:szCs w:val="24"/>
              </w:rPr>
              <w:t>2q – 5q</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r w:rsidRPr="00AE0D31">
              <w:rPr>
                <w:rFonts w:asciiTheme="majorBidi" w:hAnsiTheme="majorBidi" w:cstheme="majorBidi"/>
                <w:sz w:val="24"/>
                <w:szCs w:val="24"/>
              </w:rPr>
              <w:t>– 3p</w:t>
            </w:r>
            <w:r>
              <w:rPr>
                <w:rFonts w:asciiTheme="majorBidi" w:hAnsiTheme="majorBidi" w:cstheme="majorBidi"/>
                <w:sz w:val="24"/>
                <w:szCs w:val="24"/>
              </w:rPr>
              <w:t xml:space="preserve"> </w:t>
            </w:r>
          </w:p>
          <w:p w:rsidR="002074B2" w:rsidRDefault="002074B2" w:rsidP="005E23A0">
            <w:pPr>
              <w:pStyle w:val="ListParagraph"/>
              <w:tabs>
                <w:tab w:val="left" w:pos="318"/>
              </w:tabs>
              <w:spacing w:line="276" w:lineRule="auto"/>
              <w:ind w:left="318" w:hanging="318"/>
              <w:rPr>
                <w:rFonts w:asciiTheme="majorBidi" w:hAnsiTheme="majorBidi" w:cstheme="majorBidi"/>
                <w:sz w:val="24"/>
                <w:szCs w:val="24"/>
              </w:rPr>
            </w:pPr>
            <w:r>
              <w:rPr>
                <w:rFonts w:asciiTheme="majorBidi" w:hAnsiTheme="majorBidi" w:cstheme="majorBidi"/>
                <w:sz w:val="24"/>
                <w:szCs w:val="24"/>
              </w:rPr>
              <w:t xml:space="preserve">             = </w:t>
            </w:r>
            <w:r w:rsidRPr="00AE0D31">
              <w:rPr>
                <w:rFonts w:asciiTheme="majorBidi" w:hAnsiTheme="majorBidi" w:cstheme="majorBidi"/>
                <w:sz w:val="24"/>
                <w:szCs w:val="24"/>
              </w:rPr>
              <w:t>2p – 3p</w:t>
            </w:r>
            <w:r>
              <w:rPr>
                <w:rFonts w:asciiTheme="majorBidi" w:hAnsiTheme="majorBidi" w:cstheme="majorBidi"/>
                <w:sz w:val="24"/>
                <w:szCs w:val="24"/>
              </w:rPr>
              <w:t xml:space="preserve"> </w:t>
            </w:r>
            <w:r w:rsidRPr="00AE0D31">
              <w:rPr>
                <w:rFonts w:asciiTheme="majorBidi" w:hAnsiTheme="majorBidi" w:cstheme="majorBidi"/>
                <w:sz w:val="24"/>
                <w:szCs w:val="24"/>
              </w:rPr>
              <w:t>3p</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r w:rsidRPr="00AE0D31">
              <w:rPr>
                <w:rFonts w:asciiTheme="majorBidi" w:hAnsiTheme="majorBidi" w:cstheme="majorBidi"/>
                <w:sz w:val="24"/>
                <w:szCs w:val="24"/>
              </w:rPr>
              <w:t>–</w:t>
            </w:r>
            <w:r>
              <w:rPr>
                <w:rFonts w:asciiTheme="majorBidi" w:hAnsiTheme="majorBidi" w:cstheme="majorBidi"/>
                <w:sz w:val="24"/>
                <w:szCs w:val="24"/>
              </w:rPr>
              <w:t xml:space="preserve"> </w:t>
            </w:r>
            <w:r w:rsidRPr="00AE0D31">
              <w:rPr>
                <w:rFonts w:asciiTheme="majorBidi" w:hAnsiTheme="majorBidi" w:cstheme="majorBidi"/>
                <w:sz w:val="24"/>
                <w:szCs w:val="24"/>
              </w:rPr>
              <w:t>2q – 5q</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p>
          <w:p w:rsidR="002074B2" w:rsidRDefault="002074B2" w:rsidP="005E23A0">
            <w:pPr>
              <w:pStyle w:val="ListParagraph"/>
              <w:tabs>
                <w:tab w:val="left" w:pos="318"/>
              </w:tabs>
              <w:spacing w:line="276" w:lineRule="auto"/>
              <w:ind w:left="318" w:hanging="318"/>
              <w:rPr>
                <w:rFonts w:asciiTheme="majorBidi" w:hAnsiTheme="majorBidi" w:cstheme="majorBidi"/>
                <w:sz w:val="24"/>
                <w:szCs w:val="24"/>
              </w:rPr>
            </w:pPr>
            <w:r>
              <w:rPr>
                <w:rFonts w:asciiTheme="majorBidi" w:hAnsiTheme="majorBidi" w:cstheme="majorBidi"/>
                <w:sz w:val="24"/>
                <w:szCs w:val="24"/>
              </w:rPr>
              <w:t xml:space="preserve">             = (</w:t>
            </w:r>
            <w:r w:rsidRPr="00AE0D31">
              <w:rPr>
                <w:rFonts w:asciiTheme="majorBidi" w:hAnsiTheme="majorBidi" w:cstheme="majorBidi"/>
                <w:sz w:val="24"/>
                <w:szCs w:val="24"/>
              </w:rPr>
              <w:t>2</w:t>
            </w:r>
            <w:r>
              <w:rPr>
                <w:rFonts w:asciiTheme="majorBidi" w:hAnsiTheme="majorBidi" w:cstheme="majorBidi"/>
                <w:sz w:val="24"/>
                <w:szCs w:val="24"/>
              </w:rPr>
              <w:t xml:space="preserve">– 3) </w:t>
            </w:r>
            <w:r w:rsidRPr="00AE0D31">
              <w:rPr>
                <w:rFonts w:asciiTheme="majorBidi" w:hAnsiTheme="majorBidi" w:cstheme="majorBidi"/>
                <w:sz w:val="24"/>
                <w:szCs w:val="24"/>
              </w:rPr>
              <w:t>p – 3p</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r w:rsidRPr="00AE0D31">
              <w:rPr>
                <w:rFonts w:asciiTheme="majorBidi" w:hAnsiTheme="majorBidi" w:cstheme="majorBidi"/>
                <w:sz w:val="24"/>
                <w:szCs w:val="24"/>
              </w:rPr>
              <w:t>–</w:t>
            </w:r>
            <w:r>
              <w:rPr>
                <w:rFonts w:asciiTheme="majorBidi" w:hAnsiTheme="majorBidi" w:cstheme="majorBidi"/>
                <w:sz w:val="24"/>
                <w:szCs w:val="24"/>
              </w:rPr>
              <w:t xml:space="preserve"> </w:t>
            </w:r>
            <w:r w:rsidRPr="00AE0D31">
              <w:rPr>
                <w:rFonts w:asciiTheme="majorBidi" w:hAnsiTheme="majorBidi" w:cstheme="majorBidi"/>
                <w:sz w:val="24"/>
                <w:szCs w:val="24"/>
              </w:rPr>
              <w:t>2q – 5q</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p>
          <w:p w:rsidR="002074B2" w:rsidRDefault="002074B2" w:rsidP="005E23A0">
            <w:pPr>
              <w:pStyle w:val="ListParagraph"/>
              <w:tabs>
                <w:tab w:val="left" w:pos="318"/>
              </w:tabs>
              <w:spacing w:line="276" w:lineRule="auto"/>
              <w:ind w:left="318" w:hanging="318"/>
            </w:pPr>
            <w:r w:rsidRPr="00AE0D31">
              <w:rPr>
                <w:rFonts w:asciiTheme="majorBidi" w:hAnsiTheme="majorBidi" w:cstheme="majorBidi"/>
                <w:sz w:val="24"/>
                <w:szCs w:val="24"/>
              </w:rPr>
              <w:t xml:space="preserve"> </w:t>
            </w:r>
            <w:r>
              <w:rPr>
                <w:rFonts w:asciiTheme="majorBidi" w:hAnsiTheme="majorBidi" w:cstheme="majorBidi"/>
                <w:sz w:val="24"/>
                <w:szCs w:val="24"/>
              </w:rPr>
              <w:t xml:space="preserve">            = (– 1) </w:t>
            </w:r>
            <w:r w:rsidRPr="00AE0D31">
              <w:rPr>
                <w:rFonts w:asciiTheme="majorBidi" w:hAnsiTheme="majorBidi" w:cstheme="majorBidi"/>
                <w:sz w:val="24"/>
                <w:szCs w:val="24"/>
              </w:rPr>
              <w:t>p – 3p</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r w:rsidRPr="00AE0D31">
              <w:rPr>
                <w:rFonts w:asciiTheme="majorBidi" w:hAnsiTheme="majorBidi" w:cstheme="majorBidi"/>
                <w:sz w:val="24"/>
                <w:szCs w:val="24"/>
              </w:rPr>
              <w:t>–</w:t>
            </w:r>
            <w:r>
              <w:rPr>
                <w:rFonts w:asciiTheme="majorBidi" w:hAnsiTheme="majorBidi" w:cstheme="majorBidi"/>
                <w:sz w:val="24"/>
                <w:szCs w:val="24"/>
              </w:rPr>
              <w:t xml:space="preserve"> </w:t>
            </w:r>
            <w:r w:rsidRPr="00AE0D31">
              <w:rPr>
                <w:rFonts w:asciiTheme="majorBidi" w:hAnsiTheme="majorBidi" w:cstheme="majorBidi"/>
                <w:sz w:val="24"/>
                <w:szCs w:val="24"/>
              </w:rPr>
              <w:t>2q – 5q</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p>
        </w:tc>
        <w:tc>
          <w:tcPr>
            <w:tcW w:w="1701" w:type="dxa"/>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memahami</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tc>
      </w:tr>
      <w:tr w:rsidR="002074B2" w:rsidRPr="0075643A" w:rsidTr="005E23A0">
        <w:trPr>
          <w:trHeight w:val="1223"/>
        </w:trPr>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rPr>
            </w:pPr>
          </w:p>
        </w:tc>
        <w:tc>
          <w:tcPr>
            <w:tcW w:w="4961" w:type="dxa"/>
          </w:tcPr>
          <w:p w:rsidR="002074B2" w:rsidRPr="0075237B" w:rsidRDefault="002074B2" w:rsidP="002074B2">
            <w:pPr>
              <w:pStyle w:val="ListParagraph"/>
              <w:numPr>
                <w:ilvl w:val="0"/>
                <w:numId w:val="106"/>
              </w:numPr>
              <w:tabs>
                <w:tab w:val="clear" w:pos="1080"/>
                <w:tab w:val="left" w:pos="0"/>
              </w:tabs>
              <w:spacing w:line="276" w:lineRule="auto"/>
              <w:ind w:left="318" w:hanging="318"/>
              <w:jc w:val="left"/>
              <w:rPr>
                <w:rFonts w:asciiTheme="majorBidi" w:hAnsiTheme="majorBidi" w:cstheme="majorBidi"/>
                <w:sz w:val="24"/>
                <w:szCs w:val="24"/>
              </w:rPr>
            </w:pPr>
            <w:r w:rsidRPr="00AE0D31">
              <w:rPr>
                <w:rFonts w:asciiTheme="majorBidi" w:hAnsiTheme="majorBidi" w:cstheme="majorBidi"/>
                <w:sz w:val="24"/>
                <w:szCs w:val="24"/>
              </w:rPr>
              <w:t>(3x – 2y)</w:t>
            </w:r>
            <w:r w:rsidRPr="00AE0D31">
              <w:rPr>
                <w:rFonts w:asciiTheme="majorBidi" w:hAnsiTheme="majorBidi" w:cstheme="majorBidi"/>
                <w:sz w:val="24"/>
                <w:szCs w:val="24"/>
                <w:vertAlign w:val="superscript"/>
              </w:rPr>
              <w:t>4</w:t>
            </w:r>
          </w:p>
          <w:p w:rsidR="002074B2" w:rsidRDefault="002074B2" w:rsidP="005E23A0">
            <w:pPr>
              <w:pStyle w:val="ListParagraph"/>
              <w:tabs>
                <w:tab w:val="left" w:pos="0"/>
              </w:tabs>
              <w:spacing w:line="276" w:lineRule="auto"/>
              <w:ind w:left="623" w:hanging="180"/>
              <w:rPr>
                <w:rFonts w:asciiTheme="majorBidi" w:hAnsiTheme="majorBidi" w:cstheme="majorBidi"/>
              </w:rPr>
            </w:pPr>
            <w:r>
              <w:rPr>
                <w:rFonts w:asciiTheme="majorBidi" w:hAnsiTheme="majorBidi" w:cstheme="majorBidi"/>
                <w:sz w:val="24"/>
                <w:szCs w:val="24"/>
              </w:rPr>
              <w:t>= (3x)</w:t>
            </w:r>
            <w:r>
              <w:rPr>
                <w:rFonts w:asciiTheme="majorBidi" w:hAnsiTheme="majorBidi" w:cstheme="majorBidi"/>
                <w:sz w:val="24"/>
                <w:szCs w:val="24"/>
                <w:vertAlign w:val="superscript"/>
              </w:rPr>
              <w:t>4</w:t>
            </w:r>
            <w:r>
              <w:rPr>
                <w:rFonts w:asciiTheme="majorBidi" w:hAnsiTheme="majorBidi" w:cstheme="majorBidi"/>
                <w:sz w:val="24"/>
                <w:szCs w:val="24"/>
              </w:rPr>
              <w:t xml:space="preserve"> + 4(3x)</w:t>
            </w:r>
            <w:r>
              <w:rPr>
                <w:rFonts w:asciiTheme="majorBidi" w:hAnsiTheme="majorBidi" w:cstheme="majorBidi"/>
                <w:sz w:val="24"/>
                <w:szCs w:val="24"/>
                <w:vertAlign w:val="superscript"/>
              </w:rPr>
              <w:t>3</w:t>
            </w:r>
            <w:r>
              <w:rPr>
                <w:rFonts w:asciiTheme="majorBidi" w:hAnsiTheme="majorBidi" w:cstheme="majorBidi"/>
                <w:sz w:val="24"/>
                <w:szCs w:val="24"/>
              </w:rPr>
              <w:t>(</w:t>
            </w:r>
            <w:r w:rsidRPr="00AE0D31">
              <w:rPr>
                <w:rFonts w:asciiTheme="majorBidi" w:hAnsiTheme="majorBidi" w:cstheme="majorBidi"/>
                <w:sz w:val="24"/>
                <w:szCs w:val="24"/>
              </w:rPr>
              <w:t>–</w:t>
            </w:r>
            <w:r>
              <w:rPr>
                <w:rFonts w:asciiTheme="majorBidi" w:hAnsiTheme="majorBidi" w:cstheme="majorBidi"/>
                <w:sz w:val="24"/>
                <w:szCs w:val="24"/>
              </w:rPr>
              <w:t xml:space="preserve">2y) + </w:t>
            </w:r>
            <w:r w:rsidRPr="00462CE2">
              <w:rPr>
                <w:rFonts w:asciiTheme="majorBidi" w:hAnsiTheme="majorBidi" w:cstheme="majorBidi"/>
              </w:rPr>
              <w:t xml:space="preserve"> 6(3x)</w:t>
            </w:r>
            <w:r w:rsidRPr="00462CE2">
              <w:rPr>
                <w:rFonts w:asciiTheme="majorBidi" w:hAnsiTheme="majorBidi" w:cstheme="majorBidi"/>
                <w:vertAlign w:val="superscript"/>
              </w:rPr>
              <w:t>2</w:t>
            </w:r>
            <w:r w:rsidRPr="00462CE2">
              <w:rPr>
                <w:rFonts w:asciiTheme="majorBidi" w:hAnsiTheme="majorBidi" w:cstheme="majorBidi"/>
              </w:rPr>
              <w:t>(–2y)</w:t>
            </w:r>
            <w:r w:rsidRPr="00462CE2">
              <w:rPr>
                <w:rFonts w:asciiTheme="majorBidi" w:hAnsiTheme="majorBidi" w:cstheme="majorBidi"/>
                <w:vertAlign w:val="superscript"/>
              </w:rPr>
              <w:t>2</w:t>
            </w:r>
            <w:r w:rsidRPr="00462CE2">
              <w:rPr>
                <w:rFonts w:asciiTheme="majorBidi" w:hAnsiTheme="majorBidi" w:cstheme="majorBidi"/>
              </w:rPr>
              <w:t xml:space="preserve"> + 4(3x)</w:t>
            </w:r>
            <w:r>
              <w:rPr>
                <w:rFonts w:asciiTheme="majorBidi" w:hAnsiTheme="majorBidi" w:cstheme="majorBidi"/>
              </w:rPr>
              <w:t xml:space="preserve">   </w:t>
            </w:r>
          </w:p>
          <w:p w:rsidR="002074B2" w:rsidRPr="00462CE2" w:rsidRDefault="002074B2" w:rsidP="005E23A0">
            <w:pPr>
              <w:pStyle w:val="ListParagraph"/>
              <w:tabs>
                <w:tab w:val="left" w:pos="0"/>
              </w:tabs>
              <w:spacing w:line="276" w:lineRule="auto"/>
              <w:ind w:left="623" w:hanging="180"/>
              <w:rPr>
                <w:rFonts w:asciiTheme="majorBidi" w:hAnsiTheme="majorBidi" w:cstheme="majorBidi"/>
                <w:sz w:val="24"/>
                <w:szCs w:val="24"/>
              </w:rPr>
            </w:pPr>
            <w:r>
              <w:rPr>
                <w:rFonts w:asciiTheme="majorBidi" w:hAnsiTheme="majorBidi" w:cstheme="majorBidi"/>
              </w:rPr>
              <w:t xml:space="preserve">    </w:t>
            </w:r>
            <w:r w:rsidRPr="00462CE2">
              <w:rPr>
                <w:rFonts w:asciiTheme="majorBidi" w:hAnsiTheme="majorBidi" w:cstheme="majorBidi"/>
              </w:rPr>
              <w:t>( –2y)</w:t>
            </w:r>
            <w:r w:rsidRPr="00462CE2">
              <w:rPr>
                <w:rFonts w:asciiTheme="majorBidi" w:hAnsiTheme="majorBidi" w:cstheme="majorBidi"/>
                <w:vertAlign w:val="superscript"/>
              </w:rPr>
              <w:t>3</w:t>
            </w:r>
            <w:r w:rsidRPr="00462CE2">
              <w:rPr>
                <w:rFonts w:asciiTheme="majorBidi" w:hAnsiTheme="majorBidi" w:cstheme="majorBidi"/>
              </w:rPr>
              <w:t xml:space="preserve"> + (–2y)</w:t>
            </w:r>
            <w:r w:rsidRPr="00462CE2">
              <w:rPr>
                <w:rFonts w:asciiTheme="majorBidi" w:hAnsiTheme="majorBidi" w:cstheme="majorBidi"/>
                <w:vertAlign w:val="superscript"/>
              </w:rPr>
              <w:t>4</w:t>
            </w:r>
          </w:p>
          <w:p w:rsidR="002074B2" w:rsidRPr="00AE0D31" w:rsidRDefault="002074B2" w:rsidP="005E23A0">
            <w:pPr>
              <w:tabs>
                <w:tab w:val="left" w:pos="743"/>
              </w:tabs>
              <w:spacing w:line="276" w:lineRule="auto"/>
              <w:ind w:left="743" w:hanging="743"/>
              <w:rPr>
                <w:rFonts w:asciiTheme="majorBidi" w:hAnsiTheme="majorBidi" w:cstheme="majorBidi"/>
              </w:rPr>
            </w:pPr>
            <w:r>
              <w:rPr>
                <w:rFonts w:asciiTheme="majorBidi" w:hAnsiTheme="majorBidi" w:cstheme="majorBidi"/>
              </w:rPr>
              <w:t xml:space="preserve">        </w:t>
            </w:r>
            <w:r w:rsidRPr="006243FB">
              <w:rPr>
                <w:rFonts w:asciiTheme="majorBidi" w:hAnsiTheme="majorBidi" w:cstheme="majorBidi"/>
              </w:rPr>
              <w:t>= 81x</w:t>
            </w:r>
            <w:r w:rsidRPr="006243FB">
              <w:rPr>
                <w:rFonts w:asciiTheme="majorBidi" w:hAnsiTheme="majorBidi" w:cstheme="majorBidi"/>
                <w:vertAlign w:val="superscript"/>
              </w:rPr>
              <w:t>4</w:t>
            </w:r>
            <w:r w:rsidRPr="006243FB">
              <w:rPr>
                <w:rFonts w:asciiTheme="majorBidi" w:hAnsiTheme="majorBidi" w:cstheme="majorBidi"/>
              </w:rPr>
              <w:t xml:space="preserve"> – 216x</w:t>
            </w:r>
            <w:r w:rsidRPr="006243FB">
              <w:rPr>
                <w:rFonts w:asciiTheme="majorBidi" w:hAnsiTheme="majorBidi" w:cstheme="majorBidi"/>
                <w:vertAlign w:val="superscript"/>
              </w:rPr>
              <w:t>3</w:t>
            </w:r>
            <w:r w:rsidRPr="006243FB">
              <w:rPr>
                <w:rFonts w:asciiTheme="majorBidi" w:hAnsiTheme="majorBidi" w:cstheme="majorBidi"/>
              </w:rPr>
              <w:t>y – 108x</w:t>
            </w:r>
            <w:r w:rsidRPr="006243FB">
              <w:rPr>
                <w:rFonts w:asciiTheme="majorBidi" w:hAnsiTheme="majorBidi" w:cstheme="majorBidi"/>
                <w:vertAlign w:val="superscript"/>
              </w:rPr>
              <w:t>2</w:t>
            </w:r>
            <w:r w:rsidRPr="006243FB">
              <w:rPr>
                <w:rFonts w:asciiTheme="majorBidi" w:hAnsiTheme="majorBidi" w:cstheme="majorBidi"/>
              </w:rPr>
              <w:t>y</w:t>
            </w:r>
            <w:r w:rsidRPr="006243FB">
              <w:rPr>
                <w:rFonts w:asciiTheme="majorBidi" w:hAnsiTheme="majorBidi" w:cstheme="majorBidi"/>
                <w:vertAlign w:val="superscript"/>
              </w:rPr>
              <w:t>2</w:t>
            </w:r>
            <w:r w:rsidRPr="006243FB">
              <w:rPr>
                <w:rFonts w:asciiTheme="majorBidi" w:hAnsiTheme="majorBidi" w:cstheme="majorBidi"/>
              </w:rPr>
              <w:t xml:space="preserve"> – 96xy</w:t>
            </w:r>
            <w:r w:rsidRPr="006243FB">
              <w:rPr>
                <w:rFonts w:asciiTheme="majorBidi" w:hAnsiTheme="majorBidi" w:cstheme="majorBidi"/>
                <w:vertAlign w:val="superscript"/>
              </w:rPr>
              <w:t>3</w:t>
            </w:r>
            <w:r w:rsidRPr="006243FB">
              <w:rPr>
                <w:rFonts w:asciiTheme="majorBidi" w:hAnsiTheme="majorBidi" w:cstheme="majorBidi"/>
              </w:rPr>
              <w:t xml:space="preserve"> + 16y</w:t>
            </w:r>
            <w:r w:rsidRPr="006243FB">
              <w:rPr>
                <w:rFonts w:asciiTheme="majorBidi" w:hAnsiTheme="majorBidi" w:cstheme="majorBidi"/>
                <w:vertAlign w:val="superscript"/>
              </w:rPr>
              <w:t>4</w:t>
            </w:r>
          </w:p>
        </w:tc>
        <w:tc>
          <w:tcPr>
            <w:tcW w:w="1701" w:type="dxa"/>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memahami</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tc>
      </w:tr>
      <w:tr w:rsidR="002074B2" w:rsidRPr="0075643A" w:rsidTr="005E23A0">
        <w:trPr>
          <w:trHeight w:val="548"/>
        </w:trPr>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rPr>
            </w:pPr>
          </w:p>
        </w:tc>
        <w:tc>
          <w:tcPr>
            <w:tcW w:w="4961" w:type="dxa"/>
          </w:tcPr>
          <w:p w:rsidR="002074B2" w:rsidRPr="00FB04F6" w:rsidRDefault="002074B2" w:rsidP="002074B2">
            <w:pPr>
              <w:pStyle w:val="ListParagraph"/>
              <w:numPr>
                <w:ilvl w:val="0"/>
                <w:numId w:val="106"/>
              </w:numPr>
              <w:tabs>
                <w:tab w:val="clear" w:pos="1080"/>
                <w:tab w:val="left" w:pos="0"/>
              </w:tabs>
              <w:spacing w:line="276" w:lineRule="auto"/>
              <w:ind w:left="318" w:hanging="284"/>
              <w:jc w:val="left"/>
              <w:rPr>
                <w:rFonts w:asciiTheme="majorBidi" w:hAnsiTheme="majorBidi" w:cstheme="majorBidi"/>
                <w:sz w:val="24"/>
                <w:szCs w:val="24"/>
              </w:rPr>
            </w:pPr>
            <w:r w:rsidRPr="00AE0D31">
              <w:rPr>
                <w:rFonts w:asciiTheme="majorBidi" w:hAnsiTheme="majorBidi" w:cstheme="majorBidi"/>
                <w:sz w:val="24"/>
                <w:szCs w:val="24"/>
              </w:rPr>
              <w:t xml:space="preserve">-3ab x 5c </w:t>
            </w:r>
            <w:r w:rsidRPr="00FB04F6">
              <w:rPr>
                <w:rFonts w:asciiTheme="majorBidi" w:hAnsiTheme="majorBidi" w:cstheme="majorBidi"/>
              </w:rPr>
              <w:t>= (–3 x 5)(a x b x c)</w:t>
            </w:r>
          </w:p>
          <w:p w:rsidR="002074B2" w:rsidRPr="00AE0D31" w:rsidRDefault="002074B2" w:rsidP="005E23A0">
            <w:pPr>
              <w:pStyle w:val="ListParagraph"/>
              <w:tabs>
                <w:tab w:val="left" w:pos="0"/>
              </w:tabs>
              <w:spacing w:line="276" w:lineRule="auto"/>
              <w:ind w:left="263" w:firstLine="990"/>
              <w:rPr>
                <w:rFonts w:asciiTheme="majorBidi" w:hAnsiTheme="majorBidi" w:cstheme="majorBidi"/>
              </w:rPr>
            </w:pPr>
            <w:r>
              <w:rPr>
                <w:rFonts w:asciiTheme="majorBidi" w:hAnsiTheme="majorBidi" w:cstheme="majorBidi"/>
                <w:sz w:val="24"/>
                <w:szCs w:val="24"/>
              </w:rPr>
              <w:t xml:space="preserve">= </w:t>
            </w:r>
            <w:r w:rsidRPr="00AE0D31">
              <w:rPr>
                <w:rFonts w:asciiTheme="majorBidi" w:hAnsiTheme="majorBidi" w:cstheme="majorBidi"/>
                <w:sz w:val="24"/>
                <w:szCs w:val="24"/>
              </w:rPr>
              <w:t>–</w:t>
            </w:r>
            <w:r>
              <w:rPr>
                <w:rFonts w:asciiTheme="majorBidi" w:hAnsiTheme="majorBidi" w:cstheme="majorBidi"/>
                <w:sz w:val="24"/>
                <w:szCs w:val="24"/>
              </w:rPr>
              <w:t xml:space="preserve"> 15 abc</w:t>
            </w:r>
          </w:p>
        </w:tc>
        <w:tc>
          <w:tcPr>
            <w:tcW w:w="1701" w:type="dxa"/>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memahami</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2,5</w:t>
            </w: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2,5</w:t>
            </w:r>
          </w:p>
        </w:tc>
      </w:tr>
      <w:tr w:rsidR="002074B2" w:rsidRPr="0075643A" w:rsidTr="005E23A0">
        <w:trPr>
          <w:trHeight w:val="1529"/>
        </w:trPr>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rPr>
            </w:pPr>
          </w:p>
        </w:tc>
        <w:tc>
          <w:tcPr>
            <w:tcW w:w="4961" w:type="dxa"/>
          </w:tcPr>
          <w:p w:rsidR="002074B2" w:rsidRPr="00FB04F6" w:rsidRDefault="002074B2" w:rsidP="002074B2">
            <w:pPr>
              <w:pStyle w:val="ListParagraph"/>
              <w:numPr>
                <w:ilvl w:val="0"/>
                <w:numId w:val="106"/>
              </w:numPr>
              <w:tabs>
                <w:tab w:val="clear" w:pos="1080"/>
                <w:tab w:val="left" w:pos="0"/>
              </w:tabs>
              <w:spacing w:line="276" w:lineRule="auto"/>
              <w:ind w:left="318" w:hanging="284"/>
              <w:jc w:val="left"/>
              <w:rPr>
                <w:rFonts w:asciiTheme="majorBidi" w:hAnsiTheme="majorBidi" w:cstheme="majorBidi"/>
                <w:sz w:val="24"/>
                <w:szCs w:val="24"/>
              </w:rPr>
            </w:pPr>
            <w:r w:rsidRPr="00EB332F">
              <w:rPr>
                <w:rFonts w:asciiTheme="majorBidi" w:hAnsiTheme="majorBidi" w:cstheme="majorBidi"/>
                <w:sz w:val="24"/>
                <w:szCs w:val="24"/>
              </w:rPr>
              <w:t>8a</w:t>
            </w:r>
            <w:r w:rsidRPr="00EB332F">
              <w:rPr>
                <w:rFonts w:asciiTheme="majorBidi" w:hAnsiTheme="majorBidi" w:cstheme="majorBidi"/>
                <w:sz w:val="24"/>
                <w:szCs w:val="24"/>
                <w:vertAlign w:val="superscript"/>
              </w:rPr>
              <w:t>2</w:t>
            </w:r>
            <w:r w:rsidRPr="00EB332F">
              <w:rPr>
                <w:rFonts w:asciiTheme="majorBidi" w:hAnsiTheme="majorBidi" w:cstheme="majorBidi"/>
                <w:sz w:val="24"/>
                <w:szCs w:val="24"/>
              </w:rPr>
              <w:t xml:space="preserve"> : 2ab</w:t>
            </w:r>
            <w:r w:rsidRPr="0075237B">
              <w:rPr>
                <w:rFonts w:asciiTheme="majorBidi" w:eastAsiaTheme="minorEastAsia" w:hAnsiTheme="majorBidi" w:cstheme="majorBidi"/>
                <w:b/>
                <w:bCs/>
                <w:sz w:val="24"/>
                <w:szCs w:val="24"/>
              </w:rPr>
              <w:t xml:space="preserve"> </w:t>
            </w:r>
            <w:r w:rsidRPr="00FB04F6">
              <w:rPr>
                <w:rFonts w:asciiTheme="majorBidi" w:eastAsiaTheme="minorEastAsia" w:hAnsiTheme="majorBidi" w:cstheme="majorBidi"/>
              </w:rPr>
              <w:t>= (8 : 2)(a</w:t>
            </w:r>
            <w:r w:rsidRPr="00FB04F6">
              <w:rPr>
                <w:rFonts w:asciiTheme="majorBidi" w:eastAsiaTheme="minorEastAsia" w:hAnsiTheme="majorBidi" w:cstheme="majorBidi"/>
                <w:vertAlign w:val="superscript"/>
              </w:rPr>
              <w:t>2</w:t>
            </w:r>
            <w:r w:rsidRPr="00FB04F6">
              <w:rPr>
                <w:rFonts w:asciiTheme="majorBidi" w:eastAsiaTheme="minorEastAsia" w:hAnsiTheme="majorBidi" w:cstheme="majorBidi"/>
              </w:rPr>
              <w:t xml:space="preserve"> : a)(1 : b)</w:t>
            </w:r>
          </w:p>
          <w:p w:rsidR="002074B2" w:rsidRPr="006C1BA3" w:rsidRDefault="002074B2" w:rsidP="005E23A0">
            <w:pPr>
              <w:pStyle w:val="ListParagraph"/>
              <w:tabs>
                <w:tab w:val="left" w:pos="0"/>
              </w:tabs>
              <w:spacing w:line="276" w:lineRule="auto"/>
              <w:ind w:left="1163"/>
              <w:rPr>
                <w:rFonts w:asciiTheme="majorBidi" w:eastAsiaTheme="minorEastAsia" w:hAnsiTheme="majorBidi" w:cstheme="majorBidi"/>
                <w:sz w:val="24"/>
                <w:szCs w:val="24"/>
              </w:rPr>
            </w:pPr>
            <m:oMathPara>
              <m:oMathParaPr>
                <m:jc m:val="left"/>
              </m:oMathParaPr>
              <m:oMath>
                <m:r>
                  <m:rPr>
                    <m:sty m:val="p"/>
                  </m:rPr>
                  <w:rPr>
                    <w:rFonts w:ascii="Cambria Math" w:eastAsiaTheme="minorEastAsia" w:hAnsi="Cambria Math" w:cstheme="majorBidi"/>
                    <w:sz w:val="24"/>
                    <w:szCs w:val="24"/>
                  </w:rPr>
                  <m:t>= 4 x a x</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b</m:t>
                    </m:r>
                  </m:den>
                </m:f>
              </m:oMath>
            </m:oMathPara>
          </w:p>
          <w:p w:rsidR="002074B2" w:rsidRPr="00AE0D31" w:rsidRDefault="002074B2" w:rsidP="005E23A0">
            <w:pPr>
              <w:pStyle w:val="ListParagraph"/>
              <w:tabs>
                <w:tab w:val="left" w:pos="0"/>
              </w:tabs>
              <w:spacing w:line="276" w:lineRule="auto"/>
              <w:ind w:left="1163"/>
              <w:rPr>
                <w:rFonts w:asciiTheme="majorBidi" w:hAnsiTheme="majorBidi" w:cstheme="majorBidi"/>
              </w:rPr>
            </w:pPr>
            <m:oMathPara>
              <m:oMathParaPr>
                <m:jc m:val="left"/>
              </m:oMathParaP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4a</m:t>
                    </m:r>
                  </m:num>
                  <m:den>
                    <m:r>
                      <w:rPr>
                        <w:rFonts w:ascii="Cambria Math" w:eastAsiaTheme="minorEastAsia" w:hAnsi="Cambria Math" w:cstheme="majorBidi"/>
                        <w:sz w:val="24"/>
                        <w:szCs w:val="24"/>
                      </w:rPr>
                      <m:t>b</m:t>
                    </m:r>
                  </m:den>
                </m:f>
              </m:oMath>
            </m:oMathPara>
          </w:p>
        </w:tc>
        <w:tc>
          <w:tcPr>
            <w:tcW w:w="1701" w:type="dxa"/>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memahami</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tc>
      </w:tr>
      <w:tr w:rsidR="002074B2" w:rsidTr="005E23A0">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b/>
                <w:bCs/>
              </w:rPr>
            </w:pPr>
          </w:p>
        </w:tc>
        <w:tc>
          <w:tcPr>
            <w:tcW w:w="6662" w:type="dxa"/>
            <w:gridSpan w:val="2"/>
            <w:vAlign w:val="center"/>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Jumlah Skor</w:t>
            </w:r>
          </w:p>
        </w:tc>
        <w:tc>
          <w:tcPr>
            <w:tcW w:w="710" w:type="dxa"/>
            <w:vAlign w:val="center"/>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50</w:t>
            </w:r>
          </w:p>
        </w:tc>
      </w:tr>
      <w:tr w:rsidR="002074B2" w:rsidRPr="0075643A" w:rsidTr="005E23A0">
        <w:trPr>
          <w:trHeight w:val="1223"/>
        </w:trPr>
        <w:tc>
          <w:tcPr>
            <w:tcW w:w="567" w:type="dxa"/>
            <w:vMerge w:val="restart"/>
          </w:tcPr>
          <w:p w:rsidR="002074B2" w:rsidRPr="0075643A"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3</w:t>
            </w:r>
          </w:p>
        </w:tc>
        <w:tc>
          <w:tcPr>
            <w:tcW w:w="4961" w:type="dxa"/>
          </w:tcPr>
          <w:p w:rsidR="002074B2" w:rsidRDefault="002074B2" w:rsidP="002074B2">
            <w:pPr>
              <w:pStyle w:val="ListParagraph"/>
              <w:numPr>
                <w:ilvl w:val="0"/>
                <w:numId w:val="105"/>
              </w:numPr>
              <w:tabs>
                <w:tab w:val="left" w:pos="0"/>
                <w:tab w:val="left" w:pos="851"/>
                <w:tab w:val="left" w:pos="1800"/>
                <w:tab w:val="left" w:pos="2160"/>
                <w:tab w:val="left" w:pos="2340"/>
                <w:tab w:val="left" w:pos="2880"/>
              </w:tabs>
              <w:spacing w:after="20" w:line="276" w:lineRule="auto"/>
              <w:ind w:left="176" w:hanging="284"/>
              <w:jc w:val="left"/>
              <w:rPr>
                <w:rFonts w:asciiTheme="majorBidi" w:hAnsiTheme="majorBidi" w:cstheme="majorBidi"/>
                <w:sz w:val="24"/>
                <w:szCs w:val="24"/>
              </w:rPr>
            </w:pPr>
            <w:r>
              <w:rPr>
                <w:rFonts w:asciiTheme="majorBidi" w:hAnsiTheme="majorBidi" w:cstheme="majorBidi"/>
                <w:sz w:val="24"/>
                <w:szCs w:val="24"/>
              </w:rPr>
              <w:t>Missal variabel uang  dina = x</w:t>
            </w:r>
          </w:p>
          <w:p w:rsidR="002074B2" w:rsidRDefault="002074B2" w:rsidP="002074B2">
            <w:pPr>
              <w:pStyle w:val="ListParagraph"/>
              <w:numPr>
                <w:ilvl w:val="0"/>
                <w:numId w:val="105"/>
              </w:numPr>
              <w:tabs>
                <w:tab w:val="left" w:pos="0"/>
                <w:tab w:val="left" w:pos="851"/>
                <w:tab w:val="left" w:pos="1800"/>
                <w:tab w:val="left" w:pos="2160"/>
                <w:tab w:val="left" w:pos="2340"/>
                <w:tab w:val="left" w:pos="2880"/>
              </w:tabs>
              <w:spacing w:after="20" w:line="276" w:lineRule="auto"/>
              <w:ind w:left="176" w:hanging="284"/>
              <w:jc w:val="left"/>
              <w:rPr>
                <w:rFonts w:asciiTheme="majorBidi" w:hAnsiTheme="majorBidi" w:cstheme="majorBidi"/>
                <w:sz w:val="24"/>
                <w:szCs w:val="24"/>
              </w:rPr>
            </w:pPr>
            <w:r>
              <w:rPr>
                <w:rFonts w:asciiTheme="majorBidi" w:hAnsiTheme="majorBidi" w:cstheme="majorBidi"/>
                <w:sz w:val="24"/>
                <w:szCs w:val="24"/>
              </w:rPr>
              <w:t>Uang ana = x + 5000</w:t>
            </w:r>
          </w:p>
          <w:p w:rsidR="002074B2" w:rsidRDefault="002074B2" w:rsidP="005E23A0">
            <w:pPr>
              <w:pStyle w:val="ListParagraph"/>
              <w:tabs>
                <w:tab w:val="left" w:pos="0"/>
                <w:tab w:val="left" w:pos="851"/>
                <w:tab w:val="left" w:pos="1800"/>
                <w:tab w:val="left" w:pos="2160"/>
                <w:tab w:val="left" w:pos="2340"/>
                <w:tab w:val="left" w:pos="2880"/>
              </w:tabs>
              <w:spacing w:after="20" w:line="276" w:lineRule="auto"/>
              <w:ind w:left="176" w:hanging="284"/>
              <w:rPr>
                <w:rFonts w:asciiTheme="majorBidi" w:hAnsiTheme="majorBidi" w:cstheme="majorBidi"/>
                <w:sz w:val="24"/>
                <w:szCs w:val="24"/>
              </w:rPr>
            </w:pPr>
            <w:r>
              <w:rPr>
                <w:rFonts w:asciiTheme="majorBidi" w:hAnsiTheme="majorBidi" w:cstheme="majorBidi"/>
                <w:sz w:val="24"/>
                <w:szCs w:val="24"/>
              </w:rPr>
              <w:t xml:space="preserve">     Uang dina = x</w:t>
            </w:r>
          </w:p>
          <w:p w:rsidR="002074B2" w:rsidRPr="00B02495" w:rsidRDefault="002074B2" w:rsidP="005E23A0">
            <w:pPr>
              <w:pStyle w:val="ListParagraph"/>
              <w:tabs>
                <w:tab w:val="left" w:pos="0"/>
                <w:tab w:val="left" w:pos="851"/>
                <w:tab w:val="left" w:pos="1800"/>
                <w:tab w:val="left" w:pos="2160"/>
                <w:tab w:val="left" w:pos="2340"/>
                <w:tab w:val="left" w:pos="2880"/>
              </w:tabs>
              <w:spacing w:after="20" w:line="276" w:lineRule="auto"/>
              <w:ind w:left="176" w:hanging="284"/>
              <w:rPr>
                <w:rFonts w:asciiTheme="majorBidi" w:hAnsiTheme="majorBidi" w:cstheme="majorBidi"/>
              </w:rPr>
            </w:pPr>
            <w:r>
              <w:rPr>
                <w:rFonts w:asciiTheme="majorBidi" w:hAnsiTheme="majorBidi" w:cstheme="majorBidi"/>
                <w:sz w:val="24"/>
                <w:szCs w:val="24"/>
              </w:rPr>
              <w:t xml:space="preserve">     Uang Andre = 3x</w:t>
            </w:r>
          </w:p>
        </w:tc>
        <w:tc>
          <w:tcPr>
            <w:tcW w:w="1701" w:type="dxa"/>
            <w:vMerge w:val="restart"/>
          </w:tcPr>
          <w:p w:rsidR="002074B2" w:rsidRPr="0075643A"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b/>
                <w:bCs/>
              </w:rPr>
              <w:t>menggunakan</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2,5</w:t>
            </w:r>
          </w:p>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p>
          <w:p w:rsidR="002074B2" w:rsidRPr="0075643A"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tc>
      </w:tr>
      <w:tr w:rsidR="002074B2" w:rsidRPr="0075643A" w:rsidTr="005E23A0">
        <w:trPr>
          <w:trHeight w:val="908"/>
        </w:trPr>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rPr>
            </w:pPr>
          </w:p>
        </w:tc>
        <w:tc>
          <w:tcPr>
            <w:tcW w:w="4961" w:type="dxa"/>
          </w:tcPr>
          <w:p w:rsidR="002074B2" w:rsidRDefault="002074B2" w:rsidP="002074B2">
            <w:pPr>
              <w:pStyle w:val="ListParagraph"/>
              <w:numPr>
                <w:ilvl w:val="0"/>
                <w:numId w:val="105"/>
              </w:numPr>
              <w:tabs>
                <w:tab w:val="left" w:pos="0"/>
                <w:tab w:val="left" w:pos="851"/>
                <w:tab w:val="left" w:pos="1800"/>
                <w:tab w:val="left" w:pos="2160"/>
                <w:tab w:val="left" w:pos="2340"/>
                <w:tab w:val="left" w:pos="2880"/>
              </w:tabs>
              <w:spacing w:after="20" w:line="276" w:lineRule="auto"/>
              <w:ind w:left="176" w:hanging="284"/>
              <w:jc w:val="left"/>
              <w:rPr>
                <w:rFonts w:asciiTheme="majorBidi" w:hAnsiTheme="majorBidi" w:cstheme="majorBidi"/>
                <w:sz w:val="24"/>
                <w:szCs w:val="24"/>
              </w:rPr>
            </w:pPr>
            <w:r>
              <w:rPr>
                <w:rFonts w:asciiTheme="majorBidi" w:hAnsiTheme="majorBidi" w:cstheme="majorBidi"/>
                <w:sz w:val="24"/>
                <w:szCs w:val="24"/>
              </w:rPr>
              <w:t>Jumlah uang mereka = x + 5000 + x + 3x</w:t>
            </w:r>
          </w:p>
          <w:p w:rsidR="002074B2" w:rsidRDefault="002074B2" w:rsidP="005E23A0">
            <w:pPr>
              <w:pStyle w:val="ListParagraph"/>
              <w:tabs>
                <w:tab w:val="left" w:pos="0"/>
                <w:tab w:val="left" w:pos="851"/>
                <w:tab w:val="left" w:pos="1800"/>
                <w:tab w:val="left" w:pos="2160"/>
                <w:tab w:val="left" w:pos="2340"/>
                <w:tab w:val="left" w:pos="2880"/>
              </w:tabs>
              <w:spacing w:after="20" w:line="276" w:lineRule="auto"/>
              <w:ind w:left="176" w:hanging="284"/>
              <w:rPr>
                <w:rFonts w:asciiTheme="majorBidi" w:hAnsiTheme="majorBidi" w:cstheme="majorBidi"/>
                <w:sz w:val="24"/>
                <w:szCs w:val="24"/>
              </w:rPr>
            </w:pPr>
            <w:r>
              <w:rPr>
                <w:rFonts w:asciiTheme="majorBidi" w:hAnsiTheme="majorBidi" w:cstheme="majorBidi"/>
                <w:sz w:val="24"/>
                <w:szCs w:val="24"/>
              </w:rPr>
              <w:t xml:space="preserve">      = (1 + 1 + 3)x + 5000</w:t>
            </w:r>
          </w:p>
          <w:p w:rsidR="002074B2" w:rsidRDefault="002074B2" w:rsidP="005E23A0">
            <w:pPr>
              <w:pStyle w:val="ListParagraph"/>
              <w:tabs>
                <w:tab w:val="left" w:pos="0"/>
                <w:tab w:val="left" w:pos="851"/>
                <w:tab w:val="left" w:pos="1800"/>
                <w:tab w:val="left" w:pos="2160"/>
                <w:tab w:val="left" w:pos="2340"/>
                <w:tab w:val="left" w:pos="2880"/>
              </w:tabs>
              <w:spacing w:after="20" w:line="276" w:lineRule="auto"/>
              <w:ind w:left="176" w:hanging="284"/>
              <w:rPr>
                <w:rFonts w:asciiTheme="majorBidi" w:hAnsiTheme="majorBidi" w:cstheme="majorBidi"/>
              </w:rPr>
            </w:pPr>
            <w:r>
              <w:rPr>
                <w:rFonts w:asciiTheme="majorBidi" w:hAnsiTheme="majorBidi" w:cstheme="majorBidi"/>
                <w:sz w:val="24"/>
                <w:szCs w:val="24"/>
              </w:rPr>
              <w:t xml:space="preserve">      = 4x + 5000</w:t>
            </w:r>
          </w:p>
        </w:tc>
        <w:tc>
          <w:tcPr>
            <w:tcW w:w="1701" w:type="dxa"/>
            <w:vMerge/>
          </w:tcPr>
          <w:p w:rsidR="002074B2" w:rsidRDefault="002074B2" w:rsidP="005E23A0">
            <w:pPr>
              <w:tabs>
                <w:tab w:val="left" w:pos="3261"/>
                <w:tab w:val="left" w:pos="4962"/>
              </w:tabs>
              <w:spacing w:line="276" w:lineRule="auto"/>
              <w:jc w:val="center"/>
              <w:rPr>
                <w:rFonts w:asciiTheme="majorBidi" w:hAnsiTheme="majorBidi" w:cstheme="majorBidi"/>
                <w:b/>
                <w:bCs/>
              </w:rPr>
            </w:pPr>
          </w:p>
        </w:tc>
        <w:tc>
          <w:tcPr>
            <w:tcW w:w="710" w:type="dxa"/>
          </w:tcPr>
          <w:p w:rsidR="002074B2" w:rsidRDefault="002074B2" w:rsidP="005E23A0">
            <w:pPr>
              <w:tabs>
                <w:tab w:val="left" w:pos="3261"/>
                <w:tab w:val="left" w:pos="4962"/>
              </w:tabs>
              <w:spacing w:line="276" w:lineRule="auto"/>
              <w:rPr>
                <w:rFonts w:asciiTheme="majorBidi" w:hAnsiTheme="majorBidi" w:cstheme="majorBidi"/>
              </w:rPr>
            </w:pPr>
          </w:p>
          <w:p w:rsidR="002074B2" w:rsidRDefault="002074B2" w:rsidP="005E23A0">
            <w:pPr>
              <w:tabs>
                <w:tab w:val="left" w:pos="3261"/>
                <w:tab w:val="left" w:pos="4962"/>
              </w:tabs>
              <w:spacing w:line="276" w:lineRule="auto"/>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tc>
      </w:tr>
      <w:tr w:rsidR="002074B2" w:rsidRPr="0075643A" w:rsidTr="005E23A0">
        <w:trPr>
          <w:trHeight w:val="926"/>
        </w:trPr>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rPr>
            </w:pPr>
          </w:p>
        </w:tc>
        <w:tc>
          <w:tcPr>
            <w:tcW w:w="4961" w:type="dxa"/>
          </w:tcPr>
          <w:p w:rsidR="002074B2" w:rsidRDefault="002074B2" w:rsidP="002074B2">
            <w:pPr>
              <w:pStyle w:val="ListParagraph"/>
              <w:numPr>
                <w:ilvl w:val="0"/>
                <w:numId w:val="105"/>
              </w:numPr>
              <w:tabs>
                <w:tab w:val="left" w:pos="0"/>
                <w:tab w:val="left" w:pos="851"/>
                <w:tab w:val="left" w:pos="1800"/>
                <w:tab w:val="left" w:pos="2160"/>
                <w:tab w:val="left" w:pos="2340"/>
                <w:tab w:val="left" w:pos="2880"/>
              </w:tabs>
              <w:spacing w:after="20" w:line="276" w:lineRule="auto"/>
              <w:ind w:left="176" w:hanging="284"/>
              <w:jc w:val="left"/>
              <w:rPr>
                <w:rFonts w:asciiTheme="majorBidi" w:hAnsiTheme="majorBidi" w:cstheme="majorBidi"/>
                <w:sz w:val="24"/>
                <w:szCs w:val="24"/>
              </w:rPr>
            </w:pPr>
            <w:r>
              <w:rPr>
                <w:rFonts w:asciiTheme="majorBidi" w:hAnsiTheme="majorBidi" w:cstheme="majorBidi"/>
                <w:sz w:val="24"/>
                <w:szCs w:val="24"/>
              </w:rPr>
              <w:t>Sisa uang Ana di kurang uang Andre</w:t>
            </w:r>
          </w:p>
          <w:p w:rsidR="002074B2" w:rsidRPr="006243FB" w:rsidRDefault="002074B2" w:rsidP="005E23A0">
            <w:pPr>
              <w:pStyle w:val="ListParagraph"/>
              <w:tabs>
                <w:tab w:val="left" w:pos="0"/>
                <w:tab w:val="left" w:pos="851"/>
                <w:tab w:val="left" w:pos="1800"/>
                <w:tab w:val="left" w:pos="2160"/>
                <w:tab w:val="left" w:pos="2340"/>
                <w:tab w:val="left" w:pos="2880"/>
              </w:tabs>
              <w:spacing w:after="20" w:line="276" w:lineRule="auto"/>
              <w:ind w:left="176" w:hanging="284"/>
              <w:rPr>
                <w:rFonts w:asciiTheme="majorBidi" w:hAnsiTheme="majorBidi" w:cstheme="majorBidi"/>
                <w:sz w:val="24"/>
                <w:szCs w:val="24"/>
              </w:rPr>
            </w:pPr>
            <w:r>
              <w:rPr>
                <w:rFonts w:asciiTheme="majorBidi" w:hAnsiTheme="majorBidi" w:cstheme="majorBidi"/>
                <w:sz w:val="24"/>
                <w:szCs w:val="24"/>
              </w:rPr>
              <w:t xml:space="preserve">     x + 5000 </w:t>
            </w:r>
            <w:r w:rsidRPr="00AE0D31">
              <w:rPr>
                <w:rFonts w:asciiTheme="majorBidi" w:hAnsiTheme="majorBidi" w:cstheme="majorBidi"/>
                <w:sz w:val="24"/>
                <w:szCs w:val="24"/>
              </w:rPr>
              <w:t>–</w:t>
            </w:r>
            <w:r>
              <w:rPr>
                <w:rFonts w:asciiTheme="majorBidi" w:hAnsiTheme="majorBidi" w:cstheme="majorBidi"/>
                <w:sz w:val="24"/>
                <w:szCs w:val="24"/>
              </w:rPr>
              <w:t xml:space="preserve"> 3x  </w:t>
            </w:r>
            <w:r w:rsidRPr="006243FB">
              <w:rPr>
                <w:rFonts w:asciiTheme="majorBidi" w:hAnsiTheme="majorBidi" w:cstheme="majorBidi"/>
                <w:sz w:val="24"/>
                <w:szCs w:val="24"/>
              </w:rPr>
              <w:t>= (1 – 3)x + 5000</w:t>
            </w:r>
          </w:p>
          <w:p w:rsidR="002074B2" w:rsidRDefault="002074B2" w:rsidP="005E23A0">
            <w:pPr>
              <w:tabs>
                <w:tab w:val="left" w:pos="0"/>
              </w:tabs>
              <w:spacing w:line="276" w:lineRule="auto"/>
              <w:ind w:left="176" w:hanging="284"/>
              <w:jc w:val="both"/>
              <w:rPr>
                <w:rFonts w:asciiTheme="majorBidi" w:hAnsiTheme="majorBidi" w:cstheme="majorBidi"/>
              </w:rPr>
            </w:pPr>
            <w:r>
              <w:rPr>
                <w:rFonts w:asciiTheme="majorBidi" w:hAnsiTheme="majorBidi" w:cstheme="majorBidi"/>
              </w:rPr>
              <w:t xml:space="preserve">                             = </w:t>
            </w:r>
            <w:r w:rsidRPr="00AE0D31">
              <w:rPr>
                <w:rFonts w:asciiTheme="majorBidi" w:hAnsiTheme="majorBidi" w:cstheme="majorBidi"/>
              </w:rPr>
              <w:t>–</w:t>
            </w:r>
            <w:r>
              <w:rPr>
                <w:rFonts w:asciiTheme="majorBidi" w:hAnsiTheme="majorBidi" w:cstheme="majorBidi"/>
              </w:rPr>
              <w:t xml:space="preserve"> 2x + 5000</w:t>
            </w:r>
          </w:p>
        </w:tc>
        <w:tc>
          <w:tcPr>
            <w:tcW w:w="1701" w:type="dxa"/>
            <w:vMerge/>
          </w:tcPr>
          <w:p w:rsidR="002074B2" w:rsidRDefault="002074B2" w:rsidP="005E23A0">
            <w:pPr>
              <w:tabs>
                <w:tab w:val="left" w:pos="3261"/>
                <w:tab w:val="left" w:pos="4962"/>
              </w:tabs>
              <w:spacing w:line="276" w:lineRule="auto"/>
              <w:jc w:val="center"/>
              <w:rPr>
                <w:rFonts w:asciiTheme="majorBidi" w:hAnsiTheme="majorBidi" w:cstheme="majorBidi"/>
                <w:b/>
                <w:bCs/>
              </w:rPr>
            </w:pP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tc>
      </w:tr>
      <w:tr w:rsidR="002074B2" w:rsidTr="005E23A0">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b/>
                <w:bCs/>
              </w:rPr>
            </w:pPr>
          </w:p>
        </w:tc>
        <w:tc>
          <w:tcPr>
            <w:tcW w:w="6662" w:type="dxa"/>
            <w:gridSpan w:val="2"/>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Jumlah Skor</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15</w:t>
            </w:r>
          </w:p>
        </w:tc>
      </w:tr>
      <w:tr w:rsidR="002074B2" w:rsidRPr="00821A72" w:rsidTr="005E23A0">
        <w:trPr>
          <w:trHeight w:val="1619"/>
        </w:trPr>
        <w:tc>
          <w:tcPr>
            <w:tcW w:w="567" w:type="dxa"/>
            <w:vMerge w:val="restart"/>
          </w:tcPr>
          <w:p w:rsidR="002074B2" w:rsidRPr="0075643A"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4</w:t>
            </w:r>
          </w:p>
        </w:tc>
        <w:tc>
          <w:tcPr>
            <w:tcW w:w="4961" w:type="dxa"/>
          </w:tcPr>
          <w:p w:rsidR="002074B2" w:rsidRPr="00EA2301" w:rsidRDefault="002074B2" w:rsidP="002074B2">
            <w:pPr>
              <w:pStyle w:val="ListParagraph"/>
              <w:numPr>
                <w:ilvl w:val="0"/>
                <w:numId w:val="107"/>
              </w:numPr>
              <w:tabs>
                <w:tab w:val="left" w:pos="0"/>
                <w:tab w:val="left" w:pos="851"/>
                <w:tab w:val="left" w:pos="1800"/>
                <w:tab w:val="left" w:pos="2160"/>
                <w:tab w:val="left" w:pos="2340"/>
                <w:tab w:val="left" w:pos="2880"/>
              </w:tabs>
              <w:spacing w:after="20" w:line="276" w:lineRule="auto"/>
              <w:jc w:val="left"/>
              <w:rPr>
                <w:rFonts w:asciiTheme="majorBidi" w:eastAsiaTheme="minorEastAsia" w:hAnsiTheme="majorBidi" w:cstheme="majorBidi"/>
                <w:sz w:val="24"/>
                <w:szCs w:val="24"/>
              </w:rPr>
            </w:pPr>
            <m:oMath>
              <m:r>
                <w:rPr>
                  <w:rFonts w:ascii="Cambria Math" w:hAnsi="Cambria Math" w:cstheme="majorBidi"/>
                  <w:sz w:val="24"/>
                  <w:szCs w:val="24"/>
                </w:rPr>
                <m:t>l=y</m:t>
              </m:r>
            </m:oMath>
          </w:p>
          <w:p w:rsidR="002074B2" w:rsidRDefault="002074B2" w:rsidP="005E23A0">
            <w:pPr>
              <w:pStyle w:val="ListParagraph"/>
              <w:tabs>
                <w:tab w:val="left" w:pos="0"/>
                <w:tab w:val="left" w:pos="743"/>
                <w:tab w:val="left" w:pos="851"/>
                <w:tab w:val="left" w:pos="2160"/>
                <w:tab w:val="left" w:pos="2880"/>
              </w:tabs>
              <w:spacing w:after="20" w:line="276" w:lineRule="auto"/>
              <w:ind w:left="713" w:firstLine="0"/>
              <w:rPr>
                <w:rFonts w:asciiTheme="majorBidi" w:eastAsiaTheme="minorEastAsia" w:hAnsiTheme="majorBidi" w:cstheme="majorBidi"/>
                <w:sz w:val="24"/>
                <w:szCs w:val="24"/>
              </w:rPr>
            </w:pPr>
            <m:oMathPara>
              <m:oMathParaPr>
                <m:jc m:val="left"/>
              </m:oMathParaPr>
              <m:oMath>
                <m:r>
                  <w:rPr>
                    <w:rFonts w:ascii="Cambria Math" w:hAnsi="Cambria Math" w:cstheme="majorBidi"/>
                    <w:sz w:val="24"/>
                    <w:szCs w:val="24"/>
                  </w:rPr>
                  <m:t>p=2y</m:t>
                </m:r>
              </m:oMath>
            </m:oMathPara>
          </w:p>
          <w:p w:rsidR="002074B2" w:rsidRPr="00EA2301" w:rsidRDefault="002074B2" w:rsidP="005E23A0">
            <w:pPr>
              <w:pStyle w:val="ListParagraph"/>
              <w:tabs>
                <w:tab w:val="left" w:pos="0"/>
                <w:tab w:val="left" w:pos="743"/>
                <w:tab w:val="left" w:pos="851"/>
                <w:tab w:val="left" w:pos="2160"/>
                <w:tab w:val="left" w:pos="2880"/>
              </w:tabs>
              <w:spacing w:after="20" w:line="276" w:lineRule="auto"/>
              <w:ind w:left="713" w:firstLine="0"/>
              <w:rPr>
                <w:rFonts w:asciiTheme="majorBidi" w:eastAsiaTheme="minorEastAsia" w:hAnsiTheme="majorBidi" w:cstheme="majorBidi"/>
                <w:sz w:val="24"/>
                <w:szCs w:val="24"/>
              </w:rPr>
            </w:pPr>
            <m:oMathPara>
              <m:oMathParaPr>
                <m:jc m:val="left"/>
              </m:oMathParaPr>
              <m:oMath>
                <m:r>
                  <w:rPr>
                    <w:rFonts w:ascii="Cambria Math" w:hAnsi="Cambria Math" w:cstheme="majorBidi"/>
                    <w:sz w:val="24"/>
                    <w:szCs w:val="24"/>
                  </w:rPr>
                  <m:t>L=p ∙l</m:t>
                </m:r>
              </m:oMath>
            </m:oMathPara>
          </w:p>
          <w:p w:rsidR="002074B2" w:rsidRPr="00EA2301" w:rsidRDefault="002074B2" w:rsidP="005E23A0">
            <w:pPr>
              <w:pStyle w:val="ListParagraph"/>
              <w:tabs>
                <w:tab w:val="left" w:pos="0"/>
                <w:tab w:val="left" w:pos="743"/>
                <w:tab w:val="left" w:pos="851"/>
                <w:tab w:val="left" w:pos="2160"/>
                <w:tab w:val="left" w:pos="2880"/>
              </w:tabs>
              <w:spacing w:after="20" w:line="276" w:lineRule="auto"/>
              <w:ind w:left="713" w:firstLine="0"/>
              <w:rPr>
                <w:rFonts w:asciiTheme="majorBidi" w:eastAsiaTheme="minorEastAsia" w:hAnsiTheme="majorBidi" w:cstheme="majorBidi"/>
                <w:sz w:val="24"/>
                <w:szCs w:val="24"/>
              </w:rPr>
            </w:pPr>
            <m:oMathPara>
              <m:oMathParaPr>
                <m:jc m:val="left"/>
              </m:oMathParaPr>
              <m:oMath>
                <m:r>
                  <w:rPr>
                    <w:rFonts w:ascii="Cambria Math" w:hAnsi="Cambria Math" w:cstheme="majorBidi"/>
                    <w:sz w:val="24"/>
                    <w:szCs w:val="24"/>
                  </w:rPr>
                  <m:t>L=2y ∙y</m:t>
                </m:r>
              </m:oMath>
            </m:oMathPara>
          </w:p>
          <w:p w:rsidR="002074B2" w:rsidRPr="003C59FF" w:rsidRDefault="002074B2" w:rsidP="005E23A0">
            <w:pPr>
              <w:pStyle w:val="ListParagraph"/>
              <w:tabs>
                <w:tab w:val="left" w:pos="0"/>
                <w:tab w:val="left" w:pos="743"/>
                <w:tab w:val="left" w:pos="851"/>
                <w:tab w:val="left" w:pos="2160"/>
                <w:tab w:val="left" w:pos="2880"/>
              </w:tabs>
              <w:spacing w:after="20" w:line="276" w:lineRule="auto"/>
              <w:ind w:left="713" w:firstLine="0"/>
              <w:rPr>
                <w:rFonts w:asciiTheme="majorBidi" w:eastAsiaTheme="minorEastAsia" w:hAnsiTheme="majorBidi" w:cstheme="majorBidi"/>
                <w:sz w:val="24"/>
                <w:szCs w:val="24"/>
              </w:rPr>
            </w:pPr>
            <m:oMathPara>
              <m:oMathParaPr>
                <m:jc m:val="left"/>
              </m:oMathParaPr>
              <m:oMath>
                <m:r>
                  <w:rPr>
                    <w:rFonts w:ascii="Cambria Math" w:hAnsi="Cambria Math" w:cstheme="majorBidi"/>
                    <w:sz w:val="24"/>
                    <w:szCs w:val="24"/>
                  </w:rPr>
                  <m:t xml:space="preserve">L= </m:t>
                </m:r>
                <m:sSup>
                  <m:sSupPr>
                    <m:ctrlPr>
                      <w:rPr>
                        <w:rFonts w:ascii="Cambria Math" w:hAnsi="Cambria Math" w:cstheme="majorBidi"/>
                        <w:i/>
                        <w:sz w:val="24"/>
                        <w:szCs w:val="24"/>
                      </w:rPr>
                    </m:ctrlPr>
                  </m:sSupPr>
                  <m:e>
                    <m:r>
                      <w:rPr>
                        <w:rFonts w:ascii="Cambria Math" w:hAnsi="Cambria Math" w:cstheme="majorBidi"/>
                        <w:sz w:val="24"/>
                        <w:szCs w:val="24"/>
                      </w:rPr>
                      <m:t>2y</m:t>
                    </m:r>
                  </m:e>
                  <m:sup>
                    <m:r>
                      <w:rPr>
                        <w:rFonts w:ascii="Cambria Math" w:hAnsi="Cambria Math" w:cstheme="majorBidi"/>
                        <w:sz w:val="24"/>
                        <w:szCs w:val="24"/>
                      </w:rPr>
                      <m:t>2</m:t>
                    </m:r>
                  </m:sup>
                </m:sSup>
              </m:oMath>
            </m:oMathPara>
          </w:p>
        </w:tc>
        <w:tc>
          <w:tcPr>
            <w:tcW w:w="1701" w:type="dxa"/>
            <w:vMerge w:val="restart"/>
          </w:tcPr>
          <w:p w:rsidR="002074B2" w:rsidRPr="00821A7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b/>
                <w:bCs/>
              </w:rPr>
              <w:t>menggunakan</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2,5</w:t>
            </w: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2,5</w:t>
            </w: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2,5</w:t>
            </w:r>
          </w:p>
          <w:p w:rsidR="002074B2" w:rsidRPr="00821A7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2,5</w:t>
            </w:r>
          </w:p>
        </w:tc>
      </w:tr>
      <w:tr w:rsidR="002074B2" w:rsidRPr="00821A72" w:rsidTr="005E23A0">
        <w:trPr>
          <w:trHeight w:val="1313"/>
        </w:trPr>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rPr>
            </w:pPr>
          </w:p>
        </w:tc>
        <w:tc>
          <w:tcPr>
            <w:tcW w:w="4961" w:type="dxa"/>
          </w:tcPr>
          <w:p w:rsidR="002074B2" w:rsidRPr="003C59FF" w:rsidRDefault="002074B2" w:rsidP="002074B2">
            <w:pPr>
              <w:pStyle w:val="ListParagraph"/>
              <w:numPr>
                <w:ilvl w:val="0"/>
                <w:numId w:val="107"/>
              </w:numPr>
              <w:tabs>
                <w:tab w:val="left" w:pos="0"/>
                <w:tab w:val="left" w:pos="851"/>
                <w:tab w:val="left" w:pos="1800"/>
                <w:tab w:val="left" w:pos="2160"/>
                <w:tab w:val="left" w:pos="2340"/>
                <w:tab w:val="left" w:pos="2880"/>
              </w:tabs>
              <w:spacing w:after="20" w:line="276" w:lineRule="auto"/>
              <w:jc w:val="left"/>
              <w:rPr>
                <w:rFonts w:asciiTheme="majorBidi" w:eastAsiaTheme="minorEastAsia" w:hAnsiTheme="majorBidi" w:cstheme="majorBidi"/>
                <w:sz w:val="24"/>
                <w:szCs w:val="24"/>
              </w:rPr>
            </w:pPr>
            <m:oMath>
              <m:r>
                <w:rPr>
                  <w:rFonts w:ascii="Cambria Math" w:hAnsi="Cambria Math" w:cstheme="majorBidi"/>
                  <w:sz w:val="24"/>
                  <w:szCs w:val="24"/>
                </w:rPr>
                <m:t>l=100</m:t>
              </m:r>
            </m:oMath>
          </w:p>
          <w:p w:rsidR="002074B2" w:rsidRDefault="002074B2" w:rsidP="005E23A0">
            <w:pPr>
              <w:pStyle w:val="ListParagraph"/>
              <w:tabs>
                <w:tab w:val="left" w:pos="0"/>
                <w:tab w:val="left" w:pos="851"/>
                <w:tab w:val="left" w:pos="1800"/>
                <w:tab w:val="left" w:pos="2160"/>
                <w:tab w:val="left" w:pos="2340"/>
                <w:tab w:val="left" w:pos="2880"/>
              </w:tabs>
              <w:spacing w:after="20" w:line="276" w:lineRule="auto"/>
              <w:ind w:left="713" w:firstLine="0"/>
              <w:rPr>
                <w:rFonts w:asciiTheme="majorBidi" w:eastAsiaTheme="minorEastAsia" w:hAnsiTheme="majorBidi" w:cstheme="majorBidi"/>
                <w:sz w:val="24"/>
                <w:szCs w:val="24"/>
              </w:rPr>
            </w:pPr>
            <m:oMathPara>
              <m:oMathParaPr>
                <m:jc m:val="left"/>
              </m:oMathParaPr>
              <m:oMath>
                <m:r>
                  <w:rPr>
                    <w:rFonts w:ascii="Cambria Math" w:eastAsiaTheme="minorEastAsia" w:hAnsi="Cambria Math" w:cstheme="majorBidi"/>
                    <w:sz w:val="24"/>
                    <w:szCs w:val="24"/>
                  </w:rPr>
                  <m:t>p=2l</m:t>
                </m:r>
              </m:oMath>
            </m:oMathPara>
          </w:p>
          <w:p w:rsidR="002074B2" w:rsidRPr="003C59FF" w:rsidRDefault="002074B2" w:rsidP="005E23A0">
            <w:pPr>
              <w:pStyle w:val="ListParagraph"/>
              <w:tabs>
                <w:tab w:val="left" w:pos="0"/>
                <w:tab w:val="left" w:pos="851"/>
                <w:tab w:val="left" w:pos="1800"/>
                <w:tab w:val="left" w:pos="2160"/>
                <w:tab w:val="left" w:pos="2340"/>
                <w:tab w:val="left" w:pos="2880"/>
              </w:tabs>
              <w:spacing w:after="20" w:line="276" w:lineRule="auto"/>
              <w:ind w:left="713" w:firstLine="0"/>
              <w:rPr>
                <w:rFonts w:asciiTheme="majorBidi" w:eastAsiaTheme="minorEastAsia" w:hAnsiTheme="majorBidi" w:cstheme="majorBidi"/>
                <w:sz w:val="24"/>
                <w:szCs w:val="24"/>
              </w:rPr>
            </w:pPr>
            <m:oMathPara>
              <m:oMathParaPr>
                <m:jc m:val="left"/>
              </m:oMathParaPr>
              <m:oMath>
                <m:r>
                  <w:rPr>
                    <w:rFonts w:ascii="Cambria Math" w:eastAsiaTheme="minorEastAsia" w:hAnsi="Cambria Math" w:cstheme="majorBidi"/>
                    <w:sz w:val="24"/>
                    <w:szCs w:val="24"/>
                  </w:rPr>
                  <m:t>p=2</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100</m:t>
                    </m:r>
                  </m:e>
                </m:d>
              </m:oMath>
            </m:oMathPara>
          </w:p>
          <w:p w:rsidR="002074B2" w:rsidRDefault="002074B2" w:rsidP="005E23A0">
            <w:pPr>
              <w:pStyle w:val="ListParagraph"/>
              <w:tabs>
                <w:tab w:val="left" w:pos="0"/>
                <w:tab w:val="left" w:pos="851"/>
                <w:tab w:val="left" w:pos="1800"/>
                <w:tab w:val="left" w:pos="2160"/>
                <w:tab w:val="left" w:pos="2340"/>
                <w:tab w:val="left" w:pos="2880"/>
              </w:tabs>
              <w:spacing w:after="20" w:line="276" w:lineRule="auto"/>
              <w:ind w:left="713" w:firstLine="0"/>
            </w:pPr>
            <m:oMathPara>
              <m:oMathParaPr>
                <m:jc m:val="left"/>
              </m:oMathParaPr>
              <m:oMath>
                <m:r>
                  <w:rPr>
                    <w:rFonts w:ascii="Cambria Math" w:eastAsiaTheme="minorEastAsia" w:hAnsi="Cambria Math" w:cstheme="majorBidi"/>
                    <w:sz w:val="24"/>
                    <w:szCs w:val="24"/>
                  </w:rPr>
                  <m:t>p=200</m:t>
                </m:r>
              </m:oMath>
            </m:oMathPara>
          </w:p>
        </w:tc>
        <w:tc>
          <w:tcPr>
            <w:tcW w:w="1701" w:type="dxa"/>
            <w:vMerge/>
          </w:tcPr>
          <w:p w:rsidR="002074B2" w:rsidRDefault="002074B2" w:rsidP="005E23A0">
            <w:pPr>
              <w:tabs>
                <w:tab w:val="left" w:pos="3261"/>
                <w:tab w:val="left" w:pos="4962"/>
              </w:tabs>
              <w:spacing w:line="276" w:lineRule="auto"/>
              <w:jc w:val="center"/>
              <w:rPr>
                <w:rFonts w:asciiTheme="majorBidi" w:hAnsiTheme="majorBidi" w:cstheme="majorBidi"/>
                <w:b/>
                <w:bCs/>
              </w:rPr>
            </w:pP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2,5</w:t>
            </w:r>
          </w:p>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2,5</w:t>
            </w:r>
          </w:p>
        </w:tc>
      </w:tr>
      <w:tr w:rsidR="002074B2" w:rsidTr="005E23A0">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b/>
                <w:bCs/>
              </w:rPr>
            </w:pPr>
          </w:p>
        </w:tc>
        <w:tc>
          <w:tcPr>
            <w:tcW w:w="6662" w:type="dxa"/>
            <w:gridSpan w:val="2"/>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Jumlah Soal</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15</w:t>
            </w:r>
          </w:p>
        </w:tc>
      </w:tr>
      <w:tr w:rsidR="002074B2" w:rsidRPr="000B657B" w:rsidTr="005E23A0">
        <w:tc>
          <w:tcPr>
            <w:tcW w:w="567" w:type="dxa"/>
            <w:vMerge w:val="restart"/>
          </w:tcPr>
          <w:p w:rsidR="002074B2" w:rsidRPr="000B657B"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tc>
        <w:tc>
          <w:tcPr>
            <w:tcW w:w="4961" w:type="dxa"/>
          </w:tcPr>
          <w:p w:rsidR="002074B2" w:rsidRDefault="002074B2" w:rsidP="005E23A0">
            <w:pPr>
              <w:tabs>
                <w:tab w:val="left" w:pos="0"/>
              </w:tabs>
              <w:spacing w:line="276" w:lineRule="auto"/>
              <w:ind w:left="317" w:hanging="317"/>
              <w:rPr>
                <w:rFonts w:asciiTheme="majorBidi" w:eastAsiaTheme="minorEastAsia" w:hAnsiTheme="majorBidi" w:cstheme="majorBidi"/>
              </w:rPr>
            </w:pPr>
            <m:oMathPara>
              <m:oMathParaPr>
                <m:jc m:val="left"/>
              </m:oMathParaPr>
              <m:oMath>
                <m:sSub>
                  <m:sSubPr>
                    <m:ctrlPr>
                      <w:rPr>
                        <w:rFonts w:ascii="Cambria Math" w:hAnsi="Cambria Math" w:cstheme="majorBidi"/>
                        <w:i/>
                      </w:rPr>
                    </m:ctrlPr>
                  </m:sSubPr>
                  <m:e>
                    <m:r>
                      <w:rPr>
                        <w:rFonts w:ascii="Cambria Math" w:hAnsi="Cambria Math" w:cstheme="majorBidi"/>
                      </w:rPr>
                      <m:t>L</m:t>
                    </m:r>
                  </m:e>
                  <m:sub>
                    <m:r>
                      <w:rPr>
                        <w:rFonts w:ascii="Cambria Math" w:hAnsi="Cambria Math" w:cstheme="majorBidi"/>
                      </w:rPr>
                      <m:t>kubus</m:t>
                    </m:r>
                  </m:sub>
                </m:sSub>
                <m:r>
                  <w:rPr>
                    <w:rFonts w:ascii="Cambria Math" w:hAnsi="Cambria Math" w:cstheme="majorBidi"/>
                  </w:rPr>
                  <m:t>=6</m:t>
                </m:r>
                <m:sSup>
                  <m:sSupPr>
                    <m:ctrlPr>
                      <w:rPr>
                        <w:rFonts w:ascii="Cambria Math" w:hAnsi="Cambria Math" w:cstheme="majorBidi"/>
                        <w:i/>
                      </w:rPr>
                    </m:ctrlPr>
                  </m:sSupPr>
                  <m:e>
                    <m:r>
                      <w:rPr>
                        <w:rFonts w:ascii="Cambria Math" w:hAnsi="Cambria Math" w:cstheme="majorBidi"/>
                      </w:rPr>
                      <m:t>s</m:t>
                    </m:r>
                  </m:e>
                  <m:sup>
                    <m:r>
                      <w:rPr>
                        <w:rFonts w:ascii="Cambria Math" w:hAnsi="Cambria Math" w:cstheme="majorBidi"/>
                      </w:rPr>
                      <m:t>2</m:t>
                    </m:r>
                  </m:sup>
                </m:sSup>
              </m:oMath>
            </m:oMathPara>
          </w:p>
          <w:p w:rsidR="002074B2" w:rsidRDefault="002074B2" w:rsidP="005E23A0">
            <w:pPr>
              <w:tabs>
                <w:tab w:val="left" w:pos="0"/>
              </w:tabs>
              <w:spacing w:line="276" w:lineRule="auto"/>
              <w:ind w:left="317" w:hanging="317"/>
              <w:rPr>
                <w:rFonts w:asciiTheme="majorBidi" w:eastAsiaTheme="minorEastAsia" w:hAnsiTheme="majorBidi" w:cstheme="majorBidi"/>
              </w:rPr>
            </w:pPr>
            <m:oMathPara>
              <m:oMathParaPr>
                <m:jc m:val="left"/>
              </m:oMathParaPr>
              <m:oMath>
                <m:r>
                  <w:rPr>
                    <w:rFonts w:ascii="Cambria Math" w:hAnsi="Cambria Math"/>
                  </w:rPr>
                  <m:t>24</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+24y+6</m:t>
                </m:r>
                <m:r>
                  <w:rPr>
                    <w:rFonts w:ascii="Cambria Math" w:hAnsi="Cambria Math" w:cstheme="majorBidi"/>
                  </w:rPr>
                  <m:t>=6</m:t>
                </m:r>
                <m:sSup>
                  <m:sSupPr>
                    <m:ctrlPr>
                      <w:rPr>
                        <w:rFonts w:ascii="Cambria Math" w:hAnsi="Cambria Math" w:cstheme="majorBidi"/>
                        <w:i/>
                      </w:rPr>
                    </m:ctrlPr>
                  </m:sSupPr>
                  <m:e>
                    <m:r>
                      <w:rPr>
                        <w:rFonts w:ascii="Cambria Math" w:hAnsi="Cambria Math" w:cstheme="majorBidi"/>
                      </w:rPr>
                      <m:t>s</m:t>
                    </m:r>
                  </m:e>
                  <m:sup>
                    <m:r>
                      <w:rPr>
                        <w:rFonts w:ascii="Cambria Math" w:hAnsi="Cambria Math" w:cstheme="majorBidi"/>
                      </w:rPr>
                      <m:t>2</m:t>
                    </m:r>
                  </m:sup>
                </m:sSup>
              </m:oMath>
            </m:oMathPara>
          </w:p>
          <w:p w:rsidR="002074B2" w:rsidRPr="009E6737" w:rsidRDefault="002074B2" w:rsidP="005E23A0">
            <w:pPr>
              <w:tabs>
                <w:tab w:val="left" w:pos="0"/>
              </w:tabs>
              <w:spacing w:line="276" w:lineRule="auto"/>
              <w:ind w:left="317" w:hanging="317"/>
              <w:rPr>
                <w:rFonts w:asciiTheme="majorBidi" w:eastAsiaTheme="minorEastAsia" w:hAnsiTheme="majorBidi" w:cstheme="majorBidi"/>
              </w:rPr>
            </w:pPr>
            <m:oMath>
              <m:sSup>
                <m:sSupPr>
                  <m:ctrlPr>
                    <w:rPr>
                      <w:rFonts w:ascii="Cambria Math" w:hAnsi="Cambria Math" w:cstheme="majorBidi"/>
                      <w:i/>
                    </w:rPr>
                  </m:ctrlPr>
                </m:sSupPr>
                <m:e>
                  <m:r>
                    <w:rPr>
                      <w:rFonts w:ascii="Cambria Math" w:hAnsi="Cambria Math" w:cstheme="majorBidi"/>
                    </w:rPr>
                    <m:t xml:space="preserve">                 s</m:t>
                  </m:r>
                </m:e>
                <m:sup>
                  <m:r>
                    <w:rPr>
                      <w:rFonts w:ascii="Cambria Math" w:hAnsi="Cambria Math" w:cstheme="majorBidi"/>
                    </w:rPr>
                    <m:t>2</m:t>
                  </m:r>
                </m:sup>
              </m:sSup>
              <m:r>
                <w:rPr>
                  <w:rFonts w:ascii="Cambria Math" w:hAnsi="Cambria Math" w:cstheme="majorBidi"/>
                </w:rPr>
                <m:t>=</m:t>
              </m:r>
            </m:oMath>
            <w:r>
              <w:rPr>
                <w:rFonts w:asciiTheme="majorBidi" w:eastAsiaTheme="minorEastAsia" w:hAnsiTheme="majorBidi" w:cstheme="majorBidi"/>
              </w:rPr>
              <w:t xml:space="preserve"> </w:t>
            </w:r>
            <m:oMath>
              <m:r>
                <w:rPr>
                  <w:rFonts w:ascii="Cambria Math" w:hAnsi="Cambria Math"/>
                </w:rPr>
                <m:t>24</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+24y+6 :6</m:t>
              </m:r>
            </m:oMath>
          </w:p>
          <w:p w:rsidR="002074B2" w:rsidRDefault="002074B2" w:rsidP="005E23A0">
            <w:pPr>
              <w:tabs>
                <w:tab w:val="left" w:pos="0"/>
              </w:tabs>
              <w:spacing w:line="276" w:lineRule="auto"/>
              <w:ind w:left="317" w:hanging="317"/>
              <w:rPr>
                <w:rFonts w:asciiTheme="majorBidi" w:eastAsiaTheme="minorEastAsia" w:hAnsiTheme="majorBidi" w:cstheme="majorBidi"/>
              </w:rPr>
            </w:pPr>
            <m:oMath>
              <m:sSup>
                <m:sSupPr>
                  <m:ctrlPr>
                    <w:rPr>
                      <w:rFonts w:ascii="Cambria Math" w:hAnsi="Cambria Math" w:cstheme="majorBidi"/>
                      <w:i/>
                    </w:rPr>
                  </m:ctrlPr>
                </m:sSupPr>
                <m:e>
                  <m:r>
                    <w:rPr>
                      <w:rFonts w:ascii="Cambria Math" w:hAnsi="Cambria Math" w:cstheme="majorBidi"/>
                    </w:rPr>
                    <m:t xml:space="preserve">                 s</m:t>
                  </m:r>
                </m:e>
                <m:sup>
                  <m:r>
                    <w:rPr>
                      <w:rFonts w:ascii="Cambria Math" w:hAnsi="Cambria Math" w:cstheme="majorBidi"/>
                    </w:rPr>
                    <m:t>2</m:t>
                  </m:r>
                </m:sup>
              </m:sSup>
              <m:r>
                <w:rPr>
                  <w:rFonts w:ascii="Cambria Math" w:hAnsi="Cambria Math" w:cstheme="majorBidi"/>
                </w:rPr>
                <m:t>=</m:t>
              </m:r>
            </m:oMath>
            <w:r>
              <w:rPr>
                <w:rFonts w:asciiTheme="majorBidi" w:eastAsiaTheme="minorEastAsia" w:hAnsiTheme="majorBidi" w:cstheme="majorBidi"/>
              </w:rPr>
              <w:t xml:space="preserve"> </w:t>
            </w:r>
            <m:oMath>
              <m:r>
                <w:rPr>
                  <w:rFonts w:ascii="Cambria Math" w:hAnsi="Cambria Math"/>
                </w:rPr>
                <m:t>4</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+4y+1</m:t>
              </m:r>
            </m:oMath>
          </w:p>
          <w:p w:rsidR="002074B2" w:rsidRDefault="002074B2" w:rsidP="005E23A0">
            <w:pPr>
              <w:tabs>
                <w:tab w:val="left" w:pos="0"/>
              </w:tabs>
              <w:spacing w:line="276" w:lineRule="auto"/>
              <w:ind w:left="317" w:hanging="317"/>
              <w:rPr>
                <w:rFonts w:asciiTheme="majorBidi" w:eastAsiaTheme="minorEastAsia" w:hAnsiTheme="majorBidi" w:cstheme="majorBidi"/>
              </w:rPr>
            </w:pPr>
            <m:oMath>
              <m:sSup>
                <m:sSupPr>
                  <m:ctrlPr>
                    <w:rPr>
                      <w:rFonts w:ascii="Cambria Math" w:hAnsi="Cambria Math" w:cstheme="majorBidi"/>
                      <w:i/>
                    </w:rPr>
                  </m:ctrlPr>
                </m:sSupPr>
                <m:e>
                  <m:r>
                    <w:rPr>
                      <w:rFonts w:ascii="Cambria Math" w:hAnsi="Cambria Math" w:cstheme="majorBidi"/>
                    </w:rPr>
                    <m:t xml:space="preserve">                 s</m:t>
                  </m:r>
                </m:e>
                <m:sup>
                  <m:r>
                    <w:rPr>
                      <w:rFonts w:ascii="Cambria Math" w:hAnsi="Cambria Math" w:cstheme="majorBidi"/>
                    </w:rPr>
                    <m:t>2</m:t>
                  </m:r>
                </m:sup>
              </m:sSup>
              <m:r>
                <w:rPr>
                  <w:rFonts w:ascii="Cambria Math" w:hAnsi="Cambria Math" w:cstheme="majorBidi"/>
                </w:rPr>
                <m:t>=</m:t>
              </m:r>
            </m:oMath>
            <w:r>
              <w:rPr>
                <w:rFonts w:asciiTheme="majorBidi" w:eastAsiaTheme="minorEastAsia" w:hAnsiTheme="majorBidi" w:cstheme="majorBidi"/>
              </w:rPr>
              <w:t xml:space="preserve"> </w:t>
            </w:r>
            <m:oMath>
              <m:d>
                <m:dPr>
                  <m:ctrlPr>
                    <w:rPr>
                      <w:rFonts w:ascii="Cambria Math" w:hAnsi="Cambria Math"/>
                      <w:i/>
                    </w:rPr>
                  </m:ctrlPr>
                </m:dPr>
                <m:e>
                  <m:r>
                    <w:rPr>
                      <w:rFonts w:ascii="Cambria Math" w:hAnsi="Cambria Math"/>
                    </w:rPr>
                    <m:t>2y+1</m:t>
                  </m:r>
                </m:e>
              </m:d>
              <m:r>
                <w:rPr>
                  <w:rFonts w:ascii="Cambria Math" w:hAnsi="Cambria Math"/>
                </w:rPr>
                <m:t>(2y+1)</m:t>
              </m:r>
            </m:oMath>
          </w:p>
          <w:p w:rsidR="002074B2" w:rsidRPr="009E6737" w:rsidRDefault="002074B2" w:rsidP="005E23A0">
            <w:pPr>
              <w:tabs>
                <w:tab w:val="left" w:pos="0"/>
              </w:tabs>
              <w:spacing w:line="276" w:lineRule="auto"/>
              <w:ind w:left="317" w:hanging="317"/>
              <w:rPr>
                <w:rFonts w:asciiTheme="majorBidi" w:eastAsiaTheme="minorEastAsia" w:hAnsiTheme="majorBidi" w:cstheme="majorBidi"/>
              </w:rPr>
            </w:pPr>
            <m:oMathPara>
              <m:oMathParaPr>
                <m:jc m:val="left"/>
              </m:oMathParaPr>
              <m:oMath>
                <m:r>
                  <w:rPr>
                    <w:rFonts w:ascii="Cambria Math" w:hAnsi="Cambria Math"/>
                  </w:rPr>
                  <m:t xml:space="preserve">           s=</m:t>
                </m:r>
                <m:d>
                  <m:dPr>
                    <m:ctrlPr>
                      <w:rPr>
                        <w:rFonts w:ascii="Cambria Math" w:hAnsi="Cambria Math"/>
                        <w:i/>
                      </w:rPr>
                    </m:ctrlPr>
                  </m:dPr>
                  <m:e>
                    <m:r>
                      <w:rPr>
                        <w:rFonts w:ascii="Cambria Math" w:hAnsi="Cambria Math"/>
                      </w:rPr>
                      <m:t>2y+1</m:t>
                    </m:r>
                  </m:e>
                </m:d>
              </m:oMath>
            </m:oMathPara>
          </w:p>
        </w:tc>
        <w:tc>
          <w:tcPr>
            <w:tcW w:w="1701" w:type="dxa"/>
          </w:tcPr>
          <w:p w:rsidR="002074B2" w:rsidRPr="000B657B"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b/>
                <w:bCs/>
              </w:rPr>
              <w:t>menggunakan</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p w:rsidR="002074B2" w:rsidRDefault="002074B2" w:rsidP="005E23A0">
            <w:pPr>
              <w:tabs>
                <w:tab w:val="left" w:pos="3261"/>
                <w:tab w:val="left" w:pos="4962"/>
              </w:tabs>
              <w:spacing w:line="276" w:lineRule="auto"/>
              <w:jc w:val="center"/>
              <w:rPr>
                <w:rFonts w:asciiTheme="majorBidi" w:hAnsiTheme="majorBidi" w:cstheme="majorBidi"/>
              </w:rPr>
            </w:pPr>
          </w:p>
          <w:p w:rsidR="002074B2"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p w:rsidR="002074B2" w:rsidRPr="000B657B" w:rsidRDefault="002074B2" w:rsidP="005E23A0">
            <w:pPr>
              <w:tabs>
                <w:tab w:val="left" w:pos="3261"/>
                <w:tab w:val="left" w:pos="4962"/>
              </w:tabs>
              <w:spacing w:line="276" w:lineRule="auto"/>
              <w:jc w:val="center"/>
              <w:rPr>
                <w:rFonts w:asciiTheme="majorBidi" w:hAnsiTheme="majorBidi" w:cstheme="majorBidi"/>
              </w:rPr>
            </w:pPr>
            <w:r>
              <w:rPr>
                <w:rFonts w:asciiTheme="majorBidi" w:hAnsiTheme="majorBidi" w:cstheme="majorBidi"/>
              </w:rPr>
              <w:t>5</w:t>
            </w:r>
          </w:p>
        </w:tc>
      </w:tr>
      <w:tr w:rsidR="002074B2" w:rsidTr="005E23A0">
        <w:tc>
          <w:tcPr>
            <w:tcW w:w="567" w:type="dxa"/>
            <w:vMerge/>
          </w:tcPr>
          <w:p w:rsidR="002074B2" w:rsidRDefault="002074B2" w:rsidP="005E23A0">
            <w:pPr>
              <w:tabs>
                <w:tab w:val="left" w:pos="3261"/>
                <w:tab w:val="left" w:pos="4962"/>
              </w:tabs>
              <w:spacing w:line="276" w:lineRule="auto"/>
              <w:jc w:val="center"/>
              <w:rPr>
                <w:rFonts w:asciiTheme="majorBidi" w:hAnsiTheme="majorBidi" w:cstheme="majorBidi"/>
              </w:rPr>
            </w:pPr>
          </w:p>
        </w:tc>
        <w:tc>
          <w:tcPr>
            <w:tcW w:w="6662" w:type="dxa"/>
            <w:gridSpan w:val="2"/>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Jumlah Soal</w:t>
            </w:r>
          </w:p>
        </w:tc>
        <w:tc>
          <w:tcPr>
            <w:tcW w:w="710" w:type="dxa"/>
          </w:tcPr>
          <w:p w:rsidR="002074B2" w:rsidRDefault="002074B2" w:rsidP="005E23A0">
            <w:pPr>
              <w:tabs>
                <w:tab w:val="left" w:pos="3261"/>
                <w:tab w:val="left" w:pos="4962"/>
              </w:tabs>
              <w:spacing w:line="276" w:lineRule="auto"/>
              <w:jc w:val="center"/>
              <w:rPr>
                <w:rFonts w:asciiTheme="majorBidi" w:hAnsiTheme="majorBidi" w:cstheme="majorBidi"/>
                <w:b/>
                <w:bCs/>
              </w:rPr>
            </w:pPr>
            <w:r>
              <w:rPr>
                <w:rFonts w:asciiTheme="majorBidi" w:hAnsiTheme="majorBidi" w:cstheme="majorBidi"/>
                <w:b/>
                <w:bCs/>
              </w:rPr>
              <w:t>15</w:t>
            </w:r>
          </w:p>
        </w:tc>
      </w:tr>
    </w:tbl>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Pr="003B035E" w:rsidRDefault="002074B2" w:rsidP="002074B2"/>
    <w:p w:rsidR="002074B2" w:rsidRDefault="002074B2" w:rsidP="002074B2">
      <w:pPr>
        <w:jc w:val="center"/>
        <w:rPr>
          <w:rFonts w:asciiTheme="majorBidi" w:hAnsiTheme="majorBidi" w:cstheme="majorBidi"/>
          <w:b/>
          <w:bCs/>
          <w:i/>
          <w:iCs/>
        </w:rPr>
      </w:pPr>
      <w:r w:rsidRPr="00DA7193">
        <w:rPr>
          <w:noProof/>
        </w:rPr>
        <w:lastRenderedPageBreak/>
        <w:pict>
          <v:shape id="_x0000_s1287" type="#_x0000_t136" style="position:absolute;left:0;text-align:left;margin-left:17.3pt;margin-top:-27.8pt;width:66.75pt;height:21.05pt;z-index:251837440" fillcolor="black [3213]">
            <v:shadow color="#868686"/>
            <v:textpath style="font-family:&quot;Times New Roman&quot;;font-size:12pt;v-text-kern:t" trim="t" fitpath="t" string="Lampiran 22"/>
          </v:shape>
        </w:pict>
      </w:r>
      <w:r>
        <w:rPr>
          <w:rFonts w:asciiTheme="majorBidi" w:hAnsiTheme="majorBidi" w:cstheme="majorBidi"/>
          <w:b/>
          <w:bCs/>
        </w:rPr>
        <w:t xml:space="preserve">LEMBAR JAWABAN SISWA SOAL </w:t>
      </w:r>
      <w:r>
        <w:rPr>
          <w:rFonts w:asciiTheme="majorBidi" w:hAnsiTheme="majorBidi" w:cstheme="majorBidi"/>
          <w:b/>
          <w:bCs/>
          <w:i/>
          <w:iCs/>
        </w:rPr>
        <w:t>PRETEST</w:t>
      </w:r>
    </w:p>
    <w:p w:rsidR="002074B2" w:rsidRDefault="002074B2" w:rsidP="002074B2">
      <w:pPr>
        <w:jc w:val="center"/>
        <w:rPr>
          <w:rFonts w:asciiTheme="majorBidi" w:hAnsiTheme="majorBidi" w:cstheme="majorBidi"/>
        </w:rPr>
      </w:pPr>
    </w:p>
    <w:p w:rsidR="002074B2" w:rsidRDefault="002074B2" w:rsidP="002074B2">
      <w:pPr>
        <w:rPr>
          <w:rFonts w:asciiTheme="majorBidi" w:hAnsiTheme="majorBidi" w:cstheme="majorBidi"/>
        </w:rPr>
      </w:pPr>
      <w:r>
        <w:rPr>
          <w:rFonts w:asciiTheme="majorBidi" w:hAnsiTheme="majorBidi" w:cstheme="majorBidi"/>
          <w:noProof/>
        </w:rPr>
        <w:drawing>
          <wp:inline distT="0" distB="0" distL="0" distR="0">
            <wp:extent cx="4352925" cy="6296025"/>
            <wp:effectExtent l="19050" t="0" r="9525" b="0"/>
            <wp:docPr id="2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srcRect/>
                    <a:stretch>
                      <a:fillRect/>
                    </a:stretch>
                  </pic:blipFill>
                  <pic:spPr bwMode="auto">
                    <a:xfrm>
                      <a:off x="0" y="0"/>
                      <a:ext cx="4352925" cy="6296025"/>
                    </a:xfrm>
                    <a:prstGeom prst="rect">
                      <a:avLst/>
                    </a:prstGeom>
                    <a:noFill/>
                    <a:ln w="9525">
                      <a:noFill/>
                      <a:miter lim="800000"/>
                      <a:headEnd/>
                      <a:tailEnd/>
                    </a:ln>
                  </pic:spPr>
                </pic:pic>
              </a:graphicData>
            </a:graphic>
          </wp:inline>
        </w:drawing>
      </w: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r>
        <w:rPr>
          <w:rFonts w:asciiTheme="majorBidi" w:hAnsiTheme="majorBidi" w:cstheme="majorBidi"/>
          <w:noProof/>
        </w:rPr>
        <w:lastRenderedPageBreak/>
        <w:drawing>
          <wp:inline distT="0" distB="0" distL="0" distR="0">
            <wp:extent cx="5037455" cy="7125083"/>
            <wp:effectExtent l="19050" t="0" r="0" b="0"/>
            <wp:docPr id="493" name="Picture 1" descr="F:\img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451.jpg"/>
                    <pic:cNvPicPr>
                      <a:picLocks noChangeAspect="1" noChangeArrowheads="1"/>
                    </pic:cNvPicPr>
                  </pic:nvPicPr>
                  <pic:blipFill>
                    <a:blip r:embed="rId87" cstate="print"/>
                    <a:srcRect/>
                    <a:stretch>
                      <a:fillRect/>
                    </a:stretch>
                  </pic:blipFill>
                  <pic:spPr bwMode="auto">
                    <a:xfrm>
                      <a:off x="0" y="0"/>
                      <a:ext cx="5037455" cy="7125083"/>
                    </a:xfrm>
                    <a:prstGeom prst="rect">
                      <a:avLst/>
                    </a:prstGeom>
                    <a:noFill/>
                    <a:ln w="9525">
                      <a:noFill/>
                      <a:miter lim="800000"/>
                      <a:headEnd/>
                      <a:tailEnd/>
                    </a:ln>
                  </pic:spPr>
                </pic:pic>
              </a:graphicData>
            </a:graphic>
          </wp:inline>
        </w:drawing>
      </w: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r>
        <w:rPr>
          <w:rFonts w:asciiTheme="majorBidi" w:hAnsiTheme="majorBidi" w:cstheme="majorBidi"/>
          <w:noProof/>
        </w:rPr>
        <w:lastRenderedPageBreak/>
        <w:drawing>
          <wp:inline distT="0" distB="0" distL="0" distR="0">
            <wp:extent cx="4257675" cy="6467475"/>
            <wp:effectExtent l="19050" t="0" r="9525" b="0"/>
            <wp:docPr id="2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a:srcRect/>
                    <a:stretch>
                      <a:fillRect/>
                    </a:stretch>
                  </pic:blipFill>
                  <pic:spPr bwMode="auto">
                    <a:xfrm>
                      <a:off x="0" y="0"/>
                      <a:ext cx="4257675" cy="6467475"/>
                    </a:xfrm>
                    <a:prstGeom prst="rect">
                      <a:avLst/>
                    </a:prstGeom>
                    <a:noFill/>
                    <a:ln w="9525">
                      <a:noFill/>
                      <a:miter lim="800000"/>
                      <a:headEnd/>
                      <a:tailEnd/>
                    </a:ln>
                  </pic:spPr>
                </pic:pic>
              </a:graphicData>
            </a:graphic>
          </wp:inline>
        </w:drawing>
      </w: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Default="002074B2" w:rsidP="002074B2">
      <w:pPr>
        <w:rPr>
          <w:rFonts w:asciiTheme="majorBidi" w:hAnsiTheme="majorBidi" w:cstheme="majorBidi"/>
        </w:rPr>
      </w:pPr>
    </w:p>
    <w:p w:rsidR="002074B2" w:rsidRPr="003B035E" w:rsidRDefault="002074B2" w:rsidP="002074B2">
      <w:pPr>
        <w:rPr>
          <w:rFonts w:asciiTheme="majorBidi" w:hAnsiTheme="majorBidi" w:cstheme="majorBidi"/>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r w:rsidRPr="00DA7193">
        <w:rPr>
          <w:rFonts w:asciiTheme="minorHAnsi" w:hAnsiTheme="minorHAnsi" w:cstheme="minorBidi"/>
          <w:noProof/>
          <w:sz w:val="22"/>
          <w:szCs w:val="22"/>
        </w:rPr>
        <w:lastRenderedPageBreak/>
        <w:pict>
          <v:shape id="_x0000_s1288" type="#_x0000_t136" style="position:absolute;left:0;text-align:left;margin-left:20.85pt;margin-top:-5.9pt;width:66.75pt;height:21.05pt;z-index:251838464" fillcolor="black [3213]">
            <v:shadow color="#868686"/>
            <v:textpath style="font-family:&quot;Times New Roman&quot;;font-size:12pt;v-text-kern:t" trim="t" fitpath="t" string="Lampiran 23"/>
          </v:shape>
        </w:pict>
      </w:r>
    </w:p>
    <w:p w:rsidR="002074B2" w:rsidRDefault="002074B2" w:rsidP="002074B2">
      <w:pPr>
        <w:tabs>
          <w:tab w:val="left" w:pos="3261"/>
          <w:tab w:val="left" w:pos="4962"/>
        </w:tabs>
        <w:spacing w:line="360" w:lineRule="auto"/>
        <w:jc w:val="center"/>
        <w:rPr>
          <w:rFonts w:asciiTheme="majorBidi" w:hAnsiTheme="majorBidi" w:cstheme="majorBidi"/>
          <w:b/>
          <w:bCs/>
        </w:rPr>
      </w:pPr>
      <w:r>
        <w:rPr>
          <w:rFonts w:asciiTheme="majorBidi" w:hAnsiTheme="majorBidi" w:cstheme="majorBidi"/>
          <w:b/>
          <w:bCs/>
        </w:rPr>
        <w:t xml:space="preserve">Rekapitulasi Nilai </w:t>
      </w:r>
      <w:r>
        <w:rPr>
          <w:rFonts w:asciiTheme="majorBidi" w:hAnsiTheme="majorBidi" w:cstheme="majorBidi"/>
          <w:b/>
          <w:bCs/>
          <w:i/>
          <w:iCs/>
        </w:rPr>
        <w:t>Pretest</w:t>
      </w:r>
      <w:r>
        <w:rPr>
          <w:rFonts w:asciiTheme="majorBidi" w:hAnsiTheme="majorBidi" w:cstheme="majorBidi"/>
          <w:b/>
          <w:bCs/>
        </w:rPr>
        <w:t xml:space="preserve"> Siswa Kelas Eksperimen</w:t>
      </w:r>
    </w:p>
    <w:tbl>
      <w:tblPr>
        <w:tblW w:w="4947" w:type="dxa"/>
        <w:jc w:val="center"/>
        <w:tblInd w:w="-843" w:type="dxa"/>
        <w:tblLook w:val="04A0"/>
      </w:tblPr>
      <w:tblGrid>
        <w:gridCol w:w="600"/>
        <w:gridCol w:w="3231"/>
        <w:gridCol w:w="1116"/>
      </w:tblGrid>
      <w:tr w:rsidR="002074B2" w:rsidRPr="00DD6610" w:rsidTr="005E23A0">
        <w:trPr>
          <w:trHeight w:val="315"/>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NO</w:t>
            </w:r>
          </w:p>
        </w:tc>
        <w:tc>
          <w:tcPr>
            <w:tcW w:w="3231" w:type="dxa"/>
            <w:tcBorders>
              <w:top w:val="single" w:sz="4" w:space="0" w:color="auto"/>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NAMA SISWA</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NILAI</w:t>
            </w:r>
          </w:p>
        </w:tc>
      </w:tr>
      <w:tr w:rsidR="002074B2" w:rsidRPr="00DD6610" w:rsidTr="005E23A0">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1</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Agus Haryadi</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5</w:t>
            </w:r>
          </w:p>
        </w:tc>
      </w:tr>
      <w:tr w:rsidR="002074B2" w:rsidRPr="00DD6610" w:rsidTr="005E23A0">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2</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Agusman</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w:t>
            </w:r>
          </w:p>
        </w:tc>
      </w:tr>
      <w:tr w:rsidR="002074B2" w:rsidRPr="00DD6610" w:rsidTr="005E23A0">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3</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Ahmad Lendra</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20</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4</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Amrullah</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5</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Andriansyah</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12,5</w:t>
            </w:r>
          </w:p>
        </w:tc>
      </w:tr>
      <w:tr w:rsidR="002074B2" w:rsidRPr="00DD6610" w:rsidTr="005E23A0">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6</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Ali Wardana</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7</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Andika Rangga</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8</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Aulia Fitriyanti</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21</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9</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Desy Ratna Sari</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10</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Dewi</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11</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Doni Setia Cahya</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12</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Ebit</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12,5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13</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Edo Pratama</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14</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Elisa</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15</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Firman Doni</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16</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Firmansyah</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17</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Heri Topan</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18</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Istandi</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12,5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19</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M. Hidayat</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20</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Mardhonas</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21</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21</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Novita Sari</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22,5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22</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Rahma A.F</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23</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Rita Hidayanti</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21</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24</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Selli</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25</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Sudir Jaya</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26</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Tariski Alesia</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18,5</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27</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Widia Okta Reza</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28</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Wulan Dari</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21</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29</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Yona Sander</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10</w:t>
            </w:r>
          </w:p>
        </w:tc>
      </w:tr>
      <w:tr w:rsidR="002074B2" w:rsidRPr="00DD6610" w:rsidTr="005E23A0">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30</w:t>
            </w:r>
          </w:p>
        </w:tc>
        <w:tc>
          <w:tcPr>
            <w:tcW w:w="3231" w:type="dxa"/>
            <w:tcBorders>
              <w:top w:val="nil"/>
              <w:left w:val="nil"/>
              <w:bottom w:val="single" w:sz="4" w:space="0" w:color="auto"/>
              <w:right w:val="single" w:sz="4" w:space="0" w:color="auto"/>
            </w:tcBorders>
            <w:shd w:val="clear" w:color="auto" w:fill="auto"/>
            <w:noWrap/>
            <w:vAlign w:val="bottom"/>
            <w:hideMark/>
          </w:tcPr>
          <w:p w:rsidR="002074B2" w:rsidRPr="00DD6610" w:rsidRDefault="002074B2" w:rsidP="005E23A0">
            <w:pPr>
              <w:rPr>
                <w:rFonts w:asciiTheme="majorBidi" w:hAnsiTheme="majorBidi" w:cstheme="majorBidi"/>
              </w:rPr>
            </w:pPr>
            <w:r w:rsidRPr="00DD6610">
              <w:rPr>
                <w:rFonts w:asciiTheme="majorBidi" w:hAnsiTheme="majorBidi" w:cstheme="majorBidi"/>
              </w:rPr>
              <w:t>Yuliza Berlianda</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7540F7" w:rsidRDefault="002074B2" w:rsidP="005E23A0">
            <w:pPr>
              <w:jc w:val="center"/>
              <w:rPr>
                <w:color w:val="000000"/>
              </w:rPr>
            </w:pPr>
            <w:r w:rsidRPr="007540F7">
              <w:rPr>
                <w:color w:val="000000"/>
                <w:sz w:val="22"/>
                <w:szCs w:val="22"/>
              </w:rPr>
              <w:t>18,5</w:t>
            </w:r>
          </w:p>
        </w:tc>
      </w:tr>
      <w:tr w:rsidR="002074B2" w:rsidRPr="00DD6610" w:rsidTr="005E23A0">
        <w:trPr>
          <w:trHeight w:val="300"/>
          <w:jc w:val="center"/>
        </w:trPr>
        <w:tc>
          <w:tcPr>
            <w:tcW w:w="383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RATA-RATA</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587312" w:rsidRDefault="002074B2" w:rsidP="005E23A0">
            <w:pPr>
              <w:jc w:val="center"/>
              <w:rPr>
                <w:rFonts w:asciiTheme="majorBidi" w:hAnsiTheme="majorBidi" w:cstheme="majorBidi"/>
                <w:b/>
              </w:rPr>
            </w:pPr>
            <w:r w:rsidRPr="00587312">
              <w:rPr>
                <w:rFonts w:asciiTheme="majorBidi" w:hAnsiTheme="majorBidi" w:cstheme="majorBidi"/>
                <w:b/>
              </w:rPr>
              <w:t>15,4</w:t>
            </w:r>
          </w:p>
        </w:tc>
      </w:tr>
      <w:tr w:rsidR="002074B2" w:rsidRPr="00DD6610" w:rsidTr="005E23A0">
        <w:trPr>
          <w:trHeight w:val="300"/>
          <w:jc w:val="center"/>
        </w:trPr>
        <w:tc>
          <w:tcPr>
            <w:tcW w:w="383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SIMPANGAN BAKU</w:t>
            </w:r>
          </w:p>
        </w:tc>
        <w:tc>
          <w:tcPr>
            <w:tcW w:w="1116" w:type="dxa"/>
            <w:tcBorders>
              <w:top w:val="nil"/>
              <w:left w:val="nil"/>
              <w:bottom w:val="single" w:sz="4" w:space="0" w:color="auto"/>
              <w:right w:val="single" w:sz="4" w:space="0" w:color="auto"/>
            </w:tcBorders>
            <w:shd w:val="clear" w:color="auto" w:fill="auto"/>
            <w:noWrap/>
            <w:vAlign w:val="bottom"/>
            <w:hideMark/>
          </w:tcPr>
          <w:p w:rsidR="002074B2" w:rsidRPr="00587312" w:rsidRDefault="002074B2" w:rsidP="005E23A0">
            <w:pPr>
              <w:jc w:val="center"/>
              <w:rPr>
                <w:rFonts w:asciiTheme="majorBidi" w:hAnsiTheme="majorBidi" w:cstheme="majorBidi"/>
                <w:b/>
              </w:rPr>
            </w:pPr>
            <w:r w:rsidRPr="00587312">
              <w:rPr>
                <w:rFonts w:asciiTheme="majorBidi" w:hAnsiTheme="majorBidi" w:cstheme="majorBidi"/>
                <w:b/>
              </w:rPr>
              <w:t>5,499</w:t>
            </w:r>
          </w:p>
        </w:tc>
      </w:tr>
    </w:tbl>
    <w:p w:rsidR="002074B2" w:rsidRDefault="002074B2" w:rsidP="002074B2"/>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r w:rsidRPr="00DA7193">
        <w:rPr>
          <w:rFonts w:asciiTheme="minorHAnsi" w:hAnsiTheme="minorHAnsi" w:cstheme="minorBidi"/>
          <w:noProof/>
          <w:sz w:val="22"/>
          <w:szCs w:val="22"/>
        </w:rPr>
        <w:lastRenderedPageBreak/>
        <w:pict>
          <v:shape id="_x0000_s1289" type="#_x0000_t136" style="position:absolute;left:0;text-align:left;margin-left:21.9pt;margin-top:-10.3pt;width:66.75pt;height:16.35pt;z-index:251839488" fillcolor="black [3213]">
            <v:shadow color="#868686"/>
            <v:textpath style="font-family:&quot;Times New Roman&quot;;font-size:12pt;v-text-kern:t" trim="t" fitpath="t" string="Lampiran 24"/>
          </v:shape>
        </w:pict>
      </w:r>
    </w:p>
    <w:p w:rsidR="002074B2" w:rsidRPr="00DD6610" w:rsidRDefault="002074B2" w:rsidP="002074B2">
      <w:pPr>
        <w:tabs>
          <w:tab w:val="left" w:pos="3261"/>
          <w:tab w:val="left" w:pos="4962"/>
        </w:tabs>
        <w:spacing w:line="360" w:lineRule="auto"/>
        <w:jc w:val="center"/>
        <w:rPr>
          <w:rFonts w:asciiTheme="majorBidi" w:hAnsiTheme="majorBidi" w:cstheme="majorBidi"/>
          <w:b/>
          <w:bCs/>
        </w:rPr>
      </w:pPr>
      <w:r>
        <w:rPr>
          <w:rFonts w:asciiTheme="majorBidi" w:hAnsiTheme="majorBidi" w:cstheme="majorBidi"/>
          <w:b/>
          <w:bCs/>
        </w:rPr>
        <w:t xml:space="preserve">Rekapitulasi Nilai </w:t>
      </w:r>
      <w:r>
        <w:rPr>
          <w:rFonts w:asciiTheme="majorBidi" w:hAnsiTheme="majorBidi" w:cstheme="majorBidi"/>
          <w:b/>
          <w:bCs/>
          <w:i/>
          <w:iCs/>
        </w:rPr>
        <w:t>Pretest</w:t>
      </w:r>
      <w:r>
        <w:rPr>
          <w:rFonts w:asciiTheme="majorBidi" w:hAnsiTheme="majorBidi" w:cstheme="majorBidi"/>
          <w:b/>
          <w:bCs/>
        </w:rPr>
        <w:t xml:space="preserve"> Siswa Kelas Kontrol</w:t>
      </w:r>
    </w:p>
    <w:p w:rsidR="002074B2" w:rsidRPr="0014313E" w:rsidRDefault="002074B2" w:rsidP="002074B2">
      <w:pPr>
        <w:rPr>
          <w:rFonts w:asciiTheme="majorBidi" w:hAnsiTheme="majorBidi" w:cstheme="majorBidi"/>
        </w:rPr>
      </w:pPr>
    </w:p>
    <w:tbl>
      <w:tblPr>
        <w:tblW w:w="4402"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0"/>
        <w:gridCol w:w="2686"/>
        <w:gridCol w:w="1116"/>
      </w:tblGrid>
      <w:tr w:rsidR="002074B2" w:rsidRPr="00BA31EC" w:rsidTr="005E23A0">
        <w:trPr>
          <w:trHeight w:val="42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NO</w:t>
            </w:r>
          </w:p>
        </w:tc>
        <w:tc>
          <w:tcPr>
            <w:tcW w:w="2686"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NAMA SISWA</w:t>
            </w:r>
          </w:p>
        </w:tc>
        <w:tc>
          <w:tcPr>
            <w:tcW w:w="1116"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NILAI</w:t>
            </w:r>
          </w:p>
        </w:tc>
      </w:tr>
      <w:tr w:rsidR="002074B2" w:rsidRPr="007540F7" w:rsidTr="005E23A0">
        <w:trPr>
          <w:trHeight w:val="33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1</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Agustiar</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15</w:t>
            </w:r>
          </w:p>
        </w:tc>
      </w:tr>
      <w:tr w:rsidR="002074B2" w:rsidRPr="007540F7" w:rsidTr="005E23A0">
        <w:trPr>
          <w:trHeight w:val="33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2</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Dini Fitriani</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5</w:t>
            </w:r>
          </w:p>
        </w:tc>
      </w:tr>
      <w:tr w:rsidR="002074B2" w:rsidRPr="007540F7" w:rsidTr="005E23A0">
        <w:trPr>
          <w:trHeight w:val="33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3</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Elva Rosemila P.</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22</w:t>
            </w:r>
            <w:r>
              <w:rPr>
                <w:color w:val="000000"/>
                <w:szCs w:val="22"/>
              </w:rPr>
              <w:t>,</w:t>
            </w:r>
            <w:r w:rsidRPr="00587312">
              <w:rPr>
                <w:color w:val="000000"/>
                <w:szCs w:val="22"/>
              </w:rPr>
              <w:t>5</w:t>
            </w:r>
          </w:p>
        </w:tc>
      </w:tr>
      <w:tr w:rsidR="002074B2" w:rsidRPr="007540F7" w:rsidTr="005E23A0">
        <w:trPr>
          <w:trHeight w:val="33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4</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Eman</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21</w:t>
            </w:r>
          </w:p>
        </w:tc>
      </w:tr>
      <w:tr w:rsidR="002074B2" w:rsidRPr="007540F7" w:rsidTr="005E23A0">
        <w:trPr>
          <w:trHeight w:val="33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5</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Fatimah</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12</w:t>
            </w:r>
            <w:r>
              <w:rPr>
                <w:color w:val="000000"/>
                <w:szCs w:val="22"/>
              </w:rPr>
              <w:t>,</w:t>
            </w:r>
            <w:r w:rsidRPr="00587312">
              <w:rPr>
                <w:color w:val="000000"/>
                <w:szCs w:val="22"/>
              </w:rPr>
              <w:t>5</w:t>
            </w:r>
          </w:p>
        </w:tc>
      </w:tr>
      <w:tr w:rsidR="002074B2" w:rsidRPr="007540F7" w:rsidTr="005E23A0">
        <w:trPr>
          <w:trHeight w:val="33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6</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Firdaus</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12</w:t>
            </w:r>
            <w:r>
              <w:rPr>
                <w:color w:val="000000"/>
                <w:szCs w:val="22"/>
              </w:rPr>
              <w:t>,</w:t>
            </w:r>
            <w:r w:rsidRPr="00587312">
              <w:rPr>
                <w:color w:val="000000"/>
                <w:szCs w:val="22"/>
              </w:rPr>
              <w:t>5</w:t>
            </w:r>
          </w:p>
        </w:tc>
      </w:tr>
      <w:tr w:rsidR="002074B2" w:rsidRPr="007540F7" w:rsidTr="005E23A0">
        <w:trPr>
          <w:trHeight w:val="30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7</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Fitriani Azizah</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15</w:t>
            </w:r>
            <w:r>
              <w:rPr>
                <w:color w:val="000000"/>
                <w:szCs w:val="22"/>
              </w:rPr>
              <w:t>,</w:t>
            </w:r>
            <w:r w:rsidRPr="00587312">
              <w:rPr>
                <w:color w:val="000000"/>
                <w:szCs w:val="22"/>
              </w:rPr>
              <w:t>5</w:t>
            </w:r>
          </w:p>
        </w:tc>
      </w:tr>
      <w:tr w:rsidR="002074B2" w:rsidRPr="007540F7" w:rsidTr="005E23A0">
        <w:trPr>
          <w:trHeight w:val="315"/>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8</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Fitry Yani</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12</w:t>
            </w:r>
            <w:r>
              <w:rPr>
                <w:color w:val="000000"/>
                <w:szCs w:val="22"/>
              </w:rPr>
              <w:t>,</w:t>
            </w:r>
            <w:r w:rsidRPr="00587312">
              <w:rPr>
                <w:color w:val="000000"/>
                <w:szCs w:val="22"/>
              </w:rPr>
              <w:t>5</w:t>
            </w:r>
          </w:p>
        </w:tc>
      </w:tr>
      <w:tr w:rsidR="002074B2" w:rsidRPr="007540F7" w:rsidTr="005E23A0">
        <w:trPr>
          <w:trHeight w:val="30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9</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Herlina Sulistiya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12</w:t>
            </w:r>
            <w:r>
              <w:rPr>
                <w:color w:val="000000"/>
                <w:szCs w:val="22"/>
              </w:rPr>
              <w:t>,</w:t>
            </w:r>
            <w:r w:rsidRPr="00587312">
              <w:rPr>
                <w:color w:val="000000"/>
                <w:szCs w:val="22"/>
              </w:rPr>
              <w:t>5</w:t>
            </w:r>
          </w:p>
        </w:tc>
      </w:tr>
      <w:tr w:rsidR="002074B2" w:rsidRPr="007540F7" w:rsidTr="005E23A0">
        <w:trPr>
          <w:trHeight w:val="30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10</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Ika Lelita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10</w:t>
            </w:r>
          </w:p>
        </w:tc>
      </w:tr>
      <w:tr w:rsidR="002074B2" w:rsidRPr="007540F7" w:rsidTr="005E23A0">
        <w:trPr>
          <w:trHeight w:val="30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11</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Ira Andelina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15</w:t>
            </w:r>
          </w:p>
        </w:tc>
      </w:tr>
      <w:tr w:rsidR="002074B2" w:rsidRPr="007540F7" w:rsidTr="005E23A0">
        <w:trPr>
          <w:trHeight w:val="30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12</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Irfan Hadi</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18</w:t>
            </w:r>
          </w:p>
        </w:tc>
      </w:tr>
      <w:tr w:rsidR="002074B2" w:rsidRPr="007540F7" w:rsidTr="005E23A0">
        <w:trPr>
          <w:trHeight w:val="30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13</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Jessyca Putri 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12</w:t>
            </w:r>
            <w:r>
              <w:rPr>
                <w:color w:val="000000"/>
                <w:szCs w:val="22"/>
              </w:rPr>
              <w:t>,</w:t>
            </w:r>
            <w:r w:rsidRPr="00587312">
              <w:rPr>
                <w:color w:val="000000"/>
                <w:szCs w:val="22"/>
              </w:rPr>
              <w:t>5</w:t>
            </w:r>
          </w:p>
        </w:tc>
      </w:tr>
      <w:tr w:rsidR="002074B2" w:rsidRPr="007540F7" w:rsidTr="005E23A0">
        <w:trPr>
          <w:trHeight w:val="30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14</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Johan</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12</w:t>
            </w:r>
            <w:r>
              <w:rPr>
                <w:color w:val="000000"/>
                <w:szCs w:val="22"/>
              </w:rPr>
              <w:t>,</w:t>
            </w:r>
            <w:r w:rsidRPr="00587312">
              <w:rPr>
                <w:color w:val="000000"/>
                <w:szCs w:val="22"/>
              </w:rPr>
              <w:t>5</w:t>
            </w:r>
          </w:p>
        </w:tc>
      </w:tr>
      <w:tr w:rsidR="002074B2" w:rsidRPr="007540F7" w:rsidTr="005E23A0">
        <w:trPr>
          <w:trHeight w:val="30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15</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Kasbian</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15</w:t>
            </w:r>
          </w:p>
        </w:tc>
      </w:tr>
      <w:tr w:rsidR="002074B2" w:rsidRPr="007540F7" w:rsidTr="005E23A0">
        <w:trPr>
          <w:trHeight w:val="30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16</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Kurnia D.S</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18</w:t>
            </w:r>
          </w:p>
        </w:tc>
      </w:tr>
      <w:tr w:rsidR="002074B2" w:rsidRPr="007540F7" w:rsidTr="005E23A0">
        <w:trPr>
          <w:trHeight w:val="315"/>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17</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M.Reza Saputra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15</w:t>
            </w:r>
          </w:p>
        </w:tc>
      </w:tr>
      <w:tr w:rsidR="002074B2" w:rsidRPr="007540F7" w:rsidTr="005E23A0">
        <w:trPr>
          <w:trHeight w:val="30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18</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M.Wali Rahmanto</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15</w:t>
            </w:r>
            <w:r>
              <w:rPr>
                <w:color w:val="000000"/>
                <w:szCs w:val="22"/>
              </w:rPr>
              <w:t>,</w:t>
            </w:r>
            <w:r w:rsidRPr="00587312">
              <w:rPr>
                <w:color w:val="000000"/>
                <w:szCs w:val="22"/>
              </w:rPr>
              <w:t>5</w:t>
            </w:r>
          </w:p>
        </w:tc>
      </w:tr>
      <w:tr w:rsidR="002074B2" w:rsidRPr="007540F7" w:rsidTr="005E23A0">
        <w:trPr>
          <w:trHeight w:val="315"/>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19</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Meylan Margaretha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18</w:t>
            </w:r>
          </w:p>
        </w:tc>
      </w:tr>
      <w:tr w:rsidR="002074B2" w:rsidRPr="007540F7" w:rsidTr="005E23A0">
        <w:trPr>
          <w:trHeight w:val="30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20</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Muslim</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18.5</w:t>
            </w:r>
          </w:p>
        </w:tc>
      </w:tr>
      <w:tr w:rsidR="002074B2" w:rsidRPr="007540F7" w:rsidTr="005E23A0">
        <w:trPr>
          <w:trHeight w:val="315"/>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21</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Mutiara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21</w:t>
            </w:r>
          </w:p>
        </w:tc>
      </w:tr>
      <w:tr w:rsidR="002074B2" w:rsidRPr="007540F7" w:rsidTr="005E23A0">
        <w:trPr>
          <w:trHeight w:val="315"/>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22</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Nadela Iswari</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15</w:t>
            </w:r>
          </w:p>
        </w:tc>
      </w:tr>
      <w:tr w:rsidR="002074B2" w:rsidRPr="007540F7" w:rsidTr="005E23A0">
        <w:trPr>
          <w:trHeight w:val="315"/>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23</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Rikha  Septiani</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18</w:t>
            </w:r>
          </w:p>
        </w:tc>
      </w:tr>
      <w:tr w:rsidR="002074B2" w:rsidRPr="007540F7" w:rsidTr="005E23A0">
        <w:trPr>
          <w:trHeight w:val="33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24</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Rio Pratama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15</w:t>
            </w:r>
          </w:p>
        </w:tc>
      </w:tr>
      <w:tr w:rsidR="002074B2" w:rsidRPr="007540F7" w:rsidTr="005E23A0">
        <w:trPr>
          <w:trHeight w:val="315"/>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25</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Rosdiana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18</w:t>
            </w:r>
            <w:r>
              <w:rPr>
                <w:color w:val="000000"/>
                <w:szCs w:val="22"/>
              </w:rPr>
              <w:t>,</w:t>
            </w:r>
            <w:r w:rsidRPr="00587312">
              <w:rPr>
                <w:color w:val="000000"/>
                <w:szCs w:val="22"/>
              </w:rPr>
              <w:t>5</w:t>
            </w:r>
          </w:p>
        </w:tc>
      </w:tr>
      <w:tr w:rsidR="002074B2" w:rsidRPr="007540F7" w:rsidTr="005E23A0">
        <w:trPr>
          <w:trHeight w:val="315"/>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26</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Sanidin</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15</w:t>
            </w:r>
          </w:p>
        </w:tc>
      </w:tr>
      <w:tr w:rsidR="002074B2" w:rsidRPr="007540F7" w:rsidTr="005E23A0">
        <w:trPr>
          <w:trHeight w:val="45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27</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Siti Aida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18</w:t>
            </w:r>
          </w:p>
        </w:tc>
      </w:tr>
      <w:tr w:rsidR="002074B2" w:rsidRPr="007540F7" w:rsidTr="005E23A0">
        <w:trPr>
          <w:trHeight w:val="33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28</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Surtina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22</w:t>
            </w:r>
            <w:r>
              <w:rPr>
                <w:color w:val="000000"/>
                <w:szCs w:val="22"/>
              </w:rPr>
              <w:t>,</w:t>
            </w:r>
            <w:r w:rsidRPr="00587312">
              <w:rPr>
                <w:color w:val="000000"/>
                <w:szCs w:val="22"/>
              </w:rPr>
              <w:t>5</w:t>
            </w:r>
          </w:p>
        </w:tc>
      </w:tr>
      <w:tr w:rsidR="002074B2" w:rsidRPr="007540F7" w:rsidTr="005E23A0">
        <w:trPr>
          <w:trHeight w:val="330"/>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29</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Tasya Adela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18</w:t>
            </w:r>
          </w:p>
        </w:tc>
      </w:tr>
      <w:tr w:rsidR="002074B2" w:rsidRPr="007540F7" w:rsidTr="005E23A0">
        <w:trPr>
          <w:trHeight w:val="435"/>
          <w:jc w:val="center"/>
        </w:trPr>
        <w:tc>
          <w:tcPr>
            <w:tcW w:w="600" w:type="dxa"/>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30</w:t>
            </w:r>
          </w:p>
        </w:tc>
        <w:tc>
          <w:tcPr>
            <w:tcW w:w="2686" w:type="dxa"/>
            <w:shd w:val="clear" w:color="auto" w:fill="auto"/>
            <w:noWrap/>
            <w:vAlign w:val="center"/>
            <w:hideMark/>
          </w:tcPr>
          <w:p w:rsidR="002074B2" w:rsidRPr="00BA31EC" w:rsidRDefault="002074B2" w:rsidP="005E23A0">
            <w:pPr>
              <w:rPr>
                <w:rFonts w:asciiTheme="majorBidi" w:hAnsiTheme="majorBidi" w:cstheme="majorBidi"/>
              </w:rPr>
            </w:pPr>
            <w:r w:rsidRPr="00BA31EC">
              <w:rPr>
                <w:rFonts w:asciiTheme="majorBidi" w:hAnsiTheme="majorBidi" w:cstheme="majorBidi"/>
              </w:rPr>
              <w:t>Winda</w:t>
            </w:r>
          </w:p>
        </w:tc>
        <w:tc>
          <w:tcPr>
            <w:tcW w:w="1116" w:type="dxa"/>
            <w:shd w:val="clear" w:color="auto" w:fill="auto"/>
            <w:noWrap/>
            <w:vAlign w:val="bottom"/>
            <w:hideMark/>
          </w:tcPr>
          <w:p w:rsidR="002074B2" w:rsidRPr="00587312" w:rsidRDefault="002074B2" w:rsidP="005E23A0">
            <w:pPr>
              <w:rPr>
                <w:color w:val="000000"/>
              </w:rPr>
            </w:pPr>
            <w:r w:rsidRPr="00587312">
              <w:rPr>
                <w:color w:val="000000"/>
                <w:szCs w:val="22"/>
              </w:rPr>
              <w:t>15</w:t>
            </w:r>
          </w:p>
        </w:tc>
      </w:tr>
      <w:tr w:rsidR="002074B2" w:rsidRPr="00BA31EC" w:rsidTr="005E23A0">
        <w:trPr>
          <w:trHeight w:val="405"/>
          <w:jc w:val="center"/>
        </w:trPr>
        <w:tc>
          <w:tcPr>
            <w:tcW w:w="3286" w:type="dxa"/>
            <w:gridSpan w:val="2"/>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RATA-RATA</w:t>
            </w:r>
          </w:p>
        </w:tc>
        <w:tc>
          <w:tcPr>
            <w:tcW w:w="1116" w:type="dxa"/>
            <w:shd w:val="clear" w:color="auto" w:fill="auto"/>
            <w:noWrap/>
            <w:vAlign w:val="center"/>
            <w:hideMark/>
          </w:tcPr>
          <w:p w:rsidR="002074B2" w:rsidRPr="00BA31EC" w:rsidRDefault="002074B2" w:rsidP="005E23A0">
            <w:pPr>
              <w:jc w:val="center"/>
              <w:rPr>
                <w:rFonts w:asciiTheme="majorBidi" w:hAnsiTheme="majorBidi" w:cstheme="majorBidi"/>
                <w:b/>
                <w:bCs/>
              </w:rPr>
            </w:pPr>
            <w:r>
              <w:rPr>
                <w:rFonts w:asciiTheme="majorBidi" w:hAnsiTheme="majorBidi" w:cstheme="majorBidi"/>
                <w:b/>
                <w:bCs/>
              </w:rPr>
              <w:t>15,6</w:t>
            </w:r>
          </w:p>
        </w:tc>
      </w:tr>
      <w:tr w:rsidR="002074B2" w:rsidRPr="00BA31EC" w:rsidTr="005E23A0">
        <w:trPr>
          <w:trHeight w:val="375"/>
          <w:jc w:val="center"/>
        </w:trPr>
        <w:tc>
          <w:tcPr>
            <w:tcW w:w="3286" w:type="dxa"/>
            <w:gridSpan w:val="2"/>
            <w:shd w:val="clear" w:color="auto" w:fill="auto"/>
            <w:noWrap/>
            <w:vAlign w:val="center"/>
            <w:hideMark/>
          </w:tcPr>
          <w:p w:rsidR="002074B2" w:rsidRPr="00BA31EC" w:rsidRDefault="002074B2" w:rsidP="005E23A0">
            <w:pPr>
              <w:jc w:val="center"/>
              <w:rPr>
                <w:rFonts w:asciiTheme="majorBidi" w:hAnsiTheme="majorBidi" w:cstheme="majorBidi"/>
              </w:rPr>
            </w:pPr>
            <w:r w:rsidRPr="00BA31EC">
              <w:rPr>
                <w:rFonts w:asciiTheme="majorBidi" w:hAnsiTheme="majorBidi" w:cstheme="majorBidi"/>
              </w:rPr>
              <w:t>SIMPANGAN BAKU</w:t>
            </w:r>
          </w:p>
        </w:tc>
        <w:tc>
          <w:tcPr>
            <w:tcW w:w="1116" w:type="dxa"/>
            <w:shd w:val="clear" w:color="auto" w:fill="auto"/>
            <w:noWrap/>
            <w:vAlign w:val="center"/>
            <w:hideMark/>
          </w:tcPr>
          <w:p w:rsidR="002074B2" w:rsidRPr="00BA31EC" w:rsidRDefault="002074B2" w:rsidP="005E23A0">
            <w:pPr>
              <w:jc w:val="center"/>
              <w:rPr>
                <w:rFonts w:asciiTheme="majorBidi" w:hAnsiTheme="majorBidi" w:cstheme="majorBidi"/>
                <w:b/>
                <w:bCs/>
              </w:rPr>
            </w:pPr>
            <w:r>
              <w:rPr>
                <w:rFonts w:asciiTheme="majorBidi" w:hAnsiTheme="majorBidi" w:cstheme="majorBidi"/>
                <w:b/>
                <w:bCs/>
              </w:rPr>
              <w:t>4,048</w:t>
            </w:r>
          </w:p>
        </w:tc>
      </w:tr>
    </w:tbl>
    <w:p w:rsidR="002074B2" w:rsidRDefault="002074B2" w:rsidP="002074B2"/>
    <w:p w:rsidR="002074B2" w:rsidRDefault="002074B2" w:rsidP="002074B2"/>
    <w:p w:rsidR="002074B2" w:rsidRDefault="002074B2" w:rsidP="002074B2"/>
    <w:p w:rsidR="002074B2" w:rsidRDefault="002074B2" w:rsidP="002074B2"/>
    <w:p w:rsidR="002074B2" w:rsidRDefault="002074B2" w:rsidP="002074B2">
      <w:r>
        <w:rPr>
          <w:noProof/>
        </w:rPr>
        <w:lastRenderedPageBreak/>
        <w:pict>
          <v:shape id="_x0000_s1290" type="#_x0000_t136" style="position:absolute;margin-left:-31.7pt;margin-top:7.35pt;width:66.75pt;height:16.35pt;z-index:251840512" fillcolor="black [3213]">
            <v:shadow color="#868686"/>
            <v:textpath style="font-family:&quot;Times New Roman&quot;;font-size:12pt;v-text-kern:t" trim="t" fitpath="t" string="Lampiran 25"/>
          </v:shape>
        </w:pict>
      </w:r>
    </w:p>
    <w:p w:rsidR="002074B2" w:rsidRPr="00055132" w:rsidRDefault="002074B2" w:rsidP="002074B2"/>
    <w:p w:rsidR="002074B2" w:rsidRPr="00055132" w:rsidRDefault="002074B2" w:rsidP="002074B2">
      <w:pPr>
        <w:spacing w:line="360" w:lineRule="auto"/>
        <w:jc w:val="center"/>
        <w:rPr>
          <w:rFonts w:asciiTheme="majorBidi" w:hAnsiTheme="majorBidi" w:cstheme="majorBidi"/>
          <w:b/>
          <w:bCs/>
          <w:i/>
          <w:iCs/>
        </w:rPr>
      </w:pPr>
      <w:r>
        <w:rPr>
          <w:rFonts w:asciiTheme="majorBidi" w:hAnsiTheme="majorBidi" w:cstheme="majorBidi"/>
          <w:b/>
          <w:bCs/>
          <w:i/>
          <w:iCs/>
          <w:noProof/>
        </w:rPr>
        <w:pict>
          <v:shape id="_x0000_s1293" type="#_x0000_t136" style="position:absolute;left:0;text-align:left;margin-left:63.55pt;margin-top:14.1pt;width:279.75pt;height:21.4pt;z-index:-251471872" fillcolor="#369" stroked="f">
            <v:shadow on="t" color="#b2b2b2" opacity="52429f" offset="3pt"/>
            <v:textpath style="font-family:&quot;Times New Roman&quot;;v-text-kern:t" trim="t" fitpath="t" string="Jangan lupa berdo'a"/>
          </v:shape>
        </w:pict>
      </w:r>
      <w:r>
        <w:rPr>
          <w:rFonts w:asciiTheme="majorBidi" w:hAnsiTheme="majorBidi" w:cstheme="majorBidi"/>
          <w:b/>
          <w:bCs/>
        </w:rPr>
        <w:t xml:space="preserve">Soal </w:t>
      </w:r>
      <w:r>
        <w:rPr>
          <w:rFonts w:asciiTheme="majorBidi" w:hAnsiTheme="majorBidi" w:cstheme="majorBidi"/>
          <w:b/>
          <w:bCs/>
          <w:i/>
          <w:iCs/>
        </w:rPr>
        <w:t>Posttest</w:t>
      </w:r>
    </w:p>
    <w:p w:rsidR="002074B2" w:rsidRDefault="002074B2" w:rsidP="002074B2">
      <w:pPr>
        <w:ind w:firstLine="1418"/>
        <w:jc w:val="both"/>
        <w:rPr>
          <w:rFonts w:asciiTheme="majorBidi" w:hAnsiTheme="majorBidi" w:cstheme="majorBidi"/>
        </w:rPr>
      </w:pPr>
    </w:p>
    <w:p w:rsidR="002074B2" w:rsidRDefault="002074B2" w:rsidP="002074B2">
      <w:pPr>
        <w:ind w:firstLine="1418"/>
        <w:jc w:val="both"/>
        <w:rPr>
          <w:rFonts w:asciiTheme="majorBidi" w:hAnsiTheme="majorBidi" w:cstheme="majorBidi"/>
        </w:rPr>
      </w:pPr>
      <w:r w:rsidRPr="00DA7193">
        <w:rPr>
          <w:rFonts w:asciiTheme="majorBidi" w:hAnsiTheme="majorBidi" w:cstheme="majorBidi"/>
          <w:b/>
          <w:bCs/>
          <w:i/>
          <w:iCs/>
          <w:noProof/>
        </w:rPr>
        <w:pict>
          <v:shape id="_x0000_s1292" type="#_x0000_t54" style="position:absolute;left:0;text-align:left;margin-left:5.05pt;margin-top:12.2pt;width:383.25pt;height:82.7pt;z-index:-251472896" adj="2779" fillcolor="white [3201]" strokecolor="#c0504d [3205]" strokeweight="2.5pt">
            <v:shadow color="#868686"/>
          </v:shape>
        </w:pict>
      </w:r>
    </w:p>
    <w:p w:rsidR="002074B2" w:rsidRDefault="002074B2" w:rsidP="002074B2">
      <w:pPr>
        <w:ind w:firstLine="1418"/>
        <w:jc w:val="both"/>
        <w:rPr>
          <w:rFonts w:asciiTheme="majorBidi" w:hAnsiTheme="majorBidi" w:cstheme="majorBidi"/>
        </w:rPr>
      </w:pPr>
      <w:r>
        <w:rPr>
          <w:rFonts w:asciiTheme="majorBidi" w:hAnsiTheme="majorBidi" w:cstheme="majorBidi"/>
        </w:rPr>
        <w:t>Nama</w:t>
      </w:r>
      <w:r>
        <w:rPr>
          <w:rFonts w:asciiTheme="majorBidi" w:hAnsiTheme="majorBidi" w:cstheme="majorBidi"/>
        </w:rPr>
        <w:tab/>
      </w:r>
      <w:r>
        <w:rPr>
          <w:rFonts w:asciiTheme="majorBidi" w:hAnsiTheme="majorBidi" w:cstheme="majorBidi"/>
        </w:rPr>
        <w:tab/>
        <w:t>:</w:t>
      </w:r>
    </w:p>
    <w:p w:rsidR="002074B2" w:rsidRDefault="002074B2" w:rsidP="002074B2">
      <w:pPr>
        <w:ind w:firstLine="1418"/>
        <w:jc w:val="both"/>
        <w:rPr>
          <w:rFonts w:asciiTheme="majorBidi" w:hAnsiTheme="majorBidi" w:cstheme="majorBidi"/>
        </w:rPr>
      </w:pPr>
      <w:r>
        <w:rPr>
          <w:rFonts w:asciiTheme="majorBidi" w:hAnsiTheme="majorBidi" w:cstheme="majorBidi"/>
        </w:rPr>
        <w:t>Kelas</w:t>
      </w:r>
      <w:r>
        <w:rPr>
          <w:rFonts w:asciiTheme="majorBidi" w:hAnsiTheme="majorBidi" w:cstheme="majorBidi"/>
        </w:rPr>
        <w:tab/>
      </w:r>
      <w:r>
        <w:rPr>
          <w:rFonts w:asciiTheme="majorBidi" w:hAnsiTheme="majorBidi" w:cstheme="majorBidi"/>
        </w:rPr>
        <w:tab/>
        <w:t>:</w:t>
      </w:r>
    </w:p>
    <w:p w:rsidR="002074B2" w:rsidRDefault="002074B2" w:rsidP="002074B2">
      <w:pPr>
        <w:ind w:firstLine="1418"/>
        <w:jc w:val="both"/>
        <w:rPr>
          <w:rFonts w:asciiTheme="majorBidi" w:hAnsiTheme="majorBidi" w:cstheme="majorBidi"/>
        </w:rPr>
      </w:pPr>
      <w:r>
        <w:rPr>
          <w:rFonts w:asciiTheme="majorBidi" w:hAnsiTheme="majorBidi" w:cstheme="majorBidi"/>
        </w:rPr>
        <w:t>Sekolah</w:t>
      </w:r>
      <w:r>
        <w:rPr>
          <w:rFonts w:asciiTheme="majorBidi" w:hAnsiTheme="majorBidi" w:cstheme="majorBidi"/>
        </w:rPr>
        <w:tab/>
        <w:t>:</w:t>
      </w:r>
    </w:p>
    <w:p w:rsidR="002074B2" w:rsidRDefault="002074B2" w:rsidP="002074B2">
      <w:pPr>
        <w:ind w:firstLine="1418"/>
        <w:jc w:val="both"/>
        <w:rPr>
          <w:rFonts w:asciiTheme="majorBidi" w:hAnsiTheme="majorBidi" w:cstheme="majorBidi"/>
        </w:rPr>
      </w:pPr>
      <w:r>
        <w:rPr>
          <w:rFonts w:asciiTheme="majorBidi" w:hAnsiTheme="majorBidi" w:cstheme="majorBidi"/>
        </w:rPr>
        <w:t>Hari / Tanggal</w:t>
      </w:r>
      <w:r>
        <w:rPr>
          <w:rFonts w:asciiTheme="majorBidi" w:hAnsiTheme="majorBidi" w:cstheme="majorBidi"/>
        </w:rPr>
        <w:tab/>
        <w:t>:</w:t>
      </w:r>
    </w:p>
    <w:p w:rsidR="002074B2" w:rsidRDefault="002074B2" w:rsidP="002074B2">
      <w:pPr>
        <w:ind w:firstLine="1418"/>
        <w:jc w:val="both"/>
        <w:rPr>
          <w:rFonts w:asciiTheme="majorBidi" w:hAnsiTheme="majorBidi" w:cstheme="majorBidi"/>
        </w:rPr>
      </w:pPr>
      <w:r>
        <w:rPr>
          <w:rFonts w:asciiTheme="majorBidi" w:hAnsiTheme="majorBidi" w:cstheme="majorBidi"/>
          <w:noProof/>
        </w:rPr>
        <w:pict>
          <v:shape id="_x0000_s1291" type="#_x0000_t98" style="position:absolute;left:0;text-align:left;margin-left:-12.2pt;margin-top:13.3pt;width:415.2pt;height:135.4pt;z-index:-251474944" fillcolor="white [3201]" strokecolor="#4f81bd [3204]" strokeweight="2.5pt">
            <v:shadow color="#868686"/>
          </v:shape>
        </w:pict>
      </w:r>
      <w:r>
        <w:rPr>
          <w:rFonts w:asciiTheme="majorBidi" w:hAnsiTheme="majorBidi" w:cstheme="majorBidi"/>
        </w:rPr>
        <w:t>Waktu</w:t>
      </w:r>
      <w:r>
        <w:rPr>
          <w:rFonts w:asciiTheme="majorBidi" w:hAnsiTheme="majorBidi" w:cstheme="majorBidi"/>
        </w:rPr>
        <w:tab/>
      </w:r>
      <w:r>
        <w:rPr>
          <w:rFonts w:asciiTheme="majorBidi" w:hAnsiTheme="majorBidi" w:cstheme="majorBidi"/>
        </w:rPr>
        <w:tab/>
        <w:t>:</w:t>
      </w:r>
    </w:p>
    <w:p w:rsidR="002074B2" w:rsidRDefault="002074B2" w:rsidP="002074B2">
      <w:pPr>
        <w:spacing w:line="360" w:lineRule="auto"/>
        <w:jc w:val="center"/>
        <w:rPr>
          <w:rFonts w:asciiTheme="majorBidi" w:hAnsiTheme="majorBidi" w:cstheme="majorBidi"/>
          <w:b/>
          <w:bCs/>
          <w:i/>
          <w:iCs/>
        </w:rPr>
      </w:pPr>
    </w:p>
    <w:p w:rsidR="002074B2" w:rsidRDefault="002074B2" w:rsidP="002074B2">
      <w:pPr>
        <w:ind w:left="450" w:hanging="166"/>
        <w:jc w:val="both"/>
        <w:rPr>
          <w:rFonts w:asciiTheme="majorBidi" w:hAnsiTheme="majorBidi" w:cstheme="majorBidi"/>
        </w:rPr>
      </w:pPr>
      <w:r>
        <w:rPr>
          <w:rFonts w:asciiTheme="majorBidi" w:hAnsiTheme="majorBidi" w:cstheme="majorBidi"/>
        </w:rPr>
        <w:t>Petunjuk</w:t>
      </w:r>
    </w:p>
    <w:p w:rsidR="002074B2" w:rsidRDefault="002074B2" w:rsidP="002074B2">
      <w:pPr>
        <w:pStyle w:val="ListParagraph"/>
        <w:numPr>
          <w:ilvl w:val="0"/>
          <w:numId w:val="101"/>
        </w:numPr>
        <w:tabs>
          <w:tab w:val="clear" w:pos="1080"/>
        </w:tabs>
        <w:spacing w:after="200" w:line="240" w:lineRule="auto"/>
        <w:ind w:left="450" w:hanging="166"/>
        <w:rPr>
          <w:rFonts w:asciiTheme="majorBidi" w:hAnsiTheme="majorBidi" w:cstheme="majorBidi"/>
        </w:rPr>
      </w:pPr>
      <w:r>
        <w:rPr>
          <w:rFonts w:asciiTheme="majorBidi" w:hAnsiTheme="majorBidi" w:cstheme="majorBidi"/>
        </w:rPr>
        <w:t>Jawablah soal-soal dibawah ini dengan uraian yang benar dan jelas</w:t>
      </w:r>
    </w:p>
    <w:p w:rsidR="002074B2" w:rsidRDefault="002074B2" w:rsidP="002074B2">
      <w:pPr>
        <w:pStyle w:val="ListParagraph"/>
        <w:numPr>
          <w:ilvl w:val="0"/>
          <w:numId w:val="101"/>
        </w:numPr>
        <w:tabs>
          <w:tab w:val="clear" w:pos="1080"/>
        </w:tabs>
        <w:spacing w:after="200" w:line="240" w:lineRule="auto"/>
        <w:ind w:left="450" w:hanging="166"/>
        <w:rPr>
          <w:rFonts w:asciiTheme="majorBidi" w:hAnsiTheme="majorBidi" w:cstheme="majorBidi"/>
        </w:rPr>
      </w:pPr>
      <w:r>
        <w:rPr>
          <w:rFonts w:asciiTheme="majorBidi" w:hAnsiTheme="majorBidi" w:cstheme="majorBidi"/>
        </w:rPr>
        <w:t>Kerjakan secara individu atau perorangan</w:t>
      </w:r>
    </w:p>
    <w:p w:rsidR="002074B2" w:rsidRDefault="002074B2" w:rsidP="002074B2">
      <w:pPr>
        <w:pStyle w:val="ListParagraph"/>
        <w:numPr>
          <w:ilvl w:val="0"/>
          <w:numId w:val="101"/>
        </w:numPr>
        <w:tabs>
          <w:tab w:val="clear" w:pos="1080"/>
        </w:tabs>
        <w:spacing w:after="200" w:line="240" w:lineRule="auto"/>
        <w:ind w:left="450" w:hanging="166"/>
        <w:rPr>
          <w:rFonts w:asciiTheme="majorBidi" w:hAnsiTheme="majorBidi" w:cstheme="majorBidi"/>
        </w:rPr>
      </w:pPr>
      <w:r>
        <w:rPr>
          <w:rFonts w:asciiTheme="majorBidi" w:hAnsiTheme="majorBidi" w:cstheme="majorBidi"/>
        </w:rPr>
        <w:t>Kerjakan yang mudah terlebih dahulu</w:t>
      </w:r>
    </w:p>
    <w:p w:rsidR="002074B2" w:rsidRDefault="002074B2" w:rsidP="002074B2">
      <w:pPr>
        <w:pStyle w:val="ListParagraph"/>
        <w:numPr>
          <w:ilvl w:val="0"/>
          <w:numId w:val="101"/>
        </w:numPr>
        <w:tabs>
          <w:tab w:val="clear" w:pos="1080"/>
        </w:tabs>
        <w:spacing w:after="200" w:line="240" w:lineRule="auto"/>
        <w:ind w:left="709" w:hanging="425"/>
        <w:rPr>
          <w:rFonts w:asciiTheme="majorBidi" w:hAnsiTheme="majorBidi" w:cstheme="majorBidi"/>
        </w:rPr>
      </w:pPr>
      <w:r>
        <w:rPr>
          <w:rFonts w:asciiTheme="majorBidi" w:hAnsiTheme="majorBidi" w:cstheme="majorBidi"/>
        </w:rPr>
        <w:t>Jika mengalami kesulitan dalam menjawab soal maka tanyakan kepada guru</w:t>
      </w:r>
    </w:p>
    <w:p w:rsidR="002074B2" w:rsidRDefault="002074B2" w:rsidP="002074B2">
      <w:pPr>
        <w:pStyle w:val="ListParagraph"/>
        <w:numPr>
          <w:ilvl w:val="0"/>
          <w:numId w:val="101"/>
        </w:numPr>
        <w:tabs>
          <w:tab w:val="clear" w:pos="1080"/>
        </w:tabs>
        <w:spacing w:after="200" w:line="240" w:lineRule="auto"/>
        <w:ind w:left="450" w:hanging="166"/>
        <w:rPr>
          <w:rFonts w:asciiTheme="majorBidi" w:hAnsiTheme="majorBidi" w:cstheme="majorBidi"/>
        </w:rPr>
      </w:pPr>
      <w:r>
        <w:rPr>
          <w:rFonts w:asciiTheme="majorBidi" w:hAnsiTheme="majorBidi" w:cstheme="majorBidi"/>
        </w:rPr>
        <w:t>Jujurlah dalam mengerjakannya</w:t>
      </w:r>
    </w:p>
    <w:p w:rsidR="002074B2" w:rsidRPr="00055132" w:rsidRDefault="002074B2" w:rsidP="002074B2">
      <w:pPr>
        <w:pStyle w:val="ListParagraph"/>
        <w:spacing w:line="240" w:lineRule="auto"/>
        <w:ind w:left="450"/>
        <w:rPr>
          <w:rFonts w:asciiTheme="majorBidi" w:hAnsiTheme="majorBidi" w:cstheme="majorBidi"/>
        </w:rPr>
      </w:pPr>
    </w:p>
    <w:p w:rsidR="002074B2" w:rsidRPr="00EB332F" w:rsidRDefault="002074B2" w:rsidP="002074B2">
      <w:pPr>
        <w:pStyle w:val="ListParagraph"/>
        <w:numPr>
          <w:ilvl w:val="0"/>
          <w:numId w:val="108"/>
        </w:numPr>
        <w:tabs>
          <w:tab w:val="clear" w:pos="1080"/>
        </w:tabs>
        <w:spacing w:after="200" w:line="360" w:lineRule="auto"/>
        <w:rPr>
          <w:rFonts w:asciiTheme="majorBidi" w:hAnsiTheme="majorBidi" w:cstheme="majorBidi"/>
          <w:b/>
          <w:bCs/>
        </w:rPr>
      </w:pPr>
      <w:r>
        <w:rPr>
          <w:rFonts w:asciiTheme="majorBidi" w:hAnsiTheme="majorBidi" w:cstheme="majorBidi"/>
        </w:rPr>
        <w:t>Tuliskan contoh penjumlahan, pengurangan,  bentuk aljabar?</w:t>
      </w:r>
    </w:p>
    <w:p w:rsidR="002074B2" w:rsidRPr="00AE0D31" w:rsidRDefault="002074B2" w:rsidP="002074B2">
      <w:pPr>
        <w:pStyle w:val="ListParagraph"/>
        <w:numPr>
          <w:ilvl w:val="0"/>
          <w:numId w:val="108"/>
        </w:numPr>
        <w:tabs>
          <w:tab w:val="clear" w:pos="1080"/>
        </w:tabs>
        <w:spacing w:after="200" w:line="360" w:lineRule="auto"/>
        <w:rPr>
          <w:rFonts w:asciiTheme="majorBidi" w:hAnsiTheme="majorBidi" w:cstheme="majorBidi"/>
          <w:b/>
          <w:bCs/>
        </w:rPr>
      </w:pPr>
      <w:r>
        <w:rPr>
          <w:rFonts w:asciiTheme="majorBidi" w:hAnsiTheme="majorBidi" w:cstheme="majorBidi"/>
        </w:rPr>
        <w:t>Tentukan nilai dari:</w:t>
      </w:r>
    </w:p>
    <w:p w:rsidR="002074B2" w:rsidRPr="00A331AE" w:rsidRDefault="002074B2" w:rsidP="002074B2">
      <w:pPr>
        <w:pStyle w:val="ListParagraph"/>
        <w:numPr>
          <w:ilvl w:val="0"/>
          <w:numId w:val="109"/>
        </w:numPr>
        <w:tabs>
          <w:tab w:val="clear" w:pos="1080"/>
        </w:tabs>
        <w:spacing w:after="200" w:line="240" w:lineRule="auto"/>
        <w:jc w:val="left"/>
        <w:rPr>
          <w:rFonts w:asciiTheme="majorBidi" w:hAnsiTheme="majorBidi" w:cstheme="majorBidi"/>
        </w:rPr>
      </w:pPr>
      <w:r>
        <w:rPr>
          <w:rFonts w:asciiTheme="majorBidi" w:hAnsiTheme="majorBidi" w:cstheme="majorBidi"/>
        </w:rPr>
        <w:t>5</w:t>
      </w:r>
      <w:r w:rsidRPr="00A331AE">
        <w:rPr>
          <w:rFonts w:asciiTheme="majorBidi" w:hAnsiTheme="majorBidi" w:cstheme="majorBidi"/>
          <w:i/>
          <w:iCs/>
        </w:rPr>
        <w:t>mn</w:t>
      </w:r>
      <w:r w:rsidRPr="00A331AE">
        <w:rPr>
          <w:rFonts w:asciiTheme="majorBidi" w:hAnsiTheme="majorBidi" w:cstheme="majorBidi"/>
        </w:rPr>
        <w:t xml:space="preserve"> + </w:t>
      </w:r>
      <w:r>
        <w:rPr>
          <w:rFonts w:asciiTheme="majorBidi" w:hAnsiTheme="majorBidi" w:cstheme="majorBidi"/>
        </w:rPr>
        <w:t>4</w:t>
      </w:r>
      <w:r w:rsidRPr="00A331AE">
        <w:rPr>
          <w:rFonts w:asciiTheme="majorBidi" w:hAnsiTheme="majorBidi" w:cstheme="majorBidi"/>
          <w:i/>
          <w:iCs/>
        </w:rPr>
        <w:t>mn</w:t>
      </w:r>
    </w:p>
    <w:p w:rsidR="002074B2" w:rsidRDefault="002074B2" w:rsidP="002074B2">
      <w:pPr>
        <w:pStyle w:val="ListParagraph"/>
        <w:numPr>
          <w:ilvl w:val="0"/>
          <w:numId w:val="109"/>
        </w:numPr>
        <w:tabs>
          <w:tab w:val="clear" w:pos="1080"/>
        </w:tabs>
        <w:spacing w:after="200" w:line="240" w:lineRule="auto"/>
        <w:jc w:val="left"/>
        <w:rPr>
          <w:rFonts w:asciiTheme="majorBidi" w:hAnsiTheme="majorBidi" w:cstheme="majorBidi"/>
        </w:rPr>
      </w:pPr>
      <w:r>
        <w:rPr>
          <w:rFonts w:asciiTheme="majorBidi" w:hAnsiTheme="majorBidi" w:cstheme="majorBidi"/>
        </w:rPr>
        <w:t>7</w:t>
      </w:r>
      <w:r w:rsidRPr="00A331AE">
        <w:rPr>
          <w:rFonts w:asciiTheme="majorBidi" w:hAnsiTheme="majorBidi" w:cstheme="majorBidi"/>
        </w:rPr>
        <w:t>p – 3p</w:t>
      </w:r>
      <w:r w:rsidRPr="00A331AE">
        <w:rPr>
          <w:rFonts w:asciiTheme="majorBidi" w:hAnsiTheme="majorBidi" w:cstheme="majorBidi"/>
          <w:vertAlign w:val="superscript"/>
        </w:rPr>
        <w:t>2</w:t>
      </w:r>
      <w:r w:rsidRPr="00A331AE">
        <w:rPr>
          <w:rFonts w:asciiTheme="majorBidi" w:hAnsiTheme="majorBidi" w:cstheme="majorBidi"/>
        </w:rPr>
        <w:t xml:space="preserve"> – </w:t>
      </w:r>
      <w:r>
        <w:rPr>
          <w:rFonts w:asciiTheme="majorBidi" w:hAnsiTheme="majorBidi" w:cstheme="majorBidi"/>
        </w:rPr>
        <w:t xml:space="preserve">5q – </w:t>
      </w:r>
      <w:r w:rsidRPr="00A331AE">
        <w:rPr>
          <w:rFonts w:asciiTheme="majorBidi" w:hAnsiTheme="majorBidi" w:cstheme="majorBidi"/>
        </w:rPr>
        <w:t>q</w:t>
      </w:r>
      <w:r w:rsidRPr="00A331AE">
        <w:rPr>
          <w:rFonts w:asciiTheme="majorBidi" w:hAnsiTheme="majorBidi" w:cstheme="majorBidi"/>
          <w:vertAlign w:val="superscript"/>
        </w:rPr>
        <w:t>2</w:t>
      </w:r>
      <w:r w:rsidRPr="00A331AE">
        <w:rPr>
          <w:rFonts w:asciiTheme="majorBidi" w:hAnsiTheme="majorBidi" w:cstheme="majorBidi"/>
        </w:rPr>
        <w:t xml:space="preserve"> – 3p</w:t>
      </w:r>
    </w:p>
    <w:p w:rsidR="002074B2" w:rsidRPr="00A331AE" w:rsidRDefault="002074B2" w:rsidP="002074B2">
      <w:pPr>
        <w:pStyle w:val="ListParagraph"/>
        <w:numPr>
          <w:ilvl w:val="0"/>
          <w:numId w:val="109"/>
        </w:numPr>
        <w:tabs>
          <w:tab w:val="clear" w:pos="1080"/>
        </w:tabs>
        <w:spacing w:after="200" w:line="240" w:lineRule="auto"/>
        <w:jc w:val="left"/>
        <w:rPr>
          <w:rFonts w:asciiTheme="majorBidi" w:hAnsiTheme="majorBidi" w:cstheme="majorBidi"/>
        </w:rPr>
      </w:pPr>
      <w:r>
        <w:rPr>
          <w:rFonts w:asciiTheme="majorBidi" w:hAnsiTheme="majorBidi" w:cstheme="majorBidi"/>
        </w:rPr>
        <w:t xml:space="preserve">(x – </w:t>
      </w:r>
      <w:r w:rsidRPr="00A331AE">
        <w:rPr>
          <w:rFonts w:asciiTheme="majorBidi" w:hAnsiTheme="majorBidi" w:cstheme="majorBidi"/>
        </w:rPr>
        <w:t>y)</w:t>
      </w:r>
      <w:r w:rsidRPr="00A331AE">
        <w:rPr>
          <w:rFonts w:asciiTheme="majorBidi" w:hAnsiTheme="majorBidi" w:cstheme="majorBidi"/>
          <w:vertAlign w:val="superscript"/>
        </w:rPr>
        <w:t>4</w:t>
      </w:r>
    </w:p>
    <w:p w:rsidR="002074B2" w:rsidRPr="00A331AE" w:rsidRDefault="002074B2" w:rsidP="002074B2">
      <w:pPr>
        <w:pStyle w:val="ListParagraph"/>
        <w:numPr>
          <w:ilvl w:val="0"/>
          <w:numId w:val="109"/>
        </w:numPr>
        <w:tabs>
          <w:tab w:val="clear" w:pos="1080"/>
        </w:tabs>
        <w:spacing w:after="200" w:line="240" w:lineRule="auto"/>
        <w:jc w:val="left"/>
        <w:rPr>
          <w:rFonts w:asciiTheme="majorBidi" w:hAnsiTheme="majorBidi" w:cstheme="majorBidi"/>
        </w:rPr>
      </w:pPr>
      <w:r>
        <w:rPr>
          <w:rFonts w:asciiTheme="majorBidi" w:hAnsiTheme="majorBidi" w:cstheme="majorBidi"/>
        </w:rPr>
        <w:t>-3ab x 6</w:t>
      </w:r>
      <w:r w:rsidRPr="00A331AE">
        <w:rPr>
          <w:rFonts w:asciiTheme="majorBidi" w:hAnsiTheme="majorBidi" w:cstheme="majorBidi"/>
        </w:rPr>
        <w:t xml:space="preserve">c </w:t>
      </w:r>
    </w:p>
    <w:p w:rsidR="002074B2" w:rsidRPr="00A331AE" w:rsidRDefault="002074B2" w:rsidP="002074B2">
      <w:pPr>
        <w:pStyle w:val="ListParagraph"/>
        <w:numPr>
          <w:ilvl w:val="0"/>
          <w:numId w:val="109"/>
        </w:numPr>
        <w:tabs>
          <w:tab w:val="clear" w:pos="1080"/>
        </w:tabs>
        <w:spacing w:after="200" w:line="240" w:lineRule="auto"/>
        <w:jc w:val="left"/>
        <w:rPr>
          <w:rFonts w:asciiTheme="majorBidi" w:hAnsiTheme="majorBidi" w:cstheme="majorBidi"/>
        </w:rPr>
      </w:pPr>
      <w:r>
        <w:rPr>
          <w:rFonts w:asciiTheme="majorBidi" w:hAnsiTheme="majorBidi" w:cstheme="majorBidi"/>
        </w:rPr>
        <w:t>12</w:t>
      </w:r>
      <w:r w:rsidRPr="00A331AE">
        <w:rPr>
          <w:rFonts w:asciiTheme="majorBidi" w:hAnsiTheme="majorBidi" w:cstheme="majorBidi"/>
        </w:rPr>
        <w:t>a</w:t>
      </w:r>
      <w:r w:rsidRPr="00A331AE">
        <w:rPr>
          <w:rFonts w:asciiTheme="majorBidi" w:hAnsiTheme="majorBidi" w:cstheme="majorBidi"/>
          <w:vertAlign w:val="superscript"/>
        </w:rPr>
        <w:t>2</w:t>
      </w:r>
      <w:r>
        <w:rPr>
          <w:rFonts w:asciiTheme="majorBidi" w:hAnsiTheme="majorBidi" w:cstheme="majorBidi"/>
        </w:rPr>
        <w:t xml:space="preserve"> : 3</w:t>
      </w:r>
      <w:r w:rsidRPr="00A331AE">
        <w:rPr>
          <w:rFonts w:asciiTheme="majorBidi" w:hAnsiTheme="majorBidi" w:cstheme="majorBidi"/>
        </w:rPr>
        <w:t>ab</w:t>
      </w:r>
    </w:p>
    <w:p w:rsidR="002074B2" w:rsidRPr="00456ADE" w:rsidRDefault="002074B2" w:rsidP="002074B2">
      <w:pPr>
        <w:pStyle w:val="ListParagraph"/>
        <w:numPr>
          <w:ilvl w:val="0"/>
          <w:numId w:val="108"/>
        </w:numPr>
        <w:tabs>
          <w:tab w:val="clear" w:pos="1080"/>
        </w:tabs>
        <w:spacing w:after="200" w:line="360" w:lineRule="auto"/>
        <w:jc w:val="left"/>
        <w:rPr>
          <w:b/>
          <w:bCs/>
        </w:rPr>
      </w:pPr>
      <w:r>
        <w:rPr>
          <w:bCs/>
        </w:rPr>
        <w:t xml:space="preserve">Uang Ana kurang dua  ribu dari uang Dina, sementara uang andre lima kali lebih besar dari uang Dina. </w:t>
      </w:r>
    </w:p>
    <w:p w:rsidR="002074B2" w:rsidRPr="00490A01" w:rsidRDefault="002074B2" w:rsidP="002074B2">
      <w:pPr>
        <w:pStyle w:val="ListParagraph"/>
        <w:numPr>
          <w:ilvl w:val="0"/>
          <w:numId w:val="110"/>
        </w:numPr>
        <w:tabs>
          <w:tab w:val="clear" w:pos="1080"/>
        </w:tabs>
        <w:spacing w:after="200" w:line="360" w:lineRule="auto"/>
        <w:jc w:val="left"/>
        <w:rPr>
          <w:b/>
          <w:bCs/>
        </w:rPr>
      </w:pPr>
      <w:r w:rsidRPr="00A331AE">
        <w:rPr>
          <w:bCs/>
        </w:rPr>
        <w:t>Tentukan variabel untuk uang Dina?</w:t>
      </w:r>
    </w:p>
    <w:p w:rsidR="002074B2" w:rsidRPr="00490A01" w:rsidRDefault="002074B2" w:rsidP="002074B2">
      <w:pPr>
        <w:pStyle w:val="ListParagraph"/>
        <w:numPr>
          <w:ilvl w:val="0"/>
          <w:numId w:val="110"/>
        </w:numPr>
        <w:tabs>
          <w:tab w:val="clear" w:pos="1080"/>
        </w:tabs>
        <w:spacing w:after="200" w:line="360" w:lineRule="auto"/>
        <w:jc w:val="left"/>
        <w:rPr>
          <w:b/>
          <w:bCs/>
        </w:rPr>
      </w:pPr>
      <w:r w:rsidRPr="00490A01">
        <w:rPr>
          <w:bCs/>
        </w:rPr>
        <w:t>Tuliskan semua informasi yang ada dalam soal?</w:t>
      </w:r>
    </w:p>
    <w:p w:rsidR="002074B2" w:rsidRPr="00A331AE" w:rsidRDefault="002074B2" w:rsidP="002074B2">
      <w:pPr>
        <w:pStyle w:val="ListParagraph"/>
        <w:numPr>
          <w:ilvl w:val="0"/>
          <w:numId w:val="110"/>
        </w:numPr>
        <w:tabs>
          <w:tab w:val="clear" w:pos="1080"/>
        </w:tabs>
        <w:spacing w:after="200" w:line="360" w:lineRule="auto"/>
        <w:jc w:val="left"/>
        <w:rPr>
          <w:b/>
          <w:bCs/>
        </w:rPr>
      </w:pPr>
      <w:r w:rsidRPr="00A331AE">
        <w:rPr>
          <w:bCs/>
        </w:rPr>
        <w:t>Berapa jumlah uang mereka?</w:t>
      </w:r>
    </w:p>
    <w:p w:rsidR="002074B2" w:rsidRPr="00810807" w:rsidRDefault="002074B2" w:rsidP="002074B2">
      <w:pPr>
        <w:pStyle w:val="ListParagraph"/>
        <w:numPr>
          <w:ilvl w:val="0"/>
          <w:numId w:val="110"/>
        </w:numPr>
        <w:tabs>
          <w:tab w:val="clear" w:pos="1080"/>
        </w:tabs>
        <w:spacing w:after="200" w:line="360" w:lineRule="auto"/>
        <w:jc w:val="left"/>
        <w:rPr>
          <w:b/>
          <w:bCs/>
        </w:rPr>
      </w:pPr>
      <w:r w:rsidRPr="00A331AE">
        <w:rPr>
          <w:bCs/>
        </w:rPr>
        <w:t>Berapa sisi uang ana jika dikurang uang andre?</w:t>
      </w:r>
    </w:p>
    <w:p w:rsidR="002074B2" w:rsidRDefault="002074B2" w:rsidP="002074B2">
      <w:pPr>
        <w:pStyle w:val="ListParagraph"/>
        <w:numPr>
          <w:ilvl w:val="0"/>
          <w:numId w:val="108"/>
        </w:numPr>
        <w:tabs>
          <w:tab w:val="clear" w:pos="1080"/>
        </w:tabs>
        <w:spacing w:after="200" w:line="360" w:lineRule="auto"/>
      </w:pPr>
      <w:r>
        <w:t xml:space="preserve">a.  Jika pangjang persegi tiga kali lebarnya tentukan luas persegi tersebut?     </w:t>
      </w:r>
    </w:p>
    <w:p w:rsidR="002074B2" w:rsidRPr="00810807" w:rsidRDefault="002074B2" w:rsidP="002074B2">
      <w:pPr>
        <w:pStyle w:val="ListParagraph"/>
        <w:spacing w:line="360" w:lineRule="auto"/>
        <w:ind w:left="786"/>
      </w:pPr>
      <w:r>
        <w:t>b.   Jika lebar persegi itu sama dengan 75 cm berapa panjangnya?</w:t>
      </w:r>
    </w:p>
    <w:p w:rsidR="002074B2" w:rsidRDefault="002074B2" w:rsidP="002074B2">
      <w:pPr>
        <w:pStyle w:val="ListParagraph"/>
        <w:numPr>
          <w:ilvl w:val="0"/>
          <w:numId w:val="108"/>
        </w:numPr>
        <w:tabs>
          <w:tab w:val="clear" w:pos="1080"/>
        </w:tabs>
        <w:spacing w:after="200" w:line="360" w:lineRule="auto"/>
        <w:ind w:left="2552" w:hanging="2552"/>
      </w:pPr>
      <w:r>
        <w:rPr>
          <w:noProof/>
        </w:rPr>
        <w:drawing>
          <wp:anchor distT="0" distB="0" distL="114300" distR="114300" simplePos="0" relativeHeight="251842560" behindDoc="1" locked="0" layoutInCell="1" allowOverlap="1">
            <wp:simplePos x="0" y="0"/>
            <wp:positionH relativeFrom="column">
              <wp:posOffset>250825</wp:posOffset>
            </wp:positionH>
            <wp:positionV relativeFrom="paragraph">
              <wp:posOffset>69850</wp:posOffset>
            </wp:positionV>
            <wp:extent cx="1019175" cy="1000125"/>
            <wp:effectExtent l="19050" t="0" r="9525" b="0"/>
            <wp:wrapNone/>
            <wp:docPr id="256" name="Picture 4" descr="D:\Album\animasi\0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lbum\animasi\0012-1.JPG"/>
                    <pic:cNvPicPr>
                      <a:picLocks noChangeAspect="1" noChangeArrowheads="1"/>
                    </pic:cNvPicPr>
                  </pic:nvPicPr>
                  <pic:blipFill>
                    <a:blip r:embed="rId62" cstate="print"/>
                    <a:srcRect/>
                    <a:stretch>
                      <a:fillRect/>
                    </a:stretch>
                  </pic:blipFill>
                  <pic:spPr bwMode="auto">
                    <a:xfrm>
                      <a:off x="0" y="0"/>
                      <a:ext cx="1019175" cy="1000125"/>
                    </a:xfrm>
                    <a:prstGeom prst="rect">
                      <a:avLst/>
                    </a:prstGeom>
                    <a:noFill/>
                    <a:ln w="9525">
                      <a:noFill/>
                      <a:miter lim="800000"/>
                      <a:headEnd/>
                      <a:tailEnd/>
                    </a:ln>
                  </pic:spPr>
                </pic:pic>
              </a:graphicData>
            </a:graphic>
          </wp:anchor>
        </w:drawing>
      </w:r>
      <w:r w:rsidRPr="006E06BD">
        <w:t>Diketahui luas kebun yang berbentuk  persegi adalah</w:t>
      </w:r>
      <w:r>
        <w:t xml:space="preserve"> </w:t>
      </w:r>
    </w:p>
    <w:p w:rsidR="002074B2" w:rsidRPr="006E06BD" w:rsidRDefault="002074B2" w:rsidP="002074B2">
      <w:pPr>
        <w:pStyle w:val="ListParagraph"/>
        <w:spacing w:line="360" w:lineRule="auto"/>
        <w:ind w:left="2552" w:firstLine="58"/>
      </w:pPr>
      <w:r w:rsidRPr="006E06BD">
        <w:t>( 49x</w:t>
      </w:r>
      <w:r w:rsidRPr="006E06BD">
        <w:rPr>
          <w:vertAlign w:val="superscript"/>
        </w:rPr>
        <w:t>2</w:t>
      </w:r>
      <w:r w:rsidRPr="006E06BD">
        <w:t xml:space="preserve"> + 28x + 4). Panjang sisi kebun itu  adalah?</w:t>
      </w:r>
    </w:p>
    <w:p w:rsidR="002074B2" w:rsidRPr="00055132" w:rsidRDefault="002074B2" w:rsidP="002074B2">
      <w:pPr>
        <w:tabs>
          <w:tab w:val="left" w:pos="2581"/>
        </w:tabs>
      </w:pPr>
    </w:p>
    <w:p w:rsidR="002074B2" w:rsidRDefault="002074B2" w:rsidP="002074B2">
      <w:pPr>
        <w:rPr>
          <w:sz w:val="20"/>
          <w:szCs w:val="20"/>
          <w:lang w:val="fi-FI"/>
        </w:rPr>
      </w:pPr>
    </w:p>
    <w:p w:rsidR="002074B2" w:rsidRDefault="002074B2" w:rsidP="002074B2">
      <w:pPr>
        <w:rPr>
          <w:sz w:val="20"/>
          <w:szCs w:val="20"/>
          <w:lang w:val="fi-FI"/>
        </w:rPr>
      </w:pPr>
    </w:p>
    <w:p w:rsidR="002074B2" w:rsidRDefault="002074B2" w:rsidP="002074B2"/>
    <w:p w:rsidR="002074B2" w:rsidRDefault="002074B2" w:rsidP="002074B2"/>
    <w:p w:rsidR="002074B2" w:rsidRDefault="002074B2" w:rsidP="002074B2"/>
    <w:p w:rsidR="002074B2" w:rsidRDefault="002074B2" w:rsidP="002074B2">
      <w:r>
        <w:rPr>
          <w:noProof/>
        </w:rPr>
        <w:lastRenderedPageBreak/>
        <w:pict>
          <v:shape id="_x0000_s1294" type="#_x0000_t136" style="position:absolute;margin-left:6.25pt;margin-top:-31.7pt;width:66.75pt;height:16.35pt;z-index:251845632" fillcolor="black [3213]">
            <v:shadow color="#868686"/>
            <v:textpath style="font-family:&quot;Times New Roman&quot;;font-size:12pt;v-text-kern:t" trim="t" fitpath="t" string="Lampiran 26"/>
          </v:shape>
        </w:pict>
      </w:r>
    </w:p>
    <w:p w:rsidR="002074B2" w:rsidRDefault="002074B2" w:rsidP="002074B2">
      <w:pPr>
        <w:tabs>
          <w:tab w:val="left" w:pos="3261"/>
          <w:tab w:val="left" w:pos="4962"/>
        </w:tabs>
        <w:spacing w:line="360" w:lineRule="auto"/>
        <w:jc w:val="center"/>
        <w:rPr>
          <w:rFonts w:asciiTheme="majorBidi" w:hAnsiTheme="majorBidi" w:cstheme="majorBidi"/>
          <w:b/>
          <w:bCs/>
          <w:i/>
          <w:iCs/>
        </w:rPr>
      </w:pPr>
      <w:r>
        <w:rPr>
          <w:rFonts w:asciiTheme="majorBidi" w:hAnsiTheme="majorBidi" w:cstheme="majorBidi"/>
          <w:b/>
          <w:bCs/>
        </w:rPr>
        <w:t xml:space="preserve">Kunci Jawaban, Indikator Hasil Belajar dan Skor Soal </w:t>
      </w:r>
      <w:r>
        <w:rPr>
          <w:rFonts w:asciiTheme="majorBidi" w:hAnsiTheme="majorBidi" w:cstheme="majorBidi"/>
          <w:b/>
          <w:bCs/>
          <w:i/>
          <w:iCs/>
        </w:rPr>
        <w:t>Posttest</w:t>
      </w:r>
    </w:p>
    <w:tbl>
      <w:tblPr>
        <w:tblStyle w:val="TableGrid"/>
        <w:tblW w:w="7939" w:type="dxa"/>
        <w:tblInd w:w="250" w:type="dxa"/>
        <w:tblLayout w:type="fixed"/>
        <w:tblLook w:val="04A0"/>
      </w:tblPr>
      <w:tblGrid>
        <w:gridCol w:w="567"/>
        <w:gridCol w:w="4820"/>
        <w:gridCol w:w="1701"/>
        <w:gridCol w:w="851"/>
      </w:tblGrid>
      <w:tr w:rsidR="002074B2" w:rsidTr="005E23A0">
        <w:trPr>
          <w:trHeight w:val="386"/>
        </w:trPr>
        <w:tc>
          <w:tcPr>
            <w:tcW w:w="567" w:type="dxa"/>
            <w:vAlign w:val="center"/>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No</w:t>
            </w:r>
          </w:p>
        </w:tc>
        <w:tc>
          <w:tcPr>
            <w:tcW w:w="4820" w:type="dxa"/>
            <w:vAlign w:val="center"/>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Kunci Jawaban</w:t>
            </w:r>
          </w:p>
        </w:tc>
        <w:tc>
          <w:tcPr>
            <w:tcW w:w="1701" w:type="dxa"/>
            <w:vAlign w:val="center"/>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Aspek Kognitif</w:t>
            </w:r>
          </w:p>
        </w:tc>
        <w:tc>
          <w:tcPr>
            <w:tcW w:w="851" w:type="dxa"/>
            <w:vAlign w:val="center"/>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Skor</w:t>
            </w:r>
          </w:p>
        </w:tc>
      </w:tr>
      <w:tr w:rsidR="002074B2" w:rsidTr="005E23A0">
        <w:tc>
          <w:tcPr>
            <w:tcW w:w="567" w:type="dxa"/>
            <w:vMerge w:val="restart"/>
          </w:tcPr>
          <w:p w:rsidR="002074B2" w:rsidRPr="00301C49"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1</w:t>
            </w:r>
          </w:p>
        </w:tc>
        <w:tc>
          <w:tcPr>
            <w:tcW w:w="4820" w:type="dxa"/>
          </w:tcPr>
          <w:p w:rsidR="002074B2" w:rsidRDefault="002074B2" w:rsidP="005E23A0">
            <w:pPr>
              <w:tabs>
                <w:tab w:val="left" w:pos="0"/>
                <w:tab w:val="left" w:pos="851"/>
                <w:tab w:val="left" w:pos="1080"/>
                <w:tab w:val="left" w:pos="1800"/>
                <w:tab w:val="left" w:pos="2160"/>
                <w:tab w:val="left" w:pos="2340"/>
                <w:tab w:val="left" w:pos="2880"/>
              </w:tabs>
              <w:spacing w:after="20"/>
              <w:rPr>
                <w:rFonts w:asciiTheme="majorBidi" w:hAnsiTheme="majorBidi" w:cstheme="majorBidi"/>
              </w:rPr>
            </w:pPr>
            <w:r w:rsidRPr="0066674E">
              <w:rPr>
                <w:rFonts w:asciiTheme="majorBidi" w:hAnsiTheme="majorBidi" w:cstheme="majorBidi"/>
              </w:rPr>
              <w:t xml:space="preserve">Misalnya mereka menjawab </w:t>
            </w:r>
            <w:r>
              <w:rPr>
                <w:rFonts w:asciiTheme="majorBidi" w:hAnsiTheme="majorBidi" w:cstheme="majorBidi"/>
              </w:rPr>
              <w:t>:</w:t>
            </w:r>
          </w:p>
          <w:p w:rsidR="002074B2" w:rsidRDefault="002074B2" w:rsidP="005E23A0">
            <w:pPr>
              <w:tabs>
                <w:tab w:val="left" w:pos="0"/>
                <w:tab w:val="left" w:pos="851"/>
                <w:tab w:val="left" w:pos="1080"/>
                <w:tab w:val="left" w:pos="1800"/>
                <w:tab w:val="left" w:pos="2160"/>
                <w:tab w:val="left" w:pos="2340"/>
                <w:tab w:val="left" w:pos="2880"/>
              </w:tabs>
              <w:spacing w:after="20"/>
              <w:rPr>
                <w:rFonts w:asciiTheme="majorBidi" w:hAnsiTheme="majorBidi" w:cstheme="majorBidi"/>
              </w:rPr>
            </w:pPr>
            <w:r w:rsidRPr="0066674E">
              <w:rPr>
                <w:rFonts w:asciiTheme="majorBidi" w:hAnsiTheme="majorBidi" w:cstheme="majorBidi"/>
              </w:rPr>
              <w:t xml:space="preserve">2x + 5 dan </w:t>
            </w:r>
          </w:p>
          <w:p w:rsidR="002074B2" w:rsidRPr="001E5B0B" w:rsidRDefault="002074B2" w:rsidP="005E23A0">
            <w:pPr>
              <w:jc w:val="both"/>
              <w:rPr>
                <w:rFonts w:asciiTheme="majorBidi" w:hAnsiTheme="majorBidi" w:cstheme="majorBidi"/>
              </w:rPr>
            </w:pPr>
            <w:r w:rsidRPr="0066674E">
              <w:rPr>
                <w:rFonts w:asciiTheme="majorBidi" w:hAnsiTheme="majorBidi" w:cstheme="majorBidi"/>
              </w:rPr>
              <w:t>5x –x – 1</w:t>
            </w:r>
          </w:p>
        </w:tc>
        <w:tc>
          <w:tcPr>
            <w:tcW w:w="1701" w:type="dxa"/>
          </w:tcPr>
          <w:p w:rsidR="002074B2" w:rsidRPr="001E5B0B" w:rsidRDefault="002074B2" w:rsidP="005E23A0">
            <w:pPr>
              <w:tabs>
                <w:tab w:val="left" w:pos="3261"/>
                <w:tab w:val="left" w:pos="4962"/>
              </w:tabs>
              <w:jc w:val="center"/>
              <w:rPr>
                <w:rFonts w:asciiTheme="majorBidi" w:hAnsiTheme="majorBidi" w:cstheme="majorBidi"/>
              </w:rPr>
            </w:pPr>
            <w:r>
              <w:rPr>
                <w:rFonts w:asciiTheme="majorBidi" w:hAnsiTheme="majorBidi" w:cstheme="majorBidi"/>
                <w:b/>
                <w:bCs/>
              </w:rPr>
              <w:t>mengingat</w:t>
            </w:r>
          </w:p>
        </w:tc>
        <w:tc>
          <w:tcPr>
            <w:tcW w:w="851" w:type="dxa"/>
          </w:tcPr>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2,5</w:t>
            </w:r>
          </w:p>
          <w:p w:rsidR="002074B2" w:rsidRPr="001E5B0B"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2,5</w:t>
            </w:r>
          </w:p>
        </w:tc>
      </w:tr>
      <w:tr w:rsidR="002074B2" w:rsidTr="005E23A0">
        <w:tc>
          <w:tcPr>
            <w:tcW w:w="567" w:type="dxa"/>
            <w:vMerge/>
          </w:tcPr>
          <w:p w:rsidR="002074B2" w:rsidRDefault="002074B2" w:rsidP="005E23A0">
            <w:pPr>
              <w:tabs>
                <w:tab w:val="left" w:pos="3261"/>
                <w:tab w:val="left" w:pos="4962"/>
              </w:tabs>
              <w:jc w:val="center"/>
              <w:rPr>
                <w:rFonts w:asciiTheme="majorBidi" w:hAnsiTheme="majorBidi" w:cstheme="majorBidi"/>
                <w:b/>
                <w:bCs/>
              </w:rPr>
            </w:pPr>
          </w:p>
        </w:tc>
        <w:tc>
          <w:tcPr>
            <w:tcW w:w="6521" w:type="dxa"/>
            <w:gridSpan w:val="2"/>
            <w:vAlign w:val="center"/>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Jumlah Skor</w:t>
            </w:r>
          </w:p>
        </w:tc>
        <w:tc>
          <w:tcPr>
            <w:tcW w:w="851" w:type="dxa"/>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5</w:t>
            </w:r>
          </w:p>
        </w:tc>
      </w:tr>
      <w:tr w:rsidR="002074B2" w:rsidTr="005E23A0">
        <w:trPr>
          <w:trHeight w:val="539"/>
        </w:trPr>
        <w:tc>
          <w:tcPr>
            <w:tcW w:w="567" w:type="dxa"/>
            <w:vMerge w:val="restart"/>
          </w:tcPr>
          <w:p w:rsidR="002074B2" w:rsidRPr="001E5B0B"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2</w:t>
            </w:r>
          </w:p>
        </w:tc>
        <w:tc>
          <w:tcPr>
            <w:tcW w:w="4820" w:type="dxa"/>
          </w:tcPr>
          <w:p w:rsidR="002074B2" w:rsidRPr="00C46848" w:rsidRDefault="002074B2" w:rsidP="005E23A0">
            <w:pPr>
              <w:tabs>
                <w:tab w:val="left" w:pos="0"/>
                <w:tab w:val="left" w:pos="851"/>
                <w:tab w:val="left" w:pos="1080"/>
                <w:tab w:val="left" w:pos="1800"/>
                <w:tab w:val="left" w:pos="2160"/>
                <w:tab w:val="left" w:pos="2340"/>
                <w:tab w:val="left" w:pos="2880"/>
              </w:tabs>
              <w:spacing w:after="20"/>
              <w:ind w:left="34"/>
              <w:rPr>
                <w:rFonts w:asciiTheme="majorBidi" w:eastAsiaTheme="minorEastAsia" w:hAnsiTheme="majorBidi" w:cstheme="majorBidi"/>
              </w:rPr>
            </w:pPr>
            <m:oMathPara>
              <m:oMathParaPr>
                <m:jc m:val="left"/>
              </m:oMathParaPr>
              <m:oMath>
                <m:r>
                  <w:rPr>
                    <w:rFonts w:ascii="Cambria Math" w:hAnsi="Cambria Math" w:cstheme="majorBidi"/>
                  </w:rPr>
                  <m:t>a. 5mn+4mn=</m:t>
                </m:r>
                <m:d>
                  <m:dPr>
                    <m:ctrlPr>
                      <w:rPr>
                        <w:rFonts w:ascii="Cambria Math" w:hAnsi="Cambria Math" w:cstheme="majorBidi"/>
                        <w:i/>
                      </w:rPr>
                    </m:ctrlPr>
                  </m:dPr>
                  <m:e>
                    <m:r>
                      <w:rPr>
                        <w:rFonts w:ascii="Cambria Math" w:hAnsi="Cambria Math" w:cstheme="majorBidi"/>
                      </w:rPr>
                      <m:t>5+4</m:t>
                    </m:r>
                  </m:e>
                </m:d>
                <m:r>
                  <w:rPr>
                    <w:rFonts w:ascii="Cambria Math" w:hAnsi="Cambria Math" w:cstheme="majorBidi"/>
                  </w:rPr>
                  <m:t>mn</m:t>
                </m:r>
              </m:oMath>
            </m:oMathPara>
          </w:p>
          <w:p w:rsidR="002074B2" w:rsidRPr="00FE4537" w:rsidRDefault="002074B2" w:rsidP="005E23A0">
            <w:pPr>
              <w:tabs>
                <w:tab w:val="left" w:pos="0"/>
                <w:tab w:val="left" w:pos="851"/>
                <w:tab w:val="left" w:pos="1080"/>
                <w:tab w:val="left" w:pos="1800"/>
                <w:tab w:val="left" w:pos="2160"/>
                <w:tab w:val="left" w:pos="2340"/>
                <w:tab w:val="left" w:pos="2880"/>
              </w:tabs>
              <w:spacing w:after="20"/>
              <w:rPr>
                <w:rFonts w:asciiTheme="majorBidi" w:hAnsiTheme="majorBidi" w:cstheme="majorBidi"/>
                <w:sz w:val="24"/>
                <w:szCs w:val="24"/>
              </w:rPr>
            </w:pPr>
            <m:oMathPara>
              <m:oMathParaPr>
                <m:jc m:val="left"/>
              </m:oMathParaPr>
              <m:oMath>
                <m:r>
                  <w:rPr>
                    <w:rFonts w:ascii="Cambria Math" w:hAnsi="Cambria Math" w:cstheme="majorBidi"/>
                  </w:rPr>
                  <m:t xml:space="preserve">                               =9mn</m:t>
                </m:r>
              </m:oMath>
            </m:oMathPara>
          </w:p>
        </w:tc>
        <w:tc>
          <w:tcPr>
            <w:tcW w:w="1701" w:type="dxa"/>
          </w:tcPr>
          <w:p w:rsidR="002074B2" w:rsidRPr="001E5B0B" w:rsidRDefault="002074B2" w:rsidP="005E23A0">
            <w:pPr>
              <w:tabs>
                <w:tab w:val="left" w:pos="3261"/>
                <w:tab w:val="left" w:pos="4962"/>
              </w:tabs>
              <w:jc w:val="center"/>
              <w:rPr>
                <w:rFonts w:asciiTheme="majorBidi" w:hAnsiTheme="majorBidi" w:cstheme="majorBidi"/>
              </w:rPr>
            </w:pPr>
            <w:r>
              <w:rPr>
                <w:rFonts w:asciiTheme="majorBidi" w:hAnsiTheme="majorBidi" w:cstheme="majorBidi"/>
                <w:b/>
                <w:bCs/>
              </w:rPr>
              <w:t>memahami</w:t>
            </w:r>
          </w:p>
        </w:tc>
        <w:tc>
          <w:tcPr>
            <w:tcW w:w="851" w:type="dxa"/>
          </w:tcPr>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p w:rsidR="002074B2" w:rsidRPr="0075643A"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tc>
      </w:tr>
      <w:tr w:rsidR="002074B2" w:rsidTr="005E23A0">
        <w:trPr>
          <w:trHeight w:val="1043"/>
        </w:trPr>
        <w:tc>
          <w:tcPr>
            <w:tcW w:w="567" w:type="dxa"/>
            <w:vMerge/>
          </w:tcPr>
          <w:p w:rsidR="002074B2" w:rsidRDefault="002074B2" w:rsidP="005E23A0">
            <w:pPr>
              <w:tabs>
                <w:tab w:val="left" w:pos="3261"/>
                <w:tab w:val="left" w:pos="4962"/>
              </w:tabs>
              <w:jc w:val="center"/>
              <w:rPr>
                <w:rFonts w:asciiTheme="majorBidi" w:hAnsiTheme="majorBidi" w:cstheme="majorBidi"/>
              </w:rPr>
            </w:pPr>
          </w:p>
        </w:tc>
        <w:tc>
          <w:tcPr>
            <w:tcW w:w="4820" w:type="dxa"/>
          </w:tcPr>
          <w:p w:rsidR="002074B2" w:rsidRPr="00C46848" w:rsidRDefault="002074B2" w:rsidP="002074B2">
            <w:pPr>
              <w:pStyle w:val="ListParagraph"/>
              <w:numPr>
                <w:ilvl w:val="0"/>
                <w:numId w:val="112"/>
              </w:numPr>
              <w:tabs>
                <w:tab w:val="clear" w:pos="1080"/>
                <w:tab w:val="left" w:pos="318"/>
              </w:tabs>
              <w:spacing w:line="240" w:lineRule="auto"/>
              <w:ind w:hanging="1406"/>
              <w:jc w:val="left"/>
              <w:rPr>
                <w:rFonts w:asciiTheme="majorBidi" w:hAnsiTheme="majorBidi" w:cstheme="majorBidi"/>
                <w:sz w:val="24"/>
                <w:szCs w:val="24"/>
              </w:rPr>
            </w:pPr>
            <w:r w:rsidRPr="00C46848">
              <w:rPr>
                <w:rFonts w:asciiTheme="majorBidi" w:hAnsiTheme="majorBidi" w:cstheme="majorBidi"/>
                <w:sz w:val="24"/>
                <w:szCs w:val="24"/>
              </w:rPr>
              <w:t>7p – 3p</w:t>
            </w:r>
            <w:r w:rsidRPr="00C46848">
              <w:rPr>
                <w:rFonts w:asciiTheme="majorBidi" w:hAnsiTheme="majorBidi" w:cstheme="majorBidi"/>
                <w:sz w:val="24"/>
                <w:szCs w:val="24"/>
                <w:vertAlign w:val="superscript"/>
              </w:rPr>
              <w:t>2</w:t>
            </w:r>
            <w:r w:rsidRPr="00C46848">
              <w:rPr>
                <w:rFonts w:asciiTheme="majorBidi" w:hAnsiTheme="majorBidi" w:cstheme="majorBidi"/>
                <w:sz w:val="24"/>
                <w:szCs w:val="24"/>
              </w:rPr>
              <w:t xml:space="preserve"> – 2q – 5q</w:t>
            </w:r>
            <w:r w:rsidRPr="00C46848">
              <w:rPr>
                <w:rFonts w:asciiTheme="majorBidi" w:hAnsiTheme="majorBidi" w:cstheme="majorBidi"/>
                <w:sz w:val="24"/>
                <w:szCs w:val="24"/>
                <w:vertAlign w:val="superscript"/>
              </w:rPr>
              <w:t>2</w:t>
            </w:r>
            <w:r w:rsidRPr="00C46848">
              <w:rPr>
                <w:rFonts w:asciiTheme="majorBidi" w:hAnsiTheme="majorBidi" w:cstheme="majorBidi"/>
                <w:sz w:val="24"/>
                <w:szCs w:val="24"/>
              </w:rPr>
              <w:t xml:space="preserve"> – 3p </w:t>
            </w:r>
          </w:p>
          <w:p w:rsidR="002074B2" w:rsidRDefault="002074B2" w:rsidP="005E23A0">
            <w:pPr>
              <w:pStyle w:val="ListParagraph"/>
              <w:tabs>
                <w:tab w:val="left" w:pos="318"/>
              </w:tabs>
              <w:spacing w:line="240" w:lineRule="auto"/>
              <w:ind w:left="318" w:hanging="318"/>
              <w:rPr>
                <w:rFonts w:asciiTheme="majorBidi" w:hAnsiTheme="majorBidi" w:cstheme="majorBidi"/>
                <w:sz w:val="24"/>
                <w:szCs w:val="24"/>
              </w:rPr>
            </w:pPr>
            <w:r>
              <w:rPr>
                <w:rFonts w:asciiTheme="majorBidi" w:hAnsiTheme="majorBidi" w:cstheme="majorBidi"/>
                <w:sz w:val="24"/>
                <w:szCs w:val="24"/>
              </w:rPr>
              <w:t xml:space="preserve">             = 7</w:t>
            </w:r>
            <w:r w:rsidRPr="00AE0D31">
              <w:rPr>
                <w:rFonts w:asciiTheme="majorBidi" w:hAnsiTheme="majorBidi" w:cstheme="majorBidi"/>
                <w:sz w:val="24"/>
                <w:szCs w:val="24"/>
              </w:rPr>
              <w:t>p – 3p</w:t>
            </w:r>
            <w:r>
              <w:rPr>
                <w:rFonts w:asciiTheme="majorBidi" w:hAnsiTheme="majorBidi" w:cstheme="majorBidi"/>
                <w:sz w:val="24"/>
                <w:szCs w:val="24"/>
              </w:rPr>
              <w:t xml:space="preserve"> </w:t>
            </w:r>
            <w:r w:rsidRPr="00AE0D31">
              <w:rPr>
                <w:rFonts w:asciiTheme="majorBidi" w:hAnsiTheme="majorBidi" w:cstheme="majorBidi"/>
                <w:sz w:val="24"/>
                <w:szCs w:val="24"/>
              </w:rPr>
              <w:t>–3p</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r w:rsidRPr="00AE0D31">
              <w:rPr>
                <w:rFonts w:asciiTheme="majorBidi" w:hAnsiTheme="majorBidi" w:cstheme="majorBidi"/>
                <w:sz w:val="24"/>
                <w:szCs w:val="24"/>
              </w:rPr>
              <w:t>–</w:t>
            </w:r>
            <w:r>
              <w:rPr>
                <w:rFonts w:asciiTheme="majorBidi" w:hAnsiTheme="majorBidi" w:cstheme="majorBidi"/>
                <w:sz w:val="24"/>
                <w:szCs w:val="24"/>
              </w:rPr>
              <w:t xml:space="preserve"> </w:t>
            </w:r>
            <w:r w:rsidRPr="00AE0D31">
              <w:rPr>
                <w:rFonts w:asciiTheme="majorBidi" w:hAnsiTheme="majorBidi" w:cstheme="majorBidi"/>
                <w:sz w:val="24"/>
                <w:szCs w:val="24"/>
              </w:rPr>
              <w:t>2q – 5q</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p>
          <w:p w:rsidR="002074B2" w:rsidRDefault="002074B2" w:rsidP="005E23A0">
            <w:pPr>
              <w:pStyle w:val="ListParagraph"/>
              <w:tabs>
                <w:tab w:val="left" w:pos="318"/>
              </w:tabs>
              <w:spacing w:line="240" w:lineRule="auto"/>
              <w:ind w:left="318" w:hanging="318"/>
              <w:rPr>
                <w:rFonts w:asciiTheme="majorBidi" w:hAnsiTheme="majorBidi" w:cstheme="majorBidi"/>
                <w:sz w:val="24"/>
                <w:szCs w:val="24"/>
              </w:rPr>
            </w:pPr>
            <w:r>
              <w:rPr>
                <w:rFonts w:asciiTheme="majorBidi" w:hAnsiTheme="majorBidi" w:cstheme="majorBidi"/>
                <w:sz w:val="24"/>
                <w:szCs w:val="24"/>
              </w:rPr>
              <w:t xml:space="preserve">             = (7 – 3) </w:t>
            </w:r>
            <w:r w:rsidRPr="00AE0D31">
              <w:rPr>
                <w:rFonts w:asciiTheme="majorBidi" w:hAnsiTheme="majorBidi" w:cstheme="majorBidi"/>
                <w:sz w:val="24"/>
                <w:szCs w:val="24"/>
              </w:rPr>
              <w:t>p – 3p</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r w:rsidRPr="00AE0D31">
              <w:rPr>
                <w:rFonts w:asciiTheme="majorBidi" w:hAnsiTheme="majorBidi" w:cstheme="majorBidi"/>
                <w:sz w:val="24"/>
                <w:szCs w:val="24"/>
              </w:rPr>
              <w:t>–</w:t>
            </w:r>
            <w:r>
              <w:rPr>
                <w:rFonts w:asciiTheme="majorBidi" w:hAnsiTheme="majorBidi" w:cstheme="majorBidi"/>
                <w:sz w:val="24"/>
                <w:szCs w:val="24"/>
              </w:rPr>
              <w:t xml:space="preserve"> </w:t>
            </w:r>
            <w:r w:rsidRPr="00AE0D31">
              <w:rPr>
                <w:rFonts w:asciiTheme="majorBidi" w:hAnsiTheme="majorBidi" w:cstheme="majorBidi"/>
                <w:sz w:val="24"/>
                <w:szCs w:val="24"/>
              </w:rPr>
              <w:t>2q – 5q</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p>
          <w:p w:rsidR="002074B2" w:rsidRDefault="002074B2" w:rsidP="005E23A0">
            <w:pPr>
              <w:pStyle w:val="ListParagraph"/>
              <w:tabs>
                <w:tab w:val="left" w:pos="318"/>
              </w:tabs>
              <w:spacing w:line="240" w:lineRule="auto"/>
              <w:ind w:left="318" w:hanging="318"/>
            </w:pPr>
            <w:r w:rsidRPr="00AE0D31">
              <w:rPr>
                <w:rFonts w:asciiTheme="majorBidi" w:hAnsiTheme="majorBidi" w:cstheme="majorBidi"/>
                <w:sz w:val="24"/>
                <w:szCs w:val="24"/>
              </w:rPr>
              <w:t xml:space="preserve"> </w:t>
            </w:r>
            <w:r>
              <w:rPr>
                <w:rFonts w:asciiTheme="majorBidi" w:hAnsiTheme="majorBidi" w:cstheme="majorBidi"/>
                <w:sz w:val="24"/>
                <w:szCs w:val="24"/>
              </w:rPr>
              <w:t xml:space="preserve">            = (4) </w:t>
            </w:r>
            <w:r w:rsidRPr="00AE0D31">
              <w:rPr>
                <w:rFonts w:asciiTheme="majorBidi" w:hAnsiTheme="majorBidi" w:cstheme="majorBidi"/>
                <w:sz w:val="24"/>
                <w:szCs w:val="24"/>
              </w:rPr>
              <w:t>p – 3p</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r w:rsidRPr="00AE0D31">
              <w:rPr>
                <w:rFonts w:asciiTheme="majorBidi" w:hAnsiTheme="majorBidi" w:cstheme="majorBidi"/>
                <w:sz w:val="24"/>
                <w:szCs w:val="24"/>
              </w:rPr>
              <w:t>–</w:t>
            </w:r>
            <w:r>
              <w:rPr>
                <w:rFonts w:asciiTheme="majorBidi" w:hAnsiTheme="majorBidi" w:cstheme="majorBidi"/>
                <w:sz w:val="24"/>
                <w:szCs w:val="24"/>
              </w:rPr>
              <w:t xml:space="preserve"> </w:t>
            </w:r>
            <w:r w:rsidRPr="00AE0D31">
              <w:rPr>
                <w:rFonts w:asciiTheme="majorBidi" w:hAnsiTheme="majorBidi" w:cstheme="majorBidi"/>
                <w:sz w:val="24"/>
                <w:szCs w:val="24"/>
              </w:rPr>
              <w:t>2q – 5q</w:t>
            </w:r>
            <w:r w:rsidRPr="00AE0D31">
              <w:rPr>
                <w:rFonts w:asciiTheme="majorBidi" w:hAnsiTheme="majorBidi" w:cstheme="majorBidi"/>
                <w:sz w:val="24"/>
                <w:szCs w:val="24"/>
                <w:vertAlign w:val="superscript"/>
              </w:rPr>
              <w:t>2</w:t>
            </w:r>
            <w:r>
              <w:rPr>
                <w:rFonts w:asciiTheme="majorBidi" w:hAnsiTheme="majorBidi" w:cstheme="majorBidi"/>
                <w:sz w:val="24"/>
                <w:szCs w:val="24"/>
              </w:rPr>
              <w:t xml:space="preserve"> </w:t>
            </w:r>
          </w:p>
        </w:tc>
        <w:tc>
          <w:tcPr>
            <w:tcW w:w="1701" w:type="dxa"/>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memahami</w:t>
            </w:r>
          </w:p>
        </w:tc>
        <w:tc>
          <w:tcPr>
            <w:tcW w:w="851" w:type="dxa"/>
          </w:tcPr>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tc>
      </w:tr>
      <w:tr w:rsidR="002074B2" w:rsidTr="005E23A0">
        <w:trPr>
          <w:trHeight w:val="1106"/>
        </w:trPr>
        <w:tc>
          <w:tcPr>
            <w:tcW w:w="567" w:type="dxa"/>
            <w:vMerge/>
          </w:tcPr>
          <w:p w:rsidR="002074B2" w:rsidRDefault="002074B2" w:rsidP="005E23A0">
            <w:pPr>
              <w:tabs>
                <w:tab w:val="left" w:pos="3261"/>
                <w:tab w:val="left" w:pos="4962"/>
              </w:tabs>
              <w:jc w:val="center"/>
              <w:rPr>
                <w:rFonts w:asciiTheme="majorBidi" w:hAnsiTheme="majorBidi" w:cstheme="majorBidi"/>
              </w:rPr>
            </w:pPr>
          </w:p>
        </w:tc>
        <w:tc>
          <w:tcPr>
            <w:tcW w:w="4820" w:type="dxa"/>
          </w:tcPr>
          <w:p w:rsidR="002074B2" w:rsidRPr="00D6735E" w:rsidRDefault="002074B2" w:rsidP="002074B2">
            <w:pPr>
              <w:pStyle w:val="ListParagraph"/>
              <w:numPr>
                <w:ilvl w:val="0"/>
                <w:numId w:val="112"/>
              </w:numPr>
              <w:tabs>
                <w:tab w:val="clear" w:pos="1080"/>
                <w:tab w:val="left" w:pos="0"/>
              </w:tabs>
              <w:spacing w:line="240" w:lineRule="auto"/>
              <w:ind w:left="318" w:hanging="318"/>
              <w:jc w:val="left"/>
              <w:rPr>
                <w:rFonts w:asciiTheme="majorBidi" w:hAnsiTheme="majorBidi" w:cstheme="majorBidi"/>
                <w:sz w:val="24"/>
                <w:szCs w:val="24"/>
              </w:rPr>
            </w:pPr>
            <w:r>
              <w:rPr>
                <w:rFonts w:asciiTheme="majorBidi" w:hAnsiTheme="majorBidi" w:cstheme="majorBidi"/>
                <w:sz w:val="24"/>
                <w:szCs w:val="24"/>
              </w:rPr>
              <w:t xml:space="preserve">(x – </w:t>
            </w:r>
            <w:r w:rsidRPr="00AE0D31">
              <w:rPr>
                <w:rFonts w:asciiTheme="majorBidi" w:hAnsiTheme="majorBidi" w:cstheme="majorBidi"/>
                <w:sz w:val="24"/>
                <w:szCs w:val="24"/>
              </w:rPr>
              <w:t>y)</w:t>
            </w:r>
            <w:r w:rsidRPr="00AE0D31">
              <w:rPr>
                <w:rFonts w:asciiTheme="majorBidi" w:hAnsiTheme="majorBidi" w:cstheme="majorBidi"/>
                <w:sz w:val="24"/>
                <w:szCs w:val="24"/>
                <w:vertAlign w:val="superscript"/>
              </w:rPr>
              <w:t>4</w:t>
            </w:r>
          </w:p>
          <w:p w:rsidR="002074B2" w:rsidRPr="007C0BEE" w:rsidRDefault="002074B2" w:rsidP="005E23A0">
            <w:pPr>
              <w:pStyle w:val="ListParagraph"/>
              <w:tabs>
                <w:tab w:val="clear" w:pos="1080"/>
                <w:tab w:val="left" w:pos="0"/>
              </w:tabs>
              <w:spacing w:line="240" w:lineRule="auto"/>
              <w:ind w:left="318" w:firstLine="0"/>
              <w:jc w:val="left"/>
              <w:rPr>
                <w:rFonts w:asciiTheme="majorBidi" w:hAnsiTheme="majorBidi" w:cstheme="majorBidi"/>
                <w:sz w:val="24"/>
                <w:szCs w:val="24"/>
              </w:rPr>
            </w:pPr>
            <w:r w:rsidRPr="007C0BEE">
              <w:rPr>
                <w:rFonts w:asciiTheme="majorBidi" w:hAnsiTheme="majorBidi" w:cstheme="majorBidi"/>
              </w:rPr>
              <w:t>= (x)</w:t>
            </w:r>
            <w:r w:rsidRPr="007C0BEE">
              <w:rPr>
                <w:rFonts w:asciiTheme="majorBidi" w:hAnsiTheme="majorBidi" w:cstheme="majorBidi"/>
                <w:vertAlign w:val="superscript"/>
              </w:rPr>
              <w:t>4</w:t>
            </w:r>
            <w:r w:rsidRPr="007C0BEE">
              <w:rPr>
                <w:rFonts w:asciiTheme="majorBidi" w:hAnsiTheme="majorBidi" w:cstheme="majorBidi"/>
              </w:rPr>
              <w:t xml:space="preserve"> + 4(x)</w:t>
            </w:r>
            <w:r w:rsidRPr="007C0BEE">
              <w:rPr>
                <w:rFonts w:asciiTheme="majorBidi" w:hAnsiTheme="majorBidi" w:cstheme="majorBidi"/>
                <w:vertAlign w:val="superscript"/>
              </w:rPr>
              <w:t>3</w:t>
            </w:r>
            <w:r w:rsidRPr="007C0BEE">
              <w:rPr>
                <w:rFonts w:asciiTheme="majorBidi" w:hAnsiTheme="majorBidi" w:cstheme="majorBidi"/>
              </w:rPr>
              <w:t>(–y) +  6(x)</w:t>
            </w:r>
            <w:r w:rsidRPr="007C0BEE">
              <w:rPr>
                <w:rFonts w:asciiTheme="majorBidi" w:hAnsiTheme="majorBidi" w:cstheme="majorBidi"/>
                <w:vertAlign w:val="superscript"/>
              </w:rPr>
              <w:t>2</w:t>
            </w:r>
            <w:r w:rsidRPr="007C0BEE">
              <w:rPr>
                <w:rFonts w:asciiTheme="majorBidi" w:hAnsiTheme="majorBidi" w:cstheme="majorBidi"/>
              </w:rPr>
              <w:t>(–y)</w:t>
            </w:r>
            <w:r w:rsidRPr="007C0BEE">
              <w:rPr>
                <w:rFonts w:asciiTheme="majorBidi" w:hAnsiTheme="majorBidi" w:cstheme="majorBidi"/>
                <w:vertAlign w:val="superscript"/>
              </w:rPr>
              <w:t>2</w:t>
            </w:r>
            <w:r w:rsidRPr="007C0BEE">
              <w:rPr>
                <w:rFonts w:asciiTheme="majorBidi" w:hAnsiTheme="majorBidi" w:cstheme="majorBidi"/>
              </w:rPr>
              <w:t xml:space="preserve"> + 4(x)</w:t>
            </w:r>
          </w:p>
          <w:p w:rsidR="002074B2" w:rsidRPr="00C37897" w:rsidRDefault="002074B2" w:rsidP="005E23A0">
            <w:pPr>
              <w:pStyle w:val="ListParagraph"/>
              <w:tabs>
                <w:tab w:val="left" w:pos="0"/>
              </w:tabs>
              <w:spacing w:line="240" w:lineRule="auto"/>
              <w:ind w:hanging="260"/>
              <w:rPr>
                <w:rFonts w:asciiTheme="majorBidi" w:hAnsiTheme="majorBidi" w:cstheme="majorBidi"/>
                <w:sz w:val="24"/>
                <w:szCs w:val="24"/>
              </w:rPr>
            </w:pPr>
            <w:r w:rsidRPr="00C37897">
              <w:rPr>
                <w:rFonts w:asciiTheme="majorBidi" w:hAnsiTheme="majorBidi" w:cstheme="majorBidi"/>
                <w:sz w:val="24"/>
                <w:szCs w:val="24"/>
              </w:rPr>
              <w:t>( –y)</w:t>
            </w:r>
            <w:r w:rsidRPr="00C37897">
              <w:rPr>
                <w:rFonts w:asciiTheme="majorBidi" w:hAnsiTheme="majorBidi" w:cstheme="majorBidi"/>
                <w:sz w:val="24"/>
                <w:szCs w:val="24"/>
                <w:vertAlign w:val="superscript"/>
              </w:rPr>
              <w:t>3</w:t>
            </w:r>
            <w:r w:rsidRPr="00C37897">
              <w:rPr>
                <w:rFonts w:asciiTheme="majorBidi" w:hAnsiTheme="majorBidi" w:cstheme="majorBidi"/>
                <w:sz w:val="24"/>
                <w:szCs w:val="24"/>
              </w:rPr>
              <w:t xml:space="preserve"> + (–y)</w:t>
            </w:r>
            <w:r w:rsidRPr="00C37897">
              <w:rPr>
                <w:rFonts w:asciiTheme="majorBidi" w:hAnsiTheme="majorBidi" w:cstheme="majorBidi"/>
                <w:sz w:val="24"/>
                <w:szCs w:val="24"/>
                <w:vertAlign w:val="superscript"/>
              </w:rPr>
              <w:t>4</w:t>
            </w:r>
          </w:p>
          <w:p w:rsidR="002074B2" w:rsidRPr="00C46848" w:rsidRDefault="002074B2" w:rsidP="005E23A0">
            <w:pPr>
              <w:tabs>
                <w:tab w:val="left" w:pos="0"/>
              </w:tabs>
              <w:rPr>
                <w:rFonts w:asciiTheme="majorBidi" w:hAnsiTheme="majorBidi" w:cstheme="majorBidi"/>
              </w:rPr>
            </w:pPr>
            <w:r>
              <w:rPr>
                <w:rFonts w:asciiTheme="majorBidi" w:hAnsiTheme="majorBidi" w:cstheme="majorBidi"/>
              </w:rPr>
              <w:t xml:space="preserve">        = </w:t>
            </w:r>
            <w:r w:rsidRPr="006243FB">
              <w:rPr>
                <w:rFonts w:asciiTheme="majorBidi" w:hAnsiTheme="majorBidi" w:cstheme="majorBidi"/>
              </w:rPr>
              <w:t>x</w:t>
            </w:r>
            <w:r w:rsidRPr="006243FB">
              <w:rPr>
                <w:rFonts w:asciiTheme="majorBidi" w:hAnsiTheme="majorBidi" w:cstheme="majorBidi"/>
                <w:vertAlign w:val="superscript"/>
              </w:rPr>
              <w:t>4</w:t>
            </w:r>
            <w:r w:rsidRPr="006243FB">
              <w:rPr>
                <w:rFonts w:asciiTheme="majorBidi" w:hAnsiTheme="majorBidi" w:cstheme="majorBidi"/>
              </w:rPr>
              <w:t xml:space="preserve"> –</w:t>
            </w:r>
            <w:r>
              <w:rPr>
                <w:rFonts w:asciiTheme="majorBidi" w:hAnsiTheme="majorBidi" w:cstheme="majorBidi"/>
              </w:rPr>
              <w:t xml:space="preserve"> 4</w:t>
            </w:r>
            <w:r w:rsidRPr="006243FB">
              <w:rPr>
                <w:rFonts w:asciiTheme="majorBidi" w:hAnsiTheme="majorBidi" w:cstheme="majorBidi"/>
              </w:rPr>
              <w:t>x</w:t>
            </w:r>
            <w:r w:rsidRPr="006243FB">
              <w:rPr>
                <w:rFonts w:asciiTheme="majorBidi" w:hAnsiTheme="majorBidi" w:cstheme="majorBidi"/>
                <w:vertAlign w:val="superscript"/>
              </w:rPr>
              <w:t>3</w:t>
            </w:r>
            <w:r w:rsidRPr="006243FB">
              <w:rPr>
                <w:rFonts w:asciiTheme="majorBidi" w:hAnsiTheme="majorBidi" w:cstheme="majorBidi"/>
              </w:rPr>
              <w:t>y –</w:t>
            </w:r>
            <w:r>
              <w:rPr>
                <w:rFonts w:asciiTheme="majorBidi" w:hAnsiTheme="majorBidi" w:cstheme="majorBidi"/>
              </w:rPr>
              <w:t xml:space="preserve"> 6</w:t>
            </w:r>
            <w:r w:rsidRPr="006243FB">
              <w:rPr>
                <w:rFonts w:asciiTheme="majorBidi" w:hAnsiTheme="majorBidi" w:cstheme="majorBidi"/>
              </w:rPr>
              <w:t>x</w:t>
            </w:r>
            <w:r w:rsidRPr="006243FB">
              <w:rPr>
                <w:rFonts w:asciiTheme="majorBidi" w:hAnsiTheme="majorBidi" w:cstheme="majorBidi"/>
                <w:vertAlign w:val="superscript"/>
              </w:rPr>
              <w:t>2</w:t>
            </w:r>
            <w:r w:rsidRPr="006243FB">
              <w:rPr>
                <w:rFonts w:asciiTheme="majorBidi" w:hAnsiTheme="majorBidi" w:cstheme="majorBidi"/>
              </w:rPr>
              <w:t>y</w:t>
            </w:r>
            <w:r w:rsidRPr="006243FB">
              <w:rPr>
                <w:rFonts w:asciiTheme="majorBidi" w:hAnsiTheme="majorBidi" w:cstheme="majorBidi"/>
                <w:vertAlign w:val="superscript"/>
              </w:rPr>
              <w:t>2</w:t>
            </w:r>
            <w:r w:rsidRPr="006243FB">
              <w:rPr>
                <w:rFonts w:asciiTheme="majorBidi" w:hAnsiTheme="majorBidi" w:cstheme="majorBidi"/>
              </w:rPr>
              <w:t xml:space="preserve"> –</w:t>
            </w:r>
            <w:r>
              <w:rPr>
                <w:rFonts w:asciiTheme="majorBidi" w:hAnsiTheme="majorBidi" w:cstheme="majorBidi"/>
              </w:rPr>
              <w:t xml:space="preserve"> 4</w:t>
            </w:r>
            <w:r w:rsidRPr="006243FB">
              <w:rPr>
                <w:rFonts w:asciiTheme="majorBidi" w:hAnsiTheme="majorBidi" w:cstheme="majorBidi"/>
              </w:rPr>
              <w:t>xy</w:t>
            </w:r>
            <w:r w:rsidRPr="006243FB">
              <w:rPr>
                <w:rFonts w:asciiTheme="majorBidi" w:hAnsiTheme="majorBidi" w:cstheme="majorBidi"/>
                <w:vertAlign w:val="superscript"/>
              </w:rPr>
              <w:t>3</w:t>
            </w:r>
            <w:r>
              <w:rPr>
                <w:rFonts w:asciiTheme="majorBidi" w:hAnsiTheme="majorBidi" w:cstheme="majorBidi"/>
              </w:rPr>
              <w:t xml:space="preserve"> + </w:t>
            </w:r>
            <w:r w:rsidRPr="006243FB">
              <w:rPr>
                <w:rFonts w:asciiTheme="majorBidi" w:hAnsiTheme="majorBidi" w:cstheme="majorBidi"/>
              </w:rPr>
              <w:t>y</w:t>
            </w:r>
            <w:r w:rsidRPr="006243FB">
              <w:rPr>
                <w:rFonts w:asciiTheme="majorBidi" w:hAnsiTheme="majorBidi" w:cstheme="majorBidi"/>
                <w:vertAlign w:val="superscript"/>
              </w:rPr>
              <w:t>4</w:t>
            </w:r>
          </w:p>
        </w:tc>
        <w:tc>
          <w:tcPr>
            <w:tcW w:w="1701" w:type="dxa"/>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memahami</w:t>
            </w:r>
          </w:p>
        </w:tc>
        <w:tc>
          <w:tcPr>
            <w:tcW w:w="851" w:type="dxa"/>
          </w:tcPr>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tc>
      </w:tr>
      <w:tr w:rsidR="002074B2" w:rsidTr="005E23A0">
        <w:trPr>
          <w:trHeight w:val="611"/>
        </w:trPr>
        <w:tc>
          <w:tcPr>
            <w:tcW w:w="567" w:type="dxa"/>
            <w:vMerge/>
          </w:tcPr>
          <w:p w:rsidR="002074B2" w:rsidRDefault="002074B2" w:rsidP="005E23A0">
            <w:pPr>
              <w:tabs>
                <w:tab w:val="left" w:pos="3261"/>
                <w:tab w:val="left" w:pos="4962"/>
              </w:tabs>
              <w:jc w:val="center"/>
              <w:rPr>
                <w:rFonts w:asciiTheme="majorBidi" w:hAnsiTheme="majorBidi" w:cstheme="majorBidi"/>
              </w:rPr>
            </w:pPr>
          </w:p>
        </w:tc>
        <w:tc>
          <w:tcPr>
            <w:tcW w:w="4820" w:type="dxa"/>
          </w:tcPr>
          <w:p w:rsidR="002074B2" w:rsidRPr="00D6735E" w:rsidRDefault="002074B2" w:rsidP="002074B2">
            <w:pPr>
              <w:pStyle w:val="ListParagraph"/>
              <w:numPr>
                <w:ilvl w:val="0"/>
                <w:numId w:val="112"/>
              </w:numPr>
              <w:tabs>
                <w:tab w:val="clear" w:pos="1080"/>
                <w:tab w:val="left" w:pos="0"/>
              </w:tabs>
              <w:spacing w:line="240" w:lineRule="auto"/>
              <w:ind w:left="318" w:hanging="284"/>
              <w:jc w:val="left"/>
              <w:rPr>
                <w:rFonts w:asciiTheme="majorBidi" w:hAnsiTheme="majorBidi" w:cstheme="majorBidi"/>
                <w:sz w:val="24"/>
                <w:szCs w:val="24"/>
              </w:rPr>
            </w:pPr>
            <w:r>
              <w:rPr>
                <w:rFonts w:asciiTheme="majorBidi" w:hAnsiTheme="majorBidi" w:cstheme="majorBidi"/>
                <w:sz w:val="24"/>
                <w:szCs w:val="24"/>
              </w:rPr>
              <w:t>-3ab x 6</w:t>
            </w:r>
            <w:r w:rsidRPr="00AE0D31">
              <w:rPr>
                <w:rFonts w:asciiTheme="majorBidi" w:hAnsiTheme="majorBidi" w:cstheme="majorBidi"/>
                <w:sz w:val="24"/>
                <w:szCs w:val="24"/>
              </w:rPr>
              <w:t xml:space="preserve">c </w:t>
            </w:r>
            <w:r>
              <w:rPr>
                <w:rFonts w:asciiTheme="majorBidi" w:hAnsiTheme="majorBidi" w:cstheme="majorBidi"/>
                <w:sz w:val="24"/>
                <w:szCs w:val="24"/>
              </w:rPr>
              <w:t xml:space="preserve">  </w:t>
            </w:r>
            <w:r w:rsidRPr="00D6735E">
              <w:rPr>
                <w:rFonts w:asciiTheme="majorBidi" w:hAnsiTheme="majorBidi" w:cstheme="majorBidi"/>
              </w:rPr>
              <w:t>= (–3 x 6)(a x b x c)</w:t>
            </w:r>
          </w:p>
          <w:p w:rsidR="002074B2" w:rsidRDefault="002074B2" w:rsidP="005E23A0">
            <w:pPr>
              <w:pStyle w:val="ListParagraph"/>
              <w:tabs>
                <w:tab w:val="left" w:pos="0"/>
              </w:tabs>
              <w:spacing w:line="240" w:lineRule="auto"/>
              <w:ind w:hanging="1177"/>
              <w:rPr>
                <w:rFonts w:asciiTheme="majorBidi" w:hAnsiTheme="majorBidi" w:cstheme="majorBidi"/>
              </w:rPr>
            </w:pPr>
            <w:r>
              <w:rPr>
                <w:rFonts w:asciiTheme="majorBidi" w:hAnsiTheme="majorBidi" w:cstheme="majorBidi"/>
                <w:sz w:val="24"/>
                <w:szCs w:val="24"/>
              </w:rPr>
              <w:t xml:space="preserve">= </w:t>
            </w:r>
            <w:r w:rsidRPr="00AE0D31">
              <w:rPr>
                <w:rFonts w:asciiTheme="majorBidi" w:hAnsiTheme="majorBidi" w:cstheme="majorBidi"/>
                <w:sz w:val="24"/>
                <w:szCs w:val="24"/>
              </w:rPr>
              <w:t>–</w:t>
            </w:r>
            <w:r>
              <w:rPr>
                <w:rFonts w:asciiTheme="majorBidi" w:hAnsiTheme="majorBidi" w:cstheme="majorBidi"/>
                <w:sz w:val="24"/>
                <w:szCs w:val="24"/>
              </w:rPr>
              <w:t xml:space="preserve"> 18 abc</w:t>
            </w:r>
          </w:p>
        </w:tc>
        <w:tc>
          <w:tcPr>
            <w:tcW w:w="1701" w:type="dxa"/>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memahami</w:t>
            </w:r>
          </w:p>
        </w:tc>
        <w:tc>
          <w:tcPr>
            <w:tcW w:w="851" w:type="dxa"/>
          </w:tcPr>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p w:rsidR="002074B2" w:rsidRDefault="002074B2" w:rsidP="005E23A0">
            <w:pPr>
              <w:tabs>
                <w:tab w:val="left" w:pos="3261"/>
                <w:tab w:val="left" w:pos="4962"/>
              </w:tabs>
              <w:jc w:val="center"/>
              <w:rPr>
                <w:rFonts w:asciiTheme="majorBidi" w:hAnsiTheme="majorBidi" w:cstheme="majorBidi"/>
              </w:rPr>
            </w:pPr>
          </w:p>
        </w:tc>
      </w:tr>
      <w:tr w:rsidR="002074B2" w:rsidTr="005E23A0">
        <w:trPr>
          <w:trHeight w:val="1709"/>
        </w:trPr>
        <w:tc>
          <w:tcPr>
            <w:tcW w:w="567" w:type="dxa"/>
            <w:vMerge/>
          </w:tcPr>
          <w:p w:rsidR="002074B2" w:rsidRDefault="002074B2" w:rsidP="005E23A0">
            <w:pPr>
              <w:tabs>
                <w:tab w:val="left" w:pos="3261"/>
                <w:tab w:val="left" w:pos="4962"/>
              </w:tabs>
              <w:jc w:val="center"/>
              <w:rPr>
                <w:rFonts w:asciiTheme="majorBidi" w:hAnsiTheme="majorBidi" w:cstheme="majorBidi"/>
              </w:rPr>
            </w:pPr>
          </w:p>
        </w:tc>
        <w:tc>
          <w:tcPr>
            <w:tcW w:w="4820" w:type="dxa"/>
          </w:tcPr>
          <w:p w:rsidR="002074B2" w:rsidRPr="00FE4537" w:rsidRDefault="002074B2" w:rsidP="002074B2">
            <w:pPr>
              <w:pStyle w:val="ListParagraph"/>
              <w:numPr>
                <w:ilvl w:val="0"/>
                <w:numId w:val="112"/>
              </w:numPr>
              <w:tabs>
                <w:tab w:val="clear" w:pos="1080"/>
                <w:tab w:val="left" w:pos="0"/>
              </w:tabs>
              <w:spacing w:line="240" w:lineRule="auto"/>
              <w:ind w:left="318" w:hanging="284"/>
              <w:jc w:val="left"/>
              <w:rPr>
                <w:rFonts w:asciiTheme="majorBidi" w:hAnsiTheme="majorBidi" w:cstheme="majorBidi"/>
                <w:sz w:val="24"/>
                <w:szCs w:val="24"/>
              </w:rPr>
            </w:pPr>
            <w:r>
              <w:rPr>
                <w:rFonts w:asciiTheme="majorBidi" w:hAnsiTheme="majorBidi" w:cstheme="majorBidi"/>
                <w:sz w:val="24"/>
                <w:szCs w:val="24"/>
              </w:rPr>
              <w:t>12</w:t>
            </w:r>
            <w:r w:rsidRPr="00EB332F">
              <w:rPr>
                <w:rFonts w:asciiTheme="majorBidi" w:hAnsiTheme="majorBidi" w:cstheme="majorBidi"/>
                <w:sz w:val="24"/>
                <w:szCs w:val="24"/>
              </w:rPr>
              <w:t>a</w:t>
            </w:r>
            <w:r w:rsidRPr="00EB332F">
              <w:rPr>
                <w:rFonts w:asciiTheme="majorBidi" w:hAnsiTheme="majorBidi" w:cstheme="majorBidi"/>
                <w:sz w:val="24"/>
                <w:szCs w:val="24"/>
                <w:vertAlign w:val="superscript"/>
              </w:rPr>
              <w:t>2</w:t>
            </w:r>
            <w:r>
              <w:rPr>
                <w:rFonts w:asciiTheme="majorBidi" w:hAnsiTheme="majorBidi" w:cstheme="majorBidi"/>
                <w:sz w:val="24"/>
                <w:szCs w:val="24"/>
              </w:rPr>
              <w:t xml:space="preserve"> : 3</w:t>
            </w:r>
            <w:r w:rsidRPr="00EB332F">
              <w:rPr>
                <w:rFonts w:asciiTheme="majorBidi" w:hAnsiTheme="majorBidi" w:cstheme="majorBidi"/>
                <w:sz w:val="24"/>
                <w:szCs w:val="24"/>
              </w:rPr>
              <w:t>ab</w:t>
            </w:r>
            <w:r w:rsidRPr="0075237B">
              <w:rPr>
                <w:rFonts w:asciiTheme="majorBidi" w:eastAsiaTheme="minorEastAsia" w:hAnsiTheme="majorBidi" w:cstheme="majorBidi"/>
                <w:b/>
                <w:bCs/>
                <w:sz w:val="24"/>
                <w:szCs w:val="24"/>
              </w:rPr>
              <w:t xml:space="preserve"> </w:t>
            </w:r>
          </w:p>
          <w:p w:rsidR="002074B2" w:rsidRPr="00D6735E" w:rsidRDefault="002074B2" w:rsidP="005E23A0">
            <w:pPr>
              <w:tabs>
                <w:tab w:val="left" w:pos="0"/>
              </w:tabs>
              <w:ind w:firstLine="1343"/>
              <w:rPr>
                <w:rFonts w:asciiTheme="majorBidi" w:eastAsiaTheme="minorEastAsia" w:hAnsiTheme="majorBidi" w:cstheme="majorBidi"/>
              </w:rPr>
            </w:pPr>
            <w:r w:rsidRPr="00D6735E">
              <w:rPr>
                <w:rFonts w:asciiTheme="majorBidi" w:eastAsiaTheme="minorEastAsia" w:hAnsiTheme="majorBidi" w:cstheme="majorBidi"/>
              </w:rPr>
              <w:t>= (12 : 3)(a</w:t>
            </w:r>
            <w:r w:rsidRPr="00D6735E">
              <w:rPr>
                <w:rFonts w:asciiTheme="majorBidi" w:eastAsiaTheme="minorEastAsia" w:hAnsiTheme="majorBidi" w:cstheme="majorBidi"/>
                <w:vertAlign w:val="superscript"/>
              </w:rPr>
              <w:t>2</w:t>
            </w:r>
            <w:r w:rsidRPr="00D6735E">
              <w:rPr>
                <w:rFonts w:asciiTheme="majorBidi" w:eastAsiaTheme="minorEastAsia" w:hAnsiTheme="majorBidi" w:cstheme="majorBidi"/>
              </w:rPr>
              <w:t xml:space="preserve"> : a)(1 : b)</w:t>
            </w:r>
          </w:p>
          <w:p w:rsidR="002074B2" w:rsidRPr="006C1BA3" w:rsidRDefault="002074B2" w:rsidP="005E23A0">
            <w:pPr>
              <w:pStyle w:val="ListParagraph"/>
              <w:tabs>
                <w:tab w:val="left" w:pos="0"/>
              </w:tabs>
              <w:spacing w:line="240" w:lineRule="auto"/>
              <w:ind w:left="1343" w:firstLine="0"/>
              <w:rPr>
                <w:rFonts w:asciiTheme="majorBidi" w:eastAsiaTheme="minorEastAsia" w:hAnsiTheme="majorBidi" w:cstheme="majorBidi"/>
                <w:sz w:val="24"/>
                <w:szCs w:val="24"/>
              </w:rPr>
            </w:pPr>
            <m:oMathPara>
              <m:oMathParaPr>
                <m:jc m:val="left"/>
              </m:oMathParaPr>
              <m:oMath>
                <m:r>
                  <m:rPr>
                    <m:sty m:val="p"/>
                  </m:rPr>
                  <w:rPr>
                    <w:rFonts w:ascii="Cambria Math" w:eastAsiaTheme="minorEastAsia" w:hAnsi="Cambria Math" w:cstheme="majorBidi"/>
                    <w:sz w:val="24"/>
                    <w:szCs w:val="24"/>
                  </w:rPr>
                  <m:t>= 4 x a x</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b</m:t>
                    </m:r>
                  </m:den>
                </m:f>
              </m:oMath>
            </m:oMathPara>
          </w:p>
          <w:p w:rsidR="002074B2" w:rsidRDefault="002074B2" w:rsidP="005E23A0">
            <w:pPr>
              <w:pStyle w:val="ListParagraph"/>
              <w:tabs>
                <w:tab w:val="left" w:pos="0"/>
              </w:tabs>
              <w:spacing w:line="240" w:lineRule="auto"/>
              <w:ind w:left="1343" w:firstLine="0"/>
              <w:rPr>
                <w:rFonts w:asciiTheme="majorBidi" w:hAnsiTheme="majorBidi" w:cstheme="majorBidi"/>
              </w:rPr>
            </w:pPr>
            <m:oMathPara>
              <m:oMathParaPr>
                <m:jc m:val="left"/>
              </m:oMathParaP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4a</m:t>
                    </m:r>
                  </m:num>
                  <m:den>
                    <m:r>
                      <w:rPr>
                        <w:rFonts w:ascii="Cambria Math" w:eastAsiaTheme="minorEastAsia" w:hAnsi="Cambria Math" w:cstheme="majorBidi"/>
                        <w:sz w:val="24"/>
                        <w:szCs w:val="24"/>
                      </w:rPr>
                      <m:t>b</m:t>
                    </m:r>
                  </m:den>
                </m:f>
              </m:oMath>
            </m:oMathPara>
          </w:p>
        </w:tc>
        <w:tc>
          <w:tcPr>
            <w:tcW w:w="1701" w:type="dxa"/>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 xml:space="preserve">memahami </w:t>
            </w:r>
          </w:p>
        </w:tc>
        <w:tc>
          <w:tcPr>
            <w:tcW w:w="851" w:type="dxa"/>
          </w:tcPr>
          <w:p w:rsidR="002074B2" w:rsidRDefault="002074B2" w:rsidP="005E23A0">
            <w:pPr>
              <w:tabs>
                <w:tab w:val="left" w:pos="3261"/>
                <w:tab w:val="left" w:pos="4962"/>
              </w:tabs>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tc>
      </w:tr>
      <w:tr w:rsidR="002074B2" w:rsidTr="005E23A0">
        <w:tc>
          <w:tcPr>
            <w:tcW w:w="567" w:type="dxa"/>
            <w:vMerge/>
          </w:tcPr>
          <w:p w:rsidR="002074B2" w:rsidRDefault="002074B2" w:rsidP="005E23A0">
            <w:pPr>
              <w:tabs>
                <w:tab w:val="left" w:pos="3261"/>
                <w:tab w:val="left" w:pos="4962"/>
              </w:tabs>
              <w:jc w:val="center"/>
              <w:rPr>
                <w:rFonts w:asciiTheme="majorBidi" w:hAnsiTheme="majorBidi" w:cstheme="majorBidi"/>
                <w:b/>
                <w:bCs/>
              </w:rPr>
            </w:pPr>
          </w:p>
        </w:tc>
        <w:tc>
          <w:tcPr>
            <w:tcW w:w="6521" w:type="dxa"/>
            <w:gridSpan w:val="2"/>
            <w:vAlign w:val="center"/>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Jumlah Skor</w:t>
            </w:r>
          </w:p>
        </w:tc>
        <w:tc>
          <w:tcPr>
            <w:tcW w:w="851" w:type="dxa"/>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50</w:t>
            </w:r>
          </w:p>
        </w:tc>
      </w:tr>
      <w:tr w:rsidR="002074B2" w:rsidTr="005E23A0">
        <w:trPr>
          <w:trHeight w:val="360"/>
        </w:trPr>
        <w:tc>
          <w:tcPr>
            <w:tcW w:w="567" w:type="dxa"/>
            <w:vMerge w:val="restart"/>
          </w:tcPr>
          <w:p w:rsidR="002074B2" w:rsidRPr="0075643A"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3</w:t>
            </w:r>
          </w:p>
        </w:tc>
        <w:tc>
          <w:tcPr>
            <w:tcW w:w="4820" w:type="dxa"/>
          </w:tcPr>
          <w:p w:rsidR="002074B2" w:rsidRPr="00FD3CE2" w:rsidRDefault="002074B2" w:rsidP="002074B2">
            <w:pPr>
              <w:pStyle w:val="ListParagraph"/>
              <w:numPr>
                <w:ilvl w:val="0"/>
                <w:numId w:val="111"/>
              </w:numPr>
              <w:tabs>
                <w:tab w:val="left" w:pos="0"/>
                <w:tab w:val="left" w:pos="318"/>
                <w:tab w:val="left" w:pos="851"/>
                <w:tab w:val="left" w:pos="1800"/>
                <w:tab w:val="left" w:pos="2160"/>
                <w:tab w:val="left" w:pos="2340"/>
                <w:tab w:val="left" w:pos="2880"/>
              </w:tabs>
              <w:spacing w:after="20" w:line="240" w:lineRule="auto"/>
              <w:ind w:hanging="1080"/>
              <w:jc w:val="left"/>
              <w:rPr>
                <w:rFonts w:asciiTheme="majorBidi" w:hAnsiTheme="majorBidi" w:cstheme="majorBidi"/>
                <w:sz w:val="24"/>
                <w:szCs w:val="24"/>
              </w:rPr>
            </w:pPr>
            <w:r w:rsidRPr="00C46848">
              <w:rPr>
                <w:rFonts w:asciiTheme="majorBidi" w:hAnsiTheme="majorBidi" w:cstheme="majorBidi"/>
                <w:sz w:val="24"/>
                <w:szCs w:val="24"/>
              </w:rPr>
              <w:t>Missal variabel uang  dina = x</w:t>
            </w:r>
          </w:p>
        </w:tc>
        <w:tc>
          <w:tcPr>
            <w:tcW w:w="1701" w:type="dxa"/>
            <w:vMerge w:val="restart"/>
          </w:tcPr>
          <w:p w:rsidR="002074B2" w:rsidRPr="0075643A" w:rsidRDefault="002074B2" w:rsidP="005E23A0">
            <w:pPr>
              <w:tabs>
                <w:tab w:val="left" w:pos="3261"/>
                <w:tab w:val="left" w:pos="4962"/>
              </w:tabs>
              <w:jc w:val="center"/>
              <w:rPr>
                <w:rFonts w:asciiTheme="majorBidi" w:hAnsiTheme="majorBidi" w:cstheme="majorBidi"/>
              </w:rPr>
            </w:pPr>
            <w:r>
              <w:rPr>
                <w:rFonts w:asciiTheme="majorBidi" w:hAnsiTheme="majorBidi" w:cstheme="majorBidi"/>
                <w:b/>
                <w:bCs/>
              </w:rPr>
              <w:t>menggunakan</w:t>
            </w:r>
          </w:p>
        </w:tc>
        <w:tc>
          <w:tcPr>
            <w:tcW w:w="851" w:type="dxa"/>
          </w:tcPr>
          <w:p w:rsidR="002074B2" w:rsidRPr="0075643A"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2,5</w:t>
            </w:r>
          </w:p>
        </w:tc>
      </w:tr>
      <w:tr w:rsidR="002074B2" w:rsidTr="005E23A0">
        <w:trPr>
          <w:trHeight w:val="881"/>
        </w:trPr>
        <w:tc>
          <w:tcPr>
            <w:tcW w:w="567" w:type="dxa"/>
            <w:vMerge/>
          </w:tcPr>
          <w:p w:rsidR="002074B2" w:rsidRDefault="002074B2" w:rsidP="005E23A0">
            <w:pPr>
              <w:tabs>
                <w:tab w:val="left" w:pos="3261"/>
                <w:tab w:val="left" w:pos="4962"/>
              </w:tabs>
              <w:jc w:val="center"/>
              <w:rPr>
                <w:rFonts w:asciiTheme="majorBidi" w:hAnsiTheme="majorBidi" w:cstheme="majorBidi"/>
              </w:rPr>
            </w:pPr>
          </w:p>
        </w:tc>
        <w:tc>
          <w:tcPr>
            <w:tcW w:w="4820" w:type="dxa"/>
          </w:tcPr>
          <w:p w:rsidR="002074B2" w:rsidRPr="00C46848" w:rsidRDefault="002074B2" w:rsidP="002074B2">
            <w:pPr>
              <w:pStyle w:val="ListParagraph"/>
              <w:numPr>
                <w:ilvl w:val="0"/>
                <w:numId w:val="111"/>
              </w:numPr>
              <w:tabs>
                <w:tab w:val="clear" w:pos="1080"/>
                <w:tab w:val="left" w:pos="0"/>
                <w:tab w:val="left" w:pos="318"/>
                <w:tab w:val="left" w:pos="851"/>
                <w:tab w:val="left" w:pos="1800"/>
                <w:tab w:val="left" w:pos="2160"/>
                <w:tab w:val="left" w:pos="2340"/>
                <w:tab w:val="left" w:pos="2880"/>
              </w:tabs>
              <w:spacing w:after="20" w:line="240" w:lineRule="auto"/>
              <w:ind w:hanging="1080"/>
              <w:jc w:val="left"/>
              <w:rPr>
                <w:rFonts w:asciiTheme="majorBidi" w:hAnsiTheme="majorBidi" w:cstheme="majorBidi"/>
                <w:sz w:val="24"/>
                <w:szCs w:val="24"/>
              </w:rPr>
            </w:pPr>
            <w:r w:rsidRPr="00C46848">
              <w:rPr>
                <w:rFonts w:asciiTheme="majorBidi" w:hAnsiTheme="majorBidi" w:cstheme="majorBidi"/>
                <w:sz w:val="24"/>
                <w:szCs w:val="24"/>
              </w:rPr>
              <w:t>Uang ana = x  - 2000</w:t>
            </w:r>
          </w:p>
          <w:p w:rsidR="002074B2" w:rsidRDefault="002074B2" w:rsidP="005E23A0">
            <w:pPr>
              <w:pStyle w:val="ListParagraph"/>
              <w:tabs>
                <w:tab w:val="left" w:pos="0"/>
                <w:tab w:val="left" w:pos="318"/>
                <w:tab w:val="left" w:pos="1800"/>
                <w:tab w:val="left" w:pos="2160"/>
                <w:tab w:val="left" w:pos="2340"/>
                <w:tab w:val="left" w:pos="2880"/>
              </w:tabs>
              <w:spacing w:after="20" w:line="240" w:lineRule="auto"/>
              <w:ind w:left="318" w:firstLine="35"/>
              <w:rPr>
                <w:rFonts w:asciiTheme="majorBidi" w:hAnsiTheme="majorBidi" w:cstheme="majorBidi"/>
                <w:sz w:val="24"/>
                <w:szCs w:val="24"/>
              </w:rPr>
            </w:pPr>
            <w:r>
              <w:rPr>
                <w:rFonts w:asciiTheme="majorBidi" w:hAnsiTheme="majorBidi" w:cstheme="majorBidi"/>
                <w:sz w:val="24"/>
                <w:szCs w:val="24"/>
              </w:rPr>
              <w:t>Uang dina = x</w:t>
            </w:r>
          </w:p>
          <w:p w:rsidR="002074B2" w:rsidRPr="00C46848" w:rsidRDefault="002074B2" w:rsidP="005E23A0">
            <w:pPr>
              <w:pStyle w:val="ListParagraph"/>
              <w:tabs>
                <w:tab w:val="left" w:pos="0"/>
                <w:tab w:val="left" w:pos="318"/>
                <w:tab w:val="left" w:pos="1800"/>
                <w:tab w:val="left" w:pos="2160"/>
                <w:tab w:val="left" w:pos="2340"/>
                <w:tab w:val="left" w:pos="2880"/>
              </w:tabs>
              <w:spacing w:after="20" w:line="240" w:lineRule="auto"/>
              <w:ind w:left="318" w:firstLine="35"/>
              <w:rPr>
                <w:rFonts w:asciiTheme="majorBidi" w:hAnsiTheme="majorBidi" w:cstheme="majorBidi"/>
              </w:rPr>
            </w:pPr>
            <w:r>
              <w:rPr>
                <w:rFonts w:asciiTheme="majorBidi" w:hAnsiTheme="majorBidi" w:cstheme="majorBidi"/>
                <w:sz w:val="24"/>
                <w:szCs w:val="24"/>
              </w:rPr>
              <w:t>Uang Andre = 5x</w:t>
            </w:r>
          </w:p>
        </w:tc>
        <w:tc>
          <w:tcPr>
            <w:tcW w:w="1701" w:type="dxa"/>
            <w:vMerge/>
          </w:tcPr>
          <w:p w:rsidR="002074B2" w:rsidRDefault="002074B2" w:rsidP="005E23A0">
            <w:pPr>
              <w:tabs>
                <w:tab w:val="left" w:pos="3261"/>
                <w:tab w:val="left" w:pos="4962"/>
              </w:tabs>
              <w:jc w:val="center"/>
              <w:rPr>
                <w:rFonts w:asciiTheme="majorBidi" w:hAnsiTheme="majorBidi" w:cstheme="majorBidi"/>
                <w:b/>
                <w:bCs/>
              </w:rPr>
            </w:pPr>
          </w:p>
        </w:tc>
        <w:tc>
          <w:tcPr>
            <w:tcW w:w="851" w:type="dxa"/>
          </w:tcPr>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2,5</w:t>
            </w:r>
          </w:p>
        </w:tc>
      </w:tr>
      <w:tr w:rsidR="002074B2" w:rsidTr="005E23A0">
        <w:trPr>
          <w:trHeight w:val="809"/>
        </w:trPr>
        <w:tc>
          <w:tcPr>
            <w:tcW w:w="567" w:type="dxa"/>
            <w:vMerge/>
          </w:tcPr>
          <w:p w:rsidR="002074B2" w:rsidRDefault="002074B2" w:rsidP="005E23A0">
            <w:pPr>
              <w:tabs>
                <w:tab w:val="left" w:pos="3261"/>
                <w:tab w:val="left" w:pos="4962"/>
              </w:tabs>
              <w:jc w:val="center"/>
              <w:rPr>
                <w:rFonts w:asciiTheme="majorBidi" w:hAnsiTheme="majorBidi" w:cstheme="majorBidi"/>
              </w:rPr>
            </w:pPr>
          </w:p>
        </w:tc>
        <w:tc>
          <w:tcPr>
            <w:tcW w:w="4820" w:type="dxa"/>
          </w:tcPr>
          <w:p w:rsidR="002074B2" w:rsidRPr="00C37897" w:rsidRDefault="002074B2" w:rsidP="002074B2">
            <w:pPr>
              <w:pStyle w:val="ListParagraph"/>
              <w:numPr>
                <w:ilvl w:val="0"/>
                <w:numId w:val="111"/>
              </w:numPr>
              <w:tabs>
                <w:tab w:val="clear" w:pos="1080"/>
                <w:tab w:val="left" w:pos="0"/>
                <w:tab w:val="left" w:pos="318"/>
                <w:tab w:val="left" w:pos="851"/>
                <w:tab w:val="left" w:pos="1800"/>
                <w:tab w:val="left" w:pos="2160"/>
                <w:tab w:val="left" w:pos="2340"/>
                <w:tab w:val="left" w:pos="2880"/>
              </w:tabs>
              <w:spacing w:after="20" w:line="240" w:lineRule="auto"/>
              <w:ind w:hanging="1080"/>
              <w:jc w:val="left"/>
              <w:rPr>
                <w:rFonts w:asciiTheme="majorBidi" w:hAnsiTheme="majorBidi" w:cstheme="majorBidi"/>
                <w:sz w:val="24"/>
                <w:szCs w:val="24"/>
              </w:rPr>
            </w:pPr>
            <w:r w:rsidRPr="00C37897">
              <w:rPr>
                <w:rFonts w:asciiTheme="majorBidi" w:hAnsiTheme="majorBidi" w:cstheme="majorBidi"/>
                <w:sz w:val="24"/>
                <w:szCs w:val="24"/>
              </w:rPr>
              <w:t>Jumla</w:t>
            </w:r>
            <w:r>
              <w:rPr>
                <w:rFonts w:asciiTheme="majorBidi" w:hAnsiTheme="majorBidi" w:cstheme="majorBidi"/>
                <w:sz w:val="24"/>
                <w:szCs w:val="24"/>
              </w:rPr>
              <w:t>h</w:t>
            </w:r>
            <w:r w:rsidRPr="00C37897">
              <w:rPr>
                <w:rFonts w:asciiTheme="majorBidi" w:hAnsiTheme="majorBidi" w:cstheme="majorBidi"/>
                <w:sz w:val="24"/>
                <w:szCs w:val="24"/>
              </w:rPr>
              <w:t xml:space="preserve"> uang mereka = x - 2000 + x + 5x</w:t>
            </w:r>
          </w:p>
          <w:p w:rsidR="002074B2" w:rsidRDefault="002074B2" w:rsidP="005E23A0">
            <w:pPr>
              <w:pStyle w:val="ListParagraph"/>
              <w:tabs>
                <w:tab w:val="left" w:pos="0"/>
                <w:tab w:val="left" w:pos="1800"/>
                <w:tab w:val="left" w:pos="2160"/>
                <w:tab w:val="left" w:pos="2303"/>
                <w:tab w:val="left" w:pos="2340"/>
                <w:tab w:val="left" w:pos="2880"/>
              </w:tabs>
              <w:spacing w:after="20" w:line="240" w:lineRule="auto"/>
              <w:ind w:left="2303"/>
              <w:rPr>
                <w:rFonts w:asciiTheme="majorBidi" w:hAnsiTheme="majorBidi" w:cstheme="majorBidi"/>
                <w:sz w:val="24"/>
                <w:szCs w:val="24"/>
              </w:rPr>
            </w:pPr>
            <w:r>
              <w:rPr>
                <w:rFonts w:asciiTheme="majorBidi" w:hAnsiTheme="majorBidi" w:cstheme="majorBidi"/>
                <w:sz w:val="24"/>
                <w:szCs w:val="24"/>
              </w:rPr>
              <w:t>= (1 + 1 + 5)x - 2000</w:t>
            </w:r>
          </w:p>
          <w:p w:rsidR="002074B2" w:rsidRPr="00C46848" w:rsidRDefault="002074B2" w:rsidP="005E23A0">
            <w:pPr>
              <w:pStyle w:val="ListParagraph"/>
              <w:tabs>
                <w:tab w:val="left" w:pos="0"/>
                <w:tab w:val="left" w:pos="1800"/>
                <w:tab w:val="left" w:pos="2160"/>
                <w:tab w:val="left" w:pos="2303"/>
                <w:tab w:val="left" w:pos="2340"/>
                <w:tab w:val="left" w:pos="2880"/>
              </w:tabs>
              <w:spacing w:after="20" w:line="240" w:lineRule="auto"/>
              <w:ind w:left="2303"/>
              <w:rPr>
                <w:rFonts w:asciiTheme="majorBidi" w:hAnsiTheme="majorBidi" w:cstheme="majorBidi"/>
              </w:rPr>
            </w:pPr>
            <w:r>
              <w:rPr>
                <w:rFonts w:asciiTheme="majorBidi" w:hAnsiTheme="majorBidi" w:cstheme="majorBidi"/>
                <w:sz w:val="24"/>
                <w:szCs w:val="24"/>
              </w:rPr>
              <w:t>= 7x - 2000</w:t>
            </w:r>
          </w:p>
        </w:tc>
        <w:tc>
          <w:tcPr>
            <w:tcW w:w="1701" w:type="dxa"/>
            <w:vMerge/>
          </w:tcPr>
          <w:p w:rsidR="002074B2" w:rsidRDefault="002074B2" w:rsidP="005E23A0">
            <w:pPr>
              <w:tabs>
                <w:tab w:val="left" w:pos="3261"/>
                <w:tab w:val="left" w:pos="4962"/>
              </w:tabs>
              <w:jc w:val="center"/>
              <w:rPr>
                <w:rFonts w:asciiTheme="majorBidi" w:hAnsiTheme="majorBidi" w:cstheme="majorBidi"/>
                <w:b/>
                <w:bCs/>
              </w:rPr>
            </w:pPr>
          </w:p>
        </w:tc>
        <w:tc>
          <w:tcPr>
            <w:tcW w:w="851" w:type="dxa"/>
          </w:tcPr>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tc>
      </w:tr>
      <w:tr w:rsidR="002074B2" w:rsidTr="005E23A0">
        <w:trPr>
          <w:trHeight w:val="944"/>
        </w:trPr>
        <w:tc>
          <w:tcPr>
            <w:tcW w:w="567" w:type="dxa"/>
            <w:vMerge/>
          </w:tcPr>
          <w:p w:rsidR="002074B2" w:rsidRDefault="002074B2" w:rsidP="005E23A0">
            <w:pPr>
              <w:tabs>
                <w:tab w:val="left" w:pos="3261"/>
                <w:tab w:val="left" w:pos="4962"/>
              </w:tabs>
              <w:jc w:val="center"/>
              <w:rPr>
                <w:rFonts w:asciiTheme="majorBidi" w:hAnsiTheme="majorBidi" w:cstheme="majorBidi"/>
              </w:rPr>
            </w:pPr>
          </w:p>
        </w:tc>
        <w:tc>
          <w:tcPr>
            <w:tcW w:w="4820" w:type="dxa"/>
          </w:tcPr>
          <w:p w:rsidR="002074B2" w:rsidRDefault="002074B2" w:rsidP="002074B2">
            <w:pPr>
              <w:pStyle w:val="ListParagraph"/>
              <w:numPr>
                <w:ilvl w:val="0"/>
                <w:numId w:val="111"/>
              </w:numPr>
              <w:tabs>
                <w:tab w:val="clear" w:pos="1080"/>
                <w:tab w:val="left" w:pos="0"/>
                <w:tab w:val="left" w:pos="35"/>
                <w:tab w:val="left" w:pos="460"/>
                <w:tab w:val="left" w:pos="1800"/>
                <w:tab w:val="left" w:pos="2160"/>
                <w:tab w:val="left" w:pos="2340"/>
                <w:tab w:val="left" w:pos="2880"/>
              </w:tabs>
              <w:spacing w:after="20" w:line="240" w:lineRule="auto"/>
              <w:ind w:left="35" w:hanging="35"/>
              <w:jc w:val="left"/>
              <w:rPr>
                <w:rFonts w:asciiTheme="majorBidi" w:hAnsiTheme="majorBidi" w:cstheme="majorBidi"/>
                <w:sz w:val="24"/>
                <w:szCs w:val="24"/>
              </w:rPr>
            </w:pPr>
            <w:r>
              <w:rPr>
                <w:rFonts w:asciiTheme="majorBidi" w:hAnsiTheme="majorBidi" w:cstheme="majorBidi"/>
                <w:sz w:val="24"/>
                <w:szCs w:val="24"/>
              </w:rPr>
              <w:t>Sisa uang Ana di kurang uang Andre</w:t>
            </w:r>
          </w:p>
          <w:p w:rsidR="002074B2" w:rsidRPr="006243FB" w:rsidRDefault="002074B2" w:rsidP="005E23A0">
            <w:pPr>
              <w:pStyle w:val="ListParagraph"/>
              <w:tabs>
                <w:tab w:val="left" w:pos="0"/>
                <w:tab w:val="left" w:pos="851"/>
                <w:tab w:val="left" w:pos="1800"/>
                <w:tab w:val="left" w:pos="2160"/>
                <w:tab w:val="left" w:pos="2340"/>
                <w:tab w:val="left" w:pos="2880"/>
              </w:tabs>
              <w:spacing w:after="20" w:line="240" w:lineRule="auto"/>
              <w:ind w:hanging="2167"/>
              <w:rPr>
                <w:rFonts w:asciiTheme="majorBidi" w:hAnsiTheme="majorBidi" w:cstheme="majorBidi"/>
                <w:sz w:val="24"/>
                <w:szCs w:val="24"/>
              </w:rPr>
            </w:pPr>
            <w:r>
              <w:rPr>
                <w:rFonts w:asciiTheme="majorBidi" w:hAnsiTheme="majorBidi" w:cstheme="majorBidi"/>
                <w:sz w:val="24"/>
                <w:szCs w:val="24"/>
              </w:rPr>
              <w:t xml:space="preserve"> x + 5000 </w:t>
            </w:r>
            <w:r w:rsidRPr="00AE0D31">
              <w:rPr>
                <w:rFonts w:asciiTheme="majorBidi" w:hAnsiTheme="majorBidi" w:cstheme="majorBidi"/>
                <w:sz w:val="24"/>
                <w:szCs w:val="24"/>
              </w:rPr>
              <w:t>–</w:t>
            </w:r>
            <w:r>
              <w:rPr>
                <w:rFonts w:asciiTheme="majorBidi" w:hAnsiTheme="majorBidi" w:cstheme="majorBidi"/>
                <w:sz w:val="24"/>
                <w:szCs w:val="24"/>
              </w:rPr>
              <w:t xml:space="preserve"> 3x  </w:t>
            </w:r>
            <w:r w:rsidRPr="006243FB">
              <w:rPr>
                <w:rFonts w:asciiTheme="majorBidi" w:hAnsiTheme="majorBidi" w:cstheme="majorBidi"/>
                <w:sz w:val="24"/>
                <w:szCs w:val="24"/>
              </w:rPr>
              <w:t>= (1 – 3)x + 5000</w:t>
            </w:r>
          </w:p>
          <w:p w:rsidR="002074B2" w:rsidRPr="00C37897" w:rsidRDefault="002074B2" w:rsidP="005E23A0">
            <w:pPr>
              <w:pStyle w:val="ListParagraph"/>
              <w:tabs>
                <w:tab w:val="left" w:pos="0"/>
                <w:tab w:val="left" w:pos="851"/>
                <w:tab w:val="left" w:pos="1800"/>
                <w:tab w:val="left" w:pos="2160"/>
                <w:tab w:val="left" w:pos="2340"/>
                <w:tab w:val="left" w:pos="2880"/>
              </w:tabs>
              <w:spacing w:after="20" w:line="240" w:lineRule="auto"/>
              <w:ind w:hanging="2167"/>
              <w:rPr>
                <w:rFonts w:asciiTheme="majorBidi" w:hAnsiTheme="majorBidi" w:cstheme="majorBidi"/>
              </w:rPr>
            </w:pPr>
            <w:r>
              <w:rPr>
                <w:rFonts w:asciiTheme="majorBidi" w:hAnsiTheme="majorBidi" w:cstheme="majorBidi"/>
                <w:sz w:val="24"/>
                <w:szCs w:val="24"/>
              </w:rPr>
              <w:t xml:space="preserve">                          = </w:t>
            </w:r>
            <w:r w:rsidRPr="00AE0D31">
              <w:rPr>
                <w:rFonts w:asciiTheme="majorBidi" w:hAnsiTheme="majorBidi" w:cstheme="majorBidi"/>
                <w:sz w:val="24"/>
                <w:szCs w:val="24"/>
              </w:rPr>
              <w:t>–</w:t>
            </w:r>
            <w:r>
              <w:rPr>
                <w:rFonts w:asciiTheme="majorBidi" w:hAnsiTheme="majorBidi" w:cstheme="majorBidi"/>
                <w:sz w:val="24"/>
                <w:szCs w:val="24"/>
              </w:rPr>
              <w:t xml:space="preserve"> 2x + 5000</w:t>
            </w:r>
          </w:p>
        </w:tc>
        <w:tc>
          <w:tcPr>
            <w:tcW w:w="1701" w:type="dxa"/>
            <w:vMerge/>
          </w:tcPr>
          <w:p w:rsidR="002074B2" w:rsidRDefault="002074B2" w:rsidP="005E23A0">
            <w:pPr>
              <w:tabs>
                <w:tab w:val="left" w:pos="3261"/>
                <w:tab w:val="left" w:pos="4962"/>
              </w:tabs>
              <w:jc w:val="center"/>
              <w:rPr>
                <w:rFonts w:asciiTheme="majorBidi" w:hAnsiTheme="majorBidi" w:cstheme="majorBidi"/>
                <w:b/>
                <w:bCs/>
              </w:rPr>
            </w:pPr>
          </w:p>
        </w:tc>
        <w:tc>
          <w:tcPr>
            <w:tcW w:w="851" w:type="dxa"/>
          </w:tcPr>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tc>
      </w:tr>
      <w:tr w:rsidR="002074B2" w:rsidTr="005E23A0">
        <w:tc>
          <w:tcPr>
            <w:tcW w:w="567" w:type="dxa"/>
            <w:vMerge/>
          </w:tcPr>
          <w:p w:rsidR="002074B2" w:rsidRDefault="002074B2" w:rsidP="005E23A0">
            <w:pPr>
              <w:tabs>
                <w:tab w:val="left" w:pos="3261"/>
                <w:tab w:val="left" w:pos="4962"/>
              </w:tabs>
              <w:jc w:val="center"/>
              <w:rPr>
                <w:rFonts w:asciiTheme="majorBidi" w:hAnsiTheme="majorBidi" w:cstheme="majorBidi"/>
                <w:b/>
                <w:bCs/>
              </w:rPr>
            </w:pPr>
          </w:p>
        </w:tc>
        <w:tc>
          <w:tcPr>
            <w:tcW w:w="6521" w:type="dxa"/>
            <w:gridSpan w:val="2"/>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Jumlah Skor</w:t>
            </w:r>
          </w:p>
        </w:tc>
        <w:tc>
          <w:tcPr>
            <w:tcW w:w="851" w:type="dxa"/>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15</w:t>
            </w:r>
          </w:p>
        </w:tc>
      </w:tr>
      <w:tr w:rsidR="002074B2" w:rsidTr="005E23A0">
        <w:trPr>
          <w:trHeight w:val="1421"/>
        </w:trPr>
        <w:tc>
          <w:tcPr>
            <w:tcW w:w="567" w:type="dxa"/>
            <w:vMerge w:val="restart"/>
          </w:tcPr>
          <w:p w:rsidR="002074B2" w:rsidRPr="0075643A"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4</w:t>
            </w:r>
          </w:p>
        </w:tc>
        <w:tc>
          <w:tcPr>
            <w:tcW w:w="4820" w:type="dxa"/>
          </w:tcPr>
          <w:p w:rsidR="002074B2" w:rsidRPr="00EA2301" w:rsidRDefault="002074B2" w:rsidP="002074B2">
            <w:pPr>
              <w:pStyle w:val="ListParagraph"/>
              <w:numPr>
                <w:ilvl w:val="0"/>
                <w:numId w:val="113"/>
              </w:numPr>
              <w:tabs>
                <w:tab w:val="clear" w:pos="1080"/>
                <w:tab w:val="left" w:pos="0"/>
                <w:tab w:val="left" w:pos="743"/>
                <w:tab w:val="left" w:pos="851"/>
                <w:tab w:val="left" w:pos="1800"/>
                <w:tab w:val="left" w:pos="2160"/>
                <w:tab w:val="left" w:pos="2340"/>
                <w:tab w:val="left" w:pos="2880"/>
              </w:tabs>
              <w:spacing w:after="20" w:line="240" w:lineRule="auto"/>
              <w:ind w:hanging="1080"/>
              <w:jc w:val="left"/>
              <w:rPr>
                <w:rFonts w:asciiTheme="majorBidi" w:eastAsiaTheme="minorEastAsia" w:hAnsiTheme="majorBidi" w:cstheme="majorBidi"/>
                <w:sz w:val="24"/>
                <w:szCs w:val="24"/>
              </w:rPr>
            </w:pPr>
            <m:oMath>
              <m:r>
                <w:rPr>
                  <w:rFonts w:ascii="Cambria Math" w:hAnsi="Cambria Math" w:cstheme="majorBidi"/>
                  <w:sz w:val="24"/>
                  <w:szCs w:val="24"/>
                </w:rPr>
                <m:t>l=y</m:t>
              </m:r>
            </m:oMath>
          </w:p>
          <w:p w:rsidR="002074B2" w:rsidRDefault="002074B2" w:rsidP="005E23A0">
            <w:pPr>
              <w:pStyle w:val="ListParagraph"/>
              <w:tabs>
                <w:tab w:val="left" w:pos="0"/>
                <w:tab w:val="left" w:pos="743"/>
                <w:tab w:val="left" w:pos="851"/>
                <w:tab w:val="left" w:pos="2160"/>
                <w:tab w:val="left" w:pos="2880"/>
              </w:tabs>
              <w:spacing w:after="20" w:line="240" w:lineRule="auto"/>
              <w:ind w:left="713" w:firstLine="0"/>
              <w:rPr>
                <w:rFonts w:asciiTheme="majorBidi" w:eastAsiaTheme="minorEastAsia" w:hAnsiTheme="majorBidi" w:cstheme="majorBidi"/>
                <w:sz w:val="24"/>
                <w:szCs w:val="24"/>
              </w:rPr>
            </w:pPr>
            <m:oMathPara>
              <m:oMathParaPr>
                <m:jc m:val="left"/>
              </m:oMathParaPr>
              <m:oMath>
                <m:r>
                  <w:rPr>
                    <w:rFonts w:ascii="Cambria Math" w:hAnsi="Cambria Math" w:cstheme="majorBidi"/>
                    <w:sz w:val="24"/>
                    <w:szCs w:val="24"/>
                  </w:rPr>
                  <m:t>p=2y</m:t>
                </m:r>
              </m:oMath>
            </m:oMathPara>
          </w:p>
          <w:p w:rsidR="002074B2" w:rsidRPr="00EA2301" w:rsidRDefault="002074B2" w:rsidP="005E23A0">
            <w:pPr>
              <w:pStyle w:val="ListParagraph"/>
              <w:tabs>
                <w:tab w:val="left" w:pos="0"/>
                <w:tab w:val="left" w:pos="743"/>
                <w:tab w:val="left" w:pos="851"/>
                <w:tab w:val="left" w:pos="2160"/>
                <w:tab w:val="left" w:pos="2880"/>
              </w:tabs>
              <w:spacing w:after="20" w:line="240" w:lineRule="auto"/>
              <w:ind w:left="713" w:firstLine="0"/>
              <w:rPr>
                <w:rFonts w:asciiTheme="majorBidi" w:eastAsiaTheme="minorEastAsia" w:hAnsiTheme="majorBidi" w:cstheme="majorBidi"/>
                <w:sz w:val="24"/>
                <w:szCs w:val="24"/>
              </w:rPr>
            </w:pPr>
            <m:oMathPara>
              <m:oMathParaPr>
                <m:jc m:val="left"/>
              </m:oMathParaPr>
              <m:oMath>
                <m:r>
                  <w:rPr>
                    <w:rFonts w:ascii="Cambria Math" w:hAnsi="Cambria Math" w:cstheme="majorBidi"/>
                    <w:sz w:val="24"/>
                    <w:szCs w:val="24"/>
                  </w:rPr>
                  <m:t>L=p ∙l</m:t>
                </m:r>
              </m:oMath>
            </m:oMathPara>
          </w:p>
          <w:p w:rsidR="002074B2" w:rsidRPr="00EA2301" w:rsidRDefault="002074B2" w:rsidP="005E23A0">
            <w:pPr>
              <w:pStyle w:val="ListParagraph"/>
              <w:tabs>
                <w:tab w:val="left" w:pos="0"/>
                <w:tab w:val="left" w:pos="743"/>
                <w:tab w:val="left" w:pos="851"/>
                <w:tab w:val="left" w:pos="2160"/>
                <w:tab w:val="left" w:pos="2880"/>
              </w:tabs>
              <w:spacing w:after="20" w:line="240" w:lineRule="auto"/>
              <w:ind w:left="713" w:firstLine="0"/>
              <w:rPr>
                <w:rFonts w:asciiTheme="majorBidi" w:eastAsiaTheme="minorEastAsia" w:hAnsiTheme="majorBidi" w:cstheme="majorBidi"/>
                <w:sz w:val="24"/>
                <w:szCs w:val="24"/>
              </w:rPr>
            </w:pPr>
            <m:oMathPara>
              <m:oMathParaPr>
                <m:jc m:val="left"/>
              </m:oMathParaPr>
              <m:oMath>
                <m:r>
                  <w:rPr>
                    <w:rFonts w:ascii="Cambria Math" w:hAnsi="Cambria Math" w:cstheme="majorBidi"/>
                    <w:sz w:val="24"/>
                    <w:szCs w:val="24"/>
                  </w:rPr>
                  <m:t>L=2y ∙y</m:t>
                </m:r>
              </m:oMath>
            </m:oMathPara>
          </w:p>
          <w:p w:rsidR="002074B2" w:rsidRPr="003C59FF" w:rsidRDefault="002074B2" w:rsidP="005E23A0">
            <w:pPr>
              <w:pStyle w:val="ListParagraph"/>
              <w:tabs>
                <w:tab w:val="left" w:pos="0"/>
                <w:tab w:val="left" w:pos="743"/>
                <w:tab w:val="left" w:pos="851"/>
                <w:tab w:val="left" w:pos="2160"/>
                <w:tab w:val="left" w:pos="2880"/>
              </w:tabs>
              <w:spacing w:after="20" w:line="240" w:lineRule="auto"/>
              <w:ind w:left="713" w:firstLine="0"/>
              <w:rPr>
                <w:rFonts w:asciiTheme="majorBidi" w:eastAsiaTheme="minorEastAsia" w:hAnsiTheme="majorBidi" w:cstheme="majorBidi"/>
                <w:sz w:val="24"/>
                <w:szCs w:val="24"/>
              </w:rPr>
            </w:pPr>
            <m:oMathPara>
              <m:oMathParaPr>
                <m:jc m:val="left"/>
              </m:oMathParaPr>
              <m:oMath>
                <m:r>
                  <w:rPr>
                    <w:rFonts w:ascii="Cambria Math" w:hAnsi="Cambria Math" w:cstheme="majorBidi"/>
                    <w:sz w:val="24"/>
                    <w:szCs w:val="24"/>
                  </w:rPr>
                  <m:t xml:space="preserve">L= </m:t>
                </m:r>
                <m:sSup>
                  <m:sSupPr>
                    <m:ctrlPr>
                      <w:rPr>
                        <w:rFonts w:ascii="Cambria Math" w:hAnsi="Cambria Math" w:cstheme="majorBidi"/>
                        <w:i/>
                        <w:sz w:val="24"/>
                        <w:szCs w:val="24"/>
                      </w:rPr>
                    </m:ctrlPr>
                  </m:sSupPr>
                  <m:e>
                    <m:r>
                      <w:rPr>
                        <w:rFonts w:ascii="Cambria Math" w:hAnsi="Cambria Math" w:cstheme="majorBidi"/>
                        <w:sz w:val="24"/>
                        <w:szCs w:val="24"/>
                      </w:rPr>
                      <m:t>2y</m:t>
                    </m:r>
                  </m:e>
                  <m:sup>
                    <m:r>
                      <w:rPr>
                        <w:rFonts w:ascii="Cambria Math" w:hAnsi="Cambria Math" w:cstheme="majorBidi"/>
                        <w:sz w:val="24"/>
                        <w:szCs w:val="24"/>
                      </w:rPr>
                      <m:t>2</m:t>
                    </m:r>
                  </m:sup>
                </m:sSup>
              </m:oMath>
            </m:oMathPara>
          </w:p>
        </w:tc>
        <w:tc>
          <w:tcPr>
            <w:tcW w:w="1701" w:type="dxa"/>
            <w:vMerge w:val="restart"/>
          </w:tcPr>
          <w:p w:rsidR="002074B2" w:rsidRPr="00821A72" w:rsidRDefault="002074B2" w:rsidP="005E23A0">
            <w:pPr>
              <w:tabs>
                <w:tab w:val="left" w:pos="3261"/>
                <w:tab w:val="left" w:pos="4962"/>
              </w:tabs>
              <w:jc w:val="center"/>
              <w:rPr>
                <w:rFonts w:asciiTheme="majorBidi" w:hAnsiTheme="majorBidi" w:cstheme="majorBidi"/>
              </w:rPr>
            </w:pPr>
            <w:r>
              <w:rPr>
                <w:rFonts w:asciiTheme="majorBidi" w:hAnsiTheme="majorBidi" w:cstheme="majorBidi"/>
                <w:b/>
                <w:bCs/>
              </w:rPr>
              <w:t>menggunakan</w:t>
            </w:r>
          </w:p>
        </w:tc>
        <w:tc>
          <w:tcPr>
            <w:tcW w:w="851" w:type="dxa"/>
          </w:tcPr>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2,5</w:t>
            </w: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2,5</w:t>
            </w: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2,5</w:t>
            </w:r>
          </w:p>
          <w:p w:rsidR="002074B2" w:rsidRPr="00821A7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2,5</w:t>
            </w:r>
          </w:p>
        </w:tc>
      </w:tr>
      <w:tr w:rsidR="002074B2" w:rsidTr="005E23A0">
        <w:trPr>
          <w:trHeight w:val="1169"/>
        </w:trPr>
        <w:tc>
          <w:tcPr>
            <w:tcW w:w="567" w:type="dxa"/>
            <w:vMerge/>
          </w:tcPr>
          <w:p w:rsidR="002074B2" w:rsidRDefault="002074B2" w:rsidP="005E23A0">
            <w:pPr>
              <w:tabs>
                <w:tab w:val="left" w:pos="3261"/>
                <w:tab w:val="left" w:pos="4962"/>
              </w:tabs>
              <w:jc w:val="center"/>
              <w:rPr>
                <w:rFonts w:asciiTheme="majorBidi" w:hAnsiTheme="majorBidi" w:cstheme="majorBidi"/>
              </w:rPr>
            </w:pPr>
          </w:p>
        </w:tc>
        <w:tc>
          <w:tcPr>
            <w:tcW w:w="4820" w:type="dxa"/>
          </w:tcPr>
          <w:p w:rsidR="002074B2" w:rsidRPr="003C59FF" w:rsidRDefault="002074B2" w:rsidP="002074B2">
            <w:pPr>
              <w:pStyle w:val="ListParagraph"/>
              <w:numPr>
                <w:ilvl w:val="0"/>
                <w:numId w:val="113"/>
              </w:numPr>
              <w:tabs>
                <w:tab w:val="clear" w:pos="1080"/>
                <w:tab w:val="left" w:pos="0"/>
                <w:tab w:val="left" w:pos="743"/>
                <w:tab w:val="left" w:pos="851"/>
                <w:tab w:val="left" w:pos="1800"/>
                <w:tab w:val="left" w:pos="2160"/>
                <w:tab w:val="left" w:pos="2340"/>
                <w:tab w:val="left" w:pos="2880"/>
              </w:tabs>
              <w:spacing w:after="20" w:line="240" w:lineRule="auto"/>
              <w:ind w:hanging="1080"/>
              <w:jc w:val="left"/>
              <w:rPr>
                <w:rFonts w:asciiTheme="majorBidi" w:eastAsiaTheme="minorEastAsia" w:hAnsiTheme="majorBidi" w:cstheme="majorBidi"/>
                <w:sz w:val="24"/>
                <w:szCs w:val="24"/>
              </w:rPr>
            </w:pPr>
            <m:oMath>
              <m:r>
                <w:rPr>
                  <w:rFonts w:ascii="Cambria Math" w:hAnsi="Cambria Math" w:cstheme="majorBidi"/>
                  <w:sz w:val="24"/>
                  <w:szCs w:val="24"/>
                </w:rPr>
                <m:t>l=100</m:t>
              </m:r>
            </m:oMath>
          </w:p>
          <w:p w:rsidR="002074B2" w:rsidRDefault="002074B2" w:rsidP="005E23A0">
            <w:pPr>
              <w:pStyle w:val="ListParagraph"/>
              <w:tabs>
                <w:tab w:val="left" w:pos="0"/>
                <w:tab w:val="left" w:pos="851"/>
                <w:tab w:val="left" w:pos="1800"/>
                <w:tab w:val="left" w:pos="2160"/>
                <w:tab w:val="left" w:pos="2340"/>
                <w:tab w:val="left" w:pos="2880"/>
              </w:tabs>
              <w:spacing w:after="20" w:line="240" w:lineRule="auto"/>
              <w:ind w:left="713" w:firstLine="0"/>
              <w:rPr>
                <w:rFonts w:asciiTheme="majorBidi" w:eastAsiaTheme="minorEastAsia" w:hAnsiTheme="majorBidi" w:cstheme="majorBidi"/>
                <w:sz w:val="24"/>
                <w:szCs w:val="24"/>
              </w:rPr>
            </w:pPr>
            <m:oMathPara>
              <m:oMathParaPr>
                <m:jc m:val="left"/>
              </m:oMathParaPr>
              <m:oMath>
                <m:r>
                  <w:rPr>
                    <w:rFonts w:ascii="Cambria Math" w:eastAsiaTheme="minorEastAsia" w:hAnsi="Cambria Math" w:cstheme="majorBidi"/>
                    <w:sz w:val="24"/>
                    <w:szCs w:val="24"/>
                  </w:rPr>
                  <m:t>p=2l</m:t>
                </m:r>
              </m:oMath>
            </m:oMathPara>
          </w:p>
          <w:p w:rsidR="002074B2" w:rsidRPr="003C59FF" w:rsidRDefault="002074B2" w:rsidP="005E23A0">
            <w:pPr>
              <w:pStyle w:val="ListParagraph"/>
              <w:tabs>
                <w:tab w:val="left" w:pos="0"/>
                <w:tab w:val="left" w:pos="851"/>
                <w:tab w:val="left" w:pos="1800"/>
                <w:tab w:val="left" w:pos="2160"/>
                <w:tab w:val="left" w:pos="2340"/>
                <w:tab w:val="left" w:pos="2880"/>
              </w:tabs>
              <w:spacing w:after="20" w:line="240" w:lineRule="auto"/>
              <w:ind w:left="713" w:firstLine="0"/>
              <w:rPr>
                <w:rFonts w:asciiTheme="majorBidi" w:eastAsiaTheme="minorEastAsia" w:hAnsiTheme="majorBidi" w:cstheme="majorBidi"/>
                <w:sz w:val="24"/>
                <w:szCs w:val="24"/>
              </w:rPr>
            </w:pPr>
            <m:oMathPara>
              <m:oMathParaPr>
                <m:jc m:val="left"/>
              </m:oMathParaPr>
              <m:oMath>
                <m:r>
                  <w:rPr>
                    <w:rFonts w:ascii="Cambria Math" w:eastAsiaTheme="minorEastAsia" w:hAnsi="Cambria Math" w:cstheme="majorBidi"/>
                    <w:sz w:val="24"/>
                    <w:szCs w:val="24"/>
                  </w:rPr>
                  <m:t>p=2</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100</m:t>
                    </m:r>
                  </m:e>
                </m:d>
              </m:oMath>
            </m:oMathPara>
          </w:p>
          <w:p w:rsidR="002074B2" w:rsidRDefault="002074B2" w:rsidP="005E23A0">
            <w:pPr>
              <w:pStyle w:val="ListParagraph"/>
              <w:tabs>
                <w:tab w:val="left" w:pos="0"/>
                <w:tab w:val="left" w:pos="851"/>
                <w:tab w:val="left" w:pos="1800"/>
                <w:tab w:val="left" w:pos="2160"/>
                <w:tab w:val="left" w:pos="2340"/>
                <w:tab w:val="left" w:pos="2880"/>
              </w:tabs>
              <w:spacing w:after="20" w:line="240" w:lineRule="auto"/>
              <w:ind w:left="713" w:firstLine="0"/>
            </w:pPr>
            <m:oMathPara>
              <m:oMathParaPr>
                <m:jc m:val="left"/>
              </m:oMathParaPr>
              <m:oMath>
                <m:r>
                  <w:rPr>
                    <w:rFonts w:ascii="Cambria Math" w:eastAsiaTheme="minorEastAsia" w:hAnsi="Cambria Math" w:cstheme="majorBidi"/>
                    <w:sz w:val="24"/>
                    <w:szCs w:val="24"/>
                  </w:rPr>
                  <m:t>p=200</m:t>
                </m:r>
              </m:oMath>
            </m:oMathPara>
          </w:p>
        </w:tc>
        <w:tc>
          <w:tcPr>
            <w:tcW w:w="1701" w:type="dxa"/>
            <w:vMerge/>
          </w:tcPr>
          <w:p w:rsidR="002074B2" w:rsidRDefault="002074B2" w:rsidP="005E23A0">
            <w:pPr>
              <w:tabs>
                <w:tab w:val="left" w:pos="3261"/>
                <w:tab w:val="left" w:pos="4962"/>
              </w:tabs>
              <w:jc w:val="center"/>
              <w:rPr>
                <w:rFonts w:asciiTheme="majorBidi" w:hAnsiTheme="majorBidi" w:cstheme="majorBidi"/>
                <w:b/>
                <w:bCs/>
              </w:rPr>
            </w:pPr>
          </w:p>
        </w:tc>
        <w:tc>
          <w:tcPr>
            <w:tcW w:w="851" w:type="dxa"/>
          </w:tcPr>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2,5</w:t>
            </w:r>
          </w:p>
          <w:p w:rsidR="002074B2" w:rsidRDefault="002074B2" w:rsidP="005E23A0">
            <w:pPr>
              <w:tabs>
                <w:tab w:val="left" w:pos="3261"/>
                <w:tab w:val="left" w:pos="4962"/>
              </w:tabs>
              <w:jc w:val="center"/>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2,5</w:t>
            </w:r>
          </w:p>
        </w:tc>
      </w:tr>
      <w:tr w:rsidR="002074B2" w:rsidTr="005E23A0">
        <w:tc>
          <w:tcPr>
            <w:tcW w:w="567" w:type="dxa"/>
            <w:vMerge/>
          </w:tcPr>
          <w:p w:rsidR="002074B2" w:rsidRDefault="002074B2" w:rsidP="005E23A0">
            <w:pPr>
              <w:tabs>
                <w:tab w:val="left" w:pos="3261"/>
                <w:tab w:val="left" w:pos="4962"/>
              </w:tabs>
              <w:jc w:val="center"/>
              <w:rPr>
                <w:rFonts w:asciiTheme="majorBidi" w:hAnsiTheme="majorBidi" w:cstheme="majorBidi"/>
                <w:b/>
                <w:bCs/>
              </w:rPr>
            </w:pPr>
          </w:p>
        </w:tc>
        <w:tc>
          <w:tcPr>
            <w:tcW w:w="6521" w:type="dxa"/>
            <w:gridSpan w:val="2"/>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Jumlah Skor</w:t>
            </w:r>
          </w:p>
        </w:tc>
        <w:tc>
          <w:tcPr>
            <w:tcW w:w="851" w:type="dxa"/>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15</w:t>
            </w:r>
          </w:p>
        </w:tc>
      </w:tr>
      <w:tr w:rsidR="002074B2" w:rsidTr="005E23A0">
        <w:tc>
          <w:tcPr>
            <w:tcW w:w="567" w:type="dxa"/>
            <w:vMerge w:val="restart"/>
          </w:tcPr>
          <w:p w:rsidR="002074B2" w:rsidRPr="000B657B"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tc>
        <w:tc>
          <w:tcPr>
            <w:tcW w:w="4820" w:type="dxa"/>
          </w:tcPr>
          <w:p w:rsidR="002074B2" w:rsidRDefault="002074B2" w:rsidP="005E23A0">
            <w:pPr>
              <w:tabs>
                <w:tab w:val="left" w:pos="0"/>
              </w:tabs>
              <w:ind w:left="317" w:hanging="317"/>
              <w:rPr>
                <w:rFonts w:asciiTheme="majorBidi" w:eastAsiaTheme="minorEastAsia" w:hAnsiTheme="majorBidi" w:cstheme="majorBidi"/>
              </w:rPr>
            </w:pPr>
            <m:oMathPara>
              <m:oMathParaPr>
                <m:jc m:val="left"/>
              </m:oMathParaPr>
              <m:oMath>
                <m:sSub>
                  <m:sSubPr>
                    <m:ctrlPr>
                      <w:rPr>
                        <w:rFonts w:ascii="Cambria Math" w:hAnsi="Cambria Math" w:cstheme="majorBidi"/>
                        <w:i/>
                      </w:rPr>
                    </m:ctrlPr>
                  </m:sSubPr>
                  <m:e>
                    <m:r>
                      <w:rPr>
                        <w:rFonts w:ascii="Cambria Math" w:hAnsi="Cambria Math" w:cstheme="majorBidi"/>
                      </w:rPr>
                      <m:t>L</m:t>
                    </m:r>
                  </m:e>
                  <m:sub>
                    <m:r>
                      <w:rPr>
                        <w:rFonts w:ascii="Cambria Math" w:hAnsi="Cambria Math" w:cstheme="majorBidi"/>
                      </w:rPr>
                      <m:t>persegi</m:t>
                    </m:r>
                  </m:sub>
                </m:sSub>
                <m:r>
                  <w:rPr>
                    <w:rFonts w:ascii="Cambria Math" w:hAnsi="Cambria Math" w:cstheme="majorBidi"/>
                  </w:rPr>
                  <m:t>=</m:t>
                </m:r>
                <m:sSup>
                  <m:sSupPr>
                    <m:ctrlPr>
                      <w:rPr>
                        <w:rFonts w:ascii="Cambria Math" w:hAnsi="Cambria Math" w:cstheme="majorBidi"/>
                        <w:i/>
                      </w:rPr>
                    </m:ctrlPr>
                  </m:sSupPr>
                  <m:e>
                    <m:r>
                      <w:rPr>
                        <w:rFonts w:ascii="Cambria Math" w:hAnsi="Cambria Math" w:cstheme="majorBidi"/>
                      </w:rPr>
                      <m:t>s</m:t>
                    </m:r>
                  </m:e>
                  <m:sup>
                    <m:r>
                      <w:rPr>
                        <w:rFonts w:ascii="Cambria Math" w:hAnsi="Cambria Math" w:cstheme="majorBidi"/>
                      </w:rPr>
                      <m:t>2</m:t>
                    </m:r>
                  </m:sup>
                </m:sSup>
              </m:oMath>
            </m:oMathPara>
          </w:p>
          <w:p w:rsidR="002074B2" w:rsidRDefault="002074B2" w:rsidP="005E23A0">
            <w:pPr>
              <w:tabs>
                <w:tab w:val="left" w:pos="0"/>
              </w:tabs>
              <w:ind w:left="317" w:hanging="317"/>
              <w:rPr>
                <w:rFonts w:asciiTheme="majorBidi" w:eastAsiaTheme="minorEastAsia" w:hAnsiTheme="majorBidi" w:cstheme="majorBidi"/>
              </w:rPr>
            </w:pPr>
            <m:oMathPara>
              <m:oMathParaPr>
                <m:jc m:val="left"/>
              </m:oMathParaPr>
              <m:oMath>
                <m:r>
                  <w:rPr>
                    <w:rFonts w:ascii="Cambria Math" w:hAnsi="Cambria Math"/>
                  </w:rPr>
                  <m:t>49</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+28x+4</m:t>
                </m:r>
                <m:r>
                  <w:rPr>
                    <w:rFonts w:ascii="Cambria Math" w:hAnsi="Cambria Math" w:cstheme="majorBidi"/>
                  </w:rPr>
                  <m:t>=</m:t>
                </m:r>
                <m:sSup>
                  <m:sSupPr>
                    <m:ctrlPr>
                      <w:rPr>
                        <w:rFonts w:ascii="Cambria Math" w:hAnsi="Cambria Math" w:cstheme="majorBidi"/>
                        <w:i/>
                      </w:rPr>
                    </m:ctrlPr>
                  </m:sSupPr>
                  <m:e>
                    <m:r>
                      <w:rPr>
                        <w:rFonts w:ascii="Cambria Math" w:hAnsi="Cambria Math" w:cstheme="majorBidi"/>
                      </w:rPr>
                      <m:t>s</m:t>
                    </m:r>
                  </m:e>
                  <m:sup>
                    <m:r>
                      <w:rPr>
                        <w:rFonts w:ascii="Cambria Math" w:hAnsi="Cambria Math" w:cstheme="majorBidi"/>
                      </w:rPr>
                      <m:t>2</m:t>
                    </m:r>
                  </m:sup>
                </m:sSup>
              </m:oMath>
            </m:oMathPara>
          </w:p>
          <w:p w:rsidR="002074B2" w:rsidRDefault="002074B2" w:rsidP="005E23A0">
            <w:pPr>
              <w:tabs>
                <w:tab w:val="left" w:pos="0"/>
              </w:tabs>
              <w:ind w:left="317" w:hanging="317"/>
              <w:rPr>
                <w:rFonts w:asciiTheme="majorBidi" w:eastAsiaTheme="minorEastAsia" w:hAnsiTheme="majorBidi" w:cstheme="majorBidi"/>
              </w:rPr>
            </w:pPr>
            <m:oMath>
              <m:sSup>
                <m:sSupPr>
                  <m:ctrlPr>
                    <w:rPr>
                      <w:rFonts w:ascii="Cambria Math" w:hAnsi="Cambria Math" w:cstheme="majorBidi"/>
                      <w:i/>
                    </w:rPr>
                  </m:ctrlPr>
                </m:sSupPr>
                <m:e>
                  <m:r>
                    <w:rPr>
                      <w:rFonts w:ascii="Cambria Math" w:hAnsi="Cambria Math" w:cstheme="majorBidi"/>
                    </w:rPr>
                    <m:t xml:space="preserve">                 s</m:t>
                  </m:r>
                </m:e>
                <m:sup>
                  <m:r>
                    <w:rPr>
                      <w:rFonts w:ascii="Cambria Math" w:hAnsi="Cambria Math" w:cstheme="majorBidi"/>
                    </w:rPr>
                    <m:t>2</m:t>
                  </m:r>
                </m:sup>
              </m:sSup>
              <m:r>
                <w:rPr>
                  <w:rFonts w:ascii="Cambria Math" w:hAnsi="Cambria Math" w:cstheme="majorBidi"/>
                </w:rPr>
                <m:t>=</m:t>
              </m:r>
            </m:oMath>
            <w:r>
              <w:rPr>
                <w:rFonts w:asciiTheme="majorBidi" w:eastAsiaTheme="minorEastAsia" w:hAnsiTheme="majorBidi" w:cstheme="majorBidi"/>
              </w:rPr>
              <w:t xml:space="preserve"> </w:t>
            </w:r>
            <m:oMath>
              <m:r>
                <w:rPr>
                  <w:rFonts w:ascii="Cambria Math" w:hAnsi="Cambria Math"/>
                </w:rPr>
                <m:t>49</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+28x+4</m:t>
              </m:r>
            </m:oMath>
          </w:p>
          <w:p w:rsidR="002074B2" w:rsidRDefault="002074B2" w:rsidP="005E23A0">
            <w:pPr>
              <w:tabs>
                <w:tab w:val="left" w:pos="0"/>
              </w:tabs>
              <w:ind w:left="317" w:hanging="317"/>
              <w:rPr>
                <w:rFonts w:asciiTheme="majorBidi" w:eastAsiaTheme="minorEastAsia" w:hAnsiTheme="majorBidi" w:cstheme="majorBidi"/>
              </w:rPr>
            </w:pPr>
            <m:oMath>
              <m:sSup>
                <m:sSupPr>
                  <m:ctrlPr>
                    <w:rPr>
                      <w:rFonts w:ascii="Cambria Math" w:hAnsi="Cambria Math" w:cstheme="majorBidi"/>
                      <w:i/>
                    </w:rPr>
                  </m:ctrlPr>
                </m:sSupPr>
                <m:e>
                  <m:r>
                    <w:rPr>
                      <w:rFonts w:ascii="Cambria Math" w:hAnsi="Cambria Math" w:cstheme="majorBidi"/>
                    </w:rPr>
                    <m:t xml:space="preserve">                 s</m:t>
                  </m:r>
                </m:e>
                <m:sup>
                  <m:r>
                    <w:rPr>
                      <w:rFonts w:ascii="Cambria Math" w:hAnsi="Cambria Math" w:cstheme="majorBidi"/>
                    </w:rPr>
                    <m:t>2</m:t>
                  </m:r>
                </m:sup>
              </m:sSup>
              <m:r>
                <w:rPr>
                  <w:rFonts w:ascii="Cambria Math" w:hAnsi="Cambria Math" w:cstheme="majorBidi"/>
                </w:rPr>
                <m:t>=</m:t>
              </m:r>
            </m:oMath>
            <w:r>
              <w:rPr>
                <w:rFonts w:asciiTheme="majorBidi" w:eastAsiaTheme="minorEastAsia" w:hAnsiTheme="majorBidi" w:cstheme="majorBidi"/>
              </w:rPr>
              <w:t xml:space="preserve"> </w:t>
            </w:r>
            <m:oMath>
              <m:d>
                <m:dPr>
                  <m:ctrlPr>
                    <w:rPr>
                      <w:rFonts w:ascii="Cambria Math" w:hAnsi="Cambria Math"/>
                      <w:i/>
                    </w:rPr>
                  </m:ctrlPr>
                </m:dPr>
                <m:e>
                  <m:r>
                    <w:rPr>
                      <w:rFonts w:ascii="Cambria Math" w:hAnsi="Cambria Math"/>
                    </w:rPr>
                    <m:t>7x+2</m:t>
                  </m:r>
                </m:e>
              </m:d>
              <m:r>
                <w:rPr>
                  <w:rFonts w:ascii="Cambria Math" w:hAnsi="Cambria Math"/>
                </w:rPr>
                <m:t>(7x+2)</m:t>
              </m:r>
            </m:oMath>
          </w:p>
          <w:p w:rsidR="002074B2" w:rsidRPr="009E6737" w:rsidRDefault="002074B2" w:rsidP="005E23A0">
            <w:pPr>
              <w:tabs>
                <w:tab w:val="left" w:pos="0"/>
              </w:tabs>
              <w:ind w:left="317" w:hanging="317"/>
              <w:rPr>
                <w:rFonts w:asciiTheme="majorBidi" w:eastAsiaTheme="minorEastAsia" w:hAnsiTheme="majorBidi" w:cstheme="majorBidi"/>
              </w:rPr>
            </w:pPr>
            <m:oMathPara>
              <m:oMathParaPr>
                <m:jc m:val="left"/>
              </m:oMathParaPr>
              <m:oMath>
                <m:r>
                  <w:rPr>
                    <w:rFonts w:ascii="Cambria Math" w:hAnsi="Cambria Math"/>
                  </w:rPr>
                  <m:t xml:space="preserve">           s=</m:t>
                </m:r>
                <m:d>
                  <m:dPr>
                    <m:ctrlPr>
                      <w:rPr>
                        <w:rFonts w:ascii="Cambria Math" w:hAnsi="Cambria Math"/>
                        <w:i/>
                      </w:rPr>
                    </m:ctrlPr>
                  </m:dPr>
                  <m:e>
                    <m:r>
                      <w:rPr>
                        <w:rFonts w:ascii="Cambria Math" w:hAnsi="Cambria Math"/>
                      </w:rPr>
                      <m:t>7x+2</m:t>
                    </m:r>
                  </m:e>
                </m:d>
              </m:oMath>
            </m:oMathPara>
          </w:p>
        </w:tc>
        <w:tc>
          <w:tcPr>
            <w:tcW w:w="1701" w:type="dxa"/>
          </w:tcPr>
          <w:p w:rsidR="002074B2" w:rsidRPr="000B657B" w:rsidRDefault="002074B2" w:rsidP="005E23A0">
            <w:pPr>
              <w:tabs>
                <w:tab w:val="left" w:pos="3261"/>
                <w:tab w:val="left" w:pos="4962"/>
              </w:tabs>
              <w:jc w:val="center"/>
              <w:rPr>
                <w:rFonts w:asciiTheme="majorBidi" w:hAnsiTheme="majorBidi" w:cstheme="majorBidi"/>
              </w:rPr>
            </w:pPr>
            <w:r>
              <w:rPr>
                <w:rFonts w:asciiTheme="majorBidi" w:hAnsiTheme="majorBidi" w:cstheme="majorBidi"/>
                <w:b/>
                <w:bCs/>
              </w:rPr>
              <w:t>menggunakan</w:t>
            </w:r>
          </w:p>
        </w:tc>
        <w:tc>
          <w:tcPr>
            <w:tcW w:w="851" w:type="dxa"/>
          </w:tcPr>
          <w:p w:rsidR="002074B2" w:rsidRDefault="002074B2" w:rsidP="005E23A0">
            <w:pPr>
              <w:tabs>
                <w:tab w:val="left" w:pos="3261"/>
                <w:tab w:val="left" w:pos="4962"/>
              </w:tabs>
              <w:rPr>
                <w:rFonts w:asciiTheme="majorBidi" w:hAnsiTheme="majorBidi" w:cstheme="majorBidi"/>
              </w:rPr>
            </w:pP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p w:rsidR="002074B2"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p w:rsidR="002074B2" w:rsidRDefault="002074B2" w:rsidP="005E23A0">
            <w:pPr>
              <w:tabs>
                <w:tab w:val="left" w:pos="3261"/>
                <w:tab w:val="left" w:pos="4962"/>
              </w:tabs>
              <w:jc w:val="center"/>
              <w:rPr>
                <w:rFonts w:asciiTheme="majorBidi" w:hAnsiTheme="majorBidi" w:cstheme="majorBidi"/>
              </w:rPr>
            </w:pPr>
          </w:p>
          <w:p w:rsidR="002074B2" w:rsidRPr="000B657B" w:rsidRDefault="002074B2" w:rsidP="005E23A0">
            <w:pPr>
              <w:tabs>
                <w:tab w:val="left" w:pos="3261"/>
                <w:tab w:val="left" w:pos="4962"/>
              </w:tabs>
              <w:jc w:val="center"/>
              <w:rPr>
                <w:rFonts w:asciiTheme="majorBidi" w:hAnsiTheme="majorBidi" w:cstheme="majorBidi"/>
              </w:rPr>
            </w:pPr>
            <w:r>
              <w:rPr>
                <w:rFonts w:asciiTheme="majorBidi" w:hAnsiTheme="majorBidi" w:cstheme="majorBidi"/>
              </w:rPr>
              <w:t>5</w:t>
            </w:r>
          </w:p>
        </w:tc>
      </w:tr>
      <w:tr w:rsidR="002074B2" w:rsidTr="005E23A0">
        <w:tc>
          <w:tcPr>
            <w:tcW w:w="567" w:type="dxa"/>
            <w:vMerge/>
          </w:tcPr>
          <w:p w:rsidR="002074B2" w:rsidRDefault="002074B2" w:rsidP="005E23A0">
            <w:pPr>
              <w:tabs>
                <w:tab w:val="left" w:pos="3261"/>
                <w:tab w:val="left" w:pos="4962"/>
              </w:tabs>
              <w:jc w:val="center"/>
              <w:rPr>
                <w:rFonts w:asciiTheme="majorBidi" w:hAnsiTheme="majorBidi" w:cstheme="majorBidi"/>
              </w:rPr>
            </w:pPr>
          </w:p>
        </w:tc>
        <w:tc>
          <w:tcPr>
            <w:tcW w:w="6521" w:type="dxa"/>
            <w:gridSpan w:val="2"/>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Jumlah Skor</w:t>
            </w:r>
          </w:p>
        </w:tc>
        <w:tc>
          <w:tcPr>
            <w:tcW w:w="851" w:type="dxa"/>
          </w:tcPr>
          <w:p w:rsidR="002074B2" w:rsidRDefault="002074B2" w:rsidP="005E23A0">
            <w:pPr>
              <w:tabs>
                <w:tab w:val="left" w:pos="3261"/>
                <w:tab w:val="left" w:pos="4962"/>
              </w:tabs>
              <w:jc w:val="center"/>
              <w:rPr>
                <w:rFonts w:asciiTheme="majorBidi" w:hAnsiTheme="majorBidi" w:cstheme="majorBidi"/>
                <w:b/>
                <w:bCs/>
              </w:rPr>
            </w:pPr>
            <w:r>
              <w:rPr>
                <w:rFonts w:asciiTheme="majorBidi" w:hAnsiTheme="majorBidi" w:cstheme="majorBidi"/>
                <w:b/>
                <w:bCs/>
              </w:rPr>
              <w:t>15</w:t>
            </w:r>
          </w:p>
        </w:tc>
      </w:tr>
    </w:tbl>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r>
        <w:rPr>
          <w:noProof/>
        </w:rPr>
        <w:lastRenderedPageBreak/>
        <w:pict>
          <v:shape id="_x0000_s1295" type="#_x0000_t136" style="position:absolute;margin-left:2.7pt;margin-top:-17.8pt;width:66.75pt;height:16.35pt;z-index:251846656" fillcolor="black [3213]">
            <v:shadow color="#868686"/>
            <v:textpath style="font-family:&quot;Times New Roman&quot;;font-size:12pt;v-text-kern:t" trim="t" fitpath="t" string="Lampiran 27"/>
          </v:shape>
        </w:pict>
      </w:r>
    </w:p>
    <w:p w:rsidR="002074B2" w:rsidRDefault="002074B2" w:rsidP="002074B2">
      <w:pPr>
        <w:jc w:val="center"/>
        <w:rPr>
          <w:rFonts w:asciiTheme="majorBidi" w:hAnsiTheme="majorBidi" w:cstheme="majorBidi"/>
          <w:b/>
          <w:bCs/>
          <w:i/>
          <w:iCs/>
        </w:rPr>
      </w:pPr>
      <w:r>
        <w:rPr>
          <w:rFonts w:asciiTheme="majorBidi" w:hAnsiTheme="majorBidi" w:cstheme="majorBidi"/>
          <w:b/>
          <w:bCs/>
        </w:rPr>
        <w:t xml:space="preserve">LEMBAR JAWABAN SISWA SOAL </w:t>
      </w:r>
      <w:r>
        <w:rPr>
          <w:rFonts w:asciiTheme="majorBidi" w:hAnsiTheme="majorBidi" w:cstheme="majorBidi"/>
          <w:b/>
          <w:bCs/>
          <w:i/>
          <w:iCs/>
        </w:rPr>
        <w:t>POSTTEST</w:t>
      </w:r>
    </w:p>
    <w:p w:rsidR="002074B2" w:rsidRDefault="002074B2" w:rsidP="002074B2">
      <w:pPr>
        <w:jc w:val="center"/>
        <w:rPr>
          <w:rFonts w:asciiTheme="majorBidi" w:hAnsiTheme="majorBidi" w:cstheme="majorBidi"/>
          <w:b/>
          <w:bCs/>
          <w:i/>
          <w:iCs/>
        </w:rPr>
      </w:pPr>
      <w:r>
        <w:rPr>
          <w:rFonts w:asciiTheme="majorBidi" w:hAnsiTheme="majorBidi" w:cstheme="majorBidi"/>
          <w:b/>
          <w:bCs/>
          <w:i/>
          <w:iCs/>
          <w:noProof/>
        </w:rPr>
        <w:drawing>
          <wp:inline distT="0" distB="0" distL="0" distR="0">
            <wp:extent cx="5057775" cy="7058025"/>
            <wp:effectExtent l="19050" t="0" r="9525" b="0"/>
            <wp:docPr id="2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srcRect/>
                    <a:stretch>
                      <a:fillRect/>
                    </a:stretch>
                  </pic:blipFill>
                  <pic:spPr bwMode="auto">
                    <a:xfrm>
                      <a:off x="0" y="0"/>
                      <a:ext cx="5057775" cy="7058025"/>
                    </a:xfrm>
                    <a:prstGeom prst="rect">
                      <a:avLst/>
                    </a:prstGeom>
                    <a:noFill/>
                    <a:ln w="9525">
                      <a:noFill/>
                      <a:miter lim="800000"/>
                      <a:headEnd/>
                      <a:tailEnd/>
                    </a:ln>
                  </pic:spPr>
                </pic:pic>
              </a:graphicData>
            </a:graphic>
          </wp:inline>
        </w:drawing>
      </w:r>
    </w:p>
    <w:p w:rsidR="002074B2" w:rsidRDefault="002074B2" w:rsidP="002074B2">
      <w:pPr>
        <w:jc w:val="center"/>
        <w:rPr>
          <w:rFonts w:asciiTheme="majorBidi" w:hAnsiTheme="majorBidi" w:cstheme="majorBidi"/>
          <w:b/>
          <w:bCs/>
          <w:i/>
          <w:iCs/>
        </w:rPr>
      </w:pPr>
      <w:r>
        <w:rPr>
          <w:rFonts w:asciiTheme="majorBidi" w:hAnsiTheme="majorBidi" w:cstheme="majorBidi"/>
          <w:b/>
          <w:bCs/>
          <w:i/>
          <w:iCs/>
          <w:noProof/>
        </w:rPr>
        <w:lastRenderedPageBreak/>
        <w:drawing>
          <wp:inline distT="0" distB="0" distL="0" distR="0">
            <wp:extent cx="5038725" cy="6486525"/>
            <wp:effectExtent l="19050" t="0" r="9525" b="0"/>
            <wp:docPr id="2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srcRect/>
                    <a:stretch>
                      <a:fillRect/>
                    </a:stretch>
                  </pic:blipFill>
                  <pic:spPr bwMode="auto">
                    <a:xfrm>
                      <a:off x="0" y="0"/>
                      <a:ext cx="5038725" cy="6486525"/>
                    </a:xfrm>
                    <a:prstGeom prst="rect">
                      <a:avLst/>
                    </a:prstGeom>
                    <a:noFill/>
                    <a:ln w="9525">
                      <a:noFill/>
                      <a:miter lim="800000"/>
                      <a:headEnd/>
                      <a:tailEnd/>
                    </a:ln>
                  </pic:spPr>
                </pic:pic>
              </a:graphicData>
            </a:graphic>
          </wp:inline>
        </w:drawing>
      </w:r>
    </w:p>
    <w:p w:rsidR="002074B2" w:rsidRPr="00BE2A96" w:rsidRDefault="002074B2" w:rsidP="002074B2">
      <w:pPr>
        <w:jc w:val="center"/>
        <w:rPr>
          <w:rFonts w:asciiTheme="majorBidi" w:hAnsiTheme="majorBidi" w:cstheme="majorBidi"/>
          <w:b/>
          <w:bCs/>
          <w:i/>
          <w:iCs/>
        </w:rPr>
      </w:pPr>
      <w:r>
        <w:rPr>
          <w:rFonts w:asciiTheme="majorBidi" w:hAnsiTheme="majorBidi" w:cstheme="majorBidi"/>
          <w:b/>
          <w:bCs/>
          <w:i/>
          <w:iCs/>
          <w:noProof/>
        </w:rPr>
        <w:lastRenderedPageBreak/>
        <w:drawing>
          <wp:inline distT="0" distB="0" distL="0" distR="0">
            <wp:extent cx="5038725" cy="7191375"/>
            <wp:effectExtent l="19050" t="0" r="9525" b="0"/>
            <wp:docPr id="2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srcRect/>
                    <a:stretch>
                      <a:fillRect/>
                    </a:stretch>
                  </pic:blipFill>
                  <pic:spPr bwMode="auto">
                    <a:xfrm>
                      <a:off x="0" y="0"/>
                      <a:ext cx="5038725" cy="7191375"/>
                    </a:xfrm>
                    <a:prstGeom prst="rect">
                      <a:avLst/>
                    </a:prstGeom>
                    <a:noFill/>
                    <a:ln w="9525">
                      <a:noFill/>
                      <a:miter lim="800000"/>
                      <a:headEnd/>
                      <a:tailEnd/>
                    </a:ln>
                  </pic:spPr>
                </pic:pic>
              </a:graphicData>
            </a:graphic>
          </wp:inline>
        </w:drawing>
      </w:r>
    </w:p>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Pr>
        <w:tabs>
          <w:tab w:val="left" w:pos="3261"/>
          <w:tab w:val="left" w:pos="4962"/>
        </w:tabs>
        <w:spacing w:line="360" w:lineRule="auto"/>
        <w:jc w:val="center"/>
        <w:rPr>
          <w:rFonts w:asciiTheme="majorBidi" w:hAnsiTheme="majorBidi" w:cstheme="majorBidi"/>
          <w:b/>
          <w:bCs/>
        </w:rPr>
      </w:pPr>
    </w:p>
    <w:p w:rsidR="002074B2" w:rsidRDefault="002074B2" w:rsidP="002074B2">
      <w:pPr>
        <w:tabs>
          <w:tab w:val="left" w:pos="3261"/>
          <w:tab w:val="left" w:pos="4962"/>
        </w:tabs>
        <w:spacing w:line="360" w:lineRule="auto"/>
        <w:jc w:val="center"/>
        <w:rPr>
          <w:rFonts w:asciiTheme="majorBidi" w:hAnsiTheme="majorBidi" w:cstheme="majorBidi"/>
          <w:b/>
          <w:bCs/>
        </w:rPr>
      </w:pPr>
      <w:r w:rsidRPr="00DA7193">
        <w:rPr>
          <w:noProof/>
        </w:rPr>
        <w:lastRenderedPageBreak/>
        <w:pict>
          <v:shape id="_x0000_s1296" type="#_x0000_t136" style="position:absolute;left:0;text-align:left;margin-left:42.55pt;margin-top:-24.4pt;width:66.75pt;height:16.35pt;z-index:251847680" fillcolor="black [3213]">
            <v:shadow color="#868686"/>
            <v:textpath style="font-family:&quot;Times New Roman&quot;;font-size:12pt;v-text-kern:t" trim="t" fitpath="t" string="Lampiran 28"/>
          </v:shape>
        </w:pict>
      </w:r>
      <w:r>
        <w:rPr>
          <w:rFonts w:asciiTheme="majorBidi" w:hAnsiTheme="majorBidi" w:cstheme="majorBidi"/>
          <w:b/>
          <w:bCs/>
        </w:rPr>
        <w:t xml:space="preserve">Rekapitulasi Nilai </w:t>
      </w:r>
      <w:r>
        <w:rPr>
          <w:rFonts w:asciiTheme="majorBidi" w:hAnsiTheme="majorBidi" w:cstheme="majorBidi"/>
          <w:b/>
          <w:bCs/>
          <w:i/>
          <w:iCs/>
        </w:rPr>
        <w:t>Posttest</w:t>
      </w:r>
      <w:r>
        <w:rPr>
          <w:rFonts w:asciiTheme="majorBidi" w:hAnsiTheme="majorBidi" w:cstheme="majorBidi"/>
          <w:b/>
          <w:bCs/>
        </w:rPr>
        <w:t xml:space="preserve"> Siswa Kelas Eksperimen</w:t>
      </w:r>
    </w:p>
    <w:tbl>
      <w:tblPr>
        <w:tblW w:w="6111"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3"/>
        <w:gridCol w:w="2105"/>
        <w:gridCol w:w="960"/>
        <w:gridCol w:w="2483"/>
      </w:tblGrid>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NO</w:t>
            </w:r>
          </w:p>
        </w:tc>
        <w:tc>
          <w:tcPr>
            <w:tcW w:w="2105"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NAMA SISWA</w:t>
            </w:r>
          </w:p>
        </w:tc>
        <w:tc>
          <w:tcPr>
            <w:tcW w:w="960" w:type="dxa"/>
            <w:shd w:val="clear" w:color="auto" w:fill="auto"/>
            <w:noWrap/>
            <w:vAlign w:val="center"/>
            <w:hideMark/>
          </w:tcPr>
          <w:p w:rsidR="002074B2" w:rsidRPr="00DD6610" w:rsidRDefault="002074B2" w:rsidP="005E23A0">
            <w:pPr>
              <w:jc w:val="center"/>
              <w:rPr>
                <w:rFonts w:asciiTheme="majorBidi" w:hAnsiTheme="majorBidi" w:cstheme="majorBidi"/>
              </w:rPr>
            </w:pPr>
            <w:r w:rsidRPr="00DD6610">
              <w:rPr>
                <w:rFonts w:asciiTheme="majorBidi" w:hAnsiTheme="majorBidi" w:cstheme="majorBidi"/>
              </w:rPr>
              <w:t>NILAI</w:t>
            </w:r>
          </w:p>
        </w:tc>
        <w:tc>
          <w:tcPr>
            <w:tcW w:w="248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TUNTAS(YA/TIDAK) JIKA KKM</w:t>
            </w:r>
            <w:r>
              <w:rPr>
                <w:rFonts w:asciiTheme="majorBidi" w:hAnsiTheme="majorBidi" w:cstheme="majorBidi"/>
                <w:color w:val="000000"/>
              </w:rPr>
              <w:t xml:space="preserve"> 75</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1</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Agus Haryadi</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80</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2</w:t>
            </w:r>
          </w:p>
        </w:tc>
        <w:tc>
          <w:tcPr>
            <w:tcW w:w="2105" w:type="dxa"/>
            <w:shd w:val="clear" w:color="auto" w:fill="auto"/>
            <w:noWrap/>
            <w:vAlign w:val="bottom"/>
            <w:hideMark/>
          </w:tcPr>
          <w:p w:rsidR="002074B2" w:rsidRPr="00874661" w:rsidRDefault="002074B2" w:rsidP="005E23A0">
            <w:pPr>
              <w:rPr>
                <w:rFonts w:asciiTheme="majorBidi" w:hAnsiTheme="majorBidi" w:cstheme="majorBidi"/>
              </w:rPr>
            </w:pPr>
            <w:r w:rsidRPr="00874661">
              <w:rPr>
                <w:rFonts w:asciiTheme="majorBidi" w:hAnsiTheme="majorBidi" w:cstheme="majorBidi"/>
              </w:rPr>
              <w:t>Agusman</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77</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3</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Ahmad Lendra</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80</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4</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Amrullah</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70</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TIDAK</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5</w:t>
            </w:r>
          </w:p>
        </w:tc>
        <w:tc>
          <w:tcPr>
            <w:tcW w:w="2105" w:type="dxa"/>
            <w:shd w:val="clear" w:color="auto" w:fill="auto"/>
            <w:noWrap/>
            <w:vAlign w:val="bottom"/>
            <w:hideMark/>
          </w:tcPr>
          <w:p w:rsidR="002074B2" w:rsidRPr="00874661" w:rsidRDefault="002074B2" w:rsidP="005E23A0">
            <w:pPr>
              <w:rPr>
                <w:rFonts w:asciiTheme="majorBidi" w:hAnsiTheme="majorBidi" w:cstheme="majorBidi"/>
              </w:rPr>
            </w:pPr>
            <w:r w:rsidRPr="00874661">
              <w:rPr>
                <w:rFonts w:asciiTheme="majorBidi" w:hAnsiTheme="majorBidi" w:cstheme="majorBidi"/>
              </w:rPr>
              <w:t>Andriansyah</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65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TIDAK</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6</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Ali Wardana</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85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7</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Andika Rangga</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72</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TIDAK</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8</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Aulia Fitriyanti</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82</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9</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Desy Ratna Sari</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92</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10</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Dewi</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90</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11</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Doni Setia Cahya</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90</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12</w:t>
            </w:r>
          </w:p>
        </w:tc>
        <w:tc>
          <w:tcPr>
            <w:tcW w:w="2105" w:type="dxa"/>
            <w:shd w:val="clear" w:color="auto" w:fill="auto"/>
            <w:noWrap/>
            <w:vAlign w:val="bottom"/>
            <w:hideMark/>
          </w:tcPr>
          <w:p w:rsidR="002074B2" w:rsidRPr="00874661" w:rsidRDefault="002074B2" w:rsidP="005E23A0">
            <w:pPr>
              <w:rPr>
                <w:rFonts w:asciiTheme="majorBidi" w:hAnsiTheme="majorBidi" w:cstheme="majorBidi"/>
              </w:rPr>
            </w:pPr>
            <w:r w:rsidRPr="00874661">
              <w:rPr>
                <w:rFonts w:asciiTheme="majorBidi" w:hAnsiTheme="majorBidi" w:cstheme="majorBidi"/>
              </w:rPr>
              <w:t>Ebit</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67</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TIDAK</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13</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Edo Pratama</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90</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14</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Elisa</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92</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15</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Firman Doni</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97</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16</w:t>
            </w:r>
          </w:p>
        </w:tc>
        <w:tc>
          <w:tcPr>
            <w:tcW w:w="2105" w:type="dxa"/>
            <w:shd w:val="clear" w:color="auto" w:fill="auto"/>
            <w:noWrap/>
            <w:vAlign w:val="bottom"/>
            <w:hideMark/>
          </w:tcPr>
          <w:p w:rsidR="002074B2" w:rsidRPr="00874661" w:rsidRDefault="002074B2" w:rsidP="005E23A0">
            <w:pPr>
              <w:rPr>
                <w:rFonts w:asciiTheme="majorBidi" w:hAnsiTheme="majorBidi" w:cstheme="majorBidi"/>
              </w:rPr>
            </w:pPr>
            <w:r w:rsidRPr="00874661">
              <w:rPr>
                <w:rFonts w:asciiTheme="majorBidi" w:hAnsiTheme="majorBidi" w:cstheme="majorBidi"/>
              </w:rPr>
              <w:t>Firmansyah</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80</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17</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Heri Topan</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95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18</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Istandi</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80</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19</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M. Hidayat</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72</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TIDAK</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20</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Mardhonas</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85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21</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Novita Sari</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85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22</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Rahma A.F</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72</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TIDAK</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23</w:t>
            </w:r>
          </w:p>
        </w:tc>
        <w:tc>
          <w:tcPr>
            <w:tcW w:w="2105" w:type="dxa"/>
            <w:shd w:val="clear" w:color="auto" w:fill="auto"/>
            <w:noWrap/>
            <w:vAlign w:val="bottom"/>
            <w:hideMark/>
          </w:tcPr>
          <w:p w:rsidR="002074B2" w:rsidRPr="00874661" w:rsidRDefault="002074B2" w:rsidP="005E23A0">
            <w:pPr>
              <w:rPr>
                <w:rFonts w:asciiTheme="majorBidi" w:hAnsiTheme="majorBidi" w:cstheme="majorBidi"/>
              </w:rPr>
            </w:pPr>
            <w:r w:rsidRPr="00874661">
              <w:rPr>
                <w:rFonts w:asciiTheme="majorBidi" w:hAnsiTheme="majorBidi" w:cstheme="majorBidi"/>
              </w:rPr>
              <w:t>Rita Hidayanti</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95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24</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Selli</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88</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25</w:t>
            </w:r>
          </w:p>
        </w:tc>
        <w:tc>
          <w:tcPr>
            <w:tcW w:w="2105" w:type="dxa"/>
            <w:shd w:val="clear" w:color="auto" w:fill="auto"/>
            <w:noWrap/>
            <w:vAlign w:val="bottom"/>
            <w:hideMark/>
          </w:tcPr>
          <w:p w:rsidR="002074B2" w:rsidRPr="00874661" w:rsidRDefault="002074B2" w:rsidP="005E23A0">
            <w:pPr>
              <w:rPr>
                <w:rFonts w:asciiTheme="majorBidi" w:hAnsiTheme="majorBidi" w:cstheme="majorBidi"/>
              </w:rPr>
            </w:pPr>
            <w:r w:rsidRPr="00874661">
              <w:rPr>
                <w:rFonts w:asciiTheme="majorBidi" w:hAnsiTheme="majorBidi" w:cstheme="majorBidi"/>
              </w:rPr>
              <w:t>Sudir Jaya</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68</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TIDAK</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26</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Tariski Alesia</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88</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27</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Widia Okta Reza</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73</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TIDAK</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28</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Wulan Dari</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80</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YA</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29</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Yona Sander</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67</w:t>
            </w:r>
            <w:r>
              <w:rPr>
                <w:color w:val="000000"/>
                <w:sz w:val="22"/>
                <w:szCs w:val="22"/>
              </w:rPr>
              <w:t>,</w:t>
            </w:r>
            <w:r w:rsidRPr="00B54FF3">
              <w:rPr>
                <w:color w:val="000000"/>
                <w:sz w:val="22"/>
                <w:szCs w:val="22"/>
              </w:rPr>
              <w:t>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TIDAK</w:t>
            </w:r>
          </w:p>
        </w:tc>
      </w:tr>
      <w:tr w:rsidR="002074B2" w:rsidRPr="00DD6610" w:rsidTr="005E23A0">
        <w:trPr>
          <w:trHeight w:val="300"/>
          <w:jc w:val="center"/>
        </w:trPr>
        <w:tc>
          <w:tcPr>
            <w:tcW w:w="563" w:type="dxa"/>
            <w:shd w:val="clear" w:color="auto" w:fill="auto"/>
            <w:noWrap/>
            <w:vAlign w:val="center"/>
            <w:hideMark/>
          </w:tcPr>
          <w:p w:rsidR="002074B2" w:rsidRPr="00DD6610" w:rsidRDefault="002074B2" w:rsidP="005E23A0">
            <w:pPr>
              <w:jc w:val="center"/>
              <w:rPr>
                <w:rFonts w:asciiTheme="majorBidi" w:hAnsiTheme="majorBidi" w:cstheme="majorBidi"/>
                <w:color w:val="000000"/>
              </w:rPr>
            </w:pPr>
            <w:r w:rsidRPr="00DD6610">
              <w:rPr>
                <w:rFonts w:asciiTheme="majorBidi" w:hAnsiTheme="majorBidi" w:cstheme="majorBidi"/>
                <w:color w:val="000000"/>
              </w:rPr>
              <w:t>30</w:t>
            </w:r>
          </w:p>
        </w:tc>
        <w:tc>
          <w:tcPr>
            <w:tcW w:w="2105" w:type="dxa"/>
            <w:shd w:val="clear" w:color="auto" w:fill="auto"/>
            <w:noWrap/>
            <w:vAlign w:val="bottom"/>
            <w:hideMark/>
          </w:tcPr>
          <w:p w:rsidR="002074B2" w:rsidRPr="00874661" w:rsidRDefault="002074B2" w:rsidP="005E23A0">
            <w:pPr>
              <w:rPr>
                <w:rFonts w:asciiTheme="majorBidi" w:hAnsiTheme="majorBidi" w:cstheme="majorBidi"/>
                <w:color w:val="000000"/>
              </w:rPr>
            </w:pPr>
            <w:r w:rsidRPr="00874661">
              <w:rPr>
                <w:rFonts w:asciiTheme="majorBidi" w:hAnsiTheme="majorBidi" w:cstheme="majorBidi"/>
                <w:color w:val="000000"/>
              </w:rPr>
              <w:t>Yuliza Berlianda</w:t>
            </w:r>
          </w:p>
        </w:tc>
        <w:tc>
          <w:tcPr>
            <w:tcW w:w="960" w:type="dxa"/>
            <w:shd w:val="clear" w:color="auto" w:fill="auto"/>
            <w:noWrap/>
            <w:vAlign w:val="bottom"/>
            <w:hideMark/>
          </w:tcPr>
          <w:p w:rsidR="002074B2" w:rsidRPr="00B54FF3" w:rsidRDefault="002074B2" w:rsidP="005E23A0">
            <w:pPr>
              <w:rPr>
                <w:color w:val="000000"/>
              </w:rPr>
            </w:pPr>
            <w:r w:rsidRPr="00B54FF3">
              <w:rPr>
                <w:color w:val="000000"/>
                <w:sz w:val="22"/>
                <w:szCs w:val="22"/>
              </w:rPr>
              <w:t>55</w:t>
            </w:r>
          </w:p>
        </w:tc>
        <w:tc>
          <w:tcPr>
            <w:tcW w:w="2483" w:type="dxa"/>
            <w:shd w:val="clear" w:color="auto" w:fill="auto"/>
            <w:noWrap/>
            <w:vAlign w:val="bottom"/>
            <w:hideMark/>
          </w:tcPr>
          <w:p w:rsidR="002074B2" w:rsidRPr="00B54FF3" w:rsidRDefault="002074B2" w:rsidP="005E23A0">
            <w:pPr>
              <w:rPr>
                <w:color w:val="000000"/>
              </w:rPr>
            </w:pPr>
            <w:r w:rsidRPr="00B54FF3">
              <w:rPr>
                <w:color w:val="000000"/>
                <w:sz w:val="22"/>
                <w:szCs w:val="22"/>
              </w:rPr>
              <w:t>TIDAK</w:t>
            </w:r>
          </w:p>
        </w:tc>
      </w:tr>
    </w:tbl>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Pr>
        <w:tabs>
          <w:tab w:val="left" w:pos="3261"/>
          <w:tab w:val="left" w:pos="4962"/>
        </w:tabs>
        <w:spacing w:line="360" w:lineRule="auto"/>
        <w:jc w:val="center"/>
        <w:rPr>
          <w:rFonts w:asciiTheme="majorBidi" w:hAnsiTheme="majorBidi" w:cstheme="majorBidi"/>
          <w:b/>
          <w:bCs/>
        </w:rPr>
      </w:pPr>
      <w:r w:rsidRPr="00DA7193">
        <w:rPr>
          <w:rFonts w:asciiTheme="minorHAnsi" w:hAnsiTheme="minorHAnsi" w:cstheme="minorBidi"/>
          <w:noProof/>
          <w:sz w:val="22"/>
          <w:szCs w:val="22"/>
        </w:rPr>
        <w:lastRenderedPageBreak/>
        <w:pict>
          <v:shape id="_x0000_s1297" type="#_x0000_t136" style="position:absolute;left:0;text-align:left;margin-left:36.4pt;margin-top:-23.75pt;width:66.75pt;height:16.35pt;z-index:251848704" fillcolor="black [3213]">
            <v:shadow color="#868686"/>
            <v:textpath style="font-family:&quot;Times New Roman&quot;;font-size:12pt;v-text-kern:t" trim="t" fitpath="t" string="Lampiran 29"/>
          </v:shape>
        </w:pict>
      </w:r>
      <w:r>
        <w:rPr>
          <w:rFonts w:asciiTheme="majorBidi" w:hAnsiTheme="majorBidi" w:cstheme="majorBidi"/>
          <w:b/>
          <w:bCs/>
        </w:rPr>
        <w:t xml:space="preserve">Rekapitulasi Nilai </w:t>
      </w:r>
      <w:r>
        <w:rPr>
          <w:rFonts w:asciiTheme="majorBidi" w:hAnsiTheme="majorBidi" w:cstheme="majorBidi"/>
          <w:b/>
          <w:bCs/>
          <w:i/>
          <w:iCs/>
        </w:rPr>
        <w:t>Posttest</w:t>
      </w:r>
      <w:r>
        <w:rPr>
          <w:rFonts w:asciiTheme="majorBidi" w:hAnsiTheme="majorBidi" w:cstheme="majorBidi"/>
          <w:b/>
          <w:bCs/>
        </w:rPr>
        <w:t xml:space="preserve"> Siswa Kelas Kontrol</w:t>
      </w:r>
    </w:p>
    <w:tbl>
      <w:tblPr>
        <w:tblW w:w="6268"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1"/>
        <w:gridCol w:w="2134"/>
        <w:gridCol w:w="960"/>
        <w:gridCol w:w="2483"/>
      </w:tblGrid>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NO</w:t>
            </w:r>
          </w:p>
        </w:tc>
        <w:tc>
          <w:tcPr>
            <w:tcW w:w="2134"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NAMA SISWA</w:t>
            </w:r>
          </w:p>
        </w:tc>
        <w:tc>
          <w:tcPr>
            <w:tcW w:w="960"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NILAI</w:t>
            </w:r>
          </w:p>
        </w:tc>
        <w:tc>
          <w:tcPr>
            <w:tcW w:w="2483"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TUNTAS(YA/TIDAK) JIKA KKM</w:t>
            </w:r>
            <w:r>
              <w:rPr>
                <w:rFonts w:asciiTheme="majorBidi" w:hAnsiTheme="majorBidi" w:cstheme="majorBidi"/>
              </w:rPr>
              <w:t xml:space="preserve"> 75</w:t>
            </w:r>
          </w:p>
        </w:tc>
      </w:tr>
      <w:tr w:rsidR="002074B2" w:rsidRPr="007D7900" w:rsidTr="005E23A0">
        <w:trPr>
          <w:trHeight w:val="278"/>
          <w:jc w:val="center"/>
        </w:trPr>
        <w:tc>
          <w:tcPr>
            <w:tcW w:w="691" w:type="dxa"/>
            <w:shd w:val="clear" w:color="auto" w:fill="auto"/>
            <w:noWrap/>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1</w:t>
            </w:r>
          </w:p>
        </w:tc>
        <w:tc>
          <w:tcPr>
            <w:tcW w:w="2134" w:type="dxa"/>
            <w:shd w:val="clear" w:color="auto" w:fill="auto"/>
            <w:noWrap/>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Agustiar</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80</w:t>
            </w:r>
          </w:p>
        </w:tc>
        <w:tc>
          <w:tcPr>
            <w:tcW w:w="2483" w:type="dxa"/>
            <w:shd w:val="clear" w:color="auto" w:fill="auto"/>
            <w:noWrap/>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2</w:t>
            </w:r>
          </w:p>
        </w:tc>
        <w:tc>
          <w:tcPr>
            <w:tcW w:w="2134" w:type="dxa"/>
            <w:shd w:val="clear" w:color="auto" w:fill="auto"/>
            <w:noWrap/>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Dini Fitriani</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85</w:t>
            </w:r>
          </w:p>
        </w:tc>
        <w:tc>
          <w:tcPr>
            <w:tcW w:w="2483" w:type="dxa"/>
            <w:shd w:val="clear" w:color="auto" w:fill="auto"/>
            <w:noWrap/>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3</w:t>
            </w:r>
          </w:p>
        </w:tc>
        <w:tc>
          <w:tcPr>
            <w:tcW w:w="2134" w:type="dxa"/>
            <w:shd w:val="clear" w:color="auto" w:fill="auto"/>
            <w:noWrap/>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Elva Rosemila P.</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67</w:t>
            </w:r>
            <w:r>
              <w:rPr>
                <w:color w:val="000000"/>
                <w:sz w:val="22"/>
                <w:szCs w:val="22"/>
              </w:rPr>
              <w:t>,</w:t>
            </w:r>
            <w:r w:rsidRPr="00590684">
              <w:rPr>
                <w:color w:val="000000"/>
                <w:sz w:val="22"/>
                <w:szCs w:val="22"/>
              </w:rPr>
              <w:t>5</w:t>
            </w:r>
          </w:p>
        </w:tc>
        <w:tc>
          <w:tcPr>
            <w:tcW w:w="2483" w:type="dxa"/>
            <w:shd w:val="clear" w:color="auto" w:fill="auto"/>
            <w:noWrap/>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15"/>
          <w:jc w:val="center"/>
        </w:trPr>
        <w:tc>
          <w:tcPr>
            <w:tcW w:w="691" w:type="dxa"/>
            <w:shd w:val="clear" w:color="auto" w:fill="auto"/>
            <w:noWrap/>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4</w:t>
            </w:r>
          </w:p>
        </w:tc>
        <w:tc>
          <w:tcPr>
            <w:tcW w:w="2134" w:type="dxa"/>
            <w:shd w:val="clear" w:color="auto" w:fill="auto"/>
            <w:noWrap/>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Eman</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45</w:t>
            </w:r>
          </w:p>
        </w:tc>
        <w:tc>
          <w:tcPr>
            <w:tcW w:w="2483" w:type="dxa"/>
            <w:shd w:val="clear" w:color="auto" w:fill="auto"/>
            <w:noWrap/>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15"/>
          <w:jc w:val="center"/>
        </w:trPr>
        <w:tc>
          <w:tcPr>
            <w:tcW w:w="691" w:type="dxa"/>
            <w:shd w:val="clear" w:color="auto" w:fill="auto"/>
            <w:noWrap/>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5</w:t>
            </w:r>
          </w:p>
        </w:tc>
        <w:tc>
          <w:tcPr>
            <w:tcW w:w="2134" w:type="dxa"/>
            <w:shd w:val="clear" w:color="auto" w:fill="auto"/>
            <w:noWrap/>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Fatimah</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65</w:t>
            </w:r>
          </w:p>
        </w:tc>
        <w:tc>
          <w:tcPr>
            <w:tcW w:w="2483" w:type="dxa"/>
            <w:shd w:val="clear" w:color="auto" w:fill="auto"/>
            <w:noWrap/>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30"/>
          <w:jc w:val="center"/>
        </w:trPr>
        <w:tc>
          <w:tcPr>
            <w:tcW w:w="691" w:type="dxa"/>
            <w:shd w:val="clear" w:color="auto" w:fill="auto"/>
            <w:noWrap/>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6</w:t>
            </w:r>
          </w:p>
        </w:tc>
        <w:tc>
          <w:tcPr>
            <w:tcW w:w="2134" w:type="dxa"/>
            <w:shd w:val="clear" w:color="auto" w:fill="auto"/>
            <w:noWrap/>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Firdaus</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80</w:t>
            </w:r>
          </w:p>
        </w:tc>
        <w:tc>
          <w:tcPr>
            <w:tcW w:w="2483" w:type="dxa"/>
            <w:shd w:val="clear" w:color="auto" w:fill="auto"/>
            <w:noWrap/>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7</w:t>
            </w:r>
          </w:p>
        </w:tc>
        <w:tc>
          <w:tcPr>
            <w:tcW w:w="2134" w:type="dxa"/>
            <w:shd w:val="clear" w:color="auto" w:fill="auto"/>
            <w:noWrap/>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Fitriani Azizah</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85</w:t>
            </w:r>
          </w:p>
        </w:tc>
        <w:tc>
          <w:tcPr>
            <w:tcW w:w="2483" w:type="dxa"/>
            <w:shd w:val="clear" w:color="auto" w:fill="auto"/>
            <w:noWrap/>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8</w:t>
            </w:r>
          </w:p>
        </w:tc>
        <w:tc>
          <w:tcPr>
            <w:tcW w:w="2134" w:type="dxa"/>
            <w:shd w:val="clear" w:color="auto" w:fill="auto"/>
            <w:noWrap/>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Fitry Yani</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72</w:t>
            </w:r>
            <w:r>
              <w:rPr>
                <w:color w:val="000000"/>
                <w:sz w:val="22"/>
                <w:szCs w:val="22"/>
              </w:rPr>
              <w:t>,</w:t>
            </w:r>
            <w:r w:rsidRPr="00590684">
              <w:rPr>
                <w:color w:val="000000"/>
                <w:sz w:val="22"/>
                <w:szCs w:val="22"/>
              </w:rPr>
              <w:t>5</w:t>
            </w:r>
          </w:p>
        </w:tc>
        <w:tc>
          <w:tcPr>
            <w:tcW w:w="2483" w:type="dxa"/>
            <w:shd w:val="clear" w:color="auto" w:fill="auto"/>
            <w:noWrap/>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30"/>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9</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Herlina Sulistiya</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77</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30"/>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10</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Ika Lelita</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80</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11</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Ira Andelina</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67.5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7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12</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Irfan Hadi</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77</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13</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Jessyca Putri A</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67</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14</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Johan</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70</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15</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Kasbian</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82</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16</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Kurnia D.S</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52</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17</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M.Reza Saputra</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80</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18</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M.Wali Rahmanto</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80</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19</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Meylan Margaretha</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72</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30"/>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20</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Muslim</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77</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30"/>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21</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Mutiara</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67</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30"/>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22</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Nadela Iswari</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80</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23</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Rikha  Septiani</w:t>
            </w:r>
          </w:p>
        </w:tc>
        <w:tc>
          <w:tcPr>
            <w:tcW w:w="960" w:type="dxa"/>
            <w:shd w:val="clear" w:color="auto" w:fill="auto"/>
            <w:noWrap/>
            <w:vAlign w:val="bottom"/>
            <w:hideMark/>
          </w:tcPr>
          <w:p w:rsidR="002074B2" w:rsidRPr="00590684" w:rsidRDefault="002074B2" w:rsidP="005E23A0">
            <w:pPr>
              <w:rPr>
                <w:color w:val="000000"/>
              </w:rPr>
            </w:pPr>
            <w:r w:rsidRPr="00590684">
              <w:rPr>
                <w:color w:val="000000"/>
                <w:sz w:val="22"/>
                <w:szCs w:val="22"/>
              </w:rPr>
              <w:t>80</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24</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Rio Pratama</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58</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30"/>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25</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Rosdiana</w:t>
            </w:r>
          </w:p>
        </w:tc>
        <w:tc>
          <w:tcPr>
            <w:tcW w:w="960" w:type="dxa"/>
            <w:shd w:val="clear" w:color="auto" w:fill="auto"/>
            <w:noWrap/>
            <w:vAlign w:val="bottom"/>
            <w:hideMark/>
          </w:tcPr>
          <w:p w:rsidR="002074B2" w:rsidRPr="00590684" w:rsidRDefault="002074B2" w:rsidP="005E23A0">
            <w:pPr>
              <w:rPr>
                <w:color w:val="000000"/>
              </w:rPr>
            </w:pPr>
            <w:r w:rsidRPr="00590684">
              <w:rPr>
                <w:color w:val="000000"/>
                <w:sz w:val="22"/>
                <w:szCs w:val="22"/>
              </w:rPr>
              <w:t>76</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26</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Sanidin</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58</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00"/>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27</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Siti Aida</w:t>
            </w:r>
          </w:p>
        </w:tc>
        <w:tc>
          <w:tcPr>
            <w:tcW w:w="960" w:type="dxa"/>
            <w:shd w:val="clear" w:color="auto" w:fill="auto"/>
            <w:noWrap/>
            <w:vAlign w:val="bottom"/>
            <w:hideMark/>
          </w:tcPr>
          <w:p w:rsidR="002074B2" w:rsidRPr="00590684" w:rsidRDefault="002074B2" w:rsidP="005E23A0">
            <w:pPr>
              <w:rPr>
                <w:color w:val="000000"/>
              </w:rPr>
            </w:pPr>
            <w:r w:rsidRPr="00590684">
              <w:rPr>
                <w:color w:val="000000"/>
                <w:sz w:val="22"/>
                <w:szCs w:val="22"/>
              </w:rPr>
              <w:t>73</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TIDAK</w:t>
            </w:r>
          </w:p>
        </w:tc>
      </w:tr>
      <w:tr w:rsidR="002074B2" w:rsidRPr="007D7900" w:rsidTr="005E23A0">
        <w:trPr>
          <w:trHeight w:val="300"/>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28</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Surtina</w:t>
            </w:r>
          </w:p>
        </w:tc>
        <w:tc>
          <w:tcPr>
            <w:tcW w:w="960" w:type="dxa"/>
            <w:shd w:val="clear" w:color="auto" w:fill="auto"/>
            <w:noWrap/>
            <w:vAlign w:val="bottom"/>
            <w:hideMark/>
          </w:tcPr>
          <w:p w:rsidR="002074B2" w:rsidRPr="00590684" w:rsidRDefault="002074B2" w:rsidP="005E23A0">
            <w:pPr>
              <w:rPr>
                <w:color w:val="000000"/>
              </w:rPr>
            </w:pPr>
            <w:r w:rsidRPr="00590684">
              <w:rPr>
                <w:color w:val="000000"/>
                <w:sz w:val="22"/>
                <w:szCs w:val="22"/>
              </w:rPr>
              <w:t>80</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00"/>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29</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Tasya Adela</w:t>
            </w:r>
          </w:p>
        </w:tc>
        <w:tc>
          <w:tcPr>
            <w:tcW w:w="960" w:type="dxa"/>
            <w:shd w:val="clear" w:color="auto" w:fill="auto"/>
            <w:noWrap/>
            <w:vAlign w:val="bottom"/>
            <w:hideMark/>
          </w:tcPr>
          <w:p w:rsidR="002074B2" w:rsidRPr="00590684" w:rsidRDefault="002074B2" w:rsidP="005E23A0">
            <w:pPr>
              <w:rPr>
                <w:color w:val="000000"/>
              </w:rPr>
            </w:pPr>
            <w:r w:rsidRPr="00590684">
              <w:rPr>
                <w:color w:val="000000"/>
                <w:sz w:val="22"/>
                <w:szCs w:val="22"/>
              </w:rPr>
              <w:t>75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YA</w:t>
            </w:r>
          </w:p>
        </w:tc>
      </w:tr>
      <w:tr w:rsidR="002074B2" w:rsidRPr="007D7900" w:rsidTr="005E23A0">
        <w:trPr>
          <w:trHeight w:val="315"/>
          <w:jc w:val="center"/>
        </w:trPr>
        <w:tc>
          <w:tcPr>
            <w:tcW w:w="691" w:type="dxa"/>
            <w:shd w:val="clear" w:color="auto" w:fill="auto"/>
            <w:noWrap/>
            <w:vAlign w:val="center"/>
            <w:hideMark/>
          </w:tcPr>
          <w:p w:rsidR="002074B2" w:rsidRPr="007D7900" w:rsidRDefault="002074B2" w:rsidP="005E23A0">
            <w:pPr>
              <w:jc w:val="center"/>
              <w:rPr>
                <w:rFonts w:asciiTheme="majorBidi" w:hAnsiTheme="majorBidi" w:cstheme="majorBidi"/>
              </w:rPr>
            </w:pPr>
            <w:r w:rsidRPr="007D7900">
              <w:rPr>
                <w:rFonts w:asciiTheme="majorBidi" w:hAnsiTheme="majorBidi" w:cstheme="majorBidi"/>
              </w:rPr>
              <w:t>30</w:t>
            </w:r>
          </w:p>
        </w:tc>
        <w:tc>
          <w:tcPr>
            <w:tcW w:w="2134" w:type="dxa"/>
            <w:shd w:val="clear" w:color="auto" w:fill="auto"/>
            <w:noWrap/>
            <w:vAlign w:val="center"/>
            <w:hideMark/>
          </w:tcPr>
          <w:p w:rsidR="002074B2" w:rsidRPr="00B43208" w:rsidRDefault="002074B2" w:rsidP="005E23A0">
            <w:pPr>
              <w:rPr>
                <w:rFonts w:asciiTheme="majorBidi" w:hAnsiTheme="majorBidi" w:cstheme="majorBidi"/>
                <w:color w:val="000000"/>
              </w:rPr>
            </w:pPr>
            <w:r w:rsidRPr="00B43208">
              <w:rPr>
                <w:rFonts w:asciiTheme="majorBidi" w:hAnsiTheme="majorBidi" w:cstheme="majorBidi"/>
                <w:color w:val="000000"/>
              </w:rPr>
              <w:t>Winda</w:t>
            </w:r>
          </w:p>
        </w:tc>
        <w:tc>
          <w:tcPr>
            <w:tcW w:w="960" w:type="dxa"/>
            <w:shd w:val="clear" w:color="auto" w:fill="auto"/>
            <w:vAlign w:val="bottom"/>
            <w:hideMark/>
          </w:tcPr>
          <w:p w:rsidR="002074B2" w:rsidRPr="00590684" w:rsidRDefault="002074B2" w:rsidP="005E23A0">
            <w:pPr>
              <w:rPr>
                <w:color w:val="000000"/>
              </w:rPr>
            </w:pPr>
            <w:r w:rsidRPr="00590684">
              <w:rPr>
                <w:color w:val="000000"/>
                <w:sz w:val="22"/>
                <w:szCs w:val="22"/>
              </w:rPr>
              <w:t>37</w:t>
            </w:r>
            <w:r>
              <w:rPr>
                <w:color w:val="000000"/>
                <w:sz w:val="22"/>
                <w:szCs w:val="22"/>
              </w:rPr>
              <w:t>,</w:t>
            </w:r>
            <w:r w:rsidRPr="00590684">
              <w:rPr>
                <w:color w:val="000000"/>
                <w:sz w:val="22"/>
                <w:szCs w:val="22"/>
              </w:rPr>
              <w:t>5</w:t>
            </w:r>
          </w:p>
        </w:tc>
        <w:tc>
          <w:tcPr>
            <w:tcW w:w="2483" w:type="dxa"/>
            <w:shd w:val="clear" w:color="auto" w:fill="auto"/>
            <w:noWrap/>
            <w:vAlign w:val="bottom"/>
            <w:hideMark/>
          </w:tcPr>
          <w:p w:rsidR="002074B2" w:rsidRPr="00590684" w:rsidRDefault="002074B2" w:rsidP="005E23A0">
            <w:pPr>
              <w:rPr>
                <w:color w:val="000000"/>
              </w:rPr>
            </w:pPr>
            <w:r w:rsidRPr="00590684">
              <w:rPr>
                <w:color w:val="000000"/>
                <w:sz w:val="22"/>
                <w:szCs w:val="22"/>
              </w:rPr>
              <w:t>TIDAK</w:t>
            </w:r>
          </w:p>
        </w:tc>
      </w:tr>
    </w:tbl>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 w:rsidR="002074B2" w:rsidRDefault="002074B2" w:rsidP="002074B2">
      <w:pPr>
        <w:autoSpaceDE w:val="0"/>
        <w:autoSpaceDN w:val="0"/>
        <w:adjustRightInd w:val="0"/>
        <w:spacing w:line="360" w:lineRule="auto"/>
        <w:jc w:val="both"/>
        <w:rPr>
          <w:rFonts w:asciiTheme="majorBidi" w:hAnsiTheme="majorBidi" w:cstheme="majorBidi"/>
          <w:b/>
          <w:bCs/>
          <w:lang w:eastAsia="id-ID"/>
        </w:rPr>
      </w:pPr>
      <w:r>
        <w:rPr>
          <w:rFonts w:asciiTheme="majorBidi" w:hAnsiTheme="majorBidi" w:cstheme="majorBidi"/>
          <w:b/>
          <w:bCs/>
          <w:noProof/>
        </w:rPr>
        <w:lastRenderedPageBreak/>
        <w:pict>
          <v:shape id="_x0000_s1298" type="#_x0000_t136" style="position:absolute;left:0;text-align:left;margin-left:-22.65pt;margin-top:-25.05pt;width:66.75pt;height:16.35pt;z-index:251849728" fillcolor="black [3213]">
            <v:shadow color="#868686"/>
            <v:textpath style="font-family:&quot;Times New Roman&quot;;font-size:12pt;v-text-kern:t" trim="t" fitpath="t" string="Lampiran 30"/>
          </v:shape>
        </w:pict>
      </w:r>
      <w:r w:rsidRPr="00DE5DAC">
        <w:rPr>
          <w:rFonts w:asciiTheme="majorBidi" w:hAnsiTheme="majorBidi" w:cstheme="majorBidi"/>
          <w:b/>
          <w:bCs/>
          <w:lang w:eastAsia="id-ID"/>
        </w:rPr>
        <w:t>Hasil Analisis Uji Instrumen</w:t>
      </w:r>
    </w:p>
    <w:p w:rsidR="002074B2" w:rsidRPr="00B12D0D" w:rsidRDefault="002074B2" w:rsidP="002074B2">
      <w:pPr>
        <w:spacing w:line="360" w:lineRule="auto"/>
        <w:ind w:firstLine="851"/>
        <w:jc w:val="both"/>
        <w:rPr>
          <w:rFonts w:asciiTheme="majorBidi" w:hAnsiTheme="majorBidi" w:cstheme="majorBidi"/>
          <w:bCs/>
        </w:rPr>
      </w:pPr>
      <w:r>
        <w:rPr>
          <w:rFonts w:asciiTheme="majorBidi" w:hAnsiTheme="majorBidi" w:cstheme="majorBidi"/>
          <w:bCs/>
        </w:rPr>
        <w:t>Sebelum instrumen digunakan untuk kegiatan penelitian, seluruh instrumen tersebut divalidasi oleh beberapa pakar. Berikut ini hasil perhitungan validasi pakar terhadap Rencana Pelaksanaan Pembelajaran (RPP), Lembar Kerja Siswa (LKS) dan Soal Tes (</w:t>
      </w:r>
      <w:r>
        <w:rPr>
          <w:rFonts w:asciiTheme="majorBidi" w:hAnsiTheme="majorBidi" w:cstheme="majorBidi"/>
          <w:bCs/>
          <w:i/>
          <w:iCs/>
        </w:rPr>
        <w:t>Pretest</w:t>
      </w:r>
      <w:r>
        <w:rPr>
          <w:rFonts w:asciiTheme="majorBidi" w:hAnsiTheme="majorBidi" w:cstheme="majorBidi"/>
          <w:bCs/>
        </w:rPr>
        <w:t xml:space="preserve"> dan </w:t>
      </w:r>
      <w:r>
        <w:rPr>
          <w:rFonts w:asciiTheme="majorBidi" w:hAnsiTheme="majorBidi" w:cstheme="majorBidi"/>
          <w:bCs/>
          <w:i/>
          <w:iCs/>
        </w:rPr>
        <w:t>Posttest</w:t>
      </w:r>
      <w:r>
        <w:rPr>
          <w:rFonts w:asciiTheme="majorBidi" w:hAnsiTheme="majorBidi" w:cstheme="majorBidi"/>
          <w:bCs/>
        </w:rPr>
        <w:t>).</w:t>
      </w:r>
    </w:p>
    <w:p w:rsidR="002074B2" w:rsidRPr="00B707A6" w:rsidRDefault="002074B2" w:rsidP="002074B2">
      <w:pPr>
        <w:pStyle w:val="ListParagraph"/>
        <w:spacing w:line="360" w:lineRule="auto"/>
        <w:ind w:left="644"/>
        <w:jc w:val="center"/>
        <w:rPr>
          <w:rFonts w:asciiTheme="majorBidi" w:hAnsiTheme="majorBidi" w:cstheme="majorBidi"/>
          <w:b/>
        </w:rPr>
      </w:pPr>
      <w:r w:rsidRPr="00B707A6">
        <w:rPr>
          <w:rFonts w:asciiTheme="majorBidi" w:hAnsiTheme="majorBidi" w:cstheme="majorBidi"/>
          <w:b/>
        </w:rPr>
        <w:t>Hasil Validasi RPP</w:t>
      </w:r>
    </w:p>
    <w:tbl>
      <w:tblPr>
        <w:tblW w:w="867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1"/>
        <w:gridCol w:w="1231"/>
        <w:gridCol w:w="4330"/>
        <w:gridCol w:w="358"/>
        <w:gridCol w:w="358"/>
        <w:gridCol w:w="344"/>
        <w:gridCol w:w="701"/>
        <w:gridCol w:w="842"/>
      </w:tblGrid>
      <w:tr w:rsidR="002074B2" w:rsidRPr="00611072" w:rsidTr="005E23A0">
        <w:trPr>
          <w:trHeight w:val="315"/>
          <w:jc w:val="center"/>
        </w:trPr>
        <w:tc>
          <w:tcPr>
            <w:tcW w:w="510" w:type="dxa"/>
            <w:vMerge w:val="restart"/>
            <w:shd w:val="clear" w:color="auto" w:fill="auto"/>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No</w:t>
            </w:r>
          </w:p>
        </w:tc>
        <w:tc>
          <w:tcPr>
            <w:tcW w:w="1127" w:type="dxa"/>
            <w:vMerge w:val="restart"/>
            <w:shd w:val="clear" w:color="auto" w:fill="auto"/>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Aspek</w:t>
            </w:r>
          </w:p>
        </w:tc>
        <w:tc>
          <w:tcPr>
            <w:tcW w:w="4381" w:type="dxa"/>
            <w:vMerge w:val="restart"/>
            <w:shd w:val="clear" w:color="auto" w:fill="auto"/>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Indikator</w:t>
            </w:r>
          </w:p>
        </w:tc>
        <w:tc>
          <w:tcPr>
            <w:tcW w:w="1064" w:type="dxa"/>
            <w:gridSpan w:val="3"/>
            <w:shd w:val="clear" w:color="auto" w:fill="auto"/>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Skor</w:t>
            </w:r>
          </w:p>
        </w:tc>
        <w:tc>
          <w:tcPr>
            <w:tcW w:w="723" w:type="dxa"/>
            <w:vMerge w:val="restart"/>
            <w:shd w:val="clear" w:color="auto" w:fill="auto"/>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rata- rata</w:t>
            </w:r>
          </w:p>
        </w:tc>
        <w:tc>
          <w:tcPr>
            <w:tcW w:w="870" w:type="dxa"/>
            <w:vMerge w:val="restart"/>
            <w:shd w:val="clear" w:color="auto" w:fill="auto"/>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ket</w:t>
            </w:r>
          </w:p>
        </w:tc>
      </w:tr>
      <w:tr w:rsidR="002074B2" w:rsidRPr="00611072" w:rsidTr="005E23A0">
        <w:trPr>
          <w:trHeight w:val="315"/>
          <w:jc w:val="center"/>
        </w:trPr>
        <w:tc>
          <w:tcPr>
            <w:tcW w:w="510" w:type="dxa"/>
            <w:vMerge/>
            <w:vAlign w:val="center"/>
            <w:hideMark/>
          </w:tcPr>
          <w:p w:rsidR="002074B2" w:rsidRPr="00611072" w:rsidRDefault="002074B2" w:rsidP="005E23A0">
            <w:pPr>
              <w:jc w:val="center"/>
              <w:rPr>
                <w:rFonts w:asciiTheme="majorBidi" w:hAnsiTheme="majorBidi" w:cstheme="majorBidi"/>
                <w:b/>
                <w:bCs/>
                <w:color w:val="000000"/>
              </w:rPr>
            </w:pPr>
          </w:p>
        </w:tc>
        <w:tc>
          <w:tcPr>
            <w:tcW w:w="1127" w:type="dxa"/>
            <w:vMerge/>
            <w:vAlign w:val="center"/>
            <w:hideMark/>
          </w:tcPr>
          <w:p w:rsidR="002074B2" w:rsidRPr="00611072" w:rsidRDefault="002074B2" w:rsidP="005E23A0">
            <w:pPr>
              <w:jc w:val="center"/>
              <w:rPr>
                <w:rFonts w:asciiTheme="majorBidi" w:hAnsiTheme="majorBidi" w:cstheme="majorBidi"/>
                <w:b/>
                <w:bCs/>
                <w:color w:val="000000"/>
              </w:rPr>
            </w:pPr>
          </w:p>
        </w:tc>
        <w:tc>
          <w:tcPr>
            <w:tcW w:w="4381" w:type="dxa"/>
            <w:vMerge/>
            <w:vAlign w:val="center"/>
            <w:hideMark/>
          </w:tcPr>
          <w:p w:rsidR="002074B2" w:rsidRPr="00611072" w:rsidRDefault="002074B2" w:rsidP="005E23A0">
            <w:pPr>
              <w:rPr>
                <w:rFonts w:asciiTheme="majorBidi" w:hAnsiTheme="majorBidi" w:cstheme="majorBidi"/>
                <w:b/>
                <w:bCs/>
                <w:color w:val="000000"/>
              </w:rPr>
            </w:pPr>
          </w:p>
        </w:tc>
        <w:tc>
          <w:tcPr>
            <w:tcW w:w="360" w:type="dxa"/>
            <w:shd w:val="clear" w:color="auto" w:fill="auto"/>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1</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2</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3</w:t>
            </w:r>
          </w:p>
        </w:tc>
        <w:tc>
          <w:tcPr>
            <w:tcW w:w="723" w:type="dxa"/>
            <w:vMerge/>
            <w:vAlign w:val="center"/>
            <w:hideMark/>
          </w:tcPr>
          <w:p w:rsidR="002074B2" w:rsidRPr="00611072" w:rsidRDefault="002074B2" w:rsidP="005E23A0">
            <w:pPr>
              <w:jc w:val="center"/>
              <w:rPr>
                <w:rFonts w:asciiTheme="majorBidi" w:hAnsiTheme="majorBidi" w:cstheme="majorBidi"/>
                <w:b/>
                <w:bCs/>
                <w:color w:val="000000"/>
              </w:rPr>
            </w:pPr>
          </w:p>
        </w:tc>
        <w:tc>
          <w:tcPr>
            <w:tcW w:w="870" w:type="dxa"/>
            <w:vMerge/>
            <w:vAlign w:val="center"/>
            <w:hideMark/>
          </w:tcPr>
          <w:p w:rsidR="002074B2" w:rsidRPr="00611072" w:rsidRDefault="002074B2" w:rsidP="005E23A0">
            <w:pPr>
              <w:jc w:val="center"/>
              <w:rPr>
                <w:rFonts w:asciiTheme="majorBidi" w:hAnsiTheme="majorBidi" w:cstheme="majorBidi"/>
                <w:b/>
                <w:bCs/>
                <w:color w:val="000000"/>
              </w:rPr>
            </w:pPr>
          </w:p>
        </w:tc>
      </w:tr>
      <w:tr w:rsidR="002074B2" w:rsidRPr="00611072" w:rsidTr="005E23A0">
        <w:trPr>
          <w:trHeight w:val="360"/>
          <w:jc w:val="center"/>
        </w:trPr>
        <w:tc>
          <w:tcPr>
            <w:tcW w:w="510" w:type="dxa"/>
            <w:vMerge w:val="restart"/>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1</w:t>
            </w:r>
          </w:p>
        </w:tc>
        <w:tc>
          <w:tcPr>
            <w:tcW w:w="1127" w:type="dxa"/>
            <w:vMerge w:val="restart"/>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Isi (</w:t>
            </w:r>
            <w:r w:rsidRPr="00611072">
              <w:rPr>
                <w:rFonts w:asciiTheme="majorBidi" w:hAnsiTheme="majorBidi" w:cstheme="majorBidi"/>
                <w:i/>
                <w:iCs/>
                <w:color w:val="000000"/>
                <w:sz w:val="22"/>
              </w:rPr>
              <w:t>Content</w:t>
            </w:r>
            <w:r w:rsidRPr="00611072">
              <w:rPr>
                <w:rFonts w:asciiTheme="majorBidi" w:hAnsiTheme="majorBidi" w:cstheme="majorBidi"/>
                <w:color w:val="000000"/>
                <w:sz w:val="22"/>
              </w:rPr>
              <w:t>)</w:t>
            </w:r>
          </w:p>
        </w:tc>
        <w:tc>
          <w:tcPr>
            <w:tcW w:w="4381" w:type="dxa"/>
            <w:shd w:val="clear" w:color="auto" w:fill="auto"/>
            <w:vAlign w:val="center"/>
            <w:hideMark/>
          </w:tcPr>
          <w:p w:rsidR="002074B2" w:rsidRPr="00611072" w:rsidRDefault="002074B2" w:rsidP="005E23A0">
            <w:pPr>
              <w:tabs>
                <w:tab w:val="left" w:pos="189"/>
              </w:tabs>
              <w:ind w:left="189" w:hanging="284"/>
              <w:rPr>
                <w:rFonts w:asciiTheme="majorBidi" w:hAnsiTheme="majorBidi" w:cstheme="majorBidi"/>
                <w:color w:val="000000"/>
              </w:rPr>
            </w:pPr>
            <w:r w:rsidRPr="00611072">
              <w:rPr>
                <w:rFonts w:asciiTheme="majorBidi" w:hAnsiTheme="majorBidi" w:cstheme="majorBidi"/>
                <w:color w:val="000000"/>
                <w:sz w:val="22"/>
              </w:rPr>
              <w:t>1.  Kompetensi dasar sesuai dengan standar kompetensi</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4,67</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Sangat Valid</w:t>
            </w:r>
          </w:p>
        </w:tc>
      </w:tr>
      <w:tr w:rsidR="002074B2" w:rsidRPr="00611072" w:rsidTr="005E23A0">
        <w:trPr>
          <w:trHeight w:val="330"/>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2. Sesuai kompetensi dasar</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4,67</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Sangat Valid</w:t>
            </w:r>
          </w:p>
        </w:tc>
      </w:tr>
      <w:tr w:rsidR="002074B2" w:rsidRPr="00611072" w:rsidTr="005E23A0">
        <w:trPr>
          <w:trHeight w:val="315"/>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3. Tujuan pembelajaran sesuai indikator pembelajaran</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4,67</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Sangat Valid</w:t>
            </w:r>
          </w:p>
        </w:tc>
      </w:tr>
      <w:tr w:rsidR="002074B2" w:rsidRPr="00611072" w:rsidTr="005E23A0">
        <w:trPr>
          <w:trHeight w:val="375"/>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4.Materi pembelajaran yang akan disampaikan relevan</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4,33</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330"/>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 xml:space="preserve">5. Model dan pembelajaran bersifat </w:t>
            </w:r>
            <w:r w:rsidRPr="00611072">
              <w:rPr>
                <w:rFonts w:asciiTheme="majorBidi" w:hAnsiTheme="majorBidi" w:cstheme="majorBidi"/>
                <w:i/>
                <w:iCs/>
                <w:color w:val="000000"/>
                <w:sz w:val="22"/>
              </w:rPr>
              <w:t>student center</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3</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3,67</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645"/>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 xml:space="preserve">6. Langkah-langkah mengacu pada model pembelajaran kooperatif tipe </w:t>
            </w:r>
            <w:r w:rsidRPr="00611072">
              <w:rPr>
                <w:rFonts w:asciiTheme="majorBidi" w:hAnsiTheme="majorBidi" w:cstheme="majorBidi"/>
                <w:i/>
                <w:iCs/>
                <w:color w:val="000000"/>
                <w:sz w:val="22"/>
              </w:rPr>
              <w:t xml:space="preserve">Number Heads Together </w:t>
            </w:r>
            <w:r w:rsidRPr="00611072">
              <w:rPr>
                <w:rFonts w:asciiTheme="majorBidi" w:hAnsiTheme="majorBidi" w:cstheme="majorBidi"/>
                <w:color w:val="000000"/>
                <w:sz w:val="22"/>
              </w:rPr>
              <w:t>(NHT)</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405"/>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7. Materi pembelajaran sesuai dengan silabus</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4,67</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Sangat Valid</w:t>
            </w:r>
          </w:p>
        </w:tc>
      </w:tr>
      <w:tr w:rsidR="002074B2" w:rsidRPr="00611072" w:rsidTr="005E23A0">
        <w:trPr>
          <w:trHeight w:val="330"/>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8. Materi sesuai dengan jenjang atau tingkat kelas</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4,67</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Sangat Valid</w:t>
            </w:r>
          </w:p>
        </w:tc>
      </w:tr>
      <w:tr w:rsidR="002074B2" w:rsidRPr="00611072" w:rsidTr="005E23A0">
        <w:trPr>
          <w:trHeight w:val="315"/>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9. Sumber belajar jelas</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315"/>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hanging="95"/>
              <w:rPr>
                <w:rFonts w:asciiTheme="majorBidi" w:hAnsiTheme="majorBidi" w:cstheme="majorBidi"/>
                <w:color w:val="000000"/>
              </w:rPr>
            </w:pPr>
            <w:r w:rsidRPr="00611072">
              <w:rPr>
                <w:rFonts w:asciiTheme="majorBidi" w:hAnsiTheme="majorBidi" w:cstheme="majorBidi"/>
                <w:color w:val="000000"/>
                <w:sz w:val="22"/>
              </w:rPr>
              <w:t>10. Mencakup penilaian kognitif</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431"/>
          <w:jc w:val="center"/>
        </w:trPr>
        <w:tc>
          <w:tcPr>
            <w:tcW w:w="510" w:type="dxa"/>
            <w:vMerge w:val="restart"/>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2</w:t>
            </w:r>
          </w:p>
        </w:tc>
        <w:tc>
          <w:tcPr>
            <w:tcW w:w="1127" w:type="dxa"/>
            <w:vMerge w:val="restart"/>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Struktur dan Navigasi (</w:t>
            </w:r>
            <w:r w:rsidRPr="00611072">
              <w:rPr>
                <w:rFonts w:asciiTheme="majorBidi" w:hAnsiTheme="majorBidi" w:cstheme="majorBidi"/>
                <w:i/>
                <w:iCs/>
                <w:color w:val="000000"/>
                <w:sz w:val="22"/>
              </w:rPr>
              <w:t>Construct</w:t>
            </w:r>
            <w:r w:rsidRPr="00611072">
              <w:rPr>
                <w:rFonts w:asciiTheme="majorBidi" w:hAnsiTheme="majorBidi" w:cstheme="majorBidi"/>
                <w:color w:val="000000"/>
                <w:sz w:val="22"/>
              </w:rPr>
              <w:t>)</w:t>
            </w: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1.   Identitas RPP jelas</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4,67</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Sangat Valid</w:t>
            </w:r>
          </w:p>
        </w:tc>
      </w:tr>
      <w:tr w:rsidR="002074B2" w:rsidRPr="00611072" w:rsidTr="005E23A0">
        <w:trPr>
          <w:trHeight w:val="315"/>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2.   Komponen RPP sesuai KTSP</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4,67</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Sangat Valid</w:t>
            </w:r>
          </w:p>
        </w:tc>
      </w:tr>
      <w:tr w:rsidR="002074B2" w:rsidRPr="00611072" w:rsidTr="005E23A0">
        <w:trPr>
          <w:trHeight w:val="315"/>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3.   Setiap komponen diuraikan dengan jelas</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4,33</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315"/>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4.   Setiap komponen terurut dan terstruktur</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4,33</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630"/>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286" w:hangingChars="177" w:hanging="389"/>
              <w:rPr>
                <w:rFonts w:asciiTheme="majorBidi" w:hAnsiTheme="majorBidi" w:cstheme="majorBidi"/>
                <w:color w:val="000000"/>
              </w:rPr>
            </w:pPr>
            <w:r w:rsidRPr="00611072">
              <w:rPr>
                <w:rFonts w:asciiTheme="majorBidi" w:hAnsiTheme="majorBidi" w:cstheme="majorBidi"/>
                <w:color w:val="000000"/>
                <w:sz w:val="22"/>
              </w:rPr>
              <w:t>5.   Langkah-langkah pembelajaran diurutkan dengan  sistematis</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4,33</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315"/>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6.   Uraian kegiatan setiap pertemuan jelas</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315"/>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7.   Format penulisan sesuai dengan kaidah</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3</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3,67</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315"/>
          <w:jc w:val="center"/>
        </w:trPr>
        <w:tc>
          <w:tcPr>
            <w:tcW w:w="510" w:type="dxa"/>
            <w:vMerge w:val="restart"/>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3</w:t>
            </w:r>
          </w:p>
        </w:tc>
        <w:tc>
          <w:tcPr>
            <w:tcW w:w="1127" w:type="dxa"/>
            <w:vMerge w:val="restart"/>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Bahasa</w:t>
            </w:r>
          </w:p>
        </w:tc>
        <w:tc>
          <w:tcPr>
            <w:tcW w:w="4381" w:type="dxa"/>
            <w:shd w:val="clear" w:color="auto" w:fill="auto"/>
            <w:vAlign w:val="center"/>
            <w:hideMark/>
          </w:tcPr>
          <w:p w:rsidR="002074B2" w:rsidRPr="00611072" w:rsidRDefault="002074B2" w:rsidP="005E23A0">
            <w:pPr>
              <w:ind w:leftChars="-43" w:left="-17" w:hangingChars="39" w:hanging="86"/>
              <w:rPr>
                <w:rFonts w:asciiTheme="majorBidi" w:hAnsiTheme="majorBidi" w:cstheme="majorBidi"/>
                <w:color w:val="000000"/>
              </w:rPr>
            </w:pPr>
            <w:r w:rsidRPr="00611072">
              <w:rPr>
                <w:rFonts w:asciiTheme="majorBidi" w:hAnsiTheme="majorBidi" w:cstheme="majorBidi"/>
                <w:color w:val="000000"/>
                <w:sz w:val="22"/>
              </w:rPr>
              <w:t>1.   Bahasa yang digunakan sesuai EYD</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3</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630"/>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57" w:hangingChars="118" w:hanging="260"/>
              <w:rPr>
                <w:rFonts w:asciiTheme="majorBidi" w:hAnsiTheme="majorBidi" w:cstheme="majorBidi"/>
                <w:color w:val="000000"/>
              </w:rPr>
            </w:pPr>
            <w:r w:rsidRPr="00611072">
              <w:rPr>
                <w:rFonts w:asciiTheme="majorBidi" w:hAnsiTheme="majorBidi" w:cstheme="majorBidi"/>
                <w:color w:val="000000"/>
                <w:sz w:val="22"/>
              </w:rPr>
              <w:t>2.   Menggunakan bahasa yang sederhana dan mudah dimengerti</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630"/>
          <w:jc w:val="center"/>
        </w:trPr>
        <w:tc>
          <w:tcPr>
            <w:tcW w:w="510" w:type="dxa"/>
            <w:vMerge/>
            <w:vAlign w:val="center"/>
            <w:hideMark/>
          </w:tcPr>
          <w:p w:rsidR="002074B2" w:rsidRPr="00611072" w:rsidRDefault="002074B2" w:rsidP="005E23A0">
            <w:pPr>
              <w:jc w:val="center"/>
              <w:rPr>
                <w:rFonts w:asciiTheme="majorBidi" w:hAnsiTheme="majorBidi" w:cstheme="majorBidi"/>
                <w:color w:val="000000"/>
              </w:rPr>
            </w:pPr>
          </w:p>
        </w:tc>
        <w:tc>
          <w:tcPr>
            <w:tcW w:w="1127" w:type="dxa"/>
            <w:vMerge/>
            <w:vAlign w:val="center"/>
            <w:hideMark/>
          </w:tcPr>
          <w:p w:rsidR="002074B2" w:rsidRPr="00611072" w:rsidRDefault="002074B2" w:rsidP="005E23A0">
            <w:pPr>
              <w:jc w:val="center"/>
              <w:rPr>
                <w:rFonts w:asciiTheme="majorBidi" w:hAnsiTheme="majorBidi" w:cstheme="majorBidi"/>
                <w:color w:val="000000"/>
              </w:rPr>
            </w:pPr>
          </w:p>
        </w:tc>
        <w:tc>
          <w:tcPr>
            <w:tcW w:w="4381" w:type="dxa"/>
            <w:shd w:val="clear" w:color="auto" w:fill="auto"/>
            <w:vAlign w:val="center"/>
            <w:hideMark/>
          </w:tcPr>
          <w:p w:rsidR="002074B2" w:rsidRPr="00611072" w:rsidRDefault="002074B2" w:rsidP="005E23A0">
            <w:pPr>
              <w:ind w:leftChars="-43" w:left="157" w:hangingChars="118" w:hanging="260"/>
              <w:rPr>
                <w:rFonts w:asciiTheme="majorBidi" w:hAnsiTheme="majorBidi" w:cstheme="majorBidi"/>
                <w:color w:val="000000"/>
              </w:rPr>
            </w:pPr>
            <w:r w:rsidRPr="00611072">
              <w:rPr>
                <w:rFonts w:asciiTheme="majorBidi" w:hAnsiTheme="majorBidi" w:cstheme="majorBidi"/>
                <w:color w:val="000000"/>
                <w:sz w:val="22"/>
              </w:rPr>
              <w:t>3.   Rumusan kalimat tidak nenimbulkan penafsiran ganda atau salah penafsiran</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5</w:t>
            </w:r>
          </w:p>
        </w:tc>
        <w:tc>
          <w:tcPr>
            <w:tcW w:w="36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344"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4,33</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rPr>
              <w:t>Valid</w:t>
            </w:r>
          </w:p>
        </w:tc>
      </w:tr>
      <w:tr w:rsidR="002074B2" w:rsidRPr="00611072" w:rsidTr="005E23A0">
        <w:trPr>
          <w:trHeight w:val="315"/>
          <w:jc w:val="center"/>
        </w:trPr>
        <w:tc>
          <w:tcPr>
            <w:tcW w:w="7082" w:type="dxa"/>
            <w:gridSpan w:val="6"/>
            <w:shd w:val="clear" w:color="auto" w:fill="auto"/>
            <w:noWrap/>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RATA-RATA</w:t>
            </w:r>
          </w:p>
        </w:tc>
        <w:tc>
          <w:tcPr>
            <w:tcW w:w="723" w:type="dxa"/>
            <w:shd w:val="clear" w:color="auto" w:fill="auto"/>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4,28</w:t>
            </w:r>
          </w:p>
        </w:tc>
        <w:tc>
          <w:tcPr>
            <w:tcW w:w="870" w:type="dxa"/>
            <w:shd w:val="clear" w:color="auto" w:fill="auto"/>
            <w:vAlign w:val="center"/>
            <w:hideMark/>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rPr>
              <w:t>Valid</w:t>
            </w:r>
          </w:p>
        </w:tc>
      </w:tr>
    </w:tbl>
    <w:p w:rsidR="002074B2" w:rsidRDefault="002074B2" w:rsidP="002074B2">
      <w:pPr>
        <w:spacing w:line="360" w:lineRule="auto"/>
        <w:jc w:val="both"/>
        <w:rPr>
          <w:rFonts w:asciiTheme="majorBidi" w:hAnsiTheme="majorBidi" w:cstheme="majorBidi"/>
        </w:rPr>
      </w:pPr>
    </w:p>
    <w:p w:rsidR="002074B2" w:rsidRDefault="002074B2" w:rsidP="002074B2">
      <w:pPr>
        <w:spacing w:line="360" w:lineRule="auto"/>
        <w:jc w:val="both"/>
        <w:rPr>
          <w:rFonts w:asciiTheme="majorBidi" w:hAnsiTheme="majorBidi" w:cstheme="majorBidi"/>
        </w:rPr>
      </w:pPr>
      <w:r>
        <w:rPr>
          <w:rFonts w:asciiTheme="majorBidi" w:hAnsiTheme="majorBidi" w:cstheme="majorBidi"/>
        </w:rPr>
        <w:lastRenderedPageBreak/>
        <w:t>Keterangan :</w:t>
      </w:r>
    </w:p>
    <w:p w:rsidR="002074B2" w:rsidRDefault="002074B2" w:rsidP="002074B2">
      <w:pPr>
        <w:spacing w:line="360" w:lineRule="auto"/>
        <w:jc w:val="both"/>
        <w:rPr>
          <w:rFonts w:asciiTheme="majorBidi" w:hAnsiTheme="majorBidi" w:cstheme="majorBidi"/>
        </w:rPr>
      </w:pPr>
      <w:r>
        <w:rPr>
          <w:rFonts w:asciiTheme="majorBidi" w:hAnsiTheme="majorBidi" w:cstheme="majorBidi"/>
        </w:rPr>
        <w:t>Validator 1 : Puput Meta Hasanah (Guru Matematika MTs Muhammadiyah 2)</w:t>
      </w:r>
      <w:r w:rsidRPr="009830DB">
        <w:rPr>
          <w:rFonts w:asciiTheme="majorBidi" w:hAnsiTheme="majorBidi" w:cstheme="majorBidi"/>
        </w:rPr>
        <w:t xml:space="preserve"> </w:t>
      </w:r>
      <w:r>
        <w:rPr>
          <w:rFonts w:asciiTheme="majorBidi" w:hAnsiTheme="majorBidi" w:cstheme="majorBidi"/>
        </w:rPr>
        <w:t>Validator  2  :  Astrid S.Pd (Guru Matematika MTs Muhammadiyah 2 Palembang)</w:t>
      </w:r>
    </w:p>
    <w:p w:rsidR="002074B2" w:rsidRDefault="002074B2" w:rsidP="002074B2">
      <w:pPr>
        <w:spacing w:line="360" w:lineRule="auto"/>
        <w:ind w:left="1560" w:hanging="1560"/>
        <w:jc w:val="both"/>
        <w:rPr>
          <w:rFonts w:asciiTheme="majorBidi" w:hAnsiTheme="majorBidi" w:cstheme="majorBidi"/>
        </w:rPr>
      </w:pPr>
      <w:r>
        <w:rPr>
          <w:rFonts w:asciiTheme="majorBidi" w:hAnsiTheme="majorBidi" w:cstheme="majorBidi"/>
        </w:rPr>
        <w:t>Validator 3 : M. Win Afgani, M.Pd (Dosen Matematika IAIN Raden Fatah Palembang)</w:t>
      </w:r>
    </w:p>
    <w:p w:rsidR="002074B2" w:rsidRPr="00B12D0D" w:rsidRDefault="002074B2" w:rsidP="002074B2">
      <w:pPr>
        <w:spacing w:line="360" w:lineRule="auto"/>
        <w:jc w:val="both"/>
        <w:rPr>
          <w:rFonts w:asciiTheme="majorBidi" w:hAnsiTheme="majorBidi" w:cstheme="majorBidi"/>
        </w:rPr>
      </w:pPr>
      <w:r w:rsidRPr="00B12D0D">
        <w:rPr>
          <w:rFonts w:asciiTheme="majorBidi" w:hAnsiTheme="majorBidi" w:cstheme="majorBidi"/>
        </w:rPr>
        <w:t>Nilai rata-rata total validasi yang diberikan oleh para valida</w:t>
      </w:r>
      <w:r>
        <w:rPr>
          <w:rFonts w:asciiTheme="majorBidi" w:hAnsiTheme="majorBidi" w:cstheme="majorBidi"/>
        </w:rPr>
        <w:t>tor terhadap RPP sebesar 4,28 (v</w:t>
      </w:r>
      <w:r w:rsidRPr="00B12D0D">
        <w:rPr>
          <w:rFonts w:asciiTheme="majorBidi" w:hAnsiTheme="majorBidi" w:cstheme="majorBidi"/>
        </w:rPr>
        <w:t xml:space="preserve">alid). Sehingga RPP pada materi pokok </w:t>
      </w:r>
      <w:r>
        <w:rPr>
          <w:rFonts w:asciiTheme="majorBidi" w:hAnsiTheme="majorBidi" w:cstheme="majorBidi"/>
        </w:rPr>
        <w:t>bentuk aljabar</w:t>
      </w:r>
      <w:r w:rsidRPr="00B12D0D">
        <w:rPr>
          <w:rFonts w:asciiTheme="majorBidi" w:hAnsiTheme="majorBidi" w:cstheme="majorBidi"/>
        </w:rPr>
        <w:t xml:space="preserve"> ini </w:t>
      </w:r>
      <w:r>
        <w:rPr>
          <w:rFonts w:asciiTheme="majorBidi" w:hAnsiTheme="majorBidi" w:cstheme="majorBidi"/>
        </w:rPr>
        <w:t>telah memenuhi aspek kevalidan.</w:t>
      </w:r>
    </w:p>
    <w:p w:rsidR="002074B2" w:rsidRPr="00917115" w:rsidRDefault="002074B2" w:rsidP="002074B2">
      <w:pPr>
        <w:pStyle w:val="ListParagraph"/>
        <w:ind w:left="644"/>
        <w:jc w:val="center"/>
        <w:rPr>
          <w:rFonts w:asciiTheme="majorBidi" w:hAnsiTheme="majorBidi" w:cstheme="majorBidi"/>
          <w:b/>
        </w:rPr>
      </w:pPr>
      <w:r w:rsidRPr="00917115">
        <w:rPr>
          <w:rFonts w:asciiTheme="majorBidi" w:hAnsiTheme="majorBidi" w:cstheme="majorBidi"/>
          <w:b/>
        </w:rPr>
        <w:t>Hasil Validasi LKS</w:t>
      </w:r>
    </w:p>
    <w:p w:rsidR="002074B2" w:rsidRPr="00611072" w:rsidRDefault="002074B2" w:rsidP="002074B2">
      <w:pPr>
        <w:rPr>
          <w:b/>
        </w:rPr>
      </w:pPr>
    </w:p>
    <w:tbl>
      <w:tblPr>
        <w:tblW w:w="878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67"/>
        <w:gridCol w:w="1559"/>
        <w:gridCol w:w="3544"/>
        <w:gridCol w:w="425"/>
        <w:gridCol w:w="425"/>
        <w:gridCol w:w="426"/>
        <w:gridCol w:w="850"/>
        <w:gridCol w:w="993"/>
      </w:tblGrid>
      <w:tr w:rsidR="002074B2" w:rsidRPr="00611072" w:rsidTr="005E23A0">
        <w:trPr>
          <w:trHeight w:val="535"/>
        </w:trPr>
        <w:tc>
          <w:tcPr>
            <w:tcW w:w="567" w:type="dxa"/>
            <w:vMerge w:val="restart"/>
            <w:vAlign w:val="center"/>
          </w:tcPr>
          <w:p w:rsidR="002074B2" w:rsidRPr="00611072" w:rsidRDefault="002074B2" w:rsidP="005E23A0">
            <w:pPr>
              <w:jc w:val="center"/>
              <w:rPr>
                <w:rFonts w:asciiTheme="majorBidi" w:hAnsiTheme="majorBidi" w:cstheme="majorBidi"/>
                <w:b/>
              </w:rPr>
            </w:pPr>
            <w:r w:rsidRPr="00611072">
              <w:rPr>
                <w:rFonts w:asciiTheme="majorBidi" w:hAnsiTheme="majorBidi" w:cstheme="majorBidi"/>
                <w:b/>
                <w:sz w:val="22"/>
                <w:szCs w:val="22"/>
              </w:rPr>
              <w:t>No</w:t>
            </w:r>
          </w:p>
        </w:tc>
        <w:tc>
          <w:tcPr>
            <w:tcW w:w="1559" w:type="dxa"/>
            <w:vMerge w:val="restart"/>
            <w:vAlign w:val="center"/>
          </w:tcPr>
          <w:p w:rsidR="002074B2" w:rsidRPr="00611072" w:rsidRDefault="002074B2" w:rsidP="005E23A0">
            <w:pPr>
              <w:jc w:val="center"/>
              <w:rPr>
                <w:rFonts w:asciiTheme="majorBidi" w:hAnsiTheme="majorBidi" w:cstheme="majorBidi"/>
                <w:b/>
              </w:rPr>
            </w:pPr>
            <w:r w:rsidRPr="00611072">
              <w:rPr>
                <w:rFonts w:asciiTheme="majorBidi" w:hAnsiTheme="majorBidi" w:cstheme="majorBidi"/>
                <w:b/>
                <w:sz w:val="22"/>
                <w:szCs w:val="22"/>
              </w:rPr>
              <w:t>Aspek</w:t>
            </w:r>
          </w:p>
        </w:tc>
        <w:tc>
          <w:tcPr>
            <w:tcW w:w="3544" w:type="dxa"/>
            <w:vMerge w:val="restart"/>
            <w:vAlign w:val="center"/>
          </w:tcPr>
          <w:p w:rsidR="002074B2" w:rsidRPr="00611072" w:rsidRDefault="002074B2" w:rsidP="005E23A0">
            <w:pPr>
              <w:jc w:val="center"/>
              <w:rPr>
                <w:rFonts w:asciiTheme="majorBidi" w:hAnsiTheme="majorBidi" w:cstheme="majorBidi"/>
                <w:b/>
              </w:rPr>
            </w:pPr>
            <w:r w:rsidRPr="00611072">
              <w:rPr>
                <w:rFonts w:asciiTheme="majorBidi" w:hAnsiTheme="majorBidi" w:cstheme="majorBidi"/>
                <w:b/>
                <w:sz w:val="22"/>
                <w:szCs w:val="22"/>
              </w:rPr>
              <w:t>Indikator</w:t>
            </w:r>
          </w:p>
        </w:tc>
        <w:tc>
          <w:tcPr>
            <w:tcW w:w="1276" w:type="dxa"/>
            <w:gridSpan w:val="3"/>
            <w:vAlign w:val="center"/>
          </w:tcPr>
          <w:p w:rsidR="002074B2" w:rsidRPr="00611072" w:rsidRDefault="002074B2" w:rsidP="005E23A0">
            <w:pPr>
              <w:jc w:val="center"/>
              <w:rPr>
                <w:rFonts w:asciiTheme="majorBidi" w:hAnsiTheme="majorBidi" w:cstheme="majorBidi"/>
                <w:b/>
              </w:rPr>
            </w:pPr>
            <w:r w:rsidRPr="00611072">
              <w:rPr>
                <w:rFonts w:asciiTheme="majorBidi" w:hAnsiTheme="majorBidi" w:cstheme="majorBidi"/>
                <w:b/>
                <w:sz w:val="22"/>
                <w:szCs w:val="22"/>
              </w:rPr>
              <w:t>Penilaian Validator</w:t>
            </w:r>
          </w:p>
        </w:tc>
        <w:tc>
          <w:tcPr>
            <w:tcW w:w="850" w:type="dxa"/>
            <w:vMerge w:val="restart"/>
            <w:vAlign w:val="center"/>
          </w:tcPr>
          <w:p w:rsidR="002074B2" w:rsidRPr="00611072" w:rsidRDefault="002074B2" w:rsidP="005E23A0">
            <w:pPr>
              <w:jc w:val="center"/>
              <w:rPr>
                <w:rFonts w:asciiTheme="majorBidi" w:hAnsiTheme="majorBidi" w:cstheme="majorBidi"/>
                <w:b/>
              </w:rPr>
            </w:pPr>
            <w:r w:rsidRPr="00611072">
              <w:rPr>
                <w:rFonts w:asciiTheme="majorBidi" w:hAnsiTheme="majorBidi" w:cstheme="majorBidi"/>
                <w:b/>
                <w:sz w:val="22"/>
                <w:szCs w:val="22"/>
              </w:rPr>
              <w:t>Rata-rata</w:t>
            </w:r>
          </w:p>
        </w:tc>
        <w:tc>
          <w:tcPr>
            <w:tcW w:w="993" w:type="dxa"/>
            <w:vMerge w:val="restart"/>
            <w:vAlign w:val="center"/>
          </w:tcPr>
          <w:p w:rsidR="002074B2" w:rsidRPr="00611072" w:rsidRDefault="002074B2" w:rsidP="005E23A0">
            <w:pPr>
              <w:jc w:val="center"/>
              <w:rPr>
                <w:rFonts w:asciiTheme="majorBidi" w:hAnsiTheme="majorBidi" w:cstheme="majorBidi"/>
                <w:b/>
              </w:rPr>
            </w:pPr>
            <w:r w:rsidRPr="00611072">
              <w:rPr>
                <w:rFonts w:asciiTheme="majorBidi" w:hAnsiTheme="majorBidi" w:cstheme="majorBidi"/>
                <w:b/>
                <w:sz w:val="22"/>
                <w:szCs w:val="22"/>
              </w:rPr>
              <w:t>Ket</w:t>
            </w:r>
          </w:p>
        </w:tc>
      </w:tr>
      <w:tr w:rsidR="002074B2" w:rsidRPr="00611072" w:rsidTr="005E23A0">
        <w:trPr>
          <w:trHeight w:val="78"/>
        </w:trPr>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vMerge/>
          </w:tcPr>
          <w:p w:rsidR="002074B2" w:rsidRPr="00611072" w:rsidRDefault="002074B2" w:rsidP="005E23A0">
            <w:pPr>
              <w:jc w:val="both"/>
              <w:rPr>
                <w:rFonts w:asciiTheme="majorBidi" w:hAnsiTheme="majorBidi" w:cstheme="majorBidi"/>
              </w:rPr>
            </w:pPr>
          </w:p>
        </w:tc>
        <w:tc>
          <w:tcPr>
            <w:tcW w:w="425" w:type="dxa"/>
          </w:tcPr>
          <w:p w:rsidR="002074B2" w:rsidRPr="00611072" w:rsidRDefault="002074B2" w:rsidP="005E23A0">
            <w:pPr>
              <w:jc w:val="center"/>
              <w:rPr>
                <w:rFonts w:asciiTheme="majorBidi" w:hAnsiTheme="majorBidi" w:cstheme="majorBidi"/>
                <w:b/>
              </w:rPr>
            </w:pPr>
            <w:r w:rsidRPr="00611072">
              <w:rPr>
                <w:rFonts w:asciiTheme="majorBidi" w:hAnsiTheme="majorBidi" w:cstheme="majorBidi"/>
                <w:b/>
                <w:sz w:val="22"/>
                <w:szCs w:val="22"/>
              </w:rPr>
              <w:t>1</w:t>
            </w:r>
          </w:p>
        </w:tc>
        <w:tc>
          <w:tcPr>
            <w:tcW w:w="425" w:type="dxa"/>
          </w:tcPr>
          <w:p w:rsidR="002074B2" w:rsidRPr="00611072" w:rsidRDefault="002074B2" w:rsidP="005E23A0">
            <w:pPr>
              <w:jc w:val="center"/>
              <w:rPr>
                <w:rFonts w:asciiTheme="majorBidi" w:hAnsiTheme="majorBidi" w:cstheme="majorBidi"/>
                <w:b/>
              </w:rPr>
            </w:pPr>
            <w:r w:rsidRPr="00611072">
              <w:rPr>
                <w:rFonts w:asciiTheme="majorBidi" w:hAnsiTheme="majorBidi" w:cstheme="majorBidi"/>
                <w:b/>
                <w:sz w:val="22"/>
                <w:szCs w:val="22"/>
              </w:rPr>
              <w:t>2</w:t>
            </w:r>
          </w:p>
        </w:tc>
        <w:tc>
          <w:tcPr>
            <w:tcW w:w="426" w:type="dxa"/>
          </w:tcPr>
          <w:p w:rsidR="002074B2" w:rsidRPr="00611072" w:rsidRDefault="002074B2" w:rsidP="005E23A0">
            <w:pPr>
              <w:jc w:val="center"/>
              <w:rPr>
                <w:rFonts w:asciiTheme="majorBidi" w:hAnsiTheme="majorBidi" w:cstheme="majorBidi"/>
                <w:b/>
              </w:rPr>
            </w:pPr>
            <w:r w:rsidRPr="00611072">
              <w:rPr>
                <w:rFonts w:asciiTheme="majorBidi" w:hAnsiTheme="majorBidi" w:cstheme="majorBidi"/>
                <w:b/>
                <w:sz w:val="22"/>
                <w:szCs w:val="22"/>
              </w:rPr>
              <w:t>3</w:t>
            </w:r>
          </w:p>
        </w:tc>
        <w:tc>
          <w:tcPr>
            <w:tcW w:w="850" w:type="dxa"/>
            <w:vMerge/>
          </w:tcPr>
          <w:p w:rsidR="002074B2" w:rsidRPr="00611072" w:rsidRDefault="002074B2" w:rsidP="005E23A0">
            <w:pPr>
              <w:jc w:val="center"/>
              <w:rPr>
                <w:rFonts w:asciiTheme="majorBidi" w:hAnsiTheme="majorBidi" w:cstheme="majorBidi"/>
                <w:b/>
              </w:rPr>
            </w:pPr>
          </w:p>
        </w:tc>
        <w:tc>
          <w:tcPr>
            <w:tcW w:w="993" w:type="dxa"/>
            <w:vMerge/>
          </w:tcPr>
          <w:p w:rsidR="002074B2" w:rsidRPr="00611072" w:rsidRDefault="002074B2" w:rsidP="005E23A0">
            <w:pPr>
              <w:jc w:val="center"/>
              <w:rPr>
                <w:rFonts w:asciiTheme="majorBidi" w:hAnsiTheme="majorBidi" w:cstheme="majorBidi"/>
                <w:b/>
              </w:rPr>
            </w:pPr>
          </w:p>
        </w:tc>
      </w:tr>
      <w:tr w:rsidR="002074B2" w:rsidRPr="00611072" w:rsidTr="005E23A0">
        <w:trPr>
          <w:trHeight w:val="519"/>
        </w:trPr>
        <w:tc>
          <w:tcPr>
            <w:tcW w:w="567" w:type="dxa"/>
            <w:vMerge w:val="restart"/>
            <w:vAlign w:val="center"/>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1.</w:t>
            </w:r>
          </w:p>
        </w:tc>
        <w:tc>
          <w:tcPr>
            <w:tcW w:w="1559" w:type="dxa"/>
            <w:vMerge w:val="restart"/>
            <w:vAlign w:val="center"/>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 xml:space="preserve">Validitas Isi </w:t>
            </w:r>
          </w:p>
        </w:tc>
        <w:tc>
          <w:tcPr>
            <w:tcW w:w="3544" w:type="dxa"/>
          </w:tcPr>
          <w:p w:rsidR="002074B2" w:rsidRPr="00611072" w:rsidRDefault="002074B2" w:rsidP="002074B2">
            <w:pPr>
              <w:pStyle w:val="ListParagraph"/>
              <w:numPr>
                <w:ilvl w:val="0"/>
                <w:numId w:val="115"/>
              </w:numPr>
              <w:tabs>
                <w:tab w:val="clear" w:pos="720"/>
                <w:tab w:val="clear" w:pos="1080"/>
                <w:tab w:val="num" w:pos="432"/>
              </w:tabs>
              <w:spacing w:line="240" w:lineRule="auto"/>
              <w:ind w:left="459" w:hanging="425"/>
              <w:contextualSpacing w:val="0"/>
              <w:jc w:val="left"/>
              <w:rPr>
                <w:rFonts w:asciiTheme="majorBidi" w:hAnsiTheme="majorBidi" w:cstheme="majorBidi"/>
              </w:rPr>
            </w:pPr>
            <w:r w:rsidRPr="00611072">
              <w:rPr>
                <w:rFonts w:asciiTheme="majorBidi" w:hAnsiTheme="majorBidi" w:cstheme="majorBidi"/>
                <w:sz w:val="22"/>
                <w:szCs w:val="22"/>
              </w:rPr>
              <w:t>Sesuai dengan kompetensi dasar</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4,67</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Sangat 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5"/>
              </w:numPr>
              <w:tabs>
                <w:tab w:val="clear" w:pos="720"/>
                <w:tab w:val="clear" w:pos="1080"/>
              </w:tabs>
              <w:spacing w:line="240" w:lineRule="auto"/>
              <w:ind w:left="432"/>
              <w:contextualSpacing w:val="0"/>
              <w:jc w:val="left"/>
              <w:rPr>
                <w:rFonts w:asciiTheme="majorBidi" w:hAnsiTheme="majorBidi" w:cstheme="majorBidi"/>
              </w:rPr>
            </w:pPr>
            <w:r w:rsidRPr="00611072">
              <w:rPr>
                <w:rFonts w:asciiTheme="majorBidi" w:hAnsiTheme="majorBidi" w:cstheme="majorBidi"/>
                <w:sz w:val="22"/>
                <w:szCs w:val="22"/>
              </w:rPr>
              <w:t xml:space="preserve">Sesuai dengan indikator pembelajaran </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4,67</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Sangat 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5"/>
              </w:numPr>
              <w:tabs>
                <w:tab w:val="clear" w:pos="720"/>
                <w:tab w:val="clear" w:pos="1080"/>
                <w:tab w:val="num" w:pos="432"/>
                <w:tab w:val="num" w:pos="459"/>
              </w:tabs>
              <w:spacing w:line="240" w:lineRule="auto"/>
              <w:ind w:left="459" w:hanging="387"/>
              <w:contextualSpacing w:val="0"/>
              <w:jc w:val="left"/>
              <w:rPr>
                <w:rFonts w:asciiTheme="majorBidi" w:hAnsiTheme="majorBidi" w:cstheme="majorBidi"/>
              </w:rPr>
            </w:pPr>
            <w:r w:rsidRPr="00611072">
              <w:rPr>
                <w:rFonts w:asciiTheme="majorBidi" w:hAnsiTheme="majorBidi" w:cstheme="majorBidi"/>
                <w:sz w:val="22"/>
                <w:szCs w:val="22"/>
              </w:rPr>
              <w:t>Sesuai dengan kurikulum KTSP</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4,67</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Sangat 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5"/>
              </w:numPr>
              <w:tabs>
                <w:tab w:val="clear" w:pos="1080"/>
                <w:tab w:val="num" w:pos="432"/>
              </w:tabs>
              <w:spacing w:line="240" w:lineRule="auto"/>
              <w:ind w:hanging="648"/>
              <w:contextualSpacing w:val="0"/>
              <w:jc w:val="left"/>
              <w:rPr>
                <w:rFonts w:asciiTheme="majorBidi" w:hAnsiTheme="majorBidi" w:cstheme="majorBidi"/>
              </w:rPr>
            </w:pPr>
            <w:r w:rsidRPr="00611072">
              <w:rPr>
                <w:rFonts w:asciiTheme="majorBidi" w:hAnsiTheme="majorBidi" w:cstheme="majorBidi"/>
                <w:sz w:val="22"/>
                <w:szCs w:val="22"/>
              </w:rPr>
              <w:t>Sesuai dengan sumber belajar</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4,33</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5"/>
              </w:numPr>
              <w:tabs>
                <w:tab w:val="clear" w:pos="720"/>
                <w:tab w:val="clear" w:pos="1080"/>
                <w:tab w:val="num" w:pos="459"/>
              </w:tabs>
              <w:spacing w:line="240" w:lineRule="auto"/>
              <w:ind w:left="376" w:hanging="304"/>
              <w:contextualSpacing w:val="0"/>
              <w:jc w:val="left"/>
              <w:rPr>
                <w:rFonts w:asciiTheme="majorBidi" w:hAnsiTheme="majorBidi" w:cstheme="majorBidi"/>
              </w:rPr>
            </w:pPr>
            <w:r w:rsidRPr="00611072">
              <w:rPr>
                <w:rFonts w:asciiTheme="majorBidi" w:hAnsiTheme="majorBidi" w:cstheme="majorBidi"/>
                <w:sz w:val="22"/>
                <w:szCs w:val="22"/>
              </w:rPr>
              <w:t xml:space="preserve"> Kebenaran konsep dari materi  </w:t>
            </w:r>
          </w:p>
          <w:p w:rsidR="002074B2" w:rsidRPr="00611072" w:rsidRDefault="002074B2" w:rsidP="005E23A0">
            <w:pPr>
              <w:pStyle w:val="ListParagraph"/>
              <w:ind w:left="376"/>
              <w:contextualSpacing w:val="0"/>
              <w:rPr>
                <w:rFonts w:asciiTheme="majorBidi" w:hAnsiTheme="majorBidi" w:cstheme="majorBidi"/>
              </w:rPr>
            </w:pPr>
            <w:r w:rsidRPr="00611072">
              <w:rPr>
                <w:rFonts w:asciiTheme="majorBidi" w:hAnsiTheme="majorBidi" w:cstheme="majorBidi"/>
                <w:sz w:val="22"/>
                <w:szCs w:val="22"/>
              </w:rPr>
              <w:t xml:space="preserve"> telah sesuai</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4,33</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rPr>
          <w:trHeight w:val="341"/>
        </w:trPr>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5"/>
              </w:numPr>
              <w:tabs>
                <w:tab w:val="clear" w:pos="720"/>
                <w:tab w:val="clear" w:pos="1080"/>
                <w:tab w:val="num" w:pos="432"/>
                <w:tab w:val="num" w:pos="459"/>
              </w:tabs>
              <w:spacing w:line="240" w:lineRule="auto"/>
              <w:ind w:hanging="648"/>
              <w:contextualSpacing w:val="0"/>
              <w:jc w:val="left"/>
              <w:rPr>
                <w:rFonts w:asciiTheme="majorBidi" w:hAnsiTheme="majorBidi" w:cstheme="majorBidi"/>
              </w:rPr>
            </w:pPr>
            <w:r w:rsidRPr="00611072">
              <w:rPr>
                <w:rFonts w:asciiTheme="majorBidi" w:hAnsiTheme="majorBidi" w:cstheme="majorBidi"/>
                <w:sz w:val="22"/>
                <w:szCs w:val="22"/>
              </w:rPr>
              <w:t>Sesuai dengan alokasi waktu</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3</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3,67</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rPr>
          <w:trHeight w:val="351"/>
        </w:trPr>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5"/>
              </w:numPr>
              <w:tabs>
                <w:tab w:val="clear" w:pos="1080"/>
                <w:tab w:val="num" w:pos="432"/>
              </w:tabs>
              <w:spacing w:line="240" w:lineRule="auto"/>
              <w:ind w:hanging="648"/>
              <w:contextualSpacing w:val="0"/>
              <w:jc w:val="left"/>
              <w:rPr>
                <w:rFonts w:asciiTheme="majorBidi" w:hAnsiTheme="majorBidi" w:cstheme="majorBidi"/>
              </w:rPr>
            </w:pPr>
            <w:r w:rsidRPr="00611072">
              <w:rPr>
                <w:rFonts w:asciiTheme="majorBidi" w:hAnsiTheme="majorBidi" w:cstheme="majorBidi"/>
                <w:sz w:val="22"/>
                <w:szCs w:val="22"/>
              </w:rPr>
              <w:t>Memuat jenjang kognitif</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3</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3,67</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c>
          <w:tcPr>
            <w:tcW w:w="567" w:type="dxa"/>
            <w:vMerge w:val="restart"/>
            <w:vAlign w:val="center"/>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2.</w:t>
            </w:r>
          </w:p>
        </w:tc>
        <w:tc>
          <w:tcPr>
            <w:tcW w:w="1559" w:type="dxa"/>
            <w:vMerge w:val="restart"/>
            <w:vAlign w:val="center"/>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Validitas Muka</w:t>
            </w:r>
          </w:p>
        </w:tc>
        <w:tc>
          <w:tcPr>
            <w:tcW w:w="3544" w:type="dxa"/>
          </w:tcPr>
          <w:p w:rsidR="002074B2" w:rsidRPr="00611072" w:rsidRDefault="002074B2" w:rsidP="002074B2">
            <w:pPr>
              <w:pStyle w:val="ListParagraph"/>
              <w:numPr>
                <w:ilvl w:val="0"/>
                <w:numId w:val="116"/>
              </w:numPr>
              <w:tabs>
                <w:tab w:val="clear" w:pos="720"/>
                <w:tab w:val="clear" w:pos="1080"/>
                <w:tab w:val="num" w:pos="432"/>
              </w:tabs>
              <w:spacing w:line="240" w:lineRule="auto"/>
              <w:ind w:hanging="648"/>
              <w:contextualSpacing w:val="0"/>
              <w:jc w:val="left"/>
              <w:rPr>
                <w:rFonts w:asciiTheme="majorBidi" w:hAnsiTheme="majorBidi" w:cstheme="majorBidi"/>
              </w:rPr>
            </w:pPr>
            <w:r w:rsidRPr="00611072">
              <w:rPr>
                <w:rFonts w:asciiTheme="majorBidi" w:hAnsiTheme="majorBidi" w:cstheme="majorBidi"/>
                <w:sz w:val="22"/>
                <w:szCs w:val="22"/>
              </w:rPr>
              <w:t>Keabsahan susunan kalimat</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4,33</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6"/>
              </w:numPr>
              <w:tabs>
                <w:tab w:val="clear" w:pos="720"/>
                <w:tab w:val="clear" w:pos="1080"/>
                <w:tab w:val="num" w:pos="432"/>
              </w:tabs>
              <w:spacing w:line="240" w:lineRule="auto"/>
              <w:ind w:hanging="648"/>
              <w:contextualSpacing w:val="0"/>
              <w:jc w:val="left"/>
              <w:rPr>
                <w:rFonts w:asciiTheme="majorBidi" w:hAnsiTheme="majorBidi" w:cstheme="majorBidi"/>
              </w:rPr>
            </w:pPr>
            <w:r w:rsidRPr="00611072">
              <w:rPr>
                <w:rFonts w:asciiTheme="majorBidi" w:hAnsiTheme="majorBidi" w:cstheme="majorBidi"/>
                <w:sz w:val="22"/>
                <w:szCs w:val="22"/>
              </w:rPr>
              <w:t>Font huruf berukuran normal</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4,67</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Sangat 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6"/>
              </w:numPr>
              <w:tabs>
                <w:tab w:val="clear" w:pos="720"/>
                <w:tab w:val="clear" w:pos="1080"/>
                <w:tab w:val="num" w:pos="432"/>
              </w:tabs>
              <w:spacing w:line="240" w:lineRule="auto"/>
              <w:ind w:left="432"/>
              <w:contextualSpacing w:val="0"/>
              <w:jc w:val="left"/>
              <w:rPr>
                <w:rFonts w:asciiTheme="majorBidi" w:hAnsiTheme="majorBidi" w:cstheme="majorBidi"/>
              </w:rPr>
            </w:pPr>
            <w:r w:rsidRPr="00611072">
              <w:rPr>
                <w:rFonts w:asciiTheme="majorBidi" w:hAnsiTheme="majorBidi" w:cstheme="majorBidi"/>
                <w:sz w:val="22"/>
                <w:szCs w:val="22"/>
              </w:rPr>
              <w:t>Kejelasan tanda baca</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Sangat 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6"/>
              </w:numPr>
              <w:tabs>
                <w:tab w:val="clear" w:pos="720"/>
                <w:tab w:val="clear" w:pos="1080"/>
                <w:tab w:val="num" w:pos="432"/>
              </w:tabs>
              <w:spacing w:line="240" w:lineRule="auto"/>
              <w:ind w:left="432"/>
              <w:contextualSpacing w:val="0"/>
              <w:jc w:val="left"/>
              <w:rPr>
                <w:rFonts w:asciiTheme="majorBidi" w:hAnsiTheme="majorBidi" w:cstheme="majorBidi"/>
              </w:rPr>
            </w:pPr>
            <w:r w:rsidRPr="00611072">
              <w:rPr>
                <w:rFonts w:asciiTheme="majorBidi" w:hAnsiTheme="majorBidi" w:cstheme="majorBidi"/>
                <w:sz w:val="22"/>
                <w:szCs w:val="22"/>
              </w:rPr>
              <w:t>Kebenaran penulisan simbol matematika</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4,33</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6"/>
              </w:numPr>
              <w:tabs>
                <w:tab w:val="clear" w:pos="720"/>
                <w:tab w:val="clear" w:pos="1080"/>
                <w:tab w:val="num" w:pos="432"/>
              </w:tabs>
              <w:spacing w:line="240" w:lineRule="auto"/>
              <w:ind w:left="432"/>
              <w:contextualSpacing w:val="0"/>
              <w:jc w:val="left"/>
              <w:rPr>
                <w:rFonts w:asciiTheme="majorBidi" w:hAnsiTheme="majorBidi" w:cstheme="majorBidi"/>
              </w:rPr>
            </w:pPr>
            <w:r w:rsidRPr="00611072">
              <w:rPr>
                <w:rFonts w:asciiTheme="majorBidi" w:hAnsiTheme="majorBidi" w:cstheme="majorBidi"/>
                <w:sz w:val="22"/>
                <w:szCs w:val="22"/>
              </w:rPr>
              <w:t>Kalimat tidak menimbulkan tafsiran lain</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6"/>
              </w:numPr>
              <w:tabs>
                <w:tab w:val="clear" w:pos="720"/>
                <w:tab w:val="clear" w:pos="1080"/>
                <w:tab w:val="num" w:pos="432"/>
              </w:tabs>
              <w:spacing w:line="240" w:lineRule="auto"/>
              <w:ind w:left="432"/>
              <w:contextualSpacing w:val="0"/>
              <w:jc w:val="left"/>
              <w:rPr>
                <w:rFonts w:asciiTheme="majorBidi" w:hAnsiTheme="majorBidi" w:cstheme="majorBidi"/>
              </w:rPr>
            </w:pPr>
            <w:r w:rsidRPr="00611072">
              <w:rPr>
                <w:rFonts w:asciiTheme="majorBidi" w:hAnsiTheme="majorBidi" w:cstheme="majorBidi"/>
                <w:sz w:val="22"/>
                <w:szCs w:val="22"/>
              </w:rPr>
              <w:t>Kalimat soal mudah dipahami</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3</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4,33</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6"/>
              </w:numPr>
              <w:tabs>
                <w:tab w:val="clear" w:pos="720"/>
                <w:tab w:val="clear" w:pos="1080"/>
                <w:tab w:val="num" w:pos="432"/>
              </w:tabs>
              <w:spacing w:line="240" w:lineRule="auto"/>
              <w:ind w:left="432"/>
              <w:contextualSpacing w:val="0"/>
              <w:jc w:val="left"/>
              <w:rPr>
                <w:rFonts w:asciiTheme="majorBidi" w:hAnsiTheme="majorBidi" w:cstheme="majorBidi"/>
              </w:rPr>
            </w:pPr>
            <w:r w:rsidRPr="00611072">
              <w:rPr>
                <w:rFonts w:asciiTheme="majorBidi" w:hAnsiTheme="majorBidi" w:cstheme="majorBidi"/>
                <w:sz w:val="22"/>
                <w:szCs w:val="22"/>
              </w:rPr>
              <w:t>Menggunakan jenis huruf yang formal</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4,33</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rPr>
          <w:trHeight w:val="645"/>
        </w:trPr>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6"/>
              </w:numPr>
              <w:tabs>
                <w:tab w:val="clear" w:pos="720"/>
                <w:tab w:val="clear" w:pos="1080"/>
                <w:tab w:val="num" w:pos="432"/>
              </w:tabs>
              <w:spacing w:line="240" w:lineRule="auto"/>
              <w:ind w:left="432"/>
              <w:contextualSpacing w:val="0"/>
              <w:jc w:val="left"/>
              <w:rPr>
                <w:rFonts w:asciiTheme="majorBidi" w:hAnsiTheme="majorBidi" w:cstheme="majorBidi"/>
              </w:rPr>
            </w:pPr>
            <w:r w:rsidRPr="00611072">
              <w:rPr>
                <w:rFonts w:asciiTheme="majorBidi" w:hAnsiTheme="majorBidi" w:cstheme="majorBidi"/>
                <w:sz w:val="22"/>
                <w:szCs w:val="22"/>
              </w:rPr>
              <w:t xml:space="preserve">Kesesuaian  penggunaan kata yang di </w:t>
            </w:r>
            <w:r w:rsidRPr="00611072">
              <w:rPr>
                <w:rFonts w:asciiTheme="majorBidi" w:hAnsiTheme="majorBidi" w:cstheme="majorBidi"/>
                <w:b/>
                <w:sz w:val="22"/>
                <w:szCs w:val="22"/>
              </w:rPr>
              <w:t>Bold</w:t>
            </w:r>
            <w:r w:rsidRPr="00611072">
              <w:rPr>
                <w:rFonts w:asciiTheme="majorBidi" w:hAnsiTheme="majorBidi" w:cstheme="majorBidi"/>
                <w:sz w:val="22"/>
                <w:szCs w:val="22"/>
              </w:rPr>
              <w:t xml:space="preserve">/ </w:t>
            </w:r>
            <w:r w:rsidRPr="00611072">
              <w:rPr>
                <w:rFonts w:asciiTheme="majorBidi" w:hAnsiTheme="majorBidi" w:cstheme="majorBidi"/>
                <w:i/>
                <w:sz w:val="22"/>
                <w:szCs w:val="22"/>
              </w:rPr>
              <w:t>Italic</w:t>
            </w:r>
            <w:r w:rsidRPr="00611072">
              <w:rPr>
                <w:rFonts w:asciiTheme="majorBidi" w:hAnsiTheme="majorBidi" w:cstheme="majorBidi"/>
                <w:sz w:val="22"/>
                <w:szCs w:val="22"/>
              </w:rPr>
              <w:t>/</w:t>
            </w:r>
            <w:r w:rsidRPr="00611072">
              <w:rPr>
                <w:rFonts w:asciiTheme="majorBidi" w:hAnsiTheme="majorBidi" w:cstheme="majorBidi"/>
                <w:sz w:val="22"/>
                <w:szCs w:val="22"/>
                <w:u w:val="single"/>
              </w:rPr>
              <w:t>Underline</w:t>
            </w:r>
            <w:r w:rsidRPr="00611072">
              <w:rPr>
                <w:rFonts w:asciiTheme="majorBidi" w:hAnsiTheme="majorBidi" w:cstheme="majorBidi"/>
                <w:sz w:val="22"/>
                <w:szCs w:val="22"/>
              </w:rPr>
              <w:t>/normal</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4,67</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Sangat 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6"/>
              </w:numPr>
              <w:tabs>
                <w:tab w:val="clear" w:pos="720"/>
                <w:tab w:val="clear" w:pos="1080"/>
                <w:tab w:val="num" w:pos="432"/>
              </w:tabs>
              <w:spacing w:line="240" w:lineRule="auto"/>
              <w:ind w:left="432"/>
              <w:contextualSpacing w:val="0"/>
              <w:jc w:val="left"/>
              <w:rPr>
                <w:rFonts w:asciiTheme="majorBidi" w:hAnsiTheme="majorBidi" w:cstheme="majorBidi"/>
              </w:rPr>
            </w:pPr>
            <w:r w:rsidRPr="00611072">
              <w:rPr>
                <w:rFonts w:asciiTheme="majorBidi" w:hAnsiTheme="majorBidi" w:cstheme="majorBidi"/>
                <w:sz w:val="22"/>
                <w:szCs w:val="22"/>
              </w:rPr>
              <w:t>Kejelasan petunjuk cara mengerjakan soal pada LKS</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3</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3</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3,67</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c>
          <w:tcPr>
            <w:tcW w:w="567" w:type="dxa"/>
            <w:vMerge w:val="restart"/>
            <w:vAlign w:val="center"/>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3.</w:t>
            </w:r>
          </w:p>
        </w:tc>
        <w:tc>
          <w:tcPr>
            <w:tcW w:w="1559" w:type="dxa"/>
            <w:vMerge w:val="restart"/>
            <w:vAlign w:val="center"/>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Validitas Konstruk</w:t>
            </w:r>
          </w:p>
        </w:tc>
        <w:tc>
          <w:tcPr>
            <w:tcW w:w="3544" w:type="dxa"/>
          </w:tcPr>
          <w:p w:rsidR="002074B2" w:rsidRPr="00611072" w:rsidRDefault="002074B2" w:rsidP="002074B2">
            <w:pPr>
              <w:pStyle w:val="ListParagraph"/>
              <w:numPr>
                <w:ilvl w:val="0"/>
                <w:numId w:val="117"/>
              </w:numPr>
              <w:tabs>
                <w:tab w:val="clear" w:pos="1080"/>
              </w:tabs>
              <w:spacing w:line="240" w:lineRule="auto"/>
              <w:contextualSpacing w:val="0"/>
              <w:jc w:val="left"/>
              <w:rPr>
                <w:rFonts w:asciiTheme="majorBidi" w:hAnsiTheme="majorBidi" w:cstheme="majorBidi"/>
              </w:rPr>
            </w:pPr>
            <w:r w:rsidRPr="00611072">
              <w:rPr>
                <w:rFonts w:asciiTheme="majorBidi" w:hAnsiTheme="majorBidi" w:cstheme="majorBidi"/>
                <w:sz w:val="22"/>
                <w:szCs w:val="22"/>
                <w:lang w:eastAsia="id-ID"/>
              </w:rPr>
              <w:t>Kalimat yang digunakan tidak menyinggung emosi seseorang</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4,67</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Sangat 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7"/>
              </w:numPr>
              <w:tabs>
                <w:tab w:val="clear" w:pos="1080"/>
              </w:tabs>
              <w:spacing w:line="240" w:lineRule="auto"/>
              <w:contextualSpacing w:val="0"/>
              <w:jc w:val="left"/>
              <w:rPr>
                <w:rFonts w:asciiTheme="majorBidi" w:hAnsiTheme="majorBidi" w:cstheme="majorBidi"/>
              </w:rPr>
            </w:pPr>
            <w:r w:rsidRPr="00611072">
              <w:rPr>
                <w:rFonts w:asciiTheme="majorBidi" w:hAnsiTheme="majorBidi" w:cstheme="majorBidi"/>
                <w:sz w:val="22"/>
                <w:szCs w:val="22"/>
                <w:lang w:eastAsia="id-ID"/>
              </w:rPr>
              <w:t>Sesuai dengan perkembangan siswa</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4,33</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rPr>
          <w:trHeight w:val="307"/>
        </w:trPr>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7"/>
              </w:numPr>
              <w:tabs>
                <w:tab w:val="clear" w:pos="1080"/>
              </w:tabs>
              <w:spacing w:line="240" w:lineRule="auto"/>
              <w:contextualSpacing w:val="0"/>
              <w:jc w:val="left"/>
              <w:rPr>
                <w:rFonts w:asciiTheme="majorBidi" w:hAnsiTheme="majorBidi" w:cstheme="majorBidi"/>
                <w:lang w:eastAsia="id-ID"/>
              </w:rPr>
            </w:pPr>
            <w:r w:rsidRPr="00611072">
              <w:rPr>
                <w:rFonts w:asciiTheme="majorBidi" w:hAnsiTheme="majorBidi" w:cstheme="majorBidi"/>
                <w:sz w:val="22"/>
                <w:szCs w:val="22"/>
                <w:lang w:eastAsia="id-ID"/>
              </w:rPr>
              <w:t>Sesuai dengan situasi nyata</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4,33</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7"/>
              </w:numPr>
              <w:tabs>
                <w:tab w:val="clear" w:pos="1080"/>
              </w:tabs>
              <w:spacing w:line="240" w:lineRule="auto"/>
              <w:contextualSpacing w:val="0"/>
              <w:jc w:val="left"/>
              <w:rPr>
                <w:rFonts w:asciiTheme="majorBidi" w:hAnsiTheme="majorBidi" w:cstheme="majorBidi"/>
                <w:lang w:eastAsia="id-ID"/>
              </w:rPr>
            </w:pPr>
            <w:r w:rsidRPr="00611072">
              <w:rPr>
                <w:rFonts w:asciiTheme="majorBidi" w:hAnsiTheme="majorBidi" w:cstheme="majorBidi"/>
                <w:sz w:val="22"/>
                <w:szCs w:val="22"/>
                <w:lang w:eastAsia="id-ID"/>
              </w:rPr>
              <w:t xml:space="preserve">Ada keterkaitan antar konsep </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4,33</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Valid</w:t>
            </w:r>
          </w:p>
        </w:tc>
      </w:tr>
      <w:tr w:rsidR="002074B2" w:rsidRPr="00611072" w:rsidTr="005E23A0">
        <w:trPr>
          <w:trHeight w:val="370"/>
        </w:trPr>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7"/>
              </w:numPr>
              <w:tabs>
                <w:tab w:val="clear" w:pos="1080"/>
              </w:tabs>
              <w:spacing w:line="240" w:lineRule="auto"/>
              <w:contextualSpacing w:val="0"/>
              <w:jc w:val="left"/>
              <w:rPr>
                <w:rFonts w:asciiTheme="majorBidi" w:hAnsiTheme="majorBidi" w:cstheme="majorBidi"/>
                <w:lang w:eastAsia="id-ID"/>
              </w:rPr>
            </w:pPr>
            <w:r w:rsidRPr="00611072">
              <w:rPr>
                <w:rFonts w:asciiTheme="majorBidi" w:hAnsiTheme="majorBidi" w:cstheme="majorBidi"/>
                <w:sz w:val="22"/>
                <w:szCs w:val="22"/>
                <w:lang w:eastAsia="id-ID"/>
              </w:rPr>
              <w:t>Memberikan penguatan</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4,67</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Sangat valid</w:t>
            </w:r>
          </w:p>
        </w:tc>
      </w:tr>
      <w:tr w:rsidR="002074B2" w:rsidRPr="00611072" w:rsidTr="005E23A0">
        <w:tc>
          <w:tcPr>
            <w:tcW w:w="567" w:type="dxa"/>
            <w:vMerge/>
          </w:tcPr>
          <w:p w:rsidR="002074B2" w:rsidRPr="00611072" w:rsidRDefault="002074B2" w:rsidP="005E23A0">
            <w:pPr>
              <w:jc w:val="both"/>
              <w:rPr>
                <w:rFonts w:asciiTheme="majorBidi" w:hAnsiTheme="majorBidi" w:cstheme="majorBidi"/>
              </w:rPr>
            </w:pPr>
          </w:p>
        </w:tc>
        <w:tc>
          <w:tcPr>
            <w:tcW w:w="1559" w:type="dxa"/>
            <w:vMerge/>
          </w:tcPr>
          <w:p w:rsidR="002074B2" w:rsidRPr="00611072" w:rsidRDefault="002074B2" w:rsidP="005E23A0">
            <w:pPr>
              <w:jc w:val="both"/>
              <w:rPr>
                <w:rFonts w:asciiTheme="majorBidi" w:hAnsiTheme="majorBidi" w:cstheme="majorBidi"/>
              </w:rPr>
            </w:pPr>
          </w:p>
        </w:tc>
        <w:tc>
          <w:tcPr>
            <w:tcW w:w="3544" w:type="dxa"/>
          </w:tcPr>
          <w:p w:rsidR="002074B2" w:rsidRPr="00611072" w:rsidRDefault="002074B2" w:rsidP="002074B2">
            <w:pPr>
              <w:pStyle w:val="ListParagraph"/>
              <w:numPr>
                <w:ilvl w:val="0"/>
                <w:numId w:val="117"/>
              </w:numPr>
              <w:tabs>
                <w:tab w:val="clear" w:pos="1080"/>
              </w:tabs>
              <w:spacing w:line="240" w:lineRule="auto"/>
              <w:contextualSpacing w:val="0"/>
              <w:jc w:val="left"/>
              <w:rPr>
                <w:rFonts w:asciiTheme="majorBidi" w:hAnsiTheme="majorBidi" w:cstheme="majorBidi"/>
                <w:lang w:eastAsia="id-ID"/>
              </w:rPr>
            </w:pPr>
            <w:r w:rsidRPr="00611072">
              <w:rPr>
                <w:rFonts w:asciiTheme="majorBidi" w:hAnsiTheme="majorBidi" w:cstheme="majorBidi"/>
                <w:sz w:val="22"/>
                <w:szCs w:val="22"/>
                <w:lang w:eastAsia="id-ID"/>
              </w:rPr>
              <w:t>Melibatkan logika dan penalaran</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425"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w:t>
            </w:r>
          </w:p>
        </w:tc>
        <w:tc>
          <w:tcPr>
            <w:tcW w:w="426"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5</w:t>
            </w:r>
          </w:p>
        </w:tc>
        <w:tc>
          <w:tcPr>
            <w:tcW w:w="850" w:type="dxa"/>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color w:val="000000"/>
                <w:sz w:val="22"/>
                <w:szCs w:val="22"/>
              </w:rPr>
              <w:t>4,67</w:t>
            </w:r>
          </w:p>
        </w:tc>
        <w:tc>
          <w:tcPr>
            <w:tcW w:w="993" w:type="dxa"/>
          </w:tcPr>
          <w:p w:rsidR="002074B2" w:rsidRPr="00611072" w:rsidRDefault="002074B2" w:rsidP="005E23A0">
            <w:pPr>
              <w:jc w:val="center"/>
              <w:rPr>
                <w:rFonts w:asciiTheme="majorBidi" w:hAnsiTheme="majorBidi" w:cstheme="majorBidi"/>
              </w:rPr>
            </w:pPr>
            <w:r w:rsidRPr="00611072">
              <w:rPr>
                <w:rFonts w:asciiTheme="majorBidi" w:hAnsiTheme="majorBidi" w:cstheme="majorBidi"/>
                <w:sz w:val="22"/>
                <w:szCs w:val="22"/>
              </w:rPr>
              <w:t>Sangat valid</w:t>
            </w:r>
          </w:p>
        </w:tc>
      </w:tr>
      <w:tr w:rsidR="002074B2" w:rsidRPr="00611072" w:rsidTr="005E23A0">
        <w:tc>
          <w:tcPr>
            <w:tcW w:w="6946" w:type="dxa"/>
            <w:gridSpan w:val="6"/>
            <w:vAlign w:val="center"/>
          </w:tcPr>
          <w:p w:rsidR="002074B2" w:rsidRPr="00611072" w:rsidRDefault="002074B2" w:rsidP="005E23A0">
            <w:pPr>
              <w:jc w:val="center"/>
              <w:rPr>
                <w:rFonts w:asciiTheme="majorBidi" w:hAnsiTheme="majorBidi" w:cstheme="majorBidi"/>
                <w:color w:val="000000"/>
              </w:rPr>
            </w:pPr>
            <w:r w:rsidRPr="00611072">
              <w:rPr>
                <w:rFonts w:asciiTheme="majorBidi" w:hAnsiTheme="majorBidi" w:cstheme="majorBidi"/>
                <w:b/>
                <w:bCs/>
                <w:sz w:val="22"/>
                <w:szCs w:val="22"/>
              </w:rPr>
              <w:t>Rata-rata Total Kriteria Kevalidan LKS</w:t>
            </w:r>
          </w:p>
        </w:tc>
        <w:tc>
          <w:tcPr>
            <w:tcW w:w="850" w:type="dxa"/>
            <w:vAlign w:val="center"/>
          </w:tcPr>
          <w:p w:rsidR="002074B2" w:rsidRPr="00611072" w:rsidRDefault="002074B2" w:rsidP="005E23A0">
            <w:pPr>
              <w:jc w:val="center"/>
              <w:rPr>
                <w:rFonts w:asciiTheme="majorBidi" w:hAnsiTheme="majorBidi" w:cstheme="majorBidi"/>
                <w:b/>
                <w:bCs/>
                <w:color w:val="000000"/>
              </w:rPr>
            </w:pPr>
            <w:r w:rsidRPr="00611072">
              <w:rPr>
                <w:rFonts w:asciiTheme="majorBidi" w:hAnsiTheme="majorBidi" w:cstheme="majorBidi"/>
                <w:b/>
                <w:bCs/>
                <w:color w:val="000000"/>
                <w:sz w:val="22"/>
                <w:szCs w:val="22"/>
              </w:rPr>
              <w:t>4.33</w:t>
            </w:r>
          </w:p>
        </w:tc>
        <w:tc>
          <w:tcPr>
            <w:tcW w:w="993" w:type="dxa"/>
            <w:vAlign w:val="center"/>
          </w:tcPr>
          <w:p w:rsidR="002074B2" w:rsidRPr="00611072" w:rsidRDefault="002074B2" w:rsidP="005E23A0">
            <w:pPr>
              <w:jc w:val="center"/>
              <w:rPr>
                <w:rFonts w:asciiTheme="majorBidi" w:hAnsiTheme="majorBidi" w:cstheme="majorBidi"/>
                <w:b/>
                <w:bCs/>
              </w:rPr>
            </w:pPr>
            <w:r w:rsidRPr="00611072">
              <w:rPr>
                <w:rFonts w:asciiTheme="majorBidi" w:hAnsiTheme="majorBidi" w:cstheme="majorBidi"/>
                <w:b/>
                <w:bCs/>
                <w:sz w:val="22"/>
                <w:szCs w:val="22"/>
              </w:rPr>
              <w:t>Valid</w:t>
            </w:r>
          </w:p>
        </w:tc>
      </w:tr>
    </w:tbl>
    <w:p w:rsidR="002074B2" w:rsidRDefault="002074B2" w:rsidP="002074B2">
      <w:pPr>
        <w:spacing w:line="480" w:lineRule="auto"/>
        <w:jc w:val="both"/>
        <w:rPr>
          <w:rFonts w:asciiTheme="majorBidi" w:hAnsiTheme="majorBidi" w:cstheme="majorBidi"/>
        </w:rPr>
      </w:pPr>
    </w:p>
    <w:p w:rsidR="002074B2" w:rsidRDefault="002074B2" w:rsidP="002074B2">
      <w:pPr>
        <w:spacing w:line="360" w:lineRule="auto"/>
        <w:jc w:val="both"/>
        <w:rPr>
          <w:rFonts w:asciiTheme="majorBidi" w:hAnsiTheme="majorBidi" w:cstheme="majorBidi"/>
        </w:rPr>
      </w:pPr>
      <w:r>
        <w:rPr>
          <w:rFonts w:asciiTheme="majorBidi" w:hAnsiTheme="majorBidi" w:cstheme="majorBidi"/>
        </w:rPr>
        <w:t>Keterangan :</w:t>
      </w:r>
    </w:p>
    <w:p w:rsidR="002074B2" w:rsidRDefault="002074B2" w:rsidP="002074B2">
      <w:pPr>
        <w:spacing w:line="360" w:lineRule="auto"/>
        <w:ind w:right="-709"/>
        <w:jc w:val="both"/>
        <w:rPr>
          <w:rFonts w:asciiTheme="majorBidi" w:hAnsiTheme="majorBidi" w:cstheme="majorBidi"/>
        </w:rPr>
      </w:pPr>
      <w:r>
        <w:rPr>
          <w:rFonts w:asciiTheme="majorBidi" w:hAnsiTheme="majorBidi" w:cstheme="majorBidi"/>
        </w:rPr>
        <w:t>Validator 1 : Astrid, S.Pd (Guru Matematika MTs Muhammadiyah 2 Palembang)</w:t>
      </w:r>
    </w:p>
    <w:p w:rsidR="002074B2" w:rsidRDefault="002074B2" w:rsidP="002074B2">
      <w:pPr>
        <w:spacing w:line="360" w:lineRule="auto"/>
        <w:ind w:right="-709"/>
        <w:jc w:val="both"/>
        <w:rPr>
          <w:rFonts w:asciiTheme="majorBidi" w:hAnsiTheme="majorBidi" w:cstheme="majorBidi"/>
        </w:rPr>
      </w:pPr>
      <w:r>
        <w:rPr>
          <w:rFonts w:asciiTheme="majorBidi" w:hAnsiTheme="majorBidi" w:cstheme="majorBidi"/>
        </w:rPr>
        <w:t>Validator 2 : Puput Metahasana (Guru Matematika MTs Muhammadiyah 2 Palembang)</w:t>
      </w:r>
    </w:p>
    <w:p w:rsidR="002074B2" w:rsidRDefault="002074B2" w:rsidP="002074B2">
      <w:pPr>
        <w:spacing w:line="360" w:lineRule="auto"/>
        <w:ind w:right="-567"/>
        <w:jc w:val="both"/>
        <w:rPr>
          <w:rFonts w:asciiTheme="majorBidi" w:hAnsiTheme="majorBidi" w:cstheme="majorBidi"/>
        </w:rPr>
      </w:pPr>
      <w:r>
        <w:rPr>
          <w:rFonts w:asciiTheme="majorBidi" w:hAnsiTheme="majorBidi" w:cstheme="majorBidi"/>
        </w:rPr>
        <w:t>Validator 3 : Okvitarina (Mahasiswa Matematika IAIN Raden Fatah Palembang)</w:t>
      </w:r>
    </w:p>
    <w:p w:rsidR="002074B2" w:rsidRPr="00CF6D02" w:rsidRDefault="002074B2" w:rsidP="002074B2">
      <w:pPr>
        <w:spacing w:line="360" w:lineRule="auto"/>
        <w:ind w:right="-567"/>
        <w:jc w:val="both"/>
        <w:rPr>
          <w:rFonts w:asciiTheme="majorBidi" w:hAnsiTheme="majorBidi" w:cstheme="majorBidi"/>
        </w:rPr>
      </w:pPr>
    </w:p>
    <w:p w:rsidR="002074B2" w:rsidRPr="007009D6" w:rsidRDefault="002074B2" w:rsidP="002074B2">
      <w:pPr>
        <w:spacing w:line="360" w:lineRule="auto"/>
        <w:jc w:val="both"/>
        <w:rPr>
          <w:rFonts w:asciiTheme="majorBidi" w:hAnsiTheme="majorBidi" w:cstheme="majorBidi"/>
        </w:rPr>
      </w:pPr>
      <w:r w:rsidRPr="007009D6">
        <w:rPr>
          <w:rFonts w:asciiTheme="majorBidi" w:hAnsiTheme="majorBidi" w:cstheme="majorBidi"/>
        </w:rPr>
        <w:t>Nilai rata-rata total validasi yang diberikan oleh para valida</w:t>
      </w:r>
      <w:r>
        <w:rPr>
          <w:rFonts w:asciiTheme="majorBidi" w:hAnsiTheme="majorBidi" w:cstheme="majorBidi"/>
        </w:rPr>
        <w:t>tor terhadap LKS sebesar 4,33 (s</w:t>
      </w:r>
      <w:r w:rsidRPr="007009D6">
        <w:rPr>
          <w:rFonts w:asciiTheme="majorBidi" w:hAnsiTheme="majorBidi" w:cstheme="majorBidi"/>
        </w:rPr>
        <w:t xml:space="preserve">angat valid). Sehingga LKS pada materi pokok </w:t>
      </w:r>
      <w:r>
        <w:rPr>
          <w:rFonts w:asciiTheme="majorBidi" w:hAnsiTheme="majorBidi" w:cstheme="majorBidi"/>
        </w:rPr>
        <w:t>bentuk aljabar</w:t>
      </w:r>
      <w:r w:rsidRPr="007009D6">
        <w:rPr>
          <w:rFonts w:asciiTheme="majorBidi" w:hAnsiTheme="majorBidi" w:cstheme="majorBidi"/>
        </w:rPr>
        <w:t xml:space="preserve"> ini telah memenuhi aspek kevalidan. </w:t>
      </w:r>
    </w:p>
    <w:p w:rsidR="002074B2" w:rsidRPr="00CF6D02" w:rsidRDefault="002074B2" w:rsidP="002074B2">
      <w:pPr>
        <w:spacing w:line="360" w:lineRule="auto"/>
        <w:rPr>
          <w:b/>
        </w:rPr>
      </w:pPr>
    </w:p>
    <w:p w:rsidR="002074B2" w:rsidRPr="00CE0CFC" w:rsidRDefault="002074B2" w:rsidP="002074B2">
      <w:pPr>
        <w:pStyle w:val="ListParagraph"/>
        <w:ind w:left="644"/>
        <w:jc w:val="center"/>
        <w:rPr>
          <w:rFonts w:asciiTheme="majorBidi" w:hAnsiTheme="majorBidi" w:cstheme="majorBidi"/>
          <w:b/>
          <w:bCs/>
        </w:rPr>
      </w:pPr>
      <w:r w:rsidRPr="00CE0CFC">
        <w:rPr>
          <w:rFonts w:asciiTheme="majorBidi" w:hAnsiTheme="majorBidi" w:cstheme="majorBidi"/>
          <w:b/>
        </w:rPr>
        <w:t xml:space="preserve">Hasil Validasi </w:t>
      </w:r>
      <w:r w:rsidRPr="00CE0CFC">
        <w:rPr>
          <w:rFonts w:asciiTheme="majorBidi" w:hAnsiTheme="majorBidi" w:cstheme="majorBidi"/>
          <w:b/>
          <w:bCs/>
        </w:rPr>
        <w:t>Soal Tes (</w:t>
      </w:r>
      <w:r w:rsidRPr="00CE0CFC">
        <w:rPr>
          <w:rFonts w:asciiTheme="majorBidi" w:hAnsiTheme="majorBidi" w:cstheme="majorBidi"/>
          <w:b/>
          <w:bCs/>
          <w:i/>
          <w:iCs/>
        </w:rPr>
        <w:t>Pretest</w:t>
      </w:r>
      <w:r w:rsidRPr="00CE0CFC">
        <w:rPr>
          <w:rFonts w:asciiTheme="majorBidi" w:hAnsiTheme="majorBidi" w:cstheme="majorBidi"/>
          <w:b/>
          <w:bCs/>
        </w:rPr>
        <w:t xml:space="preserve"> dan </w:t>
      </w:r>
      <w:r w:rsidRPr="00CE0CFC">
        <w:rPr>
          <w:rFonts w:asciiTheme="majorBidi" w:hAnsiTheme="majorBidi" w:cstheme="majorBidi"/>
          <w:b/>
          <w:bCs/>
          <w:i/>
          <w:iCs/>
        </w:rPr>
        <w:t>Posttest</w:t>
      </w:r>
      <w:r w:rsidRPr="00CE0CFC">
        <w:rPr>
          <w:rFonts w:asciiTheme="majorBidi" w:hAnsiTheme="majorBidi" w:cstheme="majorBidi"/>
          <w:b/>
          <w:bCs/>
        </w:rPr>
        <w:t>)</w:t>
      </w:r>
    </w:p>
    <w:tbl>
      <w:tblPr>
        <w:tblW w:w="935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66"/>
        <w:gridCol w:w="1559"/>
        <w:gridCol w:w="4113"/>
        <w:gridCol w:w="425"/>
        <w:gridCol w:w="425"/>
        <w:gridCol w:w="426"/>
        <w:gridCol w:w="851"/>
        <w:gridCol w:w="993"/>
      </w:tblGrid>
      <w:tr w:rsidR="002074B2" w:rsidRPr="00AD1762" w:rsidTr="005E23A0">
        <w:trPr>
          <w:trHeight w:val="376"/>
        </w:trPr>
        <w:tc>
          <w:tcPr>
            <w:tcW w:w="566" w:type="dxa"/>
            <w:vMerge w:val="restart"/>
            <w:vAlign w:val="center"/>
          </w:tcPr>
          <w:p w:rsidR="002074B2" w:rsidRPr="00AD1762" w:rsidRDefault="002074B2" w:rsidP="005E23A0">
            <w:pPr>
              <w:tabs>
                <w:tab w:val="left" w:pos="2846"/>
              </w:tabs>
              <w:jc w:val="center"/>
              <w:rPr>
                <w:rFonts w:asciiTheme="majorBidi" w:hAnsiTheme="majorBidi" w:cstheme="majorBidi"/>
                <w:b/>
              </w:rPr>
            </w:pPr>
            <w:r w:rsidRPr="00AD1762">
              <w:rPr>
                <w:rFonts w:asciiTheme="majorBidi" w:hAnsiTheme="majorBidi" w:cstheme="majorBidi"/>
                <w:b/>
              </w:rPr>
              <w:t>No</w:t>
            </w:r>
          </w:p>
        </w:tc>
        <w:tc>
          <w:tcPr>
            <w:tcW w:w="1559" w:type="dxa"/>
            <w:vMerge w:val="restart"/>
            <w:vAlign w:val="center"/>
          </w:tcPr>
          <w:p w:rsidR="002074B2" w:rsidRPr="00AD1762" w:rsidRDefault="002074B2" w:rsidP="005E23A0">
            <w:pPr>
              <w:tabs>
                <w:tab w:val="left" w:pos="2846"/>
              </w:tabs>
              <w:jc w:val="center"/>
              <w:rPr>
                <w:rFonts w:asciiTheme="majorBidi" w:hAnsiTheme="majorBidi" w:cstheme="majorBidi"/>
                <w:b/>
              </w:rPr>
            </w:pPr>
            <w:r w:rsidRPr="00AD1762">
              <w:rPr>
                <w:rFonts w:asciiTheme="majorBidi" w:hAnsiTheme="majorBidi" w:cstheme="majorBidi"/>
                <w:b/>
              </w:rPr>
              <w:t>Aspek</w:t>
            </w:r>
          </w:p>
        </w:tc>
        <w:tc>
          <w:tcPr>
            <w:tcW w:w="4113" w:type="dxa"/>
            <w:vMerge w:val="restart"/>
            <w:vAlign w:val="center"/>
          </w:tcPr>
          <w:p w:rsidR="002074B2" w:rsidRPr="00AD1762" w:rsidRDefault="002074B2" w:rsidP="005E23A0">
            <w:pPr>
              <w:tabs>
                <w:tab w:val="left" w:pos="2846"/>
              </w:tabs>
              <w:jc w:val="center"/>
              <w:rPr>
                <w:rFonts w:asciiTheme="majorBidi" w:hAnsiTheme="majorBidi" w:cstheme="majorBidi"/>
                <w:b/>
              </w:rPr>
            </w:pPr>
            <w:r w:rsidRPr="00AD1762">
              <w:rPr>
                <w:rFonts w:asciiTheme="majorBidi" w:hAnsiTheme="majorBidi" w:cstheme="majorBidi"/>
                <w:b/>
              </w:rPr>
              <w:t>Indikator</w:t>
            </w:r>
          </w:p>
        </w:tc>
        <w:tc>
          <w:tcPr>
            <w:tcW w:w="1276" w:type="dxa"/>
            <w:gridSpan w:val="3"/>
            <w:vAlign w:val="center"/>
          </w:tcPr>
          <w:p w:rsidR="002074B2" w:rsidRPr="00AD1762" w:rsidRDefault="002074B2" w:rsidP="005E23A0">
            <w:pPr>
              <w:tabs>
                <w:tab w:val="left" w:pos="2846"/>
              </w:tabs>
              <w:jc w:val="center"/>
              <w:rPr>
                <w:rFonts w:asciiTheme="majorBidi" w:hAnsiTheme="majorBidi" w:cstheme="majorBidi"/>
                <w:b/>
              </w:rPr>
            </w:pPr>
            <w:r w:rsidRPr="00AD1762">
              <w:rPr>
                <w:rFonts w:asciiTheme="majorBidi" w:hAnsiTheme="majorBidi" w:cstheme="majorBidi"/>
                <w:b/>
              </w:rPr>
              <w:t xml:space="preserve">Penilaian Validator </w:t>
            </w:r>
          </w:p>
        </w:tc>
        <w:tc>
          <w:tcPr>
            <w:tcW w:w="851" w:type="dxa"/>
            <w:vMerge w:val="restart"/>
            <w:vAlign w:val="center"/>
          </w:tcPr>
          <w:p w:rsidR="002074B2" w:rsidRPr="00AD1762" w:rsidRDefault="002074B2" w:rsidP="005E23A0">
            <w:pPr>
              <w:tabs>
                <w:tab w:val="left" w:pos="2846"/>
              </w:tabs>
              <w:jc w:val="center"/>
              <w:rPr>
                <w:rFonts w:asciiTheme="majorBidi" w:hAnsiTheme="majorBidi" w:cstheme="majorBidi"/>
                <w:b/>
              </w:rPr>
            </w:pPr>
            <w:r w:rsidRPr="00AD1762">
              <w:rPr>
                <w:rFonts w:asciiTheme="majorBidi" w:hAnsiTheme="majorBidi" w:cstheme="majorBidi"/>
                <w:b/>
              </w:rPr>
              <w:t>Rata-rata</w:t>
            </w:r>
          </w:p>
        </w:tc>
        <w:tc>
          <w:tcPr>
            <w:tcW w:w="993" w:type="dxa"/>
            <w:vMerge w:val="restart"/>
            <w:vAlign w:val="center"/>
          </w:tcPr>
          <w:p w:rsidR="002074B2" w:rsidRPr="00AD1762" w:rsidRDefault="002074B2" w:rsidP="005E23A0">
            <w:pPr>
              <w:tabs>
                <w:tab w:val="left" w:pos="2846"/>
              </w:tabs>
              <w:jc w:val="center"/>
              <w:rPr>
                <w:rFonts w:asciiTheme="majorBidi" w:hAnsiTheme="majorBidi" w:cstheme="majorBidi"/>
                <w:b/>
              </w:rPr>
            </w:pPr>
            <w:r w:rsidRPr="00AD1762">
              <w:rPr>
                <w:rFonts w:asciiTheme="majorBidi" w:hAnsiTheme="majorBidi" w:cstheme="majorBidi"/>
                <w:b/>
              </w:rPr>
              <w:t>Ket</w:t>
            </w:r>
          </w:p>
        </w:tc>
      </w:tr>
      <w:tr w:rsidR="002074B2" w:rsidRPr="00AD1762" w:rsidTr="005E23A0">
        <w:trPr>
          <w:trHeight w:val="124"/>
        </w:trPr>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vMerge/>
          </w:tcPr>
          <w:p w:rsidR="002074B2" w:rsidRPr="00AD1762" w:rsidRDefault="002074B2" w:rsidP="005E23A0">
            <w:pPr>
              <w:tabs>
                <w:tab w:val="left" w:pos="2846"/>
              </w:tabs>
              <w:jc w:val="both"/>
              <w:rPr>
                <w:rFonts w:asciiTheme="majorBidi" w:hAnsiTheme="majorBidi" w:cstheme="majorBidi"/>
              </w:rPr>
            </w:pPr>
          </w:p>
        </w:tc>
        <w:tc>
          <w:tcPr>
            <w:tcW w:w="425" w:type="dxa"/>
          </w:tcPr>
          <w:p w:rsidR="002074B2" w:rsidRPr="00AD1762" w:rsidRDefault="002074B2" w:rsidP="005E23A0">
            <w:pPr>
              <w:tabs>
                <w:tab w:val="left" w:pos="2846"/>
              </w:tabs>
              <w:jc w:val="center"/>
              <w:rPr>
                <w:rFonts w:asciiTheme="majorBidi" w:hAnsiTheme="majorBidi" w:cstheme="majorBidi"/>
                <w:b/>
              </w:rPr>
            </w:pPr>
            <w:r w:rsidRPr="00AD1762">
              <w:rPr>
                <w:rFonts w:asciiTheme="majorBidi" w:hAnsiTheme="majorBidi" w:cstheme="majorBidi"/>
                <w:b/>
              </w:rPr>
              <w:t>1</w:t>
            </w:r>
          </w:p>
        </w:tc>
        <w:tc>
          <w:tcPr>
            <w:tcW w:w="425" w:type="dxa"/>
          </w:tcPr>
          <w:p w:rsidR="002074B2" w:rsidRPr="00AD1762" w:rsidRDefault="002074B2" w:rsidP="005E23A0">
            <w:pPr>
              <w:tabs>
                <w:tab w:val="left" w:pos="2846"/>
              </w:tabs>
              <w:jc w:val="center"/>
              <w:rPr>
                <w:rFonts w:asciiTheme="majorBidi" w:hAnsiTheme="majorBidi" w:cstheme="majorBidi"/>
                <w:b/>
              </w:rPr>
            </w:pPr>
            <w:r w:rsidRPr="00AD1762">
              <w:rPr>
                <w:rFonts w:asciiTheme="majorBidi" w:hAnsiTheme="majorBidi" w:cstheme="majorBidi"/>
                <w:b/>
              </w:rPr>
              <w:t>2</w:t>
            </w:r>
          </w:p>
        </w:tc>
        <w:tc>
          <w:tcPr>
            <w:tcW w:w="426" w:type="dxa"/>
          </w:tcPr>
          <w:p w:rsidR="002074B2" w:rsidRPr="00AD1762" w:rsidRDefault="002074B2" w:rsidP="005E23A0">
            <w:pPr>
              <w:tabs>
                <w:tab w:val="left" w:pos="2846"/>
              </w:tabs>
              <w:jc w:val="center"/>
              <w:rPr>
                <w:rFonts w:asciiTheme="majorBidi" w:hAnsiTheme="majorBidi" w:cstheme="majorBidi"/>
                <w:b/>
              </w:rPr>
            </w:pPr>
            <w:r w:rsidRPr="00AD1762">
              <w:rPr>
                <w:rFonts w:asciiTheme="majorBidi" w:hAnsiTheme="majorBidi" w:cstheme="majorBidi"/>
                <w:b/>
              </w:rPr>
              <w:t>3</w:t>
            </w:r>
          </w:p>
        </w:tc>
        <w:tc>
          <w:tcPr>
            <w:tcW w:w="851" w:type="dxa"/>
            <w:vMerge/>
          </w:tcPr>
          <w:p w:rsidR="002074B2" w:rsidRPr="00AD1762" w:rsidRDefault="002074B2" w:rsidP="005E23A0">
            <w:pPr>
              <w:tabs>
                <w:tab w:val="left" w:pos="2846"/>
              </w:tabs>
              <w:jc w:val="center"/>
              <w:rPr>
                <w:rFonts w:asciiTheme="majorBidi" w:hAnsiTheme="majorBidi" w:cstheme="majorBidi"/>
                <w:b/>
              </w:rPr>
            </w:pPr>
          </w:p>
        </w:tc>
        <w:tc>
          <w:tcPr>
            <w:tcW w:w="993" w:type="dxa"/>
            <w:vMerge/>
          </w:tcPr>
          <w:p w:rsidR="002074B2" w:rsidRPr="00AD1762" w:rsidRDefault="002074B2" w:rsidP="005E23A0">
            <w:pPr>
              <w:tabs>
                <w:tab w:val="left" w:pos="2846"/>
              </w:tabs>
              <w:jc w:val="center"/>
              <w:rPr>
                <w:rFonts w:asciiTheme="majorBidi" w:hAnsiTheme="majorBidi" w:cstheme="majorBidi"/>
                <w:b/>
              </w:rPr>
            </w:pPr>
          </w:p>
        </w:tc>
      </w:tr>
      <w:tr w:rsidR="002074B2" w:rsidRPr="00AD1762" w:rsidTr="005E23A0">
        <w:tc>
          <w:tcPr>
            <w:tcW w:w="566" w:type="dxa"/>
            <w:vMerge w:val="restart"/>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1.</w:t>
            </w:r>
          </w:p>
        </w:tc>
        <w:tc>
          <w:tcPr>
            <w:tcW w:w="1559" w:type="dxa"/>
            <w:vMerge w:val="restart"/>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 xml:space="preserve">Validitas Isi </w:t>
            </w:r>
          </w:p>
        </w:tc>
        <w:tc>
          <w:tcPr>
            <w:tcW w:w="4113" w:type="dxa"/>
          </w:tcPr>
          <w:p w:rsidR="002074B2" w:rsidRPr="00AD1762" w:rsidRDefault="002074B2" w:rsidP="002074B2">
            <w:pPr>
              <w:pStyle w:val="ListParagraph"/>
              <w:numPr>
                <w:ilvl w:val="0"/>
                <w:numId w:val="118"/>
              </w:numPr>
              <w:tabs>
                <w:tab w:val="clear" w:pos="792"/>
                <w:tab w:val="clear" w:pos="1080"/>
                <w:tab w:val="num" w:pos="432"/>
                <w:tab w:val="left" w:pos="2846"/>
              </w:tabs>
              <w:spacing w:line="240" w:lineRule="auto"/>
              <w:ind w:left="459" w:hanging="387"/>
              <w:contextualSpacing w:val="0"/>
              <w:jc w:val="left"/>
              <w:rPr>
                <w:rFonts w:asciiTheme="majorBidi" w:hAnsiTheme="majorBidi" w:cstheme="majorBidi"/>
              </w:rPr>
            </w:pPr>
            <w:r w:rsidRPr="00AD1762">
              <w:rPr>
                <w:rFonts w:asciiTheme="majorBidi" w:hAnsiTheme="majorBidi" w:cstheme="majorBidi"/>
              </w:rPr>
              <w:t>Sesuai dengan kompetensi dasar</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Sangat 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8"/>
              </w:numPr>
              <w:tabs>
                <w:tab w:val="clear" w:pos="792"/>
                <w:tab w:val="clear" w:pos="1080"/>
                <w:tab w:val="num" w:pos="432"/>
                <w:tab w:val="left" w:pos="2846"/>
              </w:tabs>
              <w:spacing w:line="240" w:lineRule="auto"/>
              <w:ind w:left="459" w:hanging="387"/>
              <w:contextualSpacing w:val="0"/>
              <w:jc w:val="left"/>
              <w:rPr>
                <w:rFonts w:asciiTheme="majorBidi" w:hAnsiTheme="majorBidi" w:cstheme="majorBidi"/>
              </w:rPr>
            </w:pPr>
            <w:r w:rsidRPr="00AD1762">
              <w:rPr>
                <w:rFonts w:asciiTheme="majorBidi" w:hAnsiTheme="majorBidi" w:cstheme="majorBidi"/>
              </w:rPr>
              <w:t xml:space="preserve">Sesuai dengan indikator pembelajaran </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Sangat 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8"/>
              </w:numPr>
              <w:tabs>
                <w:tab w:val="clear" w:pos="792"/>
                <w:tab w:val="clear" w:pos="1080"/>
                <w:tab w:val="num" w:pos="432"/>
                <w:tab w:val="left" w:pos="2846"/>
              </w:tabs>
              <w:spacing w:line="240" w:lineRule="auto"/>
              <w:ind w:left="459" w:hanging="425"/>
              <w:contextualSpacing w:val="0"/>
              <w:jc w:val="left"/>
              <w:rPr>
                <w:rFonts w:asciiTheme="majorBidi" w:hAnsiTheme="majorBidi" w:cstheme="majorBidi"/>
              </w:rPr>
            </w:pPr>
            <w:r w:rsidRPr="00AD1762">
              <w:rPr>
                <w:rFonts w:asciiTheme="majorBidi" w:hAnsiTheme="majorBidi" w:cstheme="majorBidi"/>
              </w:rPr>
              <w:t xml:space="preserve"> Sesuai dengan kurikulum KTSP</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Sangat 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8"/>
              </w:numPr>
              <w:tabs>
                <w:tab w:val="clear" w:pos="792"/>
                <w:tab w:val="clear" w:pos="1080"/>
                <w:tab w:val="num" w:pos="432"/>
                <w:tab w:val="left" w:pos="2846"/>
              </w:tabs>
              <w:spacing w:line="240" w:lineRule="auto"/>
              <w:ind w:hanging="720"/>
              <w:contextualSpacing w:val="0"/>
              <w:jc w:val="left"/>
              <w:rPr>
                <w:rFonts w:asciiTheme="majorBidi" w:hAnsiTheme="majorBidi" w:cstheme="majorBidi"/>
              </w:rPr>
            </w:pPr>
            <w:r w:rsidRPr="00AD1762">
              <w:rPr>
                <w:rFonts w:asciiTheme="majorBidi" w:hAnsiTheme="majorBidi" w:cstheme="majorBidi"/>
              </w:rPr>
              <w:t>Sesuai dengan sumber belajar</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33</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8"/>
              </w:numPr>
              <w:tabs>
                <w:tab w:val="clear" w:pos="792"/>
                <w:tab w:val="clear" w:pos="1080"/>
                <w:tab w:val="num" w:pos="432"/>
                <w:tab w:val="left" w:pos="2846"/>
              </w:tabs>
              <w:spacing w:line="240" w:lineRule="auto"/>
              <w:ind w:left="459" w:hanging="387"/>
              <w:contextualSpacing w:val="0"/>
              <w:jc w:val="left"/>
              <w:rPr>
                <w:rFonts w:asciiTheme="majorBidi" w:hAnsiTheme="majorBidi" w:cstheme="majorBidi"/>
              </w:rPr>
            </w:pPr>
            <w:r w:rsidRPr="00AD1762">
              <w:rPr>
                <w:rFonts w:asciiTheme="majorBidi" w:hAnsiTheme="majorBidi" w:cstheme="majorBidi"/>
              </w:rPr>
              <w:t>Kebenaran konsep dari materi telah sesuai</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33</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8"/>
              </w:numPr>
              <w:tabs>
                <w:tab w:val="clear" w:pos="792"/>
                <w:tab w:val="clear" w:pos="1080"/>
                <w:tab w:val="num" w:pos="432"/>
                <w:tab w:val="left" w:pos="2846"/>
              </w:tabs>
              <w:spacing w:line="240" w:lineRule="auto"/>
              <w:ind w:hanging="720"/>
              <w:contextualSpacing w:val="0"/>
              <w:jc w:val="left"/>
              <w:rPr>
                <w:rFonts w:asciiTheme="majorBidi" w:hAnsiTheme="majorBidi" w:cstheme="majorBidi"/>
              </w:rPr>
            </w:pPr>
            <w:r w:rsidRPr="00AD1762">
              <w:rPr>
                <w:rFonts w:asciiTheme="majorBidi" w:hAnsiTheme="majorBidi" w:cstheme="majorBidi"/>
              </w:rPr>
              <w:t>Sesuai dengan alokasi waktu</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33</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Pr>
                <w:rFonts w:asciiTheme="majorBidi" w:hAnsiTheme="majorBidi" w:cstheme="majorBidi"/>
              </w:rPr>
              <w:t>V</w:t>
            </w:r>
            <w:r w:rsidRPr="00AD1762">
              <w:rPr>
                <w:rFonts w:asciiTheme="majorBidi" w:hAnsiTheme="majorBidi" w:cstheme="majorBidi"/>
              </w:rPr>
              <w:t>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8"/>
              </w:numPr>
              <w:tabs>
                <w:tab w:val="clear" w:pos="792"/>
                <w:tab w:val="clear" w:pos="1080"/>
                <w:tab w:val="num" w:pos="432"/>
                <w:tab w:val="left" w:pos="2846"/>
              </w:tabs>
              <w:spacing w:line="240" w:lineRule="auto"/>
              <w:ind w:hanging="720"/>
              <w:contextualSpacing w:val="0"/>
              <w:jc w:val="left"/>
              <w:rPr>
                <w:rFonts w:asciiTheme="majorBidi" w:hAnsiTheme="majorBidi" w:cstheme="majorBidi"/>
              </w:rPr>
            </w:pPr>
            <w:r w:rsidRPr="00AD1762">
              <w:rPr>
                <w:rFonts w:asciiTheme="majorBidi" w:hAnsiTheme="majorBidi" w:cstheme="majorBidi"/>
              </w:rPr>
              <w:t>Materi yang diujikan relevan</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Sangat 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8"/>
              </w:numPr>
              <w:tabs>
                <w:tab w:val="clear" w:pos="792"/>
                <w:tab w:val="clear" w:pos="1080"/>
                <w:tab w:val="num" w:pos="432"/>
                <w:tab w:val="left" w:pos="2846"/>
              </w:tabs>
              <w:spacing w:line="240" w:lineRule="auto"/>
              <w:ind w:hanging="720"/>
              <w:contextualSpacing w:val="0"/>
              <w:jc w:val="left"/>
              <w:rPr>
                <w:rFonts w:asciiTheme="majorBidi" w:hAnsiTheme="majorBidi" w:cstheme="majorBidi"/>
              </w:rPr>
            </w:pPr>
            <w:r w:rsidRPr="00AD1762">
              <w:rPr>
                <w:rFonts w:asciiTheme="majorBidi" w:hAnsiTheme="majorBidi" w:cstheme="majorBidi"/>
              </w:rPr>
              <w:t>Memuat jenjang kognitif</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8"/>
              </w:numPr>
              <w:tabs>
                <w:tab w:val="clear" w:pos="792"/>
                <w:tab w:val="clear" w:pos="1080"/>
                <w:tab w:val="num" w:pos="432"/>
                <w:tab w:val="left" w:pos="2846"/>
              </w:tabs>
              <w:spacing w:line="240" w:lineRule="auto"/>
              <w:ind w:hanging="720"/>
              <w:contextualSpacing w:val="0"/>
              <w:jc w:val="left"/>
              <w:rPr>
                <w:rFonts w:asciiTheme="majorBidi" w:hAnsiTheme="majorBidi" w:cstheme="majorBidi"/>
              </w:rPr>
            </w:pPr>
            <w:r w:rsidRPr="00AD1762">
              <w:rPr>
                <w:rFonts w:asciiTheme="majorBidi" w:hAnsiTheme="majorBidi" w:cstheme="majorBidi"/>
              </w:rPr>
              <w:t>Tingkat kesukaran bervariasi</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33</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Pr>
                <w:rFonts w:asciiTheme="majorBidi" w:hAnsiTheme="majorBidi" w:cstheme="majorBidi"/>
              </w:rPr>
              <w:t>V</w:t>
            </w:r>
            <w:r w:rsidRPr="00AD1762">
              <w:rPr>
                <w:rFonts w:asciiTheme="majorBidi" w:hAnsiTheme="majorBidi" w:cstheme="majorBidi"/>
              </w:rPr>
              <w:t>alid</w:t>
            </w:r>
          </w:p>
        </w:tc>
      </w:tr>
      <w:tr w:rsidR="002074B2" w:rsidRPr="00AD1762" w:rsidTr="005E23A0">
        <w:tc>
          <w:tcPr>
            <w:tcW w:w="566" w:type="dxa"/>
            <w:vMerge w:val="restart"/>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2.</w:t>
            </w:r>
          </w:p>
        </w:tc>
        <w:tc>
          <w:tcPr>
            <w:tcW w:w="1559" w:type="dxa"/>
            <w:vMerge w:val="restart"/>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Validitas Muka</w:t>
            </w:r>
          </w:p>
        </w:tc>
        <w:tc>
          <w:tcPr>
            <w:tcW w:w="4113" w:type="dxa"/>
          </w:tcPr>
          <w:p w:rsidR="002074B2" w:rsidRPr="00AD1762" w:rsidRDefault="002074B2" w:rsidP="002074B2">
            <w:pPr>
              <w:pStyle w:val="ListParagraph"/>
              <w:numPr>
                <w:ilvl w:val="0"/>
                <w:numId w:val="119"/>
              </w:numPr>
              <w:tabs>
                <w:tab w:val="clear" w:pos="720"/>
                <w:tab w:val="clear" w:pos="1080"/>
                <w:tab w:val="num" w:pos="432"/>
                <w:tab w:val="left" w:pos="2846"/>
              </w:tabs>
              <w:spacing w:line="240" w:lineRule="auto"/>
              <w:ind w:hanging="648"/>
              <w:contextualSpacing w:val="0"/>
              <w:jc w:val="left"/>
              <w:rPr>
                <w:rFonts w:asciiTheme="majorBidi" w:hAnsiTheme="majorBidi" w:cstheme="majorBidi"/>
              </w:rPr>
            </w:pPr>
            <w:r w:rsidRPr="00AD1762">
              <w:rPr>
                <w:rFonts w:asciiTheme="majorBidi" w:hAnsiTheme="majorBidi" w:cstheme="majorBidi"/>
              </w:rPr>
              <w:t>Keabsahan susunan kalimat</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Pr>
                <w:rFonts w:asciiTheme="majorBidi" w:hAnsiTheme="majorBidi" w:cstheme="majorBidi"/>
              </w:rPr>
              <w:t>V</w:t>
            </w:r>
            <w:r w:rsidRPr="00AD1762">
              <w:rPr>
                <w:rFonts w:asciiTheme="majorBidi" w:hAnsiTheme="majorBidi" w:cstheme="majorBidi"/>
              </w:rPr>
              <w:t>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9"/>
              </w:numPr>
              <w:tabs>
                <w:tab w:val="clear" w:pos="720"/>
                <w:tab w:val="clear" w:pos="1080"/>
                <w:tab w:val="num" w:pos="432"/>
                <w:tab w:val="left" w:pos="2846"/>
              </w:tabs>
              <w:spacing w:line="240" w:lineRule="auto"/>
              <w:ind w:left="432"/>
              <w:contextualSpacing w:val="0"/>
              <w:jc w:val="left"/>
              <w:rPr>
                <w:rFonts w:asciiTheme="majorBidi" w:hAnsiTheme="majorBidi" w:cstheme="majorBidi"/>
              </w:rPr>
            </w:pPr>
            <w:r w:rsidRPr="00AD1762">
              <w:rPr>
                <w:rFonts w:asciiTheme="majorBidi" w:hAnsiTheme="majorBidi" w:cstheme="majorBidi"/>
              </w:rPr>
              <w:t>Font huruf berukuran normal</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Sangat 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9"/>
              </w:numPr>
              <w:tabs>
                <w:tab w:val="clear" w:pos="720"/>
                <w:tab w:val="clear" w:pos="1080"/>
                <w:tab w:val="num" w:pos="432"/>
                <w:tab w:val="left" w:pos="2846"/>
              </w:tabs>
              <w:spacing w:line="240" w:lineRule="auto"/>
              <w:ind w:left="432"/>
              <w:contextualSpacing w:val="0"/>
              <w:jc w:val="left"/>
              <w:rPr>
                <w:rFonts w:asciiTheme="majorBidi" w:hAnsiTheme="majorBidi" w:cstheme="majorBidi"/>
              </w:rPr>
            </w:pPr>
            <w:r w:rsidRPr="00AD1762">
              <w:rPr>
                <w:rFonts w:asciiTheme="majorBidi" w:hAnsiTheme="majorBidi" w:cstheme="majorBidi"/>
              </w:rPr>
              <w:t>Kejelasan tanda baca</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33</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Pr>
                <w:rFonts w:asciiTheme="majorBidi" w:hAnsiTheme="majorBidi" w:cstheme="majorBidi"/>
              </w:rPr>
              <w:t>V</w:t>
            </w:r>
            <w:r w:rsidRPr="00AD1762">
              <w:rPr>
                <w:rFonts w:asciiTheme="majorBidi" w:hAnsiTheme="majorBidi" w:cstheme="majorBidi"/>
              </w:rPr>
              <w:t>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9"/>
              </w:numPr>
              <w:tabs>
                <w:tab w:val="clear" w:pos="720"/>
                <w:tab w:val="clear" w:pos="1080"/>
                <w:tab w:val="num" w:pos="432"/>
                <w:tab w:val="left" w:pos="2846"/>
              </w:tabs>
              <w:spacing w:line="240" w:lineRule="auto"/>
              <w:ind w:left="432"/>
              <w:contextualSpacing w:val="0"/>
              <w:jc w:val="left"/>
              <w:rPr>
                <w:rFonts w:asciiTheme="majorBidi" w:hAnsiTheme="majorBidi" w:cstheme="majorBidi"/>
              </w:rPr>
            </w:pPr>
            <w:r w:rsidRPr="00AD1762">
              <w:rPr>
                <w:rFonts w:asciiTheme="majorBidi" w:hAnsiTheme="majorBidi" w:cstheme="majorBidi"/>
              </w:rPr>
              <w:t>Kebenaran penulisan simbol matematika</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33</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9"/>
              </w:numPr>
              <w:tabs>
                <w:tab w:val="clear" w:pos="720"/>
                <w:tab w:val="clear" w:pos="1080"/>
                <w:tab w:val="num" w:pos="432"/>
                <w:tab w:val="left" w:pos="2846"/>
              </w:tabs>
              <w:spacing w:line="240" w:lineRule="auto"/>
              <w:ind w:left="432"/>
              <w:contextualSpacing w:val="0"/>
              <w:jc w:val="left"/>
              <w:rPr>
                <w:rFonts w:asciiTheme="majorBidi" w:hAnsiTheme="majorBidi" w:cstheme="majorBidi"/>
              </w:rPr>
            </w:pPr>
            <w:r w:rsidRPr="00AD1762">
              <w:rPr>
                <w:rFonts w:asciiTheme="majorBidi" w:hAnsiTheme="majorBidi" w:cstheme="majorBidi"/>
              </w:rPr>
              <w:t>Kalimat tidak menimbulkan tafsiran lain</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Pr>
                <w:rFonts w:asciiTheme="majorBidi" w:hAnsiTheme="majorBidi" w:cstheme="majorBidi"/>
              </w:rPr>
              <w:t>V</w:t>
            </w:r>
            <w:r w:rsidRPr="00AD1762">
              <w:rPr>
                <w:rFonts w:asciiTheme="majorBidi" w:hAnsiTheme="majorBidi" w:cstheme="majorBidi"/>
              </w:rPr>
              <w:t>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9"/>
              </w:numPr>
              <w:tabs>
                <w:tab w:val="clear" w:pos="720"/>
                <w:tab w:val="clear" w:pos="1080"/>
                <w:tab w:val="num" w:pos="432"/>
                <w:tab w:val="left" w:pos="2846"/>
              </w:tabs>
              <w:spacing w:line="240" w:lineRule="auto"/>
              <w:ind w:left="432"/>
              <w:contextualSpacing w:val="0"/>
              <w:jc w:val="left"/>
              <w:rPr>
                <w:rFonts w:asciiTheme="majorBidi" w:hAnsiTheme="majorBidi" w:cstheme="majorBidi"/>
              </w:rPr>
            </w:pPr>
            <w:r w:rsidRPr="00AD1762">
              <w:rPr>
                <w:rFonts w:asciiTheme="majorBidi" w:hAnsiTheme="majorBidi" w:cstheme="majorBidi"/>
              </w:rPr>
              <w:t>Kalimat soal mudah dipahami</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3</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3,</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9"/>
              </w:numPr>
              <w:tabs>
                <w:tab w:val="clear" w:pos="720"/>
                <w:tab w:val="clear" w:pos="1080"/>
                <w:tab w:val="num" w:pos="432"/>
                <w:tab w:val="left" w:pos="2846"/>
              </w:tabs>
              <w:spacing w:line="240" w:lineRule="auto"/>
              <w:ind w:left="432"/>
              <w:contextualSpacing w:val="0"/>
              <w:jc w:val="left"/>
              <w:rPr>
                <w:rFonts w:asciiTheme="majorBidi" w:hAnsiTheme="majorBidi" w:cstheme="majorBidi"/>
              </w:rPr>
            </w:pPr>
            <w:r w:rsidRPr="00AD1762">
              <w:rPr>
                <w:rFonts w:asciiTheme="majorBidi" w:hAnsiTheme="majorBidi" w:cstheme="majorBidi"/>
              </w:rPr>
              <w:t>Menggunakan jenis huruf yang formal</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33</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Pr>
                <w:rFonts w:asciiTheme="majorBidi" w:hAnsiTheme="majorBidi" w:cstheme="majorBidi"/>
              </w:rPr>
              <w:t>V</w:t>
            </w:r>
            <w:r w:rsidRPr="00AD1762">
              <w:rPr>
                <w:rFonts w:asciiTheme="majorBidi" w:hAnsiTheme="majorBidi" w:cstheme="majorBidi"/>
              </w:rPr>
              <w:t>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9"/>
              </w:numPr>
              <w:tabs>
                <w:tab w:val="clear" w:pos="720"/>
                <w:tab w:val="clear" w:pos="1080"/>
                <w:tab w:val="num" w:pos="432"/>
                <w:tab w:val="left" w:pos="2846"/>
              </w:tabs>
              <w:spacing w:line="240" w:lineRule="auto"/>
              <w:ind w:left="432"/>
              <w:contextualSpacing w:val="0"/>
              <w:jc w:val="left"/>
              <w:rPr>
                <w:rFonts w:asciiTheme="majorBidi" w:hAnsiTheme="majorBidi" w:cstheme="majorBidi"/>
              </w:rPr>
            </w:pPr>
            <w:r w:rsidRPr="00AD1762">
              <w:rPr>
                <w:rFonts w:asciiTheme="majorBidi" w:hAnsiTheme="majorBidi" w:cstheme="majorBidi"/>
              </w:rPr>
              <w:t xml:space="preserve">Kesesuaian  penggunaan kata yang di </w:t>
            </w:r>
            <w:r w:rsidRPr="00AD1762">
              <w:rPr>
                <w:rFonts w:asciiTheme="majorBidi" w:hAnsiTheme="majorBidi" w:cstheme="majorBidi"/>
                <w:b/>
              </w:rPr>
              <w:t>Bold</w:t>
            </w:r>
            <w:r w:rsidRPr="00AD1762">
              <w:rPr>
                <w:rFonts w:asciiTheme="majorBidi" w:hAnsiTheme="majorBidi" w:cstheme="majorBidi"/>
              </w:rPr>
              <w:t xml:space="preserve">/ </w:t>
            </w:r>
            <w:r w:rsidRPr="00AD1762">
              <w:rPr>
                <w:rFonts w:asciiTheme="majorBidi" w:hAnsiTheme="majorBidi" w:cstheme="majorBidi"/>
                <w:i/>
              </w:rPr>
              <w:t>Italic</w:t>
            </w:r>
            <w:r w:rsidRPr="00AD1762">
              <w:rPr>
                <w:rFonts w:asciiTheme="majorBidi" w:hAnsiTheme="majorBidi" w:cstheme="majorBidi"/>
              </w:rPr>
              <w:t>/</w:t>
            </w:r>
            <w:r w:rsidRPr="00AD1762">
              <w:rPr>
                <w:rFonts w:asciiTheme="majorBidi" w:hAnsiTheme="majorBidi" w:cstheme="majorBidi"/>
                <w:u w:val="single"/>
              </w:rPr>
              <w:t>Underline</w:t>
            </w:r>
            <w:r w:rsidRPr="00AD1762">
              <w:rPr>
                <w:rFonts w:asciiTheme="majorBidi" w:hAnsiTheme="majorBidi" w:cstheme="majorBidi"/>
              </w:rPr>
              <w:t>/normal</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Pr>
                <w:rFonts w:asciiTheme="majorBidi" w:hAnsiTheme="majorBidi" w:cstheme="majorBidi"/>
              </w:rPr>
              <w:t>Sangat</w:t>
            </w:r>
            <w:r w:rsidRPr="00AD1762">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9"/>
              </w:numPr>
              <w:tabs>
                <w:tab w:val="clear" w:pos="720"/>
                <w:tab w:val="clear" w:pos="1080"/>
                <w:tab w:val="num" w:pos="432"/>
                <w:tab w:val="left" w:pos="2846"/>
              </w:tabs>
              <w:spacing w:line="240" w:lineRule="auto"/>
              <w:ind w:left="432"/>
              <w:contextualSpacing w:val="0"/>
              <w:jc w:val="left"/>
              <w:rPr>
                <w:rFonts w:asciiTheme="majorBidi" w:hAnsiTheme="majorBidi" w:cstheme="majorBidi"/>
              </w:rPr>
            </w:pPr>
            <w:r w:rsidRPr="00AD1762">
              <w:rPr>
                <w:rFonts w:asciiTheme="majorBidi" w:hAnsiTheme="majorBidi" w:cstheme="majorBidi"/>
              </w:rPr>
              <w:t>Penggunaan gambar yang proporsional</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3</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3</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3,</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9"/>
              </w:numPr>
              <w:tabs>
                <w:tab w:val="clear" w:pos="720"/>
                <w:tab w:val="clear" w:pos="1080"/>
                <w:tab w:val="num" w:pos="432"/>
                <w:tab w:val="left" w:pos="2846"/>
              </w:tabs>
              <w:spacing w:line="240" w:lineRule="auto"/>
              <w:ind w:left="432"/>
              <w:contextualSpacing w:val="0"/>
              <w:jc w:val="left"/>
              <w:rPr>
                <w:rFonts w:asciiTheme="majorBidi" w:hAnsiTheme="majorBidi" w:cstheme="majorBidi"/>
              </w:rPr>
            </w:pPr>
            <w:r w:rsidRPr="00AD1762">
              <w:rPr>
                <w:rFonts w:asciiTheme="majorBidi" w:hAnsiTheme="majorBidi" w:cstheme="majorBidi"/>
              </w:rPr>
              <w:t>Kejelasan petunjuk cara mengerjakan atau menjawab butir-butir soal</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851"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Sangat valid</w:t>
            </w:r>
          </w:p>
        </w:tc>
      </w:tr>
      <w:tr w:rsidR="002074B2" w:rsidRPr="00AD1762" w:rsidTr="005E23A0">
        <w:tc>
          <w:tcPr>
            <w:tcW w:w="566" w:type="dxa"/>
            <w:vMerge w:val="restart"/>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3.</w:t>
            </w:r>
          </w:p>
        </w:tc>
        <w:tc>
          <w:tcPr>
            <w:tcW w:w="1559" w:type="dxa"/>
            <w:vMerge w:val="restart"/>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Validitas Konstruk</w:t>
            </w:r>
          </w:p>
        </w:tc>
        <w:tc>
          <w:tcPr>
            <w:tcW w:w="4113" w:type="dxa"/>
          </w:tcPr>
          <w:p w:rsidR="002074B2" w:rsidRPr="00AD1762" w:rsidRDefault="002074B2" w:rsidP="005E23A0">
            <w:pPr>
              <w:pStyle w:val="ListParagraph"/>
              <w:tabs>
                <w:tab w:val="clear" w:pos="1080"/>
                <w:tab w:val="left" w:pos="661"/>
                <w:tab w:val="left" w:pos="2846"/>
              </w:tabs>
              <w:spacing w:line="240" w:lineRule="auto"/>
              <w:ind w:left="391" w:hanging="391"/>
              <w:rPr>
                <w:rFonts w:asciiTheme="majorBidi" w:hAnsiTheme="majorBidi" w:cstheme="majorBidi"/>
                <w:lang w:eastAsia="id-ID"/>
              </w:rPr>
            </w:pPr>
            <w:r>
              <w:rPr>
                <w:rFonts w:asciiTheme="majorBidi" w:hAnsiTheme="majorBidi" w:cstheme="majorBidi"/>
                <w:lang w:eastAsia="id-ID"/>
              </w:rPr>
              <w:t xml:space="preserve"> 1. </w:t>
            </w:r>
            <w:r w:rsidRPr="00AD1762">
              <w:rPr>
                <w:rFonts w:asciiTheme="majorBidi" w:hAnsiTheme="majorBidi" w:cstheme="majorBidi"/>
                <w:lang w:eastAsia="id-ID"/>
              </w:rPr>
              <w:t>Kalimat yang digunakan tidakmenyinggung emosi seseorang</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Sangat valid</w:t>
            </w:r>
          </w:p>
        </w:tc>
      </w:tr>
      <w:tr w:rsidR="002074B2" w:rsidRPr="00AD1762" w:rsidTr="005E23A0">
        <w:trPr>
          <w:trHeight w:val="624"/>
        </w:trPr>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5E23A0">
            <w:pPr>
              <w:tabs>
                <w:tab w:val="left" w:pos="2846"/>
              </w:tabs>
              <w:ind w:left="459" w:hanging="459"/>
              <w:rPr>
                <w:rFonts w:asciiTheme="majorBidi" w:hAnsiTheme="majorBidi" w:cstheme="majorBidi"/>
                <w:color w:val="000000"/>
                <w:lang w:eastAsia="id-ID"/>
              </w:rPr>
            </w:pPr>
            <w:r w:rsidRPr="00AD1762">
              <w:rPr>
                <w:rFonts w:asciiTheme="majorBidi" w:hAnsiTheme="majorBidi" w:cstheme="majorBidi"/>
                <w:color w:val="000000"/>
                <w:lang w:eastAsia="id-ID"/>
              </w:rPr>
              <w:t xml:space="preserve"> 2.    Sesuai dengan  perkembangan siswa</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Pr>
                <w:rFonts w:asciiTheme="majorBidi" w:hAnsiTheme="majorBidi" w:cstheme="majorBidi"/>
              </w:rPr>
              <w:t>Sangat</w:t>
            </w:r>
            <w:r w:rsidRPr="00AD1762">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5E23A0">
            <w:pPr>
              <w:pStyle w:val="ListParagraph"/>
              <w:tabs>
                <w:tab w:val="left" w:pos="2846"/>
              </w:tabs>
              <w:ind w:left="0"/>
              <w:rPr>
                <w:rFonts w:asciiTheme="majorBidi" w:hAnsiTheme="majorBidi" w:cstheme="majorBidi"/>
                <w:lang w:eastAsia="id-ID"/>
              </w:rPr>
            </w:pPr>
            <w:r w:rsidRPr="00AD1762">
              <w:rPr>
                <w:rFonts w:asciiTheme="majorBidi" w:hAnsiTheme="majorBidi" w:cstheme="majorBidi"/>
                <w:lang w:eastAsia="id-ID"/>
              </w:rPr>
              <w:t xml:space="preserve"> 3.    Sesuai dengan situasi nyata</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Pr>
                <w:rFonts w:asciiTheme="majorBidi" w:hAnsiTheme="majorBidi" w:cstheme="majorBidi"/>
              </w:rPr>
              <w:t>Sangat</w:t>
            </w:r>
            <w:r w:rsidRPr="00AD1762">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4"/>
              </w:numPr>
              <w:tabs>
                <w:tab w:val="clear" w:pos="720"/>
                <w:tab w:val="clear" w:pos="1080"/>
                <w:tab w:val="left" w:pos="2846"/>
              </w:tabs>
              <w:spacing w:line="240" w:lineRule="auto"/>
              <w:ind w:left="432" w:hanging="444"/>
              <w:contextualSpacing w:val="0"/>
              <w:jc w:val="left"/>
              <w:rPr>
                <w:rFonts w:asciiTheme="majorBidi" w:hAnsiTheme="majorBidi" w:cstheme="majorBidi"/>
                <w:lang w:eastAsia="id-ID"/>
              </w:rPr>
            </w:pPr>
            <w:r w:rsidRPr="00AD1762">
              <w:rPr>
                <w:rFonts w:asciiTheme="majorBidi" w:hAnsiTheme="majorBidi" w:cstheme="majorBidi"/>
                <w:lang w:eastAsia="id-ID"/>
              </w:rPr>
              <w:t>Mencakup berbagai macam materi yang luas dan bersifat komprehensif</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3</w:t>
            </w:r>
          </w:p>
        </w:tc>
        <w:tc>
          <w:tcPr>
            <w:tcW w:w="851"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4"/>
              </w:numPr>
              <w:tabs>
                <w:tab w:val="clear" w:pos="720"/>
                <w:tab w:val="clear" w:pos="1080"/>
                <w:tab w:val="left" w:pos="2846"/>
              </w:tabs>
              <w:spacing w:line="240" w:lineRule="auto"/>
              <w:ind w:left="432"/>
              <w:contextualSpacing w:val="0"/>
              <w:jc w:val="left"/>
              <w:rPr>
                <w:rFonts w:asciiTheme="majorBidi" w:hAnsiTheme="majorBidi" w:cstheme="majorBidi"/>
                <w:lang w:eastAsia="id-ID"/>
              </w:rPr>
            </w:pPr>
            <w:r w:rsidRPr="00AD1762">
              <w:rPr>
                <w:rFonts w:asciiTheme="majorBidi" w:hAnsiTheme="majorBidi" w:cstheme="majorBidi"/>
                <w:lang w:eastAsia="id-ID"/>
              </w:rPr>
              <w:t xml:space="preserve">Ada keterkaitan antar konsep </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Pr>
                <w:rFonts w:asciiTheme="majorBidi" w:hAnsiTheme="majorBidi" w:cstheme="majorBidi"/>
              </w:rPr>
              <w:t>V</w:t>
            </w:r>
            <w:r w:rsidRPr="00AD1762">
              <w:rPr>
                <w:rFonts w:asciiTheme="majorBidi" w:hAnsiTheme="majorBidi" w:cstheme="majorBidi"/>
              </w:rPr>
              <w:t>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4"/>
              </w:numPr>
              <w:tabs>
                <w:tab w:val="clear" w:pos="720"/>
                <w:tab w:val="clear" w:pos="1080"/>
                <w:tab w:val="left" w:pos="2846"/>
              </w:tabs>
              <w:spacing w:line="240" w:lineRule="auto"/>
              <w:ind w:left="432"/>
              <w:contextualSpacing w:val="0"/>
              <w:jc w:val="left"/>
              <w:rPr>
                <w:rFonts w:asciiTheme="majorBidi" w:hAnsiTheme="majorBidi" w:cstheme="majorBidi"/>
                <w:lang w:eastAsia="id-ID"/>
              </w:rPr>
            </w:pPr>
            <w:r w:rsidRPr="00AD1762">
              <w:rPr>
                <w:rFonts w:asciiTheme="majorBidi" w:hAnsiTheme="majorBidi" w:cstheme="majorBidi"/>
                <w:lang w:eastAsia="id-ID"/>
              </w:rPr>
              <w:t>Memberikan penguatan</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3</w:t>
            </w:r>
          </w:p>
        </w:tc>
        <w:tc>
          <w:tcPr>
            <w:tcW w:w="851"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4"/>
              </w:numPr>
              <w:tabs>
                <w:tab w:val="clear" w:pos="720"/>
                <w:tab w:val="clear" w:pos="1080"/>
                <w:tab w:val="left" w:pos="2846"/>
              </w:tabs>
              <w:spacing w:line="240" w:lineRule="auto"/>
              <w:ind w:left="432"/>
              <w:contextualSpacing w:val="0"/>
              <w:jc w:val="left"/>
              <w:rPr>
                <w:rFonts w:asciiTheme="majorBidi" w:hAnsiTheme="majorBidi" w:cstheme="majorBidi"/>
                <w:lang w:eastAsia="id-ID"/>
              </w:rPr>
            </w:pPr>
            <w:r w:rsidRPr="00AD1762">
              <w:rPr>
                <w:rFonts w:asciiTheme="majorBidi" w:hAnsiTheme="majorBidi" w:cstheme="majorBidi"/>
                <w:lang w:eastAsia="id-ID"/>
              </w:rPr>
              <w:t>Memiliki lebih dari satu cara penyelesaian</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2</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3,</w:t>
            </w:r>
            <w:r w:rsidRPr="00AD1762">
              <w:rPr>
                <w:rFonts w:asciiTheme="majorBidi" w:hAnsiTheme="majorBidi" w:cstheme="majorBidi"/>
                <w:color w:val="000000"/>
              </w:rPr>
              <w:t>67</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Valid</w:t>
            </w:r>
          </w:p>
        </w:tc>
      </w:tr>
      <w:tr w:rsidR="002074B2" w:rsidRPr="00AD1762" w:rsidTr="005E23A0">
        <w:tc>
          <w:tcPr>
            <w:tcW w:w="566" w:type="dxa"/>
            <w:vMerge/>
          </w:tcPr>
          <w:p w:rsidR="002074B2" w:rsidRPr="00AD1762" w:rsidRDefault="002074B2" w:rsidP="005E23A0">
            <w:pPr>
              <w:tabs>
                <w:tab w:val="left" w:pos="2846"/>
              </w:tabs>
              <w:jc w:val="both"/>
              <w:rPr>
                <w:rFonts w:asciiTheme="majorBidi" w:hAnsiTheme="majorBidi" w:cstheme="majorBidi"/>
              </w:rPr>
            </w:pPr>
          </w:p>
        </w:tc>
        <w:tc>
          <w:tcPr>
            <w:tcW w:w="1559" w:type="dxa"/>
            <w:vMerge/>
          </w:tcPr>
          <w:p w:rsidR="002074B2" w:rsidRPr="00AD1762" w:rsidRDefault="002074B2" w:rsidP="005E23A0">
            <w:pPr>
              <w:tabs>
                <w:tab w:val="left" w:pos="2846"/>
              </w:tabs>
              <w:jc w:val="both"/>
              <w:rPr>
                <w:rFonts w:asciiTheme="majorBidi" w:hAnsiTheme="majorBidi" w:cstheme="majorBidi"/>
              </w:rPr>
            </w:pPr>
          </w:p>
        </w:tc>
        <w:tc>
          <w:tcPr>
            <w:tcW w:w="4113" w:type="dxa"/>
          </w:tcPr>
          <w:p w:rsidR="002074B2" w:rsidRPr="00AD1762" w:rsidRDefault="002074B2" w:rsidP="002074B2">
            <w:pPr>
              <w:pStyle w:val="ListParagraph"/>
              <w:numPr>
                <w:ilvl w:val="0"/>
                <w:numId w:val="114"/>
              </w:numPr>
              <w:tabs>
                <w:tab w:val="clear" w:pos="720"/>
                <w:tab w:val="clear" w:pos="1080"/>
                <w:tab w:val="left" w:pos="2846"/>
              </w:tabs>
              <w:spacing w:line="240" w:lineRule="auto"/>
              <w:ind w:left="432"/>
              <w:contextualSpacing w:val="0"/>
              <w:jc w:val="left"/>
              <w:rPr>
                <w:rFonts w:asciiTheme="majorBidi" w:hAnsiTheme="majorBidi" w:cstheme="majorBidi"/>
                <w:lang w:eastAsia="id-ID"/>
              </w:rPr>
            </w:pPr>
            <w:r w:rsidRPr="00AD1762">
              <w:rPr>
                <w:rFonts w:asciiTheme="majorBidi" w:hAnsiTheme="majorBidi" w:cstheme="majorBidi"/>
                <w:lang w:eastAsia="id-ID"/>
              </w:rPr>
              <w:t>Melibatkan logika dan penalaran</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5"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4</w:t>
            </w:r>
          </w:p>
        </w:tc>
        <w:tc>
          <w:tcPr>
            <w:tcW w:w="426" w:type="dxa"/>
            <w:vAlign w:val="center"/>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color w:val="000000"/>
              </w:rPr>
              <w:t>5</w:t>
            </w:r>
          </w:p>
        </w:tc>
        <w:tc>
          <w:tcPr>
            <w:tcW w:w="851" w:type="dxa"/>
            <w:vAlign w:val="center"/>
          </w:tcPr>
          <w:p w:rsidR="002074B2" w:rsidRPr="00AD1762" w:rsidRDefault="002074B2" w:rsidP="005E23A0">
            <w:pPr>
              <w:jc w:val="center"/>
              <w:rPr>
                <w:rFonts w:asciiTheme="majorBidi" w:hAnsiTheme="majorBidi" w:cstheme="majorBidi"/>
                <w:color w:val="000000"/>
              </w:rPr>
            </w:pPr>
            <w:r>
              <w:rPr>
                <w:rFonts w:asciiTheme="majorBidi" w:hAnsiTheme="majorBidi" w:cstheme="majorBidi"/>
                <w:color w:val="000000"/>
              </w:rPr>
              <w:t>4,</w:t>
            </w:r>
            <w:r w:rsidRPr="00AD1762">
              <w:rPr>
                <w:rFonts w:asciiTheme="majorBidi" w:hAnsiTheme="majorBidi" w:cstheme="majorBidi"/>
                <w:color w:val="000000"/>
              </w:rPr>
              <w:t>33</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rPr>
              <w:t>Valid</w:t>
            </w:r>
          </w:p>
        </w:tc>
      </w:tr>
      <w:tr w:rsidR="002074B2" w:rsidRPr="00AD1762" w:rsidTr="005E23A0">
        <w:tc>
          <w:tcPr>
            <w:tcW w:w="7514" w:type="dxa"/>
            <w:gridSpan w:val="6"/>
          </w:tcPr>
          <w:p w:rsidR="002074B2" w:rsidRPr="00AD1762" w:rsidRDefault="002074B2" w:rsidP="005E23A0">
            <w:pPr>
              <w:jc w:val="center"/>
              <w:rPr>
                <w:rFonts w:asciiTheme="majorBidi" w:hAnsiTheme="majorBidi" w:cstheme="majorBidi"/>
                <w:color w:val="000000"/>
              </w:rPr>
            </w:pPr>
            <w:r w:rsidRPr="00AD1762">
              <w:rPr>
                <w:rFonts w:asciiTheme="majorBidi" w:hAnsiTheme="majorBidi" w:cstheme="majorBidi"/>
                <w:b/>
                <w:bCs/>
              </w:rPr>
              <w:t>Rata-rata Total Kriteria Kevalidan Soal Tes (</w:t>
            </w:r>
            <w:r w:rsidRPr="00AD1762">
              <w:rPr>
                <w:rFonts w:asciiTheme="majorBidi" w:hAnsiTheme="majorBidi" w:cstheme="majorBidi"/>
                <w:b/>
                <w:bCs/>
                <w:i/>
                <w:iCs/>
              </w:rPr>
              <w:t xml:space="preserve">Pretest </w:t>
            </w:r>
            <w:r w:rsidRPr="00AD1762">
              <w:rPr>
                <w:rFonts w:asciiTheme="majorBidi" w:hAnsiTheme="majorBidi" w:cstheme="majorBidi"/>
                <w:b/>
                <w:bCs/>
              </w:rPr>
              <w:t xml:space="preserve">dan </w:t>
            </w:r>
            <w:r w:rsidRPr="00AD1762">
              <w:rPr>
                <w:rFonts w:asciiTheme="majorBidi" w:hAnsiTheme="majorBidi" w:cstheme="majorBidi"/>
                <w:b/>
                <w:bCs/>
                <w:i/>
                <w:iCs/>
              </w:rPr>
              <w:t>Posttest</w:t>
            </w:r>
            <w:r w:rsidRPr="00AD1762">
              <w:rPr>
                <w:rFonts w:asciiTheme="majorBidi" w:hAnsiTheme="majorBidi" w:cstheme="majorBidi"/>
                <w:b/>
                <w:bCs/>
              </w:rPr>
              <w:t>)</w:t>
            </w:r>
          </w:p>
        </w:tc>
        <w:tc>
          <w:tcPr>
            <w:tcW w:w="851" w:type="dxa"/>
            <w:vAlign w:val="center"/>
          </w:tcPr>
          <w:p w:rsidR="002074B2" w:rsidRDefault="002074B2" w:rsidP="005E23A0">
            <w:pPr>
              <w:jc w:val="center"/>
              <w:rPr>
                <w:rFonts w:asciiTheme="majorBidi" w:hAnsiTheme="majorBidi" w:cstheme="majorBidi"/>
                <w:color w:val="000000"/>
              </w:rPr>
            </w:pPr>
            <w:r w:rsidRPr="00AD1762">
              <w:rPr>
                <w:rFonts w:asciiTheme="majorBidi" w:hAnsiTheme="majorBidi" w:cstheme="majorBidi"/>
                <w:b/>
                <w:bCs/>
              </w:rPr>
              <w:t>4,32</w:t>
            </w:r>
          </w:p>
        </w:tc>
        <w:tc>
          <w:tcPr>
            <w:tcW w:w="993" w:type="dxa"/>
            <w:vAlign w:val="center"/>
          </w:tcPr>
          <w:p w:rsidR="002074B2" w:rsidRPr="00AD1762" w:rsidRDefault="002074B2" w:rsidP="005E23A0">
            <w:pPr>
              <w:tabs>
                <w:tab w:val="left" w:pos="2846"/>
              </w:tabs>
              <w:jc w:val="center"/>
              <w:rPr>
                <w:rFonts w:asciiTheme="majorBidi" w:hAnsiTheme="majorBidi" w:cstheme="majorBidi"/>
              </w:rPr>
            </w:pPr>
            <w:r w:rsidRPr="00AD1762">
              <w:rPr>
                <w:rFonts w:asciiTheme="majorBidi" w:hAnsiTheme="majorBidi" w:cstheme="majorBidi"/>
                <w:b/>
                <w:bCs/>
              </w:rPr>
              <w:t>Valid</w:t>
            </w:r>
          </w:p>
        </w:tc>
      </w:tr>
    </w:tbl>
    <w:p w:rsidR="002074B2" w:rsidRDefault="002074B2" w:rsidP="002074B2">
      <w:pPr>
        <w:spacing w:line="360" w:lineRule="auto"/>
        <w:jc w:val="both"/>
      </w:pPr>
    </w:p>
    <w:p w:rsidR="002074B2" w:rsidRDefault="002074B2" w:rsidP="002074B2">
      <w:pPr>
        <w:spacing w:line="360" w:lineRule="auto"/>
        <w:jc w:val="both"/>
        <w:rPr>
          <w:rFonts w:asciiTheme="majorBidi" w:hAnsiTheme="majorBidi" w:cstheme="majorBidi"/>
        </w:rPr>
      </w:pPr>
      <w:r>
        <w:rPr>
          <w:rFonts w:asciiTheme="majorBidi" w:hAnsiTheme="majorBidi" w:cstheme="majorBidi"/>
        </w:rPr>
        <w:t>Keterangan :</w:t>
      </w:r>
    </w:p>
    <w:p w:rsidR="002074B2" w:rsidRDefault="002074B2" w:rsidP="002074B2">
      <w:pPr>
        <w:spacing w:line="360" w:lineRule="auto"/>
        <w:ind w:right="-709"/>
        <w:jc w:val="both"/>
        <w:rPr>
          <w:rFonts w:asciiTheme="majorBidi" w:hAnsiTheme="majorBidi" w:cstheme="majorBidi"/>
        </w:rPr>
      </w:pPr>
      <w:r>
        <w:rPr>
          <w:rFonts w:asciiTheme="majorBidi" w:hAnsiTheme="majorBidi" w:cstheme="majorBidi"/>
        </w:rPr>
        <w:t>Validator 1 : Astrid, S.Pd (Guru Matematika MTs Muhammadiyah 2 Palembang)</w:t>
      </w:r>
    </w:p>
    <w:p w:rsidR="002074B2" w:rsidRDefault="002074B2" w:rsidP="002074B2">
      <w:pPr>
        <w:spacing w:line="360" w:lineRule="auto"/>
        <w:ind w:right="-567"/>
        <w:jc w:val="both"/>
        <w:rPr>
          <w:rFonts w:asciiTheme="majorBidi" w:hAnsiTheme="majorBidi" w:cstheme="majorBidi"/>
        </w:rPr>
      </w:pPr>
      <w:r>
        <w:rPr>
          <w:rFonts w:asciiTheme="majorBidi" w:hAnsiTheme="majorBidi" w:cstheme="majorBidi"/>
        </w:rPr>
        <w:t>Validator 2 : Puput Metahasan (Guru Matematika MTs Muhammadiyah 2 Palembang)</w:t>
      </w:r>
    </w:p>
    <w:p w:rsidR="002074B2" w:rsidRDefault="002074B2" w:rsidP="002074B2">
      <w:pPr>
        <w:spacing w:line="360" w:lineRule="auto"/>
        <w:jc w:val="both"/>
        <w:rPr>
          <w:rFonts w:asciiTheme="majorBidi" w:hAnsiTheme="majorBidi" w:cstheme="majorBidi"/>
        </w:rPr>
      </w:pPr>
      <w:r>
        <w:rPr>
          <w:rFonts w:asciiTheme="majorBidi" w:hAnsiTheme="majorBidi" w:cstheme="majorBidi"/>
        </w:rPr>
        <w:t>Validator 3 : Okvitarina (Mahasiswa Matematika IAIN Raden Fatah Palembang)</w:t>
      </w:r>
    </w:p>
    <w:p w:rsidR="002074B2" w:rsidRDefault="002074B2" w:rsidP="002074B2">
      <w:pPr>
        <w:spacing w:line="360" w:lineRule="auto"/>
        <w:jc w:val="both"/>
        <w:rPr>
          <w:rFonts w:asciiTheme="majorBidi" w:hAnsiTheme="majorBidi" w:cstheme="majorBidi"/>
        </w:rPr>
      </w:pPr>
    </w:p>
    <w:p w:rsidR="002074B2" w:rsidRDefault="002074B2" w:rsidP="002074B2">
      <w:pPr>
        <w:spacing w:line="360" w:lineRule="auto"/>
        <w:jc w:val="both"/>
        <w:rPr>
          <w:rFonts w:asciiTheme="majorBidi" w:hAnsiTheme="majorBidi" w:cstheme="majorBidi"/>
        </w:rPr>
      </w:pPr>
      <w:r w:rsidRPr="007009D6">
        <w:rPr>
          <w:rFonts w:asciiTheme="majorBidi" w:hAnsiTheme="majorBidi" w:cstheme="majorBidi"/>
        </w:rPr>
        <w:t>Nilai rata-rata total validasi yang diberikan oleh para validator terhadap soal tes (</w:t>
      </w:r>
      <w:r w:rsidRPr="007009D6">
        <w:rPr>
          <w:rFonts w:asciiTheme="majorBidi" w:hAnsiTheme="majorBidi" w:cstheme="majorBidi"/>
          <w:i/>
          <w:iCs/>
        </w:rPr>
        <w:t xml:space="preserve">pretest </w:t>
      </w:r>
      <w:r w:rsidRPr="007009D6">
        <w:rPr>
          <w:rFonts w:asciiTheme="majorBidi" w:hAnsiTheme="majorBidi" w:cstheme="majorBidi"/>
        </w:rPr>
        <w:t xml:space="preserve">dan </w:t>
      </w:r>
      <w:r w:rsidRPr="007009D6">
        <w:rPr>
          <w:rFonts w:asciiTheme="majorBidi" w:hAnsiTheme="majorBidi" w:cstheme="majorBidi"/>
          <w:i/>
          <w:iCs/>
        </w:rPr>
        <w:t>posttest</w:t>
      </w:r>
      <w:r w:rsidRPr="007009D6">
        <w:rPr>
          <w:rFonts w:asciiTheme="majorBidi" w:hAnsiTheme="majorBidi" w:cstheme="majorBidi"/>
        </w:rPr>
        <w:t>) sebesar</w:t>
      </w:r>
      <w:r>
        <w:rPr>
          <w:rFonts w:asciiTheme="majorBidi" w:hAnsiTheme="majorBidi" w:cstheme="majorBidi"/>
        </w:rPr>
        <w:t xml:space="preserve"> 4,32 (</w:t>
      </w:r>
      <w:r w:rsidRPr="007009D6">
        <w:rPr>
          <w:rFonts w:asciiTheme="majorBidi" w:hAnsiTheme="majorBidi" w:cstheme="majorBidi"/>
        </w:rPr>
        <w:t>valid). Sehingga soal tes (</w:t>
      </w:r>
      <w:r w:rsidRPr="007009D6">
        <w:rPr>
          <w:rFonts w:asciiTheme="majorBidi" w:hAnsiTheme="majorBidi" w:cstheme="majorBidi"/>
          <w:i/>
          <w:iCs/>
        </w:rPr>
        <w:t xml:space="preserve">pretest </w:t>
      </w:r>
      <w:r w:rsidRPr="007009D6">
        <w:rPr>
          <w:rFonts w:asciiTheme="majorBidi" w:hAnsiTheme="majorBidi" w:cstheme="majorBidi"/>
        </w:rPr>
        <w:t xml:space="preserve">dan </w:t>
      </w:r>
      <w:r w:rsidRPr="007009D6">
        <w:rPr>
          <w:rFonts w:asciiTheme="majorBidi" w:hAnsiTheme="majorBidi" w:cstheme="majorBidi"/>
          <w:i/>
          <w:iCs/>
        </w:rPr>
        <w:t>posttest</w:t>
      </w:r>
      <w:r w:rsidRPr="007009D6">
        <w:rPr>
          <w:rFonts w:asciiTheme="majorBidi" w:hAnsiTheme="majorBidi" w:cstheme="majorBidi"/>
        </w:rPr>
        <w:t xml:space="preserve">) pada materi pokok </w:t>
      </w:r>
      <w:r>
        <w:rPr>
          <w:rFonts w:asciiTheme="majorBidi" w:hAnsiTheme="majorBidi" w:cstheme="majorBidi"/>
        </w:rPr>
        <w:t>bentuk aljabar ini</w:t>
      </w:r>
      <w:r w:rsidRPr="007009D6">
        <w:rPr>
          <w:rFonts w:asciiTheme="majorBidi" w:hAnsiTheme="majorBidi" w:cstheme="majorBidi"/>
        </w:rPr>
        <w:t xml:space="preserve"> telah memenuhi aspek kevalidan. </w:t>
      </w:r>
    </w:p>
    <w:p w:rsidR="002074B2" w:rsidRDefault="002074B2" w:rsidP="002074B2">
      <w:pPr>
        <w:spacing w:line="360" w:lineRule="auto"/>
        <w:jc w:val="both"/>
        <w:rPr>
          <w:rFonts w:asciiTheme="majorBidi" w:hAnsiTheme="majorBidi" w:cstheme="majorBidi"/>
        </w:rPr>
      </w:pPr>
    </w:p>
    <w:p w:rsidR="002074B2" w:rsidRPr="007009D6" w:rsidRDefault="002074B2" w:rsidP="002074B2">
      <w:pPr>
        <w:autoSpaceDE w:val="0"/>
        <w:autoSpaceDN w:val="0"/>
        <w:adjustRightInd w:val="0"/>
        <w:spacing w:line="360" w:lineRule="auto"/>
        <w:ind w:firstLine="851"/>
        <w:jc w:val="both"/>
        <w:rPr>
          <w:rFonts w:asciiTheme="majorBidi" w:hAnsiTheme="majorBidi" w:cstheme="majorBidi"/>
        </w:rPr>
      </w:pPr>
      <w:r w:rsidRPr="007009D6">
        <w:rPr>
          <w:rFonts w:asciiTheme="majorBidi" w:hAnsiTheme="majorBidi" w:cstheme="majorBidi"/>
        </w:rPr>
        <w:t xml:space="preserve">Setelah dilakukan uji validitas oleh pakar, soal tes </w:t>
      </w:r>
      <w:r w:rsidRPr="007009D6">
        <w:rPr>
          <w:rFonts w:asciiTheme="majorBidi" w:hAnsiTheme="majorBidi" w:cstheme="majorBidi"/>
          <w:i/>
        </w:rPr>
        <w:t xml:space="preserve"> </w:t>
      </w:r>
      <w:r w:rsidRPr="007009D6">
        <w:rPr>
          <w:rFonts w:asciiTheme="majorBidi" w:hAnsiTheme="majorBidi" w:cstheme="majorBidi"/>
        </w:rPr>
        <w:t xml:space="preserve">tersebut diujicobakan </w:t>
      </w:r>
      <w:r>
        <w:rPr>
          <w:rFonts w:asciiTheme="majorBidi" w:hAnsiTheme="majorBidi" w:cstheme="majorBidi"/>
        </w:rPr>
        <w:t>kepada 10 orang siswa kelas IX</w:t>
      </w:r>
      <w:r w:rsidRPr="007009D6">
        <w:rPr>
          <w:rFonts w:asciiTheme="majorBidi" w:hAnsiTheme="majorBidi" w:cstheme="majorBidi"/>
        </w:rPr>
        <w:t xml:space="preserve"> untuk menguji secara empirik kevalidan </w:t>
      </w:r>
      <w:r w:rsidRPr="007009D6">
        <w:rPr>
          <w:rFonts w:asciiTheme="majorBidi" w:hAnsiTheme="majorBidi" w:cstheme="majorBidi"/>
          <w:iCs/>
        </w:rPr>
        <w:t>soal tes</w:t>
      </w:r>
      <w:r w:rsidRPr="007009D6">
        <w:rPr>
          <w:rFonts w:asciiTheme="majorBidi" w:hAnsiTheme="majorBidi" w:cstheme="majorBidi"/>
          <w:i/>
        </w:rPr>
        <w:t xml:space="preserve">. </w:t>
      </w:r>
      <w:r w:rsidRPr="007009D6">
        <w:rPr>
          <w:rFonts w:asciiTheme="majorBidi" w:hAnsiTheme="majorBidi" w:cstheme="majorBidi"/>
        </w:rPr>
        <w:lastRenderedPageBreak/>
        <w:t xml:space="preserve">Dalam hal ini yang diujicobakan hanya soal </w:t>
      </w:r>
      <w:r w:rsidRPr="007009D6">
        <w:rPr>
          <w:rFonts w:asciiTheme="majorBidi" w:hAnsiTheme="majorBidi" w:cstheme="majorBidi"/>
          <w:i/>
          <w:iCs/>
        </w:rPr>
        <w:t xml:space="preserve">posttest </w:t>
      </w:r>
      <w:r w:rsidRPr="007009D6">
        <w:rPr>
          <w:rFonts w:asciiTheme="majorBidi" w:hAnsiTheme="majorBidi" w:cstheme="majorBidi"/>
        </w:rPr>
        <w:t xml:space="preserve">karena konsep dan materi pada soal </w:t>
      </w:r>
      <w:r w:rsidRPr="007009D6">
        <w:rPr>
          <w:rFonts w:asciiTheme="majorBidi" w:hAnsiTheme="majorBidi" w:cstheme="majorBidi"/>
          <w:i/>
          <w:iCs/>
        </w:rPr>
        <w:t xml:space="preserve">pretest </w:t>
      </w:r>
      <w:r w:rsidRPr="007009D6">
        <w:rPr>
          <w:rFonts w:asciiTheme="majorBidi" w:hAnsiTheme="majorBidi" w:cstheme="majorBidi"/>
        </w:rPr>
        <w:t xml:space="preserve">dan </w:t>
      </w:r>
      <w:r w:rsidRPr="007009D6">
        <w:rPr>
          <w:rFonts w:asciiTheme="majorBidi" w:hAnsiTheme="majorBidi" w:cstheme="majorBidi"/>
          <w:i/>
          <w:iCs/>
        </w:rPr>
        <w:t xml:space="preserve">posttest </w:t>
      </w:r>
      <w:r>
        <w:rPr>
          <w:rFonts w:asciiTheme="majorBidi" w:hAnsiTheme="majorBidi" w:cstheme="majorBidi"/>
        </w:rPr>
        <w:t>adalah analogi</w:t>
      </w:r>
      <w:r w:rsidRPr="007009D6">
        <w:rPr>
          <w:rFonts w:asciiTheme="majorBidi" w:hAnsiTheme="majorBidi" w:cstheme="majorBidi"/>
        </w:rPr>
        <w:t xml:space="preserve">, maka cukup dilakukan ujicoba pada soal </w:t>
      </w:r>
      <w:r w:rsidRPr="007009D6">
        <w:rPr>
          <w:rFonts w:asciiTheme="majorBidi" w:hAnsiTheme="majorBidi" w:cstheme="majorBidi"/>
          <w:i/>
          <w:iCs/>
        </w:rPr>
        <w:t>posttest</w:t>
      </w:r>
      <w:r w:rsidRPr="007009D6">
        <w:rPr>
          <w:rFonts w:asciiTheme="majorBidi" w:hAnsiTheme="majorBidi" w:cstheme="majorBidi"/>
        </w:rPr>
        <w:t xml:space="preserve"> saja.</w:t>
      </w:r>
      <w:r>
        <w:rPr>
          <w:rFonts w:asciiTheme="majorBidi" w:hAnsiTheme="majorBidi" w:cstheme="majorBidi"/>
        </w:rPr>
        <w:t xml:space="preserve"> Berikut ini hasil perhitungan validitas dan reliabilitas tes.</w:t>
      </w:r>
    </w:p>
    <w:p w:rsidR="002074B2" w:rsidRDefault="002074B2" w:rsidP="002074B2">
      <w:pPr>
        <w:autoSpaceDE w:val="0"/>
        <w:autoSpaceDN w:val="0"/>
        <w:adjustRightInd w:val="0"/>
        <w:spacing w:line="360" w:lineRule="auto"/>
        <w:jc w:val="center"/>
        <w:rPr>
          <w:rFonts w:asciiTheme="majorBidi" w:hAnsiTheme="majorBidi" w:cstheme="majorBidi"/>
          <w:b/>
          <w:bCs/>
          <w:lang w:eastAsia="id-ID"/>
        </w:rPr>
      </w:pPr>
      <w:r>
        <w:rPr>
          <w:rFonts w:asciiTheme="majorBidi" w:hAnsiTheme="majorBidi" w:cstheme="majorBidi"/>
          <w:b/>
          <w:bCs/>
          <w:lang w:eastAsia="id-ID"/>
        </w:rPr>
        <w:t>Tabel Perhitungan Validitas dan Reliabilitas Tes</w:t>
      </w:r>
    </w:p>
    <w:tbl>
      <w:tblPr>
        <w:tblW w:w="7800" w:type="dxa"/>
        <w:tblInd w:w="93" w:type="dxa"/>
        <w:tblLook w:val="04A0"/>
      </w:tblPr>
      <w:tblGrid>
        <w:gridCol w:w="1180"/>
        <w:gridCol w:w="960"/>
        <w:gridCol w:w="1160"/>
        <w:gridCol w:w="1260"/>
        <w:gridCol w:w="984"/>
        <w:gridCol w:w="1099"/>
        <w:gridCol w:w="1157"/>
      </w:tblGrid>
      <w:tr w:rsidR="002074B2" w:rsidRPr="00390FB4" w:rsidTr="005E23A0">
        <w:trPr>
          <w:trHeight w:val="375"/>
        </w:trPr>
        <w:tc>
          <w:tcPr>
            <w:tcW w:w="118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Siswa</w:t>
            </w:r>
          </w:p>
        </w:tc>
        <w:tc>
          <w:tcPr>
            <w:tcW w:w="5463" w:type="dxa"/>
            <w:gridSpan w:val="5"/>
            <w:tcBorders>
              <w:top w:val="single" w:sz="4" w:space="0" w:color="auto"/>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Pr>
                <w:rFonts w:asciiTheme="majorBidi" w:hAnsiTheme="majorBidi" w:cstheme="majorBidi"/>
                <w:b/>
                <w:bCs/>
                <w:color w:val="000000"/>
              </w:rPr>
              <w:t>Nomor Soal (</w:t>
            </w:r>
            <w:r w:rsidRPr="00390FB4">
              <w:rPr>
                <w:rFonts w:asciiTheme="majorBidi" w:hAnsiTheme="majorBidi" w:cstheme="majorBidi"/>
                <w:b/>
                <w:bCs/>
                <w:color w:val="000000"/>
              </w:rPr>
              <w:t>X</w:t>
            </w:r>
            <w:r>
              <w:rPr>
                <w:rFonts w:asciiTheme="majorBidi" w:hAnsiTheme="majorBidi" w:cstheme="majorBidi"/>
                <w:b/>
                <w:bCs/>
                <w:color w:val="000000"/>
              </w:rPr>
              <w:t>)</w:t>
            </w:r>
          </w:p>
        </w:tc>
        <w:tc>
          <w:tcPr>
            <w:tcW w:w="115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Y</w:t>
            </w:r>
          </w:p>
        </w:tc>
      </w:tr>
      <w:tr w:rsidR="002074B2" w:rsidRPr="00390FB4" w:rsidTr="005E23A0">
        <w:trPr>
          <w:trHeight w:val="315"/>
        </w:trPr>
        <w:tc>
          <w:tcPr>
            <w:tcW w:w="1180" w:type="dxa"/>
            <w:vMerge/>
            <w:tcBorders>
              <w:top w:val="single" w:sz="4" w:space="0" w:color="auto"/>
              <w:left w:val="single" w:sz="4" w:space="0" w:color="auto"/>
              <w:bottom w:val="single" w:sz="4" w:space="0" w:color="auto"/>
              <w:right w:val="single" w:sz="4" w:space="0" w:color="auto"/>
            </w:tcBorders>
            <w:vAlign w:val="center"/>
            <w:hideMark/>
          </w:tcPr>
          <w:p w:rsidR="002074B2" w:rsidRPr="00390FB4" w:rsidRDefault="002074B2" w:rsidP="005E23A0">
            <w:pPr>
              <w:rPr>
                <w:rFonts w:asciiTheme="majorBidi" w:hAnsiTheme="majorBidi" w:cstheme="majorBidi"/>
                <w:b/>
                <w:bCs/>
                <w:color w:val="000000"/>
              </w:rPr>
            </w:pPr>
          </w:p>
        </w:tc>
        <w:tc>
          <w:tcPr>
            <w:tcW w:w="9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1</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2</w:t>
            </w:r>
          </w:p>
        </w:tc>
        <w:tc>
          <w:tcPr>
            <w:tcW w:w="12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3</w:t>
            </w:r>
          </w:p>
        </w:tc>
        <w:tc>
          <w:tcPr>
            <w:tcW w:w="984"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4</w:t>
            </w:r>
          </w:p>
        </w:tc>
        <w:tc>
          <w:tcPr>
            <w:tcW w:w="10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5</w:t>
            </w:r>
          </w:p>
        </w:tc>
        <w:tc>
          <w:tcPr>
            <w:tcW w:w="1157" w:type="dxa"/>
            <w:vMerge/>
            <w:tcBorders>
              <w:top w:val="single" w:sz="4" w:space="0" w:color="auto"/>
              <w:left w:val="single" w:sz="4" w:space="0" w:color="auto"/>
              <w:bottom w:val="single" w:sz="4" w:space="0" w:color="auto"/>
              <w:right w:val="single" w:sz="4" w:space="0" w:color="auto"/>
            </w:tcBorders>
            <w:vAlign w:val="center"/>
            <w:hideMark/>
          </w:tcPr>
          <w:p w:rsidR="002074B2" w:rsidRPr="00390FB4" w:rsidRDefault="002074B2" w:rsidP="005E23A0">
            <w:pPr>
              <w:rPr>
                <w:rFonts w:asciiTheme="majorBidi" w:hAnsiTheme="majorBidi" w:cstheme="majorBidi"/>
                <w:b/>
                <w:bCs/>
                <w:color w:val="000000"/>
              </w:rPr>
            </w:pPr>
          </w:p>
        </w:tc>
      </w:tr>
      <w:tr w:rsidR="002074B2" w:rsidRPr="00390FB4" w:rsidTr="005E23A0">
        <w:trPr>
          <w:trHeight w:val="315"/>
        </w:trPr>
        <w:tc>
          <w:tcPr>
            <w:tcW w:w="118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A</w:t>
            </w:r>
          </w:p>
        </w:tc>
        <w:tc>
          <w:tcPr>
            <w:tcW w:w="9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45</w:t>
            </w:r>
          </w:p>
        </w:tc>
        <w:tc>
          <w:tcPr>
            <w:tcW w:w="12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20</w:t>
            </w:r>
          </w:p>
        </w:tc>
        <w:tc>
          <w:tcPr>
            <w:tcW w:w="984"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w:t>
            </w:r>
          </w:p>
        </w:tc>
        <w:tc>
          <w:tcPr>
            <w:tcW w:w="10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w:t>
            </w:r>
          </w:p>
        </w:tc>
        <w:tc>
          <w:tcPr>
            <w:tcW w:w="1157"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95</w:t>
            </w:r>
          </w:p>
        </w:tc>
      </w:tr>
      <w:tr w:rsidR="002074B2" w:rsidRPr="00390FB4" w:rsidTr="005E23A0">
        <w:trPr>
          <w:trHeight w:val="315"/>
        </w:trPr>
        <w:tc>
          <w:tcPr>
            <w:tcW w:w="118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B</w:t>
            </w:r>
          </w:p>
        </w:tc>
        <w:tc>
          <w:tcPr>
            <w:tcW w:w="9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45</w:t>
            </w:r>
          </w:p>
        </w:tc>
        <w:tc>
          <w:tcPr>
            <w:tcW w:w="12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20</w:t>
            </w:r>
          </w:p>
        </w:tc>
        <w:tc>
          <w:tcPr>
            <w:tcW w:w="984"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w:t>
            </w:r>
          </w:p>
        </w:tc>
        <w:tc>
          <w:tcPr>
            <w:tcW w:w="10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w:t>
            </w:r>
          </w:p>
        </w:tc>
        <w:tc>
          <w:tcPr>
            <w:tcW w:w="1157"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95</w:t>
            </w:r>
          </w:p>
        </w:tc>
      </w:tr>
      <w:tr w:rsidR="002074B2" w:rsidRPr="00390FB4" w:rsidTr="005E23A0">
        <w:trPr>
          <w:trHeight w:val="315"/>
        </w:trPr>
        <w:tc>
          <w:tcPr>
            <w:tcW w:w="118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C</w:t>
            </w:r>
          </w:p>
        </w:tc>
        <w:tc>
          <w:tcPr>
            <w:tcW w:w="9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45</w:t>
            </w:r>
          </w:p>
        </w:tc>
        <w:tc>
          <w:tcPr>
            <w:tcW w:w="12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20</w:t>
            </w:r>
          </w:p>
        </w:tc>
        <w:tc>
          <w:tcPr>
            <w:tcW w:w="984"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0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w:t>
            </w:r>
          </w:p>
        </w:tc>
        <w:tc>
          <w:tcPr>
            <w:tcW w:w="1157"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90</w:t>
            </w:r>
          </w:p>
        </w:tc>
      </w:tr>
      <w:tr w:rsidR="002074B2" w:rsidRPr="00390FB4" w:rsidTr="005E23A0">
        <w:trPr>
          <w:trHeight w:val="315"/>
        </w:trPr>
        <w:tc>
          <w:tcPr>
            <w:tcW w:w="118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D</w:t>
            </w:r>
          </w:p>
        </w:tc>
        <w:tc>
          <w:tcPr>
            <w:tcW w:w="9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30</w:t>
            </w:r>
          </w:p>
        </w:tc>
        <w:tc>
          <w:tcPr>
            <w:tcW w:w="12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15</w:t>
            </w:r>
          </w:p>
        </w:tc>
        <w:tc>
          <w:tcPr>
            <w:tcW w:w="984"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w:t>
            </w:r>
          </w:p>
        </w:tc>
        <w:tc>
          <w:tcPr>
            <w:tcW w:w="10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1157"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65</w:t>
            </w:r>
          </w:p>
        </w:tc>
      </w:tr>
      <w:tr w:rsidR="002074B2" w:rsidRPr="00390FB4" w:rsidTr="005E23A0">
        <w:trPr>
          <w:trHeight w:val="315"/>
        </w:trPr>
        <w:tc>
          <w:tcPr>
            <w:tcW w:w="118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E</w:t>
            </w:r>
          </w:p>
        </w:tc>
        <w:tc>
          <w:tcPr>
            <w:tcW w:w="9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30</w:t>
            </w:r>
          </w:p>
        </w:tc>
        <w:tc>
          <w:tcPr>
            <w:tcW w:w="12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15</w:t>
            </w:r>
          </w:p>
        </w:tc>
        <w:tc>
          <w:tcPr>
            <w:tcW w:w="984"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0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1157"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55</w:t>
            </w:r>
          </w:p>
        </w:tc>
      </w:tr>
      <w:tr w:rsidR="002074B2" w:rsidRPr="00390FB4" w:rsidTr="005E23A0">
        <w:trPr>
          <w:trHeight w:val="315"/>
        </w:trPr>
        <w:tc>
          <w:tcPr>
            <w:tcW w:w="118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F</w:t>
            </w:r>
          </w:p>
        </w:tc>
        <w:tc>
          <w:tcPr>
            <w:tcW w:w="9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30</w:t>
            </w:r>
          </w:p>
        </w:tc>
        <w:tc>
          <w:tcPr>
            <w:tcW w:w="12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984"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0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w:t>
            </w:r>
          </w:p>
        </w:tc>
        <w:tc>
          <w:tcPr>
            <w:tcW w:w="1157"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55</w:t>
            </w:r>
          </w:p>
        </w:tc>
      </w:tr>
      <w:tr w:rsidR="002074B2" w:rsidRPr="00390FB4" w:rsidTr="005E23A0">
        <w:trPr>
          <w:trHeight w:val="315"/>
        </w:trPr>
        <w:tc>
          <w:tcPr>
            <w:tcW w:w="118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G</w:t>
            </w:r>
          </w:p>
        </w:tc>
        <w:tc>
          <w:tcPr>
            <w:tcW w:w="9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30</w:t>
            </w:r>
          </w:p>
        </w:tc>
        <w:tc>
          <w:tcPr>
            <w:tcW w:w="12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15</w:t>
            </w:r>
          </w:p>
        </w:tc>
        <w:tc>
          <w:tcPr>
            <w:tcW w:w="984"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0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157"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55</w:t>
            </w:r>
          </w:p>
        </w:tc>
      </w:tr>
      <w:tr w:rsidR="002074B2" w:rsidRPr="00390FB4" w:rsidTr="005E23A0">
        <w:trPr>
          <w:trHeight w:val="315"/>
        </w:trPr>
        <w:tc>
          <w:tcPr>
            <w:tcW w:w="118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H</w:t>
            </w:r>
          </w:p>
        </w:tc>
        <w:tc>
          <w:tcPr>
            <w:tcW w:w="9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30</w:t>
            </w:r>
          </w:p>
        </w:tc>
        <w:tc>
          <w:tcPr>
            <w:tcW w:w="12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984"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10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157"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40</w:t>
            </w:r>
          </w:p>
        </w:tc>
      </w:tr>
      <w:tr w:rsidR="002074B2" w:rsidRPr="00390FB4" w:rsidTr="005E23A0">
        <w:trPr>
          <w:trHeight w:val="315"/>
        </w:trPr>
        <w:tc>
          <w:tcPr>
            <w:tcW w:w="118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I</w:t>
            </w:r>
          </w:p>
        </w:tc>
        <w:tc>
          <w:tcPr>
            <w:tcW w:w="9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30</w:t>
            </w:r>
          </w:p>
        </w:tc>
        <w:tc>
          <w:tcPr>
            <w:tcW w:w="12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15</w:t>
            </w:r>
          </w:p>
        </w:tc>
        <w:tc>
          <w:tcPr>
            <w:tcW w:w="984"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0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1157"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55</w:t>
            </w:r>
          </w:p>
        </w:tc>
      </w:tr>
      <w:tr w:rsidR="002074B2" w:rsidRPr="00390FB4" w:rsidTr="005E23A0">
        <w:trPr>
          <w:trHeight w:val="315"/>
        </w:trPr>
        <w:tc>
          <w:tcPr>
            <w:tcW w:w="118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J</w:t>
            </w:r>
          </w:p>
        </w:tc>
        <w:tc>
          <w:tcPr>
            <w:tcW w:w="9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15</w:t>
            </w:r>
          </w:p>
        </w:tc>
        <w:tc>
          <w:tcPr>
            <w:tcW w:w="12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984"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5</w:t>
            </w:r>
          </w:p>
        </w:tc>
        <w:tc>
          <w:tcPr>
            <w:tcW w:w="10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1157"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30</w:t>
            </w:r>
          </w:p>
        </w:tc>
      </w:tr>
      <w:tr w:rsidR="002074B2" w:rsidRPr="00390FB4" w:rsidTr="005E23A0">
        <w:trPr>
          <w:trHeight w:val="315"/>
        </w:trPr>
        <w:tc>
          <w:tcPr>
            <w:tcW w:w="1180" w:type="dxa"/>
            <w:tcBorders>
              <w:top w:val="nil"/>
              <w:left w:val="single" w:sz="4" w:space="0" w:color="auto"/>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Jumlah</w:t>
            </w:r>
          </w:p>
        </w:tc>
        <w:tc>
          <w:tcPr>
            <w:tcW w:w="960"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60</w:t>
            </w:r>
          </w:p>
        </w:tc>
        <w:tc>
          <w:tcPr>
            <w:tcW w:w="1160"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330</w:t>
            </w:r>
          </w:p>
        </w:tc>
        <w:tc>
          <w:tcPr>
            <w:tcW w:w="1260"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135</w:t>
            </w:r>
          </w:p>
        </w:tc>
        <w:tc>
          <w:tcPr>
            <w:tcW w:w="984"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60</w:t>
            </w:r>
          </w:p>
        </w:tc>
        <w:tc>
          <w:tcPr>
            <w:tcW w:w="1099"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50</w:t>
            </w:r>
          </w:p>
        </w:tc>
        <w:tc>
          <w:tcPr>
            <w:tcW w:w="1157"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635</w:t>
            </w:r>
          </w:p>
        </w:tc>
      </w:tr>
    </w:tbl>
    <w:p w:rsidR="002074B2" w:rsidRDefault="002074B2" w:rsidP="002074B2">
      <w:pPr>
        <w:autoSpaceDE w:val="0"/>
        <w:autoSpaceDN w:val="0"/>
        <w:adjustRightInd w:val="0"/>
        <w:spacing w:line="360" w:lineRule="auto"/>
        <w:jc w:val="both"/>
        <w:rPr>
          <w:rFonts w:asciiTheme="majorBidi" w:hAnsiTheme="majorBidi" w:cstheme="majorBidi"/>
          <w:b/>
          <w:bCs/>
          <w:lang w:eastAsia="id-ID"/>
        </w:rPr>
      </w:pPr>
    </w:p>
    <w:tbl>
      <w:tblPr>
        <w:tblW w:w="7578" w:type="dxa"/>
        <w:tblInd w:w="93" w:type="dxa"/>
        <w:tblLook w:val="04A0"/>
      </w:tblPr>
      <w:tblGrid>
        <w:gridCol w:w="1160"/>
        <w:gridCol w:w="1160"/>
        <w:gridCol w:w="1240"/>
        <w:gridCol w:w="991"/>
        <w:gridCol w:w="885"/>
        <w:gridCol w:w="1143"/>
        <w:gridCol w:w="999"/>
      </w:tblGrid>
      <w:tr w:rsidR="002074B2" w:rsidRPr="00390FB4" w:rsidTr="005E23A0">
        <w:trPr>
          <w:trHeight w:val="375"/>
        </w:trPr>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Siswa</w:t>
            </w:r>
          </w:p>
        </w:tc>
        <w:tc>
          <w:tcPr>
            <w:tcW w:w="5419" w:type="dxa"/>
            <w:gridSpan w:val="5"/>
            <w:tcBorders>
              <w:top w:val="single" w:sz="4" w:space="0" w:color="auto"/>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X</w:t>
            </w:r>
            <w:r w:rsidRPr="00390FB4">
              <w:rPr>
                <w:rFonts w:asciiTheme="majorBidi" w:hAnsiTheme="majorBidi" w:cstheme="majorBidi"/>
                <w:b/>
                <w:bCs/>
                <w:color w:val="000000"/>
                <w:vertAlign w:val="superscript"/>
              </w:rPr>
              <w:t>2</w:t>
            </w:r>
          </w:p>
        </w:tc>
        <w:tc>
          <w:tcPr>
            <w:tcW w:w="999" w:type="dxa"/>
            <w:tcBorders>
              <w:top w:val="single" w:sz="4" w:space="0" w:color="auto"/>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Y</w:t>
            </w:r>
            <w:r w:rsidRPr="00390FB4">
              <w:rPr>
                <w:rFonts w:asciiTheme="majorBidi" w:hAnsiTheme="majorBidi" w:cstheme="majorBidi"/>
                <w:b/>
                <w:bCs/>
                <w:color w:val="000000"/>
                <w:vertAlign w:val="superscript"/>
              </w:rPr>
              <w:t>2</w:t>
            </w:r>
          </w:p>
        </w:tc>
      </w:tr>
      <w:tr w:rsidR="002074B2" w:rsidRPr="00390FB4" w:rsidTr="005E23A0">
        <w:trPr>
          <w:trHeight w:val="315"/>
        </w:trPr>
        <w:tc>
          <w:tcPr>
            <w:tcW w:w="1160" w:type="dxa"/>
            <w:vMerge/>
            <w:tcBorders>
              <w:top w:val="single" w:sz="4" w:space="0" w:color="auto"/>
              <w:left w:val="single" w:sz="4" w:space="0" w:color="auto"/>
              <w:bottom w:val="single" w:sz="4" w:space="0" w:color="auto"/>
              <w:right w:val="single" w:sz="4" w:space="0" w:color="auto"/>
            </w:tcBorders>
            <w:vAlign w:val="center"/>
            <w:hideMark/>
          </w:tcPr>
          <w:p w:rsidR="002074B2" w:rsidRPr="00390FB4" w:rsidRDefault="002074B2" w:rsidP="005E23A0">
            <w:pPr>
              <w:rPr>
                <w:rFonts w:asciiTheme="majorBidi" w:hAnsiTheme="majorBidi" w:cstheme="majorBidi"/>
                <w:b/>
                <w:bCs/>
                <w:color w:val="000000"/>
              </w:rPr>
            </w:pP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1</w:t>
            </w:r>
          </w:p>
        </w:tc>
        <w:tc>
          <w:tcPr>
            <w:tcW w:w="1240" w:type="dxa"/>
            <w:tcBorders>
              <w:top w:val="nil"/>
              <w:left w:val="nil"/>
              <w:bottom w:val="single" w:sz="4" w:space="0" w:color="auto"/>
              <w:right w:val="single" w:sz="4" w:space="0" w:color="auto"/>
            </w:tcBorders>
            <w:shd w:val="clear" w:color="auto" w:fill="auto"/>
            <w:hideMark/>
          </w:tcPr>
          <w:p w:rsidR="002074B2" w:rsidRPr="00390FB4" w:rsidRDefault="002074B2" w:rsidP="005E23A0">
            <w:pPr>
              <w:rPr>
                <w:rFonts w:asciiTheme="majorBidi" w:hAnsiTheme="majorBidi" w:cstheme="majorBidi"/>
                <w:b/>
                <w:bCs/>
                <w:color w:val="000000"/>
              </w:rPr>
            </w:pPr>
            <w:r w:rsidRPr="00390FB4">
              <w:rPr>
                <w:rFonts w:asciiTheme="majorBidi" w:hAnsiTheme="majorBidi" w:cstheme="majorBidi"/>
                <w:b/>
                <w:bCs/>
                <w:color w:val="000000"/>
              </w:rPr>
              <w:t>2</w:t>
            </w:r>
          </w:p>
        </w:tc>
        <w:tc>
          <w:tcPr>
            <w:tcW w:w="991" w:type="dxa"/>
            <w:tcBorders>
              <w:top w:val="nil"/>
              <w:left w:val="nil"/>
              <w:bottom w:val="single" w:sz="4" w:space="0" w:color="auto"/>
              <w:right w:val="single" w:sz="4" w:space="0" w:color="auto"/>
            </w:tcBorders>
            <w:shd w:val="clear" w:color="auto" w:fill="auto"/>
            <w:hideMark/>
          </w:tcPr>
          <w:p w:rsidR="002074B2" w:rsidRPr="00390FB4" w:rsidRDefault="002074B2" w:rsidP="005E23A0">
            <w:pPr>
              <w:rPr>
                <w:rFonts w:asciiTheme="majorBidi" w:hAnsiTheme="majorBidi" w:cstheme="majorBidi"/>
                <w:b/>
                <w:bCs/>
                <w:color w:val="000000"/>
              </w:rPr>
            </w:pPr>
            <w:r w:rsidRPr="00390FB4">
              <w:rPr>
                <w:rFonts w:asciiTheme="majorBidi" w:hAnsiTheme="majorBidi" w:cstheme="majorBidi"/>
                <w:b/>
                <w:bCs/>
                <w:color w:val="000000"/>
              </w:rPr>
              <w:t>3</w:t>
            </w:r>
          </w:p>
        </w:tc>
        <w:tc>
          <w:tcPr>
            <w:tcW w:w="885"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4</w:t>
            </w:r>
          </w:p>
        </w:tc>
        <w:tc>
          <w:tcPr>
            <w:tcW w:w="1143"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5</w:t>
            </w:r>
          </w:p>
        </w:tc>
        <w:tc>
          <w:tcPr>
            <w:tcW w:w="9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 </w:t>
            </w:r>
          </w:p>
        </w:tc>
      </w:tr>
      <w:tr w:rsidR="002074B2" w:rsidRPr="00390FB4" w:rsidTr="005E23A0">
        <w:trPr>
          <w:trHeight w:val="315"/>
        </w:trPr>
        <w:tc>
          <w:tcPr>
            <w:tcW w:w="116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A</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100</w:t>
            </w:r>
          </w:p>
        </w:tc>
        <w:tc>
          <w:tcPr>
            <w:tcW w:w="124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2025</w:t>
            </w:r>
          </w:p>
        </w:tc>
        <w:tc>
          <w:tcPr>
            <w:tcW w:w="991"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400</w:t>
            </w:r>
          </w:p>
        </w:tc>
        <w:tc>
          <w:tcPr>
            <w:tcW w:w="885"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100</w:t>
            </w:r>
          </w:p>
        </w:tc>
        <w:tc>
          <w:tcPr>
            <w:tcW w:w="1143"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100</w:t>
            </w:r>
          </w:p>
        </w:tc>
        <w:tc>
          <w:tcPr>
            <w:tcW w:w="9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9025</w:t>
            </w:r>
          </w:p>
        </w:tc>
      </w:tr>
      <w:tr w:rsidR="002074B2" w:rsidRPr="00390FB4" w:rsidTr="005E23A0">
        <w:trPr>
          <w:trHeight w:val="315"/>
        </w:trPr>
        <w:tc>
          <w:tcPr>
            <w:tcW w:w="116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B</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100</w:t>
            </w:r>
          </w:p>
        </w:tc>
        <w:tc>
          <w:tcPr>
            <w:tcW w:w="124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2025</w:t>
            </w:r>
          </w:p>
        </w:tc>
        <w:tc>
          <w:tcPr>
            <w:tcW w:w="991"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400</w:t>
            </w:r>
          </w:p>
        </w:tc>
        <w:tc>
          <w:tcPr>
            <w:tcW w:w="885"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100</w:t>
            </w:r>
          </w:p>
        </w:tc>
        <w:tc>
          <w:tcPr>
            <w:tcW w:w="1143"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100</w:t>
            </w:r>
          </w:p>
        </w:tc>
        <w:tc>
          <w:tcPr>
            <w:tcW w:w="9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9025</w:t>
            </w:r>
          </w:p>
        </w:tc>
      </w:tr>
      <w:tr w:rsidR="002074B2" w:rsidRPr="00390FB4" w:rsidTr="005E23A0">
        <w:trPr>
          <w:trHeight w:val="315"/>
        </w:trPr>
        <w:tc>
          <w:tcPr>
            <w:tcW w:w="116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C</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100</w:t>
            </w:r>
          </w:p>
        </w:tc>
        <w:tc>
          <w:tcPr>
            <w:tcW w:w="124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2025</w:t>
            </w:r>
          </w:p>
        </w:tc>
        <w:tc>
          <w:tcPr>
            <w:tcW w:w="991"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400</w:t>
            </w:r>
          </w:p>
        </w:tc>
        <w:tc>
          <w:tcPr>
            <w:tcW w:w="885"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1143"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100</w:t>
            </w:r>
          </w:p>
        </w:tc>
        <w:tc>
          <w:tcPr>
            <w:tcW w:w="9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8100</w:t>
            </w:r>
          </w:p>
        </w:tc>
      </w:tr>
      <w:tr w:rsidR="002074B2" w:rsidRPr="00390FB4" w:rsidTr="005E23A0">
        <w:trPr>
          <w:trHeight w:val="315"/>
        </w:trPr>
        <w:tc>
          <w:tcPr>
            <w:tcW w:w="116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D</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100</w:t>
            </w:r>
          </w:p>
        </w:tc>
        <w:tc>
          <w:tcPr>
            <w:tcW w:w="124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900</w:t>
            </w:r>
          </w:p>
        </w:tc>
        <w:tc>
          <w:tcPr>
            <w:tcW w:w="991"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225</w:t>
            </w:r>
          </w:p>
        </w:tc>
        <w:tc>
          <w:tcPr>
            <w:tcW w:w="885"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100</w:t>
            </w:r>
          </w:p>
        </w:tc>
        <w:tc>
          <w:tcPr>
            <w:tcW w:w="1143"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9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4225</w:t>
            </w:r>
          </w:p>
        </w:tc>
      </w:tr>
      <w:tr w:rsidR="002074B2" w:rsidRPr="00390FB4" w:rsidTr="005E23A0">
        <w:trPr>
          <w:trHeight w:val="315"/>
        </w:trPr>
        <w:tc>
          <w:tcPr>
            <w:tcW w:w="116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E</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124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900</w:t>
            </w:r>
          </w:p>
        </w:tc>
        <w:tc>
          <w:tcPr>
            <w:tcW w:w="991"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225</w:t>
            </w:r>
          </w:p>
        </w:tc>
        <w:tc>
          <w:tcPr>
            <w:tcW w:w="885"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1143"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9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3025</w:t>
            </w:r>
          </w:p>
        </w:tc>
      </w:tr>
      <w:tr w:rsidR="002074B2" w:rsidRPr="00390FB4" w:rsidTr="005E23A0">
        <w:trPr>
          <w:trHeight w:val="315"/>
        </w:trPr>
        <w:tc>
          <w:tcPr>
            <w:tcW w:w="116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F</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124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900</w:t>
            </w:r>
          </w:p>
        </w:tc>
        <w:tc>
          <w:tcPr>
            <w:tcW w:w="991"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885"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1143"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100</w:t>
            </w:r>
          </w:p>
        </w:tc>
        <w:tc>
          <w:tcPr>
            <w:tcW w:w="9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3025</w:t>
            </w:r>
          </w:p>
        </w:tc>
      </w:tr>
      <w:tr w:rsidR="002074B2" w:rsidRPr="00390FB4" w:rsidTr="005E23A0">
        <w:trPr>
          <w:trHeight w:val="315"/>
        </w:trPr>
        <w:tc>
          <w:tcPr>
            <w:tcW w:w="116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G</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124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900</w:t>
            </w:r>
          </w:p>
        </w:tc>
        <w:tc>
          <w:tcPr>
            <w:tcW w:w="991"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225</w:t>
            </w:r>
          </w:p>
        </w:tc>
        <w:tc>
          <w:tcPr>
            <w:tcW w:w="885"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1143"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9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3025</w:t>
            </w:r>
          </w:p>
        </w:tc>
      </w:tr>
      <w:tr w:rsidR="002074B2" w:rsidRPr="00390FB4" w:rsidTr="005E23A0">
        <w:trPr>
          <w:trHeight w:val="315"/>
        </w:trPr>
        <w:tc>
          <w:tcPr>
            <w:tcW w:w="116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H</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124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900</w:t>
            </w:r>
          </w:p>
        </w:tc>
        <w:tc>
          <w:tcPr>
            <w:tcW w:w="991"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885"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1143"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9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1600</w:t>
            </w:r>
          </w:p>
        </w:tc>
      </w:tr>
      <w:tr w:rsidR="002074B2" w:rsidRPr="00390FB4" w:rsidTr="005E23A0">
        <w:trPr>
          <w:trHeight w:val="315"/>
        </w:trPr>
        <w:tc>
          <w:tcPr>
            <w:tcW w:w="116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I</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124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900</w:t>
            </w:r>
          </w:p>
        </w:tc>
        <w:tc>
          <w:tcPr>
            <w:tcW w:w="991"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225</w:t>
            </w:r>
          </w:p>
        </w:tc>
        <w:tc>
          <w:tcPr>
            <w:tcW w:w="885"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1143"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9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3025</w:t>
            </w:r>
          </w:p>
        </w:tc>
      </w:tr>
      <w:tr w:rsidR="002074B2" w:rsidRPr="00390FB4" w:rsidTr="005E23A0">
        <w:trPr>
          <w:trHeight w:val="315"/>
        </w:trPr>
        <w:tc>
          <w:tcPr>
            <w:tcW w:w="1160"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J</w:t>
            </w:r>
          </w:p>
        </w:tc>
        <w:tc>
          <w:tcPr>
            <w:tcW w:w="116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1240"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225</w:t>
            </w:r>
          </w:p>
        </w:tc>
        <w:tc>
          <w:tcPr>
            <w:tcW w:w="991"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885"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25</w:t>
            </w:r>
          </w:p>
        </w:tc>
        <w:tc>
          <w:tcPr>
            <w:tcW w:w="1143"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0</w:t>
            </w:r>
          </w:p>
        </w:tc>
        <w:tc>
          <w:tcPr>
            <w:tcW w:w="999" w:type="dxa"/>
            <w:tcBorders>
              <w:top w:val="nil"/>
              <w:left w:val="nil"/>
              <w:bottom w:val="single" w:sz="4" w:space="0" w:color="auto"/>
              <w:right w:val="single" w:sz="4" w:space="0" w:color="auto"/>
            </w:tcBorders>
            <w:shd w:val="clear" w:color="auto" w:fill="auto"/>
            <w:hideMark/>
          </w:tcPr>
          <w:p w:rsidR="002074B2" w:rsidRPr="00390FB4" w:rsidRDefault="002074B2" w:rsidP="005E23A0">
            <w:pPr>
              <w:jc w:val="center"/>
              <w:rPr>
                <w:rFonts w:asciiTheme="majorBidi" w:hAnsiTheme="majorBidi" w:cstheme="majorBidi"/>
                <w:color w:val="000000"/>
              </w:rPr>
            </w:pPr>
            <w:r w:rsidRPr="00390FB4">
              <w:rPr>
                <w:rFonts w:asciiTheme="majorBidi" w:hAnsiTheme="majorBidi" w:cstheme="majorBidi"/>
                <w:color w:val="000000"/>
              </w:rPr>
              <w:t>900</w:t>
            </w:r>
          </w:p>
        </w:tc>
      </w:tr>
      <w:tr w:rsidR="002074B2" w:rsidRPr="00390FB4" w:rsidTr="005E23A0">
        <w:trPr>
          <w:trHeight w:val="315"/>
        </w:trPr>
        <w:tc>
          <w:tcPr>
            <w:tcW w:w="1160" w:type="dxa"/>
            <w:tcBorders>
              <w:top w:val="nil"/>
              <w:left w:val="single" w:sz="4" w:space="0" w:color="auto"/>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Jumlah</w:t>
            </w:r>
          </w:p>
        </w:tc>
        <w:tc>
          <w:tcPr>
            <w:tcW w:w="1160"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500</w:t>
            </w:r>
          </w:p>
        </w:tc>
        <w:tc>
          <w:tcPr>
            <w:tcW w:w="1240"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11700</w:t>
            </w:r>
          </w:p>
        </w:tc>
        <w:tc>
          <w:tcPr>
            <w:tcW w:w="991"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2175</w:t>
            </w:r>
          </w:p>
        </w:tc>
        <w:tc>
          <w:tcPr>
            <w:tcW w:w="885"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450</w:t>
            </w:r>
          </w:p>
        </w:tc>
        <w:tc>
          <w:tcPr>
            <w:tcW w:w="1143"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450</w:t>
            </w:r>
          </w:p>
        </w:tc>
        <w:tc>
          <w:tcPr>
            <w:tcW w:w="999"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jc w:val="center"/>
              <w:rPr>
                <w:rFonts w:asciiTheme="majorBidi" w:hAnsiTheme="majorBidi" w:cstheme="majorBidi"/>
                <w:b/>
                <w:bCs/>
                <w:color w:val="000000"/>
              </w:rPr>
            </w:pPr>
            <w:r w:rsidRPr="00390FB4">
              <w:rPr>
                <w:rFonts w:asciiTheme="majorBidi" w:hAnsiTheme="majorBidi" w:cstheme="majorBidi"/>
                <w:b/>
                <w:bCs/>
                <w:color w:val="000000"/>
              </w:rPr>
              <w:t>44975</w:t>
            </w:r>
          </w:p>
        </w:tc>
      </w:tr>
    </w:tbl>
    <w:p w:rsidR="002074B2" w:rsidRDefault="002074B2" w:rsidP="002074B2">
      <w:pPr>
        <w:autoSpaceDE w:val="0"/>
        <w:autoSpaceDN w:val="0"/>
        <w:adjustRightInd w:val="0"/>
        <w:spacing w:line="360" w:lineRule="auto"/>
        <w:jc w:val="both"/>
        <w:rPr>
          <w:rFonts w:asciiTheme="majorBidi" w:hAnsiTheme="majorBidi" w:cstheme="majorBidi"/>
          <w:b/>
          <w:bCs/>
          <w:lang w:eastAsia="id-ID"/>
        </w:rPr>
      </w:pPr>
    </w:p>
    <w:p w:rsidR="002074B2" w:rsidRDefault="002074B2" w:rsidP="002074B2">
      <w:pPr>
        <w:autoSpaceDE w:val="0"/>
        <w:autoSpaceDN w:val="0"/>
        <w:adjustRightInd w:val="0"/>
        <w:spacing w:line="360" w:lineRule="auto"/>
        <w:jc w:val="both"/>
        <w:rPr>
          <w:rFonts w:asciiTheme="majorBidi" w:hAnsiTheme="majorBidi" w:cstheme="majorBidi"/>
          <w:b/>
          <w:bCs/>
          <w:lang w:eastAsia="id-ID"/>
        </w:rPr>
      </w:pPr>
    </w:p>
    <w:p w:rsidR="002074B2" w:rsidRDefault="002074B2" w:rsidP="002074B2">
      <w:pPr>
        <w:autoSpaceDE w:val="0"/>
        <w:autoSpaceDN w:val="0"/>
        <w:adjustRightInd w:val="0"/>
        <w:spacing w:line="360" w:lineRule="auto"/>
        <w:jc w:val="both"/>
        <w:rPr>
          <w:rFonts w:asciiTheme="majorBidi" w:hAnsiTheme="majorBidi" w:cstheme="majorBidi"/>
          <w:b/>
          <w:bCs/>
          <w:lang w:eastAsia="id-ID"/>
        </w:rPr>
      </w:pPr>
    </w:p>
    <w:p w:rsidR="002074B2" w:rsidRDefault="002074B2" w:rsidP="002074B2">
      <w:pPr>
        <w:autoSpaceDE w:val="0"/>
        <w:autoSpaceDN w:val="0"/>
        <w:adjustRightInd w:val="0"/>
        <w:spacing w:line="360" w:lineRule="auto"/>
        <w:jc w:val="both"/>
        <w:rPr>
          <w:rFonts w:asciiTheme="majorBidi" w:hAnsiTheme="majorBidi" w:cstheme="majorBidi"/>
          <w:b/>
          <w:bCs/>
          <w:lang w:eastAsia="id-ID"/>
        </w:rPr>
      </w:pPr>
    </w:p>
    <w:p w:rsidR="002074B2" w:rsidRDefault="002074B2" w:rsidP="002074B2">
      <w:pPr>
        <w:autoSpaceDE w:val="0"/>
        <w:autoSpaceDN w:val="0"/>
        <w:adjustRightInd w:val="0"/>
        <w:spacing w:line="360" w:lineRule="auto"/>
        <w:jc w:val="both"/>
        <w:rPr>
          <w:rFonts w:asciiTheme="majorBidi" w:hAnsiTheme="majorBidi" w:cstheme="majorBidi"/>
          <w:b/>
          <w:bCs/>
          <w:lang w:eastAsia="id-ID"/>
        </w:rPr>
      </w:pPr>
    </w:p>
    <w:p w:rsidR="002074B2" w:rsidRDefault="002074B2" w:rsidP="002074B2">
      <w:pPr>
        <w:autoSpaceDE w:val="0"/>
        <w:autoSpaceDN w:val="0"/>
        <w:adjustRightInd w:val="0"/>
        <w:spacing w:line="360" w:lineRule="auto"/>
        <w:jc w:val="both"/>
        <w:rPr>
          <w:rFonts w:asciiTheme="majorBidi" w:hAnsiTheme="majorBidi" w:cstheme="majorBidi"/>
          <w:b/>
          <w:bCs/>
          <w:lang w:eastAsia="id-ID"/>
        </w:rPr>
      </w:pPr>
    </w:p>
    <w:p w:rsidR="002074B2" w:rsidRDefault="002074B2" w:rsidP="002074B2">
      <w:pPr>
        <w:autoSpaceDE w:val="0"/>
        <w:autoSpaceDN w:val="0"/>
        <w:adjustRightInd w:val="0"/>
        <w:spacing w:line="360" w:lineRule="auto"/>
        <w:jc w:val="both"/>
        <w:rPr>
          <w:rFonts w:asciiTheme="majorBidi" w:hAnsiTheme="majorBidi" w:cstheme="majorBidi"/>
          <w:b/>
          <w:bCs/>
          <w:lang w:eastAsia="id-ID"/>
        </w:rPr>
      </w:pPr>
    </w:p>
    <w:tbl>
      <w:tblPr>
        <w:tblW w:w="5760" w:type="dxa"/>
        <w:jc w:val="center"/>
        <w:tblInd w:w="93" w:type="dxa"/>
        <w:tblLook w:val="04A0"/>
      </w:tblPr>
      <w:tblGrid>
        <w:gridCol w:w="991"/>
        <w:gridCol w:w="954"/>
        <w:gridCol w:w="956"/>
        <w:gridCol w:w="953"/>
        <w:gridCol w:w="953"/>
        <w:gridCol w:w="953"/>
      </w:tblGrid>
      <w:tr w:rsidR="002074B2" w:rsidRPr="00390FB4" w:rsidTr="005E23A0">
        <w:trPr>
          <w:trHeight w:val="375"/>
          <w:jc w:val="center"/>
        </w:trPr>
        <w:tc>
          <w:tcPr>
            <w:tcW w:w="99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2074B2" w:rsidRPr="00390FB4" w:rsidRDefault="002074B2" w:rsidP="005E23A0">
            <w:pPr>
              <w:jc w:val="center"/>
              <w:rPr>
                <w:b/>
                <w:bCs/>
                <w:color w:val="000000"/>
              </w:rPr>
            </w:pPr>
            <w:r w:rsidRPr="00390FB4">
              <w:rPr>
                <w:b/>
                <w:bCs/>
                <w:color w:val="000000"/>
              </w:rPr>
              <w:lastRenderedPageBreak/>
              <w:t>Siswa</w:t>
            </w:r>
          </w:p>
        </w:tc>
        <w:tc>
          <w:tcPr>
            <w:tcW w:w="4769" w:type="dxa"/>
            <w:gridSpan w:val="5"/>
            <w:tcBorders>
              <w:top w:val="single" w:sz="4" w:space="0" w:color="auto"/>
              <w:left w:val="nil"/>
              <w:bottom w:val="single" w:sz="4" w:space="0" w:color="auto"/>
              <w:right w:val="single" w:sz="4" w:space="0" w:color="auto"/>
            </w:tcBorders>
            <w:shd w:val="clear" w:color="auto" w:fill="auto"/>
            <w:hideMark/>
          </w:tcPr>
          <w:p w:rsidR="002074B2" w:rsidRPr="00390FB4" w:rsidRDefault="002074B2" w:rsidP="005E23A0">
            <w:pPr>
              <w:jc w:val="center"/>
              <w:rPr>
                <w:b/>
                <w:bCs/>
                <w:color w:val="000000"/>
              </w:rPr>
            </w:pPr>
            <w:r w:rsidRPr="00390FB4">
              <w:rPr>
                <w:b/>
                <w:bCs/>
                <w:color w:val="000000"/>
              </w:rPr>
              <w:t>XY</w:t>
            </w:r>
          </w:p>
        </w:tc>
      </w:tr>
      <w:tr w:rsidR="002074B2" w:rsidRPr="00390FB4" w:rsidTr="005E23A0">
        <w:trPr>
          <w:trHeight w:val="315"/>
          <w:jc w:val="center"/>
        </w:trPr>
        <w:tc>
          <w:tcPr>
            <w:tcW w:w="991" w:type="dxa"/>
            <w:vMerge/>
            <w:tcBorders>
              <w:top w:val="single" w:sz="4" w:space="0" w:color="auto"/>
              <w:left w:val="single" w:sz="4" w:space="0" w:color="auto"/>
              <w:bottom w:val="single" w:sz="4" w:space="0" w:color="auto"/>
              <w:right w:val="single" w:sz="4" w:space="0" w:color="auto"/>
            </w:tcBorders>
            <w:vAlign w:val="center"/>
            <w:hideMark/>
          </w:tcPr>
          <w:p w:rsidR="002074B2" w:rsidRPr="00390FB4" w:rsidRDefault="002074B2" w:rsidP="005E23A0">
            <w:pPr>
              <w:rPr>
                <w:b/>
                <w:bCs/>
                <w:color w:val="000000"/>
              </w:rPr>
            </w:pPr>
          </w:p>
        </w:tc>
        <w:tc>
          <w:tcPr>
            <w:tcW w:w="954" w:type="dxa"/>
            <w:tcBorders>
              <w:top w:val="nil"/>
              <w:left w:val="nil"/>
              <w:bottom w:val="single" w:sz="4" w:space="0" w:color="auto"/>
              <w:right w:val="single" w:sz="4" w:space="0" w:color="auto"/>
            </w:tcBorders>
            <w:shd w:val="clear" w:color="auto" w:fill="auto"/>
            <w:hideMark/>
          </w:tcPr>
          <w:p w:rsidR="002074B2" w:rsidRPr="00390FB4" w:rsidRDefault="002074B2" w:rsidP="005E23A0">
            <w:pPr>
              <w:rPr>
                <w:b/>
                <w:bCs/>
                <w:color w:val="000000"/>
              </w:rPr>
            </w:pPr>
            <w:r w:rsidRPr="00390FB4">
              <w:rPr>
                <w:b/>
                <w:bCs/>
                <w:color w:val="000000"/>
              </w:rPr>
              <w:t>1</w:t>
            </w:r>
          </w:p>
        </w:tc>
        <w:tc>
          <w:tcPr>
            <w:tcW w:w="956" w:type="dxa"/>
            <w:tcBorders>
              <w:top w:val="nil"/>
              <w:left w:val="nil"/>
              <w:bottom w:val="single" w:sz="4" w:space="0" w:color="auto"/>
              <w:right w:val="single" w:sz="4" w:space="0" w:color="auto"/>
            </w:tcBorders>
            <w:shd w:val="clear" w:color="auto" w:fill="auto"/>
            <w:hideMark/>
          </w:tcPr>
          <w:p w:rsidR="002074B2" w:rsidRPr="00390FB4" w:rsidRDefault="002074B2" w:rsidP="005E23A0">
            <w:pPr>
              <w:rPr>
                <w:b/>
                <w:bCs/>
                <w:color w:val="000000"/>
              </w:rPr>
            </w:pPr>
            <w:r w:rsidRPr="00390FB4">
              <w:rPr>
                <w:b/>
                <w:bCs/>
                <w:color w:val="000000"/>
              </w:rPr>
              <w:t>2</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b/>
                <w:bCs/>
                <w:color w:val="000000"/>
              </w:rPr>
            </w:pPr>
            <w:r w:rsidRPr="00390FB4">
              <w:rPr>
                <w:b/>
                <w:bCs/>
                <w:color w:val="000000"/>
              </w:rPr>
              <w:t>3</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b/>
                <w:bCs/>
                <w:color w:val="000000"/>
              </w:rPr>
            </w:pPr>
            <w:r w:rsidRPr="00390FB4">
              <w:rPr>
                <w:b/>
                <w:bCs/>
                <w:color w:val="000000"/>
              </w:rPr>
              <w:t>4</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b/>
                <w:bCs/>
                <w:color w:val="000000"/>
              </w:rPr>
            </w:pPr>
            <w:r w:rsidRPr="00390FB4">
              <w:rPr>
                <w:b/>
                <w:bCs/>
                <w:color w:val="000000"/>
              </w:rPr>
              <w:t>5</w:t>
            </w:r>
          </w:p>
        </w:tc>
      </w:tr>
      <w:tr w:rsidR="002074B2" w:rsidRPr="00390FB4" w:rsidTr="005E23A0">
        <w:trPr>
          <w:trHeight w:val="315"/>
          <w:jc w:val="center"/>
        </w:trPr>
        <w:tc>
          <w:tcPr>
            <w:tcW w:w="991"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b/>
                <w:bCs/>
                <w:color w:val="000000"/>
              </w:rPr>
            </w:pPr>
            <w:r w:rsidRPr="00390FB4">
              <w:rPr>
                <w:b/>
                <w:bCs/>
                <w:color w:val="000000"/>
              </w:rPr>
              <w:t>A</w:t>
            </w:r>
          </w:p>
        </w:tc>
        <w:tc>
          <w:tcPr>
            <w:tcW w:w="954"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950</w:t>
            </w:r>
          </w:p>
        </w:tc>
        <w:tc>
          <w:tcPr>
            <w:tcW w:w="956"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4275</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1900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950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950</w:t>
            </w:r>
          </w:p>
        </w:tc>
      </w:tr>
      <w:tr w:rsidR="002074B2" w:rsidRPr="00390FB4" w:rsidTr="005E23A0">
        <w:trPr>
          <w:trHeight w:val="315"/>
          <w:jc w:val="center"/>
        </w:trPr>
        <w:tc>
          <w:tcPr>
            <w:tcW w:w="991"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b/>
                <w:bCs/>
                <w:color w:val="000000"/>
              </w:rPr>
            </w:pPr>
            <w:r w:rsidRPr="00390FB4">
              <w:rPr>
                <w:b/>
                <w:bCs/>
                <w:color w:val="000000"/>
              </w:rPr>
              <w:t>B</w:t>
            </w:r>
          </w:p>
        </w:tc>
        <w:tc>
          <w:tcPr>
            <w:tcW w:w="954"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950</w:t>
            </w:r>
          </w:p>
        </w:tc>
        <w:tc>
          <w:tcPr>
            <w:tcW w:w="956"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4275</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1900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950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950</w:t>
            </w:r>
          </w:p>
        </w:tc>
      </w:tr>
      <w:tr w:rsidR="002074B2" w:rsidRPr="00390FB4" w:rsidTr="005E23A0">
        <w:trPr>
          <w:trHeight w:val="315"/>
          <w:jc w:val="center"/>
        </w:trPr>
        <w:tc>
          <w:tcPr>
            <w:tcW w:w="991"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b/>
                <w:bCs/>
                <w:color w:val="000000"/>
              </w:rPr>
            </w:pPr>
            <w:r w:rsidRPr="00390FB4">
              <w:rPr>
                <w:b/>
                <w:bCs/>
                <w:color w:val="000000"/>
              </w:rPr>
              <w:t>C</w:t>
            </w:r>
          </w:p>
        </w:tc>
        <w:tc>
          <w:tcPr>
            <w:tcW w:w="954"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900</w:t>
            </w:r>
          </w:p>
        </w:tc>
        <w:tc>
          <w:tcPr>
            <w:tcW w:w="956"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4050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1800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450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900</w:t>
            </w:r>
          </w:p>
        </w:tc>
      </w:tr>
      <w:tr w:rsidR="002074B2" w:rsidRPr="00390FB4" w:rsidTr="005E23A0">
        <w:trPr>
          <w:trHeight w:val="315"/>
          <w:jc w:val="center"/>
        </w:trPr>
        <w:tc>
          <w:tcPr>
            <w:tcW w:w="991"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b/>
                <w:bCs/>
                <w:color w:val="000000"/>
              </w:rPr>
            </w:pPr>
            <w:r w:rsidRPr="00390FB4">
              <w:rPr>
                <w:b/>
                <w:bCs/>
                <w:color w:val="000000"/>
              </w:rPr>
              <w:t>D</w:t>
            </w:r>
          </w:p>
        </w:tc>
        <w:tc>
          <w:tcPr>
            <w:tcW w:w="954"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650</w:t>
            </w:r>
          </w:p>
        </w:tc>
        <w:tc>
          <w:tcPr>
            <w:tcW w:w="956"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1950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975</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650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0</w:t>
            </w:r>
          </w:p>
        </w:tc>
      </w:tr>
      <w:tr w:rsidR="002074B2" w:rsidRPr="00390FB4" w:rsidTr="005E23A0">
        <w:trPr>
          <w:trHeight w:val="315"/>
          <w:jc w:val="center"/>
        </w:trPr>
        <w:tc>
          <w:tcPr>
            <w:tcW w:w="991"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b/>
                <w:bCs/>
                <w:color w:val="000000"/>
              </w:rPr>
            </w:pPr>
            <w:r w:rsidRPr="00390FB4">
              <w:rPr>
                <w:b/>
                <w:bCs/>
                <w:color w:val="000000"/>
              </w:rPr>
              <w:t>E</w:t>
            </w:r>
          </w:p>
        </w:tc>
        <w:tc>
          <w:tcPr>
            <w:tcW w:w="954"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275</w:t>
            </w:r>
          </w:p>
        </w:tc>
        <w:tc>
          <w:tcPr>
            <w:tcW w:w="956"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1650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825</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275</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0</w:t>
            </w:r>
          </w:p>
        </w:tc>
      </w:tr>
      <w:tr w:rsidR="002074B2" w:rsidRPr="00390FB4" w:rsidTr="005E23A0">
        <w:trPr>
          <w:trHeight w:val="315"/>
          <w:jc w:val="center"/>
        </w:trPr>
        <w:tc>
          <w:tcPr>
            <w:tcW w:w="991"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b/>
                <w:bCs/>
                <w:color w:val="000000"/>
              </w:rPr>
            </w:pPr>
            <w:r w:rsidRPr="00390FB4">
              <w:rPr>
                <w:b/>
                <w:bCs/>
                <w:color w:val="000000"/>
              </w:rPr>
              <w:t>F</w:t>
            </w:r>
          </w:p>
        </w:tc>
        <w:tc>
          <w:tcPr>
            <w:tcW w:w="954"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275</w:t>
            </w:r>
          </w:p>
        </w:tc>
        <w:tc>
          <w:tcPr>
            <w:tcW w:w="956"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1650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275</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275</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550</w:t>
            </w:r>
          </w:p>
        </w:tc>
      </w:tr>
      <w:tr w:rsidR="002074B2" w:rsidRPr="00390FB4" w:rsidTr="005E23A0">
        <w:trPr>
          <w:trHeight w:val="315"/>
          <w:jc w:val="center"/>
        </w:trPr>
        <w:tc>
          <w:tcPr>
            <w:tcW w:w="991"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b/>
                <w:bCs/>
                <w:color w:val="000000"/>
              </w:rPr>
            </w:pPr>
            <w:r w:rsidRPr="00390FB4">
              <w:rPr>
                <w:b/>
                <w:bCs/>
                <w:color w:val="000000"/>
              </w:rPr>
              <w:t>G</w:t>
            </w:r>
          </w:p>
        </w:tc>
        <w:tc>
          <w:tcPr>
            <w:tcW w:w="954"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0</w:t>
            </w:r>
          </w:p>
        </w:tc>
        <w:tc>
          <w:tcPr>
            <w:tcW w:w="956"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1650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825</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275</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275</w:t>
            </w:r>
          </w:p>
        </w:tc>
      </w:tr>
      <w:tr w:rsidR="002074B2" w:rsidRPr="00390FB4" w:rsidTr="005E23A0">
        <w:trPr>
          <w:trHeight w:val="315"/>
          <w:jc w:val="center"/>
        </w:trPr>
        <w:tc>
          <w:tcPr>
            <w:tcW w:w="991"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b/>
                <w:bCs/>
                <w:color w:val="000000"/>
              </w:rPr>
            </w:pPr>
            <w:r w:rsidRPr="00390FB4">
              <w:rPr>
                <w:b/>
                <w:bCs/>
                <w:color w:val="000000"/>
              </w:rPr>
              <w:t>H</w:t>
            </w:r>
          </w:p>
        </w:tc>
        <w:tc>
          <w:tcPr>
            <w:tcW w:w="954"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0</w:t>
            </w:r>
          </w:p>
        </w:tc>
        <w:tc>
          <w:tcPr>
            <w:tcW w:w="956"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1200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200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200</w:t>
            </w:r>
          </w:p>
        </w:tc>
      </w:tr>
      <w:tr w:rsidR="002074B2" w:rsidRPr="00390FB4" w:rsidTr="005E23A0">
        <w:trPr>
          <w:trHeight w:val="315"/>
          <w:jc w:val="center"/>
        </w:trPr>
        <w:tc>
          <w:tcPr>
            <w:tcW w:w="991"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b/>
                <w:bCs/>
                <w:color w:val="000000"/>
              </w:rPr>
            </w:pPr>
            <w:r w:rsidRPr="00390FB4">
              <w:rPr>
                <w:b/>
                <w:bCs/>
                <w:color w:val="000000"/>
              </w:rPr>
              <w:t>I</w:t>
            </w:r>
          </w:p>
        </w:tc>
        <w:tc>
          <w:tcPr>
            <w:tcW w:w="954"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275</w:t>
            </w:r>
          </w:p>
        </w:tc>
        <w:tc>
          <w:tcPr>
            <w:tcW w:w="956"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1650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825</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275</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0</w:t>
            </w:r>
          </w:p>
        </w:tc>
      </w:tr>
      <w:tr w:rsidR="002074B2" w:rsidRPr="00390FB4" w:rsidTr="005E23A0">
        <w:trPr>
          <w:trHeight w:val="315"/>
          <w:jc w:val="center"/>
        </w:trPr>
        <w:tc>
          <w:tcPr>
            <w:tcW w:w="991" w:type="dxa"/>
            <w:tcBorders>
              <w:top w:val="nil"/>
              <w:left w:val="single" w:sz="4" w:space="0" w:color="auto"/>
              <w:bottom w:val="single" w:sz="4" w:space="0" w:color="auto"/>
              <w:right w:val="single" w:sz="4" w:space="0" w:color="auto"/>
            </w:tcBorders>
            <w:shd w:val="clear" w:color="auto" w:fill="auto"/>
            <w:hideMark/>
          </w:tcPr>
          <w:p w:rsidR="002074B2" w:rsidRPr="00390FB4" w:rsidRDefault="002074B2" w:rsidP="005E23A0">
            <w:pPr>
              <w:jc w:val="center"/>
              <w:rPr>
                <w:b/>
                <w:bCs/>
                <w:color w:val="000000"/>
              </w:rPr>
            </w:pPr>
            <w:r w:rsidRPr="00390FB4">
              <w:rPr>
                <w:b/>
                <w:bCs/>
                <w:color w:val="000000"/>
              </w:rPr>
              <w:t>J</w:t>
            </w:r>
          </w:p>
        </w:tc>
        <w:tc>
          <w:tcPr>
            <w:tcW w:w="954"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150</w:t>
            </w:r>
          </w:p>
        </w:tc>
        <w:tc>
          <w:tcPr>
            <w:tcW w:w="956"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450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150</w:t>
            </w:r>
          </w:p>
        </w:tc>
        <w:tc>
          <w:tcPr>
            <w:tcW w:w="953" w:type="dxa"/>
            <w:tcBorders>
              <w:top w:val="nil"/>
              <w:left w:val="nil"/>
              <w:bottom w:val="single" w:sz="4" w:space="0" w:color="auto"/>
              <w:right w:val="single" w:sz="4" w:space="0" w:color="auto"/>
            </w:tcBorders>
            <w:shd w:val="clear" w:color="auto" w:fill="auto"/>
            <w:hideMark/>
          </w:tcPr>
          <w:p w:rsidR="002074B2" w:rsidRPr="00390FB4" w:rsidRDefault="002074B2" w:rsidP="005E23A0">
            <w:pPr>
              <w:rPr>
                <w:color w:val="000000"/>
              </w:rPr>
            </w:pPr>
            <w:r w:rsidRPr="00390FB4">
              <w:rPr>
                <w:color w:val="000000"/>
              </w:rPr>
              <w:t>0</w:t>
            </w:r>
          </w:p>
        </w:tc>
      </w:tr>
      <w:tr w:rsidR="002074B2" w:rsidRPr="00390FB4" w:rsidTr="005E23A0">
        <w:trPr>
          <w:trHeight w:val="315"/>
          <w:jc w:val="center"/>
        </w:trPr>
        <w:tc>
          <w:tcPr>
            <w:tcW w:w="991" w:type="dxa"/>
            <w:tcBorders>
              <w:top w:val="nil"/>
              <w:left w:val="single" w:sz="4" w:space="0" w:color="auto"/>
              <w:bottom w:val="single" w:sz="4" w:space="0" w:color="auto"/>
              <w:right w:val="single" w:sz="4" w:space="0" w:color="auto"/>
            </w:tcBorders>
            <w:shd w:val="clear" w:color="auto" w:fill="auto"/>
            <w:vAlign w:val="bottom"/>
            <w:hideMark/>
          </w:tcPr>
          <w:p w:rsidR="002074B2" w:rsidRPr="00390FB4" w:rsidRDefault="002074B2" w:rsidP="005E23A0">
            <w:pPr>
              <w:jc w:val="center"/>
              <w:rPr>
                <w:b/>
                <w:bCs/>
                <w:color w:val="000000"/>
              </w:rPr>
            </w:pPr>
            <w:r w:rsidRPr="00390FB4">
              <w:rPr>
                <w:b/>
                <w:bCs/>
                <w:color w:val="000000"/>
              </w:rPr>
              <w:t>Jumlah</w:t>
            </w:r>
          </w:p>
        </w:tc>
        <w:tc>
          <w:tcPr>
            <w:tcW w:w="954"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rPr>
                <w:b/>
                <w:bCs/>
                <w:color w:val="000000"/>
              </w:rPr>
            </w:pPr>
            <w:r w:rsidRPr="00390FB4">
              <w:rPr>
                <w:b/>
                <w:bCs/>
                <w:color w:val="000000"/>
              </w:rPr>
              <w:t>4425</w:t>
            </w:r>
          </w:p>
        </w:tc>
        <w:tc>
          <w:tcPr>
            <w:tcW w:w="956"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rPr>
                <w:b/>
                <w:bCs/>
                <w:color w:val="000000"/>
              </w:rPr>
            </w:pPr>
            <w:r w:rsidRPr="00390FB4">
              <w:rPr>
                <w:b/>
                <w:bCs/>
                <w:color w:val="000000"/>
              </w:rPr>
              <w:t>22800</w:t>
            </w:r>
          </w:p>
        </w:tc>
        <w:tc>
          <w:tcPr>
            <w:tcW w:w="953"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rPr>
                <w:b/>
                <w:bCs/>
                <w:color w:val="000000"/>
              </w:rPr>
            </w:pPr>
            <w:r w:rsidRPr="00390FB4">
              <w:rPr>
                <w:b/>
                <w:bCs/>
                <w:color w:val="000000"/>
              </w:rPr>
              <w:t>9675</w:t>
            </w:r>
          </w:p>
        </w:tc>
        <w:tc>
          <w:tcPr>
            <w:tcW w:w="953"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rPr>
                <w:b/>
                <w:bCs/>
                <w:color w:val="000000"/>
              </w:rPr>
            </w:pPr>
            <w:r w:rsidRPr="00390FB4">
              <w:rPr>
                <w:b/>
                <w:bCs/>
                <w:color w:val="000000"/>
              </w:rPr>
              <w:t>4250</w:t>
            </w:r>
          </w:p>
        </w:tc>
        <w:tc>
          <w:tcPr>
            <w:tcW w:w="953" w:type="dxa"/>
            <w:tcBorders>
              <w:top w:val="nil"/>
              <w:left w:val="nil"/>
              <w:bottom w:val="single" w:sz="4" w:space="0" w:color="auto"/>
              <w:right w:val="single" w:sz="4" w:space="0" w:color="auto"/>
            </w:tcBorders>
            <w:shd w:val="clear" w:color="auto" w:fill="auto"/>
            <w:vAlign w:val="bottom"/>
            <w:hideMark/>
          </w:tcPr>
          <w:p w:rsidR="002074B2" w:rsidRPr="00390FB4" w:rsidRDefault="002074B2" w:rsidP="005E23A0">
            <w:pPr>
              <w:rPr>
                <w:b/>
                <w:bCs/>
                <w:color w:val="000000"/>
              </w:rPr>
            </w:pPr>
            <w:r w:rsidRPr="00390FB4">
              <w:rPr>
                <w:b/>
                <w:bCs/>
                <w:color w:val="000000"/>
              </w:rPr>
              <w:t>3825</w:t>
            </w:r>
          </w:p>
        </w:tc>
      </w:tr>
    </w:tbl>
    <w:p w:rsidR="002074B2" w:rsidRDefault="002074B2" w:rsidP="002074B2">
      <w:pPr>
        <w:autoSpaceDE w:val="0"/>
        <w:autoSpaceDN w:val="0"/>
        <w:adjustRightInd w:val="0"/>
        <w:spacing w:line="360" w:lineRule="auto"/>
        <w:jc w:val="both"/>
        <w:rPr>
          <w:rFonts w:asciiTheme="majorBidi" w:hAnsiTheme="majorBidi" w:cstheme="majorBidi"/>
          <w:b/>
          <w:bCs/>
          <w:lang w:eastAsia="id-ID"/>
        </w:rPr>
      </w:pPr>
    </w:p>
    <w:p w:rsidR="002074B2" w:rsidRDefault="002074B2" w:rsidP="002074B2">
      <w:pPr>
        <w:autoSpaceDE w:val="0"/>
        <w:autoSpaceDN w:val="0"/>
        <w:adjustRightInd w:val="0"/>
        <w:spacing w:line="360" w:lineRule="auto"/>
        <w:jc w:val="both"/>
        <w:rPr>
          <w:rFonts w:asciiTheme="majorBidi" w:hAnsiTheme="majorBidi" w:cstheme="majorBidi"/>
          <w:b/>
          <w:bCs/>
          <w:lang w:eastAsia="id-ID"/>
        </w:rPr>
      </w:pPr>
      <w:r>
        <w:rPr>
          <w:rFonts w:asciiTheme="majorBidi" w:hAnsiTheme="majorBidi" w:cstheme="majorBidi"/>
          <w:b/>
          <w:bCs/>
          <w:lang w:eastAsia="id-ID"/>
        </w:rPr>
        <w:t xml:space="preserve">1. </w:t>
      </w:r>
      <w:r w:rsidRPr="00DE5DAC">
        <w:rPr>
          <w:rFonts w:asciiTheme="majorBidi" w:hAnsiTheme="majorBidi" w:cstheme="majorBidi"/>
          <w:b/>
          <w:bCs/>
          <w:lang w:eastAsia="id-ID"/>
        </w:rPr>
        <w:t>Uji Validitas</w:t>
      </w:r>
    </w:p>
    <w:p w:rsidR="002074B2" w:rsidRDefault="002074B2" w:rsidP="002074B2">
      <w:pPr>
        <w:autoSpaceDE w:val="0"/>
        <w:autoSpaceDN w:val="0"/>
        <w:adjustRightInd w:val="0"/>
        <w:spacing w:line="360" w:lineRule="auto"/>
        <w:ind w:firstLine="284"/>
        <w:jc w:val="both"/>
        <w:rPr>
          <w:rFonts w:asciiTheme="majorBidi" w:hAnsiTheme="majorBidi" w:cstheme="majorBidi"/>
          <w:u w:val="single"/>
          <w:lang w:eastAsia="id-ID"/>
        </w:rPr>
      </w:pPr>
      <w:r>
        <w:rPr>
          <w:rFonts w:asciiTheme="majorBidi" w:hAnsiTheme="majorBidi" w:cstheme="majorBidi"/>
          <w:u w:val="single"/>
          <w:lang w:eastAsia="id-ID"/>
        </w:rPr>
        <w:t>Item Pertanyaan 1</w:t>
      </w:r>
    </w:p>
    <w:p w:rsidR="002074B2" w:rsidRPr="0012390B" w:rsidRDefault="002074B2" w:rsidP="002074B2">
      <w:pPr>
        <w:autoSpaceDE w:val="0"/>
        <w:autoSpaceDN w:val="0"/>
        <w:adjustRightInd w:val="0"/>
        <w:spacing w:line="360" w:lineRule="auto"/>
        <w:ind w:firstLine="284"/>
        <w:jc w:val="both"/>
        <w:rPr>
          <w:rFonts w:asciiTheme="majorBidi" w:eastAsiaTheme="minorEastAsia" w:hAnsiTheme="majorBidi" w:cstheme="majorBidi"/>
        </w:rPr>
      </w:pPr>
      <m:oMath>
        <m:sSub>
          <m:sSubPr>
            <m:ctrlPr>
              <w:rPr>
                <w:rFonts w:ascii="Cambria Math" w:hAnsi="Cambria Math" w:cstheme="majorBidi"/>
                <w:i/>
                <w:lang w:eastAsia="id-ID"/>
              </w:rPr>
            </m:ctrlPr>
          </m:sSubPr>
          <m:e>
            <m:r>
              <w:rPr>
                <w:rFonts w:ascii="Cambria Math" w:hAnsi="Cambria Math" w:cstheme="majorBidi"/>
                <w:lang w:eastAsia="id-ID"/>
              </w:rPr>
              <m:t>r</m:t>
            </m:r>
          </m:e>
          <m:sub>
            <m:r>
              <w:rPr>
                <w:rFonts w:ascii="Cambria Math" w:hAnsi="Cambria Math" w:cstheme="majorBidi"/>
                <w:lang w:eastAsia="id-ID"/>
              </w:rPr>
              <m:t>xy</m:t>
            </m:r>
          </m:sub>
        </m:sSub>
        <m:r>
          <w:rPr>
            <w:rFonts w:ascii="Cambria Math" w:hAnsi="Cambria Math" w:cstheme="majorBidi"/>
            <w:lang w:eastAsia="id-ID"/>
          </w:rPr>
          <m:t>=</m:t>
        </m:r>
        <m:f>
          <m:fPr>
            <m:ctrlPr>
              <w:rPr>
                <w:rFonts w:ascii="Cambria Math" w:hAnsi="Cambria Math"/>
                <w:i/>
              </w:rPr>
            </m:ctrlPr>
          </m:fPr>
          <m:num>
            <m:r>
              <w:rPr>
                <w:rFonts w:ascii="Cambria Math" w:hAnsi="Cambria Math"/>
              </w:rPr>
              <m:t>n</m:t>
            </m:r>
            <m:nary>
              <m:naryPr>
                <m:chr m:val="∑"/>
                <m:limLoc m:val="undOvr"/>
                <m:subHide m:val="on"/>
                <m:supHide m:val="on"/>
                <m:ctrlPr>
                  <w:rPr>
                    <w:rFonts w:ascii="Cambria Math" w:hAnsi="Cambria Math"/>
                    <w:i/>
                  </w:rPr>
                </m:ctrlPr>
              </m:naryPr>
              <m:sub/>
              <m:sup/>
              <m:e>
                <m:r>
                  <w:rPr>
                    <w:rFonts w:ascii="Cambria Math" w:hAnsi="Cambria Math"/>
                  </w:rPr>
                  <m:t>XY-</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nary>
          </m:num>
          <m:den>
            <m:rad>
              <m:radPr>
                <m:degHide m:val="on"/>
                <m:ctrlPr>
                  <w:rPr>
                    <w:rFonts w:ascii="Cambria Math" w:hAnsi="Cambria Math"/>
                    <w:i/>
                  </w:rPr>
                </m:ctrlPr>
              </m:radPr>
              <m:deg/>
              <m:e>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e>
                          <m:sup>
                            <m:r>
                              <w:rPr>
                                <w:rFonts w:ascii="Cambria Math" w:hAnsi="Cambria Math"/>
                              </w:rPr>
                              <m:t>2</m:t>
                            </m:r>
                          </m:sup>
                        </m:sSup>
                      </m:e>
                    </m:nary>
                  </m:e>
                </m:d>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Y</m:t>
                            </m:r>
                          </m:e>
                          <m:sup>
                            <m:r>
                              <w:rPr>
                                <w:rFonts w:ascii="Cambria Math" w:hAnsi="Cambria Math"/>
                              </w:rPr>
                              <m:t>2</m:t>
                            </m:r>
                          </m:sup>
                        </m:sSup>
                        <m:sSup>
                          <m:sSupPr>
                            <m:ctrlPr>
                              <w:rPr>
                                <w:rFonts w:ascii="Cambria Math" w:hAnsi="Cambria Math"/>
                                <w:i/>
                              </w:rPr>
                            </m:ctrlPr>
                          </m:sSupPr>
                          <m:e>
                            <m:r>
                              <w:rPr>
                                <w:rFonts w:ascii="Cambria Math" w:hAnsi="Cambria Math"/>
                              </w:rPr>
                              <m:t>-</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sup>
                            <m:r>
                              <w:rPr>
                                <w:rFonts w:ascii="Cambria Math" w:hAnsi="Cambria Math"/>
                              </w:rPr>
                              <m:t>2</m:t>
                            </m:r>
                          </m:sup>
                        </m:sSup>
                      </m:e>
                    </m:nary>
                  </m:e>
                </m:d>
              </m:e>
            </m:rad>
          </m:den>
        </m:f>
      </m:oMath>
      <w:r w:rsidRPr="0012390B">
        <w:rPr>
          <w:rFonts w:asciiTheme="majorBidi" w:eastAsiaTheme="minorEastAsia" w:hAnsiTheme="majorBidi" w:cstheme="majorBidi"/>
        </w:rPr>
        <w:t xml:space="preserve"> </w:t>
      </w:r>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sidRPr="0012390B">
        <w:rPr>
          <w:rFonts w:asciiTheme="majorBidi" w:eastAsiaTheme="minorEastAsia" w:hAnsiTheme="majorBidi" w:cstheme="majorBidi"/>
        </w:rPr>
        <w:t xml:space="preserve">       =  </w:t>
      </w:r>
      <m:oMath>
        <m:f>
          <m:fPr>
            <m:ctrlPr>
              <w:rPr>
                <w:rFonts w:ascii="Cambria Math" w:hAnsi="Cambria Math"/>
                <w:i/>
              </w:rPr>
            </m:ctrlPr>
          </m:fPr>
          <m:num>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4425</m:t>
                </m:r>
              </m:e>
            </m:d>
            <m:r>
              <w:rPr>
                <w:rFonts w:ascii="Cambria Math" w:hAnsi="Cambria Math"/>
              </w:rPr>
              <m:t>- (60)(635)</m:t>
            </m:r>
          </m:num>
          <m:den>
            <m:rad>
              <m:radPr>
                <m:degHide m:val="on"/>
                <m:ctrlPr>
                  <w:rPr>
                    <w:rFonts w:ascii="Cambria Math" w:hAnsi="Cambria Math"/>
                    <w:i/>
                  </w:rPr>
                </m:ctrlPr>
              </m:radPr>
              <m:deg/>
              <m:e>
                <m:r>
                  <w:rPr>
                    <w:rFonts w:ascii="Cambria Math" w:hAnsi="Cambria Math"/>
                  </w:rPr>
                  <m:t>{</m:t>
                </m:r>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500</m:t>
                    </m:r>
                  </m:e>
                </m:d>
                <m:r>
                  <w:rPr>
                    <w:rFonts w:ascii="Cambria Math" w:hAnsi="Cambria Math"/>
                  </w:rPr>
                  <m:t xml:space="preserve">- </m:t>
                </m:r>
                <m:d>
                  <m:dPr>
                    <m:endChr m:val="}"/>
                    <m:ctrlPr>
                      <w:rPr>
                        <w:rFonts w:ascii="Cambria Math" w:hAnsi="Cambria Math"/>
                        <w:i/>
                      </w:rPr>
                    </m:ctrlPr>
                  </m:dPr>
                  <m:e>
                    <m:sSup>
                      <m:sSupPr>
                        <m:ctrlPr>
                          <w:rPr>
                            <w:rFonts w:ascii="Cambria Math" w:hAnsi="Cambria Math"/>
                            <w:i/>
                          </w:rPr>
                        </m:ctrlPr>
                      </m:sSupPr>
                      <m:e>
                        <m:r>
                          <w:rPr>
                            <w:rFonts w:ascii="Cambria Math" w:hAnsi="Cambria Math"/>
                          </w:rPr>
                          <m:t>60)</m:t>
                        </m:r>
                      </m:e>
                      <m:sup>
                        <m:r>
                          <w:rPr>
                            <w:rFonts w:ascii="Cambria Math" w:hAnsi="Cambria Math"/>
                          </w:rPr>
                          <m:t>2</m:t>
                        </m:r>
                      </m:sup>
                    </m:sSup>
                  </m:e>
                </m:d>
                <m:r>
                  <w:rPr>
                    <w:rFonts w:ascii="Cambria Math" w:hAnsi="Cambria Math"/>
                  </w:rPr>
                  <m:t xml:space="preserve"> {</m:t>
                </m:r>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44975</m:t>
                    </m:r>
                  </m:e>
                </m:d>
                <m:r>
                  <w:rPr>
                    <w:rFonts w:ascii="Cambria Math" w:hAnsi="Cambria Math"/>
                  </w:rPr>
                  <m:t>- (</m:t>
                </m:r>
                <m:sSup>
                  <m:sSupPr>
                    <m:ctrlPr>
                      <w:rPr>
                        <w:rFonts w:ascii="Cambria Math" w:hAnsi="Cambria Math"/>
                        <w:i/>
                      </w:rPr>
                    </m:ctrlPr>
                  </m:sSupPr>
                  <m:e>
                    <m:r>
                      <w:rPr>
                        <w:rFonts w:ascii="Cambria Math" w:hAnsi="Cambria Math"/>
                      </w:rPr>
                      <m:t>635)</m:t>
                    </m:r>
                  </m:e>
                  <m:sup>
                    <m:r>
                      <w:rPr>
                        <w:rFonts w:ascii="Cambria Math" w:hAnsi="Cambria Math"/>
                      </w:rPr>
                      <m:t>2</m:t>
                    </m:r>
                  </m:sup>
                </m:sSup>
                <m:r>
                  <w:rPr>
                    <w:rFonts w:ascii="Cambria Math" w:hAnsi="Cambria Math"/>
                  </w:rPr>
                  <m:t>}</m:t>
                </m:r>
              </m:e>
            </m:rad>
          </m:den>
        </m:f>
      </m:oMath>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44250 - 38100</m:t>
            </m:r>
          </m:num>
          <m:den>
            <m:rad>
              <m:radPr>
                <m:degHide m:val="on"/>
                <m:ctrlPr>
                  <w:rPr>
                    <w:rFonts w:ascii="Cambria Math" w:hAnsi="Cambria Math"/>
                    <w:i/>
                  </w:rPr>
                </m:ctrlPr>
              </m:radPr>
              <m:deg/>
              <m:e>
                <m:d>
                  <m:dPr>
                    <m:ctrlPr>
                      <w:rPr>
                        <w:rFonts w:ascii="Cambria Math" w:hAnsi="Cambria Math"/>
                        <w:i/>
                      </w:rPr>
                    </m:ctrlPr>
                  </m:dPr>
                  <m:e>
                    <m:r>
                      <w:rPr>
                        <w:rFonts w:ascii="Cambria Math" w:hAnsi="Cambria Math"/>
                      </w:rPr>
                      <m:t>5000- 3600</m:t>
                    </m:r>
                  </m:e>
                </m:d>
                <m:r>
                  <w:rPr>
                    <w:rFonts w:ascii="Cambria Math" w:hAnsi="Cambria Math"/>
                  </w:rPr>
                  <m:t>(449750- 403225)</m:t>
                </m:r>
              </m:e>
            </m:rad>
          </m:den>
        </m:f>
      </m:oMath>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6150</m:t>
            </m:r>
          </m:num>
          <m:den>
            <m:rad>
              <m:radPr>
                <m:degHide m:val="on"/>
                <m:ctrlPr>
                  <w:rPr>
                    <w:rFonts w:ascii="Cambria Math" w:hAnsi="Cambria Math"/>
                    <w:i/>
                  </w:rPr>
                </m:ctrlPr>
              </m:radPr>
              <m:deg/>
              <m:e>
                <m:d>
                  <m:dPr>
                    <m:ctrlPr>
                      <w:rPr>
                        <w:rFonts w:ascii="Cambria Math" w:hAnsi="Cambria Math"/>
                        <w:i/>
                      </w:rPr>
                    </m:ctrlPr>
                  </m:dPr>
                  <m:e>
                    <m:r>
                      <w:rPr>
                        <w:rFonts w:ascii="Cambria Math" w:hAnsi="Cambria Math"/>
                      </w:rPr>
                      <m:t>1400</m:t>
                    </m:r>
                  </m:e>
                </m:d>
                <m:r>
                  <w:rPr>
                    <w:rFonts w:ascii="Cambria Math" w:hAnsi="Cambria Math"/>
                  </w:rPr>
                  <m:t>(46525)</m:t>
                </m:r>
              </m:e>
            </m:rad>
          </m:den>
        </m:f>
      </m:oMath>
    </w:p>
    <w:p w:rsidR="002074B2" w:rsidRPr="0012390B"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6150</m:t>
            </m:r>
          </m:num>
          <m:den>
            <m:rad>
              <m:radPr>
                <m:degHide m:val="on"/>
                <m:ctrlPr>
                  <w:rPr>
                    <w:rFonts w:ascii="Cambria Math" w:hAnsi="Cambria Math"/>
                    <w:i/>
                  </w:rPr>
                </m:ctrlPr>
              </m:radPr>
              <m:deg/>
              <m:e>
                <m:r>
                  <w:rPr>
                    <w:rFonts w:ascii="Cambria Math" w:hAnsi="Cambria Math"/>
                  </w:rPr>
                  <m:t>65135000</m:t>
                </m:r>
              </m:e>
            </m:rad>
          </m:den>
        </m:f>
      </m:oMath>
    </w:p>
    <w:p w:rsidR="002074B2" w:rsidRPr="004C2429"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w:r>
        <w:rPr>
          <w:rFonts w:asciiTheme="majorBidi" w:eastAsiaTheme="minorEastAsia" w:hAnsiTheme="majorBidi" w:cstheme="majorBidi"/>
          <w:lang w:eastAsia="id-ID"/>
        </w:rPr>
        <w:t xml:space="preserve">       = </w:t>
      </w:r>
      <m:oMath>
        <m:f>
          <m:fPr>
            <m:ctrlPr>
              <w:rPr>
                <w:rFonts w:ascii="Cambria Math" w:hAnsi="Cambria Math"/>
                <w:i/>
              </w:rPr>
            </m:ctrlPr>
          </m:fPr>
          <m:num>
            <m:r>
              <w:rPr>
                <w:rFonts w:ascii="Cambria Math" w:hAnsi="Cambria Math"/>
              </w:rPr>
              <m:t>6150</m:t>
            </m:r>
          </m:num>
          <m:den>
            <m:r>
              <w:rPr>
                <w:rFonts w:ascii="Cambria Math" w:hAnsi="Cambria Math"/>
              </w:rPr>
              <m:t>8070,626</m:t>
            </m:r>
          </m:den>
        </m:f>
      </m:oMath>
      <w:r w:rsidRPr="004C2429">
        <w:rPr>
          <w:rFonts w:asciiTheme="majorBidi" w:eastAsiaTheme="minorEastAsia" w:hAnsiTheme="majorBidi" w:cstheme="majorBidi"/>
          <w:lang w:eastAsia="id-ID"/>
        </w:rPr>
        <w:t xml:space="preserve">       </w:t>
      </w:r>
    </w:p>
    <w:p w:rsidR="002074B2" w:rsidRPr="004C2429"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w:r w:rsidRPr="004C2429">
        <w:rPr>
          <w:rFonts w:asciiTheme="majorBidi" w:eastAsiaTheme="minorEastAsia" w:hAnsiTheme="majorBidi" w:cstheme="majorBidi"/>
          <w:lang w:eastAsia="id-ID"/>
        </w:rPr>
        <w:t xml:space="preserve">       = </w:t>
      </w:r>
      <m:oMath>
        <m:r>
          <w:rPr>
            <w:rFonts w:ascii="Cambria Math" w:hAnsi="Cambria Math" w:cstheme="majorBidi"/>
            <w:lang w:eastAsia="id-ID"/>
          </w:rPr>
          <m:t>0,762</m:t>
        </m:r>
      </m:oMath>
    </w:p>
    <w:p w:rsidR="002074B2" w:rsidRPr="005D7FEC" w:rsidRDefault="002074B2" w:rsidP="002074B2">
      <w:pPr>
        <w:autoSpaceDE w:val="0"/>
        <w:autoSpaceDN w:val="0"/>
        <w:adjustRightInd w:val="0"/>
        <w:spacing w:line="360" w:lineRule="auto"/>
        <w:jc w:val="both"/>
        <w:rPr>
          <w:rFonts w:asciiTheme="majorBidi" w:eastAsiaTheme="minorEastAsia" w:hAnsiTheme="majorBidi" w:cstheme="majorBidi"/>
          <w:lang w:eastAsia="id-ID"/>
        </w:rPr>
      </w:pPr>
      <m:oMath>
        <m:r>
          <w:rPr>
            <w:rFonts w:ascii="Cambria Math" w:hAnsi="Cambria Math" w:cstheme="majorBidi"/>
            <w:lang w:eastAsia="id-ID"/>
          </w:rPr>
          <m:t xml:space="preserve">      </m:t>
        </m:r>
        <m:sSub>
          <m:sSubPr>
            <m:ctrlPr>
              <w:rPr>
                <w:rFonts w:ascii="Cambria Math" w:hAnsi="Cambria Math" w:cstheme="majorBidi"/>
                <w:i/>
                <w:lang w:eastAsia="id-ID"/>
              </w:rPr>
            </m:ctrlPr>
          </m:sSubPr>
          <m:e>
            <m:r>
              <w:rPr>
                <w:rFonts w:ascii="Cambria Math" w:hAnsi="Cambria Math" w:cstheme="majorBidi"/>
                <w:lang w:eastAsia="id-ID"/>
              </w:rPr>
              <m:t>r</m:t>
            </m:r>
          </m:e>
          <m:sub>
            <m:r>
              <w:rPr>
                <w:rFonts w:ascii="Cambria Math" w:hAnsi="Cambria Math" w:cstheme="majorBidi"/>
                <w:lang w:eastAsia="id-ID"/>
              </w:rPr>
              <m:t>xy</m:t>
            </m:r>
          </m:sub>
        </m:sSub>
        <m:r>
          <w:rPr>
            <w:rFonts w:ascii="Cambria Math" w:hAnsi="Cambria Math" w:cstheme="majorBidi"/>
            <w:lang w:eastAsia="id-ID"/>
          </w:rPr>
          <m:t>=0,762</m:t>
        </m:r>
      </m:oMath>
      <w:r>
        <w:rPr>
          <w:rFonts w:asciiTheme="majorBidi" w:eastAsiaTheme="minorEastAsia" w:hAnsiTheme="majorBidi" w:cstheme="majorBidi"/>
          <w:lang w:eastAsia="id-ID"/>
        </w:rPr>
        <w:t xml:space="preserve">  &gt; </w:t>
      </w:r>
      <w:r>
        <w:rPr>
          <w:rFonts w:asciiTheme="majorBidi" w:eastAsiaTheme="minorEastAsia" w:hAnsiTheme="majorBidi" w:cstheme="majorBidi"/>
          <w:i/>
          <w:iCs/>
          <w:lang w:eastAsia="id-ID"/>
        </w:rPr>
        <w:t>r</w:t>
      </w:r>
      <w:r>
        <w:rPr>
          <w:rFonts w:asciiTheme="majorBidi" w:eastAsiaTheme="minorEastAsia" w:hAnsiTheme="majorBidi" w:cstheme="majorBidi"/>
          <w:i/>
          <w:iCs/>
          <w:vertAlign w:val="subscript"/>
          <w:lang w:eastAsia="id-ID"/>
        </w:rPr>
        <w:t>tabel</w:t>
      </w:r>
      <w:r>
        <w:rPr>
          <w:rFonts w:asciiTheme="majorBidi" w:eastAsiaTheme="minorEastAsia" w:hAnsiTheme="majorBidi" w:cstheme="majorBidi"/>
          <w:b/>
          <w:bCs/>
          <w:lang w:eastAsia="id-ID"/>
        </w:rPr>
        <w:t xml:space="preserve"> = </w:t>
      </w:r>
      <w:r>
        <w:rPr>
          <w:rFonts w:asciiTheme="majorBidi" w:eastAsiaTheme="minorEastAsia" w:hAnsiTheme="majorBidi" w:cstheme="majorBidi"/>
          <w:lang w:eastAsia="id-ID"/>
        </w:rPr>
        <w:t>0,632 maka item pertanyaan 1 valid.</w:t>
      </w:r>
    </w:p>
    <w:p w:rsidR="002074B2" w:rsidRDefault="002074B2" w:rsidP="002074B2">
      <w:pPr>
        <w:autoSpaceDE w:val="0"/>
        <w:autoSpaceDN w:val="0"/>
        <w:adjustRightInd w:val="0"/>
        <w:spacing w:line="360" w:lineRule="auto"/>
        <w:ind w:firstLine="284"/>
        <w:jc w:val="both"/>
        <w:rPr>
          <w:rFonts w:asciiTheme="majorBidi" w:hAnsiTheme="majorBidi" w:cstheme="majorBidi"/>
          <w:u w:val="single"/>
          <w:lang w:eastAsia="id-ID"/>
        </w:rPr>
      </w:pPr>
      <w:r>
        <w:rPr>
          <w:rFonts w:asciiTheme="majorBidi" w:hAnsiTheme="majorBidi" w:cstheme="majorBidi"/>
          <w:u w:val="single"/>
          <w:lang w:eastAsia="id-ID"/>
        </w:rPr>
        <w:t>Item Pertanyaan 2</w:t>
      </w:r>
    </w:p>
    <w:p w:rsidR="002074B2" w:rsidRPr="0012390B" w:rsidRDefault="002074B2" w:rsidP="002074B2">
      <w:pPr>
        <w:autoSpaceDE w:val="0"/>
        <w:autoSpaceDN w:val="0"/>
        <w:adjustRightInd w:val="0"/>
        <w:spacing w:line="360" w:lineRule="auto"/>
        <w:ind w:firstLine="284"/>
        <w:jc w:val="both"/>
        <w:rPr>
          <w:rFonts w:asciiTheme="majorBidi" w:eastAsiaTheme="minorEastAsia" w:hAnsiTheme="majorBidi" w:cstheme="majorBidi"/>
        </w:rPr>
      </w:pPr>
      <m:oMath>
        <m:sSub>
          <m:sSubPr>
            <m:ctrlPr>
              <w:rPr>
                <w:rFonts w:ascii="Cambria Math" w:hAnsi="Cambria Math" w:cstheme="majorBidi"/>
                <w:i/>
                <w:lang w:eastAsia="id-ID"/>
              </w:rPr>
            </m:ctrlPr>
          </m:sSubPr>
          <m:e>
            <m:r>
              <w:rPr>
                <w:rFonts w:ascii="Cambria Math" w:hAnsi="Cambria Math" w:cstheme="majorBidi"/>
                <w:lang w:eastAsia="id-ID"/>
              </w:rPr>
              <m:t>r</m:t>
            </m:r>
          </m:e>
          <m:sub>
            <m:r>
              <w:rPr>
                <w:rFonts w:ascii="Cambria Math" w:hAnsi="Cambria Math" w:cstheme="majorBidi"/>
                <w:lang w:eastAsia="id-ID"/>
              </w:rPr>
              <m:t>xy</m:t>
            </m:r>
          </m:sub>
        </m:sSub>
        <m:r>
          <w:rPr>
            <w:rFonts w:ascii="Cambria Math" w:hAnsi="Cambria Math" w:cstheme="majorBidi"/>
            <w:lang w:eastAsia="id-ID"/>
          </w:rPr>
          <m:t>=</m:t>
        </m:r>
        <m:f>
          <m:fPr>
            <m:ctrlPr>
              <w:rPr>
                <w:rFonts w:ascii="Cambria Math" w:hAnsi="Cambria Math"/>
                <w:i/>
              </w:rPr>
            </m:ctrlPr>
          </m:fPr>
          <m:num>
            <m:r>
              <w:rPr>
                <w:rFonts w:ascii="Cambria Math" w:hAnsi="Cambria Math"/>
              </w:rPr>
              <m:t>n</m:t>
            </m:r>
            <m:nary>
              <m:naryPr>
                <m:chr m:val="∑"/>
                <m:limLoc m:val="undOvr"/>
                <m:subHide m:val="on"/>
                <m:supHide m:val="on"/>
                <m:ctrlPr>
                  <w:rPr>
                    <w:rFonts w:ascii="Cambria Math" w:hAnsi="Cambria Math"/>
                    <w:i/>
                  </w:rPr>
                </m:ctrlPr>
              </m:naryPr>
              <m:sub/>
              <m:sup/>
              <m:e>
                <m:r>
                  <w:rPr>
                    <w:rFonts w:ascii="Cambria Math" w:hAnsi="Cambria Math"/>
                  </w:rPr>
                  <m:t>XY-</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nary>
          </m:num>
          <m:den>
            <m:rad>
              <m:radPr>
                <m:degHide m:val="on"/>
                <m:ctrlPr>
                  <w:rPr>
                    <w:rFonts w:ascii="Cambria Math" w:hAnsi="Cambria Math"/>
                    <w:i/>
                  </w:rPr>
                </m:ctrlPr>
              </m:radPr>
              <m:deg/>
              <m:e>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e>
                          <m:sup>
                            <m:r>
                              <w:rPr>
                                <w:rFonts w:ascii="Cambria Math" w:hAnsi="Cambria Math"/>
                              </w:rPr>
                              <m:t>2</m:t>
                            </m:r>
                          </m:sup>
                        </m:sSup>
                      </m:e>
                    </m:nary>
                  </m:e>
                </m:d>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Y</m:t>
                            </m:r>
                          </m:e>
                          <m:sup>
                            <m:r>
                              <w:rPr>
                                <w:rFonts w:ascii="Cambria Math" w:hAnsi="Cambria Math"/>
                              </w:rPr>
                              <m:t>2</m:t>
                            </m:r>
                          </m:sup>
                        </m:sSup>
                        <m:sSup>
                          <m:sSupPr>
                            <m:ctrlPr>
                              <w:rPr>
                                <w:rFonts w:ascii="Cambria Math" w:hAnsi="Cambria Math"/>
                                <w:i/>
                              </w:rPr>
                            </m:ctrlPr>
                          </m:sSupPr>
                          <m:e>
                            <m:r>
                              <w:rPr>
                                <w:rFonts w:ascii="Cambria Math" w:hAnsi="Cambria Math"/>
                              </w:rPr>
                              <m:t>-</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sup>
                            <m:r>
                              <w:rPr>
                                <w:rFonts w:ascii="Cambria Math" w:hAnsi="Cambria Math"/>
                              </w:rPr>
                              <m:t>2</m:t>
                            </m:r>
                          </m:sup>
                        </m:sSup>
                      </m:e>
                    </m:nary>
                  </m:e>
                </m:d>
              </m:e>
            </m:rad>
          </m:den>
        </m:f>
      </m:oMath>
      <w:r w:rsidRPr="0012390B">
        <w:rPr>
          <w:rFonts w:asciiTheme="majorBidi" w:eastAsiaTheme="minorEastAsia" w:hAnsiTheme="majorBidi" w:cstheme="majorBidi"/>
        </w:rPr>
        <w:t xml:space="preserve"> </w:t>
      </w:r>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sidRPr="0012390B">
        <w:rPr>
          <w:rFonts w:asciiTheme="majorBidi" w:eastAsiaTheme="minorEastAsia" w:hAnsiTheme="majorBidi" w:cstheme="majorBidi"/>
        </w:rPr>
        <w:t xml:space="preserve">       =  </w:t>
      </w:r>
      <m:oMath>
        <m:f>
          <m:fPr>
            <m:ctrlPr>
              <w:rPr>
                <w:rFonts w:ascii="Cambria Math" w:hAnsi="Cambria Math"/>
                <w:i/>
              </w:rPr>
            </m:ctrlPr>
          </m:fPr>
          <m:num>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22800</m:t>
                </m:r>
              </m:e>
            </m:d>
            <m:r>
              <w:rPr>
                <w:rFonts w:ascii="Cambria Math" w:hAnsi="Cambria Math"/>
              </w:rPr>
              <m:t>- (330)(635)</m:t>
            </m:r>
          </m:num>
          <m:den>
            <m:rad>
              <m:radPr>
                <m:degHide m:val="on"/>
                <m:ctrlPr>
                  <w:rPr>
                    <w:rFonts w:ascii="Cambria Math" w:hAnsi="Cambria Math"/>
                    <w:i/>
                  </w:rPr>
                </m:ctrlPr>
              </m:radPr>
              <m:deg/>
              <m:e>
                <m:r>
                  <w:rPr>
                    <w:rFonts w:ascii="Cambria Math" w:hAnsi="Cambria Math"/>
                  </w:rPr>
                  <m:t>{</m:t>
                </m:r>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11700</m:t>
                    </m:r>
                  </m:e>
                </m:d>
                <m:r>
                  <w:rPr>
                    <w:rFonts w:ascii="Cambria Math" w:hAnsi="Cambria Math"/>
                  </w:rPr>
                  <m:t xml:space="preserve">- </m:t>
                </m:r>
                <m:d>
                  <m:dPr>
                    <m:endChr m:val="}"/>
                    <m:ctrlPr>
                      <w:rPr>
                        <w:rFonts w:ascii="Cambria Math" w:hAnsi="Cambria Math"/>
                        <w:i/>
                      </w:rPr>
                    </m:ctrlPr>
                  </m:dPr>
                  <m:e>
                    <m:sSup>
                      <m:sSupPr>
                        <m:ctrlPr>
                          <w:rPr>
                            <w:rFonts w:ascii="Cambria Math" w:hAnsi="Cambria Math"/>
                            <w:i/>
                          </w:rPr>
                        </m:ctrlPr>
                      </m:sSupPr>
                      <m:e>
                        <m:r>
                          <w:rPr>
                            <w:rFonts w:ascii="Cambria Math" w:hAnsi="Cambria Math"/>
                          </w:rPr>
                          <m:t>330)</m:t>
                        </m:r>
                      </m:e>
                      <m:sup>
                        <m:r>
                          <w:rPr>
                            <w:rFonts w:ascii="Cambria Math" w:hAnsi="Cambria Math"/>
                          </w:rPr>
                          <m:t>2</m:t>
                        </m:r>
                      </m:sup>
                    </m:sSup>
                  </m:e>
                </m:d>
                <m:r>
                  <w:rPr>
                    <w:rFonts w:ascii="Cambria Math" w:hAnsi="Cambria Math"/>
                  </w:rPr>
                  <m:t xml:space="preserve"> {</m:t>
                </m:r>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44975</m:t>
                    </m:r>
                  </m:e>
                </m:d>
                <m:r>
                  <w:rPr>
                    <w:rFonts w:ascii="Cambria Math" w:hAnsi="Cambria Math"/>
                  </w:rPr>
                  <m:t>- (</m:t>
                </m:r>
                <m:sSup>
                  <m:sSupPr>
                    <m:ctrlPr>
                      <w:rPr>
                        <w:rFonts w:ascii="Cambria Math" w:hAnsi="Cambria Math"/>
                        <w:i/>
                      </w:rPr>
                    </m:ctrlPr>
                  </m:sSupPr>
                  <m:e>
                    <m:r>
                      <w:rPr>
                        <w:rFonts w:ascii="Cambria Math" w:hAnsi="Cambria Math"/>
                      </w:rPr>
                      <m:t>635)</m:t>
                    </m:r>
                  </m:e>
                  <m:sup>
                    <m:r>
                      <w:rPr>
                        <w:rFonts w:ascii="Cambria Math" w:hAnsi="Cambria Math"/>
                      </w:rPr>
                      <m:t>2</m:t>
                    </m:r>
                  </m:sup>
                </m:sSup>
                <m:r>
                  <w:rPr>
                    <w:rFonts w:ascii="Cambria Math" w:hAnsi="Cambria Math"/>
                  </w:rPr>
                  <m:t>}</m:t>
                </m:r>
              </m:e>
            </m:rad>
          </m:den>
        </m:f>
      </m:oMath>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228000 - 209550</m:t>
            </m:r>
          </m:num>
          <m:den>
            <m:rad>
              <m:radPr>
                <m:degHide m:val="on"/>
                <m:ctrlPr>
                  <w:rPr>
                    <w:rFonts w:ascii="Cambria Math" w:hAnsi="Cambria Math"/>
                    <w:i/>
                  </w:rPr>
                </m:ctrlPr>
              </m:radPr>
              <m:deg/>
              <m:e>
                <m:d>
                  <m:dPr>
                    <m:ctrlPr>
                      <w:rPr>
                        <w:rFonts w:ascii="Cambria Math" w:hAnsi="Cambria Math"/>
                        <w:i/>
                      </w:rPr>
                    </m:ctrlPr>
                  </m:dPr>
                  <m:e>
                    <m:r>
                      <w:rPr>
                        <w:rFonts w:ascii="Cambria Math" w:hAnsi="Cambria Math"/>
                      </w:rPr>
                      <m:t>117000- 108900</m:t>
                    </m:r>
                  </m:e>
                </m:d>
                <m:r>
                  <w:rPr>
                    <w:rFonts w:ascii="Cambria Math" w:hAnsi="Cambria Math"/>
                  </w:rPr>
                  <m:t>(449750- 403225)</m:t>
                </m:r>
              </m:e>
            </m:rad>
          </m:den>
        </m:f>
      </m:oMath>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18450</m:t>
            </m:r>
          </m:num>
          <m:den>
            <m:rad>
              <m:radPr>
                <m:degHide m:val="on"/>
                <m:ctrlPr>
                  <w:rPr>
                    <w:rFonts w:ascii="Cambria Math" w:hAnsi="Cambria Math"/>
                    <w:i/>
                  </w:rPr>
                </m:ctrlPr>
              </m:radPr>
              <m:deg/>
              <m:e>
                <m:d>
                  <m:dPr>
                    <m:ctrlPr>
                      <w:rPr>
                        <w:rFonts w:ascii="Cambria Math" w:hAnsi="Cambria Math"/>
                        <w:i/>
                      </w:rPr>
                    </m:ctrlPr>
                  </m:dPr>
                  <m:e>
                    <m:r>
                      <w:rPr>
                        <w:rFonts w:ascii="Cambria Math" w:hAnsi="Cambria Math"/>
                      </w:rPr>
                      <m:t>8100</m:t>
                    </m:r>
                  </m:e>
                </m:d>
                <m:r>
                  <w:rPr>
                    <w:rFonts w:ascii="Cambria Math" w:hAnsi="Cambria Math"/>
                  </w:rPr>
                  <m:t>(46525)</m:t>
                </m:r>
              </m:e>
            </m:rad>
          </m:den>
        </m:f>
      </m:oMath>
    </w:p>
    <w:p w:rsidR="002074B2" w:rsidRPr="0012390B"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18450</m:t>
            </m:r>
          </m:num>
          <m:den>
            <m:rad>
              <m:radPr>
                <m:degHide m:val="on"/>
                <m:ctrlPr>
                  <w:rPr>
                    <w:rFonts w:ascii="Cambria Math" w:hAnsi="Cambria Math"/>
                    <w:i/>
                  </w:rPr>
                </m:ctrlPr>
              </m:radPr>
              <m:deg/>
              <m:e>
                <m:r>
                  <w:rPr>
                    <w:rFonts w:ascii="Cambria Math" w:hAnsi="Cambria Math"/>
                  </w:rPr>
                  <m:t>376852500</m:t>
                </m:r>
              </m:e>
            </m:rad>
          </m:den>
        </m:f>
      </m:oMath>
    </w:p>
    <w:p w:rsidR="002074B2" w:rsidRPr="004C2429"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w:r>
        <w:rPr>
          <w:rFonts w:asciiTheme="majorBidi" w:eastAsiaTheme="minorEastAsia" w:hAnsiTheme="majorBidi" w:cstheme="majorBidi"/>
          <w:lang w:eastAsia="id-ID"/>
        </w:rPr>
        <w:lastRenderedPageBreak/>
        <w:t xml:space="preserve">       = </w:t>
      </w:r>
      <m:oMath>
        <m:f>
          <m:fPr>
            <m:ctrlPr>
              <w:rPr>
                <w:rFonts w:ascii="Cambria Math" w:hAnsi="Cambria Math"/>
                <w:i/>
              </w:rPr>
            </m:ctrlPr>
          </m:fPr>
          <m:num>
            <m:r>
              <w:rPr>
                <w:rFonts w:ascii="Cambria Math" w:hAnsi="Cambria Math"/>
              </w:rPr>
              <m:t>18450</m:t>
            </m:r>
          </m:num>
          <m:den>
            <m:r>
              <w:rPr>
                <w:rFonts w:ascii="Cambria Math" w:hAnsi="Cambria Math"/>
              </w:rPr>
              <m:t>19412,689</m:t>
            </m:r>
          </m:den>
        </m:f>
      </m:oMath>
      <w:r w:rsidRPr="004C2429">
        <w:rPr>
          <w:rFonts w:asciiTheme="majorBidi" w:eastAsiaTheme="minorEastAsia" w:hAnsiTheme="majorBidi" w:cstheme="majorBidi"/>
          <w:lang w:eastAsia="id-ID"/>
        </w:rPr>
        <w:t xml:space="preserve">       </w:t>
      </w:r>
    </w:p>
    <w:p w:rsidR="002074B2" w:rsidRPr="004C2429"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w:r w:rsidRPr="004C2429">
        <w:rPr>
          <w:rFonts w:asciiTheme="majorBidi" w:eastAsiaTheme="minorEastAsia" w:hAnsiTheme="majorBidi" w:cstheme="majorBidi"/>
          <w:lang w:eastAsia="id-ID"/>
        </w:rPr>
        <w:t xml:space="preserve">       = </w:t>
      </w:r>
      <m:oMath>
        <m:r>
          <w:rPr>
            <w:rFonts w:ascii="Cambria Math" w:hAnsi="Cambria Math" w:cstheme="majorBidi"/>
            <w:lang w:eastAsia="id-ID"/>
          </w:rPr>
          <m:t>0,950</m:t>
        </m:r>
      </m:oMath>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m:oMath>
        <m:r>
          <w:rPr>
            <w:rFonts w:ascii="Cambria Math" w:hAnsi="Cambria Math" w:cstheme="majorBidi"/>
            <w:lang w:eastAsia="id-ID"/>
          </w:rPr>
          <m:t xml:space="preserve"> </m:t>
        </m:r>
        <m:sSub>
          <m:sSubPr>
            <m:ctrlPr>
              <w:rPr>
                <w:rFonts w:ascii="Cambria Math" w:hAnsi="Cambria Math" w:cstheme="majorBidi"/>
                <w:i/>
                <w:lang w:eastAsia="id-ID"/>
              </w:rPr>
            </m:ctrlPr>
          </m:sSubPr>
          <m:e>
            <m:r>
              <w:rPr>
                <w:rFonts w:ascii="Cambria Math" w:hAnsi="Cambria Math" w:cstheme="majorBidi"/>
                <w:lang w:eastAsia="id-ID"/>
              </w:rPr>
              <m:t>r</m:t>
            </m:r>
          </m:e>
          <m:sub>
            <m:r>
              <w:rPr>
                <w:rFonts w:ascii="Cambria Math" w:hAnsi="Cambria Math" w:cstheme="majorBidi"/>
                <w:lang w:eastAsia="id-ID"/>
              </w:rPr>
              <m:t>xy</m:t>
            </m:r>
          </m:sub>
        </m:sSub>
        <m:r>
          <w:rPr>
            <w:rFonts w:ascii="Cambria Math" w:hAnsi="Cambria Math" w:cstheme="majorBidi"/>
            <w:lang w:eastAsia="id-ID"/>
          </w:rPr>
          <m:t>=0,950</m:t>
        </m:r>
      </m:oMath>
      <w:r>
        <w:rPr>
          <w:rFonts w:asciiTheme="majorBidi" w:eastAsiaTheme="minorEastAsia" w:hAnsiTheme="majorBidi" w:cstheme="majorBidi"/>
          <w:lang w:eastAsia="id-ID"/>
        </w:rPr>
        <w:t xml:space="preserve">  &gt; </w:t>
      </w:r>
      <w:r>
        <w:rPr>
          <w:rFonts w:asciiTheme="majorBidi" w:eastAsiaTheme="minorEastAsia" w:hAnsiTheme="majorBidi" w:cstheme="majorBidi"/>
          <w:i/>
          <w:iCs/>
          <w:lang w:eastAsia="id-ID"/>
        </w:rPr>
        <w:t>r</w:t>
      </w:r>
      <w:r>
        <w:rPr>
          <w:rFonts w:asciiTheme="majorBidi" w:eastAsiaTheme="minorEastAsia" w:hAnsiTheme="majorBidi" w:cstheme="majorBidi"/>
          <w:i/>
          <w:iCs/>
          <w:vertAlign w:val="subscript"/>
          <w:lang w:eastAsia="id-ID"/>
        </w:rPr>
        <w:t>tabel</w:t>
      </w:r>
      <w:r>
        <w:rPr>
          <w:rFonts w:asciiTheme="majorBidi" w:eastAsiaTheme="minorEastAsia" w:hAnsiTheme="majorBidi" w:cstheme="majorBidi"/>
          <w:b/>
          <w:bCs/>
          <w:lang w:eastAsia="id-ID"/>
        </w:rPr>
        <w:t xml:space="preserve"> = </w:t>
      </w:r>
      <w:r>
        <w:rPr>
          <w:rFonts w:asciiTheme="majorBidi" w:eastAsiaTheme="minorEastAsia" w:hAnsiTheme="majorBidi" w:cstheme="majorBidi"/>
          <w:lang w:eastAsia="id-ID"/>
        </w:rPr>
        <w:t>0,632 maka item pertanyaan 2 valid.</w:t>
      </w:r>
    </w:p>
    <w:p w:rsidR="002074B2" w:rsidRDefault="002074B2" w:rsidP="002074B2">
      <w:pPr>
        <w:autoSpaceDE w:val="0"/>
        <w:autoSpaceDN w:val="0"/>
        <w:adjustRightInd w:val="0"/>
        <w:spacing w:line="360" w:lineRule="auto"/>
        <w:ind w:firstLine="284"/>
        <w:jc w:val="both"/>
        <w:rPr>
          <w:rFonts w:asciiTheme="majorBidi" w:hAnsiTheme="majorBidi" w:cstheme="majorBidi"/>
          <w:u w:val="single"/>
          <w:lang w:eastAsia="id-ID"/>
        </w:rPr>
      </w:pPr>
      <w:r>
        <w:rPr>
          <w:rFonts w:asciiTheme="majorBidi" w:hAnsiTheme="majorBidi" w:cstheme="majorBidi"/>
          <w:u w:val="single"/>
          <w:lang w:eastAsia="id-ID"/>
        </w:rPr>
        <w:t>Item Pertanyaan 3</w:t>
      </w:r>
    </w:p>
    <w:p w:rsidR="002074B2" w:rsidRPr="0012390B" w:rsidRDefault="002074B2" w:rsidP="002074B2">
      <w:pPr>
        <w:autoSpaceDE w:val="0"/>
        <w:autoSpaceDN w:val="0"/>
        <w:adjustRightInd w:val="0"/>
        <w:spacing w:line="360" w:lineRule="auto"/>
        <w:ind w:firstLine="284"/>
        <w:jc w:val="both"/>
        <w:rPr>
          <w:rFonts w:asciiTheme="majorBidi" w:eastAsiaTheme="minorEastAsia" w:hAnsiTheme="majorBidi" w:cstheme="majorBidi"/>
        </w:rPr>
      </w:pPr>
      <m:oMath>
        <m:sSub>
          <m:sSubPr>
            <m:ctrlPr>
              <w:rPr>
                <w:rFonts w:ascii="Cambria Math" w:hAnsi="Cambria Math" w:cstheme="majorBidi"/>
                <w:i/>
                <w:lang w:eastAsia="id-ID"/>
              </w:rPr>
            </m:ctrlPr>
          </m:sSubPr>
          <m:e>
            <m:r>
              <w:rPr>
                <w:rFonts w:ascii="Cambria Math" w:hAnsi="Cambria Math" w:cstheme="majorBidi"/>
                <w:lang w:eastAsia="id-ID"/>
              </w:rPr>
              <m:t>r</m:t>
            </m:r>
          </m:e>
          <m:sub>
            <m:r>
              <w:rPr>
                <w:rFonts w:ascii="Cambria Math" w:hAnsi="Cambria Math" w:cstheme="majorBidi"/>
                <w:lang w:eastAsia="id-ID"/>
              </w:rPr>
              <m:t>xy</m:t>
            </m:r>
          </m:sub>
        </m:sSub>
        <m:r>
          <w:rPr>
            <w:rFonts w:ascii="Cambria Math" w:hAnsi="Cambria Math" w:cstheme="majorBidi"/>
            <w:lang w:eastAsia="id-ID"/>
          </w:rPr>
          <m:t>=</m:t>
        </m:r>
        <m:f>
          <m:fPr>
            <m:ctrlPr>
              <w:rPr>
                <w:rFonts w:ascii="Cambria Math" w:hAnsi="Cambria Math"/>
                <w:i/>
              </w:rPr>
            </m:ctrlPr>
          </m:fPr>
          <m:num>
            <m:r>
              <w:rPr>
                <w:rFonts w:ascii="Cambria Math" w:hAnsi="Cambria Math"/>
              </w:rPr>
              <m:t>n</m:t>
            </m:r>
            <m:nary>
              <m:naryPr>
                <m:chr m:val="∑"/>
                <m:limLoc m:val="undOvr"/>
                <m:subHide m:val="on"/>
                <m:supHide m:val="on"/>
                <m:ctrlPr>
                  <w:rPr>
                    <w:rFonts w:ascii="Cambria Math" w:hAnsi="Cambria Math"/>
                    <w:i/>
                  </w:rPr>
                </m:ctrlPr>
              </m:naryPr>
              <m:sub/>
              <m:sup/>
              <m:e>
                <m:r>
                  <w:rPr>
                    <w:rFonts w:ascii="Cambria Math" w:hAnsi="Cambria Math"/>
                  </w:rPr>
                  <m:t>XY-</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nary>
          </m:num>
          <m:den>
            <m:rad>
              <m:radPr>
                <m:degHide m:val="on"/>
                <m:ctrlPr>
                  <w:rPr>
                    <w:rFonts w:ascii="Cambria Math" w:hAnsi="Cambria Math"/>
                    <w:i/>
                  </w:rPr>
                </m:ctrlPr>
              </m:radPr>
              <m:deg/>
              <m:e>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e>
                          <m:sup>
                            <m:r>
                              <w:rPr>
                                <w:rFonts w:ascii="Cambria Math" w:hAnsi="Cambria Math"/>
                              </w:rPr>
                              <m:t>2</m:t>
                            </m:r>
                          </m:sup>
                        </m:sSup>
                      </m:e>
                    </m:nary>
                  </m:e>
                </m:d>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Y</m:t>
                            </m:r>
                          </m:e>
                          <m:sup>
                            <m:r>
                              <w:rPr>
                                <w:rFonts w:ascii="Cambria Math" w:hAnsi="Cambria Math"/>
                              </w:rPr>
                              <m:t>2</m:t>
                            </m:r>
                          </m:sup>
                        </m:sSup>
                        <m:sSup>
                          <m:sSupPr>
                            <m:ctrlPr>
                              <w:rPr>
                                <w:rFonts w:ascii="Cambria Math" w:hAnsi="Cambria Math"/>
                                <w:i/>
                              </w:rPr>
                            </m:ctrlPr>
                          </m:sSupPr>
                          <m:e>
                            <m:r>
                              <w:rPr>
                                <w:rFonts w:ascii="Cambria Math" w:hAnsi="Cambria Math"/>
                              </w:rPr>
                              <m:t>-</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sup>
                            <m:r>
                              <w:rPr>
                                <w:rFonts w:ascii="Cambria Math" w:hAnsi="Cambria Math"/>
                              </w:rPr>
                              <m:t>2</m:t>
                            </m:r>
                          </m:sup>
                        </m:sSup>
                      </m:e>
                    </m:nary>
                  </m:e>
                </m:d>
              </m:e>
            </m:rad>
          </m:den>
        </m:f>
      </m:oMath>
      <w:r w:rsidRPr="0012390B">
        <w:rPr>
          <w:rFonts w:asciiTheme="majorBidi" w:eastAsiaTheme="minorEastAsia" w:hAnsiTheme="majorBidi" w:cstheme="majorBidi"/>
        </w:rPr>
        <w:t xml:space="preserve"> </w:t>
      </w:r>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sidRPr="0012390B">
        <w:rPr>
          <w:rFonts w:asciiTheme="majorBidi" w:eastAsiaTheme="minorEastAsia" w:hAnsiTheme="majorBidi" w:cstheme="majorBidi"/>
        </w:rPr>
        <w:t xml:space="preserve">       =  </w:t>
      </w:r>
      <m:oMath>
        <m:f>
          <m:fPr>
            <m:ctrlPr>
              <w:rPr>
                <w:rFonts w:ascii="Cambria Math" w:hAnsi="Cambria Math"/>
                <w:i/>
              </w:rPr>
            </m:ctrlPr>
          </m:fPr>
          <m:num>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9675</m:t>
                </m:r>
              </m:e>
            </m:d>
            <m:r>
              <w:rPr>
                <w:rFonts w:ascii="Cambria Math" w:hAnsi="Cambria Math"/>
              </w:rPr>
              <m:t>- (135)(635)</m:t>
            </m:r>
          </m:num>
          <m:den>
            <m:rad>
              <m:radPr>
                <m:degHide m:val="on"/>
                <m:ctrlPr>
                  <w:rPr>
                    <w:rFonts w:ascii="Cambria Math" w:hAnsi="Cambria Math"/>
                    <w:i/>
                  </w:rPr>
                </m:ctrlPr>
              </m:radPr>
              <m:deg/>
              <m:e>
                <m:r>
                  <w:rPr>
                    <w:rFonts w:ascii="Cambria Math" w:hAnsi="Cambria Math"/>
                  </w:rPr>
                  <m:t>{</m:t>
                </m:r>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2175</m:t>
                    </m:r>
                  </m:e>
                </m:d>
                <m:r>
                  <w:rPr>
                    <w:rFonts w:ascii="Cambria Math" w:hAnsi="Cambria Math"/>
                  </w:rPr>
                  <m:t xml:space="preserve">- </m:t>
                </m:r>
                <m:d>
                  <m:dPr>
                    <m:endChr m:val="}"/>
                    <m:ctrlPr>
                      <w:rPr>
                        <w:rFonts w:ascii="Cambria Math" w:hAnsi="Cambria Math"/>
                        <w:i/>
                      </w:rPr>
                    </m:ctrlPr>
                  </m:dPr>
                  <m:e>
                    <m:sSup>
                      <m:sSupPr>
                        <m:ctrlPr>
                          <w:rPr>
                            <w:rFonts w:ascii="Cambria Math" w:hAnsi="Cambria Math"/>
                            <w:i/>
                          </w:rPr>
                        </m:ctrlPr>
                      </m:sSupPr>
                      <m:e>
                        <m:r>
                          <w:rPr>
                            <w:rFonts w:ascii="Cambria Math" w:hAnsi="Cambria Math"/>
                          </w:rPr>
                          <m:t>135)</m:t>
                        </m:r>
                      </m:e>
                      <m:sup>
                        <m:r>
                          <w:rPr>
                            <w:rFonts w:ascii="Cambria Math" w:hAnsi="Cambria Math"/>
                          </w:rPr>
                          <m:t>2</m:t>
                        </m:r>
                      </m:sup>
                    </m:sSup>
                  </m:e>
                </m:d>
                <m:r>
                  <w:rPr>
                    <w:rFonts w:ascii="Cambria Math" w:hAnsi="Cambria Math"/>
                  </w:rPr>
                  <m:t xml:space="preserve"> {</m:t>
                </m:r>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44975</m:t>
                    </m:r>
                  </m:e>
                </m:d>
                <m:r>
                  <w:rPr>
                    <w:rFonts w:ascii="Cambria Math" w:hAnsi="Cambria Math"/>
                  </w:rPr>
                  <m:t>- (</m:t>
                </m:r>
                <m:sSup>
                  <m:sSupPr>
                    <m:ctrlPr>
                      <w:rPr>
                        <w:rFonts w:ascii="Cambria Math" w:hAnsi="Cambria Math"/>
                        <w:i/>
                      </w:rPr>
                    </m:ctrlPr>
                  </m:sSupPr>
                  <m:e>
                    <m:r>
                      <w:rPr>
                        <w:rFonts w:ascii="Cambria Math" w:hAnsi="Cambria Math"/>
                      </w:rPr>
                      <m:t>635)</m:t>
                    </m:r>
                  </m:e>
                  <m:sup>
                    <m:r>
                      <w:rPr>
                        <w:rFonts w:ascii="Cambria Math" w:hAnsi="Cambria Math"/>
                      </w:rPr>
                      <m:t>2</m:t>
                    </m:r>
                  </m:sup>
                </m:sSup>
                <m:r>
                  <w:rPr>
                    <w:rFonts w:ascii="Cambria Math" w:hAnsi="Cambria Math"/>
                  </w:rPr>
                  <m:t>}</m:t>
                </m:r>
              </m:e>
            </m:rad>
          </m:den>
        </m:f>
      </m:oMath>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96750 - 85725</m:t>
            </m:r>
          </m:num>
          <m:den>
            <m:rad>
              <m:radPr>
                <m:degHide m:val="on"/>
                <m:ctrlPr>
                  <w:rPr>
                    <w:rFonts w:ascii="Cambria Math" w:hAnsi="Cambria Math"/>
                    <w:i/>
                  </w:rPr>
                </m:ctrlPr>
              </m:radPr>
              <m:deg/>
              <m:e>
                <m:d>
                  <m:dPr>
                    <m:ctrlPr>
                      <w:rPr>
                        <w:rFonts w:ascii="Cambria Math" w:hAnsi="Cambria Math"/>
                        <w:i/>
                      </w:rPr>
                    </m:ctrlPr>
                  </m:dPr>
                  <m:e>
                    <m:r>
                      <w:rPr>
                        <w:rFonts w:ascii="Cambria Math" w:hAnsi="Cambria Math"/>
                      </w:rPr>
                      <m:t>21750- 18228</m:t>
                    </m:r>
                  </m:e>
                </m:d>
                <m:r>
                  <w:rPr>
                    <w:rFonts w:ascii="Cambria Math" w:hAnsi="Cambria Math"/>
                  </w:rPr>
                  <m:t>(449750- 403225)</m:t>
                </m:r>
              </m:e>
            </m:rad>
          </m:den>
        </m:f>
      </m:oMath>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11025</m:t>
            </m:r>
          </m:num>
          <m:den>
            <m:rad>
              <m:radPr>
                <m:degHide m:val="on"/>
                <m:ctrlPr>
                  <w:rPr>
                    <w:rFonts w:ascii="Cambria Math" w:hAnsi="Cambria Math"/>
                    <w:i/>
                  </w:rPr>
                </m:ctrlPr>
              </m:radPr>
              <m:deg/>
              <m:e>
                <m:d>
                  <m:dPr>
                    <m:ctrlPr>
                      <w:rPr>
                        <w:rFonts w:ascii="Cambria Math" w:hAnsi="Cambria Math"/>
                        <w:i/>
                      </w:rPr>
                    </m:ctrlPr>
                  </m:dPr>
                  <m:e>
                    <m:r>
                      <w:rPr>
                        <w:rFonts w:ascii="Cambria Math" w:hAnsi="Cambria Math"/>
                      </w:rPr>
                      <m:t>3525</m:t>
                    </m:r>
                  </m:e>
                </m:d>
                <m:r>
                  <w:rPr>
                    <w:rFonts w:ascii="Cambria Math" w:hAnsi="Cambria Math"/>
                  </w:rPr>
                  <m:t>(46525)</m:t>
                </m:r>
              </m:e>
            </m:rad>
          </m:den>
        </m:f>
      </m:oMath>
    </w:p>
    <w:p w:rsidR="002074B2" w:rsidRPr="0012390B"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11025</m:t>
            </m:r>
          </m:num>
          <m:den>
            <m:rad>
              <m:radPr>
                <m:degHide m:val="on"/>
                <m:ctrlPr>
                  <w:rPr>
                    <w:rFonts w:ascii="Cambria Math" w:hAnsi="Cambria Math"/>
                    <w:i/>
                  </w:rPr>
                </m:ctrlPr>
              </m:radPr>
              <m:deg/>
              <m:e>
                <m:r>
                  <w:rPr>
                    <w:rFonts w:ascii="Cambria Math" w:hAnsi="Cambria Math"/>
                  </w:rPr>
                  <m:t>164000625</m:t>
                </m:r>
              </m:e>
            </m:rad>
          </m:den>
        </m:f>
      </m:oMath>
    </w:p>
    <w:p w:rsidR="002074B2" w:rsidRPr="004C2429"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w:r>
        <w:rPr>
          <w:rFonts w:asciiTheme="majorBidi" w:eastAsiaTheme="minorEastAsia" w:hAnsiTheme="majorBidi" w:cstheme="majorBidi"/>
          <w:lang w:eastAsia="id-ID"/>
        </w:rPr>
        <w:t xml:space="preserve">       = </w:t>
      </w:r>
      <m:oMath>
        <m:f>
          <m:fPr>
            <m:ctrlPr>
              <w:rPr>
                <w:rFonts w:ascii="Cambria Math" w:hAnsi="Cambria Math"/>
                <w:i/>
              </w:rPr>
            </m:ctrlPr>
          </m:fPr>
          <m:num>
            <m:r>
              <w:rPr>
                <w:rFonts w:ascii="Cambria Math" w:hAnsi="Cambria Math"/>
              </w:rPr>
              <m:t>11025</m:t>
            </m:r>
          </m:num>
          <m:den>
            <m:r>
              <w:rPr>
                <w:rFonts w:ascii="Cambria Math" w:hAnsi="Cambria Math"/>
              </w:rPr>
              <m:t>12806,273</m:t>
            </m:r>
          </m:den>
        </m:f>
      </m:oMath>
      <w:r w:rsidRPr="004C2429">
        <w:rPr>
          <w:rFonts w:asciiTheme="majorBidi" w:eastAsiaTheme="minorEastAsia" w:hAnsiTheme="majorBidi" w:cstheme="majorBidi"/>
          <w:lang w:eastAsia="id-ID"/>
        </w:rPr>
        <w:t xml:space="preserve">       </w:t>
      </w:r>
    </w:p>
    <w:p w:rsidR="002074B2" w:rsidRPr="004C2429"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w:r w:rsidRPr="004C2429">
        <w:rPr>
          <w:rFonts w:asciiTheme="majorBidi" w:eastAsiaTheme="minorEastAsia" w:hAnsiTheme="majorBidi" w:cstheme="majorBidi"/>
          <w:lang w:eastAsia="id-ID"/>
        </w:rPr>
        <w:t xml:space="preserve">       = </w:t>
      </w:r>
      <m:oMath>
        <m:r>
          <w:rPr>
            <w:rFonts w:ascii="Cambria Math" w:hAnsi="Cambria Math" w:cstheme="majorBidi"/>
            <w:lang w:eastAsia="id-ID"/>
          </w:rPr>
          <m:t>0,861</m:t>
        </m:r>
      </m:oMath>
    </w:p>
    <w:p w:rsidR="002074B2" w:rsidRPr="0029441E" w:rsidRDefault="002074B2" w:rsidP="002074B2">
      <w:pPr>
        <w:autoSpaceDE w:val="0"/>
        <w:autoSpaceDN w:val="0"/>
        <w:adjustRightInd w:val="0"/>
        <w:spacing w:line="360" w:lineRule="auto"/>
        <w:jc w:val="both"/>
        <w:rPr>
          <w:rFonts w:asciiTheme="majorBidi" w:eastAsiaTheme="minorEastAsia" w:hAnsiTheme="majorBidi" w:cstheme="majorBidi"/>
          <w:lang w:eastAsia="id-ID"/>
        </w:rPr>
      </w:pPr>
      <m:oMath>
        <m:r>
          <w:rPr>
            <w:rFonts w:ascii="Cambria Math" w:hAnsi="Cambria Math" w:cstheme="majorBidi"/>
            <w:lang w:eastAsia="id-ID"/>
          </w:rPr>
          <m:t xml:space="preserve">       </m:t>
        </m:r>
        <m:sSub>
          <m:sSubPr>
            <m:ctrlPr>
              <w:rPr>
                <w:rFonts w:ascii="Cambria Math" w:hAnsi="Cambria Math" w:cstheme="majorBidi"/>
                <w:i/>
                <w:lang w:eastAsia="id-ID"/>
              </w:rPr>
            </m:ctrlPr>
          </m:sSubPr>
          <m:e>
            <m:r>
              <w:rPr>
                <w:rFonts w:ascii="Cambria Math" w:hAnsi="Cambria Math" w:cstheme="majorBidi"/>
                <w:lang w:eastAsia="id-ID"/>
              </w:rPr>
              <m:t>r</m:t>
            </m:r>
          </m:e>
          <m:sub>
            <m:r>
              <w:rPr>
                <w:rFonts w:ascii="Cambria Math" w:hAnsi="Cambria Math" w:cstheme="majorBidi"/>
                <w:lang w:eastAsia="id-ID"/>
              </w:rPr>
              <m:t>xy</m:t>
            </m:r>
          </m:sub>
        </m:sSub>
        <m:r>
          <w:rPr>
            <w:rFonts w:ascii="Cambria Math" w:hAnsi="Cambria Math" w:cstheme="majorBidi"/>
            <w:lang w:eastAsia="id-ID"/>
          </w:rPr>
          <m:t>=0,861</m:t>
        </m:r>
      </m:oMath>
      <w:r>
        <w:rPr>
          <w:rFonts w:asciiTheme="majorBidi" w:eastAsiaTheme="minorEastAsia" w:hAnsiTheme="majorBidi" w:cstheme="majorBidi"/>
          <w:lang w:eastAsia="id-ID"/>
        </w:rPr>
        <w:t xml:space="preserve">  &gt; </w:t>
      </w:r>
      <w:r>
        <w:rPr>
          <w:rFonts w:asciiTheme="majorBidi" w:eastAsiaTheme="minorEastAsia" w:hAnsiTheme="majorBidi" w:cstheme="majorBidi"/>
          <w:i/>
          <w:iCs/>
          <w:lang w:eastAsia="id-ID"/>
        </w:rPr>
        <w:t>r</w:t>
      </w:r>
      <w:r>
        <w:rPr>
          <w:rFonts w:asciiTheme="majorBidi" w:eastAsiaTheme="minorEastAsia" w:hAnsiTheme="majorBidi" w:cstheme="majorBidi"/>
          <w:i/>
          <w:iCs/>
          <w:vertAlign w:val="subscript"/>
          <w:lang w:eastAsia="id-ID"/>
        </w:rPr>
        <w:t>tabel</w:t>
      </w:r>
      <w:r>
        <w:rPr>
          <w:rFonts w:asciiTheme="majorBidi" w:eastAsiaTheme="minorEastAsia" w:hAnsiTheme="majorBidi" w:cstheme="majorBidi"/>
          <w:b/>
          <w:bCs/>
          <w:lang w:eastAsia="id-ID"/>
        </w:rPr>
        <w:t xml:space="preserve"> = </w:t>
      </w:r>
      <w:r>
        <w:rPr>
          <w:rFonts w:asciiTheme="majorBidi" w:eastAsiaTheme="minorEastAsia" w:hAnsiTheme="majorBidi" w:cstheme="majorBidi"/>
          <w:lang w:eastAsia="id-ID"/>
        </w:rPr>
        <w:t>0,632 maka item pertanyaan 3 valid.</w:t>
      </w:r>
    </w:p>
    <w:p w:rsidR="002074B2" w:rsidRDefault="002074B2" w:rsidP="002074B2">
      <w:pPr>
        <w:autoSpaceDE w:val="0"/>
        <w:autoSpaceDN w:val="0"/>
        <w:adjustRightInd w:val="0"/>
        <w:spacing w:line="360" w:lineRule="auto"/>
        <w:ind w:firstLine="284"/>
        <w:jc w:val="both"/>
        <w:rPr>
          <w:rFonts w:asciiTheme="majorBidi" w:hAnsiTheme="majorBidi" w:cstheme="majorBidi"/>
          <w:u w:val="single"/>
          <w:lang w:eastAsia="id-ID"/>
        </w:rPr>
      </w:pPr>
      <w:r>
        <w:rPr>
          <w:rFonts w:asciiTheme="majorBidi" w:hAnsiTheme="majorBidi" w:cstheme="majorBidi"/>
          <w:u w:val="single"/>
          <w:lang w:eastAsia="id-ID"/>
        </w:rPr>
        <w:t>Item Pertanyaan 4</w:t>
      </w:r>
    </w:p>
    <w:p w:rsidR="002074B2" w:rsidRPr="0012390B" w:rsidRDefault="002074B2" w:rsidP="002074B2">
      <w:pPr>
        <w:autoSpaceDE w:val="0"/>
        <w:autoSpaceDN w:val="0"/>
        <w:adjustRightInd w:val="0"/>
        <w:spacing w:line="360" w:lineRule="auto"/>
        <w:ind w:firstLine="284"/>
        <w:jc w:val="both"/>
        <w:rPr>
          <w:rFonts w:asciiTheme="majorBidi" w:eastAsiaTheme="minorEastAsia" w:hAnsiTheme="majorBidi" w:cstheme="majorBidi"/>
        </w:rPr>
      </w:pPr>
      <m:oMath>
        <m:sSub>
          <m:sSubPr>
            <m:ctrlPr>
              <w:rPr>
                <w:rFonts w:ascii="Cambria Math" w:hAnsi="Cambria Math" w:cstheme="majorBidi"/>
                <w:i/>
                <w:lang w:eastAsia="id-ID"/>
              </w:rPr>
            </m:ctrlPr>
          </m:sSubPr>
          <m:e>
            <m:r>
              <w:rPr>
                <w:rFonts w:ascii="Cambria Math" w:hAnsi="Cambria Math" w:cstheme="majorBidi"/>
                <w:lang w:eastAsia="id-ID"/>
              </w:rPr>
              <m:t>r</m:t>
            </m:r>
          </m:e>
          <m:sub>
            <m:r>
              <w:rPr>
                <w:rFonts w:ascii="Cambria Math" w:hAnsi="Cambria Math" w:cstheme="majorBidi"/>
                <w:lang w:eastAsia="id-ID"/>
              </w:rPr>
              <m:t>xy</m:t>
            </m:r>
          </m:sub>
        </m:sSub>
        <m:r>
          <w:rPr>
            <w:rFonts w:ascii="Cambria Math" w:hAnsi="Cambria Math" w:cstheme="majorBidi"/>
            <w:lang w:eastAsia="id-ID"/>
          </w:rPr>
          <m:t>=</m:t>
        </m:r>
        <m:f>
          <m:fPr>
            <m:ctrlPr>
              <w:rPr>
                <w:rFonts w:ascii="Cambria Math" w:hAnsi="Cambria Math"/>
                <w:i/>
              </w:rPr>
            </m:ctrlPr>
          </m:fPr>
          <m:num>
            <m:r>
              <w:rPr>
                <w:rFonts w:ascii="Cambria Math" w:hAnsi="Cambria Math"/>
              </w:rPr>
              <m:t>n</m:t>
            </m:r>
            <m:nary>
              <m:naryPr>
                <m:chr m:val="∑"/>
                <m:limLoc m:val="undOvr"/>
                <m:subHide m:val="on"/>
                <m:supHide m:val="on"/>
                <m:ctrlPr>
                  <w:rPr>
                    <w:rFonts w:ascii="Cambria Math" w:hAnsi="Cambria Math"/>
                    <w:i/>
                  </w:rPr>
                </m:ctrlPr>
              </m:naryPr>
              <m:sub/>
              <m:sup/>
              <m:e>
                <m:r>
                  <w:rPr>
                    <w:rFonts w:ascii="Cambria Math" w:hAnsi="Cambria Math"/>
                  </w:rPr>
                  <m:t>XY-</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nary>
          </m:num>
          <m:den>
            <m:rad>
              <m:radPr>
                <m:degHide m:val="on"/>
                <m:ctrlPr>
                  <w:rPr>
                    <w:rFonts w:ascii="Cambria Math" w:hAnsi="Cambria Math"/>
                    <w:i/>
                  </w:rPr>
                </m:ctrlPr>
              </m:radPr>
              <m:deg/>
              <m:e>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e>
                          <m:sup>
                            <m:r>
                              <w:rPr>
                                <w:rFonts w:ascii="Cambria Math" w:hAnsi="Cambria Math"/>
                              </w:rPr>
                              <m:t>2</m:t>
                            </m:r>
                          </m:sup>
                        </m:sSup>
                      </m:e>
                    </m:nary>
                  </m:e>
                </m:d>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Y</m:t>
                            </m:r>
                          </m:e>
                          <m:sup>
                            <m:r>
                              <w:rPr>
                                <w:rFonts w:ascii="Cambria Math" w:hAnsi="Cambria Math"/>
                              </w:rPr>
                              <m:t>2</m:t>
                            </m:r>
                          </m:sup>
                        </m:sSup>
                        <m:sSup>
                          <m:sSupPr>
                            <m:ctrlPr>
                              <w:rPr>
                                <w:rFonts w:ascii="Cambria Math" w:hAnsi="Cambria Math"/>
                                <w:i/>
                              </w:rPr>
                            </m:ctrlPr>
                          </m:sSupPr>
                          <m:e>
                            <m:r>
                              <w:rPr>
                                <w:rFonts w:ascii="Cambria Math" w:hAnsi="Cambria Math"/>
                              </w:rPr>
                              <m:t>-</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sup>
                            <m:r>
                              <w:rPr>
                                <w:rFonts w:ascii="Cambria Math" w:hAnsi="Cambria Math"/>
                              </w:rPr>
                              <m:t>2</m:t>
                            </m:r>
                          </m:sup>
                        </m:sSup>
                      </m:e>
                    </m:nary>
                  </m:e>
                </m:d>
              </m:e>
            </m:rad>
          </m:den>
        </m:f>
      </m:oMath>
      <w:r w:rsidRPr="0012390B">
        <w:rPr>
          <w:rFonts w:asciiTheme="majorBidi" w:eastAsiaTheme="minorEastAsia" w:hAnsiTheme="majorBidi" w:cstheme="majorBidi"/>
        </w:rPr>
        <w:t xml:space="preserve"> </w:t>
      </w:r>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sidRPr="0012390B">
        <w:rPr>
          <w:rFonts w:asciiTheme="majorBidi" w:eastAsiaTheme="minorEastAsia" w:hAnsiTheme="majorBidi" w:cstheme="majorBidi"/>
        </w:rPr>
        <w:t xml:space="preserve">       =  </w:t>
      </w:r>
      <m:oMath>
        <m:f>
          <m:fPr>
            <m:ctrlPr>
              <w:rPr>
                <w:rFonts w:ascii="Cambria Math" w:hAnsi="Cambria Math"/>
                <w:i/>
              </w:rPr>
            </m:ctrlPr>
          </m:fPr>
          <m:num>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4250</m:t>
                </m:r>
              </m:e>
            </m:d>
            <m:r>
              <w:rPr>
                <w:rFonts w:ascii="Cambria Math" w:hAnsi="Cambria Math"/>
              </w:rPr>
              <m:t>- (60)(635)</m:t>
            </m:r>
          </m:num>
          <m:den>
            <m:rad>
              <m:radPr>
                <m:degHide m:val="on"/>
                <m:ctrlPr>
                  <w:rPr>
                    <w:rFonts w:ascii="Cambria Math" w:hAnsi="Cambria Math"/>
                    <w:i/>
                  </w:rPr>
                </m:ctrlPr>
              </m:radPr>
              <m:deg/>
              <m:e>
                <m:r>
                  <w:rPr>
                    <w:rFonts w:ascii="Cambria Math" w:hAnsi="Cambria Math"/>
                  </w:rPr>
                  <m:t>{</m:t>
                </m:r>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450</m:t>
                    </m:r>
                  </m:e>
                </m:d>
                <m:r>
                  <w:rPr>
                    <w:rFonts w:ascii="Cambria Math" w:hAnsi="Cambria Math"/>
                  </w:rPr>
                  <m:t xml:space="preserve">- </m:t>
                </m:r>
                <m:d>
                  <m:dPr>
                    <m:endChr m:val="}"/>
                    <m:ctrlPr>
                      <w:rPr>
                        <w:rFonts w:ascii="Cambria Math" w:hAnsi="Cambria Math"/>
                        <w:i/>
                      </w:rPr>
                    </m:ctrlPr>
                  </m:dPr>
                  <m:e>
                    <m:sSup>
                      <m:sSupPr>
                        <m:ctrlPr>
                          <w:rPr>
                            <w:rFonts w:ascii="Cambria Math" w:hAnsi="Cambria Math"/>
                            <w:i/>
                          </w:rPr>
                        </m:ctrlPr>
                      </m:sSupPr>
                      <m:e>
                        <m:r>
                          <w:rPr>
                            <w:rFonts w:ascii="Cambria Math" w:hAnsi="Cambria Math"/>
                          </w:rPr>
                          <m:t>60)</m:t>
                        </m:r>
                      </m:e>
                      <m:sup>
                        <m:r>
                          <w:rPr>
                            <w:rFonts w:ascii="Cambria Math" w:hAnsi="Cambria Math"/>
                          </w:rPr>
                          <m:t>2</m:t>
                        </m:r>
                      </m:sup>
                    </m:sSup>
                  </m:e>
                </m:d>
                <m:r>
                  <w:rPr>
                    <w:rFonts w:ascii="Cambria Math" w:hAnsi="Cambria Math"/>
                  </w:rPr>
                  <m:t xml:space="preserve"> {</m:t>
                </m:r>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44975</m:t>
                    </m:r>
                  </m:e>
                </m:d>
                <m:r>
                  <w:rPr>
                    <w:rFonts w:ascii="Cambria Math" w:hAnsi="Cambria Math"/>
                  </w:rPr>
                  <m:t>- (</m:t>
                </m:r>
                <m:sSup>
                  <m:sSupPr>
                    <m:ctrlPr>
                      <w:rPr>
                        <w:rFonts w:ascii="Cambria Math" w:hAnsi="Cambria Math"/>
                        <w:i/>
                      </w:rPr>
                    </m:ctrlPr>
                  </m:sSupPr>
                  <m:e>
                    <m:r>
                      <w:rPr>
                        <w:rFonts w:ascii="Cambria Math" w:hAnsi="Cambria Math"/>
                      </w:rPr>
                      <m:t>635)</m:t>
                    </m:r>
                  </m:e>
                  <m:sup>
                    <m:r>
                      <w:rPr>
                        <w:rFonts w:ascii="Cambria Math" w:hAnsi="Cambria Math"/>
                      </w:rPr>
                      <m:t>2</m:t>
                    </m:r>
                  </m:sup>
                </m:sSup>
                <m:r>
                  <w:rPr>
                    <w:rFonts w:ascii="Cambria Math" w:hAnsi="Cambria Math"/>
                  </w:rPr>
                  <m:t>}</m:t>
                </m:r>
              </m:e>
            </m:rad>
          </m:den>
        </m:f>
      </m:oMath>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42500 - 38100</m:t>
            </m:r>
          </m:num>
          <m:den>
            <m:rad>
              <m:radPr>
                <m:degHide m:val="on"/>
                <m:ctrlPr>
                  <w:rPr>
                    <w:rFonts w:ascii="Cambria Math" w:hAnsi="Cambria Math"/>
                    <w:i/>
                  </w:rPr>
                </m:ctrlPr>
              </m:radPr>
              <m:deg/>
              <m:e>
                <m:d>
                  <m:dPr>
                    <m:ctrlPr>
                      <w:rPr>
                        <w:rFonts w:ascii="Cambria Math" w:hAnsi="Cambria Math"/>
                        <w:i/>
                      </w:rPr>
                    </m:ctrlPr>
                  </m:dPr>
                  <m:e>
                    <m:r>
                      <w:rPr>
                        <w:rFonts w:ascii="Cambria Math" w:hAnsi="Cambria Math"/>
                      </w:rPr>
                      <m:t>4500- 3600</m:t>
                    </m:r>
                  </m:e>
                </m:d>
                <m:r>
                  <w:rPr>
                    <w:rFonts w:ascii="Cambria Math" w:hAnsi="Cambria Math"/>
                  </w:rPr>
                  <m:t>(449750- 403225)</m:t>
                </m:r>
              </m:e>
            </m:rad>
          </m:den>
        </m:f>
      </m:oMath>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4400</m:t>
            </m:r>
          </m:num>
          <m:den>
            <m:rad>
              <m:radPr>
                <m:degHide m:val="on"/>
                <m:ctrlPr>
                  <w:rPr>
                    <w:rFonts w:ascii="Cambria Math" w:hAnsi="Cambria Math"/>
                    <w:i/>
                  </w:rPr>
                </m:ctrlPr>
              </m:radPr>
              <m:deg/>
              <m:e>
                <m:d>
                  <m:dPr>
                    <m:ctrlPr>
                      <w:rPr>
                        <w:rFonts w:ascii="Cambria Math" w:hAnsi="Cambria Math"/>
                        <w:i/>
                      </w:rPr>
                    </m:ctrlPr>
                  </m:dPr>
                  <m:e>
                    <m:r>
                      <w:rPr>
                        <w:rFonts w:ascii="Cambria Math" w:hAnsi="Cambria Math"/>
                      </w:rPr>
                      <m:t>900</m:t>
                    </m:r>
                  </m:e>
                </m:d>
                <m:r>
                  <w:rPr>
                    <w:rFonts w:ascii="Cambria Math" w:hAnsi="Cambria Math"/>
                  </w:rPr>
                  <m:t>(46525)</m:t>
                </m:r>
              </m:e>
            </m:rad>
          </m:den>
        </m:f>
      </m:oMath>
    </w:p>
    <w:p w:rsidR="002074B2" w:rsidRPr="0012390B"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4400</m:t>
            </m:r>
          </m:num>
          <m:den>
            <m:rad>
              <m:radPr>
                <m:degHide m:val="on"/>
                <m:ctrlPr>
                  <w:rPr>
                    <w:rFonts w:ascii="Cambria Math" w:hAnsi="Cambria Math"/>
                    <w:i/>
                  </w:rPr>
                </m:ctrlPr>
              </m:radPr>
              <m:deg/>
              <m:e>
                <m:r>
                  <w:rPr>
                    <w:rFonts w:ascii="Cambria Math" w:hAnsi="Cambria Math"/>
                  </w:rPr>
                  <m:t>41872500</m:t>
                </m:r>
              </m:e>
            </m:rad>
          </m:den>
        </m:f>
      </m:oMath>
    </w:p>
    <w:p w:rsidR="002074B2" w:rsidRPr="004C2429"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w:r>
        <w:rPr>
          <w:rFonts w:asciiTheme="majorBidi" w:eastAsiaTheme="minorEastAsia" w:hAnsiTheme="majorBidi" w:cstheme="majorBidi"/>
          <w:lang w:eastAsia="id-ID"/>
        </w:rPr>
        <w:t xml:space="preserve">       = </w:t>
      </w:r>
      <m:oMath>
        <m:f>
          <m:fPr>
            <m:ctrlPr>
              <w:rPr>
                <w:rFonts w:ascii="Cambria Math" w:hAnsi="Cambria Math"/>
                <w:i/>
              </w:rPr>
            </m:ctrlPr>
          </m:fPr>
          <m:num>
            <m:r>
              <w:rPr>
                <w:rFonts w:ascii="Cambria Math" w:hAnsi="Cambria Math"/>
              </w:rPr>
              <m:t>4400</m:t>
            </m:r>
          </m:num>
          <m:den>
            <m:r>
              <w:rPr>
                <w:rFonts w:ascii="Cambria Math" w:hAnsi="Cambria Math"/>
              </w:rPr>
              <m:t>6470,896</m:t>
            </m:r>
          </m:den>
        </m:f>
      </m:oMath>
      <w:r w:rsidRPr="004C2429">
        <w:rPr>
          <w:rFonts w:asciiTheme="majorBidi" w:eastAsiaTheme="minorEastAsia" w:hAnsiTheme="majorBidi" w:cstheme="majorBidi"/>
          <w:lang w:eastAsia="id-ID"/>
        </w:rPr>
        <w:t xml:space="preserve">       </w:t>
      </w:r>
    </w:p>
    <w:p w:rsidR="002074B2" w:rsidRPr="004C2429"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w:r w:rsidRPr="004C2429">
        <w:rPr>
          <w:rFonts w:asciiTheme="majorBidi" w:eastAsiaTheme="minorEastAsia" w:hAnsiTheme="majorBidi" w:cstheme="majorBidi"/>
          <w:lang w:eastAsia="id-ID"/>
        </w:rPr>
        <w:t xml:space="preserve">       = </w:t>
      </w:r>
      <m:oMath>
        <m:r>
          <w:rPr>
            <w:rFonts w:ascii="Cambria Math" w:hAnsi="Cambria Math" w:cstheme="majorBidi"/>
            <w:lang w:eastAsia="id-ID"/>
          </w:rPr>
          <m:t>0,679</m:t>
        </m:r>
      </m:oMath>
    </w:p>
    <w:p w:rsidR="002074B2" w:rsidRPr="0029441E"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m:oMath>
        <m:r>
          <w:rPr>
            <w:rFonts w:ascii="Cambria Math" w:hAnsi="Cambria Math" w:cstheme="majorBidi"/>
            <w:lang w:eastAsia="id-ID"/>
          </w:rPr>
          <m:t xml:space="preserve"> </m:t>
        </m:r>
        <m:sSub>
          <m:sSubPr>
            <m:ctrlPr>
              <w:rPr>
                <w:rFonts w:ascii="Cambria Math" w:hAnsi="Cambria Math" w:cstheme="majorBidi"/>
                <w:i/>
                <w:lang w:eastAsia="id-ID"/>
              </w:rPr>
            </m:ctrlPr>
          </m:sSubPr>
          <m:e>
            <m:r>
              <w:rPr>
                <w:rFonts w:ascii="Cambria Math" w:hAnsi="Cambria Math" w:cstheme="majorBidi"/>
                <w:lang w:eastAsia="id-ID"/>
              </w:rPr>
              <m:t>r</m:t>
            </m:r>
          </m:e>
          <m:sub>
            <m:r>
              <w:rPr>
                <w:rFonts w:ascii="Cambria Math" w:hAnsi="Cambria Math" w:cstheme="majorBidi"/>
                <w:lang w:eastAsia="id-ID"/>
              </w:rPr>
              <m:t>xy</m:t>
            </m:r>
          </m:sub>
        </m:sSub>
        <m:r>
          <w:rPr>
            <w:rFonts w:ascii="Cambria Math" w:hAnsi="Cambria Math" w:cstheme="majorBidi"/>
            <w:lang w:eastAsia="id-ID"/>
          </w:rPr>
          <m:t>=0,679</m:t>
        </m:r>
      </m:oMath>
      <w:r>
        <w:rPr>
          <w:rFonts w:asciiTheme="majorBidi" w:eastAsiaTheme="minorEastAsia" w:hAnsiTheme="majorBidi" w:cstheme="majorBidi"/>
          <w:lang w:eastAsia="id-ID"/>
        </w:rPr>
        <w:t xml:space="preserve">  &gt; </w:t>
      </w:r>
      <w:r>
        <w:rPr>
          <w:rFonts w:asciiTheme="majorBidi" w:eastAsiaTheme="minorEastAsia" w:hAnsiTheme="majorBidi" w:cstheme="majorBidi"/>
          <w:i/>
          <w:iCs/>
          <w:lang w:eastAsia="id-ID"/>
        </w:rPr>
        <w:t>r</w:t>
      </w:r>
      <w:r>
        <w:rPr>
          <w:rFonts w:asciiTheme="majorBidi" w:eastAsiaTheme="minorEastAsia" w:hAnsiTheme="majorBidi" w:cstheme="majorBidi"/>
          <w:i/>
          <w:iCs/>
          <w:vertAlign w:val="subscript"/>
          <w:lang w:eastAsia="id-ID"/>
        </w:rPr>
        <w:t>tabel</w:t>
      </w:r>
      <w:r>
        <w:rPr>
          <w:rFonts w:asciiTheme="majorBidi" w:eastAsiaTheme="minorEastAsia" w:hAnsiTheme="majorBidi" w:cstheme="majorBidi"/>
          <w:b/>
          <w:bCs/>
          <w:lang w:eastAsia="id-ID"/>
        </w:rPr>
        <w:t xml:space="preserve"> = </w:t>
      </w:r>
      <w:r>
        <w:rPr>
          <w:rFonts w:asciiTheme="majorBidi" w:eastAsiaTheme="minorEastAsia" w:hAnsiTheme="majorBidi" w:cstheme="majorBidi"/>
          <w:lang w:eastAsia="id-ID"/>
        </w:rPr>
        <w:t>0,632 maka item pertanyaan 4 valid.</w:t>
      </w:r>
    </w:p>
    <w:p w:rsidR="002074B2" w:rsidRDefault="002074B2" w:rsidP="002074B2">
      <w:pPr>
        <w:autoSpaceDE w:val="0"/>
        <w:autoSpaceDN w:val="0"/>
        <w:adjustRightInd w:val="0"/>
        <w:spacing w:line="360" w:lineRule="auto"/>
        <w:ind w:firstLine="284"/>
        <w:jc w:val="both"/>
        <w:rPr>
          <w:rFonts w:asciiTheme="majorBidi" w:hAnsiTheme="majorBidi" w:cstheme="majorBidi"/>
          <w:u w:val="single"/>
          <w:lang w:eastAsia="id-ID"/>
        </w:rPr>
      </w:pPr>
      <w:r>
        <w:rPr>
          <w:rFonts w:asciiTheme="majorBidi" w:hAnsiTheme="majorBidi" w:cstheme="majorBidi"/>
          <w:u w:val="single"/>
          <w:lang w:eastAsia="id-ID"/>
        </w:rPr>
        <w:t>Item Pertanyaan 5</w:t>
      </w:r>
    </w:p>
    <w:p w:rsidR="002074B2" w:rsidRPr="0012390B" w:rsidRDefault="002074B2" w:rsidP="002074B2">
      <w:pPr>
        <w:autoSpaceDE w:val="0"/>
        <w:autoSpaceDN w:val="0"/>
        <w:adjustRightInd w:val="0"/>
        <w:spacing w:line="360" w:lineRule="auto"/>
        <w:ind w:firstLine="284"/>
        <w:jc w:val="both"/>
        <w:rPr>
          <w:rFonts w:asciiTheme="majorBidi" w:eastAsiaTheme="minorEastAsia" w:hAnsiTheme="majorBidi" w:cstheme="majorBidi"/>
        </w:rPr>
      </w:pPr>
      <m:oMath>
        <m:sSub>
          <m:sSubPr>
            <m:ctrlPr>
              <w:rPr>
                <w:rFonts w:ascii="Cambria Math" w:hAnsi="Cambria Math" w:cstheme="majorBidi"/>
                <w:i/>
                <w:lang w:eastAsia="id-ID"/>
              </w:rPr>
            </m:ctrlPr>
          </m:sSubPr>
          <m:e>
            <m:r>
              <w:rPr>
                <w:rFonts w:ascii="Cambria Math" w:hAnsi="Cambria Math" w:cstheme="majorBidi"/>
                <w:lang w:eastAsia="id-ID"/>
              </w:rPr>
              <m:t>r</m:t>
            </m:r>
          </m:e>
          <m:sub>
            <m:r>
              <w:rPr>
                <w:rFonts w:ascii="Cambria Math" w:hAnsi="Cambria Math" w:cstheme="majorBidi"/>
                <w:lang w:eastAsia="id-ID"/>
              </w:rPr>
              <m:t>xy</m:t>
            </m:r>
          </m:sub>
        </m:sSub>
        <m:r>
          <w:rPr>
            <w:rFonts w:ascii="Cambria Math" w:hAnsi="Cambria Math" w:cstheme="majorBidi"/>
            <w:lang w:eastAsia="id-ID"/>
          </w:rPr>
          <m:t>=</m:t>
        </m:r>
        <m:f>
          <m:fPr>
            <m:ctrlPr>
              <w:rPr>
                <w:rFonts w:ascii="Cambria Math" w:hAnsi="Cambria Math"/>
                <w:i/>
              </w:rPr>
            </m:ctrlPr>
          </m:fPr>
          <m:num>
            <m:r>
              <w:rPr>
                <w:rFonts w:ascii="Cambria Math" w:hAnsi="Cambria Math"/>
              </w:rPr>
              <m:t>n</m:t>
            </m:r>
            <m:nary>
              <m:naryPr>
                <m:chr m:val="∑"/>
                <m:limLoc m:val="undOvr"/>
                <m:subHide m:val="on"/>
                <m:supHide m:val="on"/>
                <m:ctrlPr>
                  <w:rPr>
                    <w:rFonts w:ascii="Cambria Math" w:hAnsi="Cambria Math"/>
                    <w:i/>
                  </w:rPr>
                </m:ctrlPr>
              </m:naryPr>
              <m:sub/>
              <m:sup/>
              <m:e>
                <m:r>
                  <w:rPr>
                    <w:rFonts w:ascii="Cambria Math" w:hAnsi="Cambria Math"/>
                  </w:rPr>
                  <m:t>XY-</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nary>
          </m:num>
          <m:den>
            <m:rad>
              <m:radPr>
                <m:degHide m:val="on"/>
                <m:ctrlPr>
                  <w:rPr>
                    <w:rFonts w:ascii="Cambria Math" w:hAnsi="Cambria Math"/>
                    <w:i/>
                  </w:rPr>
                </m:ctrlPr>
              </m:radPr>
              <m:deg/>
              <m:e>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e>
                          <m:sup>
                            <m:r>
                              <w:rPr>
                                <w:rFonts w:ascii="Cambria Math" w:hAnsi="Cambria Math"/>
                              </w:rPr>
                              <m:t>2</m:t>
                            </m:r>
                          </m:sup>
                        </m:sSup>
                      </m:e>
                    </m:nary>
                  </m:e>
                </m:d>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Y</m:t>
                            </m:r>
                          </m:e>
                          <m:sup>
                            <m:r>
                              <w:rPr>
                                <w:rFonts w:ascii="Cambria Math" w:hAnsi="Cambria Math"/>
                              </w:rPr>
                              <m:t>2</m:t>
                            </m:r>
                          </m:sup>
                        </m:sSup>
                        <m:sSup>
                          <m:sSupPr>
                            <m:ctrlPr>
                              <w:rPr>
                                <w:rFonts w:ascii="Cambria Math" w:hAnsi="Cambria Math"/>
                                <w:i/>
                              </w:rPr>
                            </m:ctrlPr>
                          </m:sSupPr>
                          <m:e>
                            <m:r>
                              <w:rPr>
                                <w:rFonts w:ascii="Cambria Math" w:hAnsi="Cambria Math"/>
                              </w:rPr>
                              <m:t>-</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sup>
                            <m:r>
                              <w:rPr>
                                <w:rFonts w:ascii="Cambria Math" w:hAnsi="Cambria Math"/>
                              </w:rPr>
                              <m:t>2</m:t>
                            </m:r>
                          </m:sup>
                        </m:sSup>
                      </m:e>
                    </m:nary>
                  </m:e>
                </m:d>
              </m:e>
            </m:rad>
          </m:den>
        </m:f>
      </m:oMath>
      <w:r w:rsidRPr="0012390B">
        <w:rPr>
          <w:rFonts w:asciiTheme="majorBidi" w:eastAsiaTheme="minorEastAsia" w:hAnsiTheme="majorBidi" w:cstheme="majorBidi"/>
        </w:rPr>
        <w:t xml:space="preserve"> </w:t>
      </w:r>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sidRPr="0012390B">
        <w:rPr>
          <w:rFonts w:asciiTheme="majorBidi" w:eastAsiaTheme="minorEastAsia" w:hAnsiTheme="majorBidi" w:cstheme="majorBidi"/>
        </w:rPr>
        <w:t xml:space="preserve">       =  </w:t>
      </w:r>
      <m:oMath>
        <m:f>
          <m:fPr>
            <m:ctrlPr>
              <w:rPr>
                <w:rFonts w:ascii="Cambria Math" w:hAnsi="Cambria Math"/>
                <w:i/>
              </w:rPr>
            </m:ctrlPr>
          </m:fPr>
          <m:num>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3825</m:t>
                </m:r>
              </m:e>
            </m:d>
            <m:r>
              <w:rPr>
                <w:rFonts w:ascii="Cambria Math" w:hAnsi="Cambria Math"/>
              </w:rPr>
              <m:t>- (50)(635)</m:t>
            </m:r>
          </m:num>
          <m:den>
            <m:rad>
              <m:radPr>
                <m:degHide m:val="on"/>
                <m:ctrlPr>
                  <w:rPr>
                    <w:rFonts w:ascii="Cambria Math" w:hAnsi="Cambria Math"/>
                    <w:i/>
                  </w:rPr>
                </m:ctrlPr>
              </m:radPr>
              <m:deg/>
              <m:e>
                <m:r>
                  <w:rPr>
                    <w:rFonts w:ascii="Cambria Math" w:hAnsi="Cambria Math"/>
                  </w:rPr>
                  <m:t>{</m:t>
                </m:r>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450</m:t>
                    </m:r>
                  </m:e>
                </m:d>
                <m:r>
                  <w:rPr>
                    <w:rFonts w:ascii="Cambria Math" w:hAnsi="Cambria Math"/>
                  </w:rPr>
                  <m:t xml:space="preserve">- </m:t>
                </m:r>
                <m:d>
                  <m:dPr>
                    <m:endChr m:val="}"/>
                    <m:ctrlPr>
                      <w:rPr>
                        <w:rFonts w:ascii="Cambria Math" w:hAnsi="Cambria Math"/>
                        <w:i/>
                      </w:rPr>
                    </m:ctrlPr>
                  </m:dPr>
                  <m:e>
                    <m:sSup>
                      <m:sSupPr>
                        <m:ctrlPr>
                          <w:rPr>
                            <w:rFonts w:ascii="Cambria Math" w:hAnsi="Cambria Math"/>
                            <w:i/>
                          </w:rPr>
                        </m:ctrlPr>
                      </m:sSupPr>
                      <m:e>
                        <m:r>
                          <w:rPr>
                            <w:rFonts w:ascii="Cambria Math" w:hAnsi="Cambria Math"/>
                          </w:rPr>
                          <m:t>50)</m:t>
                        </m:r>
                      </m:e>
                      <m:sup>
                        <m:r>
                          <w:rPr>
                            <w:rFonts w:ascii="Cambria Math" w:hAnsi="Cambria Math"/>
                          </w:rPr>
                          <m:t>2</m:t>
                        </m:r>
                      </m:sup>
                    </m:sSup>
                  </m:e>
                </m:d>
                <m:r>
                  <w:rPr>
                    <w:rFonts w:ascii="Cambria Math" w:hAnsi="Cambria Math"/>
                  </w:rPr>
                  <m:t xml:space="preserve"> {</m:t>
                </m:r>
                <m:d>
                  <m:dPr>
                    <m:ctrlPr>
                      <w:rPr>
                        <w:rFonts w:ascii="Cambria Math" w:hAnsi="Cambria Math"/>
                        <w:i/>
                      </w:rPr>
                    </m:ctrlPr>
                  </m:dPr>
                  <m:e>
                    <m:r>
                      <w:rPr>
                        <w:rFonts w:ascii="Cambria Math" w:hAnsi="Cambria Math"/>
                      </w:rPr>
                      <m:t>10</m:t>
                    </m:r>
                  </m:e>
                </m:d>
                <m:d>
                  <m:dPr>
                    <m:ctrlPr>
                      <w:rPr>
                        <w:rFonts w:ascii="Cambria Math" w:hAnsi="Cambria Math"/>
                        <w:i/>
                      </w:rPr>
                    </m:ctrlPr>
                  </m:dPr>
                  <m:e>
                    <m:r>
                      <w:rPr>
                        <w:rFonts w:ascii="Cambria Math" w:hAnsi="Cambria Math"/>
                      </w:rPr>
                      <m:t>44975</m:t>
                    </m:r>
                  </m:e>
                </m:d>
                <m:r>
                  <w:rPr>
                    <w:rFonts w:ascii="Cambria Math" w:hAnsi="Cambria Math"/>
                  </w:rPr>
                  <m:t>- (</m:t>
                </m:r>
                <m:sSup>
                  <m:sSupPr>
                    <m:ctrlPr>
                      <w:rPr>
                        <w:rFonts w:ascii="Cambria Math" w:hAnsi="Cambria Math"/>
                        <w:i/>
                      </w:rPr>
                    </m:ctrlPr>
                  </m:sSupPr>
                  <m:e>
                    <m:r>
                      <w:rPr>
                        <w:rFonts w:ascii="Cambria Math" w:hAnsi="Cambria Math"/>
                      </w:rPr>
                      <m:t>635)</m:t>
                    </m:r>
                  </m:e>
                  <m:sup>
                    <m:r>
                      <w:rPr>
                        <w:rFonts w:ascii="Cambria Math" w:hAnsi="Cambria Math"/>
                      </w:rPr>
                      <m:t>2</m:t>
                    </m:r>
                  </m:sup>
                </m:sSup>
                <m:r>
                  <w:rPr>
                    <w:rFonts w:ascii="Cambria Math" w:hAnsi="Cambria Math"/>
                  </w:rPr>
                  <m:t>}</m:t>
                </m:r>
              </m:e>
            </m:rad>
          </m:den>
        </m:f>
      </m:oMath>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38250 - 38100</m:t>
            </m:r>
          </m:num>
          <m:den>
            <m:rad>
              <m:radPr>
                <m:degHide m:val="on"/>
                <m:ctrlPr>
                  <w:rPr>
                    <w:rFonts w:ascii="Cambria Math" w:hAnsi="Cambria Math"/>
                    <w:i/>
                  </w:rPr>
                </m:ctrlPr>
              </m:radPr>
              <m:deg/>
              <m:e>
                <m:d>
                  <m:dPr>
                    <m:ctrlPr>
                      <w:rPr>
                        <w:rFonts w:ascii="Cambria Math" w:hAnsi="Cambria Math"/>
                        <w:i/>
                      </w:rPr>
                    </m:ctrlPr>
                  </m:dPr>
                  <m:e>
                    <m:r>
                      <w:rPr>
                        <w:rFonts w:ascii="Cambria Math" w:hAnsi="Cambria Math"/>
                      </w:rPr>
                      <m:t>4500- 2500</m:t>
                    </m:r>
                  </m:e>
                </m:d>
                <m:r>
                  <w:rPr>
                    <w:rFonts w:ascii="Cambria Math" w:hAnsi="Cambria Math"/>
                  </w:rPr>
                  <m:t>(449750- 403225)</m:t>
                </m:r>
              </m:e>
            </m:rad>
          </m:den>
        </m:f>
      </m:oMath>
    </w:p>
    <w:p w:rsidR="002074B2"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lastRenderedPageBreak/>
        <w:t xml:space="preserve">       = </w:t>
      </w:r>
      <m:oMath>
        <m:f>
          <m:fPr>
            <m:ctrlPr>
              <w:rPr>
                <w:rFonts w:ascii="Cambria Math" w:hAnsi="Cambria Math"/>
                <w:i/>
              </w:rPr>
            </m:ctrlPr>
          </m:fPr>
          <m:num>
            <m:r>
              <w:rPr>
                <w:rFonts w:ascii="Cambria Math" w:hAnsi="Cambria Math"/>
              </w:rPr>
              <m:t>6500</m:t>
            </m:r>
          </m:num>
          <m:den>
            <m:rad>
              <m:radPr>
                <m:degHide m:val="on"/>
                <m:ctrlPr>
                  <w:rPr>
                    <w:rFonts w:ascii="Cambria Math" w:hAnsi="Cambria Math"/>
                    <w:i/>
                  </w:rPr>
                </m:ctrlPr>
              </m:radPr>
              <m:deg/>
              <m:e>
                <m:d>
                  <m:dPr>
                    <m:ctrlPr>
                      <w:rPr>
                        <w:rFonts w:ascii="Cambria Math" w:hAnsi="Cambria Math"/>
                        <w:i/>
                      </w:rPr>
                    </m:ctrlPr>
                  </m:dPr>
                  <m:e>
                    <m:r>
                      <w:rPr>
                        <w:rFonts w:ascii="Cambria Math" w:hAnsi="Cambria Math"/>
                      </w:rPr>
                      <m:t>2000</m:t>
                    </m:r>
                  </m:e>
                </m:d>
                <m:r>
                  <w:rPr>
                    <w:rFonts w:ascii="Cambria Math" w:hAnsi="Cambria Math"/>
                  </w:rPr>
                  <m:t>(46525)</m:t>
                </m:r>
              </m:e>
            </m:rad>
          </m:den>
        </m:f>
      </m:oMath>
    </w:p>
    <w:p w:rsidR="002074B2" w:rsidRPr="0012390B" w:rsidRDefault="002074B2" w:rsidP="002074B2">
      <w:pPr>
        <w:autoSpaceDE w:val="0"/>
        <w:autoSpaceDN w:val="0"/>
        <w:adjustRightInd w:val="0"/>
        <w:spacing w:line="360" w:lineRule="auto"/>
        <w:ind w:firstLine="28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hAnsi="Cambria Math"/>
                <w:i/>
              </w:rPr>
            </m:ctrlPr>
          </m:fPr>
          <m:num>
            <m:r>
              <w:rPr>
                <w:rFonts w:ascii="Cambria Math" w:hAnsi="Cambria Math"/>
              </w:rPr>
              <m:t>6500</m:t>
            </m:r>
          </m:num>
          <m:den>
            <m:rad>
              <m:radPr>
                <m:degHide m:val="on"/>
                <m:ctrlPr>
                  <w:rPr>
                    <w:rFonts w:ascii="Cambria Math" w:hAnsi="Cambria Math"/>
                    <w:i/>
                  </w:rPr>
                </m:ctrlPr>
              </m:radPr>
              <m:deg/>
              <m:e>
                <m:r>
                  <w:rPr>
                    <w:rFonts w:ascii="Cambria Math" w:hAnsi="Cambria Math"/>
                  </w:rPr>
                  <m:t>93050000</m:t>
                </m:r>
              </m:e>
            </m:rad>
          </m:den>
        </m:f>
      </m:oMath>
    </w:p>
    <w:p w:rsidR="002074B2" w:rsidRPr="004C2429"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w:r>
        <w:rPr>
          <w:rFonts w:asciiTheme="majorBidi" w:eastAsiaTheme="minorEastAsia" w:hAnsiTheme="majorBidi" w:cstheme="majorBidi"/>
          <w:lang w:eastAsia="id-ID"/>
        </w:rPr>
        <w:t xml:space="preserve">       = </w:t>
      </w:r>
      <m:oMath>
        <m:f>
          <m:fPr>
            <m:ctrlPr>
              <w:rPr>
                <w:rFonts w:ascii="Cambria Math" w:hAnsi="Cambria Math"/>
                <w:i/>
              </w:rPr>
            </m:ctrlPr>
          </m:fPr>
          <m:num>
            <m:r>
              <w:rPr>
                <w:rFonts w:ascii="Cambria Math" w:hAnsi="Cambria Math"/>
              </w:rPr>
              <m:t>6500</m:t>
            </m:r>
          </m:num>
          <m:den>
            <m:r>
              <w:rPr>
                <w:rFonts w:ascii="Cambria Math" w:hAnsi="Cambria Math"/>
              </w:rPr>
              <m:t>8070,626</m:t>
            </m:r>
          </m:den>
        </m:f>
      </m:oMath>
      <w:r w:rsidRPr="004C2429">
        <w:rPr>
          <w:rFonts w:asciiTheme="majorBidi" w:eastAsiaTheme="minorEastAsia" w:hAnsiTheme="majorBidi" w:cstheme="majorBidi"/>
          <w:lang w:eastAsia="id-ID"/>
        </w:rPr>
        <w:t xml:space="preserve">       </w:t>
      </w:r>
    </w:p>
    <w:p w:rsidR="002074B2" w:rsidRPr="004C2429"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w:r w:rsidRPr="004C2429">
        <w:rPr>
          <w:rFonts w:asciiTheme="majorBidi" w:eastAsiaTheme="minorEastAsia" w:hAnsiTheme="majorBidi" w:cstheme="majorBidi"/>
          <w:lang w:eastAsia="id-ID"/>
        </w:rPr>
        <w:t xml:space="preserve">       = </w:t>
      </w:r>
      <m:oMath>
        <m:r>
          <w:rPr>
            <w:rFonts w:ascii="Cambria Math" w:hAnsi="Cambria Math" w:cstheme="majorBidi"/>
            <w:lang w:eastAsia="id-ID"/>
          </w:rPr>
          <m:t>0,674</m:t>
        </m:r>
      </m:oMath>
    </w:p>
    <w:p w:rsidR="002074B2" w:rsidRPr="0042587B" w:rsidRDefault="002074B2" w:rsidP="002074B2">
      <w:pPr>
        <w:autoSpaceDE w:val="0"/>
        <w:autoSpaceDN w:val="0"/>
        <w:adjustRightInd w:val="0"/>
        <w:spacing w:line="360" w:lineRule="auto"/>
        <w:ind w:firstLine="284"/>
        <w:jc w:val="both"/>
        <w:rPr>
          <w:rFonts w:asciiTheme="majorBidi" w:eastAsiaTheme="minorEastAsia" w:hAnsiTheme="majorBidi" w:cstheme="majorBidi"/>
          <w:lang w:eastAsia="id-ID"/>
        </w:rPr>
      </w:pPr>
      <m:oMath>
        <m:sSub>
          <m:sSubPr>
            <m:ctrlPr>
              <w:rPr>
                <w:rFonts w:ascii="Cambria Math" w:hAnsi="Cambria Math" w:cstheme="majorBidi"/>
                <w:i/>
                <w:lang w:eastAsia="id-ID"/>
              </w:rPr>
            </m:ctrlPr>
          </m:sSubPr>
          <m:e>
            <m:r>
              <w:rPr>
                <w:rFonts w:ascii="Cambria Math" w:hAnsi="Cambria Math" w:cstheme="majorBidi"/>
                <w:lang w:eastAsia="id-ID"/>
              </w:rPr>
              <m:t>r</m:t>
            </m:r>
          </m:e>
          <m:sub>
            <m:r>
              <w:rPr>
                <w:rFonts w:ascii="Cambria Math" w:hAnsi="Cambria Math" w:cstheme="majorBidi"/>
                <w:lang w:eastAsia="id-ID"/>
              </w:rPr>
              <m:t>xy</m:t>
            </m:r>
          </m:sub>
        </m:sSub>
        <m:r>
          <w:rPr>
            <w:rFonts w:ascii="Cambria Math" w:hAnsi="Cambria Math" w:cstheme="majorBidi"/>
            <w:lang w:eastAsia="id-ID"/>
          </w:rPr>
          <m:t>=0,674</m:t>
        </m:r>
      </m:oMath>
      <w:r>
        <w:rPr>
          <w:rFonts w:asciiTheme="majorBidi" w:eastAsiaTheme="minorEastAsia" w:hAnsiTheme="majorBidi" w:cstheme="majorBidi"/>
          <w:lang w:eastAsia="id-ID"/>
        </w:rPr>
        <w:t xml:space="preserve"> &gt; </w:t>
      </w:r>
      <w:r>
        <w:rPr>
          <w:rFonts w:asciiTheme="majorBidi" w:eastAsiaTheme="minorEastAsia" w:hAnsiTheme="majorBidi" w:cstheme="majorBidi"/>
          <w:i/>
          <w:iCs/>
          <w:lang w:eastAsia="id-ID"/>
        </w:rPr>
        <w:t>r</w:t>
      </w:r>
      <w:r>
        <w:rPr>
          <w:rFonts w:asciiTheme="majorBidi" w:eastAsiaTheme="minorEastAsia" w:hAnsiTheme="majorBidi" w:cstheme="majorBidi"/>
          <w:i/>
          <w:iCs/>
          <w:vertAlign w:val="subscript"/>
          <w:lang w:eastAsia="id-ID"/>
        </w:rPr>
        <w:t>tabel</w:t>
      </w:r>
      <w:r>
        <w:rPr>
          <w:rFonts w:asciiTheme="majorBidi" w:eastAsiaTheme="minorEastAsia" w:hAnsiTheme="majorBidi" w:cstheme="majorBidi"/>
          <w:b/>
          <w:bCs/>
          <w:lang w:eastAsia="id-ID"/>
        </w:rPr>
        <w:t xml:space="preserve"> = </w:t>
      </w:r>
      <w:r>
        <w:rPr>
          <w:rFonts w:asciiTheme="majorBidi" w:eastAsiaTheme="minorEastAsia" w:hAnsiTheme="majorBidi" w:cstheme="majorBidi"/>
          <w:lang w:eastAsia="id-ID"/>
        </w:rPr>
        <w:t>0,632 maka item pertanyaan 5 valid.</w:t>
      </w:r>
    </w:p>
    <w:p w:rsidR="002074B2" w:rsidRDefault="002074B2" w:rsidP="002074B2">
      <w:pPr>
        <w:autoSpaceDE w:val="0"/>
        <w:autoSpaceDN w:val="0"/>
        <w:adjustRightInd w:val="0"/>
        <w:spacing w:line="360" w:lineRule="auto"/>
        <w:ind w:left="284"/>
        <w:jc w:val="both"/>
        <w:rPr>
          <w:rFonts w:asciiTheme="majorBidi" w:hAnsiTheme="majorBidi" w:cstheme="majorBidi"/>
        </w:rPr>
      </w:pPr>
      <w:r w:rsidRPr="004E6EE8">
        <w:rPr>
          <w:rFonts w:asciiTheme="majorBidi" w:hAnsiTheme="majorBidi" w:cstheme="majorBidi"/>
        </w:rPr>
        <w:t xml:space="preserve">Dari hasil ujicoba ini dapat disimpulkan bahwa </w:t>
      </w:r>
      <w:r>
        <w:rPr>
          <w:rFonts w:asciiTheme="majorBidi" w:hAnsiTheme="majorBidi" w:cstheme="majorBidi"/>
        </w:rPr>
        <w:t xml:space="preserve">semua </w:t>
      </w:r>
      <w:r w:rsidRPr="004E6EE8">
        <w:rPr>
          <w:rFonts w:asciiTheme="majorBidi" w:hAnsiTheme="majorBidi" w:cstheme="majorBidi"/>
        </w:rPr>
        <w:t>soal tes pada materi sistem persamaan linear dua variabel pada penelitian ini adalah berkriteria valid.</w:t>
      </w:r>
    </w:p>
    <w:p w:rsidR="002074B2" w:rsidRPr="004E6EE8" w:rsidRDefault="002074B2" w:rsidP="002074B2">
      <w:pPr>
        <w:autoSpaceDE w:val="0"/>
        <w:autoSpaceDN w:val="0"/>
        <w:adjustRightInd w:val="0"/>
        <w:spacing w:line="360" w:lineRule="auto"/>
        <w:ind w:left="284"/>
        <w:jc w:val="both"/>
        <w:rPr>
          <w:rFonts w:asciiTheme="majorBidi" w:hAnsiTheme="majorBidi" w:cstheme="majorBidi"/>
          <w:b/>
          <w:bCs/>
          <w:lang w:eastAsia="id-ID"/>
        </w:rPr>
      </w:pPr>
    </w:p>
    <w:p w:rsidR="002074B2" w:rsidRDefault="002074B2" w:rsidP="002074B2">
      <w:pPr>
        <w:autoSpaceDE w:val="0"/>
        <w:autoSpaceDN w:val="0"/>
        <w:adjustRightInd w:val="0"/>
        <w:spacing w:line="360" w:lineRule="auto"/>
        <w:jc w:val="both"/>
        <w:rPr>
          <w:rFonts w:asciiTheme="majorBidi" w:hAnsiTheme="majorBidi" w:cstheme="majorBidi"/>
          <w:b/>
          <w:bCs/>
          <w:lang w:eastAsia="id-ID"/>
        </w:rPr>
      </w:pPr>
      <w:r>
        <w:rPr>
          <w:rFonts w:asciiTheme="majorBidi" w:hAnsiTheme="majorBidi" w:cstheme="majorBidi"/>
          <w:b/>
          <w:bCs/>
          <w:lang w:eastAsia="id-ID"/>
        </w:rPr>
        <w:t>2</w:t>
      </w:r>
      <w:r w:rsidRPr="00DE5DAC">
        <w:rPr>
          <w:rFonts w:asciiTheme="majorBidi" w:hAnsiTheme="majorBidi" w:cstheme="majorBidi"/>
          <w:b/>
          <w:bCs/>
          <w:lang w:eastAsia="id-ID"/>
        </w:rPr>
        <w:t>. Uji Reliabilitas</w:t>
      </w:r>
    </w:p>
    <w:p w:rsidR="002074B2" w:rsidRDefault="002074B2" w:rsidP="002074B2">
      <w:pPr>
        <w:autoSpaceDE w:val="0"/>
        <w:autoSpaceDN w:val="0"/>
        <w:adjustRightInd w:val="0"/>
        <w:spacing w:line="360" w:lineRule="auto"/>
        <w:ind w:left="284"/>
        <w:jc w:val="both"/>
        <w:rPr>
          <w:rFonts w:asciiTheme="majorBidi" w:hAnsiTheme="majorBidi" w:cstheme="majorBidi"/>
          <w:color w:val="000000" w:themeColor="text1"/>
        </w:rPr>
      </w:pPr>
      <w:r>
        <w:rPr>
          <w:rFonts w:asciiTheme="majorBidi" w:hAnsiTheme="majorBidi" w:cstheme="majorBidi"/>
          <w:color w:val="000000" w:themeColor="text1"/>
        </w:rPr>
        <w:t>Rumus varians :</w:t>
      </w:r>
    </w:p>
    <w:p w:rsidR="002074B2" w:rsidRPr="003F5E07" w:rsidRDefault="002074B2" w:rsidP="002074B2">
      <w:pPr>
        <w:autoSpaceDE w:val="0"/>
        <w:autoSpaceDN w:val="0"/>
        <w:adjustRightInd w:val="0"/>
        <w:spacing w:line="360" w:lineRule="auto"/>
        <w:ind w:left="284"/>
        <w:jc w:val="center"/>
        <w:rPr>
          <w:position w:val="-24"/>
        </w:rPr>
      </w:pPr>
      <w:r w:rsidRPr="009720B9">
        <w:rPr>
          <w:position w:val="-10"/>
        </w:rPr>
        <w:object w:dxaOrig="180" w:dyaOrig="340">
          <v:shape id="_x0000_i1030" type="#_x0000_t75" style="width:8.1pt;height:16.2pt" o:ole="">
            <v:imagedata r:id="rId92" o:title=""/>
          </v:shape>
          <o:OLEObject Type="Embed" ProgID="Equation.3" ShapeID="_x0000_i1030" DrawAspect="Content" ObjectID="_1507009688" r:id="rId93"/>
        </w:object>
      </w:r>
      <w:r>
        <w:rPr>
          <w:position w:val="-12"/>
        </w:rPr>
        <w:t xml:space="preserve">    </w:t>
      </w:r>
      <m:oMath>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2</m:t>
            </m:r>
          </m:sup>
        </m:sSubSup>
        <m:r>
          <w:rPr>
            <w:rFonts w:ascii="Cambria Math" w:hAnsi="Cambria Math"/>
          </w:rPr>
          <m:t>=</m:t>
        </m:r>
        <m:f>
          <m:fPr>
            <m:ctrlPr>
              <w:rPr>
                <w:rFonts w:ascii="Cambria Math" w:hAnsi="Cambria Math"/>
                <w:i/>
              </w:rPr>
            </m:ctrlPr>
          </m:fPr>
          <m:num>
            <m:r>
              <m:rPr>
                <m:sty m:val="p"/>
              </m:rPr>
              <w:rPr>
                <w:rFonts w:ascii="Cambria Math" w:hAnsi="Cambria Math"/>
              </w:rPr>
              <m:t xml:space="preserve"> </m:t>
            </m:r>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2</m:t>
                </m:r>
              </m:sup>
            </m:sSubSup>
            <m:r>
              <w:rPr>
                <w:rFonts w:ascii="Cambria Math" w:hAnsi="Cambria Math"/>
              </w:rPr>
              <m:t xml:space="preserve"> – </m:t>
            </m:r>
            <m:f>
              <m:fPr>
                <m:ctrlPr>
                  <w:rPr>
                    <w:rFonts w:ascii="Cambria Math" w:hAnsi="Cambria Math"/>
                    <w:i/>
                  </w:rPr>
                </m:ctrlPr>
              </m:fPr>
              <m:num>
                <m:sSup>
                  <m:sSupPr>
                    <m:ctrlPr>
                      <w:rPr>
                        <w:rFonts w:ascii="Cambria Math" w:hAnsi="Cambria Math"/>
                        <w:i/>
                      </w:rPr>
                    </m:ctrlPr>
                  </m:sSupPr>
                  <m:e>
                    <m:r>
                      <w:rPr>
                        <w:rFonts w:ascii="Cambria Math" w:hAnsi="Cambria Math"/>
                      </w:rPr>
                      <m:t>(</m:t>
                    </m:r>
                    <m:r>
                      <m:rPr>
                        <m:sty m:val="p"/>
                      </m:rPr>
                      <w:rPr>
                        <w:rFonts w:ascii="Cambria Math" w:hAnsi="Cambria Math"/>
                      </w:rPr>
                      <m:t xml:space="preserve"> </m:t>
                    </m:r>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e>
                  <m:sup>
                    <m:r>
                      <w:rPr>
                        <w:rFonts w:ascii="Cambria Math" w:hAnsi="Cambria Math"/>
                      </w:rPr>
                      <m:t>2</m:t>
                    </m:r>
                  </m:sup>
                </m:sSup>
              </m:num>
              <m:den>
                <m:r>
                  <w:rPr>
                    <w:rFonts w:ascii="Cambria Math" w:hAnsi="Cambria Math"/>
                  </w:rPr>
                  <m:t>n</m:t>
                </m:r>
              </m:den>
            </m:f>
          </m:num>
          <m:den>
            <m:r>
              <w:rPr>
                <w:rFonts w:ascii="Cambria Math" w:hAnsi="Cambria Math"/>
              </w:rPr>
              <m:t>n</m:t>
            </m:r>
          </m:den>
        </m:f>
      </m:oMath>
      <w:r>
        <w:t xml:space="preserve"> </w:t>
      </w:r>
      <w:r w:rsidRPr="006B5CA4">
        <w:t xml:space="preserve"> </w:t>
      </w:r>
    </w:p>
    <w:p w:rsidR="002074B2" w:rsidRDefault="002074B2" w:rsidP="002074B2">
      <w:pPr>
        <w:autoSpaceDE w:val="0"/>
        <w:autoSpaceDN w:val="0"/>
        <w:adjustRightInd w:val="0"/>
        <w:spacing w:line="360" w:lineRule="auto"/>
        <w:ind w:left="284"/>
        <w:rPr>
          <w:rFonts w:asciiTheme="majorBidi" w:hAnsiTheme="majorBidi" w:cstheme="majorBidi"/>
          <w:color w:val="000000" w:themeColor="text1"/>
        </w:rPr>
      </w:pPr>
      <w:r>
        <w:rPr>
          <w:rFonts w:asciiTheme="majorBidi" w:hAnsiTheme="majorBidi" w:cstheme="majorBidi"/>
          <w:color w:val="000000" w:themeColor="text1"/>
        </w:rPr>
        <w:t>Varians Skor Tiap Item</w:t>
      </w:r>
    </w:p>
    <w:p w:rsidR="002074B2" w:rsidRPr="004A1EEA" w:rsidRDefault="002074B2" w:rsidP="002074B2">
      <w:pPr>
        <w:autoSpaceDE w:val="0"/>
        <w:autoSpaceDN w:val="0"/>
        <w:adjustRightInd w:val="0"/>
        <w:spacing w:line="360" w:lineRule="auto"/>
        <w:ind w:left="284"/>
        <w:jc w:val="both"/>
        <w:rPr>
          <w:rFonts w:asciiTheme="majorBidi" w:eastAsiaTheme="minorEastAsia" w:hAnsiTheme="majorBidi" w:cstheme="majorBidi"/>
        </w:rPr>
      </w:pPr>
      <m:oMath>
        <m:sSubSup>
          <m:sSubSupPr>
            <m:ctrlPr>
              <w:rPr>
                <w:rFonts w:ascii="Cambria Math" w:hAnsi="Cambria Math"/>
                <w:i/>
              </w:rPr>
            </m:ctrlPr>
          </m:sSubSupPr>
          <m:e>
            <m:r>
              <w:rPr>
                <w:rFonts w:ascii="Cambria Math" w:hAnsi="Cambria Math"/>
              </w:rPr>
              <m:t>S</m:t>
            </m:r>
          </m:e>
          <m:sub>
            <m:r>
              <w:rPr>
                <w:rFonts w:ascii="Cambria Math" w:hAnsi="Cambria Math"/>
              </w:rPr>
              <m:t>i1</m:t>
            </m:r>
          </m:sub>
          <m:sup>
            <m:r>
              <w:rPr>
                <w:rFonts w:ascii="Cambria Math" w:hAnsi="Cambria Math"/>
              </w:rPr>
              <m:t>2</m:t>
            </m:r>
          </m:sup>
        </m:sSubSup>
        <m:r>
          <w:rPr>
            <w:rFonts w:ascii="Cambria Math" w:hAnsi="Cambria Math"/>
          </w:rPr>
          <m:t xml:space="preserve"> </m:t>
        </m:r>
      </m:oMath>
      <w:r w:rsidRPr="004A1EEA">
        <w:rPr>
          <w:rFonts w:asciiTheme="majorBidi" w:hAnsiTheme="majorBidi" w:cstheme="majorBidi"/>
        </w:rPr>
        <w:t xml:space="preserve">= </w:t>
      </w:r>
      <m:oMath>
        <m:f>
          <m:fPr>
            <m:ctrlPr>
              <w:rPr>
                <w:rFonts w:ascii="Cambria Math" w:hAnsiTheme="majorBidi" w:cstheme="majorBidi"/>
                <w:i/>
              </w:rPr>
            </m:ctrlPr>
          </m:fPr>
          <m:num>
            <m:r>
              <w:rPr>
                <w:rFonts w:ascii="Cambria Math" w:hAnsiTheme="majorBidi" w:cstheme="majorBidi"/>
              </w:rPr>
              <m:t xml:space="preserve">500 </m:t>
            </m:r>
            <m:r>
              <w:rPr>
                <w:rFonts w:ascii="Cambria Math" w:hAnsiTheme="majorBidi" w:cstheme="majorBidi"/>
              </w:rPr>
              <m:t>–</m:t>
            </m:r>
            <m:r>
              <w:rPr>
                <w:rFonts w:ascii="Cambria Math" w:hAnsiTheme="majorBidi" w:cstheme="majorBidi"/>
              </w:rPr>
              <m:t xml:space="preserve"> </m:t>
            </m:r>
            <m:f>
              <m:fPr>
                <m:ctrlPr>
                  <w:rPr>
                    <w:rFonts w:ascii="Cambria Math" w:hAnsiTheme="majorBidi" w:cstheme="majorBidi"/>
                    <w:i/>
                  </w:rPr>
                </m:ctrlPr>
              </m:fPr>
              <m:num>
                <m:sSup>
                  <m:sSupPr>
                    <m:ctrlPr>
                      <w:rPr>
                        <w:rFonts w:ascii="Cambria Math" w:hAnsiTheme="majorBidi" w:cstheme="majorBidi"/>
                        <w:i/>
                      </w:rPr>
                    </m:ctrlPr>
                  </m:sSupPr>
                  <m:e>
                    <m:r>
                      <w:rPr>
                        <w:rFonts w:ascii="Cambria Math" w:hAnsiTheme="majorBidi" w:cstheme="majorBidi"/>
                      </w:rPr>
                      <m:t xml:space="preserve">  (60)</m:t>
                    </m:r>
                  </m:e>
                  <m:sup>
                    <m:r>
                      <w:rPr>
                        <w:rFonts w:ascii="Cambria Math" w:hAnsiTheme="majorBidi" w:cstheme="majorBidi"/>
                      </w:rPr>
                      <m:t>2</m:t>
                    </m:r>
                  </m:sup>
                </m:sSup>
              </m:num>
              <m:den>
                <m:r>
                  <w:rPr>
                    <w:rFonts w:ascii="Cambria Math" w:hAnsiTheme="majorBidi" w:cstheme="majorBidi"/>
                  </w:rPr>
                  <m:t>10</m:t>
                </m:r>
              </m:den>
            </m:f>
            <m:r>
              <w:rPr>
                <w:rFonts w:ascii="Cambria Math" w:hAnsiTheme="majorBidi" w:cstheme="majorBidi"/>
              </w:rPr>
              <m:t xml:space="preserve"> </m:t>
            </m:r>
          </m:num>
          <m:den>
            <m:r>
              <w:rPr>
                <w:rFonts w:ascii="Cambria Math"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 xml:space="preserve">500 </m:t>
            </m:r>
            <m:r>
              <w:rPr>
                <w:rFonts w:ascii="Cambria Math" w:eastAsiaTheme="minorEastAsia" w:hAnsiTheme="majorBidi" w:cstheme="majorBidi"/>
              </w:rPr>
              <m:t>-</m:t>
            </m:r>
            <m:r>
              <w:rPr>
                <w:rFonts w:ascii="Cambria Math" w:eastAsiaTheme="minorEastAsia" w:hAnsiTheme="majorBidi" w:cstheme="majorBidi"/>
              </w:rPr>
              <m:t xml:space="preserve"> 360</m:t>
            </m:r>
          </m:num>
          <m:den>
            <m:r>
              <w:rPr>
                <w:rFonts w:ascii="Cambria Math" w:eastAsiaTheme="minorEastAsia"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140</m:t>
            </m:r>
          </m:num>
          <m:den>
            <m:r>
              <w:rPr>
                <w:rFonts w:ascii="Cambria Math" w:eastAsiaTheme="minorEastAsia" w:hAnsiTheme="majorBidi" w:cstheme="majorBidi"/>
              </w:rPr>
              <m:t>10</m:t>
            </m:r>
          </m:den>
        </m:f>
      </m:oMath>
      <w:r w:rsidRPr="004A1EEA">
        <w:rPr>
          <w:rFonts w:asciiTheme="majorBidi" w:eastAsiaTheme="minorEastAsia" w:hAnsiTheme="majorBidi" w:cstheme="majorBidi"/>
        </w:rPr>
        <w:t xml:space="preserve"> = 14</w:t>
      </w:r>
    </w:p>
    <w:p w:rsidR="002074B2" w:rsidRPr="004A1EEA" w:rsidRDefault="002074B2" w:rsidP="002074B2">
      <w:pPr>
        <w:autoSpaceDE w:val="0"/>
        <w:autoSpaceDN w:val="0"/>
        <w:adjustRightInd w:val="0"/>
        <w:spacing w:line="360" w:lineRule="auto"/>
        <w:ind w:left="284"/>
        <w:jc w:val="both"/>
        <w:rPr>
          <w:rFonts w:asciiTheme="majorBidi" w:eastAsiaTheme="minorEastAsia" w:hAnsiTheme="majorBidi" w:cstheme="majorBidi"/>
        </w:rPr>
      </w:pPr>
      <m:oMath>
        <m:sSubSup>
          <m:sSubSupPr>
            <m:ctrlPr>
              <w:rPr>
                <w:rFonts w:ascii="Cambria Math" w:hAnsi="Cambria Math"/>
                <w:i/>
              </w:rPr>
            </m:ctrlPr>
          </m:sSubSupPr>
          <m:e>
            <m:r>
              <w:rPr>
                <w:rFonts w:ascii="Cambria Math" w:hAnsi="Cambria Math"/>
              </w:rPr>
              <m:t>S</m:t>
            </m:r>
          </m:e>
          <m:sub>
            <m:r>
              <w:rPr>
                <w:rFonts w:ascii="Cambria Math" w:hAnsi="Cambria Math"/>
              </w:rPr>
              <m:t>i2</m:t>
            </m:r>
          </m:sub>
          <m:sup>
            <m:r>
              <w:rPr>
                <w:rFonts w:ascii="Cambria Math" w:hAnsi="Cambria Math"/>
              </w:rPr>
              <m:t xml:space="preserve">2 </m:t>
            </m:r>
          </m:sup>
        </m:sSubSup>
        <m:r>
          <w:rPr>
            <w:rFonts w:ascii="Cambria Math" w:hAnsi="Cambria Math"/>
          </w:rPr>
          <m:t xml:space="preserve"> </m:t>
        </m:r>
      </m:oMath>
      <w:r w:rsidRPr="004A1EEA">
        <w:rPr>
          <w:rFonts w:asciiTheme="majorBidi" w:hAnsiTheme="majorBidi" w:cstheme="majorBidi"/>
        </w:rPr>
        <w:t xml:space="preserve">= </w:t>
      </w:r>
      <m:oMath>
        <m:f>
          <m:fPr>
            <m:ctrlPr>
              <w:rPr>
                <w:rFonts w:ascii="Cambria Math" w:hAnsiTheme="majorBidi" w:cstheme="majorBidi"/>
                <w:i/>
              </w:rPr>
            </m:ctrlPr>
          </m:fPr>
          <m:num>
            <m:r>
              <w:rPr>
                <w:rFonts w:ascii="Cambria Math" w:hAnsiTheme="majorBidi" w:cstheme="majorBidi"/>
              </w:rPr>
              <m:t xml:space="preserve">11700 </m:t>
            </m:r>
            <m:r>
              <w:rPr>
                <w:rFonts w:ascii="Cambria Math" w:hAnsiTheme="majorBidi" w:cstheme="majorBidi"/>
              </w:rPr>
              <m:t>–</m:t>
            </m:r>
            <m:r>
              <w:rPr>
                <w:rFonts w:ascii="Cambria Math" w:hAnsiTheme="majorBidi" w:cstheme="majorBidi"/>
              </w:rPr>
              <m:t xml:space="preserve"> </m:t>
            </m:r>
            <m:f>
              <m:fPr>
                <m:ctrlPr>
                  <w:rPr>
                    <w:rFonts w:ascii="Cambria Math" w:hAnsiTheme="majorBidi" w:cstheme="majorBidi"/>
                    <w:i/>
                  </w:rPr>
                </m:ctrlPr>
              </m:fPr>
              <m:num>
                <m:sSup>
                  <m:sSupPr>
                    <m:ctrlPr>
                      <w:rPr>
                        <w:rFonts w:ascii="Cambria Math" w:hAnsiTheme="majorBidi" w:cstheme="majorBidi"/>
                        <w:i/>
                      </w:rPr>
                    </m:ctrlPr>
                  </m:sSupPr>
                  <m:e>
                    <m:r>
                      <w:rPr>
                        <w:rFonts w:ascii="Cambria Math" w:hAnsiTheme="majorBidi" w:cstheme="majorBidi"/>
                      </w:rPr>
                      <m:t xml:space="preserve">  (330)</m:t>
                    </m:r>
                  </m:e>
                  <m:sup>
                    <m:r>
                      <w:rPr>
                        <w:rFonts w:ascii="Cambria Math" w:hAnsiTheme="majorBidi" w:cstheme="majorBidi"/>
                      </w:rPr>
                      <m:t>2</m:t>
                    </m:r>
                  </m:sup>
                </m:sSup>
              </m:num>
              <m:den>
                <m:r>
                  <w:rPr>
                    <w:rFonts w:ascii="Cambria Math" w:hAnsiTheme="majorBidi" w:cstheme="majorBidi"/>
                  </w:rPr>
                  <m:t>10</m:t>
                </m:r>
              </m:den>
            </m:f>
            <m:r>
              <w:rPr>
                <w:rFonts w:ascii="Cambria Math" w:hAnsiTheme="majorBidi" w:cstheme="majorBidi"/>
              </w:rPr>
              <m:t xml:space="preserve"> </m:t>
            </m:r>
          </m:num>
          <m:den>
            <m:r>
              <w:rPr>
                <w:rFonts w:ascii="Cambria Math"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11700</m:t>
            </m:r>
            <m:r>
              <w:rPr>
                <w:rFonts w:ascii="Cambria Math" w:eastAsiaTheme="minorEastAsia" w:hAnsiTheme="majorBidi" w:cstheme="majorBidi"/>
              </w:rPr>
              <m:t>–</m:t>
            </m:r>
            <m:r>
              <w:rPr>
                <w:rFonts w:ascii="Cambria Math" w:eastAsiaTheme="minorEastAsia" w:hAnsiTheme="majorBidi" w:cstheme="majorBidi"/>
              </w:rPr>
              <m:t xml:space="preserve"> 10890</m:t>
            </m:r>
          </m:num>
          <m:den>
            <m:r>
              <w:rPr>
                <w:rFonts w:ascii="Cambria Math" w:eastAsiaTheme="minorEastAsia"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810</m:t>
            </m:r>
          </m:num>
          <m:den>
            <m:r>
              <w:rPr>
                <w:rFonts w:ascii="Cambria Math" w:eastAsiaTheme="minorEastAsia" w:hAnsiTheme="majorBidi" w:cstheme="majorBidi"/>
              </w:rPr>
              <m:t>10</m:t>
            </m:r>
          </m:den>
        </m:f>
      </m:oMath>
      <w:r>
        <w:rPr>
          <w:rFonts w:asciiTheme="majorBidi" w:eastAsiaTheme="minorEastAsia" w:hAnsiTheme="majorBidi" w:cstheme="majorBidi"/>
        </w:rPr>
        <w:t xml:space="preserve"> = 81</w:t>
      </w:r>
    </w:p>
    <w:p w:rsidR="002074B2" w:rsidRPr="004A1EEA" w:rsidRDefault="002074B2" w:rsidP="002074B2">
      <w:pPr>
        <w:autoSpaceDE w:val="0"/>
        <w:autoSpaceDN w:val="0"/>
        <w:adjustRightInd w:val="0"/>
        <w:spacing w:line="360" w:lineRule="auto"/>
        <w:ind w:left="284"/>
        <w:jc w:val="both"/>
        <w:rPr>
          <w:rFonts w:asciiTheme="majorBidi" w:eastAsiaTheme="minorEastAsia" w:hAnsiTheme="majorBidi" w:cstheme="majorBidi"/>
        </w:rPr>
      </w:pPr>
      <m:oMath>
        <m:sSubSup>
          <m:sSubSupPr>
            <m:ctrlPr>
              <w:rPr>
                <w:rFonts w:ascii="Cambria Math" w:hAnsi="Cambria Math"/>
                <w:i/>
              </w:rPr>
            </m:ctrlPr>
          </m:sSubSupPr>
          <m:e>
            <m:r>
              <w:rPr>
                <w:rFonts w:ascii="Cambria Math" w:hAnsi="Cambria Math"/>
              </w:rPr>
              <m:t>S</m:t>
            </m:r>
          </m:e>
          <m:sub>
            <m:r>
              <w:rPr>
                <w:rFonts w:ascii="Cambria Math" w:hAnsi="Cambria Math"/>
              </w:rPr>
              <m:t>i3</m:t>
            </m:r>
          </m:sub>
          <m:sup>
            <m:r>
              <w:rPr>
                <w:rFonts w:ascii="Cambria Math" w:hAnsi="Cambria Math"/>
              </w:rPr>
              <m:t>2</m:t>
            </m:r>
          </m:sup>
        </m:sSubSup>
      </m:oMath>
      <w:r>
        <w:rPr>
          <w:rFonts w:asciiTheme="majorBidi" w:eastAsiaTheme="minorEastAsia" w:hAnsiTheme="majorBidi" w:cstheme="majorBidi"/>
        </w:rPr>
        <w:t xml:space="preserve"> </w:t>
      </w:r>
      <w:r w:rsidRPr="004A1EEA">
        <w:rPr>
          <w:rFonts w:asciiTheme="majorBidi" w:hAnsiTheme="majorBidi" w:cstheme="majorBidi"/>
        </w:rPr>
        <w:t xml:space="preserve">= </w:t>
      </w:r>
      <m:oMath>
        <m:f>
          <m:fPr>
            <m:ctrlPr>
              <w:rPr>
                <w:rFonts w:ascii="Cambria Math" w:hAnsiTheme="majorBidi" w:cstheme="majorBidi"/>
                <w:i/>
              </w:rPr>
            </m:ctrlPr>
          </m:fPr>
          <m:num>
            <m:r>
              <w:rPr>
                <w:rFonts w:ascii="Cambria Math" w:hAnsiTheme="majorBidi" w:cstheme="majorBidi"/>
              </w:rPr>
              <m:t xml:space="preserve">2175 </m:t>
            </m:r>
            <m:r>
              <w:rPr>
                <w:rFonts w:ascii="Cambria Math" w:hAnsiTheme="majorBidi" w:cstheme="majorBidi"/>
              </w:rPr>
              <m:t>–</m:t>
            </m:r>
            <m:r>
              <w:rPr>
                <w:rFonts w:ascii="Cambria Math" w:hAnsiTheme="majorBidi" w:cstheme="majorBidi"/>
              </w:rPr>
              <m:t xml:space="preserve"> </m:t>
            </m:r>
            <m:f>
              <m:fPr>
                <m:ctrlPr>
                  <w:rPr>
                    <w:rFonts w:ascii="Cambria Math" w:hAnsiTheme="majorBidi" w:cstheme="majorBidi"/>
                    <w:i/>
                  </w:rPr>
                </m:ctrlPr>
              </m:fPr>
              <m:num>
                <m:sSup>
                  <m:sSupPr>
                    <m:ctrlPr>
                      <w:rPr>
                        <w:rFonts w:ascii="Cambria Math" w:hAnsiTheme="majorBidi" w:cstheme="majorBidi"/>
                        <w:i/>
                      </w:rPr>
                    </m:ctrlPr>
                  </m:sSupPr>
                  <m:e>
                    <m:r>
                      <w:rPr>
                        <w:rFonts w:ascii="Cambria Math" w:hAnsiTheme="majorBidi" w:cstheme="majorBidi"/>
                      </w:rPr>
                      <m:t xml:space="preserve">  (135)</m:t>
                    </m:r>
                  </m:e>
                  <m:sup>
                    <m:r>
                      <w:rPr>
                        <w:rFonts w:ascii="Cambria Math" w:hAnsiTheme="majorBidi" w:cstheme="majorBidi"/>
                      </w:rPr>
                      <m:t>2</m:t>
                    </m:r>
                  </m:sup>
                </m:sSup>
              </m:num>
              <m:den>
                <m:r>
                  <w:rPr>
                    <w:rFonts w:ascii="Cambria Math" w:hAnsiTheme="majorBidi" w:cstheme="majorBidi"/>
                  </w:rPr>
                  <m:t>10</m:t>
                </m:r>
              </m:den>
            </m:f>
            <m:r>
              <w:rPr>
                <w:rFonts w:ascii="Cambria Math" w:hAnsiTheme="majorBidi" w:cstheme="majorBidi"/>
              </w:rPr>
              <m:t xml:space="preserve"> </m:t>
            </m:r>
          </m:num>
          <m:den>
            <m:r>
              <w:rPr>
                <w:rFonts w:ascii="Cambria Math"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 xml:space="preserve">2175 </m:t>
            </m:r>
            <m:r>
              <w:rPr>
                <w:rFonts w:ascii="Cambria Math" w:eastAsiaTheme="minorEastAsia" w:hAnsiTheme="majorBidi" w:cstheme="majorBidi"/>
              </w:rPr>
              <m:t>–</m:t>
            </m:r>
            <m:r>
              <w:rPr>
                <w:rFonts w:ascii="Cambria Math" w:eastAsiaTheme="minorEastAsia" w:hAnsiTheme="majorBidi" w:cstheme="majorBidi"/>
              </w:rPr>
              <m:t xml:space="preserve"> 1822,5</m:t>
            </m:r>
          </m:num>
          <m:den>
            <m:r>
              <w:rPr>
                <w:rFonts w:ascii="Cambria Math" w:eastAsiaTheme="minorEastAsia"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352,5</m:t>
            </m:r>
          </m:num>
          <m:den>
            <m:r>
              <w:rPr>
                <w:rFonts w:ascii="Cambria Math" w:eastAsiaTheme="minorEastAsia" w:hAnsiTheme="majorBidi" w:cstheme="majorBidi"/>
              </w:rPr>
              <m:t>10</m:t>
            </m:r>
          </m:den>
        </m:f>
      </m:oMath>
      <w:r>
        <w:rPr>
          <w:rFonts w:asciiTheme="majorBidi" w:eastAsiaTheme="minorEastAsia" w:hAnsiTheme="majorBidi" w:cstheme="majorBidi"/>
        </w:rPr>
        <w:t xml:space="preserve"> = 35,25</w:t>
      </w:r>
    </w:p>
    <w:p w:rsidR="002074B2" w:rsidRPr="004A1EEA" w:rsidRDefault="002074B2" w:rsidP="002074B2">
      <w:pPr>
        <w:autoSpaceDE w:val="0"/>
        <w:autoSpaceDN w:val="0"/>
        <w:adjustRightInd w:val="0"/>
        <w:spacing w:line="360" w:lineRule="auto"/>
        <w:ind w:left="284"/>
        <w:jc w:val="both"/>
        <w:rPr>
          <w:rFonts w:asciiTheme="majorBidi" w:eastAsiaTheme="minorEastAsia" w:hAnsiTheme="majorBidi" w:cstheme="majorBidi"/>
        </w:rPr>
      </w:pPr>
      <m:oMath>
        <m:sSubSup>
          <m:sSubSupPr>
            <m:ctrlPr>
              <w:rPr>
                <w:rFonts w:ascii="Cambria Math" w:hAnsi="Cambria Math"/>
                <w:i/>
              </w:rPr>
            </m:ctrlPr>
          </m:sSubSupPr>
          <m:e>
            <m:r>
              <w:rPr>
                <w:rFonts w:ascii="Cambria Math" w:hAnsi="Cambria Math"/>
              </w:rPr>
              <m:t>S</m:t>
            </m:r>
          </m:e>
          <m:sub>
            <m:r>
              <w:rPr>
                <w:rFonts w:ascii="Cambria Math" w:hAnsi="Cambria Math"/>
              </w:rPr>
              <m:t xml:space="preserve">i4 </m:t>
            </m:r>
          </m:sub>
          <m:sup>
            <m:r>
              <w:rPr>
                <w:rFonts w:ascii="Cambria Math" w:hAnsi="Cambria Math"/>
              </w:rPr>
              <m:t>2</m:t>
            </m:r>
          </m:sup>
        </m:sSubSup>
      </m:oMath>
      <w:r w:rsidRPr="004A1EEA">
        <w:rPr>
          <w:rFonts w:asciiTheme="majorBidi" w:hAnsiTheme="majorBidi" w:cstheme="majorBidi"/>
        </w:rPr>
        <w:t xml:space="preserve">= </w:t>
      </w:r>
      <m:oMath>
        <m:f>
          <m:fPr>
            <m:ctrlPr>
              <w:rPr>
                <w:rFonts w:ascii="Cambria Math" w:hAnsiTheme="majorBidi" w:cstheme="majorBidi"/>
                <w:i/>
              </w:rPr>
            </m:ctrlPr>
          </m:fPr>
          <m:num>
            <m:r>
              <w:rPr>
                <w:rFonts w:ascii="Cambria Math" w:hAnsiTheme="majorBidi" w:cstheme="majorBidi"/>
              </w:rPr>
              <m:t xml:space="preserve">450 </m:t>
            </m:r>
            <m:r>
              <w:rPr>
                <w:rFonts w:ascii="Cambria Math" w:hAnsiTheme="majorBidi" w:cstheme="majorBidi"/>
              </w:rPr>
              <m:t>–</m:t>
            </m:r>
            <m:r>
              <w:rPr>
                <w:rFonts w:ascii="Cambria Math" w:hAnsiTheme="majorBidi" w:cstheme="majorBidi"/>
              </w:rPr>
              <m:t xml:space="preserve"> </m:t>
            </m:r>
            <m:f>
              <m:fPr>
                <m:ctrlPr>
                  <w:rPr>
                    <w:rFonts w:ascii="Cambria Math" w:hAnsiTheme="majorBidi" w:cstheme="majorBidi"/>
                    <w:i/>
                  </w:rPr>
                </m:ctrlPr>
              </m:fPr>
              <m:num>
                <m:sSup>
                  <m:sSupPr>
                    <m:ctrlPr>
                      <w:rPr>
                        <w:rFonts w:ascii="Cambria Math" w:hAnsiTheme="majorBidi" w:cstheme="majorBidi"/>
                        <w:i/>
                      </w:rPr>
                    </m:ctrlPr>
                  </m:sSupPr>
                  <m:e>
                    <m:r>
                      <w:rPr>
                        <w:rFonts w:ascii="Cambria Math" w:hAnsiTheme="majorBidi" w:cstheme="majorBidi"/>
                      </w:rPr>
                      <m:t xml:space="preserve">  (60)</m:t>
                    </m:r>
                  </m:e>
                  <m:sup>
                    <m:r>
                      <w:rPr>
                        <w:rFonts w:ascii="Cambria Math" w:hAnsiTheme="majorBidi" w:cstheme="majorBidi"/>
                      </w:rPr>
                      <m:t>2</m:t>
                    </m:r>
                  </m:sup>
                </m:sSup>
              </m:num>
              <m:den>
                <m:r>
                  <w:rPr>
                    <w:rFonts w:ascii="Cambria Math" w:hAnsiTheme="majorBidi" w:cstheme="majorBidi"/>
                  </w:rPr>
                  <m:t>10</m:t>
                </m:r>
              </m:den>
            </m:f>
            <m:r>
              <w:rPr>
                <w:rFonts w:ascii="Cambria Math" w:hAnsiTheme="majorBidi" w:cstheme="majorBidi"/>
              </w:rPr>
              <m:t xml:space="preserve"> </m:t>
            </m:r>
          </m:num>
          <m:den>
            <m:r>
              <w:rPr>
                <w:rFonts w:ascii="Cambria Math"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 xml:space="preserve">450 </m:t>
            </m:r>
            <m:r>
              <w:rPr>
                <w:rFonts w:ascii="Cambria Math" w:eastAsiaTheme="minorEastAsia" w:hAnsiTheme="majorBidi" w:cstheme="majorBidi"/>
              </w:rPr>
              <m:t>–</m:t>
            </m:r>
            <m:r>
              <w:rPr>
                <w:rFonts w:ascii="Cambria Math" w:eastAsiaTheme="minorEastAsia" w:hAnsiTheme="majorBidi" w:cstheme="majorBidi"/>
              </w:rPr>
              <m:t xml:space="preserve"> 360</m:t>
            </m:r>
          </m:num>
          <m:den>
            <m:r>
              <w:rPr>
                <w:rFonts w:ascii="Cambria Math" w:eastAsiaTheme="minorEastAsia"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90</m:t>
            </m:r>
          </m:num>
          <m:den>
            <m:r>
              <w:rPr>
                <w:rFonts w:ascii="Cambria Math" w:eastAsiaTheme="minorEastAsia" w:hAnsiTheme="majorBidi" w:cstheme="majorBidi"/>
              </w:rPr>
              <m:t>10</m:t>
            </m:r>
          </m:den>
        </m:f>
      </m:oMath>
      <w:r w:rsidRPr="004A1EEA">
        <w:rPr>
          <w:rFonts w:asciiTheme="majorBidi" w:eastAsiaTheme="minorEastAsia" w:hAnsiTheme="majorBidi" w:cstheme="majorBidi"/>
        </w:rPr>
        <w:t xml:space="preserve"> = </w:t>
      </w:r>
      <w:r>
        <w:rPr>
          <w:rFonts w:asciiTheme="majorBidi" w:eastAsiaTheme="minorEastAsia" w:hAnsiTheme="majorBidi" w:cstheme="majorBidi"/>
        </w:rPr>
        <w:t>9</w:t>
      </w:r>
    </w:p>
    <w:p w:rsidR="002074B2" w:rsidRPr="004A1EEA" w:rsidRDefault="002074B2" w:rsidP="002074B2">
      <w:pPr>
        <w:autoSpaceDE w:val="0"/>
        <w:autoSpaceDN w:val="0"/>
        <w:adjustRightInd w:val="0"/>
        <w:spacing w:line="360" w:lineRule="auto"/>
        <w:ind w:left="284"/>
        <w:jc w:val="both"/>
        <w:rPr>
          <w:rFonts w:asciiTheme="majorBidi" w:eastAsiaTheme="minorEastAsia" w:hAnsiTheme="majorBidi" w:cstheme="majorBidi"/>
        </w:rPr>
      </w:pPr>
      <m:oMath>
        <m:sSubSup>
          <m:sSubSupPr>
            <m:ctrlPr>
              <w:rPr>
                <w:rFonts w:ascii="Cambria Math" w:hAnsi="Cambria Math"/>
                <w:i/>
              </w:rPr>
            </m:ctrlPr>
          </m:sSubSupPr>
          <m:e>
            <m:r>
              <w:rPr>
                <w:rFonts w:ascii="Cambria Math" w:hAnsi="Cambria Math"/>
              </w:rPr>
              <m:t>S</m:t>
            </m:r>
          </m:e>
          <m:sub>
            <m:r>
              <w:rPr>
                <w:rFonts w:ascii="Cambria Math" w:hAnsi="Cambria Math"/>
              </w:rPr>
              <m:t>i5</m:t>
            </m:r>
          </m:sub>
          <m:sup>
            <m:r>
              <w:rPr>
                <w:rFonts w:ascii="Cambria Math" w:hAnsi="Cambria Math"/>
              </w:rPr>
              <m:t>2</m:t>
            </m:r>
          </m:sup>
        </m:sSubSup>
        <m:r>
          <w:rPr>
            <w:rFonts w:ascii="Cambria Math" w:hAnsi="Cambria Math"/>
          </w:rPr>
          <m:t xml:space="preserve"> </m:t>
        </m:r>
      </m:oMath>
      <w:r w:rsidRPr="004A1EEA">
        <w:rPr>
          <w:rFonts w:asciiTheme="majorBidi" w:hAnsiTheme="majorBidi" w:cstheme="majorBidi"/>
        </w:rPr>
        <w:t xml:space="preserve">= </w:t>
      </w:r>
      <m:oMath>
        <m:f>
          <m:fPr>
            <m:ctrlPr>
              <w:rPr>
                <w:rFonts w:ascii="Cambria Math" w:hAnsiTheme="majorBidi" w:cstheme="majorBidi"/>
                <w:i/>
              </w:rPr>
            </m:ctrlPr>
          </m:fPr>
          <m:num>
            <m:r>
              <w:rPr>
                <w:rFonts w:ascii="Cambria Math" w:hAnsiTheme="majorBidi" w:cstheme="majorBidi"/>
              </w:rPr>
              <m:t xml:space="preserve">450 </m:t>
            </m:r>
            <m:r>
              <w:rPr>
                <w:rFonts w:ascii="Cambria Math" w:hAnsiTheme="majorBidi" w:cstheme="majorBidi"/>
              </w:rPr>
              <m:t>–</m:t>
            </m:r>
            <m:r>
              <w:rPr>
                <w:rFonts w:ascii="Cambria Math" w:hAnsiTheme="majorBidi" w:cstheme="majorBidi"/>
              </w:rPr>
              <m:t xml:space="preserve"> </m:t>
            </m:r>
            <m:f>
              <m:fPr>
                <m:ctrlPr>
                  <w:rPr>
                    <w:rFonts w:ascii="Cambria Math" w:hAnsiTheme="majorBidi" w:cstheme="majorBidi"/>
                    <w:i/>
                  </w:rPr>
                </m:ctrlPr>
              </m:fPr>
              <m:num>
                <m:sSup>
                  <m:sSupPr>
                    <m:ctrlPr>
                      <w:rPr>
                        <w:rFonts w:ascii="Cambria Math" w:hAnsiTheme="majorBidi" w:cstheme="majorBidi"/>
                        <w:i/>
                      </w:rPr>
                    </m:ctrlPr>
                  </m:sSupPr>
                  <m:e>
                    <m:r>
                      <w:rPr>
                        <w:rFonts w:ascii="Cambria Math" w:hAnsiTheme="majorBidi" w:cstheme="majorBidi"/>
                      </w:rPr>
                      <m:t xml:space="preserve">  (50)</m:t>
                    </m:r>
                  </m:e>
                  <m:sup>
                    <m:r>
                      <w:rPr>
                        <w:rFonts w:ascii="Cambria Math" w:hAnsiTheme="majorBidi" w:cstheme="majorBidi"/>
                      </w:rPr>
                      <m:t>2</m:t>
                    </m:r>
                  </m:sup>
                </m:sSup>
              </m:num>
              <m:den>
                <m:r>
                  <w:rPr>
                    <w:rFonts w:ascii="Cambria Math" w:hAnsiTheme="majorBidi" w:cstheme="majorBidi"/>
                  </w:rPr>
                  <m:t>10</m:t>
                </m:r>
              </m:den>
            </m:f>
            <m:r>
              <w:rPr>
                <w:rFonts w:ascii="Cambria Math" w:hAnsiTheme="majorBidi" w:cstheme="majorBidi"/>
              </w:rPr>
              <m:t xml:space="preserve"> </m:t>
            </m:r>
          </m:num>
          <m:den>
            <m:r>
              <w:rPr>
                <w:rFonts w:ascii="Cambria Math"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 xml:space="preserve">450 </m:t>
            </m:r>
            <m:r>
              <w:rPr>
                <w:rFonts w:ascii="Cambria Math" w:eastAsiaTheme="minorEastAsia" w:hAnsiTheme="majorBidi" w:cstheme="majorBidi"/>
              </w:rPr>
              <m:t>–</m:t>
            </m:r>
            <m:r>
              <w:rPr>
                <w:rFonts w:ascii="Cambria Math" w:eastAsiaTheme="minorEastAsia" w:hAnsiTheme="majorBidi" w:cstheme="majorBidi"/>
              </w:rPr>
              <m:t xml:space="preserve"> 250</m:t>
            </m:r>
          </m:num>
          <m:den>
            <m:r>
              <w:rPr>
                <w:rFonts w:ascii="Cambria Math" w:eastAsiaTheme="minorEastAsia"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200</m:t>
            </m:r>
          </m:num>
          <m:den>
            <m:r>
              <w:rPr>
                <w:rFonts w:ascii="Cambria Math" w:eastAsiaTheme="minorEastAsia" w:hAnsiTheme="majorBidi" w:cstheme="majorBidi"/>
              </w:rPr>
              <m:t>10</m:t>
            </m:r>
          </m:den>
        </m:f>
      </m:oMath>
      <w:r>
        <w:rPr>
          <w:rFonts w:asciiTheme="majorBidi" w:eastAsiaTheme="minorEastAsia" w:hAnsiTheme="majorBidi" w:cstheme="majorBidi"/>
        </w:rPr>
        <w:t xml:space="preserve"> = 20</w:t>
      </w:r>
    </w:p>
    <w:p w:rsidR="002074B2" w:rsidRPr="004A1EEA" w:rsidRDefault="002074B2" w:rsidP="002074B2">
      <w:pPr>
        <w:autoSpaceDE w:val="0"/>
        <w:autoSpaceDN w:val="0"/>
        <w:adjustRightInd w:val="0"/>
        <w:spacing w:line="360" w:lineRule="auto"/>
        <w:ind w:left="284"/>
        <w:jc w:val="both"/>
        <w:rPr>
          <w:rFonts w:asciiTheme="majorBidi" w:eastAsiaTheme="minorEastAsia" w:hAnsiTheme="majorBidi" w:cstheme="majorBidi"/>
        </w:rPr>
      </w:pPr>
      <m:oMath>
        <m:nary>
          <m:naryPr>
            <m:chr m:val="∑"/>
            <m:limLoc m:val="undOvr"/>
            <m:subHide m:val="on"/>
            <m:supHide m:val="on"/>
            <m:ctrlPr>
              <w:rPr>
                <w:rFonts w:ascii="Cambria Math" w:eastAsiaTheme="minorEastAsia" w:hAnsiTheme="majorBidi" w:cstheme="majorBidi"/>
                <w:i/>
              </w:rPr>
            </m:ctrlPr>
          </m:naryPr>
          <m:sub/>
          <m:sup/>
          <m:e>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2</m:t>
                </m:r>
              </m:sup>
            </m:sSubSup>
            <m:r>
              <w:rPr>
                <w:rFonts w:ascii="Cambria Math" w:hAnsi="Cambria Math"/>
              </w:rPr>
              <m:t xml:space="preserve">   =</m:t>
            </m:r>
          </m:e>
        </m:nary>
        <m:sSubSup>
          <m:sSubSupPr>
            <m:ctrlPr>
              <w:rPr>
                <w:rFonts w:ascii="Cambria Math" w:hAnsi="Cambria Math"/>
                <w:i/>
              </w:rPr>
            </m:ctrlPr>
          </m:sSubSupPr>
          <m:e>
            <m:r>
              <w:rPr>
                <w:rFonts w:ascii="Cambria Math" w:hAnsi="Cambria Math"/>
              </w:rPr>
              <m:t>S</m:t>
            </m:r>
          </m:e>
          <m:sub>
            <m:r>
              <w:rPr>
                <w:rFonts w:ascii="Cambria Math" w:hAnsi="Cambria Math"/>
              </w:rPr>
              <m:t>i1</m:t>
            </m:r>
          </m:sub>
          <m:sup>
            <m:r>
              <w:rPr>
                <w:rFonts w:ascii="Cambria Math" w:hAnsi="Cambria Math"/>
              </w:rPr>
              <m:t>2</m:t>
            </m:r>
          </m:sup>
        </m:sSubSup>
      </m:oMath>
      <w:r>
        <w:rPr>
          <w:rFonts w:asciiTheme="majorBidi" w:hAnsiTheme="majorBidi" w:cstheme="majorBidi"/>
        </w:rPr>
        <w:t xml:space="preserve"> + </w:t>
      </w:r>
      <m:oMath>
        <m:sSubSup>
          <m:sSubSupPr>
            <m:ctrlPr>
              <w:rPr>
                <w:rFonts w:ascii="Cambria Math" w:hAnsi="Cambria Math"/>
                <w:i/>
              </w:rPr>
            </m:ctrlPr>
          </m:sSubSupPr>
          <m:e>
            <m:r>
              <w:rPr>
                <w:rFonts w:ascii="Cambria Math" w:hAnsi="Cambria Math"/>
              </w:rPr>
              <m:t>S</m:t>
            </m:r>
          </m:e>
          <m:sub>
            <m:r>
              <w:rPr>
                <w:rFonts w:ascii="Cambria Math" w:hAnsi="Cambria Math"/>
              </w:rPr>
              <m:t>i2</m:t>
            </m:r>
          </m:sub>
          <m:sup>
            <m:r>
              <w:rPr>
                <w:rFonts w:ascii="Cambria Math" w:hAnsi="Cambria Math"/>
              </w:rPr>
              <m:t xml:space="preserve">2 </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i3</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 xml:space="preserve">i4 </m:t>
            </m:r>
          </m:sub>
          <m:sup>
            <m:r>
              <w:rPr>
                <w:rFonts w:ascii="Cambria Math" w:hAnsi="Cambria Math"/>
              </w:rPr>
              <m:t>2</m:t>
            </m:r>
          </m:sup>
        </m:sSubSup>
      </m:oMath>
      <w:r>
        <w:rPr>
          <w:rFonts w:asciiTheme="majorBidi" w:eastAsiaTheme="minorEastAsia" w:hAnsiTheme="majorBidi" w:cstheme="majorBidi"/>
        </w:rPr>
        <w:t xml:space="preserve"> + </w:t>
      </w:r>
      <m:oMath>
        <m:sSubSup>
          <m:sSubSupPr>
            <m:ctrlPr>
              <w:rPr>
                <w:rFonts w:ascii="Cambria Math" w:hAnsi="Cambria Math"/>
                <w:i/>
              </w:rPr>
            </m:ctrlPr>
          </m:sSubSupPr>
          <m:e>
            <m:r>
              <w:rPr>
                <w:rFonts w:ascii="Cambria Math" w:hAnsi="Cambria Math"/>
              </w:rPr>
              <m:t>S</m:t>
            </m:r>
          </m:e>
          <m:sub>
            <m:r>
              <w:rPr>
                <w:rFonts w:ascii="Cambria Math" w:hAnsi="Cambria Math"/>
              </w:rPr>
              <m:t>i5</m:t>
            </m:r>
          </m:sub>
          <m:sup>
            <m:r>
              <w:rPr>
                <w:rFonts w:ascii="Cambria Math" w:hAnsi="Cambria Math"/>
              </w:rPr>
              <m:t>2</m:t>
            </m:r>
          </m:sup>
        </m:sSubSup>
        <m:r>
          <w:rPr>
            <w:rFonts w:ascii="Cambria Math" w:hAnsi="Cambria Math"/>
          </w:rPr>
          <m:t xml:space="preserve"> </m:t>
        </m:r>
      </m:oMath>
    </w:p>
    <w:p w:rsidR="002074B2" w:rsidRDefault="002074B2" w:rsidP="002074B2">
      <w:pPr>
        <w:autoSpaceDE w:val="0"/>
        <w:autoSpaceDN w:val="0"/>
        <w:adjustRightInd w:val="0"/>
        <w:spacing w:line="360" w:lineRule="auto"/>
        <w:ind w:left="284"/>
        <w:jc w:val="both"/>
        <w:rPr>
          <w:rFonts w:asciiTheme="majorBidi" w:eastAsiaTheme="minorEastAsia" w:hAnsiTheme="majorBidi" w:cstheme="majorBidi"/>
        </w:rPr>
      </w:pPr>
      <w:r w:rsidRPr="004A1EEA">
        <w:rPr>
          <w:rFonts w:asciiTheme="majorBidi" w:eastAsiaTheme="minorEastAsia" w:hAnsiTheme="majorBidi" w:cstheme="majorBidi"/>
        </w:rPr>
        <w:t xml:space="preserve">         </w:t>
      </w:r>
      <w:r>
        <w:rPr>
          <w:rFonts w:asciiTheme="majorBidi" w:eastAsiaTheme="minorEastAsia" w:hAnsiTheme="majorBidi" w:cstheme="majorBidi"/>
        </w:rPr>
        <w:t xml:space="preserve">  </w:t>
      </w:r>
      <w:r w:rsidRPr="004A1EEA">
        <w:rPr>
          <w:rFonts w:asciiTheme="majorBidi" w:eastAsiaTheme="minorEastAsia" w:hAnsiTheme="majorBidi" w:cstheme="majorBidi"/>
        </w:rPr>
        <w:t xml:space="preserve">= </w:t>
      </w:r>
      <w:r>
        <w:rPr>
          <w:rFonts w:asciiTheme="majorBidi" w:eastAsiaTheme="minorEastAsia" w:hAnsiTheme="majorBidi" w:cstheme="majorBidi"/>
        </w:rPr>
        <w:t>14 + 81 + 35,25 + 9 + 20</w:t>
      </w:r>
    </w:p>
    <w:p w:rsidR="002074B2" w:rsidRDefault="002074B2" w:rsidP="002074B2">
      <w:pPr>
        <w:autoSpaceDE w:val="0"/>
        <w:autoSpaceDN w:val="0"/>
        <w:adjustRightInd w:val="0"/>
        <w:spacing w:line="360" w:lineRule="auto"/>
        <w:ind w:left="284"/>
        <w:jc w:val="both"/>
        <w:rPr>
          <w:rFonts w:asciiTheme="majorBidi" w:eastAsiaTheme="minorEastAsia" w:hAnsiTheme="majorBidi" w:cstheme="majorBidi"/>
        </w:rPr>
      </w:pPr>
      <w:r>
        <w:rPr>
          <w:rFonts w:asciiTheme="majorBidi" w:eastAsiaTheme="minorEastAsia" w:hAnsiTheme="majorBidi" w:cstheme="majorBidi"/>
        </w:rPr>
        <w:t xml:space="preserve">           = 159,25</w:t>
      </w:r>
    </w:p>
    <w:p w:rsidR="002074B2" w:rsidRDefault="002074B2" w:rsidP="002074B2">
      <w:pPr>
        <w:autoSpaceDE w:val="0"/>
        <w:autoSpaceDN w:val="0"/>
        <w:adjustRightInd w:val="0"/>
        <w:spacing w:line="360" w:lineRule="auto"/>
        <w:ind w:left="284"/>
        <w:jc w:val="both"/>
        <w:rPr>
          <w:rFonts w:asciiTheme="majorBidi" w:eastAsiaTheme="minorEastAsia" w:hAnsiTheme="majorBidi" w:cstheme="majorBidi"/>
        </w:rPr>
      </w:pPr>
      <w:r>
        <w:rPr>
          <w:position w:val="-12"/>
        </w:rPr>
        <w:t xml:space="preserve">   </w:t>
      </w:r>
      <m:oMath>
        <m:sSubSup>
          <m:sSubSupPr>
            <m:ctrlPr>
              <w:rPr>
                <w:rFonts w:ascii="Cambria Math" w:hAnsi="Cambria Math"/>
                <w:i/>
              </w:rPr>
            </m:ctrlPr>
          </m:sSubSupPr>
          <m:e>
            <m:r>
              <w:rPr>
                <w:rFonts w:ascii="Cambria Math" w:hAnsi="Cambria Math"/>
              </w:rPr>
              <m:t>S</m:t>
            </m:r>
          </m:e>
          <m:sub>
            <m:r>
              <w:rPr>
                <w:rFonts w:ascii="Cambria Math" w:hAnsi="Cambria Math"/>
              </w:rPr>
              <m:t>t</m:t>
            </m:r>
          </m:sub>
          <m:sup>
            <m:r>
              <w:rPr>
                <w:rFonts w:ascii="Cambria Math" w:hAnsi="Cambria Math"/>
              </w:rPr>
              <m:t>2</m:t>
            </m:r>
          </m:sup>
        </m:sSubSup>
      </m:oMath>
      <w:r w:rsidRPr="006B5CA4">
        <w:t>=</w:t>
      </w:r>
      <m:oMath>
        <m:f>
          <m:fPr>
            <m:ctrlPr>
              <w:rPr>
                <w:rFonts w:ascii="Cambria Math" w:hAnsi="Cambria Math"/>
                <w:i/>
              </w:rPr>
            </m:ctrlPr>
          </m:fPr>
          <m:num>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m:t>
                    </m:r>
                    <m:nary>
                      <m:naryPr>
                        <m:chr m:val="∑"/>
                        <m:limLoc m:val="undOvr"/>
                        <m:subHide m:val="on"/>
                        <m:supHide m:val="on"/>
                        <m:ctrlPr>
                          <w:rPr>
                            <w:rFonts w:ascii="Cambria Math" w:hAnsi="Cambria Math"/>
                            <w:i/>
                          </w:rPr>
                        </m:ctrlPr>
                      </m:naryPr>
                      <m:sub/>
                      <m:sup/>
                      <m:e>
                        <m:r>
                          <w:rPr>
                            <w:rFonts w:ascii="Cambria Math" w:hAnsi="Cambria Math"/>
                          </w:rPr>
                          <m:t xml:space="preserve"> </m:t>
                        </m:r>
                        <m:sSup>
                          <m:sSupPr>
                            <m:ctrlPr>
                              <w:rPr>
                                <w:rFonts w:ascii="Cambria Math" w:hAnsi="Cambria Math"/>
                                <w:i/>
                              </w:rPr>
                            </m:ctrlPr>
                          </m:sSupPr>
                          <m:e>
                            <m:r>
                              <w:rPr>
                                <w:rFonts w:ascii="Cambria Math" w:hAnsi="Cambria Math"/>
                              </w:rPr>
                              <m:t>Y)</m:t>
                            </m:r>
                          </m:e>
                          <m:sup>
                            <m:r>
                              <w:rPr>
                                <w:rFonts w:ascii="Cambria Math" w:hAnsi="Cambria Math"/>
                              </w:rPr>
                              <m:t>2</m:t>
                            </m:r>
                          </m:sup>
                        </m:sSup>
                      </m:e>
                    </m:nary>
                  </m:num>
                  <m:den>
                    <m:r>
                      <w:rPr>
                        <w:rFonts w:ascii="Cambria Math" w:hAnsi="Cambria Math"/>
                      </w:rPr>
                      <m:t>n</m:t>
                    </m:r>
                  </m:den>
                </m:f>
              </m:e>
            </m:nary>
          </m:num>
          <m:den>
            <m:r>
              <w:rPr>
                <w:rFonts w:ascii="Cambria Math" w:hAnsi="Cambria Math"/>
              </w:rPr>
              <m:t>n</m:t>
            </m:r>
          </m:den>
        </m:f>
      </m:oMath>
      <w:r w:rsidRPr="006B5CA4">
        <w:t xml:space="preserve"> </w:t>
      </w:r>
      <w:r>
        <w:rPr>
          <w:position w:val="-24"/>
        </w:rPr>
        <w:t xml:space="preserve"> </w:t>
      </w:r>
      <w:r w:rsidRPr="004A1EEA">
        <w:rPr>
          <w:rFonts w:asciiTheme="majorBidi" w:hAnsiTheme="majorBidi" w:cstheme="majorBidi"/>
        </w:rPr>
        <w:t xml:space="preserve">= </w:t>
      </w:r>
      <m:oMath>
        <m:f>
          <m:fPr>
            <m:ctrlPr>
              <w:rPr>
                <w:rFonts w:ascii="Cambria Math" w:hAnsiTheme="majorBidi" w:cstheme="majorBidi"/>
                <w:i/>
              </w:rPr>
            </m:ctrlPr>
          </m:fPr>
          <m:num>
            <m:r>
              <w:rPr>
                <w:rFonts w:ascii="Cambria Math" w:hAnsiTheme="majorBidi" w:cstheme="majorBidi"/>
              </w:rPr>
              <m:t xml:space="preserve"> 44975</m:t>
            </m:r>
            <m:r>
              <w:rPr>
                <w:rFonts w:ascii="Cambria Math" w:hAnsiTheme="majorBidi" w:cstheme="majorBidi"/>
              </w:rPr>
              <m:t>–</m:t>
            </m:r>
            <m:r>
              <w:rPr>
                <w:rFonts w:ascii="Cambria Math" w:hAnsiTheme="majorBidi" w:cstheme="majorBidi"/>
              </w:rPr>
              <m:t xml:space="preserve"> </m:t>
            </m:r>
            <m:f>
              <m:fPr>
                <m:ctrlPr>
                  <w:rPr>
                    <w:rFonts w:ascii="Cambria Math" w:hAnsiTheme="majorBidi" w:cstheme="majorBidi"/>
                    <w:i/>
                  </w:rPr>
                </m:ctrlPr>
              </m:fPr>
              <m:num>
                <m:sSup>
                  <m:sSupPr>
                    <m:ctrlPr>
                      <w:rPr>
                        <w:rFonts w:ascii="Cambria Math" w:hAnsiTheme="majorBidi" w:cstheme="majorBidi"/>
                        <w:i/>
                      </w:rPr>
                    </m:ctrlPr>
                  </m:sSupPr>
                  <m:e>
                    <m:r>
                      <w:rPr>
                        <w:rFonts w:ascii="Cambria Math" w:hAnsiTheme="majorBidi" w:cstheme="majorBidi"/>
                      </w:rPr>
                      <m:t xml:space="preserve">  (635)</m:t>
                    </m:r>
                  </m:e>
                  <m:sup>
                    <m:r>
                      <w:rPr>
                        <w:rFonts w:ascii="Cambria Math" w:hAnsiTheme="majorBidi" w:cstheme="majorBidi"/>
                      </w:rPr>
                      <m:t>2</m:t>
                    </m:r>
                  </m:sup>
                </m:sSup>
              </m:num>
              <m:den>
                <m:r>
                  <w:rPr>
                    <w:rFonts w:ascii="Cambria Math" w:hAnsiTheme="majorBidi" w:cstheme="majorBidi"/>
                  </w:rPr>
                  <m:t>10</m:t>
                </m:r>
              </m:den>
            </m:f>
            <m:r>
              <w:rPr>
                <w:rFonts w:ascii="Cambria Math" w:hAnsiTheme="majorBidi" w:cstheme="majorBidi"/>
              </w:rPr>
              <m:t xml:space="preserve"> </m:t>
            </m:r>
          </m:num>
          <m:den>
            <m:r>
              <w:rPr>
                <w:rFonts w:ascii="Cambria Math"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 xml:space="preserve">44975 </m:t>
            </m:r>
            <m:r>
              <w:rPr>
                <w:rFonts w:ascii="Cambria Math" w:eastAsiaTheme="minorEastAsia" w:hAnsiTheme="majorBidi" w:cstheme="majorBidi"/>
              </w:rPr>
              <m:t>–</m:t>
            </m:r>
            <m:r>
              <w:rPr>
                <w:rFonts w:ascii="Cambria Math" w:eastAsiaTheme="minorEastAsia" w:hAnsiTheme="majorBidi" w:cstheme="majorBidi"/>
              </w:rPr>
              <m:t xml:space="preserve"> 40322,5</m:t>
            </m:r>
          </m:num>
          <m:den>
            <m:r>
              <w:rPr>
                <w:rFonts w:ascii="Cambria Math" w:eastAsiaTheme="minorEastAsia" w:hAnsiTheme="majorBidi" w:cstheme="majorBidi"/>
              </w:rPr>
              <m:t>10</m:t>
            </m:r>
          </m:den>
        </m:f>
      </m:oMath>
      <w:r w:rsidRPr="004A1EEA">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4652,5</m:t>
            </m:r>
          </m:num>
          <m:den>
            <m:r>
              <w:rPr>
                <w:rFonts w:ascii="Cambria Math" w:eastAsiaTheme="minorEastAsia" w:hAnsiTheme="majorBidi" w:cstheme="majorBidi"/>
              </w:rPr>
              <m:t>10</m:t>
            </m:r>
          </m:den>
        </m:f>
      </m:oMath>
      <w:r>
        <w:rPr>
          <w:rFonts w:asciiTheme="majorBidi" w:eastAsiaTheme="minorEastAsia" w:hAnsiTheme="majorBidi" w:cstheme="majorBidi"/>
        </w:rPr>
        <w:t xml:space="preserve"> = 465,25</w:t>
      </w:r>
    </w:p>
    <w:p w:rsidR="002074B2" w:rsidRDefault="002074B2" w:rsidP="002074B2">
      <w:pPr>
        <w:autoSpaceDE w:val="0"/>
        <w:autoSpaceDN w:val="0"/>
        <w:adjustRightInd w:val="0"/>
        <w:spacing w:line="360" w:lineRule="auto"/>
        <w:ind w:left="284"/>
        <w:jc w:val="both"/>
        <w:rPr>
          <w:rFonts w:asciiTheme="majorBidi" w:eastAsiaTheme="minorEastAsia" w:hAnsiTheme="majorBidi" w:cstheme="majorBidi"/>
        </w:rPr>
      </w:pPr>
      <w:r>
        <w:rPr>
          <w:rFonts w:asciiTheme="majorBidi" w:eastAsiaTheme="minorEastAsia" w:hAnsiTheme="majorBidi" w:cstheme="majorBidi"/>
        </w:rPr>
        <w:t xml:space="preserve">Kemudian dimasukkan pada rumus </w:t>
      </w:r>
      <w:r>
        <w:rPr>
          <w:rFonts w:asciiTheme="majorBidi" w:eastAsiaTheme="minorEastAsia" w:hAnsiTheme="majorBidi" w:cstheme="majorBidi"/>
          <w:i/>
          <w:iCs/>
        </w:rPr>
        <w:t>Alpha</w:t>
      </w:r>
      <w:r>
        <w:rPr>
          <w:rFonts w:asciiTheme="majorBidi" w:eastAsiaTheme="minorEastAsia" w:hAnsiTheme="majorBidi" w:cstheme="majorBidi"/>
        </w:rPr>
        <w:t xml:space="preserve"> :</w:t>
      </w:r>
    </w:p>
    <w:p w:rsidR="002074B2" w:rsidRPr="00930987" w:rsidRDefault="002074B2" w:rsidP="002074B2">
      <w:pPr>
        <w:autoSpaceDE w:val="0"/>
        <w:autoSpaceDN w:val="0"/>
        <w:adjustRightInd w:val="0"/>
        <w:spacing w:line="360" w:lineRule="auto"/>
        <w:ind w:left="284" w:hanging="142"/>
        <w:jc w:val="both"/>
        <w:rPr>
          <w:rFonts w:asciiTheme="majorBidi" w:eastAsiaTheme="minorEastAsia" w:hAnsiTheme="majorBidi" w:cstheme="majorBidi"/>
        </w:rPr>
      </w:pPr>
      <w:r w:rsidRPr="00930987">
        <w:rPr>
          <w:rFonts w:asciiTheme="majorBidi" w:hAnsiTheme="majorBidi" w:cstheme="majorBidi"/>
          <w:color w:val="000000"/>
        </w:rPr>
        <w:t xml:space="preserve">  </w:t>
      </w:r>
      <m:oMath>
        <m:sSub>
          <m:sSubPr>
            <m:ctrlPr>
              <w:rPr>
                <w:rFonts w:ascii="Cambria Math" w:hAnsi="Cambria Math"/>
                <w:i/>
              </w:rPr>
            </m:ctrlPr>
          </m:sSubPr>
          <m:e>
            <m:r>
              <w:rPr>
                <w:rFonts w:ascii="Cambria Math" w:hAnsi="Cambria Math"/>
              </w:rPr>
              <m:t>r</m:t>
            </m:r>
          </m:e>
          <m:sub>
            <m:r>
              <w:rPr>
                <w:rFonts w:ascii="Cambria Math" w:hAnsi="Cambria Math"/>
              </w:rPr>
              <m:t>11</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n</m:t>
                </m:r>
              </m:num>
              <m:den>
                <m:r>
                  <w:rPr>
                    <w:rFonts w:ascii="Cambria Math" w:hAnsi="Cambria Math"/>
                  </w:rPr>
                  <m:t>n-1</m:t>
                </m:r>
              </m:den>
            </m:f>
          </m:e>
        </m:d>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2</m:t>
                    </m:r>
                  </m:sup>
                </m:sSubSup>
              </m:num>
              <m:den>
                <m:sSubSup>
                  <m:sSubSupPr>
                    <m:ctrlPr>
                      <w:rPr>
                        <w:rFonts w:ascii="Cambria Math" w:hAnsi="Cambria Math"/>
                        <w:i/>
                      </w:rPr>
                    </m:ctrlPr>
                  </m:sSubSupPr>
                  <m:e>
                    <m:r>
                      <w:rPr>
                        <w:rFonts w:ascii="Cambria Math" w:hAnsi="Cambria Math"/>
                      </w:rPr>
                      <m:t>S</m:t>
                    </m:r>
                  </m:e>
                  <m:sub>
                    <m:r>
                      <w:rPr>
                        <w:rFonts w:ascii="Cambria Math" w:hAnsi="Cambria Math"/>
                      </w:rPr>
                      <m:t>t</m:t>
                    </m:r>
                  </m:sub>
                  <m:sup>
                    <m:r>
                      <w:rPr>
                        <w:rFonts w:ascii="Cambria Math" w:hAnsi="Cambria Math"/>
                      </w:rPr>
                      <m:t>2</m:t>
                    </m:r>
                  </m:sup>
                </m:sSubSup>
              </m:den>
            </m:f>
          </m:e>
        </m:d>
        <m:r>
          <w:rPr>
            <w:rFonts w:ascii="Cambria Math" w:hAnsi="Cambria Math"/>
          </w:rPr>
          <m:t xml:space="preserve"> </m:t>
        </m:r>
      </m:oMath>
      <w:r w:rsidRPr="00261967">
        <w:rPr>
          <w:sz w:val="40"/>
          <w:szCs w:val="40"/>
        </w:rPr>
        <w:t xml:space="preserve">       </w:t>
      </w:r>
    </w:p>
    <w:p w:rsidR="002074B2" w:rsidRPr="00930987" w:rsidRDefault="002074B2" w:rsidP="002074B2">
      <w:pPr>
        <w:autoSpaceDE w:val="0"/>
        <w:autoSpaceDN w:val="0"/>
        <w:adjustRightInd w:val="0"/>
        <w:spacing w:line="360" w:lineRule="auto"/>
        <w:ind w:left="567"/>
        <w:jc w:val="both"/>
        <w:rPr>
          <w:rFonts w:asciiTheme="majorBidi" w:eastAsiaTheme="minorEastAsia" w:hAnsiTheme="majorBidi" w:cstheme="majorBidi"/>
        </w:rPr>
      </w:pPr>
      <w:r w:rsidRPr="00930987">
        <w:rPr>
          <w:rFonts w:asciiTheme="majorBidi" w:eastAsiaTheme="minorEastAsia" w:hAnsiTheme="majorBidi" w:cstheme="majorBidi"/>
        </w:rPr>
        <w:t xml:space="preserve">= </w:t>
      </w:r>
      <m:oMath>
        <m:d>
          <m:dPr>
            <m:ctrlPr>
              <w:rPr>
                <w:rFonts w:ascii="Cambria Math" w:eastAsiaTheme="minorEastAsia" w:hAnsiTheme="majorBidi" w:cstheme="majorBidi"/>
                <w:i/>
              </w:rPr>
            </m:ctrlPr>
          </m:dPr>
          <m:e>
            <m:f>
              <m:fPr>
                <m:ctrlPr>
                  <w:rPr>
                    <w:rFonts w:ascii="Cambria Math" w:eastAsiaTheme="minorEastAsia" w:hAnsiTheme="majorBidi" w:cstheme="majorBidi"/>
                    <w:i/>
                  </w:rPr>
                </m:ctrlPr>
              </m:fPr>
              <m:num>
                <m:r>
                  <w:rPr>
                    <w:rFonts w:ascii="Cambria Math" w:eastAsiaTheme="minorEastAsia" w:hAnsiTheme="majorBidi" w:cstheme="majorBidi"/>
                  </w:rPr>
                  <m:t>5</m:t>
                </m:r>
              </m:num>
              <m:den>
                <m:r>
                  <w:rPr>
                    <w:rFonts w:ascii="Cambria Math" w:eastAsiaTheme="minorEastAsia" w:hAnsiTheme="majorBidi" w:cstheme="majorBidi"/>
                  </w:rPr>
                  <m:t xml:space="preserve">5 </m:t>
                </m:r>
                <m:r>
                  <w:rPr>
                    <w:rFonts w:asciiTheme="majorBidi" w:eastAsiaTheme="minorEastAsia" w:hAnsiTheme="majorBidi" w:cstheme="majorBidi"/>
                  </w:rPr>
                  <m:t>-</m:t>
                </m:r>
                <m:r>
                  <w:rPr>
                    <w:rFonts w:ascii="Cambria Math" w:eastAsiaTheme="minorEastAsia" w:hAnsiTheme="majorBidi" w:cstheme="majorBidi"/>
                  </w:rPr>
                  <m:t xml:space="preserve"> 1</m:t>
                </m:r>
              </m:den>
            </m:f>
          </m:e>
        </m:d>
        <m:d>
          <m:dPr>
            <m:ctrlPr>
              <w:rPr>
                <w:rFonts w:ascii="Cambria Math" w:eastAsiaTheme="minorEastAsia" w:hAnsiTheme="majorBidi" w:cstheme="majorBidi"/>
                <w:i/>
              </w:rPr>
            </m:ctrlPr>
          </m:dPr>
          <m:e>
            <m:r>
              <w:rPr>
                <w:rFonts w:ascii="Cambria Math" w:eastAsiaTheme="minorEastAsia" w:hAnsiTheme="majorBidi" w:cstheme="majorBidi"/>
              </w:rPr>
              <m:t>1</m:t>
            </m:r>
            <m:r>
              <w:rPr>
                <w:rFonts w:asciiTheme="majorBidi" w:eastAsiaTheme="minorEastAsia" w:hAnsiTheme="majorBidi" w:cstheme="majorBidi"/>
              </w:rPr>
              <m:t>-</m:t>
            </m:r>
            <m:f>
              <m:fPr>
                <m:ctrlPr>
                  <w:rPr>
                    <w:rFonts w:ascii="Cambria Math" w:eastAsiaTheme="minorEastAsia" w:hAnsiTheme="majorBidi" w:cstheme="majorBidi"/>
                    <w:i/>
                  </w:rPr>
                </m:ctrlPr>
              </m:fPr>
              <m:num>
                <m:r>
                  <w:rPr>
                    <w:rFonts w:ascii="Cambria Math" w:eastAsiaTheme="minorEastAsia" w:hAnsiTheme="majorBidi" w:cstheme="majorBidi"/>
                  </w:rPr>
                  <m:t>159,25</m:t>
                </m:r>
              </m:num>
              <m:den>
                <m:r>
                  <w:rPr>
                    <w:rFonts w:ascii="Cambria Math" w:eastAsiaTheme="minorEastAsia" w:hAnsiTheme="majorBidi" w:cstheme="majorBidi"/>
                  </w:rPr>
                  <m:t>465,25</m:t>
                </m:r>
              </m:den>
            </m:f>
          </m:e>
        </m:d>
      </m:oMath>
      <w:r w:rsidRPr="00930987">
        <w:rPr>
          <w:rFonts w:asciiTheme="majorBidi" w:hAnsiTheme="majorBidi" w:cstheme="majorBidi"/>
        </w:rPr>
        <w:t xml:space="preserve"> </w:t>
      </w:r>
      <w:r w:rsidRPr="00930987">
        <w:rPr>
          <w:rFonts w:asciiTheme="majorBidi" w:hAnsiTheme="majorBidi" w:cstheme="majorBidi"/>
          <w:position w:val="-24"/>
        </w:rPr>
        <w:t xml:space="preserve"> </w:t>
      </w:r>
      <w:r w:rsidRPr="00930987">
        <w:rPr>
          <w:rFonts w:asciiTheme="majorBidi" w:hAnsiTheme="majorBidi" w:cstheme="majorBidi"/>
        </w:rPr>
        <w:t xml:space="preserve"> </w:t>
      </w:r>
      <w:r w:rsidRPr="00930987">
        <w:rPr>
          <w:rFonts w:asciiTheme="majorBidi" w:hAnsiTheme="majorBidi" w:cstheme="majorBidi"/>
          <w:position w:val="-24"/>
        </w:rPr>
        <w:t xml:space="preserve"> </w:t>
      </w:r>
    </w:p>
    <w:p w:rsidR="002074B2" w:rsidRPr="00930987" w:rsidRDefault="002074B2" w:rsidP="002074B2">
      <w:pPr>
        <w:autoSpaceDE w:val="0"/>
        <w:autoSpaceDN w:val="0"/>
        <w:adjustRightInd w:val="0"/>
        <w:spacing w:line="360" w:lineRule="auto"/>
        <w:ind w:left="567"/>
        <w:jc w:val="both"/>
        <w:rPr>
          <w:rFonts w:asciiTheme="majorBidi" w:eastAsiaTheme="minorEastAsia" w:hAnsiTheme="majorBidi" w:cstheme="majorBidi"/>
        </w:rPr>
      </w:pPr>
      <w:r w:rsidRPr="00930987">
        <w:rPr>
          <w:rFonts w:asciiTheme="majorBidi" w:eastAsiaTheme="minorEastAsia" w:hAnsiTheme="majorBidi" w:cstheme="majorBidi"/>
        </w:rPr>
        <w:lastRenderedPageBreak/>
        <w:t xml:space="preserve">= </w:t>
      </w:r>
      <m:oMath>
        <m:d>
          <m:dPr>
            <m:ctrlPr>
              <w:rPr>
                <w:rFonts w:ascii="Cambria Math" w:eastAsiaTheme="minorEastAsia" w:hAnsiTheme="majorBidi" w:cstheme="majorBidi"/>
                <w:i/>
              </w:rPr>
            </m:ctrlPr>
          </m:dPr>
          <m:e>
            <m:f>
              <m:fPr>
                <m:ctrlPr>
                  <w:rPr>
                    <w:rFonts w:ascii="Cambria Math" w:eastAsiaTheme="minorEastAsia" w:hAnsiTheme="majorBidi" w:cstheme="majorBidi"/>
                    <w:i/>
                  </w:rPr>
                </m:ctrlPr>
              </m:fPr>
              <m:num>
                <m:r>
                  <w:rPr>
                    <w:rFonts w:ascii="Cambria Math" w:eastAsiaTheme="minorEastAsia" w:hAnsiTheme="majorBidi" w:cstheme="majorBidi"/>
                  </w:rPr>
                  <m:t xml:space="preserve"> 5</m:t>
                </m:r>
              </m:num>
              <m:den>
                <m:r>
                  <w:rPr>
                    <w:rFonts w:ascii="Cambria Math" w:eastAsiaTheme="minorEastAsia" w:hAnsiTheme="majorBidi" w:cstheme="majorBidi"/>
                  </w:rPr>
                  <m:t xml:space="preserve"> 4 </m:t>
                </m:r>
              </m:den>
            </m:f>
          </m:e>
        </m:d>
        <m:d>
          <m:dPr>
            <m:ctrlPr>
              <w:rPr>
                <w:rFonts w:ascii="Cambria Math" w:eastAsiaTheme="minorEastAsia" w:hAnsiTheme="majorBidi" w:cstheme="majorBidi"/>
                <w:i/>
              </w:rPr>
            </m:ctrlPr>
          </m:dPr>
          <m:e>
            <m:r>
              <w:rPr>
                <w:rFonts w:ascii="Cambria Math" w:eastAsiaTheme="minorEastAsia" w:hAnsiTheme="majorBidi" w:cstheme="majorBidi"/>
              </w:rPr>
              <m:t>1</m:t>
            </m:r>
            <m:r>
              <w:rPr>
                <w:rFonts w:asciiTheme="majorBidi" w:eastAsiaTheme="minorEastAsia" w:hAnsiTheme="majorBidi" w:cstheme="majorBidi"/>
              </w:rPr>
              <m:t>-</m:t>
            </m:r>
            <m:r>
              <w:rPr>
                <w:rFonts w:ascii="Cambria Math" w:eastAsiaTheme="minorEastAsia" w:hAnsiTheme="majorBidi" w:cstheme="majorBidi"/>
              </w:rPr>
              <m:t>0,342</m:t>
            </m:r>
          </m:e>
        </m:d>
      </m:oMath>
      <w:r w:rsidRPr="00930987">
        <w:rPr>
          <w:rFonts w:asciiTheme="majorBidi" w:hAnsiTheme="majorBidi" w:cstheme="majorBidi"/>
        </w:rPr>
        <w:t xml:space="preserve"> </w:t>
      </w:r>
      <w:r w:rsidRPr="00930987">
        <w:rPr>
          <w:rFonts w:asciiTheme="majorBidi" w:hAnsiTheme="majorBidi" w:cstheme="majorBidi"/>
          <w:position w:val="-24"/>
        </w:rPr>
        <w:t xml:space="preserve"> </w:t>
      </w:r>
      <w:r w:rsidRPr="00930987">
        <w:rPr>
          <w:rFonts w:asciiTheme="majorBidi" w:hAnsiTheme="majorBidi" w:cstheme="majorBidi"/>
        </w:rPr>
        <w:t xml:space="preserve"> </w:t>
      </w:r>
      <w:r w:rsidRPr="00930987">
        <w:rPr>
          <w:rFonts w:asciiTheme="majorBidi" w:hAnsiTheme="majorBidi" w:cstheme="majorBidi"/>
          <w:position w:val="-24"/>
        </w:rPr>
        <w:t xml:space="preserve"> </w:t>
      </w:r>
    </w:p>
    <w:p w:rsidR="002074B2" w:rsidRPr="00930987" w:rsidRDefault="002074B2" w:rsidP="002074B2">
      <w:pPr>
        <w:autoSpaceDE w:val="0"/>
        <w:autoSpaceDN w:val="0"/>
        <w:adjustRightInd w:val="0"/>
        <w:spacing w:line="360" w:lineRule="auto"/>
        <w:jc w:val="both"/>
        <w:rPr>
          <w:rFonts w:asciiTheme="majorBidi" w:eastAsiaTheme="minorEastAsia" w:hAnsiTheme="majorBidi" w:cstheme="majorBidi"/>
        </w:rPr>
      </w:pPr>
      <w:r w:rsidRPr="00930987">
        <w:rPr>
          <w:rFonts w:asciiTheme="majorBidi" w:eastAsiaTheme="minorEastAsia" w:hAnsiTheme="majorBidi" w:cstheme="majorBidi"/>
        </w:rPr>
        <w:t xml:space="preserve">          = </w:t>
      </w:r>
      <m:oMath>
        <m:d>
          <m:dPr>
            <m:ctrlPr>
              <w:rPr>
                <w:rFonts w:ascii="Cambria Math" w:eastAsiaTheme="minorEastAsia" w:hAnsiTheme="majorBidi" w:cstheme="majorBidi"/>
                <w:i/>
              </w:rPr>
            </m:ctrlPr>
          </m:dPr>
          <m:e>
            <m:f>
              <m:fPr>
                <m:ctrlPr>
                  <w:rPr>
                    <w:rFonts w:ascii="Cambria Math" w:eastAsiaTheme="minorEastAsia" w:hAnsiTheme="majorBidi" w:cstheme="majorBidi"/>
                    <w:i/>
                  </w:rPr>
                </m:ctrlPr>
              </m:fPr>
              <m:num>
                <m:r>
                  <w:rPr>
                    <w:rFonts w:ascii="Cambria Math" w:eastAsiaTheme="minorEastAsia" w:hAnsiTheme="majorBidi" w:cstheme="majorBidi"/>
                  </w:rPr>
                  <m:t>5</m:t>
                </m:r>
              </m:num>
              <m:den>
                <m:r>
                  <w:rPr>
                    <w:rFonts w:ascii="Cambria Math" w:eastAsiaTheme="minorEastAsia" w:hAnsiTheme="majorBidi" w:cstheme="majorBidi"/>
                  </w:rPr>
                  <m:t xml:space="preserve"> 4 </m:t>
                </m:r>
              </m:den>
            </m:f>
          </m:e>
        </m:d>
        <m:d>
          <m:dPr>
            <m:ctrlPr>
              <w:rPr>
                <w:rFonts w:ascii="Cambria Math" w:eastAsiaTheme="minorEastAsia" w:hAnsiTheme="majorBidi" w:cstheme="majorBidi"/>
                <w:i/>
              </w:rPr>
            </m:ctrlPr>
          </m:dPr>
          <m:e>
            <m:r>
              <w:rPr>
                <w:rFonts w:ascii="Cambria Math" w:eastAsiaTheme="minorEastAsia" w:hAnsiTheme="majorBidi" w:cstheme="majorBidi"/>
              </w:rPr>
              <m:t>0,658</m:t>
            </m:r>
          </m:e>
        </m:d>
      </m:oMath>
    </w:p>
    <w:p w:rsidR="002074B2" w:rsidRPr="00930987" w:rsidRDefault="002074B2" w:rsidP="002074B2">
      <w:pPr>
        <w:tabs>
          <w:tab w:val="left" w:pos="1740"/>
        </w:tabs>
        <w:autoSpaceDE w:val="0"/>
        <w:autoSpaceDN w:val="0"/>
        <w:adjustRightInd w:val="0"/>
        <w:spacing w:line="360" w:lineRule="auto"/>
        <w:ind w:left="284"/>
        <w:jc w:val="both"/>
        <w:rPr>
          <w:rFonts w:asciiTheme="majorBidi" w:eastAsiaTheme="minorEastAsia" w:hAnsiTheme="majorBidi" w:cstheme="majorBidi"/>
        </w:rPr>
      </w:pPr>
      <w:r w:rsidRPr="00930987">
        <w:rPr>
          <w:rFonts w:asciiTheme="majorBidi" w:eastAsiaTheme="minorEastAsia" w:hAnsiTheme="majorBidi" w:cstheme="majorBidi"/>
        </w:rPr>
        <w:t xml:space="preserve">      = </w:t>
      </w:r>
      <m:oMath>
        <m:r>
          <w:rPr>
            <w:rFonts w:ascii="Cambria Math" w:eastAsiaTheme="minorEastAsia" w:hAnsiTheme="majorBidi" w:cstheme="majorBidi"/>
          </w:rPr>
          <m:t xml:space="preserve"> </m:t>
        </m:r>
        <m:f>
          <m:fPr>
            <m:ctrlPr>
              <w:rPr>
                <w:rFonts w:ascii="Cambria Math" w:eastAsiaTheme="minorEastAsia" w:hAnsiTheme="majorBidi" w:cstheme="majorBidi"/>
                <w:i/>
              </w:rPr>
            </m:ctrlPr>
          </m:fPr>
          <m:num>
            <m:r>
              <w:rPr>
                <w:rFonts w:ascii="Cambria Math" w:eastAsiaTheme="minorEastAsia" w:hAnsiTheme="majorBidi" w:cstheme="majorBidi"/>
              </w:rPr>
              <m:t xml:space="preserve"> 3,289</m:t>
            </m:r>
          </m:num>
          <m:den>
            <m:r>
              <w:rPr>
                <w:rFonts w:ascii="Cambria Math" w:eastAsiaTheme="minorEastAsia" w:hAnsiTheme="majorBidi" w:cstheme="majorBidi"/>
              </w:rPr>
              <m:t xml:space="preserve"> 4 </m:t>
            </m:r>
          </m:den>
        </m:f>
      </m:oMath>
    </w:p>
    <w:p w:rsidR="002074B2" w:rsidRPr="00930987" w:rsidRDefault="002074B2" w:rsidP="002074B2">
      <w:pPr>
        <w:tabs>
          <w:tab w:val="left" w:pos="1740"/>
        </w:tabs>
        <w:autoSpaceDE w:val="0"/>
        <w:autoSpaceDN w:val="0"/>
        <w:adjustRightInd w:val="0"/>
        <w:spacing w:line="360" w:lineRule="auto"/>
        <w:ind w:left="284"/>
        <w:jc w:val="both"/>
        <w:rPr>
          <w:rFonts w:asciiTheme="majorBidi" w:eastAsiaTheme="minorEastAsia" w:hAnsiTheme="majorBidi" w:cstheme="majorBidi"/>
        </w:rPr>
      </w:pPr>
      <w:r>
        <w:rPr>
          <w:rFonts w:asciiTheme="majorBidi" w:eastAsiaTheme="minorEastAsia" w:hAnsiTheme="majorBidi" w:cstheme="majorBidi"/>
        </w:rPr>
        <w:t xml:space="preserve">      = 0,822</w:t>
      </w:r>
    </w:p>
    <w:p w:rsidR="002074B2" w:rsidRPr="0042587B" w:rsidRDefault="002074B2" w:rsidP="002074B2">
      <w:pPr>
        <w:autoSpaceDE w:val="0"/>
        <w:autoSpaceDN w:val="0"/>
        <w:adjustRightInd w:val="0"/>
        <w:spacing w:line="360" w:lineRule="auto"/>
        <w:ind w:left="284"/>
        <w:jc w:val="both"/>
        <w:rPr>
          <w:rFonts w:asciiTheme="majorBidi" w:hAnsiTheme="majorBidi" w:cstheme="majorBidi"/>
          <w:b/>
          <w:bCs/>
          <w:lang w:eastAsia="id-ID"/>
        </w:rPr>
      </w:pPr>
      <w:r w:rsidRPr="00DE5DAC">
        <w:rPr>
          <w:rFonts w:asciiTheme="majorBidi" w:hAnsiTheme="majorBidi" w:cstheme="majorBidi"/>
          <w:color w:val="000000" w:themeColor="text1"/>
        </w:rPr>
        <w:t xml:space="preserve">Dari perhitungan didapat  </w:t>
      </w:r>
      <w:r w:rsidRPr="00DE5DAC">
        <w:rPr>
          <w:rFonts w:asciiTheme="majorBidi" w:hAnsiTheme="majorBidi" w:cstheme="majorBidi"/>
          <w:i/>
          <w:iCs/>
          <w:color w:val="000000" w:themeColor="text1"/>
        </w:rPr>
        <w:t>r</w:t>
      </w:r>
      <w:r w:rsidRPr="00DE5DAC">
        <w:rPr>
          <w:rFonts w:asciiTheme="majorBidi" w:hAnsiTheme="majorBidi" w:cstheme="majorBidi"/>
          <w:i/>
          <w:iCs/>
          <w:color w:val="000000" w:themeColor="text1"/>
          <w:vertAlign w:val="subscript"/>
        </w:rPr>
        <w:t>11</w:t>
      </w:r>
      <w:r w:rsidRPr="00DE5DAC">
        <w:rPr>
          <w:rFonts w:asciiTheme="majorBidi" w:hAnsiTheme="majorBidi" w:cstheme="majorBidi"/>
          <w:color w:val="000000" w:themeColor="text1"/>
          <w:vertAlign w:val="subscript"/>
        </w:rPr>
        <w:t xml:space="preserve"> </w:t>
      </w:r>
      <w:r>
        <w:rPr>
          <w:rFonts w:asciiTheme="majorBidi" w:hAnsiTheme="majorBidi" w:cstheme="majorBidi"/>
          <w:color w:val="000000" w:themeColor="text1"/>
        </w:rPr>
        <w:t>= 0,822</w:t>
      </w:r>
      <w:r w:rsidRPr="00DE5DAC">
        <w:rPr>
          <w:rFonts w:asciiTheme="majorBidi" w:hAnsiTheme="majorBidi" w:cstheme="majorBidi"/>
          <w:color w:val="000000" w:themeColor="text1"/>
        </w:rPr>
        <w:t xml:space="preserve"> </w:t>
      </w:r>
      <w:r>
        <w:rPr>
          <w:rFonts w:asciiTheme="majorBidi" w:hAnsiTheme="majorBidi" w:cstheme="majorBidi"/>
          <w:color w:val="000000" w:themeColor="text1"/>
        </w:rPr>
        <w:t xml:space="preserve">, kerena </w:t>
      </w:r>
      <w:r w:rsidRPr="00DE5DAC">
        <w:rPr>
          <w:rFonts w:asciiTheme="majorBidi" w:hAnsiTheme="majorBidi" w:cstheme="majorBidi"/>
          <w:i/>
          <w:iCs/>
          <w:color w:val="000000" w:themeColor="text1"/>
        </w:rPr>
        <w:t>r</w:t>
      </w:r>
      <w:r w:rsidRPr="00DE5DAC">
        <w:rPr>
          <w:rFonts w:asciiTheme="majorBidi" w:hAnsiTheme="majorBidi" w:cstheme="majorBidi"/>
          <w:i/>
          <w:iCs/>
          <w:color w:val="000000" w:themeColor="text1"/>
          <w:vertAlign w:val="subscript"/>
        </w:rPr>
        <w:t>11</w:t>
      </w:r>
      <w:r w:rsidRPr="00DE5DAC">
        <w:rPr>
          <w:rFonts w:asciiTheme="majorBidi" w:hAnsiTheme="majorBidi" w:cstheme="majorBidi"/>
          <w:color w:val="000000" w:themeColor="text1"/>
        </w:rPr>
        <w:t xml:space="preserve"> &gt;</w:t>
      </w:r>
      <w:r w:rsidRPr="00DE5DAC">
        <w:rPr>
          <w:rFonts w:asciiTheme="majorBidi" w:hAnsiTheme="majorBidi" w:cstheme="majorBidi"/>
          <w:i/>
          <w:iCs/>
          <w:color w:val="000000" w:themeColor="text1"/>
        </w:rPr>
        <w:t xml:space="preserve"> </w:t>
      </w:r>
      <w:r>
        <w:rPr>
          <w:rFonts w:asciiTheme="majorBidi" w:hAnsiTheme="majorBidi" w:cstheme="majorBidi"/>
          <w:color w:val="000000" w:themeColor="text1"/>
        </w:rPr>
        <w:t xml:space="preserve">0,70 </w:t>
      </w:r>
      <w:r w:rsidRPr="00DE5DAC">
        <w:rPr>
          <w:rFonts w:asciiTheme="majorBidi" w:hAnsiTheme="majorBidi" w:cstheme="majorBidi"/>
          <w:color w:val="000000" w:themeColor="text1"/>
        </w:rPr>
        <w:t>. Ini berarti instrumen tes tersebut reliabel.</w:t>
      </w:r>
    </w:p>
    <w:p w:rsidR="002074B2" w:rsidRDefault="002074B2" w:rsidP="002074B2">
      <w:pPr>
        <w:tabs>
          <w:tab w:val="left" w:pos="1740"/>
        </w:tabs>
        <w:autoSpaceDE w:val="0"/>
        <w:autoSpaceDN w:val="0"/>
        <w:adjustRightInd w:val="0"/>
        <w:spacing w:line="360" w:lineRule="auto"/>
        <w:jc w:val="both"/>
        <w:rPr>
          <w:rFonts w:asciiTheme="majorBidi" w:eastAsiaTheme="minorEastAsia" w:hAnsiTheme="majorBidi" w:cstheme="majorBidi"/>
        </w:rPr>
      </w:pPr>
    </w:p>
    <w:p w:rsidR="002074B2" w:rsidRDefault="002074B2" w:rsidP="002074B2">
      <w:pPr>
        <w:tabs>
          <w:tab w:val="left" w:pos="1740"/>
        </w:tabs>
        <w:autoSpaceDE w:val="0"/>
        <w:autoSpaceDN w:val="0"/>
        <w:adjustRightInd w:val="0"/>
        <w:spacing w:line="360" w:lineRule="auto"/>
        <w:jc w:val="both"/>
        <w:rPr>
          <w:rFonts w:asciiTheme="majorBidi" w:eastAsiaTheme="minorEastAsia" w:hAnsiTheme="majorBidi" w:cstheme="majorBidi"/>
          <w:b/>
          <w:bCs/>
        </w:rPr>
      </w:pPr>
      <w:r>
        <w:rPr>
          <w:rFonts w:asciiTheme="majorBidi" w:eastAsiaTheme="minorEastAsia" w:hAnsiTheme="majorBidi" w:cstheme="majorBidi"/>
          <w:b/>
          <w:bCs/>
        </w:rPr>
        <w:t>3. Uji Tingkat Kesukaran</w:t>
      </w:r>
    </w:p>
    <w:p w:rsidR="002074B2" w:rsidRDefault="002074B2" w:rsidP="002074B2">
      <w:pPr>
        <w:tabs>
          <w:tab w:val="left" w:pos="1740"/>
        </w:tabs>
        <w:autoSpaceDE w:val="0"/>
        <w:autoSpaceDN w:val="0"/>
        <w:adjustRightInd w:val="0"/>
        <w:spacing w:line="360" w:lineRule="auto"/>
        <w:ind w:left="284"/>
        <w:jc w:val="both"/>
        <w:rPr>
          <w:rFonts w:asciiTheme="majorBidi" w:eastAsiaTheme="minorEastAsia" w:hAnsiTheme="majorBidi" w:cstheme="majorBidi"/>
          <w:u w:val="single"/>
        </w:rPr>
      </w:pPr>
      <w:r>
        <w:rPr>
          <w:rFonts w:asciiTheme="majorBidi" w:eastAsiaTheme="minorEastAsia" w:hAnsiTheme="majorBidi" w:cstheme="majorBidi"/>
          <w:u w:val="single"/>
        </w:rPr>
        <w:t>Item Pertanyaan 1</w:t>
      </w:r>
    </w:p>
    <w:p w:rsidR="002074B2" w:rsidRDefault="002074B2" w:rsidP="002074B2">
      <w:pPr>
        <w:pStyle w:val="Default"/>
        <w:tabs>
          <w:tab w:val="left" w:pos="5760"/>
        </w:tabs>
        <w:spacing w:line="480" w:lineRule="auto"/>
        <w:rPr>
          <w:lang w:val="sv-SE"/>
        </w:rPr>
      </w:pPr>
      <w:r>
        <w:rPr>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f>
          <m:fPr>
            <m:ctrlPr>
              <w:rPr>
                <w:rFonts w:ascii="Cambria Math" w:hAnsi="Cambria Math"/>
                <w:i/>
                <w:lang w:val="sv-SE"/>
              </w:rPr>
            </m:ctrlPr>
          </m:fPr>
          <m:num>
            <m:nary>
              <m:naryPr>
                <m:chr m:val="∑"/>
                <m:limLoc m:val="undOvr"/>
                <m:subHide m:val="on"/>
                <m:supHide m:val="on"/>
                <m:ctrlPr>
                  <w:rPr>
                    <w:rFonts w:ascii="Cambria Math" w:hAnsi="Cambria Math"/>
                    <w:i/>
                    <w:lang w:val="sv-SE"/>
                  </w:rPr>
                </m:ctrlPr>
              </m:naryPr>
              <m:sub/>
              <m:sup/>
              <m:e>
                <m:r>
                  <w:rPr>
                    <w:rFonts w:ascii="Cambria Math" w:hAnsi="Cambria Math"/>
                    <w:lang w:val="sv-SE"/>
                  </w:rPr>
                  <m:t>x</m:t>
                </m:r>
              </m:e>
            </m:nary>
          </m:num>
          <m:den>
            <m:r>
              <w:rPr>
                <w:rFonts w:ascii="Cambria Math" w:hAnsi="Cambria Math"/>
                <w:lang w:val="sv-SE"/>
              </w:rPr>
              <m:t>n</m:t>
            </m:r>
          </m:den>
        </m:f>
      </m:oMath>
    </w:p>
    <w:p w:rsidR="002074B2" w:rsidRDefault="002074B2" w:rsidP="002074B2">
      <w:pPr>
        <w:pStyle w:val="Default"/>
        <w:tabs>
          <w:tab w:val="left" w:pos="5760"/>
        </w:tabs>
        <w:spacing w:line="480" w:lineRule="auto"/>
        <w:rPr>
          <w:rFonts w:eastAsiaTheme="minorEastAsia"/>
          <w:lang w:val="sv-SE"/>
        </w:rPr>
      </w:pPr>
      <w:r>
        <w:rPr>
          <w:rFonts w:eastAsiaTheme="minorEastAsia"/>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f>
          <m:fPr>
            <m:ctrlPr>
              <w:rPr>
                <w:rFonts w:ascii="Cambria Math" w:hAnsi="Cambria Math"/>
                <w:i/>
                <w:lang w:val="sv-SE"/>
              </w:rPr>
            </m:ctrlPr>
          </m:fPr>
          <m:num>
            <m:r>
              <w:rPr>
                <w:rFonts w:ascii="Cambria Math" w:hAnsi="Cambria Math"/>
                <w:lang w:val="sv-SE"/>
              </w:rPr>
              <m:t>60</m:t>
            </m:r>
          </m:num>
          <m:den>
            <m:r>
              <w:rPr>
                <w:rFonts w:ascii="Cambria Math" w:hAnsi="Cambria Math"/>
                <w:lang w:val="sv-SE"/>
              </w:rPr>
              <m:t>10</m:t>
            </m:r>
          </m:den>
        </m:f>
      </m:oMath>
    </w:p>
    <w:p w:rsidR="002074B2" w:rsidRDefault="002074B2" w:rsidP="002074B2">
      <w:pPr>
        <w:pStyle w:val="Default"/>
        <w:tabs>
          <w:tab w:val="left" w:pos="5760"/>
        </w:tabs>
        <w:spacing w:line="480" w:lineRule="auto"/>
        <w:rPr>
          <w:lang w:val="sv-SE"/>
        </w:rPr>
      </w:pPr>
      <w:r>
        <w:rPr>
          <w:rFonts w:eastAsiaTheme="minorEastAsia"/>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r>
          <w:rPr>
            <w:rFonts w:ascii="Cambria Math" w:hAnsi="Cambria Math"/>
            <w:lang w:val="sv-SE"/>
          </w:rPr>
          <m:t>6</m:t>
        </m:r>
      </m:oMath>
    </w:p>
    <w:p w:rsidR="002074B2" w:rsidRDefault="002074B2" w:rsidP="002074B2">
      <w:pPr>
        <w:pStyle w:val="Default"/>
        <w:tabs>
          <w:tab w:val="left" w:pos="5760"/>
        </w:tabs>
        <w:spacing w:line="480" w:lineRule="auto"/>
        <w:rPr>
          <w:rFonts w:eastAsiaTheme="minorEastAsia"/>
          <w:lang w:val="sv-SE"/>
        </w:rPr>
      </w:pPr>
      <w:r>
        <w:rPr>
          <w:lang w:val="sv-SE"/>
        </w:rPr>
        <w:t xml:space="preserve">     </w:t>
      </w:r>
      <m:oMath>
        <m:r>
          <w:rPr>
            <w:rFonts w:ascii="Cambria Math" w:hAnsi="Cambria Math"/>
            <w:lang w:val="sv-SE"/>
          </w:rPr>
          <m:t>TK</m:t>
        </m:r>
      </m:oMath>
      <w:r>
        <w:rPr>
          <w:lang w:val="sv-SE"/>
        </w:rPr>
        <w:t xml:space="preserve"> = </w:t>
      </w:r>
      <m:oMath>
        <m:f>
          <m:fPr>
            <m:ctrlPr>
              <w:rPr>
                <w:rFonts w:ascii="Cambria Math" w:hAnsi="Cambria Math"/>
                <w:i/>
                <w:lang w:val="sv-SE"/>
              </w:rPr>
            </m:ctrlPr>
          </m:fPr>
          <m:num>
            <m:acc>
              <m:accPr>
                <m:chr m:val="̅"/>
                <m:ctrlPr>
                  <w:rPr>
                    <w:rFonts w:ascii="Cambria Math" w:hAnsi="Cambria Math"/>
                    <w:i/>
                    <w:lang w:val="sv-SE"/>
                  </w:rPr>
                </m:ctrlPr>
              </m:accPr>
              <m:e>
                <m:r>
                  <w:rPr>
                    <w:rFonts w:ascii="Cambria Math" w:hAnsi="Cambria Math"/>
                    <w:lang w:val="sv-SE"/>
                  </w:rPr>
                  <m:t>x</m:t>
                </m:r>
              </m:e>
            </m:acc>
          </m:num>
          <m:den>
            <m:sSub>
              <m:sSubPr>
                <m:ctrlPr>
                  <w:rPr>
                    <w:rFonts w:ascii="Cambria Math" w:hAnsi="Cambria Math"/>
                    <w:i/>
                    <w:lang w:val="sv-SE"/>
                  </w:rPr>
                </m:ctrlPr>
              </m:sSubPr>
              <m:e>
                <m:r>
                  <w:rPr>
                    <w:rFonts w:ascii="Cambria Math" w:hAnsi="Cambria Math"/>
                    <w:lang w:val="sv-SE"/>
                  </w:rPr>
                  <m:t>S</m:t>
                </m:r>
              </m:e>
              <m:sub>
                <m:r>
                  <w:rPr>
                    <w:rFonts w:ascii="Cambria Math" w:hAnsi="Cambria Math"/>
                    <w:lang w:val="sv-SE"/>
                  </w:rPr>
                  <m:t>m</m:t>
                </m:r>
              </m:sub>
            </m:sSub>
          </m:den>
        </m:f>
      </m:oMath>
    </w:p>
    <w:p w:rsidR="002074B2" w:rsidRDefault="002074B2" w:rsidP="002074B2">
      <w:pPr>
        <w:pStyle w:val="Default"/>
        <w:tabs>
          <w:tab w:val="left" w:pos="5760"/>
        </w:tabs>
        <w:spacing w:line="480" w:lineRule="auto"/>
        <w:rPr>
          <w:rFonts w:eastAsiaTheme="minorEastAsia"/>
          <w:lang w:val="sv-SE"/>
        </w:rPr>
      </w:pPr>
      <w:r>
        <w:rPr>
          <w:rFonts w:eastAsiaTheme="minorEastAsia"/>
          <w:lang w:val="sv-SE"/>
        </w:rPr>
        <w:t xml:space="preserve">     </w:t>
      </w:r>
      <m:oMath>
        <m:r>
          <w:rPr>
            <w:rFonts w:ascii="Cambria Math" w:hAnsi="Cambria Math"/>
            <w:lang w:val="sv-SE"/>
          </w:rPr>
          <m:t>TK</m:t>
        </m:r>
      </m:oMath>
      <w:r>
        <w:rPr>
          <w:lang w:val="sv-SE"/>
        </w:rPr>
        <w:t xml:space="preserve"> = </w:t>
      </w:r>
      <m:oMath>
        <m:f>
          <m:fPr>
            <m:ctrlPr>
              <w:rPr>
                <w:rFonts w:ascii="Cambria Math" w:hAnsi="Cambria Math"/>
                <w:i/>
                <w:lang w:val="sv-SE"/>
              </w:rPr>
            </m:ctrlPr>
          </m:fPr>
          <m:num>
            <m:r>
              <w:rPr>
                <w:rFonts w:ascii="Cambria Math" w:hAnsi="Cambria Math"/>
                <w:lang w:val="sv-SE"/>
              </w:rPr>
              <m:t>6</m:t>
            </m:r>
          </m:num>
          <m:den>
            <m:r>
              <w:rPr>
                <w:rFonts w:ascii="Cambria Math" w:hAnsi="Cambria Math"/>
                <w:lang w:val="sv-SE"/>
              </w:rPr>
              <m:t>10</m:t>
            </m:r>
          </m:den>
        </m:f>
      </m:oMath>
    </w:p>
    <w:p w:rsidR="002074B2" w:rsidRDefault="002074B2" w:rsidP="002074B2">
      <w:pPr>
        <w:pStyle w:val="Default"/>
        <w:tabs>
          <w:tab w:val="left" w:pos="5760"/>
        </w:tabs>
        <w:spacing w:line="480" w:lineRule="auto"/>
        <w:rPr>
          <w:lang w:val="sv-SE"/>
        </w:rPr>
      </w:pPr>
      <w:r>
        <w:rPr>
          <w:rFonts w:eastAsiaTheme="minorEastAsia"/>
          <w:lang w:val="sv-SE"/>
        </w:rPr>
        <w:t xml:space="preserve">     </w:t>
      </w:r>
      <m:oMath>
        <m:r>
          <w:rPr>
            <w:rFonts w:ascii="Cambria Math" w:hAnsi="Cambria Math"/>
            <w:lang w:val="sv-SE"/>
          </w:rPr>
          <m:t>TK</m:t>
        </m:r>
      </m:oMath>
      <w:r>
        <w:rPr>
          <w:lang w:val="sv-SE"/>
        </w:rPr>
        <w:t xml:space="preserve"> = </w:t>
      </w:r>
      <m:oMath>
        <m:r>
          <w:rPr>
            <w:rFonts w:ascii="Cambria Math" w:hAnsi="Cambria Math"/>
            <w:lang w:val="sv-SE"/>
          </w:rPr>
          <m:t>0,6</m:t>
        </m:r>
      </m:oMath>
    </w:p>
    <w:p w:rsidR="002074B2" w:rsidRDefault="002074B2" w:rsidP="002074B2">
      <w:pPr>
        <w:tabs>
          <w:tab w:val="left" w:pos="1740"/>
        </w:tabs>
        <w:autoSpaceDE w:val="0"/>
        <w:autoSpaceDN w:val="0"/>
        <w:adjustRightInd w:val="0"/>
        <w:spacing w:line="360" w:lineRule="auto"/>
        <w:ind w:left="284"/>
        <w:jc w:val="both"/>
        <w:rPr>
          <w:rFonts w:asciiTheme="majorBidi" w:eastAsiaTheme="minorEastAsia" w:hAnsiTheme="majorBidi" w:cstheme="majorBidi"/>
          <w:u w:val="single"/>
        </w:rPr>
      </w:pPr>
      <w:r>
        <w:rPr>
          <w:rFonts w:asciiTheme="majorBidi" w:eastAsiaTheme="minorEastAsia" w:hAnsiTheme="majorBidi" w:cstheme="majorBidi"/>
          <w:u w:val="single"/>
        </w:rPr>
        <w:t>Item Pertanyaan 2</w:t>
      </w:r>
    </w:p>
    <w:p w:rsidR="002074B2" w:rsidRDefault="002074B2" w:rsidP="002074B2">
      <w:pPr>
        <w:pStyle w:val="Default"/>
        <w:tabs>
          <w:tab w:val="left" w:pos="5760"/>
        </w:tabs>
        <w:spacing w:line="480" w:lineRule="auto"/>
        <w:rPr>
          <w:lang w:val="sv-SE"/>
        </w:rPr>
      </w:pPr>
      <w:r>
        <w:rPr>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f>
          <m:fPr>
            <m:ctrlPr>
              <w:rPr>
                <w:rFonts w:ascii="Cambria Math" w:hAnsi="Cambria Math"/>
                <w:i/>
                <w:lang w:val="sv-SE"/>
              </w:rPr>
            </m:ctrlPr>
          </m:fPr>
          <m:num>
            <m:nary>
              <m:naryPr>
                <m:chr m:val="∑"/>
                <m:limLoc m:val="undOvr"/>
                <m:subHide m:val="on"/>
                <m:supHide m:val="on"/>
                <m:ctrlPr>
                  <w:rPr>
                    <w:rFonts w:ascii="Cambria Math" w:hAnsi="Cambria Math"/>
                    <w:i/>
                    <w:lang w:val="sv-SE"/>
                  </w:rPr>
                </m:ctrlPr>
              </m:naryPr>
              <m:sub/>
              <m:sup/>
              <m:e>
                <m:r>
                  <w:rPr>
                    <w:rFonts w:ascii="Cambria Math" w:hAnsi="Cambria Math"/>
                    <w:lang w:val="sv-SE"/>
                  </w:rPr>
                  <m:t>x</m:t>
                </m:r>
              </m:e>
            </m:nary>
          </m:num>
          <m:den>
            <m:r>
              <w:rPr>
                <w:rFonts w:ascii="Cambria Math" w:hAnsi="Cambria Math"/>
                <w:lang w:val="sv-SE"/>
              </w:rPr>
              <m:t>n</m:t>
            </m:r>
          </m:den>
        </m:f>
      </m:oMath>
    </w:p>
    <w:p w:rsidR="002074B2" w:rsidRDefault="002074B2" w:rsidP="002074B2">
      <w:pPr>
        <w:pStyle w:val="Default"/>
        <w:tabs>
          <w:tab w:val="left" w:pos="5760"/>
        </w:tabs>
        <w:spacing w:line="480" w:lineRule="auto"/>
        <w:rPr>
          <w:rFonts w:eastAsiaTheme="minorEastAsia"/>
          <w:lang w:val="sv-SE"/>
        </w:rPr>
      </w:pPr>
      <w:r>
        <w:rPr>
          <w:rFonts w:eastAsiaTheme="minorEastAsia"/>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f>
          <m:fPr>
            <m:ctrlPr>
              <w:rPr>
                <w:rFonts w:ascii="Cambria Math" w:hAnsi="Cambria Math"/>
                <w:i/>
                <w:lang w:val="sv-SE"/>
              </w:rPr>
            </m:ctrlPr>
          </m:fPr>
          <m:num>
            <m:r>
              <w:rPr>
                <w:rFonts w:ascii="Cambria Math" w:hAnsi="Cambria Math"/>
                <w:lang w:val="sv-SE"/>
              </w:rPr>
              <m:t>330</m:t>
            </m:r>
          </m:num>
          <m:den>
            <m:r>
              <w:rPr>
                <w:rFonts w:ascii="Cambria Math" w:hAnsi="Cambria Math"/>
                <w:lang w:val="sv-SE"/>
              </w:rPr>
              <m:t>10</m:t>
            </m:r>
          </m:den>
        </m:f>
      </m:oMath>
    </w:p>
    <w:p w:rsidR="002074B2" w:rsidRDefault="002074B2" w:rsidP="002074B2">
      <w:pPr>
        <w:pStyle w:val="Default"/>
        <w:tabs>
          <w:tab w:val="left" w:pos="5760"/>
        </w:tabs>
        <w:spacing w:line="480" w:lineRule="auto"/>
        <w:rPr>
          <w:lang w:val="sv-SE"/>
        </w:rPr>
      </w:pPr>
      <w:r>
        <w:rPr>
          <w:rFonts w:eastAsiaTheme="minorEastAsia"/>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r>
          <w:rPr>
            <w:rFonts w:ascii="Cambria Math" w:hAnsi="Cambria Math"/>
            <w:lang w:val="sv-SE"/>
          </w:rPr>
          <m:t>33</m:t>
        </m:r>
      </m:oMath>
    </w:p>
    <w:p w:rsidR="002074B2" w:rsidRDefault="002074B2" w:rsidP="002074B2">
      <w:pPr>
        <w:pStyle w:val="Default"/>
        <w:tabs>
          <w:tab w:val="left" w:pos="5760"/>
        </w:tabs>
        <w:spacing w:line="480" w:lineRule="auto"/>
        <w:rPr>
          <w:rFonts w:eastAsiaTheme="minorEastAsia"/>
          <w:lang w:val="sv-SE"/>
        </w:rPr>
      </w:pPr>
      <w:r>
        <w:rPr>
          <w:lang w:val="sv-SE"/>
        </w:rPr>
        <w:t xml:space="preserve">     </w:t>
      </w:r>
      <m:oMath>
        <m:r>
          <w:rPr>
            <w:rFonts w:ascii="Cambria Math" w:hAnsi="Cambria Math"/>
            <w:lang w:val="sv-SE"/>
          </w:rPr>
          <m:t>TK</m:t>
        </m:r>
      </m:oMath>
      <w:r>
        <w:rPr>
          <w:lang w:val="sv-SE"/>
        </w:rPr>
        <w:t xml:space="preserve"> = </w:t>
      </w:r>
      <m:oMath>
        <m:f>
          <m:fPr>
            <m:ctrlPr>
              <w:rPr>
                <w:rFonts w:ascii="Cambria Math" w:hAnsi="Cambria Math"/>
                <w:i/>
                <w:lang w:val="sv-SE"/>
              </w:rPr>
            </m:ctrlPr>
          </m:fPr>
          <m:num>
            <m:acc>
              <m:accPr>
                <m:chr m:val="̅"/>
                <m:ctrlPr>
                  <w:rPr>
                    <w:rFonts w:ascii="Cambria Math" w:hAnsi="Cambria Math"/>
                    <w:i/>
                    <w:lang w:val="sv-SE"/>
                  </w:rPr>
                </m:ctrlPr>
              </m:accPr>
              <m:e>
                <m:r>
                  <w:rPr>
                    <w:rFonts w:ascii="Cambria Math" w:hAnsi="Cambria Math"/>
                    <w:lang w:val="sv-SE"/>
                  </w:rPr>
                  <m:t>x</m:t>
                </m:r>
              </m:e>
            </m:acc>
          </m:num>
          <m:den>
            <m:sSub>
              <m:sSubPr>
                <m:ctrlPr>
                  <w:rPr>
                    <w:rFonts w:ascii="Cambria Math" w:hAnsi="Cambria Math"/>
                    <w:i/>
                    <w:lang w:val="sv-SE"/>
                  </w:rPr>
                </m:ctrlPr>
              </m:sSubPr>
              <m:e>
                <m:r>
                  <w:rPr>
                    <w:rFonts w:ascii="Cambria Math" w:hAnsi="Cambria Math"/>
                    <w:lang w:val="sv-SE"/>
                  </w:rPr>
                  <m:t>S</m:t>
                </m:r>
              </m:e>
              <m:sub>
                <m:r>
                  <w:rPr>
                    <w:rFonts w:ascii="Cambria Math" w:hAnsi="Cambria Math"/>
                    <w:lang w:val="sv-SE"/>
                  </w:rPr>
                  <m:t>m</m:t>
                </m:r>
              </m:sub>
            </m:sSub>
          </m:den>
        </m:f>
      </m:oMath>
    </w:p>
    <w:p w:rsidR="002074B2" w:rsidRDefault="002074B2" w:rsidP="002074B2">
      <w:pPr>
        <w:pStyle w:val="Default"/>
        <w:tabs>
          <w:tab w:val="left" w:pos="5760"/>
        </w:tabs>
        <w:spacing w:line="480" w:lineRule="auto"/>
        <w:rPr>
          <w:rFonts w:eastAsiaTheme="minorEastAsia"/>
          <w:lang w:val="sv-SE"/>
        </w:rPr>
      </w:pPr>
      <w:r>
        <w:rPr>
          <w:rFonts w:eastAsiaTheme="minorEastAsia"/>
          <w:lang w:val="sv-SE"/>
        </w:rPr>
        <w:t xml:space="preserve">     </w:t>
      </w:r>
      <m:oMath>
        <m:r>
          <w:rPr>
            <w:rFonts w:ascii="Cambria Math" w:hAnsi="Cambria Math"/>
            <w:lang w:val="sv-SE"/>
          </w:rPr>
          <m:t>TK</m:t>
        </m:r>
      </m:oMath>
      <w:r>
        <w:rPr>
          <w:lang w:val="sv-SE"/>
        </w:rPr>
        <w:t xml:space="preserve"> = </w:t>
      </w:r>
      <m:oMath>
        <m:f>
          <m:fPr>
            <m:ctrlPr>
              <w:rPr>
                <w:rFonts w:ascii="Cambria Math" w:hAnsi="Cambria Math"/>
                <w:i/>
                <w:lang w:val="sv-SE"/>
              </w:rPr>
            </m:ctrlPr>
          </m:fPr>
          <m:num>
            <m:r>
              <w:rPr>
                <w:rFonts w:ascii="Cambria Math" w:hAnsi="Cambria Math"/>
                <w:lang w:val="sv-SE"/>
              </w:rPr>
              <m:t>33</m:t>
            </m:r>
          </m:num>
          <m:den>
            <m:r>
              <w:rPr>
                <w:rFonts w:ascii="Cambria Math" w:hAnsi="Cambria Math"/>
                <w:lang w:val="sv-SE"/>
              </w:rPr>
              <m:t>50</m:t>
            </m:r>
          </m:den>
        </m:f>
      </m:oMath>
    </w:p>
    <w:p w:rsidR="002074B2" w:rsidRDefault="002074B2" w:rsidP="002074B2">
      <w:pPr>
        <w:pStyle w:val="Default"/>
        <w:tabs>
          <w:tab w:val="left" w:pos="5760"/>
        </w:tabs>
        <w:spacing w:line="480" w:lineRule="auto"/>
        <w:rPr>
          <w:rFonts w:eastAsiaTheme="minorEastAsia"/>
          <w:lang w:val="sv-SE"/>
        </w:rPr>
      </w:pPr>
      <w:r>
        <w:rPr>
          <w:rFonts w:eastAsiaTheme="minorEastAsia"/>
          <w:lang w:val="sv-SE"/>
        </w:rPr>
        <w:t xml:space="preserve">     </w:t>
      </w:r>
      <m:oMath>
        <m:r>
          <w:rPr>
            <w:rFonts w:ascii="Cambria Math" w:hAnsi="Cambria Math"/>
            <w:lang w:val="sv-SE"/>
          </w:rPr>
          <m:t>TK</m:t>
        </m:r>
      </m:oMath>
      <w:r>
        <w:rPr>
          <w:lang w:val="sv-SE"/>
        </w:rPr>
        <w:t xml:space="preserve"> = </w:t>
      </w:r>
      <m:oMath>
        <m:r>
          <w:rPr>
            <w:rFonts w:ascii="Cambria Math" w:hAnsi="Cambria Math"/>
            <w:lang w:val="sv-SE"/>
          </w:rPr>
          <m:t>0,66</m:t>
        </m:r>
      </m:oMath>
    </w:p>
    <w:p w:rsidR="002074B2" w:rsidRDefault="002074B2" w:rsidP="002074B2">
      <w:pPr>
        <w:tabs>
          <w:tab w:val="left" w:pos="1740"/>
        </w:tabs>
        <w:autoSpaceDE w:val="0"/>
        <w:autoSpaceDN w:val="0"/>
        <w:adjustRightInd w:val="0"/>
        <w:spacing w:line="360" w:lineRule="auto"/>
        <w:ind w:left="284"/>
        <w:jc w:val="both"/>
        <w:rPr>
          <w:rFonts w:asciiTheme="majorBidi" w:eastAsiaTheme="minorEastAsia" w:hAnsiTheme="majorBidi" w:cstheme="majorBidi"/>
          <w:u w:val="single"/>
        </w:rPr>
      </w:pPr>
      <w:r>
        <w:rPr>
          <w:rFonts w:asciiTheme="majorBidi" w:eastAsiaTheme="minorEastAsia" w:hAnsiTheme="majorBidi" w:cstheme="majorBidi"/>
          <w:u w:val="single"/>
        </w:rPr>
        <w:t>Item Pertanyaan 3</w:t>
      </w:r>
    </w:p>
    <w:p w:rsidR="002074B2" w:rsidRDefault="002074B2" w:rsidP="002074B2">
      <w:pPr>
        <w:pStyle w:val="Default"/>
        <w:tabs>
          <w:tab w:val="left" w:pos="5760"/>
        </w:tabs>
        <w:spacing w:line="480" w:lineRule="auto"/>
        <w:rPr>
          <w:lang w:val="sv-SE"/>
        </w:rPr>
      </w:pPr>
      <w:r>
        <w:rPr>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f>
          <m:fPr>
            <m:ctrlPr>
              <w:rPr>
                <w:rFonts w:ascii="Cambria Math" w:hAnsi="Cambria Math"/>
                <w:i/>
                <w:lang w:val="sv-SE"/>
              </w:rPr>
            </m:ctrlPr>
          </m:fPr>
          <m:num>
            <m:nary>
              <m:naryPr>
                <m:chr m:val="∑"/>
                <m:limLoc m:val="undOvr"/>
                <m:subHide m:val="on"/>
                <m:supHide m:val="on"/>
                <m:ctrlPr>
                  <w:rPr>
                    <w:rFonts w:ascii="Cambria Math" w:hAnsi="Cambria Math"/>
                    <w:i/>
                    <w:lang w:val="sv-SE"/>
                  </w:rPr>
                </m:ctrlPr>
              </m:naryPr>
              <m:sub/>
              <m:sup/>
              <m:e>
                <m:r>
                  <w:rPr>
                    <w:rFonts w:ascii="Cambria Math" w:hAnsi="Cambria Math"/>
                    <w:lang w:val="sv-SE"/>
                  </w:rPr>
                  <m:t>x</m:t>
                </m:r>
              </m:e>
            </m:nary>
          </m:num>
          <m:den>
            <m:r>
              <w:rPr>
                <w:rFonts w:ascii="Cambria Math" w:hAnsi="Cambria Math"/>
                <w:lang w:val="sv-SE"/>
              </w:rPr>
              <m:t>n</m:t>
            </m:r>
          </m:den>
        </m:f>
      </m:oMath>
    </w:p>
    <w:p w:rsidR="002074B2" w:rsidRDefault="002074B2" w:rsidP="002074B2">
      <w:pPr>
        <w:pStyle w:val="Default"/>
        <w:tabs>
          <w:tab w:val="left" w:pos="5760"/>
        </w:tabs>
        <w:spacing w:line="480" w:lineRule="auto"/>
        <w:rPr>
          <w:rFonts w:eastAsiaTheme="minorEastAsia"/>
          <w:lang w:val="sv-SE"/>
        </w:rPr>
      </w:pPr>
      <w:r>
        <w:rPr>
          <w:rFonts w:eastAsiaTheme="minorEastAsia"/>
          <w:lang w:val="sv-SE"/>
        </w:rPr>
        <w:lastRenderedPageBreak/>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f>
          <m:fPr>
            <m:ctrlPr>
              <w:rPr>
                <w:rFonts w:ascii="Cambria Math" w:hAnsi="Cambria Math"/>
                <w:i/>
                <w:lang w:val="sv-SE"/>
              </w:rPr>
            </m:ctrlPr>
          </m:fPr>
          <m:num>
            <m:r>
              <w:rPr>
                <w:rFonts w:ascii="Cambria Math" w:hAnsi="Cambria Math"/>
                <w:lang w:val="sv-SE"/>
              </w:rPr>
              <m:t>135</m:t>
            </m:r>
          </m:num>
          <m:den>
            <m:r>
              <w:rPr>
                <w:rFonts w:ascii="Cambria Math" w:hAnsi="Cambria Math"/>
                <w:lang w:val="sv-SE"/>
              </w:rPr>
              <m:t>10</m:t>
            </m:r>
          </m:den>
        </m:f>
      </m:oMath>
    </w:p>
    <w:p w:rsidR="002074B2" w:rsidRDefault="002074B2" w:rsidP="002074B2">
      <w:pPr>
        <w:pStyle w:val="Default"/>
        <w:tabs>
          <w:tab w:val="left" w:pos="5760"/>
        </w:tabs>
        <w:spacing w:line="480" w:lineRule="auto"/>
        <w:rPr>
          <w:lang w:val="sv-SE"/>
        </w:rPr>
      </w:pPr>
      <w:r>
        <w:rPr>
          <w:rFonts w:eastAsiaTheme="minorEastAsia"/>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r>
          <w:rPr>
            <w:rFonts w:ascii="Cambria Math" w:hAnsi="Cambria Math"/>
            <w:lang w:val="sv-SE"/>
          </w:rPr>
          <m:t>13,5</m:t>
        </m:r>
      </m:oMath>
    </w:p>
    <w:p w:rsidR="002074B2" w:rsidRDefault="002074B2" w:rsidP="002074B2">
      <w:pPr>
        <w:pStyle w:val="Default"/>
        <w:tabs>
          <w:tab w:val="left" w:pos="5760"/>
        </w:tabs>
        <w:spacing w:line="480" w:lineRule="auto"/>
        <w:rPr>
          <w:rFonts w:eastAsiaTheme="minorEastAsia"/>
          <w:lang w:val="sv-SE"/>
        </w:rPr>
      </w:pPr>
      <w:r>
        <w:rPr>
          <w:lang w:val="sv-SE"/>
        </w:rPr>
        <w:t xml:space="preserve">     </w:t>
      </w:r>
      <m:oMath>
        <m:r>
          <w:rPr>
            <w:rFonts w:ascii="Cambria Math" w:hAnsi="Cambria Math"/>
            <w:lang w:val="sv-SE"/>
          </w:rPr>
          <m:t>TK</m:t>
        </m:r>
      </m:oMath>
      <w:r>
        <w:rPr>
          <w:lang w:val="sv-SE"/>
        </w:rPr>
        <w:t xml:space="preserve"> = </w:t>
      </w:r>
      <m:oMath>
        <m:f>
          <m:fPr>
            <m:ctrlPr>
              <w:rPr>
                <w:rFonts w:ascii="Cambria Math" w:hAnsi="Cambria Math"/>
                <w:i/>
                <w:lang w:val="sv-SE"/>
              </w:rPr>
            </m:ctrlPr>
          </m:fPr>
          <m:num>
            <m:acc>
              <m:accPr>
                <m:chr m:val="̅"/>
                <m:ctrlPr>
                  <w:rPr>
                    <w:rFonts w:ascii="Cambria Math" w:hAnsi="Cambria Math"/>
                    <w:i/>
                    <w:lang w:val="sv-SE"/>
                  </w:rPr>
                </m:ctrlPr>
              </m:accPr>
              <m:e>
                <m:r>
                  <w:rPr>
                    <w:rFonts w:ascii="Cambria Math" w:hAnsi="Cambria Math"/>
                    <w:lang w:val="sv-SE"/>
                  </w:rPr>
                  <m:t>x</m:t>
                </m:r>
              </m:e>
            </m:acc>
          </m:num>
          <m:den>
            <m:sSub>
              <m:sSubPr>
                <m:ctrlPr>
                  <w:rPr>
                    <w:rFonts w:ascii="Cambria Math" w:hAnsi="Cambria Math"/>
                    <w:i/>
                    <w:lang w:val="sv-SE"/>
                  </w:rPr>
                </m:ctrlPr>
              </m:sSubPr>
              <m:e>
                <m:r>
                  <w:rPr>
                    <w:rFonts w:ascii="Cambria Math" w:hAnsi="Cambria Math"/>
                    <w:lang w:val="sv-SE"/>
                  </w:rPr>
                  <m:t>S</m:t>
                </m:r>
              </m:e>
              <m:sub>
                <m:r>
                  <w:rPr>
                    <w:rFonts w:ascii="Cambria Math" w:hAnsi="Cambria Math"/>
                    <w:lang w:val="sv-SE"/>
                  </w:rPr>
                  <m:t>m</m:t>
                </m:r>
              </m:sub>
            </m:sSub>
          </m:den>
        </m:f>
      </m:oMath>
    </w:p>
    <w:p w:rsidR="002074B2" w:rsidRDefault="002074B2" w:rsidP="002074B2">
      <w:pPr>
        <w:pStyle w:val="Default"/>
        <w:tabs>
          <w:tab w:val="left" w:pos="5760"/>
        </w:tabs>
        <w:spacing w:line="480" w:lineRule="auto"/>
        <w:rPr>
          <w:rFonts w:eastAsiaTheme="minorEastAsia"/>
          <w:lang w:val="sv-SE"/>
        </w:rPr>
      </w:pPr>
      <w:r>
        <w:rPr>
          <w:rFonts w:eastAsiaTheme="minorEastAsia"/>
          <w:lang w:val="sv-SE"/>
        </w:rPr>
        <w:t xml:space="preserve">     </w:t>
      </w:r>
      <m:oMath>
        <m:r>
          <w:rPr>
            <w:rFonts w:ascii="Cambria Math" w:hAnsi="Cambria Math"/>
            <w:lang w:val="sv-SE"/>
          </w:rPr>
          <m:t>TK</m:t>
        </m:r>
      </m:oMath>
      <w:r>
        <w:rPr>
          <w:lang w:val="sv-SE"/>
        </w:rPr>
        <w:t xml:space="preserve"> = </w:t>
      </w:r>
      <m:oMath>
        <m:f>
          <m:fPr>
            <m:ctrlPr>
              <w:rPr>
                <w:rFonts w:ascii="Cambria Math" w:hAnsi="Cambria Math"/>
                <w:i/>
                <w:lang w:val="sv-SE"/>
              </w:rPr>
            </m:ctrlPr>
          </m:fPr>
          <m:num>
            <m:r>
              <w:rPr>
                <w:rFonts w:ascii="Cambria Math" w:hAnsi="Cambria Math"/>
                <w:lang w:val="sv-SE"/>
              </w:rPr>
              <m:t>13,5</m:t>
            </m:r>
          </m:num>
          <m:den>
            <m:r>
              <w:rPr>
                <w:rFonts w:ascii="Cambria Math" w:hAnsi="Cambria Math"/>
                <w:lang w:val="sv-SE"/>
              </w:rPr>
              <m:t>20</m:t>
            </m:r>
          </m:den>
        </m:f>
      </m:oMath>
    </w:p>
    <w:p w:rsidR="002074B2" w:rsidRDefault="002074B2" w:rsidP="002074B2">
      <w:pPr>
        <w:pStyle w:val="Default"/>
        <w:tabs>
          <w:tab w:val="left" w:pos="5760"/>
        </w:tabs>
        <w:spacing w:line="480" w:lineRule="auto"/>
        <w:rPr>
          <w:lang w:val="sv-SE"/>
        </w:rPr>
      </w:pPr>
      <w:r>
        <w:rPr>
          <w:rFonts w:eastAsiaTheme="minorEastAsia"/>
          <w:lang w:val="sv-SE"/>
        </w:rPr>
        <w:t xml:space="preserve">     </w:t>
      </w:r>
      <m:oMath>
        <m:r>
          <w:rPr>
            <w:rFonts w:ascii="Cambria Math" w:hAnsi="Cambria Math"/>
            <w:lang w:val="sv-SE"/>
          </w:rPr>
          <m:t>TK</m:t>
        </m:r>
      </m:oMath>
      <w:r>
        <w:rPr>
          <w:lang w:val="sv-SE"/>
        </w:rPr>
        <w:t xml:space="preserve"> = </w:t>
      </w:r>
      <m:oMath>
        <m:r>
          <w:rPr>
            <w:rFonts w:ascii="Cambria Math" w:hAnsi="Cambria Math"/>
            <w:lang w:val="sv-SE"/>
          </w:rPr>
          <m:t>0,675</m:t>
        </m:r>
      </m:oMath>
    </w:p>
    <w:p w:rsidR="002074B2" w:rsidRDefault="002074B2" w:rsidP="002074B2">
      <w:pPr>
        <w:tabs>
          <w:tab w:val="left" w:pos="1740"/>
        </w:tabs>
        <w:autoSpaceDE w:val="0"/>
        <w:autoSpaceDN w:val="0"/>
        <w:adjustRightInd w:val="0"/>
        <w:spacing w:line="360" w:lineRule="auto"/>
        <w:ind w:left="284"/>
        <w:jc w:val="both"/>
        <w:rPr>
          <w:rFonts w:asciiTheme="majorBidi" w:eastAsiaTheme="minorEastAsia" w:hAnsiTheme="majorBidi" w:cstheme="majorBidi"/>
          <w:u w:val="single"/>
        </w:rPr>
      </w:pPr>
      <w:r>
        <w:rPr>
          <w:rFonts w:asciiTheme="majorBidi" w:eastAsiaTheme="minorEastAsia" w:hAnsiTheme="majorBidi" w:cstheme="majorBidi"/>
          <w:u w:val="single"/>
        </w:rPr>
        <w:t>Item Pertanyaan 4</w:t>
      </w:r>
    </w:p>
    <w:p w:rsidR="002074B2" w:rsidRDefault="002074B2" w:rsidP="002074B2">
      <w:pPr>
        <w:pStyle w:val="Default"/>
        <w:tabs>
          <w:tab w:val="left" w:pos="5760"/>
        </w:tabs>
        <w:spacing w:line="480" w:lineRule="auto"/>
        <w:rPr>
          <w:lang w:val="sv-SE"/>
        </w:rPr>
      </w:pPr>
      <w:r>
        <w:rPr>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f>
          <m:fPr>
            <m:ctrlPr>
              <w:rPr>
                <w:rFonts w:ascii="Cambria Math" w:hAnsi="Cambria Math"/>
                <w:i/>
                <w:lang w:val="sv-SE"/>
              </w:rPr>
            </m:ctrlPr>
          </m:fPr>
          <m:num>
            <m:nary>
              <m:naryPr>
                <m:chr m:val="∑"/>
                <m:limLoc m:val="undOvr"/>
                <m:subHide m:val="on"/>
                <m:supHide m:val="on"/>
                <m:ctrlPr>
                  <w:rPr>
                    <w:rFonts w:ascii="Cambria Math" w:hAnsi="Cambria Math"/>
                    <w:i/>
                    <w:lang w:val="sv-SE"/>
                  </w:rPr>
                </m:ctrlPr>
              </m:naryPr>
              <m:sub/>
              <m:sup/>
              <m:e>
                <m:r>
                  <w:rPr>
                    <w:rFonts w:ascii="Cambria Math" w:hAnsi="Cambria Math"/>
                    <w:lang w:val="sv-SE"/>
                  </w:rPr>
                  <m:t>x</m:t>
                </m:r>
              </m:e>
            </m:nary>
          </m:num>
          <m:den>
            <m:r>
              <w:rPr>
                <w:rFonts w:ascii="Cambria Math" w:hAnsi="Cambria Math"/>
                <w:lang w:val="sv-SE"/>
              </w:rPr>
              <m:t>n</m:t>
            </m:r>
          </m:den>
        </m:f>
      </m:oMath>
    </w:p>
    <w:p w:rsidR="002074B2" w:rsidRDefault="002074B2" w:rsidP="002074B2">
      <w:pPr>
        <w:pStyle w:val="Default"/>
        <w:tabs>
          <w:tab w:val="left" w:pos="5760"/>
        </w:tabs>
        <w:spacing w:line="480" w:lineRule="auto"/>
        <w:rPr>
          <w:rFonts w:eastAsiaTheme="minorEastAsia"/>
          <w:lang w:val="sv-SE"/>
        </w:rPr>
      </w:pPr>
      <w:r>
        <w:rPr>
          <w:rFonts w:eastAsiaTheme="minorEastAsia"/>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f>
          <m:fPr>
            <m:ctrlPr>
              <w:rPr>
                <w:rFonts w:ascii="Cambria Math" w:hAnsi="Cambria Math"/>
                <w:i/>
                <w:lang w:val="sv-SE"/>
              </w:rPr>
            </m:ctrlPr>
          </m:fPr>
          <m:num>
            <m:r>
              <w:rPr>
                <w:rFonts w:ascii="Cambria Math" w:hAnsi="Cambria Math"/>
                <w:lang w:val="sv-SE"/>
              </w:rPr>
              <m:t>60</m:t>
            </m:r>
          </m:num>
          <m:den>
            <m:r>
              <w:rPr>
                <w:rFonts w:ascii="Cambria Math" w:hAnsi="Cambria Math"/>
                <w:lang w:val="sv-SE"/>
              </w:rPr>
              <m:t>10</m:t>
            </m:r>
          </m:den>
        </m:f>
      </m:oMath>
    </w:p>
    <w:p w:rsidR="002074B2" w:rsidRDefault="002074B2" w:rsidP="002074B2">
      <w:pPr>
        <w:pStyle w:val="Default"/>
        <w:tabs>
          <w:tab w:val="left" w:pos="5760"/>
        </w:tabs>
        <w:spacing w:line="480" w:lineRule="auto"/>
        <w:rPr>
          <w:lang w:val="sv-SE"/>
        </w:rPr>
      </w:pPr>
      <w:r>
        <w:rPr>
          <w:rFonts w:eastAsiaTheme="minorEastAsia"/>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r>
          <w:rPr>
            <w:rFonts w:ascii="Cambria Math" w:hAnsi="Cambria Math"/>
            <w:lang w:val="sv-SE"/>
          </w:rPr>
          <m:t>6</m:t>
        </m:r>
      </m:oMath>
    </w:p>
    <w:p w:rsidR="002074B2" w:rsidRDefault="002074B2" w:rsidP="002074B2">
      <w:pPr>
        <w:pStyle w:val="Default"/>
        <w:tabs>
          <w:tab w:val="left" w:pos="5760"/>
        </w:tabs>
        <w:spacing w:line="480" w:lineRule="auto"/>
        <w:rPr>
          <w:rFonts w:eastAsiaTheme="minorEastAsia"/>
          <w:lang w:val="sv-SE"/>
        </w:rPr>
      </w:pPr>
      <w:r>
        <w:rPr>
          <w:lang w:val="sv-SE"/>
        </w:rPr>
        <w:t xml:space="preserve">     </w:t>
      </w:r>
      <m:oMath>
        <m:r>
          <w:rPr>
            <w:rFonts w:ascii="Cambria Math" w:hAnsi="Cambria Math"/>
            <w:lang w:val="sv-SE"/>
          </w:rPr>
          <m:t>TK</m:t>
        </m:r>
      </m:oMath>
      <w:r>
        <w:rPr>
          <w:lang w:val="sv-SE"/>
        </w:rPr>
        <w:t xml:space="preserve"> = </w:t>
      </w:r>
      <m:oMath>
        <m:f>
          <m:fPr>
            <m:ctrlPr>
              <w:rPr>
                <w:rFonts w:ascii="Cambria Math" w:hAnsi="Cambria Math"/>
                <w:i/>
                <w:lang w:val="sv-SE"/>
              </w:rPr>
            </m:ctrlPr>
          </m:fPr>
          <m:num>
            <m:acc>
              <m:accPr>
                <m:chr m:val="̅"/>
                <m:ctrlPr>
                  <w:rPr>
                    <w:rFonts w:ascii="Cambria Math" w:hAnsi="Cambria Math"/>
                    <w:i/>
                    <w:lang w:val="sv-SE"/>
                  </w:rPr>
                </m:ctrlPr>
              </m:accPr>
              <m:e>
                <m:r>
                  <w:rPr>
                    <w:rFonts w:ascii="Cambria Math" w:hAnsi="Cambria Math"/>
                    <w:lang w:val="sv-SE"/>
                  </w:rPr>
                  <m:t>x</m:t>
                </m:r>
              </m:e>
            </m:acc>
          </m:num>
          <m:den>
            <m:sSub>
              <m:sSubPr>
                <m:ctrlPr>
                  <w:rPr>
                    <w:rFonts w:ascii="Cambria Math" w:hAnsi="Cambria Math"/>
                    <w:i/>
                    <w:lang w:val="sv-SE"/>
                  </w:rPr>
                </m:ctrlPr>
              </m:sSubPr>
              <m:e>
                <m:r>
                  <w:rPr>
                    <w:rFonts w:ascii="Cambria Math" w:hAnsi="Cambria Math"/>
                    <w:lang w:val="sv-SE"/>
                  </w:rPr>
                  <m:t>S</m:t>
                </m:r>
              </m:e>
              <m:sub>
                <m:r>
                  <w:rPr>
                    <w:rFonts w:ascii="Cambria Math" w:hAnsi="Cambria Math"/>
                    <w:lang w:val="sv-SE"/>
                  </w:rPr>
                  <m:t>m</m:t>
                </m:r>
              </m:sub>
            </m:sSub>
          </m:den>
        </m:f>
      </m:oMath>
    </w:p>
    <w:p w:rsidR="002074B2" w:rsidRDefault="002074B2" w:rsidP="002074B2">
      <w:pPr>
        <w:pStyle w:val="Default"/>
        <w:tabs>
          <w:tab w:val="left" w:pos="5760"/>
        </w:tabs>
        <w:spacing w:line="480" w:lineRule="auto"/>
        <w:rPr>
          <w:rFonts w:eastAsiaTheme="minorEastAsia"/>
          <w:lang w:val="sv-SE"/>
        </w:rPr>
      </w:pPr>
      <w:r>
        <w:rPr>
          <w:rFonts w:eastAsiaTheme="minorEastAsia"/>
          <w:lang w:val="sv-SE"/>
        </w:rPr>
        <w:t xml:space="preserve">     </w:t>
      </w:r>
      <m:oMath>
        <m:r>
          <w:rPr>
            <w:rFonts w:ascii="Cambria Math" w:hAnsi="Cambria Math"/>
            <w:lang w:val="sv-SE"/>
          </w:rPr>
          <m:t>TK</m:t>
        </m:r>
      </m:oMath>
      <w:r>
        <w:rPr>
          <w:lang w:val="sv-SE"/>
        </w:rPr>
        <w:t xml:space="preserve"> = </w:t>
      </w:r>
      <m:oMath>
        <m:f>
          <m:fPr>
            <m:ctrlPr>
              <w:rPr>
                <w:rFonts w:ascii="Cambria Math" w:hAnsi="Cambria Math"/>
                <w:i/>
                <w:lang w:val="sv-SE"/>
              </w:rPr>
            </m:ctrlPr>
          </m:fPr>
          <m:num>
            <m:r>
              <w:rPr>
                <w:rFonts w:ascii="Cambria Math" w:hAnsi="Cambria Math"/>
                <w:lang w:val="sv-SE"/>
              </w:rPr>
              <m:t>6</m:t>
            </m:r>
          </m:num>
          <m:den>
            <m:r>
              <w:rPr>
                <w:rFonts w:ascii="Cambria Math" w:hAnsi="Cambria Math"/>
                <w:lang w:val="sv-SE"/>
              </w:rPr>
              <m:t>10</m:t>
            </m:r>
          </m:den>
        </m:f>
      </m:oMath>
    </w:p>
    <w:p w:rsidR="002074B2" w:rsidRDefault="002074B2" w:rsidP="002074B2">
      <w:pPr>
        <w:pStyle w:val="Default"/>
        <w:tabs>
          <w:tab w:val="left" w:pos="5760"/>
        </w:tabs>
        <w:spacing w:line="480" w:lineRule="auto"/>
        <w:rPr>
          <w:lang w:val="sv-SE"/>
        </w:rPr>
      </w:pPr>
      <w:r>
        <w:rPr>
          <w:rFonts w:eastAsiaTheme="minorEastAsia"/>
          <w:lang w:val="sv-SE"/>
        </w:rPr>
        <w:t xml:space="preserve">     </w:t>
      </w:r>
      <m:oMath>
        <m:r>
          <w:rPr>
            <w:rFonts w:ascii="Cambria Math" w:hAnsi="Cambria Math"/>
            <w:lang w:val="sv-SE"/>
          </w:rPr>
          <m:t>TK</m:t>
        </m:r>
      </m:oMath>
      <w:r>
        <w:rPr>
          <w:lang w:val="sv-SE"/>
        </w:rPr>
        <w:t xml:space="preserve"> = </w:t>
      </w:r>
      <m:oMath>
        <m:r>
          <w:rPr>
            <w:rFonts w:ascii="Cambria Math" w:hAnsi="Cambria Math"/>
            <w:lang w:val="sv-SE"/>
          </w:rPr>
          <m:t>0,60</m:t>
        </m:r>
      </m:oMath>
    </w:p>
    <w:p w:rsidR="002074B2" w:rsidRDefault="002074B2" w:rsidP="002074B2">
      <w:pPr>
        <w:tabs>
          <w:tab w:val="left" w:pos="1740"/>
        </w:tabs>
        <w:autoSpaceDE w:val="0"/>
        <w:autoSpaceDN w:val="0"/>
        <w:adjustRightInd w:val="0"/>
        <w:spacing w:line="360" w:lineRule="auto"/>
        <w:ind w:left="284"/>
        <w:jc w:val="both"/>
        <w:rPr>
          <w:rFonts w:asciiTheme="majorBidi" w:eastAsiaTheme="minorEastAsia" w:hAnsiTheme="majorBidi" w:cstheme="majorBidi"/>
          <w:u w:val="single"/>
        </w:rPr>
      </w:pPr>
      <w:r>
        <w:rPr>
          <w:rFonts w:asciiTheme="majorBidi" w:eastAsiaTheme="minorEastAsia" w:hAnsiTheme="majorBidi" w:cstheme="majorBidi"/>
          <w:u w:val="single"/>
        </w:rPr>
        <w:t>Item Pertanyaan 5</w:t>
      </w:r>
    </w:p>
    <w:p w:rsidR="002074B2" w:rsidRDefault="002074B2" w:rsidP="002074B2">
      <w:pPr>
        <w:pStyle w:val="Default"/>
        <w:tabs>
          <w:tab w:val="left" w:pos="5760"/>
        </w:tabs>
        <w:spacing w:line="480" w:lineRule="auto"/>
        <w:rPr>
          <w:lang w:val="sv-SE"/>
        </w:rPr>
      </w:pPr>
      <w:r>
        <w:rPr>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f>
          <m:fPr>
            <m:ctrlPr>
              <w:rPr>
                <w:rFonts w:ascii="Cambria Math" w:hAnsi="Cambria Math"/>
                <w:i/>
                <w:lang w:val="sv-SE"/>
              </w:rPr>
            </m:ctrlPr>
          </m:fPr>
          <m:num>
            <m:nary>
              <m:naryPr>
                <m:chr m:val="∑"/>
                <m:limLoc m:val="undOvr"/>
                <m:subHide m:val="on"/>
                <m:supHide m:val="on"/>
                <m:ctrlPr>
                  <w:rPr>
                    <w:rFonts w:ascii="Cambria Math" w:hAnsi="Cambria Math"/>
                    <w:i/>
                    <w:lang w:val="sv-SE"/>
                  </w:rPr>
                </m:ctrlPr>
              </m:naryPr>
              <m:sub/>
              <m:sup/>
              <m:e>
                <m:r>
                  <w:rPr>
                    <w:rFonts w:ascii="Cambria Math" w:hAnsi="Cambria Math"/>
                    <w:lang w:val="sv-SE"/>
                  </w:rPr>
                  <m:t>x</m:t>
                </m:r>
              </m:e>
            </m:nary>
          </m:num>
          <m:den>
            <m:r>
              <w:rPr>
                <w:rFonts w:ascii="Cambria Math" w:hAnsi="Cambria Math"/>
                <w:lang w:val="sv-SE"/>
              </w:rPr>
              <m:t>n</m:t>
            </m:r>
          </m:den>
        </m:f>
      </m:oMath>
    </w:p>
    <w:p w:rsidR="002074B2" w:rsidRDefault="002074B2" w:rsidP="002074B2">
      <w:pPr>
        <w:pStyle w:val="Default"/>
        <w:tabs>
          <w:tab w:val="left" w:pos="5760"/>
        </w:tabs>
        <w:spacing w:line="480" w:lineRule="auto"/>
        <w:rPr>
          <w:rFonts w:eastAsiaTheme="minorEastAsia"/>
          <w:lang w:val="sv-SE"/>
        </w:rPr>
      </w:pPr>
      <w:r>
        <w:rPr>
          <w:rFonts w:eastAsiaTheme="minorEastAsia"/>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f>
          <m:fPr>
            <m:ctrlPr>
              <w:rPr>
                <w:rFonts w:ascii="Cambria Math" w:hAnsi="Cambria Math"/>
                <w:i/>
                <w:lang w:val="sv-SE"/>
              </w:rPr>
            </m:ctrlPr>
          </m:fPr>
          <m:num>
            <m:r>
              <w:rPr>
                <w:rFonts w:ascii="Cambria Math" w:hAnsi="Cambria Math"/>
                <w:lang w:val="sv-SE"/>
              </w:rPr>
              <m:t>50</m:t>
            </m:r>
          </m:num>
          <m:den>
            <m:r>
              <w:rPr>
                <w:rFonts w:ascii="Cambria Math" w:hAnsi="Cambria Math"/>
                <w:lang w:val="sv-SE"/>
              </w:rPr>
              <m:t>10</m:t>
            </m:r>
          </m:den>
        </m:f>
      </m:oMath>
    </w:p>
    <w:p w:rsidR="002074B2" w:rsidRDefault="002074B2" w:rsidP="002074B2">
      <w:pPr>
        <w:pStyle w:val="Default"/>
        <w:tabs>
          <w:tab w:val="left" w:pos="5760"/>
        </w:tabs>
        <w:spacing w:line="480" w:lineRule="auto"/>
        <w:rPr>
          <w:lang w:val="sv-SE"/>
        </w:rPr>
      </w:pPr>
      <w:r>
        <w:rPr>
          <w:rFonts w:eastAsiaTheme="minorEastAsia"/>
          <w:lang w:val="sv-SE"/>
        </w:rPr>
        <w:t xml:space="preserve">     </w:t>
      </w:r>
      <m:oMath>
        <m:acc>
          <m:accPr>
            <m:chr m:val="̅"/>
            <m:ctrlPr>
              <w:rPr>
                <w:rFonts w:ascii="Cambria Math" w:hAnsi="Cambria Math"/>
                <w:i/>
                <w:lang w:val="sv-SE"/>
              </w:rPr>
            </m:ctrlPr>
          </m:accPr>
          <m:e>
            <m:r>
              <w:rPr>
                <w:rFonts w:ascii="Cambria Math" w:hAnsi="Cambria Math"/>
                <w:lang w:val="sv-SE"/>
              </w:rPr>
              <m:t>x</m:t>
            </m:r>
          </m:e>
        </m:acc>
      </m:oMath>
      <w:r>
        <w:rPr>
          <w:lang w:val="sv-SE"/>
        </w:rPr>
        <w:t xml:space="preserve"> = </w:t>
      </w:r>
      <m:oMath>
        <m:r>
          <w:rPr>
            <w:rFonts w:ascii="Cambria Math" w:hAnsi="Cambria Math"/>
            <w:lang w:val="sv-SE"/>
          </w:rPr>
          <m:t>5</m:t>
        </m:r>
      </m:oMath>
    </w:p>
    <w:p w:rsidR="002074B2" w:rsidRDefault="002074B2" w:rsidP="002074B2">
      <w:pPr>
        <w:pStyle w:val="Default"/>
        <w:tabs>
          <w:tab w:val="left" w:pos="5760"/>
        </w:tabs>
        <w:spacing w:line="480" w:lineRule="auto"/>
        <w:rPr>
          <w:rFonts w:eastAsiaTheme="minorEastAsia"/>
          <w:lang w:val="sv-SE"/>
        </w:rPr>
      </w:pPr>
      <w:r>
        <w:rPr>
          <w:lang w:val="sv-SE"/>
        </w:rPr>
        <w:t xml:space="preserve">     </w:t>
      </w:r>
      <m:oMath>
        <m:r>
          <w:rPr>
            <w:rFonts w:ascii="Cambria Math" w:hAnsi="Cambria Math"/>
            <w:lang w:val="sv-SE"/>
          </w:rPr>
          <m:t>TK</m:t>
        </m:r>
      </m:oMath>
      <w:r>
        <w:rPr>
          <w:lang w:val="sv-SE"/>
        </w:rPr>
        <w:t xml:space="preserve"> = </w:t>
      </w:r>
      <m:oMath>
        <m:f>
          <m:fPr>
            <m:ctrlPr>
              <w:rPr>
                <w:rFonts w:ascii="Cambria Math" w:hAnsi="Cambria Math"/>
                <w:i/>
                <w:lang w:val="sv-SE"/>
              </w:rPr>
            </m:ctrlPr>
          </m:fPr>
          <m:num>
            <m:acc>
              <m:accPr>
                <m:chr m:val="̅"/>
                <m:ctrlPr>
                  <w:rPr>
                    <w:rFonts w:ascii="Cambria Math" w:hAnsi="Cambria Math"/>
                    <w:i/>
                    <w:lang w:val="sv-SE"/>
                  </w:rPr>
                </m:ctrlPr>
              </m:accPr>
              <m:e>
                <m:r>
                  <w:rPr>
                    <w:rFonts w:ascii="Cambria Math" w:hAnsi="Cambria Math"/>
                    <w:lang w:val="sv-SE"/>
                  </w:rPr>
                  <m:t>x</m:t>
                </m:r>
              </m:e>
            </m:acc>
          </m:num>
          <m:den>
            <m:sSub>
              <m:sSubPr>
                <m:ctrlPr>
                  <w:rPr>
                    <w:rFonts w:ascii="Cambria Math" w:hAnsi="Cambria Math"/>
                    <w:i/>
                    <w:lang w:val="sv-SE"/>
                  </w:rPr>
                </m:ctrlPr>
              </m:sSubPr>
              <m:e>
                <m:r>
                  <w:rPr>
                    <w:rFonts w:ascii="Cambria Math" w:hAnsi="Cambria Math"/>
                    <w:lang w:val="sv-SE"/>
                  </w:rPr>
                  <m:t>S</m:t>
                </m:r>
              </m:e>
              <m:sub>
                <m:r>
                  <w:rPr>
                    <w:rFonts w:ascii="Cambria Math" w:hAnsi="Cambria Math"/>
                    <w:lang w:val="sv-SE"/>
                  </w:rPr>
                  <m:t>m</m:t>
                </m:r>
              </m:sub>
            </m:sSub>
          </m:den>
        </m:f>
      </m:oMath>
    </w:p>
    <w:p w:rsidR="002074B2" w:rsidRDefault="002074B2" w:rsidP="002074B2">
      <w:pPr>
        <w:pStyle w:val="Default"/>
        <w:tabs>
          <w:tab w:val="left" w:pos="5760"/>
        </w:tabs>
        <w:spacing w:line="480" w:lineRule="auto"/>
        <w:rPr>
          <w:rFonts w:eastAsiaTheme="minorEastAsia"/>
          <w:lang w:val="sv-SE"/>
        </w:rPr>
      </w:pPr>
      <w:r>
        <w:rPr>
          <w:rFonts w:eastAsiaTheme="minorEastAsia"/>
          <w:lang w:val="sv-SE"/>
        </w:rPr>
        <w:t xml:space="preserve">     </w:t>
      </w:r>
      <m:oMath>
        <m:r>
          <w:rPr>
            <w:rFonts w:ascii="Cambria Math" w:hAnsi="Cambria Math"/>
            <w:lang w:val="sv-SE"/>
          </w:rPr>
          <m:t>TK</m:t>
        </m:r>
      </m:oMath>
      <w:r>
        <w:rPr>
          <w:lang w:val="sv-SE"/>
        </w:rPr>
        <w:t xml:space="preserve"> = </w:t>
      </w:r>
      <m:oMath>
        <m:f>
          <m:fPr>
            <m:ctrlPr>
              <w:rPr>
                <w:rFonts w:ascii="Cambria Math" w:hAnsi="Cambria Math"/>
                <w:i/>
                <w:lang w:val="sv-SE"/>
              </w:rPr>
            </m:ctrlPr>
          </m:fPr>
          <m:num>
            <m:r>
              <w:rPr>
                <w:rFonts w:ascii="Cambria Math" w:hAnsi="Cambria Math"/>
                <w:lang w:val="sv-SE"/>
              </w:rPr>
              <m:t>5</m:t>
            </m:r>
          </m:num>
          <m:den>
            <m:r>
              <w:rPr>
                <w:rFonts w:ascii="Cambria Math" w:hAnsi="Cambria Math"/>
                <w:lang w:val="sv-SE"/>
              </w:rPr>
              <m:t>10</m:t>
            </m:r>
          </m:den>
        </m:f>
      </m:oMath>
    </w:p>
    <w:p w:rsidR="002074B2" w:rsidRDefault="002074B2" w:rsidP="002074B2">
      <w:pPr>
        <w:pStyle w:val="Default"/>
        <w:tabs>
          <w:tab w:val="left" w:pos="5760"/>
        </w:tabs>
        <w:spacing w:line="480" w:lineRule="auto"/>
        <w:rPr>
          <w:lang w:val="sv-SE"/>
        </w:rPr>
      </w:pPr>
      <w:r>
        <w:rPr>
          <w:rFonts w:eastAsiaTheme="minorEastAsia"/>
          <w:lang w:val="sv-SE"/>
        </w:rPr>
        <w:t xml:space="preserve">     </w:t>
      </w:r>
      <m:oMath>
        <m:r>
          <w:rPr>
            <w:rFonts w:ascii="Cambria Math" w:hAnsi="Cambria Math"/>
            <w:lang w:val="sv-SE"/>
          </w:rPr>
          <m:t>TK</m:t>
        </m:r>
      </m:oMath>
      <w:r>
        <w:rPr>
          <w:lang w:val="sv-SE"/>
        </w:rPr>
        <w:t xml:space="preserve"> = </w:t>
      </w:r>
      <m:oMath>
        <m:r>
          <w:rPr>
            <w:rFonts w:ascii="Cambria Math" w:hAnsi="Cambria Math"/>
            <w:lang w:val="sv-SE"/>
          </w:rPr>
          <m:t>0,5</m:t>
        </m:r>
      </m:oMath>
    </w:p>
    <w:p w:rsidR="002074B2" w:rsidRPr="00F34D6E" w:rsidRDefault="002074B2" w:rsidP="002074B2">
      <w:pPr>
        <w:autoSpaceDE w:val="0"/>
        <w:autoSpaceDN w:val="0"/>
        <w:adjustRightInd w:val="0"/>
        <w:spacing w:line="480" w:lineRule="auto"/>
        <w:ind w:left="284"/>
        <w:jc w:val="both"/>
        <w:rPr>
          <w:rFonts w:asciiTheme="majorBidi" w:hAnsiTheme="majorBidi" w:cstheme="majorBidi"/>
        </w:rPr>
      </w:pPr>
      <w:r w:rsidRPr="00F34D6E">
        <w:rPr>
          <w:rFonts w:asciiTheme="majorBidi" w:hAnsiTheme="majorBidi" w:cstheme="majorBidi"/>
        </w:rPr>
        <w:t xml:space="preserve">Dari hasil uji tingkat kesukaran dapat disimpulkan bahwa soal </w:t>
      </w:r>
      <w:r w:rsidRPr="00F34D6E">
        <w:rPr>
          <w:rFonts w:asciiTheme="majorBidi" w:hAnsiTheme="majorBidi" w:cstheme="majorBidi"/>
          <w:iCs/>
        </w:rPr>
        <w:t xml:space="preserve">tes </w:t>
      </w:r>
      <w:r w:rsidRPr="00F34D6E">
        <w:rPr>
          <w:rFonts w:asciiTheme="majorBidi" w:hAnsiTheme="majorBidi" w:cstheme="majorBidi"/>
        </w:rPr>
        <w:t xml:space="preserve">hasil belajar pada materi </w:t>
      </w:r>
      <w:r>
        <w:rPr>
          <w:rFonts w:asciiTheme="majorBidi" w:hAnsiTheme="majorBidi" w:cstheme="majorBidi"/>
        </w:rPr>
        <w:t xml:space="preserve">bentuk aljabar </w:t>
      </w:r>
      <w:r w:rsidRPr="00F34D6E">
        <w:rPr>
          <w:rFonts w:asciiTheme="majorBidi" w:hAnsiTheme="majorBidi" w:cstheme="majorBidi"/>
        </w:rPr>
        <w:t xml:space="preserve"> pada penelitian ini adalah sedang.</w:t>
      </w:r>
    </w:p>
    <w:p w:rsidR="002074B2" w:rsidRDefault="002074B2" w:rsidP="002074B2">
      <w:pPr>
        <w:tabs>
          <w:tab w:val="left" w:pos="1740"/>
        </w:tabs>
        <w:autoSpaceDE w:val="0"/>
        <w:autoSpaceDN w:val="0"/>
        <w:adjustRightInd w:val="0"/>
        <w:spacing w:line="360" w:lineRule="auto"/>
        <w:jc w:val="both"/>
        <w:rPr>
          <w:rFonts w:asciiTheme="majorBidi" w:eastAsiaTheme="minorEastAsia" w:hAnsiTheme="majorBidi" w:cstheme="majorBidi"/>
          <w:b/>
          <w:bCs/>
        </w:rPr>
      </w:pPr>
    </w:p>
    <w:p w:rsidR="002074B2" w:rsidRDefault="002074B2" w:rsidP="002074B2">
      <w:pPr>
        <w:tabs>
          <w:tab w:val="left" w:pos="1740"/>
        </w:tabs>
        <w:autoSpaceDE w:val="0"/>
        <w:autoSpaceDN w:val="0"/>
        <w:adjustRightInd w:val="0"/>
        <w:spacing w:line="360" w:lineRule="auto"/>
        <w:jc w:val="both"/>
        <w:rPr>
          <w:rFonts w:asciiTheme="majorBidi" w:eastAsiaTheme="minorEastAsia" w:hAnsiTheme="majorBidi" w:cstheme="majorBidi"/>
          <w:b/>
          <w:bCs/>
        </w:rPr>
      </w:pPr>
      <w:r>
        <w:rPr>
          <w:rFonts w:asciiTheme="majorBidi" w:eastAsiaTheme="minorEastAsia" w:hAnsiTheme="majorBidi" w:cstheme="majorBidi"/>
          <w:b/>
          <w:bCs/>
          <w:noProof/>
        </w:rPr>
        <w:lastRenderedPageBreak/>
        <w:pict>
          <v:shape id="_x0000_s1299" type="#_x0000_t136" style="position:absolute;left:0;text-align:left;margin-left:-4.35pt;margin-top:-36.1pt;width:66.75pt;height:16.35pt;z-index:251850752" fillcolor="black [3213]">
            <v:shadow color="#868686"/>
            <v:textpath style="font-family:&quot;Times New Roman&quot;;font-size:12pt;v-text-kern:t" trim="t" fitpath="t" string="Lampiran 31"/>
          </v:shape>
        </w:pict>
      </w:r>
      <w:r>
        <w:rPr>
          <w:rFonts w:asciiTheme="majorBidi" w:eastAsiaTheme="minorEastAsia" w:hAnsiTheme="majorBidi" w:cstheme="majorBidi"/>
          <w:b/>
          <w:bCs/>
        </w:rPr>
        <w:t>Hasil Analisis Data Tes</w:t>
      </w:r>
    </w:p>
    <w:p w:rsidR="002074B2" w:rsidRDefault="002074B2" w:rsidP="002074B2">
      <w:pPr>
        <w:tabs>
          <w:tab w:val="left" w:pos="1740"/>
        </w:tabs>
        <w:autoSpaceDE w:val="0"/>
        <w:autoSpaceDN w:val="0"/>
        <w:adjustRightInd w:val="0"/>
        <w:spacing w:line="360" w:lineRule="auto"/>
        <w:jc w:val="both"/>
        <w:rPr>
          <w:rFonts w:asciiTheme="majorBidi" w:eastAsiaTheme="minorEastAsia" w:hAnsiTheme="majorBidi" w:cstheme="majorBidi"/>
          <w:b/>
          <w:bCs/>
        </w:rPr>
      </w:pPr>
      <w:r>
        <w:rPr>
          <w:rFonts w:asciiTheme="majorBidi" w:eastAsiaTheme="minorEastAsia" w:hAnsiTheme="majorBidi" w:cstheme="majorBidi"/>
          <w:b/>
          <w:bCs/>
        </w:rPr>
        <w:t xml:space="preserve">1. Analisis Data </w:t>
      </w:r>
      <w:r>
        <w:rPr>
          <w:rFonts w:asciiTheme="majorBidi" w:eastAsiaTheme="minorEastAsia" w:hAnsiTheme="majorBidi" w:cstheme="majorBidi"/>
          <w:b/>
          <w:bCs/>
          <w:i/>
          <w:iCs/>
        </w:rPr>
        <w:t>Pretest</w:t>
      </w:r>
    </w:p>
    <w:p w:rsidR="002074B2" w:rsidRDefault="002074B2" w:rsidP="002074B2">
      <w:pPr>
        <w:tabs>
          <w:tab w:val="left" w:pos="1740"/>
        </w:tabs>
        <w:autoSpaceDE w:val="0"/>
        <w:autoSpaceDN w:val="0"/>
        <w:adjustRightInd w:val="0"/>
        <w:spacing w:line="360" w:lineRule="auto"/>
        <w:ind w:firstLine="284"/>
        <w:jc w:val="both"/>
        <w:rPr>
          <w:rFonts w:asciiTheme="majorBidi" w:eastAsiaTheme="minorEastAsia" w:hAnsiTheme="majorBidi" w:cstheme="majorBidi"/>
          <w:b/>
          <w:bCs/>
        </w:rPr>
      </w:pPr>
      <w:r>
        <w:rPr>
          <w:rFonts w:asciiTheme="majorBidi" w:eastAsiaTheme="minorEastAsia" w:hAnsiTheme="majorBidi" w:cstheme="majorBidi"/>
          <w:b/>
          <w:bCs/>
        </w:rPr>
        <w:t>a. Uji Normalitas</w:t>
      </w:r>
    </w:p>
    <w:p w:rsidR="002074B2" w:rsidRDefault="002074B2" w:rsidP="002074B2">
      <w:pPr>
        <w:tabs>
          <w:tab w:val="left" w:pos="1740"/>
        </w:tabs>
        <w:autoSpaceDE w:val="0"/>
        <w:autoSpaceDN w:val="0"/>
        <w:adjustRightInd w:val="0"/>
        <w:spacing w:line="360" w:lineRule="auto"/>
        <w:ind w:left="567"/>
        <w:jc w:val="both"/>
      </w:pPr>
      <w:r w:rsidRPr="008D3331">
        <w:rPr>
          <w:rFonts w:asciiTheme="majorBidi" w:hAnsiTheme="majorBidi" w:cstheme="majorBidi"/>
        </w:rPr>
        <w:t xml:space="preserve">Uji normalitas bertujuan untuk mengetahui apakah data yang diperoleh dari hasil </w:t>
      </w:r>
      <w:r w:rsidRPr="008D3331">
        <w:rPr>
          <w:rFonts w:asciiTheme="majorBidi" w:hAnsiTheme="majorBidi" w:cstheme="majorBidi"/>
          <w:i/>
          <w:iCs/>
        </w:rPr>
        <w:t>pretest</w:t>
      </w:r>
      <w:r w:rsidRPr="008D3331">
        <w:rPr>
          <w:rFonts w:asciiTheme="majorBidi" w:hAnsiTheme="majorBidi" w:cstheme="majorBidi"/>
        </w:rPr>
        <w:t xml:space="preserve"> berdiistribusi normal atau tidak.</w:t>
      </w:r>
      <w:r>
        <w:rPr>
          <w:rFonts w:asciiTheme="majorBidi" w:hAnsiTheme="majorBidi" w:cstheme="majorBidi"/>
        </w:rPr>
        <w:t xml:space="preserve"> Data dapat dikatakan berdiistribusi normal jika </w:t>
      </w:r>
      <w:r w:rsidRPr="008D3331">
        <w:t>-1 &lt;</w:t>
      </w:r>
      <w:r>
        <w:t xml:space="preserve"> Kemiringan</w:t>
      </w:r>
      <w:r w:rsidRPr="008D3331">
        <w:t xml:space="preserve"> &lt; +1</w:t>
      </w:r>
      <w:r>
        <w:t>.</w:t>
      </w:r>
    </w:p>
    <w:p w:rsidR="002074B2" w:rsidRPr="00917115" w:rsidRDefault="002074B2" w:rsidP="002074B2">
      <w:pPr>
        <w:pStyle w:val="ListParagraph"/>
        <w:numPr>
          <w:ilvl w:val="0"/>
          <w:numId w:val="120"/>
        </w:numPr>
        <w:tabs>
          <w:tab w:val="clear" w:pos="1080"/>
          <w:tab w:val="left" w:pos="1740"/>
        </w:tabs>
        <w:autoSpaceDE w:val="0"/>
        <w:autoSpaceDN w:val="0"/>
        <w:adjustRightInd w:val="0"/>
        <w:spacing w:line="360" w:lineRule="auto"/>
        <w:ind w:left="851" w:hanging="284"/>
        <w:rPr>
          <w:rFonts w:asciiTheme="majorBidi" w:eastAsiaTheme="minorEastAsia" w:hAnsiTheme="majorBidi" w:cstheme="majorBidi"/>
        </w:rPr>
      </w:pPr>
      <w:r w:rsidRPr="00917115">
        <w:rPr>
          <w:rFonts w:asciiTheme="majorBidi" w:eastAsiaTheme="minorEastAsia" w:hAnsiTheme="majorBidi" w:cstheme="majorBidi"/>
        </w:rPr>
        <w:t>Kelas Eksprimen</w:t>
      </w:r>
    </w:p>
    <w:p w:rsidR="002074B2" w:rsidRPr="00917115" w:rsidRDefault="002074B2" w:rsidP="002074B2">
      <w:pPr>
        <w:pStyle w:val="ListParagraph"/>
        <w:tabs>
          <w:tab w:val="left" w:pos="1740"/>
        </w:tabs>
        <w:autoSpaceDE w:val="0"/>
        <w:autoSpaceDN w:val="0"/>
        <w:adjustRightInd w:val="0"/>
        <w:spacing w:line="360" w:lineRule="auto"/>
        <w:ind w:left="851" w:hanging="41"/>
        <w:rPr>
          <w:rFonts w:asciiTheme="majorBidi" w:eastAsiaTheme="minorEastAsia" w:hAnsiTheme="majorBidi" w:cstheme="majorBidi"/>
        </w:rPr>
      </w:pPr>
      <w:r>
        <w:rPr>
          <w:rFonts w:asciiTheme="majorBidi" w:eastAsiaTheme="minorEastAsia" w:hAnsiTheme="majorBidi" w:cstheme="majorBidi"/>
        </w:rPr>
        <w:t xml:space="preserve"> </w:t>
      </w:r>
      <w:r w:rsidRPr="00917115">
        <w:rPr>
          <w:rFonts w:asciiTheme="majorBidi" w:eastAsiaTheme="minorEastAsia" w:hAnsiTheme="majorBidi" w:cstheme="majorBidi"/>
        </w:rPr>
        <w:t xml:space="preserve">Hasil </w:t>
      </w:r>
      <w:r w:rsidRPr="00917115">
        <w:rPr>
          <w:rFonts w:asciiTheme="majorBidi" w:eastAsiaTheme="minorEastAsia" w:hAnsiTheme="majorBidi" w:cstheme="majorBidi"/>
          <w:i/>
          <w:iCs/>
        </w:rPr>
        <w:t>pretest</w:t>
      </w:r>
      <w:r w:rsidRPr="00917115">
        <w:rPr>
          <w:rFonts w:asciiTheme="majorBidi" w:eastAsiaTheme="minorEastAsia" w:hAnsiTheme="majorBidi" w:cstheme="majorBidi"/>
        </w:rPr>
        <w:t xml:space="preserve"> pada kelas eksperimen yang akan diberi perlakuan dengan model pembelajaran </w:t>
      </w:r>
      <w:r w:rsidRPr="00917115">
        <w:rPr>
          <w:rFonts w:asciiTheme="majorBidi" w:eastAsiaTheme="minorEastAsia" w:hAnsiTheme="majorBidi" w:cstheme="majorBidi"/>
          <w:i/>
          <w:iCs/>
        </w:rPr>
        <w:t>Number Heads Together</w:t>
      </w:r>
      <w:r>
        <w:rPr>
          <w:rFonts w:asciiTheme="majorBidi" w:eastAsiaTheme="minorEastAsia" w:hAnsiTheme="majorBidi" w:cstheme="majorBidi"/>
        </w:rPr>
        <w:t xml:space="preserve"> (NHT) yang berjumlah 30</w:t>
      </w:r>
      <w:r w:rsidRPr="00917115">
        <w:rPr>
          <w:rFonts w:asciiTheme="majorBidi" w:eastAsiaTheme="minorEastAsia" w:hAnsiTheme="majorBidi" w:cstheme="majorBidi"/>
        </w:rPr>
        <w:t xml:space="preserve"> siswa. Dari data hasil </w:t>
      </w:r>
      <w:r w:rsidRPr="00917115">
        <w:rPr>
          <w:rFonts w:asciiTheme="majorBidi" w:eastAsiaTheme="minorEastAsia" w:hAnsiTheme="majorBidi" w:cstheme="majorBidi"/>
          <w:i/>
          <w:iCs/>
        </w:rPr>
        <w:t>pretest</w:t>
      </w:r>
      <w:r w:rsidRPr="00917115">
        <w:rPr>
          <w:rFonts w:asciiTheme="majorBidi" w:eastAsiaTheme="minorEastAsia" w:hAnsiTheme="majorBidi" w:cstheme="majorBidi"/>
        </w:rPr>
        <w:t xml:space="preserve"> siswa tersebut diperoleh :</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Nilai tertinggi </w:t>
      </w:r>
      <w:r>
        <w:rPr>
          <w:rFonts w:asciiTheme="majorBidi" w:eastAsiaTheme="minorEastAsia" w:hAnsiTheme="majorBidi" w:cstheme="majorBidi"/>
        </w:rPr>
        <w:tab/>
      </w:r>
      <w:r>
        <w:rPr>
          <w:rFonts w:asciiTheme="majorBidi" w:eastAsiaTheme="minorEastAsia" w:hAnsiTheme="majorBidi" w:cstheme="majorBidi"/>
        </w:rPr>
        <w:tab/>
      </w:r>
      <w:r w:rsidRPr="00917115">
        <w:rPr>
          <w:rFonts w:asciiTheme="majorBidi" w:eastAsiaTheme="minorEastAsia" w:hAnsiTheme="majorBidi" w:cstheme="majorBidi"/>
        </w:rPr>
        <w:t xml:space="preserve">= </w:t>
      </w:r>
      <w:r>
        <w:rPr>
          <w:rFonts w:asciiTheme="majorBidi" w:eastAsiaTheme="minorEastAsia" w:hAnsiTheme="majorBidi" w:cstheme="majorBidi"/>
        </w:rPr>
        <w:t>22,5</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Nilai terendah</w:t>
      </w:r>
      <w:r>
        <w:rPr>
          <w:rFonts w:asciiTheme="majorBidi" w:eastAsiaTheme="minorEastAsia" w:hAnsiTheme="majorBidi" w:cstheme="majorBidi"/>
        </w:rPr>
        <w:tab/>
      </w:r>
      <w:r w:rsidRPr="00917115">
        <w:rPr>
          <w:rFonts w:asciiTheme="majorBidi" w:eastAsiaTheme="minorEastAsia" w:hAnsiTheme="majorBidi" w:cstheme="majorBidi"/>
        </w:rPr>
        <w:t xml:space="preserve"> </w:t>
      </w:r>
      <w:r>
        <w:rPr>
          <w:rFonts w:asciiTheme="majorBidi" w:eastAsiaTheme="minorEastAsia" w:hAnsiTheme="majorBidi" w:cstheme="majorBidi"/>
        </w:rPr>
        <w:tab/>
      </w:r>
      <w:r w:rsidRPr="00917115">
        <w:rPr>
          <w:rFonts w:asciiTheme="majorBidi" w:eastAsiaTheme="minorEastAsia" w:hAnsiTheme="majorBidi" w:cstheme="majorBidi"/>
        </w:rPr>
        <w:t xml:space="preserve">= </w:t>
      </w:r>
      <w:r>
        <w:rPr>
          <w:rFonts w:asciiTheme="majorBidi" w:eastAsiaTheme="minorEastAsia" w:hAnsiTheme="majorBidi" w:cstheme="majorBidi"/>
        </w:rPr>
        <w:t>5</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Rentang data (R) </w:t>
      </w:r>
      <w:r>
        <w:rPr>
          <w:rFonts w:asciiTheme="majorBidi" w:eastAsiaTheme="minorEastAsia" w:hAnsiTheme="majorBidi" w:cstheme="majorBidi"/>
        </w:rPr>
        <w:tab/>
      </w:r>
      <w:r>
        <w:rPr>
          <w:rFonts w:asciiTheme="majorBidi" w:eastAsiaTheme="minorEastAsia" w:hAnsiTheme="majorBidi" w:cstheme="majorBidi"/>
        </w:rPr>
        <w:tab/>
      </w:r>
      <w:r w:rsidRPr="00917115">
        <w:rPr>
          <w:rFonts w:asciiTheme="majorBidi" w:eastAsiaTheme="minorEastAsia" w:hAnsiTheme="majorBidi" w:cstheme="majorBidi"/>
        </w:rPr>
        <w:t>= Nilai tertinggi – Nilai terendah</w:t>
      </w:r>
    </w:p>
    <w:p w:rsidR="002074B2"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w:t>
      </w:r>
      <w:r>
        <w:rPr>
          <w:rFonts w:asciiTheme="majorBidi" w:eastAsiaTheme="minorEastAsia" w:hAnsiTheme="majorBidi" w:cstheme="majorBidi"/>
        </w:rPr>
        <w:tab/>
      </w:r>
      <w:r w:rsidRPr="00917115">
        <w:rPr>
          <w:rFonts w:asciiTheme="majorBidi" w:eastAsiaTheme="minorEastAsia" w:hAnsiTheme="majorBidi" w:cstheme="majorBidi"/>
        </w:rPr>
        <w:t xml:space="preserve">= </w:t>
      </w:r>
      <w:r>
        <w:rPr>
          <w:rFonts w:asciiTheme="majorBidi" w:eastAsiaTheme="minorEastAsia" w:hAnsiTheme="majorBidi" w:cstheme="majorBidi"/>
        </w:rPr>
        <w:t>22,5 – 5</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t>= 17,5</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Banyaknya kelas interval (K) = 1 + 3,3 log </w:t>
      </w:r>
      <w:r w:rsidRPr="00917115">
        <w:rPr>
          <w:rFonts w:asciiTheme="majorBidi" w:eastAsiaTheme="minorEastAsia" w:hAnsiTheme="majorBidi" w:cstheme="majorBidi"/>
          <w:i/>
          <w:iCs/>
        </w:rPr>
        <w:t>n</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 1 + 3,3 log 3</w:t>
      </w:r>
      <w:r>
        <w:rPr>
          <w:rFonts w:asciiTheme="majorBidi" w:eastAsiaTheme="minorEastAsia" w:hAnsiTheme="majorBidi" w:cstheme="majorBidi"/>
        </w:rPr>
        <w:t>0</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 1 + </w:t>
      </w:r>
      <w:r>
        <w:rPr>
          <w:rFonts w:asciiTheme="majorBidi" w:eastAsiaTheme="minorEastAsia" w:hAnsiTheme="majorBidi" w:cstheme="majorBidi"/>
        </w:rPr>
        <w:t>4,87</w:t>
      </w:r>
    </w:p>
    <w:p w:rsidR="002074B2" w:rsidRPr="00590684"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sidRPr="00917115">
        <w:rPr>
          <w:rFonts w:asciiTheme="majorBidi" w:eastAsiaTheme="minorEastAsia" w:hAnsiTheme="majorBidi" w:cstheme="majorBidi"/>
        </w:rPr>
        <w:t xml:space="preserve">= </w:t>
      </w:r>
      <w:r>
        <w:rPr>
          <w:rFonts w:asciiTheme="majorBidi" w:eastAsiaTheme="minorEastAsia" w:hAnsiTheme="majorBidi" w:cstheme="majorBidi"/>
        </w:rPr>
        <w:t>5,87</w:t>
      </w:r>
    </w:p>
    <w:p w:rsidR="002074B2" w:rsidRPr="00917115" w:rsidRDefault="002074B2" w:rsidP="002074B2">
      <w:pPr>
        <w:tabs>
          <w:tab w:val="left" w:pos="1080"/>
          <w:tab w:val="left" w:pos="1740"/>
        </w:tabs>
        <w:autoSpaceDE w:val="0"/>
        <w:autoSpaceDN w:val="0"/>
        <w:adjustRightInd w:val="0"/>
        <w:spacing w:line="360" w:lineRule="auto"/>
        <w:ind w:left="2610" w:hanging="1710"/>
        <w:jc w:val="both"/>
        <w:rPr>
          <w:rFonts w:asciiTheme="majorBidi" w:eastAsiaTheme="minorEastAsia" w:hAnsiTheme="majorBidi" w:cstheme="majorBidi"/>
        </w:rPr>
      </w:pPr>
      <w:r w:rsidRPr="00917115">
        <w:rPr>
          <w:rFonts w:asciiTheme="majorBidi" w:eastAsiaTheme="minorEastAsia" w:hAnsiTheme="majorBidi" w:cstheme="majorBidi"/>
        </w:rPr>
        <w:t xml:space="preserve">Panjang kelas (P) =  </w:t>
      </w:r>
      <m:oMath>
        <m:f>
          <m:fPr>
            <m:ctrlPr>
              <w:rPr>
                <w:rFonts w:ascii="Cambria Math" w:eastAsiaTheme="minorEastAsia" w:hAnsiTheme="majorBidi" w:cstheme="majorBidi"/>
                <w:i/>
              </w:rPr>
            </m:ctrlPr>
          </m:fPr>
          <m:num>
            <m:r>
              <w:rPr>
                <w:rFonts w:ascii="Cambria Math" w:eastAsiaTheme="minorEastAsia" w:hAnsi="Cambria Math" w:cstheme="majorBidi"/>
              </w:rPr>
              <m:t>R</m:t>
            </m:r>
          </m:num>
          <m:den>
            <m:r>
              <w:rPr>
                <w:rFonts w:ascii="Cambria Math" w:eastAsiaTheme="minorEastAsia" w:hAnsi="Cambria Math" w:cstheme="majorBidi"/>
              </w:rPr>
              <m:t>K</m:t>
            </m:r>
          </m:den>
        </m:f>
      </m:oMath>
      <w:r w:rsidRPr="00917115">
        <w:rPr>
          <w:rFonts w:asciiTheme="majorBidi" w:eastAsiaTheme="minorEastAsia" w:hAnsiTheme="majorBidi" w:cstheme="majorBidi"/>
        </w:rPr>
        <w:t xml:space="preserve">        </w:t>
      </w:r>
    </w:p>
    <w:p w:rsidR="002074B2" w:rsidRPr="00917115" w:rsidRDefault="002074B2" w:rsidP="002074B2">
      <w:pPr>
        <w:tabs>
          <w:tab w:val="left" w:pos="1080"/>
          <w:tab w:val="left" w:pos="1740"/>
        </w:tabs>
        <w:autoSpaceDE w:val="0"/>
        <w:autoSpaceDN w:val="0"/>
        <w:adjustRightInd w:val="0"/>
        <w:spacing w:line="360" w:lineRule="auto"/>
        <w:ind w:left="2610" w:hanging="1710"/>
        <w:jc w:val="both"/>
        <w:rPr>
          <w:rFonts w:asciiTheme="majorBidi" w:eastAsiaTheme="minorEastAsia" w:hAnsiTheme="majorBidi" w:cstheme="majorBidi"/>
        </w:rPr>
      </w:pPr>
      <w:r w:rsidRPr="00917115">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17,5</m:t>
            </m:r>
          </m:num>
          <m:den>
            <m:r>
              <w:rPr>
                <w:rFonts w:ascii="Cambria Math" w:eastAsiaTheme="minorEastAsia" w:hAnsiTheme="majorBidi" w:cstheme="majorBidi"/>
              </w:rPr>
              <m:t>5,87</m:t>
            </m:r>
          </m:den>
        </m:f>
      </m:oMath>
      <w:r w:rsidRPr="00917115">
        <w:rPr>
          <w:rFonts w:asciiTheme="majorBidi" w:eastAsiaTheme="minorEastAsia" w:hAnsiTheme="majorBidi" w:cstheme="majorBidi"/>
        </w:rPr>
        <w:t xml:space="preserve">     </w:t>
      </w:r>
    </w:p>
    <w:p w:rsidR="002074B2" w:rsidRPr="00917115" w:rsidRDefault="002074B2" w:rsidP="002074B2">
      <w:pPr>
        <w:tabs>
          <w:tab w:val="left" w:pos="1080"/>
          <w:tab w:val="left" w:pos="1740"/>
        </w:tabs>
        <w:autoSpaceDE w:val="0"/>
        <w:autoSpaceDN w:val="0"/>
        <w:adjustRightInd w:val="0"/>
        <w:spacing w:line="360" w:lineRule="auto"/>
        <w:ind w:left="2610" w:hanging="1710"/>
        <w:jc w:val="both"/>
        <w:rPr>
          <w:rFonts w:asciiTheme="majorBidi" w:eastAsiaTheme="minorEastAsia" w:hAnsiTheme="majorBidi" w:cstheme="majorBidi"/>
        </w:rPr>
      </w:pPr>
      <w:r>
        <w:rPr>
          <w:rFonts w:asciiTheme="majorBidi" w:eastAsiaTheme="minorEastAsia" w:hAnsiTheme="majorBidi" w:cstheme="majorBidi"/>
        </w:rPr>
        <w:t xml:space="preserve">                             = 2,9</w:t>
      </w: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r>
        <w:rPr>
          <w:rFonts w:asciiTheme="majorBidi" w:eastAsiaTheme="minorEastAsia" w:hAnsiTheme="majorBidi" w:cstheme="majorBidi"/>
        </w:rPr>
        <w:t xml:space="preserve">                             = 3</w:t>
      </w: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p w:rsidR="002074B2" w:rsidRPr="004D287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tbl>
      <w:tblPr>
        <w:tblW w:w="7162" w:type="dxa"/>
        <w:jc w:val="center"/>
        <w:tblInd w:w="-1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0"/>
        <w:gridCol w:w="1118"/>
        <w:gridCol w:w="1142"/>
        <w:gridCol w:w="1142"/>
        <w:gridCol w:w="1225"/>
        <w:gridCol w:w="1355"/>
      </w:tblGrid>
      <w:tr w:rsidR="002074B2" w:rsidRPr="008F4E03" w:rsidTr="005E23A0">
        <w:trPr>
          <w:trHeight w:val="420"/>
          <w:jc w:val="center"/>
        </w:trPr>
        <w:tc>
          <w:tcPr>
            <w:tcW w:w="1180" w:type="dxa"/>
            <w:shd w:val="clear" w:color="auto" w:fill="auto"/>
            <w:vAlign w:val="center"/>
            <w:hideMark/>
          </w:tcPr>
          <w:p w:rsidR="002074B2" w:rsidRPr="008F4E03" w:rsidRDefault="002074B2" w:rsidP="005E23A0">
            <w:pPr>
              <w:jc w:val="center"/>
              <w:rPr>
                <w:rFonts w:asciiTheme="majorBidi" w:hAnsiTheme="majorBidi" w:cstheme="majorBidi"/>
                <w:b/>
                <w:bCs/>
                <w:color w:val="000000"/>
              </w:rPr>
            </w:pPr>
            <w:r w:rsidRPr="008F4E03">
              <w:rPr>
                <w:rFonts w:asciiTheme="majorBidi" w:hAnsiTheme="majorBidi" w:cstheme="majorBidi"/>
                <w:b/>
                <w:bCs/>
                <w:color w:val="000000"/>
              </w:rPr>
              <w:t>Nilai</w:t>
            </w:r>
          </w:p>
        </w:tc>
        <w:tc>
          <w:tcPr>
            <w:tcW w:w="1118" w:type="dxa"/>
            <w:shd w:val="clear" w:color="auto" w:fill="auto"/>
            <w:vAlign w:val="center"/>
            <w:hideMark/>
          </w:tcPr>
          <w:p w:rsidR="002074B2" w:rsidRPr="008F4E03" w:rsidRDefault="002074B2" w:rsidP="005E23A0">
            <w:pPr>
              <w:jc w:val="center"/>
              <w:rPr>
                <w:rFonts w:asciiTheme="majorBidi" w:hAnsiTheme="majorBidi" w:cstheme="majorBidi"/>
                <w:b/>
                <w:bCs/>
                <w:i/>
                <w:iCs/>
                <w:color w:val="000000"/>
              </w:rPr>
            </w:pPr>
            <w:r w:rsidRPr="008F4E03">
              <w:rPr>
                <w:rFonts w:asciiTheme="majorBidi" w:hAnsiTheme="majorBidi" w:cstheme="majorBidi"/>
                <w:b/>
                <w:bCs/>
                <w:i/>
                <w:iCs/>
                <w:color w:val="000000"/>
              </w:rPr>
              <w:t>f</w:t>
            </w:r>
            <w:r w:rsidRPr="008F4E03">
              <w:rPr>
                <w:rFonts w:asciiTheme="majorBidi" w:hAnsiTheme="majorBidi" w:cstheme="majorBidi"/>
                <w:b/>
                <w:bCs/>
                <w:i/>
                <w:iCs/>
                <w:color w:val="000000"/>
                <w:vertAlign w:val="subscript"/>
              </w:rPr>
              <w:t>i</w:t>
            </w:r>
          </w:p>
        </w:tc>
        <w:tc>
          <w:tcPr>
            <w:tcW w:w="1142" w:type="dxa"/>
            <w:vAlign w:val="center"/>
          </w:tcPr>
          <w:p w:rsidR="002074B2" w:rsidRPr="008F4E03" w:rsidRDefault="002074B2" w:rsidP="005E23A0">
            <w:pPr>
              <w:jc w:val="center"/>
              <w:rPr>
                <w:rFonts w:asciiTheme="majorBidi" w:hAnsiTheme="majorBidi" w:cstheme="majorBidi"/>
                <w:b/>
                <w:bCs/>
                <w:i/>
                <w:iCs/>
                <w:color w:val="000000"/>
              </w:rPr>
            </w:pPr>
            <w:r w:rsidRPr="008F4E03">
              <w:rPr>
                <w:rFonts w:asciiTheme="majorBidi" w:hAnsiTheme="majorBidi" w:cstheme="majorBidi"/>
                <w:b/>
                <w:bCs/>
                <w:i/>
                <w:iCs/>
                <w:color w:val="000000"/>
              </w:rPr>
              <w:t>x</w:t>
            </w:r>
            <w:r w:rsidRPr="008F4E03">
              <w:rPr>
                <w:rFonts w:asciiTheme="majorBidi" w:hAnsiTheme="majorBidi" w:cstheme="majorBidi"/>
                <w:b/>
                <w:bCs/>
                <w:i/>
                <w:iCs/>
                <w:color w:val="000000"/>
                <w:vertAlign w:val="subscript"/>
              </w:rPr>
              <w:t>i</w:t>
            </w:r>
          </w:p>
        </w:tc>
        <w:tc>
          <w:tcPr>
            <w:tcW w:w="1142" w:type="dxa"/>
            <w:shd w:val="clear" w:color="auto" w:fill="auto"/>
            <w:vAlign w:val="center"/>
            <w:hideMark/>
          </w:tcPr>
          <w:p w:rsidR="002074B2" w:rsidRPr="008F4E03" w:rsidRDefault="002074B2" w:rsidP="005E23A0">
            <w:pPr>
              <w:jc w:val="center"/>
              <w:rPr>
                <w:rFonts w:asciiTheme="majorBidi" w:hAnsiTheme="majorBidi" w:cstheme="majorBidi"/>
                <w:b/>
                <w:bCs/>
                <w:i/>
                <w:iCs/>
                <w:color w:val="000000"/>
              </w:rPr>
            </w:pPr>
            <w:r w:rsidRPr="008F4E03">
              <w:rPr>
                <w:rFonts w:asciiTheme="majorBidi" w:hAnsiTheme="majorBidi" w:cstheme="majorBidi"/>
                <w:b/>
                <w:bCs/>
                <w:i/>
                <w:iCs/>
                <w:color w:val="000000"/>
              </w:rPr>
              <w:t>x</w:t>
            </w:r>
            <w:r w:rsidRPr="008F4E03">
              <w:rPr>
                <w:rFonts w:asciiTheme="majorBidi" w:hAnsiTheme="majorBidi" w:cstheme="majorBidi"/>
                <w:b/>
                <w:bCs/>
                <w:i/>
                <w:iCs/>
                <w:color w:val="000000"/>
                <w:vertAlign w:val="subscript"/>
              </w:rPr>
              <w:t>i</w:t>
            </w:r>
            <w:r w:rsidRPr="008F4E03">
              <w:rPr>
                <w:rFonts w:asciiTheme="majorBidi" w:hAnsiTheme="majorBidi" w:cstheme="majorBidi"/>
                <w:b/>
                <w:bCs/>
                <w:i/>
                <w:iCs/>
                <w:color w:val="000000"/>
                <w:vertAlign w:val="superscript"/>
              </w:rPr>
              <w:t>2</w:t>
            </w:r>
          </w:p>
        </w:tc>
        <w:tc>
          <w:tcPr>
            <w:tcW w:w="1225" w:type="dxa"/>
            <w:shd w:val="clear" w:color="auto" w:fill="auto"/>
            <w:vAlign w:val="center"/>
            <w:hideMark/>
          </w:tcPr>
          <w:p w:rsidR="002074B2" w:rsidRPr="008F4E03" w:rsidRDefault="002074B2" w:rsidP="005E23A0">
            <w:pPr>
              <w:jc w:val="center"/>
              <w:rPr>
                <w:rFonts w:asciiTheme="majorBidi" w:hAnsiTheme="majorBidi" w:cstheme="majorBidi"/>
                <w:b/>
                <w:bCs/>
                <w:i/>
                <w:iCs/>
                <w:color w:val="000000"/>
              </w:rPr>
            </w:pPr>
            <w:r w:rsidRPr="008F4E03">
              <w:rPr>
                <w:rFonts w:asciiTheme="majorBidi" w:hAnsiTheme="majorBidi" w:cstheme="majorBidi"/>
                <w:b/>
                <w:bCs/>
                <w:i/>
                <w:iCs/>
                <w:color w:val="000000"/>
              </w:rPr>
              <w:t>f</w:t>
            </w:r>
            <w:r w:rsidRPr="008F4E03">
              <w:rPr>
                <w:rFonts w:asciiTheme="majorBidi" w:hAnsiTheme="majorBidi" w:cstheme="majorBidi"/>
                <w:b/>
                <w:bCs/>
                <w:i/>
                <w:iCs/>
                <w:color w:val="000000"/>
                <w:vertAlign w:val="subscript"/>
              </w:rPr>
              <w:t>i</w:t>
            </w:r>
            <w:r w:rsidRPr="008F4E03">
              <w:rPr>
                <w:rFonts w:asciiTheme="majorBidi" w:hAnsiTheme="majorBidi" w:cstheme="majorBidi"/>
                <w:b/>
                <w:bCs/>
                <w:i/>
                <w:iCs/>
                <w:color w:val="000000"/>
              </w:rPr>
              <w:t>x</w:t>
            </w:r>
            <w:r w:rsidRPr="008F4E03">
              <w:rPr>
                <w:rFonts w:asciiTheme="majorBidi" w:hAnsiTheme="majorBidi" w:cstheme="majorBidi"/>
                <w:b/>
                <w:bCs/>
                <w:i/>
                <w:iCs/>
                <w:color w:val="000000"/>
                <w:vertAlign w:val="subscript"/>
              </w:rPr>
              <w:t>i</w:t>
            </w:r>
          </w:p>
        </w:tc>
        <w:tc>
          <w:tcPr>
            <w:tcW w:w="1355" w:type="dxa"/>
            <w:shd w:val="clear" w:color="auto" w:fill="auto"/>
            <w:vAlign w:val="center"/>
            <w:hideMark/>
          </w:tcPr>
          <w:p w:rsidR="002074B2" w:rsidRPr="008F4E03" w:rsidRDefault="002074B2" w:rsidP="005E23A0">
            <w:pPr>
              <w:jc w:val="center"/>
              <w:rPr>
                <w:rFonts w:asciiTheme="majorBidi" w:hAnsiTheme="majorBidi" w:cstheme="majorBidi"/>
                <w:b/>
                <w:bCs/>
                <w:i/>
                <w:iCs/>
                <w:color w:val="000000"/>
              </w:rPr>
            </w:pPr>
            <w:r w:rsidRPr="008F4E03">
              <w:rPr>
                <w:rFonts w:asciiTheme="majorBidi" w:hAnsiTheme="majorBidi" w:cstheme="majorBidi"/>
                <w:b/>
                <w:bCs/>
                <w:i/>
                <w:iCs/>
                <w:color w:val="000000"/>
              </w:rPr>
              <w:t>f</w:t>
            </w:r>
            <w:r w:rsidRPr="008F4E03">
              <w:rPr>
                <w:rFonts w:asciiTheme="majorBidi" w:hAnsiTheme="majorBidi" w:cstheme="majorBidi"/>
                <w:b/>
                <w:bCs/>
                <w:i/>
                <w:iCs/>
                <w:color w:val="000000"/>
                <w:vertAlign w:val="subscript"/>
              </w:rPr>
              <w:t>i</w:t>
            </w:r>
            <w:r w:rsidRPr="008F4E03">
              <w:rPr>
                <w:rFonts w:asciiTheme="majorBidi" w:hAnsiTheme="majorBidi" w:cstheme="majorBidi"/>
                <w:b/>
                <w:bCs/>
                <w:i/>
                <w:iCs/>
                <w:color w:val="000000"/>
              </w:rPr>
              <w:t>x</w:t>
            </w:r>
            <w:r w:rsidRPr="008F4E03">
              <w:rPr>
                <w:rFonts w:asciiTheme="majorBidi" w:hAnsiTheme="majorBidi" w:cstheme="majorBidi"/>
                <w:b/>
                <w:bCs/>
                <w:i/>
                <w:iCs/>
                <w:color w:val="000000"/>
                <w:vertAlign w:val="subscript"/>
              </w:rPr>
              <w:t>i</w:t>
            </w:r>
            <w:r w:rsidRPr="008F4E03">
              <w:rPr>
                <w:rFonts w:asciiTheme="majorBidi" w:hAnsiTheme="majorBidi" w:cstheme="majorBidi"/>
                <w:b/>
                <w:bCs/>
                <w:i/>
                <w:iCs/>
                <w:color w:val="000000"/>
                <w:vertAlign w:val="superscript"/>
              </w:rPr>
              <w:t>2</w:t>
            </w:r>
          </w:p>
        </w:tc>
      </w:tr>
      <w:tr w:rsidR="002074B2" w:rsidRPr="008F4E03" w:rsidTr="005E23A0">
        <w:trPr>
          <w:trHeight w:val="330"/>
          <w:jc w:val="center"/>
        </w:trPr>
        <w:tc>
          <w:tcPr>
            <w:tcW w:w="1180"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5-7</w:t>
            </w:r>
          </w:p>
        </w:tc>
        <w:tc>
          <w:tcPr>
            <w:tcW w:w="1118"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5</w:t>
            </w:r>
          </w:p>
        </w:tc>
        <w:tc>
          <w:tcPr>
            <w:tcW w:w="1142" w:type="dxa"/>
            <w:vAlign w:val="bottom"/>
          </w:tcPr>
          <w:p w:rsidR="002074B2" w:rsidRPr="00CA6FEF" w:rsidRDefault="002074B2" w:rsidP="005E23A0">
            <w:pPr>
              <w:jc w:val="center"/>
              <w:rPr>
                <w:color w:val="000000"/>
              </w:rPr>
            </w:pPr>
            <w:r w:rsidRPr="00CA6FEF">
              <w:rPr>
                <w:color w:val="000000"/>
                <w:sz w:val="22"/>
                <w:szCs w:val="22"/>
              </w:rPr>
              <w:t>6</w:t>
            </w:r>
          </w:p>
        </w:tc>
        <w:tc>
          <w:tcPr>
            <w:tcW w:w="1142"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36</w:t>
            </w:r>
          </w:p>
        </w:tc>
        <w:tc>
          <w:tcPr>
            <w:tcW w:w="122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30</w:t>
            </w:r>
          </w:p>
        </w:tc>
        <w:tc>
          <w:tcPr>
            <w:tcW w:w="135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180</w:t>
            </w:r>
          </w:p>
        </w:tc>
      </w:tr>
      <w:tr w:rsidR="002074B2" w:rsidRPr="008F4E03" w:rsidTr="005E23A0">
        <w:trPr>
          <w:trHeight w:val="330"/>
          <w:jc w:val="center"/>
        </w:trPr>
        <w:tc>
          <w:tcPr>
            <w:tcW w:w="1180"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8-10</w:t>
            </w:r>
          </w:p>
        </w:tc>
        <w:tc>
          <w:tcPr>
            <w:tcW w:w="1118"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2</w:t>
            </w:r>
          </w:p>
        </w:tc>
        <w:tc>
          <w:tcPr>
            <w:tcW w:w="1142" w:type="dxa"/>
            <w:vAlign w:val="bottom"/>
          </w:tcPr>
          <w:p w:rsidR="002074B2" w:rsidRPr="00CA6FEF" w:rsidRDefault="002074B2" w:rsidP="005E23A0">
            <w:pPr>
              <w:jc w:val="center"/>
              <w:rPr>
                <w:color w:val="000000"/>
              </w:rPr>
            </w:pPr>
            <w:r w:rsidRPr="00CA6FEF">
              <w:rPr>
                <w:color w:val="000000"/>
                <w:sz w:val="22"/>
                <w:szCs w:val="22"/>
              </w:rPr>
              <w:t>9</w:t>
            </w:r>
          </w:p>
        </w:tc>
        <w:tc>
          <w:tcPr>
            <w:tcW w:w="1142"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81</w:t>
            </w:r>
          </w:p>
        </w:tc>
        <w:tc>
          <w:tcPr>
            <w:tcW w:w="122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18</w:t>
            </w:r>
          </w:p>
        </w:tc>
        <w:tc>
          <w:tcPr>
            <w:tcW w:w="135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162</w:t>
            </w:r>
          </w:p>
        </w:tc>
      </w:tr>
      <w:tr w:rsidR="002074B2" w:rsidRPr="008F4E03" w:rsidTr="005E23A0">
        <w:trPr>
          <w:trHeight w:val="330"/>
          <w:jc w:val="center"/>
        </w:trPr>
        <w:tc>
          <w:tcPr>
            <w:tcW w:w="1180"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11--13</w:t>
            </w:r>
          </w:p>
        </w:tc>
        <w:tc>
          <w:tcPr>
            <w:tcW w:w="1118"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3</w:t>
            </w:r>
          </w:p>
        </w:tc>
        <w:tc>
          <w:tcPr>
            <w:tcW w:w="1142" w:type="dxa"/>
            <w:vAlign w:val="bottom"/>
          </w:tcPr>
          <w:p w:rsidR="002074B2" w:rsidRPr="00CA6FEF" w:rsidRDefault="002074B2" w:rsidP="005E23A0">
            <w:pPr>
              <w:jc w:val="center"/>
              <w:rPr>
                <w:color w:val="000000"/>
              </w:rPr>
            </w:pPr>
            <w:r w:rsidRPr="00CA6FEF">
              <w:rPr>
                <w:color w:val="000000"/>
                <w:sz w:val="22"/>
                <w:szCs w:val="22"/>
              </w:rPr>
              <w:t>12</w:t>
            </w:r>
          </w:p>
        </w:tc>
        <w:tc>
          <w:tcPr>
            <w:tcW w:w="1142"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144</w:t>
            </w:r>
          </w:p>
        </w:tc>
        <w:tc>
          <w:tcPr>
            <w:tcW w:w="122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36</w:t>
            </w:r>
          </w:p>
        </w:tc>
        <w:tc>
          <w:tcPr>
            <w:tcW w:w="135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432</w:t>
            </w:r>
          </w:p>
        </w:tc>
      </w:tr>
      <w:tr w:rsidR="002074B2" w:rsidRPr="008F4E03" w:rsidTr="005E23A0">
        <w:trPr>
          <w:trHeight w:val="330"/>
          <w:jc w:val="center"/>
        </w:trPr>
        <w:tc>
          <w:tcPr>
            <w:tcW w:w="1180"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14-16</w:t>
            </w:r>
          </w:p>
        </w:tc>
        <w:tc>
          <w:tcPr>
            <w:tcW w:w="1118"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w:t>
            </w:r>
          </w:p>
        </w:tc>
        <w:tc>
          <w:tcPr>
            <w:tcW w:w="1142" w:type="dxa"/>
            <w:vAlign w:val="bottom"/>
          </w:tcPr>
          <w:p w:rsidR="002074B2" w:rsidRPr="00CA6FEF" w:rsidRDefault="002074B2" w:rsidP="005E23A0">
            <w:pPr>
              <w:jc w:val="center"/>
              <w:rPr>
                <w:color w:val="000000"/>
              </w:rPr>
            </w:pPr>
            <w:r w:rsidRPr="00CA6FEF">
              <w:rPr>
                <w:color w:val="000000"/>
                <w:sz w:val="22"/>
                <w:szCs w:val="22"/>
              </w:rPr>
              <w:t>15</w:t>
            </w:r>
          </w:p>
        </w:tc>
        <w:tc>
          <w:tcPr>
            <w:tcW w:w="1142"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225</w:t>
            </w:r>
          </w:p>
        </w:tc>
        <w:tc>
          <w:tcPr>
            <w:tcW w:w="122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15</w:t>
            </w:r>
          </w:p>
        </w:tc>
        <w:tc>
          <w:tcPr>
            <w:tcW w:w="135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225</w:t>
            </w:r>
          </w:p>
        </w:tc>
      </w:tr>
      <w:tr w:rsidR="002074B2" w:rsidRPr="008F4E03" w:rsidTr="005E23A0">
        <w:trPr>
          <w:trHeight w:val="330"/>
          <w:jc w:val="center"/>
        </w:trPr>
        <w:tc>
          <w:tcPr>
            <w:tcW w:w="1180"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17-19</w:t>
            </w:r>
          </w:p>
        </w:tc>
        <w:tc>
          <w:tcPr>
            <w:tcW w:w="1118"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13</w:t>
            </w:r>
          </w:p>
        </w:tc>
        <w:tc>
          <w:tcPr>
            <w:tcW w:w="1142" w:type="dxa"/>
            <w:vAlign w:val="bottom"/>
          </w:tcPr>
          <w:p w:rsidR="002074B2" w:rsidRPr="00CA6FEF" w:rsidRDefault="002074B2" w:rsidP="005E23A0">
            <w:pPr>
              <w:jc w:val="center"/>
              <w:rPr>
                <w:color w:val="000000"/>
              </w:rPr>
            </w:pPr>
            <w:r w:rsidRPr="00CA6FEF">
              <w:rPr>
                <w:color w:val="000000"/>
                <w:sz w:val="22"/>
                <w:szCs w:val="22"/>
              </w:rPr>
              <w:t>18</w:t>
            </w:r>
          </w:p>
        </w:tc>
        <w:tc>
          <w:tcPr>
            <w:tcW w:w="1142"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324</w:t>
            </w:r>
          </w:p>
        </w:tc>
        <w:tc>
          <w:tcPr>
            <w:tcW w:w="122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234</w:t>
            </w:r>
          </w:p>
        </w:tc>
        <w:tc>
          <w:tcPr>
            <w:tcW w:w="135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4212</w:t>
            </w:r>
          </w:p>
        </w:tc>
      </w:tr>
      <w:tr w:rsidR="002074B2" w:rsidRPr="008F4E03" w:rsidTr="005E23A0">
        <w:trPr>
          <w:trHeight w:val="330"/>
          <w:jc w:val="center"/>
        </w:trPr>
        <w:tc>
          <w:tcPr>
            <w:tcW w:w="1180"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20-22</w:t>
            </w:r>
          </w:p>
        </w:tc>
        <w:tc>
          <w:tcPr>
            <w:tcW w:w="1118"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5</w:t>
            </w:r>
          </w:p>
        </w:tc>
        <w:tc>
          <w:tcPr>
            <w:tcW w:w="1142" w:type="dxa"/>
            <w:vAlign w:val="bottom"/>
          </w:tcPr>
          <w:p w:rsidR="002074B2" w:rsidRPr="00CA6FEF" w:rsidRDefault="002074B2" w:rsidP="005E23A0">
            <w:pPr>
              <w:jc w:val="center"/>
              <w:rPr>
                <w:color w:val="000000"/>
              </w:rPr>
            </w:pPr>
            <w:r w:rsidRPr="00CA6FEF">
              <w:rPr>
                <w:color w:val="000000"/>
                <w:sz w:val="22"/>
                <w:szCs w:val="22"/>
              </w:rPr>
              <w:t>21</w:t>
            </w:r>
          </w:p>
        </w:tc>
        <w:tc>
          <w:tcPr>
            <w:tcW w:w="1142"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441</w:t>
            </w:r>
          </w:p>
        </w:tc>
        <w:tc>
          <w:tcPr>
            <w:tcW w:w="122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105</w:t>
            </w:r>
          </w:p>
        </w:tc>
        <w:tc>
          <w:tcPr>
            <w:tcW w:w="135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2205</w:t>
            </w:r>
          </w:p>
        </w:tc>
      </w:tr>
      <w:tr w:rsidR="002074B2" w:rsidRPr="008F4E03" w:rsidTr="005E23A0">
        <w:trPr>
          <w:trHeight w:val="330"/>
          <w:jc w:val="center"/>
        </w:trPr>
        <w:tc>
          <w:tcPr>
            <w:tcW w:w="1180"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23-25</w:t>
            </w:r>
          </w:p>
        </w:tc>
        <w:tc>
          <w:tcPr>
            <w:tcW w:w="1118"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1</w:t>
            </w:r>
          </w:p>
        </w:tc>
        <w:tc>
          <w:tcPr>
            <w:tcW w:w="1142" w:type="dxa"/>
            <w:vAlign w:val="bottom"/>
          </w:tcPr>
          <w:p w:rsidR="002074B2" w:rsidRPr="00CA6FEF" w:rsidRDefault="002074B2" w:rsidP="005E23A0">
            <w:pPr>
              <w:jc w:val="center"/>
              <w:rPr>
                <w:color w:val="000000"/>
              </w:rPr>
            </w:pPr>
            <w:r w:rsidRPr="00CA6FEF">
              <w:rPr>
                <w:color w:val="000000"/>
                <w:sz w:val="22"/>
                <w:szCs w:val="22"/>
              </w:rPr>
              <w:t>24</w:t>
            </w:r>
          </w:p>
        </w:tc>
        <w:tc>
          <w:tcPr>
            <w:tcW w:w="1142"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576</w:t>
            </w:r>
          </w:p>
        </w:tc>
        <w:tc>
          <w:tcPr>
            <w:tcW w:w="122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24</w:t>
            </w:r>
          </w:p>
        </w:tc>
        <w:tc>
          <w:tcPr>
            <w:tcW w:w="1355" w:type="dxa"/>
            <w:shd w:val="clear" w:color="auto" w:fill="auto"/>
            <w:vAlign w:val="bottom"/>
            <w:hideMark/>
          </w:tcPr>
          <w:p w:rsidR="002074B2" w:rsidRPr="00CA6FEF" w:rsidRDefault="002074B2" w:rsidP="005E23A0">
            <w:pPr>
              <w:jc w:val="center"/>
              <w:rPr>
                <w:color w:val="000000"/>
              </w:rPr>
            </w:pPr>
            <w:r w:rsidRPr="00CA6FEF">
              <w:rPr>
                <w:color w:val="000000"/>
                <w:sz w:val="22"/>
                <w:szCs w:val="22"/>
              </w:rPr>
              <w:t>576</w:t>
            </w:r>
          </w:p>
        </w:tc>
      </w:tr>
      <w:tr w:rsidR="002074B2" w:rsidRPr="008F4E03" w:rsidTr="005E23A0">
        <w:trPr>
          <w:trHeight w:val="330"/>
          <w:jc w:val="center"/>
        </w:trPr>
        <w:tc>
          <w:tcPr>
            <w:tcW w:w="1180" w:type="dxa"/>
            <w:shd w:val="clear" w:color="auto" w:fill="auto"/>
            <w:vAlign w:val="center"/>
            <w:hideMark/>
          </w:tcPr>
          <w:p w:rsidR="002074B2" w:rsidRPr="008F4E03" w:rsidRDefault="002074B2" w:rsidP="005E23A0">
            <w:pPr>
              <w:jc w:val="center"/>
              <w:rPr>
                <w:rFonts w:asciiTheme="majorBidi" w:hAnsiTheme="majorBidi" w:cstheme="majorBidi"/>
                <w:b/>
                <w:bCs/>
                <w:color w:val="000000"/>
              </w:rPr>
            </w:pPr>
            <w:r w:rsidRPr="008F4E03">
              <w:rPr>
                <w:rFonts w:asciiTheme="majorBidi" w:hAnsiTheme="majorBidi" w:cstheme="majorBidi"/>
                <w:b/>
                <w:bCs/>
                <w:color w:val="000000"/>
              </w:rPr>
              <w:t>Jumlah</w:t>
            </w:r>
          </w:p>
        </w:tc>
        <w:tc>
          <w:tcPr>
            <w:tcW w:w="1118" w:type="dxa"/>
            <w:shd w:val="clear" w:color="auto" w:fill="auto"/>
            <w:vAlign w:val="bottom"/>
            <w:hideMark/>
          </w:tcPr>
          <w:p w:rsidR="002074B2" w:rsidRPr="008F4E03" w:rsidRDefault="002074B2" w:rsidP="005E23A0">
            <w:pPr>
              <w:jc w:val="center"/>
              <w:rPr>
                <w:rFonts w:asciiTheme="majorBidi" w:hAnsiTheme="majorBidi" w:cstheme="majorBidi"/>
                <w:b/>
                <w:bCs/>
                <w:color w:val="000000"/>
              </w:rPr>
            </w:pPr>
            <w:r w:rsidRPr="008F4E03">
              <w:rPr>
                <w:rFonts w:asciiTheme="majorBidi" w:hAnsiTheme="majorBidi" w:cstheme="majorBidi"/>
                <w:b/>
                <w:bCs/>
                <w:color w:val="000000"/>
              </w:rPr>
              <w:t>30</w:t>
            </w:r>
          </w:p>
        </w:tc>
        <w:tc>
          <w:tcPr>
            <w:tcW w:w="1142" w:type="dxa"/>
            <w:vAlign w:val="bottom"/>
          </w:tcPr>
          <w:p w:rsidR="002074B2" w:rsidRPr="008F4E03" w:rsidRDefault="002074B2" w:rsidP="005E23A0">
            <w:pPr>
              <w:jc w:val="center"/>
              <w:rPr>
                <w:rFonts w:asciiTheme="majorBidi" w:hAnsiTheme="majorBidi" w:cstheme="majorBidi"/>
                <w:b/>
                <w:bCs/>
                <w:color w:val="000000"/>
              </w:rPr>
            </w:pPr>
            <w:r w:rsidRPr="008F4E03">
              <w:rPr>
                <w:rFonts w:asciiTheme="majorBidi" w:hAnsiTheme="majorBidi" w:cstheme="majorBidi"/>
                <w:b/>
                <w:bCs/>
                <w:color w:val="000000"/>
              </w:rPr>
              <w:t> </w:t>
            </w:r>
          </w:p>
        </w:tc>
        <w:tc>
          <w:tcPr>
            <w:tcW w:w="1142" w:type="dxa"/>
            <w:shd w:val="clear" w:color="auto" w:fill="auto"/>
            <w:vAlign w:val="bottom"/>
            <w:hideMark/>
          </w:tcPr>
          <w:p w:rsidR="002074B2" w:rsidRPr="008F4E03" w:rsidRDefault="002074B2" w:rsidP="005E23A0">
            <w:pPr>
              <w:jc w:val="center"/>
              <w:rPr>
                <w:rFonts w:asciiTheme="majorBidi" w:hAnsiTheme="majorBidi" w:cstheme="majorBidi"/>
                <w:b/>
                <w:bCs/>
                <w:color w:val="000000"/>
              </w:rPr>
            </w:pPr>
          </w:p>
        </w:tc>
        <w:tc>
          <w:tcPr>
            <w:tcW w:w="1225" w:type="dxa"/>
            <w:shd w:val="clear" w:color="auto" w:fill="auto"/>
            <w:vAlign w:val="bottom"/>
            <w:hideMark/>
          </w:tcPr>
          <w:p w:rsidR="002074B2" w:rsidRPr="004D2872" w:rsidRDefault="002074B2" w:rsidP="005E23A0">
            <w:pPr>
              <w:jc w:val="center"/>
              <w:rPr>
                <w:color w:val="000000"/>
              </w:rPr>
            </w:pPr>
            <w:r w:rsidRPr="004D2872">
              <w:rPr>
                <w:color w:val="000000"/>
                <w:szCs w:val="22"/>
              </w:rPr>
              <w:t>4</w:t>
            </w:r>
            <w:r>
              <w:rPr>
                <w:color w:val="000000"/>
                <w:szCs w:val="22"/>
              </w:rPr>
              <w:t>62</w:t>
            </w:r>
          </w:p>
        </w:tc>
        <w:tc>
          <w:tcPr>
            <w:tcW w:w="1355" w:type="dxa"/>
            <w:shd w:val="clear" w:color="auto" w:fill="auto"/>
            <w:vAlign w:val="bottom"/>
            <w:hideMark/>
          </w:tcPr>
          <w:p w:rsidR="002074B2" w:rsidRPr="004D2872" w:rsidRDefault="002074B2" w:rsidP="005E23A0">
            <w:pPr>
              <w:jc w:val="center"/>
              <w:rPr>
                <w:color w:val="000000"/>
              </w:rPr>
            </w:pPr>
            <w:r>
              <w:rPr>
                <w:color w:val="000000"/>
                <w:szCs w:val="22"/>
              </w:rPr>
              <w:t>7992</w:t>
            </w:r>
          </w:p>
        </w:tc>
      </w:tr>
    </w:tbl>
    <w:p w:rsidR="002074B2" w:rsidRPr="00917115" w:rsidRDefault="002074B2" w:rsidP="002074B2">
      <w:pPr>
        <w:pStyle w:val="ListParagraph"/>
        <w:numPr>
          <w:ilvl w:val="0"/>
          <w:numId w:val="122"/>
        </w:numPr>
        <w:tabs>
          <w:tab w:val="clear" w:pos="1080"/>
          <w:tab w:val="left" w:pos="851"/>
          <w:tab w:val="left" w:pos="1740"/>
        </w:tabs>
        <w:autoSpaceDE w:val="0"/>
        <w:autoSpaceDN w:val="0"/>
        <w:adjustRightInd w:val="0"/>
        <w:spacing w:line="360" w:lineRule="auto"/>
        <w:ind w:left="1134" w:hanging="283"/>
        <w:rPr>
          <w:rFonts w:asciiTheme="majorBidi" w:eastAsiaTheme="minorEastAsia" w:hAnsiTheme="majorBidi" w:cstheme="majorBidi"/>
        </w:rPr>
      </w:pPr>
      <w:r w:rsidRPr="00917115">
        <w:rPr>
          <w:rFonts w:asciiTheme="majorBidi" w:eastAsiaTheme="minorEastAsia" w:hAnsiTheme="majorBidi" w:cstheme="majorBidi"/>
        </w:rPr>
        <w:t>Rata-rata</w:t>
      </w:r>
    </w:p>
    <w:p w:rsidR="002074B2" w:rsidRPr="00A70AE5" w:rsidRDefault="002074B2" w:rsidP="002074B2">
      <w:pPr>
        <w:pStyle w:val="ListParagraph"/>
        <w:tabs>
          <w:tab w:val="left" w:pos="851"/>
          <w:tab w:val="left" w:pos="1740"/>
        </w:tabs>
        <w:autoSpaceDE w:val="0"/>
        <w:autoSpaceDN w:val="0"/>
        <w:adjustRightInd w:val="0"/>
        <w:spacing w:line="360" w:lineRule="auto"/>
        <w:ind w:left="1134" w:firstLine="36"/>
        <w:rPr>
          <w:rFonts w:asciiTheme="majorBidi" w:eastAsiaTheme="minorEastAsia" w:hAnsiTheme="majorBidi" w:cstheme="majorBidi"/>
        </w:rPr>
      </w:pPr>
      <m:oMath>
        <m:acc>
          <m:accPr>
            <m:chr m:val="̅"/>
            <m:ctrlPr>
              <w:rPr>
                <w:rFonts w:ascii="Cambria Math" w:eastAsiaTheme="minorEastAsia" w:hAnsi="Cambria Math" w:cstheme="majorBidi"/>
                <w:i/>
              </w:rPr>
            </m:ctrlPr>
          </m:accPr>
          <m:e>
            <m:r>
              <w:rPr>
                <w:rFonts w:ascii="Cambria Math" w:eastAsiaTheme="minorEastAsia" w:hAnsi="Cambria Math" w:cstheme="majorBidi"/>
              </w:rPr>
              <m:t>X</m:t>
            </m:r>
          </m:e>
        </m:acc>
        <m:r>
          <w:rPr>
            <w:rFonts w:ascii="Cambria Math" w:eastAsiaTheme="minorEastAsia" w:hAnsi="Cambria Math" w:cstheme="majorBidi"/>
          </w:rPr>
          <m:t xml:space="preserve">= </m:t>
        </m:r>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b>
                  <m:sSubPr>
                    <m:ctrlPr>
                      <w:rPr>
                        <w:rFonts w:ascii="Cambria Math" w:eastAsiaTheme="minorEastAsia" w:hAnsi="Cambria Math" w:cstheme="majorBidi"/>
                        <w:i/>
                      </w:rPr>
                    </m:ctrlPr>
                  </m:sSubPr>
                  <m:e>
                    <m:r>
                      <w:rPr>
                        <w:rFonts w:ascii="Cambria Math" w:eastAsiaTheme="minorEastAsia" w:hAnsi="Cambria Math" w:cstheme="majorBidi"/>
                      </w:rPr>
                      <m:t>x</m:t>
                    </m:r>
                  </m:e>
                  <m:sub>
                    <m:r>
                      <w:rPr>
                        <w:rFonts w:ascii="Cambria Math" w:eastAsiaTheme="minorEastAsia" w:hAnsi="Cambria Math" w:cstheme="majorBidi"/>
                      </w:rPr>
                      <m:t>i</m:t>
                    </m:r>
                  </m:sub>
                </m:sSub>
              </m:e>
            </m:nary>
          </m:num>
          <m:den>
            <m:r>
              <w:rPr>
                <w:rFonts w:ascii="Cambria Math" w:eastAsiaTheme="minorEastAsia" w:hAnsi="Cambria Math" w:cstheme="majorBidi"/>
              </w:rPr>
              <m:t>n</m:t>
            </m:r>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462</m:t>
            </m:r>
          </m:num>
          <m:den>
            <m:r>
              <w:rPr>
                <w:rFonts w:ascii="Cambria Math" w:eastAsiaTheme="minorEastAsia" w:hAnsi="Cambria Math" w:cstheme="majorBidi"/>
              </w:rPr>
              <m:t>30</m:t>
            </m:r>
          </m:den>
        </m:f>
      </m:oMath>
      <w:r>
        <w:rPr>
          <w:rFonts w:asciiTheme="majorBidi" w:eastAsiaTheme="minorEastAsia" w:hAnsiTheme="majorBidi" w:cstheme="majorBidi"/>
        </w:rPr>
        <w:t xml:space="preserve"> = </w:t>
      </w:r>
      <m:oMath>
        <m:r>
          <w:rPr>
            <w:rFonts w:ascii="Cambria Math" w:eastAsiaTheme="minorEastAsia" w:hAnsi="Cambria Math" w:cstheme="majorBidi"/>
          </w:rPr>
          <m:t>15,4</m:t>
        </m:r>
      </m:oMath>
    </w:p>
    <w:p w:rsidR="002074B2" w:rsidRDefault="002074B2" w:rsidP="002074B2">
      <w:pPr>
        <w:tabs>
          <w:tab w:val="left" w:pos="851"/>
          <w:tab w:val="left" w:pos="1740"/>
        </w:tabs>
        <w:autoSpaceDE w:val="0"/>
        <w:autoSpaceDN w:val="0"/>
        <w:adjustRightInd w:val="0"/>
        <w:spacing w:line="360" w:lineRule="auto"/>
        <w:ind w:firstLine="851"/>
        <w:jc w:val="both"/>
        <w:rPr>
          <w:rFonts w:asciiTheme="majorBidi" w:eastAsiaTheme="minorEastAsia" w:hAnsiTheme="majorBidi" w:cstheme="majorBidi"/>
        </w:rPr>
      </w:pPr>
      <w:r>
        <w:rPr>
          <w:rFonts w:asciiTheme="majorBidi" w:eastAsiaTheme="minorEastAsia" w:hAnsiTheme="majorBidi" w:cstheme="majorBidi"/>
        </w:rPr>
        <w:t>b) Simpangan Baku</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p>
          <m:sSupPr>
            <m:ctrlPr>
              <w:rPr>
                <w:rFonts w:ascii="Cambria Math" w:eastAsiaTheme="minorEastAsia" w:hAnsi="Cambria Math" w:cstheme="majorBidi"/>
                <w:i/>
              </w:rPr>
            </m:ctrlPr>
          </m:sSupPr>
          <m:e>
            <m:r>
              <w:rPr>
                <w:rFonts w:ascii="Cambria Math" w:eastAsiaTheme="minorEastAsia" w:hAnsi="Cambria Math" w:cstheme="majorBidi"/>
              </w:rPr>
              <m:t>S</m:t>
            </m:r>
          </m:e>
          <m:sup>
            <m:r>
              <w:rPr>
                <w:rFonts w:ascii="Cambria Math" w:eastAsiaTheme="minorEastAsia" w:hAnsi="Cambria Math" w:cstheme="majorBidi"/>
              </w:rPr>
              <m:t>2</m:t>
            </m:r>
          </m:sup>
        </m:sSup>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n</m:t>
            </m:r>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p>
                  <m:sSupPr>
                    <m:ctrlPr>
                      <w:rPr>
                        <w:rFonts w:ascii="Cambria Math" w:eastAsiaTheme="minorEastAsia" w:hAnsi="Cambria Math" w:cstheme="majorBidi"/>
                        <w:i/>
                      </w:rPr>
                    </m:ctrlPr>
                  </m:sSupPr>
                  <m:e>
                    <m:sSub>
                      <m:sSubPr>
                        <m:ctrlPr>
                          <w:rPr>
                            <w:rFonts w:ascii="Cambria Math" w:eastAsiaTheme="minorEastAsia" w:hAnsi="Cambria Math" w:cstheme="majorBidi"/>
                            <w:i/>
                          </w:rPr>
                        </m:ctrlPr>
                      </m:sSubPr>
                      <m:e>
                        <m:r>
                          <w:rPr>
                            <w:rFonts w:ascii="Cambria Math" w:eastAsiaTheme="minorEastAsia" w:hAnsi="Cambria Math" w:cstheme="majorBidi"/>
                          </w:rPr>
                          <m:t>x</m:t>
                        </m:r>
                      </m:e>
                      <m:sub>
                        <m:r>
                          <w:rPr>
                            <w:rFonts w:ascii="Cambria Math" w:eastAsiaTheme="minorEastAsia" w:hAnsi="Cambria Math" w:cstheme="majorBidi"/>
                          </w:rPr>
                          <m:t>i</m:t>
                        </m:r>
                      </m:sub>
                    </m:sSub>
                  </m:e>
                  <m:sup>
                    <m:r>
                      <w:rPr>
                        <w:rFonts w:ascii="Cambria Math" w:eastAsiaTheme="minorEastAsia" w:hAnsi="Cambria Math" w:cstheme="majorBidi"/>
                      </w:rPr>
                      <m:t>2</m:t>
                    </m:r>
                  </m:sup>
                </m:sSup>
              </m:e>
            </m:nary>
            <m:r>
              <w:rPr>
                <w:rFonts w:ascii="Cambria Math" w:eastAsiaTheme="minorEastAsia" w:hAnsi="Cambria Math" w:cstheme="majorBidi"/>
              </w:rPr>
              <m:t xml:space="preserve">- </m:t>
            </m:r>
            <m:sSup>
              <m:sSupPr>
                <m:ctrlPr>
                  <w:rPr>
                    <w:rFonts w:ascii="Cambria Math" w:eastAsiaTheme="minorEastAsia" w:hAnsi="Cambria Math" w:cstheme="majorBidi"/>
                    <w:i/>
                  </w:rPr>
                </m:ctrlPr>
              </m:sSupPr>
              <m:e>
                <m:r>
                  <w:rPr>
                    <w:rFonts w:ascii="Cambria Math" w:eastAsiaTheme="minorEastAsia" w:hAnsi="Cambria Math" w:cstheme="majorBidi"/>
                  </w:rPr>
                  <m:t>(</m:t>
                </m:r>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b>
                      <m:sSubPr>
                        <m:ctrlPr>
                          <w:rPr>
                            <w:rFonts w:ascii="Cambria Math" w:eastAsiaTheme="minorEastAsia" w:hAnsi="Cambria Math" w:cstheme="majorBidi"/>
                            <w:i/>
                          </w:rPr>
                        </m:ctrlPr>
                      </m:sSubPr>
                      <m:e>
                        <m:r>
                          <w:rPr>
                            <w:rFonts w:ascii="Cambria Math" w:eastAsiaTheme="minorEastAsia" w:hAnsi="Cambria Math" w:cstheme="majorBidi"/>
                          </w:rPr>
                          <m:t>x</m:t>
                        </m:r>
                      </m:e>
                      <m:sub>
                        <m:r>
                          <w:rPr>
                            <w:rFonts w:ascii="Cambria Math" w:eastAsiaTheme="minorEastAsia" w:hAnsi="Cambria Math" w:cstheme="majorBidi"/>
                          </w:rPr>
                          <m:t>i</m:t>
                        </m:r>
                      </m:sub>
                    </m:sSub>
                    <m:r>
                      <w:rPr>
                        <w:rFonts w:ascii="Cambria Math" w:eastAsiaTheme="minorEastAsia" w:hAnsi="Cambria Math" w:cstheme="majorBidi"/>
                      </w:rPr>
                      <m:t>)</m:t>
                    </m:r>
                  </m:e>
                </m:nary>
              </m:e>
              <m:sup>
                <m:r>
                  <w:rPr>
                    <w:rFonts w:ascii="Cambria Math" w:eastAsiaTheme="minorEastAsia" w:hAnsi="Cambria Math" w:cstheme="majorBidi"/>
                  </w:rPr>
                  <m:t>2</m:t>
                </m:r>
              </m:sup>
            </m:sSup>
          </m:num>
          <m:den>
            <m:r>
              <w:rPr>
                <w:rFonts w:ascii="Cambria Math" w:eastAsiaTheme="minorEastAsia" w:hAnsi="Cambria Math" w:cstheme="majorBidi"/>
              </w:rPr>
              <m:t>n(n-1)</m:t>
            </m:r>
          </m:den>
        </m:f>
        <m:r>
          <w:rPr>
            <w:rFonts w:ascii="Cambria Math" w:eastAsiaTheme="minorEastAsia" w:hAnsi="Cambria Math" w:cstheme="majorBidi"/>
          </w:rPr>
          <m:t xml:space="preserve"> </m:t>
        </m:r>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d>
              <m:dPr>
                <m:ctrlPr>
                  <w:rPr>
                    <w:rFonts w:ascii="Cambria Math" w:eastAsiaTheme="minorEastAsia" w:hAnsi="Cambria Math" w:cstheme="majorBidi"/>
                    <w:i/>
                  </w:rPr>
                </m:ctrlPr>
              </m:dPr>
              <m:e>
                <m:r>
                  <w:rPr>
                    <w:rFonts w:ascii="Cambria Math" w:eastAsiaTheme="minorEastAsia" w:hAnsi="Cambria Math" w:cstheme="majorBidi"/>
                  </w:rPr>
                  <m:t>30</m:t>
                </m:r>
              </m:e>
            </m:d>
            <m:d>
              <m:dPr>
                <m:ctrlPr>
                  <w:rPr>
                    <w:rFonts w:ascii="Cambria Math" w:eastAsiaTheme="minorEastAsia" w:hAnsi="Cambria Math" w:cstheme="majorBidi"/>
                    <w:i/>
                  </w:rPr>
                </m:ctrlPr>
              </m:dPr>
              <m:e>
                <m:r>
                  <w:rPr>
                    <w:rFonts w:ascii="Cambria Math" w:eastAsiaTheme="minorEastAsia" w:hAnsi="Cambria Math" w:cstheme="majorBidi"/>
                  </w:rPr>
                  <m:t>7992</m:t>
                </m:r>
              </m:e>
            </m:d>
            <m:r>
              <w:rPr>
                <w:rFonts w:ascii="Cambria Math" w:eastAsiaTheme="minorEastAsia" w:hAnsi="Cambria Math" w:cstheme="majorBidi"/>
              </w:rPr>
              <m:t xml:space="preserve"> – </m:t>
            </m:r>
            <m:sSup>
              <m:sSupPr>
                <m:ctrlPr>
                  <w:rPr>
                    <w:rFonts w:ascii="Cambria Math" w:eastAsiaTheme="minorEastAsia" w:hAnsi="Cambria Math" w:cstheme="majorBidi"/>
                    <w:i/>
                  </w:rPr>
                </m:ctrlPr>
              </m:sSupPr>
              <m:e>
                <m:r>
                  <w:rPr>
                    <w:rFonts w:ascii="Cambria Math" w:eastAsiaTheme="minorEastAsia" w:hAnsi="Cambria Math" w:cstheme="majorBidi"/>
                  </w:rPr>
                  <m:t>(462)</m:t>
                </m:r>
              </m:e>
              <m:sup>
                <m:r>
                  <w:rPr>
                    <w:rFonts w:ascii="Cambria Math" w:eastAsiaTheme="minorEastAsia" w:hAnsi="Cambria Math" w:cstheme="majorBidi"/>
                  </w:rPr>
                  <m:t>2</m:t>
                </m:r>
              </m:sup>
            </m:sSup>
          </m:num>
          <m:den>
            <m:r>
              <w:rPr>
                <w:rFonts w:ascii="Cambria Math" w:eastAsiaTheme="minorEastAsia" w:hAnsi="Cambria Math" w:cstheme="majorBidi"/>
              </w:rPr>
              <m:t>30(30-1)</m:t>
            </m:r>
          </m:den>
        </m:f>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 xml:space="preserve"> 239760– 213444</m:t>
            </m:r>
          </m:num>
          <m:den>
            <m:r>
              <w:rPr>
                <w:rFonts w:ascii="Cambria Math" w:eastAsiaTheme="minorEastAsia" w:hAnsi="Cambria Math" w:cstheme="majorBidi"/>
              </w:rPr>
              <m:t>(30)(29)</m:t>
            </m:r>
          </m:den>
        </m:f>
      </m:oMath>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26316</m:t>
            </m:r>
          </m:num>
          <m:den>
            <m:r>
              <w:rPr>
                <w:rFonts w:ascii="Cambria Math" w:eastAsiaTheme="minorEastAsia" w:hAnsi="Cambria Math" w:cstheme="majorBidi"/>
              </w:rPr>
              <m:t>870</m:t>
            </m:r>
          </m:den>
        </m:f>
      </m:oMath>
    </w:p>
    <w:p w:rsidR="002074B2" w:rsidRPr="001659CD" w:rsidRDefault="002074B2" w:rsidP="002074B2">
      <w:pPr>
        <w:tabs>
          <w:tab w:val="left" w:pos="851"/>
          <w:tab w:val="left" w:pos="1740"/>
        </w:tabs>
        <w:autoSpaceDE w:val="0"/>
        <w:autoSpaceDN w:val="0"/>
        <w:adjustRightInd w:val="0"/>
        <w:spacing w:line="360" w:lineRule="auto"/>
        <w:ind w:firstLine="1418"/>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30,248</m:t>
        </m:r>
      </m:oMath>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r>
          <w:rPr>
            <w:rFonts w:ascii="Cambria Math" w:eastAsiaTheme="minorEastAsia" w:hAnsi="Cambria Math" w:cstheme="majorBidi"/>
          </w:rPr>
          <m:t>S  =5,499</m:t>
        </m:r>
      </m:oMath>
      <w:r>
        <w:rPr>
          <w:rFonts w:asciiTheme="majorBidi" w:eastAsiaTheme="minorEastAsia" w:hAnsiTheme="majorBidi" w:cstheme="majorBidi"/>
        </w:rPr>
        <w:t xml:space="preserve"> </w:t>
      </w:r>
    </w:p>
    <w:p w:rsidR="002074B2" w:rsidRPr="008F4E03" w:rsidRDefault="002074B2" w:rsidP="002074B2">
      <w:pPr>
        <w:pStyle w:val="ListParagraph"/>
        <w:numPr>
          <w:ilvl w:val="0"/>
          <w:numId w:val="123"/>
        </w:numPr>
        <w:tabs>
          <w:tab w:val="clear" w:pos="1080"/>
          <w:tab w:val="left" w:pos="851"/>
          <w:tab w:val="left" w:pos="1740"/>
        </w:tabs>
        <w:autoSpaceDE w:val="0"/>
        <w:autoSpaceDN w:val="0"/>
        <w:adjustRightInd w:val="0"/>
        <w:spacing w:after="200" w:line="360" w:lineRule="auto"/>
        <w:ind w:left="1134" w:hanging="283"/>
        <w:rPr>
          <w:rFonts w:asciiTheme="majorBidi" w:eastAsiaTheme="minorEastAsia" w:hAnsiTheme="majorBidi" w:cstheme="majorBidi"/>
        </w:rPr>
      </w:pPr>
      <w:r w:rsidRPr="008F4E03">
        <w:rPr>
          <w:rFonts w:asciiTheme="majorBidi" w:eastAsiaTheme="minorEastAsia" w:hAnsiTheme="majorBidi" w:cstheme="majorBidi"/>
        </w:rPr>
        <w:t>Modus</w:t>
      </w:r>
    </w:p>
    <w:p w:rsidR="002074B2" w:rsidRPr="008F4E03" w:rsidRDefault="002074B2" w:rsidP="002074B2">
      <w:pPr>
        <w:pStyle w:val="ListParagraph"/>
        <w:tabs>
          <w:tab w:val="clear" w:pos="1080"/>
          <w:tab w:val="left" w:pos="1170"/>
          <w:tab w:val="left" w:pos="1740"/>
        </w:tabs>
        <w:autoSpaceDE w:val="0"/>
        <w:autoSpaceDN w:val="0"/>
        <w:adjustRightInd w:val="0"/>
        <w:spacing w:line="360" w:lineRule="auto"/>
        <w:ind w:left="1170" w:firstLine="0"/>
        <w:rPr>
          <w:rFonts w:asciiTheme="majorBidi" w:eastAsiaTheme="minorEastAsia" w:hAnsiTheme="majorBidi" w:cstheme="majorBidi"/>
        </w:rPr>
      </w:pPr>
      <w:r w:rsidRPr="008F4E03">
        <w:rPr>
          <w:rFonts w:asciiTheme="majorBidi" w:eastAsiaTheme="minorEastAsia" w:hAnsiTheme="majorBidi" w:cstheme="majorBidi"/>
          <w:i/>
          <w:iCs/>
        </w:rPr>
        <w:t>l</w:t>
      </w:r>
      <w:r w:rsidRPr="008F4E03">
        <w:rPr>
          <w:rFonts w:asciiTheme="majorBidi" w:eastAsiaTheme="minorEastAsia" w:hAnsiTheme="majorBidi" w:cstheme="majorBidi"/>
        </w:rPr>
        <w:t xml:space="preserve"> = 1</w:t>
      </w:r>
      <w:r>
        <w:rPr>
          <w:rFonts w:asciiTheme="majorBidi" w:eastAsiaTheme="minorEastAsia" w:hAnsiTheme="majorBidi" w:cstheme="majorBidi"/>
        </w:rPr>
        <w:t>6</w:t>
      </w:r>
      <w:r w:rsidRPr="008F4E03">
        <w:rPr>
          <w:rFonts w:asciiTheme="majorBidi" w:eastAsiaTheme="minorEastAsia" w:hAnsiTheme="majorBidi" w:cstheme="majorBidi"/>
        </w:rPr>
        <w:t xml:space="preserve">,5             </w:t>
      </w:r>
      <w:r w:rsidRPr="008F4E03">
        <w:rPr>
          <w:rFonts w:asciiTheme="majorBidi" w:eastAsiaTheme="minorEastAsia" w:hAnsiTheme="majorBidi" w:cstheme="majorBidi"/>
          <w:i/>
          <w:iCs/>
        </w:rPr>
        <w:t>f</w:t>
      </w:r>
      <w:r w:rsidRPr="008F4E03">
        <w:rPr>
          <w:rFonts w:asciiTheme="majorBidi" w:eastAsiaTheme="minorEastAsia" w:hAnsiTheme="majorBidi" w:cstheme="majorBidi"/>
          <w:i/>
          <w:iCs/>
          <w:vertAlign w:val="subscript"/>
        </w:rPr>
        <w:t>a</w:t>
      </w:r>
      <w:r w:rsidRPr="008F4E03">
        <w:rPr>
          <w:rFonts w:asciiTheme="majorBidi" w:eastAsiaTheme="minorEastAsia" w:hAnsiTheme="majorBidi" w:cstheme="majorBidi"/>
          <w:i/>
          <w:iCs/>
        </w:rPr>
        <w:t xml:space="preserve"> </w:t>
      </w:r>
      <w:r w:rsidRPr="008F4E03">
        <w:rPr>
          <w:rFonts w:asciiTheme="majorBidi" w:eastAsiaTheme="minorEastAsia" w:hAnsiTheme="majorBidi" w:cstheme="majorBidi"/>
        </w:rPr>
        <w:t xml:space="preserve"> = 1</w:t>
      </w:r>
      <w:r>
        <w:rPr>
          <w:rFonts w:asciiTheme="majorBidi" w:eastAsiaTheme="minorEastAsia" w:hAnsiTheme="majorBidi" w:cstheme="majorBidi"/>
        </w:rPr>
        <w:t xml:space="preserve">3 </w:t>
      </w:r>
      <w:r w:rsidRPr="008F4E03">
        <w:rPr>
          <w:rFonts w:asciiTheme="majorBidi" w:eastAsiaTheme="minorEastAsia" w:hAnsiTheme="majorBidi" w:cstheme="majorBidi"/>
        </w:rPr>
        <w:t xml:space="preserve">– </w:t>
      </w:r>
      <w:r>
        <w:rPr>
          <w:rFonts w:asciiTheme="majorBidi" w:eastAsiaTheme="minorEastAsia" w:hAnsiTheme="majorBidi" w:cstheme="majorBidi"/>
        </w:rPr>
        <w:t>1</w:t>
      </w:r>
      <w:r w:rsidRPr="008F4E03">
        <w:rPr>
          <w:rFonts w:asciiTheme="majorBidi" w:eastAsiaTheme="minorEastAsia" w:hAnsiTheme="majorBidi" w:cstheme="majorBidi"/>
        </w:rPr>
        <w:t xml:space="preserve"> = </w:t>
      </w:r>
      <w:r>
        <w:rPr>
          <w:rFonts w:asciiTheme="majorBidi" w:eastAsiaTheme="minorEastAsia" w:hAnsiTheme="majorBidi" w:cstheme="majorBidi"/>
        </w:rPr>
        <w:t>12</w:t>
      </w:r>
      <w:r w:rsidRPr="008F4E03">
        <w:rPr>
          <w:rFonts w:asciiTheme="majorBidi" w:eastAsiaTheme="minorEastAsia" w:hAnsiTheme="majorBidi" w:cstheme="majorBidi"/>
        </w:rPr>
        <w:t xml:space="preserve">            </w:t>
      </w:r>
      <w:r w:rsidRPr="008F4E03">
        <w:rPr>
          <w:rFonts w:asciiTheme="majorBidi" w:eastAsiaTheme="minorEastAsia" w:hAnsiTheme="majorBidi" w:cstheme="majorBidi"/>
          <w:i/>
          <w:iCs/>
        </w:rPr>
        <w:t>f</w:t>
      </w:r>
      <w:r w:rsidRPr="008F4E03">
        <w:rPr>
          <w:rFonts w:asciiTheme="majorBidi" w:eastAsiaTheme="minorEastAsia" w:hAnsiTheme="majorBidi" w:cstheme="majorBidi"/>
          <w:i/>
          <w:iCs/>
          <w:vertAlign w:val="subscript"/>
        </w:rPr>
        <w:t>b</w:t>
      </w:r>
      <w:r w:rsidRPr="008F4E03">
        <w:rPr>
          <w:rFonts w:asciiTheme="majorBidi" w:eastAsiaTheme="minorEastAsia" w:hAnsiTheme="majorBidi" w:cstheme="majorBidi"/>
          <w:i/>
          <w:iCs/>
        </w:rPr>
        <w:t xml:space="preserve">  </w:t>
      </w:r>
      <w:r w:rsidRPr="008F4E03">
        <w:rPr>
          <w:rFonts w:asciiTheme="majorBidi" w:eastAsiaTheme="minorEastAsia" w:hAnsiTheme="majorBidi" w:cstheme="majorBidi"/>
        </w:rPr>
        <w:t>= 1</w:t>
      </w:r>
      <w:r>
        <w:rPr>
          <w:rFonts w:asciiTheme="majorBidi" w:eastAsiaTheme="minorEastAsia" w:hAnsiTheme="majorBidi" w:cstheme="majorBidi"/>
        </w:rPr>
        <w:t>3</w:t>
      </w:r>
      <w:r w:rsidRPr="008F4E03">
        <w:rPr>
          <w:rFonts w:asciiTheme="majorBidi" w:eastAsiaTheme="minorEastAsia" w:hAnsiTheme="majorBidi" w:cstheme="majorBidi"/>
        </w:rPr>
        <w:t xml:space="preserve"> – </w:t>
      </w:r>
      <w:r>
        <w:rPr>
          <w:rFonts w:asciiTheme="majorBidi" w:eastAsiaTheme="minorEastAsia" w:hAnsiTheme="majorBidi" w:cstheme="majorBidi"/>
        </w:rPr>
        <w:t>5</w:t>
      </w:r>
      <w:r w:rsidRPr="008F4E03">
        <w:rPr>
          <w:rFonts w:asciiTheme="majorBidi" w:eastAsiaTheme="minorEastAsia" w:hAnsiTheme="majorBidi" w:cstheme="majorBidi"/>
        </w:rPr>
        <w:t xml:space="preserve"> = </w:t>
      </w:r>
      <w:r>
        <w:rPr>
          <w:rFonts w:asciiTheme="majorBidi" w:eastAsiaTheme="minorEastAsia" w:hAnsiTheme="majorBidi" w:cstheme="majorBidi"/>
        </w:rPr>
        <w:t>8</w:t>
      </w:r>
    </w:p>
    <w:p w:rsidR="002074B2" w:rsidRPr="008F4E03" w:rsidRDefault="002074B2" w:rsidP="002074B2">
      <w:pPr>
        <w:pStyle w:val="ListParagraph"/>
        <w:tabs>
          <w:tab w:val="clear" w:pos="1080"/>
          <w:tab w:val="left" w:pos="1170"/>
          <w:tab w:val="left" w:pos="1740"/>
        </w:tabs>
        <w:autoSpaceDE w:val="0"/>
        <w:autoSpaceDN w:val="0"/>
        <w:adjustRightInd w:val="0"/>
        <w:spacing w:line="360" w:lineRule="auto"/>
        <w:ind w:left="1170" w:firstLine="0"/>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=l+i</m:t>
        </m:r>
        <m:d>
          <m:dPr>
            <m:begChr m:val="["/>
            <m:endChr m:val="]"/>
            <m:ctrlPr>
              <w:rPr>
                <w:rFonts w:ascii="Cambria Math" w:eastAsiaTheme="minorEastAsia" w:hAnsi="Cambria Math" w:cstheme="majorBidi"/>
                <w:i/>
              </w:rPr>
            </m:ctrlPr>
          </m:dPr>
          <m:e>
            <m:f>
              <m:fPr>
                <m:ctrlPr>
                  <w:rPr>
                    <w:rFonts w:ascii="Cambria Math" w:eastAsiaTheme="minorEastAsia" w:hAnsi="Cambria Math" w:cstheme="majorBidi"/>
                    <w:i/>
                  </w:rPr>
                </m:ctrlPr>
              </m:fPr>
              <m:num>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a</m:t>
                    </m:r>
                  </m:sub>
                </m:sSub>
              </m:num>
              <m:den>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a</m:t>
                    </m:r>
                  </m:sub>
                </m:sSub>
                <m:r>
                  <w:rPr>
                    <w:rFonts w:ascii="Cambria Math" w:eastAsiaTheme="minorEastAsia" w:hAnsi="Cambria Math" w:cstheme="majorBidi"/>
                  </w:rPr>
                  <m:t>+</m:t>
                </m:r>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b</m:t>
                    </m:r>
                  </m:sub>
                </m:sSub>
              </m:den>
            </m:f>
          </m:e>
        </m:d>
      </m:oMath>
      <w:r w:rsidRPr="008F4E03">
        <w:rPr>
          <w:rFonts w:asciiTheme="majorBidi" w:eastAsiaTheme="minorEastAsia" w:hAnsiTheme="majorBidi" w:cstheme="majorBidi"/>
        </w:rPr>
        <w:t xml:space="preserve"> </w:t>
      </w:r>
    </w:p>
    <w:p w:rsidR="002074B2" w:rsidRPr="008F4E03" w:rsidRDefault="002074B2" w:rsidP="002074B2">
      <w:pPr>
        <w:pStyle w:val="ListParagraph"/>
        <w:tabs>
          <w:tab w:val="clear" w:pos="1080"/>
          <w:tab w:val="left" w:pos="1170"/>
          <w:tab w:val="left" w:pos="1740"/>
        </w:tabs>
        <w:autoSpaceDE w:val="0"/>
        <w:autoSpaceDN w:val="0"/>
        <w:adjustRightInd w:val="0"/>
        <w:spacing w:line="360" w:lineRule="auto"/>
        <w:ind w:left="1170" w:firstLine="0"/>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=16,5+3</m:t>
        </m:r>
        <m:d>
          <m:dPr>
            <m:begChr m:val="["/>
            <m:endChr m:val="]"/>
            <m:ctrlPr>
              <w:rPr>
                <w:rFonts w:ascii="Cambria Math" w:eastAsiaTheme="minorEastAsia" w:hAnsi="Cambria Math" w:cstheme="majorBidi"/>
                <w:i/>
              </w:rPr>
            </m:ctrlPr>
          </m:dPr>
          <m:e>
            <m:f>
              <m:fPr>
                <m:ctrlPr>
                  <w:rPr>
                    <w:rFonts w:ascii="Cambria Math" w:eastAsiaTheme="minorEastAsia" w:hAnsi="Cambria Math" w:cstheme="majorBidi"/>
                    <w:i/>
                  </w:rPr>
                </m:ctrlPr>
              </m:fPr>
              <m:num>
                <m:r>
                  <w:rPr>
                    <w:rFonts w:ascii="Cambria Math" w:eastAsiaTheme="minorEastAsia" w:hAnsi="Cambria Math" w:cstheme="majorBidi"/>
                  </w:rPr>
                  <m:t>12</m:t>
                </m:r>
              </m:num>
              <m:den>
                <m:r>
                  <w:rPr>
                    <w:rFonts w:ascii="Cambria Math" w:eastAsiaTheme="minorEastAsia" w:hAnsi="Cambria Math" w:cstheme="majorBidi"/>
                  </w:rPr>
                  <m:t>12+8</m:t>
                </m:r>
              </m:den>
            </m:f>
          </m:e>
        </m:d>
      </m:oMath>
      <w:r w:rsidRPr="008F4E03">
        <w:rPr>
          <w:rFonts w:asciiTheme="majorBidi" w:eastAsiaTheme="minorEastAsia" w:hAnsiTheme="majorBidi" w:cstheme="majorBidi"/>
        </w:rPr>
        <w:t xml:space="preserve"> </w:t>
      </w:r>
    </w:p>
    <w:p w:rsidR="002074B2" w:rsidRPr="008F4E03" w:rsidRDefault="002074B2" w:rsidP="002074B2">
      <w:pPr>
        <w:pStyle w:val="ListParagraph"/>
        <w:tabs>
          <w:tab w:val="clear" w:pos="1080"/>
          <w:tab w:val="left" w:pos="810"/>
          <w:tab w:val="left" w:pos="1170"/>
          <w:tab w:val="left" w:pos="1740"/>
        </w:tabs>
        <w:autoSpaceDE w:val="0"/>
        <w:autoSpaceDN w:val="0"/>
        <w:adjustRightInd w:val="0"/>
        <w:spacing w:line="360" w:lineRule="auto"/>
        <w:ind w:left="1170" w:firstLine="0"/>
        <w:rPr>
          <w:rFonts w:asciiTheme="majorBidi" w:eastAsiaTheme="minorEastAsia" w:hAnsiTheme="majorBidi" w:cstheme="majorBidi"/>
        </w:rPr>
      </w:pPr>
      <m:oMathPara>
        <m:oMathParaPr>
          <m:jc m:val="left"/>
        </m:oMathPara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=16,5+1,8</m:t>
          </m:r>
        </m:oMath>
      </m:oMathPara>
    </w:p>
    <w:p w:rsidR="002074B2" w:rsidRPr="008F4E03" w:rsidRDefault="002074B2" w:rsidP="002074B2">
      <w:pPr>
        <w:pStyle w:val="ListParagraph"/>
        <w:tabs>
          <w:tab w:val="clear" w:pos="1080"/>
          <w:tab w:val="left" w:pos="900"/>
          <w:tab w:val="left" w:pos="1170"/>
          <w:tab w:val="left" w:pos="1740"/>
        </w:tabs>
        <w:autoSpaceDE w:val="0"/>
        <w:autoSpaceDN w:val="0"/>
        <w:adjustRightInd w:val="0"/>
        <w:spacing w:line="360" w:lineRule="auto"/>
        <w:ind w:left="1170" w:firstLine="0"/>
        <w:rPr>
          <w:rFonts w:asciiTheme="majorBidi" w:eastAsiaTheme="minorEastAsia" w:hAnsiTheme="majorBidi" w:cstheme="majorBidi"/>
        </w:rPr>
      </w:pPr>
      <m:oMathPara>
        <m:oMathParaPr>
          <m:jc m:val="left"/>
        </m:oMathPara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=18,3</m:t>
          </m:r>
        </m:oMath>
      </m:oMathPara>
    </w:p>
    <w:p w:rsidR="002074B2" w:rsidRDefault="002074B2" w:rsidP="002074B2">
      <w:pPr>
        <w:tabs>
          <w:tab w:val="left" w:pos="851"/>
          <w:tab w:val="left" w:pos="1740"/>
        </w:tabs>
        <w:autoSpaceDE w:val="0"/>
        <w:autoSpaceDN w:val="0"/>
        <w:adjustRightInd w:val="0"/>
        <w:spacing w:line="360" w:lineRule="auto"/>
        <w:ind w:firstLine="851"/>
        <w:jc w:val="both"/>
        <w:rPr>
          <w:rFonts w:asciiTheme="majorBidi" w:eastAsiaTheme="minorEastAsia" w:hAnsiTheme="majorBidi" w:cstheme="majorBidi"/>
        </w:rPr>
      </w:pPr>
      <w:r>
        <w:rPr>
          <w:rFonts w:asciiTheme="majorBidi" w:eastAsiaTheme="minorEastAsia" w:hAnsiTheme="majorBidi" w:cstheme="majorBidi"/>
        </w:rPr>
        <w:t>d) Kemiringan</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m:oMath>
        <m:r>
          <w:rPr>
            <w:rFonts w:ascii="Cambria Math" w:hAnsi="Cambria Math"/>
          </w:rPr>
          <m:t xml:space="preserve">Kemiringan= </m:t>
        </m:r>
        <m:f>
          <m:fPr>
            <m:ctrlPr>
              <w:rPr>
                <w:rFonts w:ascii="Cambria Math" w:hAnsi="Cambria Math"/>
                <w:i/>
              </w:rPr>
            </m:ctrlPr>
          </m:fPr>
          <m:num>
            <m:acc>
              <m:accPr>
                <m:chr m:val="̅"/>
                <m:ctrlPr>
                  <w:rPr>
                    <w:rFonts w:ascii="Cambria Math" w:hAnsi="Cambria Math"/>
                    <w:i/>
                  </w:rPr>
                </m:ctrlPr>
              </m:accPr>
              <m:e>
                <m:r>
                  <w:rPr>
                    <w:rFonts w:ascii="Cambria Math" w:hAnsi="Cambria Math"/>
                  </w:rPr>
                  <m:t>X</m:t>
                </m:r>
              </m:e>
            </m:acc>
            <m:r>
              <w:rPr>
                <w:rFonts w:ascii="Cambria Math" w:hAnsi="Cambria Math"/>
              </w:rPr>
              <m:t xml:space="preserve">  -  Mo</m:t>
            </m:r>
          </m:num>
          <m:den>
            <m:r>
              <w:rPr>
                <w:rFonts w:ascii="Cambria Math" w:hAnsi="Cambria Math"/>
              </w:rPr>
              <m:t>S</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t xml:space="preserve">                          </w:t>
      </w:r>
      <m:oMath>
        <m:r>
          <w:rPr>
            <w:rFonts w:ascii="Cambria Math" w:hAnsi="Cambria Math"/>
          </w:rPr>
          <m:t xml:space="preserve">= </m:t>
        </m:r>
        <m:f>
          <m:fPr>
            <m:ctrlPr>
              <w:rPr>
                <w:rFonts w:ascii="Cambria Math" w:hAnsi="Cambria Math"/>
                <w:i/>
              </w:rPr>
            </m:ctrlPr>
          </m:fPr>
          <m:num>
            <m:r>
              <w:rPr>
                <w:rFonts w:ascii="Cambria Math" w:hAnsi="Cambria Math"/>
              </w:rPr>
              <m:t>15,4 -  18,3</m:t>
            </m:r>
          </m:num>
          <m:den>
            <m:r>
              <w:rPr>
                <w:rFonts w:ascii="Cambria Math" w:hAnsi="Cambria Math"/>
              </w:rPr>
              <m:t>5,499</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t xml:space="preserve">                          </w:t>
      </w:r>
      <m:oMath>
        <m:r>
          <w:rPr>
            <w:rFonts w:ascii="Cambria Math" w:hAnsi="Cambria Math"/>
          </w:rPr>
          <m:t xml:space="preserve">= </m:t>
        </m:r>
        <m:f>
          <m:fPr>
            <m:ctrlPr>
              <w:rPr>
                <w:rFonts w:ascii="Cambria Math" w:hAnsi="Cambria Math"/>
                <w:i/>
              </w:rPr>
            </m:ctrlPr>
          </m:fPr>
          <m:num>
            <m:r>
              <w:rPr>
                <w:rFonts w:ascii="Cambria Math" w:hAnsi="Cambria Math"/>
              </w:rPr>
              <m:t>-2,9</m:t>
            </m:r>
          </m:num>
          <m:den>
            <m:r>
              <w:rPr>
                <w:rFonts w:ascii="Cambria Math" w:hAnsi="Cambria Math"/>
              </w:rPr>
              <m:t>5,499</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lastRenderedPageBreak/>
        <w:t xml:space="preserve">                          </w:t>
      </w:r>
      <m:oMath>
        <m:r>
          <w:rPr>
            <w:rFonts w:ascii="Cambria Math" w:hAnsi="Cambria Math"/>
          </w:rPr>
          <m:t xml:space="preserve">= -0,527 </m:t>
        </m:r>
      </m:oMath>
      <w:r>
        <w:rPr>
          <w:rFonts w:eastAsiaTheme="minorEastAsia"/>
        </w:rPr>
        <w:t xml:space="preserve">       </w:t>
      </w:r>
    </w:p>
    <w:p w:rsidR="002074B2" w:rsidRDefault="002074B2" w:rsidP="002074B2">
      <w:pPr>
        <w:tabs>
          <w:tab w:val="left" w:pos="851"/>
          <w:tab w:val="left" w:pos="900"/>
          <w:tab w:val="left" w:pos="1740"/>
        </w:tabs>
        <w:autoSpaceDE w:val="0"/>
        <w:autoSpaceDN w:val="0"/>
        <w:adjustRightInd w:val="0"/>
        <w:spacing w:line="360" w:lineRule="auto"/>
        <w:ind w:left="900"/>
        <w:jc w:val="both"/>
        <w:rPr>
          <w:rFonts w:asciiTheme="majorBidi" w:eastAsiaTheme="minorEastAsia" w:hAnsiTheme="majorBidi" w:cstheme="majorBidi"/>
        </w:rPr>
      </w:pPr>
      <w:r>
        <w:rPr>
          <w:rFonts w:asciiTheme="majorBidi" w:eastAsiaTheme="minorEastAsia" w:hAnsiTheme="majorBidi" w:cstheme="majorBidi"/>
        </w:rPr>
        <w:t xml:space="preserve">Karena nilai kemiringan sebesar </w:t>
      </w:r>
      <m:oMath>
        <m:r>
          <w:rPr>
            <w:rFonts w:ascii="Cambria Math" w:hAnsi="Cambria Math"/>
          </w:rPr>
          <m:t>-0,527</m:t>
        </m:r>
      </m:oMath>
      <w:r>
        <w:rPr>
          <w:rFonts w:asciiTheme="majorBidi" w:eastAsiaTheme="minorEastAsia" w:hAnsiTheme="majorBidi" w:cstheme="majorBidi"/>
        </w:rPr>
        <w:t xml:space="preserve"> berarti terletak diantara (-1) dan (+1) </w:t>
      </w:r>
      <w:r>
        <w:rPr>
          <w:rFonts w:asciiTheme="majorBidi" w:hAnsiTheme="majorBidi" w:cstheme="majorBidi"/>
        </w:rPr>
        <w:t xml:space="preserve">atau  -1 </w:t>
      </w:r>
      <m:oMath>
        <m:r>
          <w:rPr>
            <w:rFonts w:ascii="Cambria Math" w:hAnsi="Cambria Math" w:cstheme="majorBidi"/>
          </w:rPr>
          <m:t>&lt;</m:t>
        </m:r>
      </m:oMath>
      <w:r>
        <w:rPr>
          <w:rFonts w:asciiTheme="majorBidi" w:hAnsiTheme="majorBidi" w:cstheme="majorBidi"/>
        </w:rPr>
        <w:t xml:space="preserve"> </w:t>
      </w:r>
      <m:oMath>
        <m:r>
          <w:rPr>
            <w:rFonts w:ascii="Cambria Math" w:hAnsi="Cambria Math"/>
          </w:rPr>
          <m:t>-0,527</m:t>
        </m:r>
        <m:r>
          <w:rPr>
            <w:rFonts w:ascii="Cambria Math" w:hAnsi="Cambria Math" w:cstheme="majorBidi"/>
          </w:rPr>
          <m:t>&lt;</m:t>
        </m:r>
      </m:oMath>
      <w:r w:rsidRPr="005C35B8">
        <w:rPr>
          <w:rFonts w:asciiTheme="majorBidi" w:hAnsiTheme="majorBidi" w:cstheme="majorBidi"/>
        </w:rPr>
        <w:t xml:space="preserve"> +1</w:t>
      </w:r>
      <w:r>
        <w:rPr>
          <w:rFonts w:asciiTheme="majorBidi" w:eastAsiaTheme="minorEastAsia" w:hAnsiTheme="majorBidi" w:cstheme="majorBidi"/>
        </w:rPr>
        <w:t xml:space="preserve"> maka data tersebut berdiistribusi normal.</w:t>
      </w:r>
    </w:p>
    <w:p w:rsidR="002074B2" w:rsidRPr="00616EAD" w:rsidRDefault="002074B2" w:rsidP="002074B2">
      <w:pPr>
        <w:tabs>
          <w:tab w:val="left" w:pos="851"/>
          <w:tab w:val="left" w:pos="1134"/>
          <w:tab w:val="left" w:pos="1740"/>
        </w:tabs>
        <w:autoSpaceDE w:val="0"/>
        <w:autoSpaceDN w:val="0"/>
        <w:adjustRightInd w:val="0"/>
        <w:spacing w:line="360" w:lineRule="auto"/>
        <w:ind w:left="1134"/>
        <w:jc w:val="both"/>
        <w:rPr>
          <w:rFonts w:asciiTheme="majorBidi" w:eastAsiaTheme="minorEastAsia" w:hAnsiTheme="majorBidi" w:cstheme="majorBidi"/>
        </w:rPr>
      </w:pPr>
    </w:p>
    <w:p w:rsidR="002074B2" w:rsidRPr="00917115" w:rsidRDefault="002074B2" w:rsidP="002074B2">
      <w:pPr>
        <w:pStyle w:val="ListParagraph"/>
        <w:numPr>
          <w:ilvl w:val="0"/>
          <w:numId w:val="120"/>
        </w:numPr>
        <w:tabs>
          <w:tab w:val="clear" w:pos="1080"/>
          <w:tab w:val="left" w:pos="1740"/>
        </w:tabs>
        <w:autoSpaceDE w:val="0"/>
        <w:autoSpaceDN w:val="0"/>
        <w:adjustRightInd w:val="0"/>
        <w:spacing w:line="360" w:lineRule="auto"/>
        <w:ind w:left="851" w:hanging="284"/>
        <w:rPr>
          <w:rFonts w:asciiTheme="majorBidi" w:eastAsiaTheme="minorEastAsia" w:hAnsiTheme="majorBidi" w:cstheme="majorBidi"/>
        </w:rPr>
      </w:pPr>
      <w:r w:rsidRPr="00917115">
        <w:rPr>
          <w:rFonts w:asciiTheme="majorBidi" w:eastAsiaTheme="minorEastAsia" w:hAnsiTheme="majorBidi" w:cstheme="majorBidi"/>
        </w:rPr>
        <w:t>Kelas Kontrol</w:t>
      </w:r>
    </w:p>
    <w:p w:rsidR="002074B2" w:rsidRPr="00917115" w:rsidRDefault="002074B2" w:rsidP="002074B2">
      <w:pPr>
        <w:pStyle w:val="ListParagraph"/>
        <w:tabs>
          <w:tab w:val="left" w:pos="1740"/>
        </w:tabs>
        <w:autoSpaceDE w:val="0"/>
        <w:autoSpaceDN w:val="0"/>
        <w:adjustRightInd w:val="0"/>
        <w:spacing w:line="360" w:lineRule="auto"/>
        <w:ind w:left="851"/>
        <w:rPr>
          <w:rFonts w:asciiTheme="majorBidi" w:eastAsiaTheme="minorEastAsia" w:hAnsiTheme="majorBidi" w:cstheme="majorBidi"/>
        </w:rPr>
      </w:pPr>
      <w:r>
        <w:rPr>
          <w:rFonts w:asciiTheme="majorBidi" w:eastAsiaTheme="minorEastAsia" w:hAnsiTheme="majorBidi" w:cstheme="majorBidi"/>
        </w:rPr>
        <w:tab/>
      </w:r>
      <w:r w:rsidRPr="00917115">
        <w:rPr>
          <w:rFonts w:asciiTheme="majorBidi" w:eastAsiaTheme="minorEastAsia" w:hAnsiTheme="majorBidi" w:cstheme="majorBidi"/>
        </w:rPr>
        <w:t xml:space="preserve">Hasil </w:t>
      </w:r>
      <w:r w:rsidRPr="00917115">
        <w:rPr>
          <w:rFonts w:asciiTheme="majorBidi" w:eastAsiaTheme="minorEastAsia" w:hAnsiTheme="majorBidi" w:cstheme="majorBidi"/>
          <w:i/>
          <w:iCs/>
        </w:rPr>
        <w:t xml:space="preserve">pretest </w:t>
      </w:r>
      <w:r w:rsidRPr="00917115">
        <w:rPr>
          <w:rFonts w:asciiTheme="majorBidi" w:eastAsiaTheme="minorEastAsia" w:hAnsiTheme="majorBidi" w:cstheme="majorBidi"/>
        </w:rPr>
        <w:t>pada kelas kontrol yang akan diberi perlakuan dengan model pembelajaran Konvensional yang berjumlah 37 siswa. Dari data hasil tes siswa tersebut diperoleh :</w:t>
      </w:r>
    </w:p>
    <w:p w:rsidR="002074B2" w:rsidRPr="00917115" w:rsidRDefault="002074B2" w:rsidP="002074B2">
      <w:pPr>
        <w:pStyle w:val="ListParagraph"/>
        <w:tabs>
          <w:tab w:val="left" w:pos="1740"/>
        </w:tabs>
        <w:autoSpaceDE w:val="0"/>
        <w:autoSpaceDN w:val="0"/>
        <w:adjustRightInd w:val="0"/>
        <w:spacing w:line="360" w:lineRule="auto"/>
        <w:ind w:left="851" w:firstLine="49"/>
        <w:rPr>
          <w:rFonts w:asciiTheme="majorBidi" w:eastAsiaTheme="minorEastAsia" w:hAnsiTheme="majorBidi" w:cstheme="majorBidi"/>
        </w:rPr>
      </w:pPr>
      <w:r>
        <w:rPr>
          <w:rFonts w:asciiTheme="majorBidi" w:eastAsiaTheme="minorEastAsia" w:hAnsiTheme="majorBidi" w:cstheme="majorBidi"/>
        </w:rPr>
        <w:t>Nilai tertinggi = 25</w:t>
      </w:r>
    </w:p>
    <w:p w:rsidR="002074B2" w:rsidRPr="00917115" w:rsidRDefault="002074B2" w:rsidP="002074B2">
      <w:pPr>
        <w:pStyle w:val="ListParagraph"/>
        <w:tabs>
          <w:tab w:val="left" w:pos="1740"/>
        </w:tabs>
        <w:autoSpaceDE w:val="0"/>
        <w:autoSpaceDN w:val="0"/>
        <w:adjustRightInd w:val="0"/>
        <w:spacing w:line="360" w:lineRule="auto"/>
        <w:ind w:left="851" w:firstLine="49"/>
        <w:rPr>
          <w:rFonts w:asciiTheme="majorBidi" w:eastAsiaTheme="minorEastAsia" w:hAnsiTheme="majorBidi" w:cstheme="majorBidi"/>
        </w:rPr>
      </w:pPr>
      <w:r>
        <w:rPr>
          <w:rFonts w:asciiTheme="majorBidi" w:eastAsiaTheme="minorEastAsia" w:hAnsiTheme="majorBidi" w:cstheme="majorBidi"/>
        </w:rPr>
        <w:t>Nilai terendah = 5</w:t>
      </w:r>
    </w:p>
    <w:p w:rsidR="002074B2" w:rsidRPr="00F4267A" w:rsidRDefault="002074B2" w:rsidP="002074B2">
      <w:pPr>
        <w:pStyle w:val="ListParagraph"/>
        <w:tabs>
          <w:tab w:val="left" w:pos="1740"/>
        </w:tabs>
        <w:autoSpaceDE w:val="0"/>
        <w:autoSpaceDN w:val="0"/>
        <w:adjustRightInd w:val="0"/>
        <w:spacing w:line="360" w:lineRule="auto"/>
        <w:ind w:left="851" w:firstLine="49"/>
        <w:rPr>
          <w:rFonts w:asciiTheme="majorBidi" w:eastAsiaTheme="minorEastAsia" w:hAnsiTheme="majorBidi" w:cstheme="majorBidi"/>
        </w:rPr>
      </w:pPr>
      <w:r w:rsidRPr="00917115">
        <w:rPr>
          <w:rFonts w:asciiTheme="majorBidi" w:eastAsiaTheme="minorEastAsia" w:hAnsiTheme="majorBidi" w:cstheme="majorBidi"/>
        </w:rPr>
        <w:t>Rentang data (R) = Nilai tertinggi – Nilai terendah</w:t>
      </w:r>
      <w:r>
        <w:rPr>
          <w:rFonts w:asciiTheme="majorBidi" w:eastAsiaTheme="minorEastAsia" w:hAnsiTheme="majorBidi" w:cstheme="majorBidi"/>
        </w:rPr>
        <w:t xml:space="preserve"> </w:t>
      </w:r>
    </w:p>
    <w:p w:rsidR="002074B2" w:rsidRPr="00F4267A" w:rsidRDefault="002074B2" w:rsidP="002074B2">
      <w:pPr>
        <w:pStyle w:val="ListParagraph"/>
        <w:tabs>
          <w:tab w:val="left" w:pos="1740"/>
        </w:tabs>
        <w:autoSpaceDE w:val="0"/>
        <w:autoSpaceDN w:val="0"/>
        <w:adjustRightInd w:val="0"/>
        <w:spacing w:line="360" w:lineRule="auto"/>
        <w:ind w:left="851" w:firstLine="49"/>
        <w:rPr>
          <w:rFonts w:asciiTheme="majorBidi" w:eastAsiaTheme="minorEastAsia" w:hAnsiTheme="majorBidi" w:cstheme="majorBidi"/>
        </w:rPr>
      </w:pPr>
      <w:r w:rsidRPr="00917115">
        <w:rPr>
          <w:rFonts w:asciiTheme="majorBidi" w:eastAsiaTheme="minorEastAsia" w:hAnsiTheme="majorBidi" w:cstheme="majorBidi"/>
        </w:rPr>
        <w:t xml:space="preserve">      </w:t>
      </w:r>
      <w:r>
        <w:rPr>
          <w:rFonts w:asciiTheme="majorBidi" w:eastAsiaTheme="minorEastAsia" w:hAnsiTheme="majorBidi" w:cstheme="majorBidi"/>
        </w:rPr>
        <w:t xml:space="preserve">                        = 22,5 – 5 </w:t>
      </w:r>
    </w:p>
    <w:p w:rsidR="002074B2" w:rsidRPr="00954169" w:rsidRDefault="002074B2" w:rsidP="002074B2">
      <w:pPr>
        <w:pStyle w:val="ListParagraph"/>
        <w:tabs>
          <w:tab w:val="left" w:pos="1740"/>
        </w:tabs>
        <w:autoSpaceDE w:val="0"/>
        <w:autoSpaceDN w:val="0"/>
        <w:adjustRightInd w:val="0"/>
        <w:spacing w:line="360" w:lineRule="auto"/>
        <w:ind w:left="851" w:firstLine="49"/>
        <w:rPr>
          <w:rFonts w:asciiTheme="majorBidi" w:eastAsiaTheme="minorEastAsia" w:hAnsiTheme="majorBidi" w:cstheme="majorBidi"/>
        </w:rPr>
      </w:pPr>
      <w:r w:rsidRPr="00917115">
        <w:rPr>
          <w:rFonts w:asciiTheme="majorBidi" w:eastAsiaTheme="minorEastAsia" w:hAnsiTheme="majorBidi" w:cstheme="majorBidi"/>
        </w:rPr>
        <w:t xml:space="preserve">  </w:t>
      </w:r>
      <w:r>
        <w:rPr>
          <w:rFonts w:asciiTheme="majorBidi" w:eastAsiaTheme="minorEastAsia" w:hAnsiTheme="majorBidi" w:cstheme="majorBidi"/>
        </w:rPr>
        <w:t xml:space="preserve">                            = 17,5</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Banyaknya kelas interval (K) = 1 + 3,3 log </w:t>
      </w:r>
      <w:r w:rsidRPr="00917115">
        <w:rPr>
          <w:rFonts w:asciiTheme="majorBidi" w:eastAsiaTheme="minorEastAsia" w:hAnsiTheme="majorBidi" w:cstheme="majorBidi"/>
          <w:i/>
          <w:iCs/>
        </w:rPr>
        <w:t>n</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 1 + 3,3 log 3</w:t>
      </w:r>
      <w:r>
        <w:rPr>
          <w:rFonts w:asciiTheme="majorBidi" w:eastAsiaTheme="minorEastAsia" w:hAnsiTheme="majorBidi" w:cstheme="majorBidi"/>
        </w:rPr>
        <w:t>0</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 1 + </w:t>
      </w:r>
      <w:r>
        <w:rPr>
          <w:rFonts w:asciiTheme="majorBidi" w:eastAsiaTheme="minorEastAsia" w:hAnsiTheme="majorBidi" w:cstheme="majorBidi"/>
        </w:rPr>
        <w:t>4,87</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sidRPr="00917115">
        <w:rPr>
          <w:rFonts w:asciiTheme="majorBidi" w:eastAsiaTheme="minorEastAsia" w:hAnsiTheme="majorBidi" w:cstheme="majorBidi"/>
        </w:rPr>
        <w:t xml:space="preserve">= </w:t>
      </w:r>
      <w:r>
        <w:rPr>
          <w:rFonts w:asciiTheme="majorBidi" w:eastAsiaTheme="minorEastAsia" w:hAnsiTheme="majorBidi" w:cstheme="majorBidi"/>
        </w:rPr>
        <w:t>5,87</w:t>
      </w:r>
    </w:p>
    <w:p w:rsidR="002074B2" w:rsidRPr="00917115" w:rsidRDefault="002074B2" w:rsidP="002074B2">
      <w:pPr>
        <w:pStyle w:val="ListParagraph"/>
        <w:tabs>
          <w:tab w:val="left" w:pos="1740"/>
        </w:tabs>
        <w:autoSpaceDE w:val="0"/>
        <w:autoSpaceDN w:val="0"/>
        <w:adjustRightInd w:val="0"/>
        <w:spacing w:line="360" w:lineRule="auto"/>
        <w:ind w:left="900" w:firstLine="0"/>
        <w:rPr>
          <w:rFonts w:asciiTheme="majorBidi" w:eastAsiaTheme="minorEastAsia" w:hAnsiTheme="majorBidi" w:cstheme="majorBidi"/>
        </w:rPr>
      </w:pPr>
      <w:r w:rsidRPr="00917115">
        <w:rPr>
          <w:rFonts w:asciiTheme="majorBidi" w:eastAsiaTheme="minorEastAsia" w:hAnsiTheme="majorBidi" w:cstheme="majorBidi"/>
        </w:rPr>
        <w:t xml:space="preserve">Panjang kelas (P) =  </w:t>
      </w:r>
      <m:oMath>
        <m:f>
          <m:fPr>
            <m:ctrlPr>
              <w:rPr>
                <w:rFonts w:ascii="Cambria Math" w:eastAsiaTheme="minorEastAsia" w:hAnsiTheme="majorBidi" w:cstheme="majorBidi"/>
                <w:i/>
              </w:rPr>
            </m:ctrlPr>
          </m:fPr>
          <m:num>
            <m:r>
              <w:rPr>
                <w:rFonts w:ascii="Cambria Math" w:eastAsiaTheme="minorEastAsia" w:hAnsi="Cambria Math" w:cstheme="majorBidi"/>
              </w:rPr>
              <m:t>R</m:t>
            </m:r>
          </m:num>
          <m:den>
            <m:r>
              <w:rPr>
                <w:rFonts w:ascii="Cambria Math" w:eastAsiaTheme="minorEastAsia" w:hAnsi="Cambria Math" w:cstheme="majorBidi"/>
              </w:rPr>
              <m:t>K</m:t>
            </m:r>
          </m:den>
        </m:f>
      </m:oMath>
      <w:r w:rsidRPr="00917115">
        <w:rPr>
          <w:rFonts w:asciiTheme="majorBidi" w:eastAsiaTheme="minorEastAsia" w:hAnsiTheme="majorBidi" w:cstheme="majorBidi"/>
        </w:rPr>
        <w:t xml:space="preserve">        </w:t>
      </w:r>
    </w:p>
    <w:p w:rsidR="002074B2" w:rsidRPr="00917115" w:rsidRDefault="002074B2" w:rsidP="002074B2">
      <w:pPr>
        <w:tabs>
          <w:tab w:val="left" w:pos="1080"/>
          <w:tab w:val="left" w:pos="1740"/>
        </w:tabs>
        <w:autoSpaceDE w:val="0"/>
        <w:autoSpaceDN w:val="0"/>
        <w:adjustRightInd w:val="0"/>
        <w:spacing w:line="360" w:lineRule="auto"/>
        <w:ind w:left="2610" w:hanging="1710"/>
        <w:jc w:val="both"/>
        <w:rPr>
          <w:rFonts w:asciiTheme="majorBidi" w:eastAsiaTheme="minorEastAsia" w:hAnsiTheme="majorBidi" w:cstheme="majorBidi"/>
        </w:rPr>
      </w:pPr>
      <w:r w:rsidRPr="00917115">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17,5</m:t>
            </m:r>
          </m:num>
          <m:den>
            <m:r>
              <w:rPr>
                <w:rFonts w:ascii="Cambria Math" w:eastAsiaTheme="minorEastAsia" w:hAnsiTheme="majorBidi" w:cstheme="majorBidi"/>
              </w:rPr>
              <m:t>5,87</m:t>
            </m:r>
          </m:den>
        </m:f>
      </m:oMath>
      <w:r w:rsidRPr="00917115">
        <w:rPr>
          <w:rFonts w:asciiTheme="majorBidi" w:eastAsiaTheme="minorEastAsia" w:hAnsiTheme="majorBidi" w:cstheme="majorBidi"/>
        </w:rPr>
        <w:t xml:space="preserve">     </w:t>
      </w:r>
    </w:p>
    <w:p w:rsidR="002074B2" w:rsidRPr="00917115" w:rsidRDefault="002074B2" w:rsidP="002074B2">
      <w:pPr>
        <w:tabs>
          <w:tab w:val="left" w:pos="1080"/>
          <w:tab w:val="left" w:pos="1740"/>
        </w:tabs>
        <w:autoSpaceDE w:val="0"/>
        <w:autoSpaceDN w:val="0"/>
        <w:adjustRightInd w:val="0"/>
        <w:spacing w:line="360" w:lineRule="auto"/>
        <w:ind w:left="2610" w:hanging="1710"/>
        <w:jc w:val="both"/>
        <w:rPr>
          <w:rFonts w:asciiTheme="majorBidi" w:eastAsiaTheme="minorEastAsia" w:hAnsiTheme="majorBidi" w:cstheme="majorBidi"/>
        </w:rPr>
      </w:pPr>
      <w:r>
        <w:rPr>
          <w:rFonts w:asciiTheme="majorBidi" w:eastAsiaTheme="minorEastAsia" w:hAnsiTheme="majorBidi" w:cstheme="majorBidi"/>
        </w:rPr>
        <w:t xml:space="preserve">                             = 2,916</w:t>
      </w:r>
    </w:p>
    <w:p w:rsidR="002074B2" w:rsidRPr="003E3CAA"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r>
        <w:rPr>
          <w:rFonts w:asciiTheme="majorBidi" w:eastAsiaTheme="minorEastAsia" w:hAnsiTheme="majorBidi" w:cstheme="majorBidi"/>
        </w:rPr>
        <w:t xml:space="preserve">                             = 3</w:t>
      </w:r>
    </w:p>
    <w:tbl>
      <w:tblPr>
        <w:tblW w:w="7162" w:type="dxa"/>
        <w:jc w:val="center"/>
        <w:tblInd w:w="-1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0"/>
        <w:gridCol w:w="1118"/>
        <w:gridCol w:w="1142"/>
        <w:gridCol w:w="1142"/>
        <w:gridCol w:w="1225"/>
        <w:gridCol w:w="1355"/>
      </w:tblGrid>
      <w:tr w:rsidR="002074B2" w:rsidRPr="003E3CAA" w:rsidTr="005E23A0">
        <w:trPr>
          <w:trHeight w:val="420"/>
          <w:jc w:val="center"/>
        </w:trPr>
        <w:tc>
          <w:tcPr>
            <w:tcW w:w="1180" w:type="dxa"/>
            <w:shd w:val="clear" w:color="auto" w:fill="auto"/>
            <w:vAlign w:val="center"/>
            <w:hideMark/>
          </w:tcPr>
          <w:p w:rsidR="002074B2" w:rsidRPr="003E3CAA" w:rsidRDefault="002074B2" w:rsidP="005E23A0">
            <w:pPr>
              <w:rPr>
                <w:b/>
                <w:bCs/>
                <w:color w:val="000000"/>
              </w:rPr>
            </w:pPr>
            <w:r w:rsidRPr="003E3CAA">
              <w:rPr>
                <w:b/>
                <w:bCs/>
                <w:color w:val="000000"/>
              </w:rPr>
              <w:t>Nilai</w:t>
            </w:r>
          </w:p>
        </w:tc>
        <w:tc>
          <w:tcPr>
            <w:tcW w:w="1118" w:type="dxa"/>
            <w:shd w:val="clear" w:color="auto" w:fill="auto"/>
            <w:vAlign w:val="center"/>
            <w:hideMark/>
          </w:tcPr>
          <w:p w:rsidR="002074B2" w:rsidRPr="003E3CAA" w:rsidRDefault="002074B2" w:rsidP="005E23A0">
            <w:pPr>
              <w:jc w:val="center"/>
              <w:rPr>
                <w:b/>
                <w:bCs/>
                <w:i/>
                <w:iCs/>
                <w:color w:val="000000"/>
              </w:rPr>
            </w:pPr>
            <w:r w:rsidRPr="003E3CAA">
              <w:rPr>
                <w:b/>
                <w:bCs/>
                <w:i/>
                <w:iCs/>
                <w:color w:val="000000"/>
              </w:rPr>
              <w:t>f</w:t>
            </w:r>
            <w:r w:rsidRPr="003E3CAA">
              <w:rPr>
                <w:b/>
                <w:bCs/>
                <w:i/>
                <w:iCs/>
                <w:color w:val="000000"/>
                <w:vertAlign w:val="subscript"/>
              </w:rPr>
              <w:t>i</w:t>
            </w:r>
          </w:p>
        </w:tc>
        <w:tc>
          <w:tcPr>
            <w:tcW w:w="1142" w:type="dxa"/>
            <w:vAlign w:val="center"/>
          </w:tcPr>
          <w:p w:rsidR="002074B2" w:rsidRPr="00561A94" w:rsidRDefault="002074B2" w:rsidP="005E23A0">
            <w:pPr>
              <w:jc w:val="center"/>
              <w:rPr>
                <w:b/>
                <w:bCs/>
                <w:i/>
                <w:iCs/>
                <w:color w:val="000000"/>
                <w:vertAlign w:val="subscript"/>
              </w:rPr>
            </w:pPr>
            <w:r>
              <w:rPr>
                <w:b/>
                <w:bCs/>
                <w:i/>
                <w:iCs/>
                <w:color w:val="000000"/>
              </w:rPr>
              <w:t>y</w:t>
            </w:r>
            <w:r>
              <w:rPr>
                <w:b/>
                <w:bCs/>
                <w:i/>
                <w:iCs/>
                <w:color w:val="000000"/>
                <w:vertAlign w:val="subscript"/>
              </w:rPr>
              <w:t>i</w:t>
            </w:r>
          </w:p>
        </w:tc>
        <w:tc>
          <w:tcPr>
            <w:tcW w:w="1142" w:type="dxa"/>
            <w:shd w:val="clear" w:color="auto" w:fill="auto"/>
            <w:vAlign w:val="center"/>
            <w:hideMark/>
          </w:tcPr>
          <w:p w:rsidR="002074B2" w:rsidRPr="003E3CAA" w:rsidRDefault="002074B2" w:rsidP="005E23A0">
            <w:pPr>
              <w:jc w:val="center"/>
              <w:rPr>
                <w:b/>
                <w:bCs/>
                <w:i/>
                <w:iCs/>
                <w:color w:val="000000"/>
              </w:rPr>
            </w:pPr>
            <w:r>
              <w:rPr>
                <w:b/>
                <w:bCs/>
                <w:i/>
                <w:iCs/>
                <w:color w:val="000000"/>
              </w:rPr>
              <w:t>y</w:t>
            </w:r>
            <w:r w:rsidRPr="003E3CAA">
              <w:rPr>
                <w:b/>
                <w:bCs/>
                <w:i/>
                <w:iCs/>
                <w:color w:val="000000"/>
                <w:vertAlign w:val="subscript"/>
              </w:rPr>
              <w:t>i</w:t>
            </w:r>
            <w:r w:rsidRPr="003E3CAA">
              <w:rPr>
                <w:b/>
                <w:bCs/>
                <w:i/>
                <w:iCs/>
                <w:color w:val="000000"/>
                <w:vertAlign w:val="superscript"/>
              </w:rPr>
              <w:t>2</w:t>
            </w:r>
          </w:p>
        </w:tc>
        <w:tc>
          <w:tcPr>
            <w:tcW w:w="1225" w:type="dxa"/>
            <w:shd w:val="clear" w:color="auto" w:fill="auto"/>
            <w:vAlign w:val="center"/>
            <w:hideMark/>
          </w:tcPr>
          <w:p w:rsidR="002074B2" w:rsidRPr="003E3CAA" w:rsidRDefault="002074B2" w:rsidP="005E23A0">
            <w:pPr>
              <w:jc w:val="center"/>
              <w:rPr>
                <w:b/>
                <w:bCs/>
                <w:i/>
                <w:iCs/>
                <w:color w:val="000000"/>
              </w:rPr>
            </w:pPr>
            <w:r w:rsidRPr="003E3CAA">
              <w:rPr>
                <w:b/>
                <w:bCs/>
                <w:i/>
                <w:iCs/>
                <w:color w:val="000000"/>
              </w:rPr>
              <w:t>f</w:t>
            </w:r>
            <w:r w:rsidRPr="003E3CAA">
              <w:rPr>
                <w:b/>
                <w:bCs/>
                <w:i/>
                <w:iCs/>
                <w:color w:val="000000"/>
                <w:vertAlign w:val="subscript"/>
              </w:rPr>
              <w:t>i</w:t>
            </w:r>
            <w:r>
              <w:rPr>
                <w:b/>
                <w:bCs/>
                <w:i/>
                <w:iCs/>
                <w:color w:val="000000"/>
              </w:rPr>
              <w:t>y</w:t>
            </w:r>
            <w:r w:rsidRPr="003E3CAA">
              <w:rPr>
                <w:b/>
                <w:bCs/>
                <w:i/>
                <w:iCs/>
                <w:color w:val="000000"/>
                <w:vertAlign w:val="subscript"/>
              </w:rPr>
              <w:t>i</w:t>
            </w:r>
          </w:p>
        </w:tc>
        <w:tc>
          <w:tcPr>
            <w:tcW w:w="1355" w:type="dxa"/>
            <w:shd w:val="clear" w:color="auto" w:fill="auto"/>
            <w:vAlign w:val="center"/>
            <w:hideMark/>
          </w:tcPr>
          <w:p w:rsidR="002074B2" w:rsidRPr="003E3CAA" w:rsidRDefault="002074B2" w:rsidP="005E23A0">
            <w:pPr>
              <w:jc w:val="center"/>
              <w:rPr>
                <w:b/>
                <w:bCs/>
                <w:i/>
                <w:iCs/>
                <w:color w:val="000000"/>
              </w:rPr>
            </w:pPr>
            <w:r w:rsidRPr="003E3CAA">
              <w:rPr>
                <w:b/>
                <w:bCs/>
                <w:i/>
                <w:iCs/>
                <w:color w:val="000000"/>
              </w:rPr>
              <w:t>f</w:t>
            </w:r>
            <w:r w:rsidRPr="003E3CAA">
              <w:rPr>
                <w:b/>
                <w:bCs/>
                <w:i/>
                <w:iCs/>
                <w:color w:val="000000"/>
                <w:vertAlign w:val="subscript"/>
              </w:rPr>
              <w:t>i</w:t>
            </w:r>
            <w:r>
              <w:rPr>
                <w:b/>
                <w:bCs/>
                <w:i/>
                <w:iCs/>
                <w:color w:val="000000"/>
              </w:rPr>
              <w:t>y</w:t>
            </w:r>
            <w:r w:rsidRPr="003E3CAA">
              <w:rPr>
                <w:b/>
                <w:bCs/>
                <w:i/>
                <w:iCs/>
                <w:color w:val="000000"/>
                <w:vertAlign w:val="subscript"/>
              </w:rPr>
              <w:t>i</w:t>
            </w:r>
            <w:r w:rsidRPr="003E3CAA">
              <w:rPr>
                <w:b/>
                <w:bCs/>
                <w:i/>
                <w:iCs/>
                <w:color w:val="000000"/>
                <w:vertAlign w:val="superscript"/>
              </w:rPr>
              <w:t>2</w:t>
            </w:r>
          </w:p>
        </w:tc>
      </w:tr>
      <w:tr w:rsidR="002074B2" w:rsidRPr="003E3CAA" w:rsidTr="005E23A0">
        <w:trPr>
          <w:trHeight w:val="330"/>
          <w:jc w:val="center"/>
        </w:trPr>
        <w:tc>
          <w:tcPr>
            <w:tcW w:w="1180"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5-7</w:t>
            </w:r>
          </w:p>
        </w:tc>
        <w:tc>
          <w:tcPr>
            <w:tcW w:w="1118"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1</w:t>
            </w:r>
          </w:p>
        </w:tc>
        <w:tc>
          <w:tcPr>
            <w:tcW w:w="1142" w:type="dxa"/>
            <w:vAlign w:val="bottom"/>
          </w:tcPr>
          <w:p w:rsidR="002074B2" w:rsidRPr="00847342" w:rsidRDefault="002074B2" w:rsidP="005E23A0">
            <w:pPr>
              <w:jc w:val="center"/>
              <w:rPr>
                <w:color w:val="000000"/>
              </w:rPr>
            </w:pPr>
            <w:r w:rsidRPr="00847342">
              <w:rPr>
                <w:color w:val="000000"/>
                <w:sz w:val="22"/>
                <w:szCs w:val="22"/>
              </w:rPr>
              <w:t>6</w:t>
            </w:r>
          </w:p>
        </w:tc>
        <w:tc>
          <w:tcPr>
            <w:tcW w:w="1142"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36</w:t>
            </w:r>
          </w:p>
        </w:tc>
        <w:tc>
          <w:tcPr>
            <w:tcW w:w="122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6</w:t>
            </w:r>
          </w:p>
        </w:tc>
        <w:tc>
          <w:tcPr>
            <w:tcW w:w="135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36</w:t>
            </w:r>
          </w:p>
        </w:tc>
      </w:tr>
      <w:tr w:rsidR="002074B2" w:rsidRPr="003E3CAA" w:rsidTr="005E23A0">
        <w:trPr>
          <w:trHeight w:val="330"/>
          <w:jc w:val="center"/>
        </w:trPr>
        <w:tc>
          <w:tcPr>
            <w:tcW w:w="1180"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8-10</w:t>
            </w:r>
          </w:p>
        </w:tc>
        <w:tc>
          <w:tcPr>
            <w:tcW w:w="1118"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1</w:t>
            </w:r>
          </w:p>
        </w:tc>
        <w:tc>
          <w:tcPr>
            <w:tcW w:w="1142" w:type="dxa"/>
            <w:vAlign w:val="bottom"/>
          </w:tcPr>
          <w:p w:rsidR="002074B2" w:rsidRPr="00847342" w:rsidRDefault="002074B2" w:rsidP="005E23A0">
            <w:pPr>
              <w:jc w:val="center"/>
              <w:rPr>
                <w:color w:val="000000"/>
              </w:rPr>
            </w:pPr>
            <w:r w:rsidRPr="00847342">
              <w:rPr>
                <w:color w:val="000000"/>
                <w:sz w:val="22"/>
                <w:szCs w:val="22"/>
              </w:rPr>
              <w:t>9</w:t>
            </w:r>
          </w:p>
        </w:tc>
        <w:tc>
          <w:tcPr>
            <w:tcW w:w="1142"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81</w:t>
            </w:r>
          </w:p>
        </w:tc>
        <w:tc>
          <w:tcPr>
            <w:tcW w:w="122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9</w:t>
            </w:r>
          </w:p>
        </w:tc>
        <w:tc>
          <w:tcPr>
            <w:tcW w:w="135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81</w:t>
            </w:r>
          </w:p>
        </w:tc>
      </w:tr>
      <w:tr w:rsidR="002074B2" w:rsidRPr="003E3CAA" w:rsidTr="005E23A0">
        <w:trPr>
          <w:trHeight w:val="330"/>
          <w:jc w:val="center"/>
        </w:trPr>
        <w:tc>
          <w:tcPr>
            <w:tcW w:w="1180"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11-13</w:t>
            </w:r>
          </w:p>
        </w:tc>
        <w:tc>
          <w:tcPr>
            <w:tcW w:w="1118"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7</w:t>
            </w:r>
          </w:p>
        </w:tc>
        <w:tc>
          <w:tcPr>
            <w:tcW w:w="1142" w:type="dxa"/>
            <w:vAlign w:val="bottom"/>
          </w:tcPr>
          <w:p w:rsidR="002074B2" w:rsidRPr="00847342" w:rsidRDefault="002074B2" w:rsidP="005E23A0">
            <w:pPr>
              <w:jc w:val="center"/>
              <w:rPr>
                <w:color w:val="000000"/>
              </w:rPr>
            </w:pPr>
            <w:r w:rsidRPr="00847342">
              <w:rPr>
                <w:color w:val="000000"/>
                <w:sz w:val="22"/>
                <w:szCs w:val="22"/>
              </w:rPr>
              <w:t>12</w:t>
            </w:r>
          </w:p>
        </w:tc>
        <w:tc>
          <w:tcPr>
            <w:tcW w:w="1142"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144</w:t>
            </w:r>
          </w:p>
        </w:tc>
        <w:tc>
          <w:tcPr>
            <w:tcW w:w="122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84</w:t>
            </w:r>
          </w:p>
        </w:tc>
        <w:tc>
          <w:tcPr>
            <w:tcW w:w="135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1008</w:t>
            </w:r>
          </w:p>
        </w:tc>
      </w:tr>
      <w:tr w:rsidR="002074B2" w:rsidRPr="003E3CAA" w:rsidTr="005E23A0">
        <w:trPr>
          <w:trHeight w:val="330"/>
          <w:jc w:val="center"/>
        </w:trPr>
        <w:tc>
          <w:tcPr>
            <w:tcW w:w="1180"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14-16</w:t>
            </w:r>
          </w:p>
        </w:tc>
        <w:tc>
          <w:tcPr>
            <w:tcW w:w="1118"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9</w:t>
            </w:r>
          </w:p>
        </w:tc>
        <w:tc>
          <w:tcPr>
            <w:tcW w:w="1142" w:type="dxa"/>
            <w:vAlign w:val="bottom"/>
          </w:tcPr>
          <w:p w:rsidR="002074B2" w:rsidRPr="00847342" w:rsidRDefault="002074B2" w:rsidP="005E23A0">
            <w:pPr>
              <w:jc w:val="center"/>
              <w:rPr>
                <w:color w:val="000000"/>
              </w:rPr>
            </w:pPr>
            <w:r w:rsidRPr="00847342">
              <w:rPr>
                <w:color w:val="000000"/>
                <w:sz w:val="22"/>
                <w:szCs w:val="22"/>
              </w:rPr>
              <w:t>15</w:t>
            </w:r>
          </w:p>
        </w:tc>
        <w:tc>
          <w:tcPr>
            <w:tcW w:w="1142"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225</w:t>
            </w:r>
          </w:p>
        </w:tc>
        <w:tc>
          <w:tcPr>
            <w:tcW w:w="122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135</w:t>
            </w:r>
          </w:p>
        </w:tc>
        <w:tc>
          <w:tcPr>
            <w:tcW w:w="135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2025</w:t>
            </w:r>
          </w:p>
        </w:tc>
      </w:tr>
      <w:tr w:rsidR="002074B2" w:rsidRPr="003E3CAA" w:rsidTr="005E23A0">
        <w:trPr>
          <w:trHeight w:val="330"/>
          <w:jc w:val="center"/>
        </w:trPr>
        <w:tc>
          <w:tcPr>
            <w:tcW w:w="1180"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17-19</w:t>
            </w:r>
          </w:p>
        </w:tc>
        <w:tc>
          <w:tcPr>
            <w:tcW w:w="1118"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8</w:t>
            </w:r>
          </w:p>
        </w:tc>
        <w:tc>
          <w:tcPr>
            <w:tcW w:w="1142" w:type="dxa"/>
            <w:vAlign w:val="bottom"/>
          </w:tcPr>
          <w:p w:rsidR="002074B2" w:rsidRPr="00847342" w:rsidRDefault="002074B2" w:rsidP="005E23A0">
            <w:pPr>
              <w:jc w:val="center"/>
              <w:rPr>
                <w:color w:val="000000"/>
              </w:rPr>
            </w:pPr>
            <w:r w:rsidRPr="00847342">
              <w:rPr>
                <w:color w:val="000000"/>
                <w:sz w:val="22"/>
                <w:szCs w:val="22"/>
              </w:rPr>
              <w:t>18</w:t>
            </w:r>
          </w:p>
        </w:tc>
        <w:tc>
          <w:tcPr>
            <w:tcW w:w="1142"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324</w:t>
            </w:r>
          </w:p>
        </w:tc>
        <w:tc>
          <w:tcPr>
            <w:tcW w:w="122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144</w:t>
            </w:r>
          </w:p>
        </w:tc>
        <w:tc>
          <w:tcPr>
            <w:tcW w:w="135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2592</w:t>
            </w:r>
          </w:p>
        </w:tc>
      </w:tr>
      <w:tr w:rsidR="002074B2" w:rsidRPr="003E3CAA" w:rsidTr="005E23A0">
        <w:trPr>
          <w:trHeight w:val="330"/>
          <w:jc w:val="center"/>
        </w:trPr>
        <w:tc>
          <w:tcPr>
            <w:tcW w:w="1180"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20-22</w:t>
            </w:r>
          </w:p>
        </w:tc>
        <w:tc>
          <w:tcPr>
            <w:tcW w:w="1118"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2</w:t>
            </w:r>
          </w:p>
        </w:tc>
        <w:tc>
          <w:tcPr>
            <w:tcW w:w="1142" w:type="dxa"/>
            <w:vAlign w:val="bottom"/>
          </w:tcPr>
          <w:p w:rsidR="002074B2" w:rsidRPr="00847342" w:rsidRDefault="002074B2" w:rsidP="005E23A0">
            <w:pPr>
              <w:jc w:val="center"/>
              <w:rPr>
                <w:color w:val="000000"/>
              </w:rPr>
            </w:pPr>
            <w:r w:rsidRPr="00847342">
              <w:rPr>
                <w:color w:val="000000"/>
                <w:sz w:val="22"/>
                <w:szCs w:val="22"/>
              </w:rPr>
              <w:t>21</w:t>
            </w:r>
          </w:p>
        </w:tc>
        <w:tc>
          <w:tcPr>
            <w:tcW w:w="1142"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441</w:t>
            </w:r>
          </w:p>
        </w:tc>
        <w:tc>
          <w:tcPr>
            <w:tcW w:w="122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42</w:t>
            </w:r>
          </w:p>
        </w:tc>
        <w:tc>
          <w:tcPr>
            <w:tcW w:w="135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882</w:t>
            </w:r>
          </w:p>
        </w:tc>
      </w:tr>
      <w:tr w:rsidR="002074B2" w:rsidRPr="003E3CAA" w:rsidTr="005E23A0">
        <w:trPr>
          <w:trHeight w:val="330"/>
          <w:jc w:val="center"/>
        </w:trPr>
        <w:tc>
          <w:tcPr>
            <w:tcW w:w="1180"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23-25</w:t>
            </w:r>
          </w:p>
        </w:tc>
        <w:tc>
          <w:tcPr>
            <w:tcW w:w="1118"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2</w:t>
            </w:r>
          </w:p>
        </w:tc>
        <w:tc>
          <w:tcPr>
            <w:tcW w:w="1142" w:type="dxa"/>
            <w:vAlign w:val="bottom"/>
          </w:tcPr>
          <w:p w:rsidR="002074B2" w:rsidRPr="00847342" w:rsidRDefault="002074B2" w:rsidP="005E23A0">
            <w:pPr>
              <w:jc w:val="center"/>
              <w:rPr>
                <w:color w:val="000000"/>
              </w:rPr>
            </w:pPr>
            <w:r w:rsidRPr="00847342">
              <w:rPr>
                <w:color w:val="000000"/>
                <w:sz w:val="22"/>
                <w:szCs w:val="22"/>
              </w:rPr>
              <w:t>24</w:t>
            </w:r>
          </w:p>
        </w:tc>
        <w:tc>
          <w:tcPr>
            <w:tcW w:w="1142"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576</w:t>
            </w:r>
          </w:p>
        </w:tc>
        <w:tc>
          <w:tcPr>
            <w:tcW w:w="122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48</w:t>
            </w:r>
          </w:p>
        </w:tc>
        <w:tc>
          <w:tcPr>
            <w:tcW w:w="1355" w:type="dxa"/>
            <w:shd w:val="clear" w:color="auto" w:fill="auto"/>
            <w:vAlign w:val="bottom"/>
            <w:hideMark/>
          </w:tcPr>
          <w:p w:rsidR="002074B2" w:rsidRPr="00847342" w:rsidRDefault="002074B2" w:rsidP="005E23A0">
            <w:pPr>
              <w:jc w:val="center"/>
              <w:rPr>
                <w:color w:val="000000"/>
              </w:rPr>
            </w:pPr>
            <w:r w:rsidRPr="00847342">
              <w:rPr>
                <w:color w:val="000000"/>
                <w:sz w:val="22"/>
                <w:szCs w:val="22"/>
              </w:rPr>
              <w:t>1152</w:t>
            </w:r>
          </w:p>
        </w:tc>
      </w:tr>
      <w:tr w:rsidR="002074B2" w:rsidRPr="003E3CAA" w:rsidTr="005E23A0">
        <w:trPr>
          <w:trHeight w:val="330"/>
          <w:jc w:val="center"/>
        </w:trPr>
        <w:tc>
          <w:tcPr>
            <w:tcW w:w="1180" w:type="dxa"/>
            <w:shd w:val="clear" w:color="auto" w:fill="auto"/>
            <w:vAlign w:val="center"/>
            <w:hideMark/>
          </w:tcPr>
          <w:p w:rsidR="002074B2" w:rsidRPr="003E3CAA" w:rsidRDefault="002074B2" w:rsidP="005E23A0">
            <w:pPr>
              <w:jc w:val="center"/>
              <w:rPr>
                <w:b/>
                <w:bCs/>
                <w:color w:val="000000"/>
              </w:rPr>
            </w:pPr>
            <w:r w:rsidRPr="003E3CAA">
              <w:rPr>
                <w:b/>
                <w:bCs/>
                <w:color w:val="000000"/>
              </w:rPr>
              <w:t>Jumlah</w:t>
            </w:r>
          </w:p>
        </w:tc>
        <w:tc>
          <w:tcPr>
            <w:tcW w:w="1118" w:type="dxa"/>
            <w:shd w:val="clear" w:color="auto" w:fill="auto"/>
            <w:vAlign w:val="center"/>
            <w:hideMark/>
          </w:tcPr>
          <w:p w:rsidR="002074B2" w:rsidRPr="003E3CAA" w:rsidRDefault="002074B2" w:rsidP="005E23A0">
            <w:pPr>
              <w:jc w:val="center"/>
              <w:rPr>
                <w:b/>
                <w:bCs/>
                <w:color w:val="000000"/>
              </w:rPr>
            </w:pPr>
            <w:r w:rsidRPr="003E3CAA">
              <w:rPr>
                <w:b/>
                <w:bCs/>
                <w:color w:val="000000"/>
              </w:rPr>
              <w:t>30</w:t>
            </w:r>
          </w:p>
        </w:tc>
        <w:tc>
          <w:tcPr>
            <w:tcW w:w="1142" w:type="dxa"/>
            <w:vAlign w:val="center"/>
          </w:tcPr>
          <w:p w:rsidR="002074B2" w:rsidRPr="003E3CAA" w:rsidRDefault="002074B2" w:rsidP="005E23A0">
            <w:pPr>
              <w:jc w:val="center"/>
              <w:rPr>
                <w:b/>
                <w:bCs/>
                <w:color w:val="000000"/>
              </w:rPr>
            </w:pPr>
          </w:p>
        </w:tc>
        <w:tc>
          <w:tcPr>
            <w:tcW w:w="1142" w:type="dxa"/>
            <w:shd w:val="clear" w:color="auto" w:fill="auto"/>
            <w:vAlign w:val="center"/>
            <w:hideMark/>
          </w:tcPr>
          <w:p w:rsidR="002074B2" w:rsidRPr="003E3CAA" w:rsidRDefault="002074B2" w:rsidP="005E23A0">
            <w:pPr>
              <w:jc w:val="center"/>
              <w:rPr>
                <w:b/>
                <w:bCs/>
                <w:color w:val="000000"/>
              </w:rPr>
            </w:pPr>
          </w:p>
        </w:tc>
        <w:tc>
          <w:tcPr>
            <w:tcW w:w="1225" w:type="dxa"/>
            <w:shd w:val="clear" w:color="auto" w:fill="auto"/>
            <w:vAlign w:val="bottom"/>
            <w:hideMark/>
          </w:tcPr>
          <w:p w:rsidR="002074B2" w:rsidRPr="003E3CAA" w:rsidRDefault="002074B2" w:rsidP="005E23A0">
            <w:pPr>
              <w:jc w:val="center"/>
              <w:rPr>
                <w:color w:val="000000"/>
              </w:rPr>
            </w:pPr>
            <w:r>
              <w:rPr>
                <w:color w:val="000000"/>
              </w:rPr>
              <w:t>468</w:t>
            </w:r>
          </w:p>
        </w:tc>
        <w:tc>
          <w:tcPr>
            <w:tcW w:w="1355" w:type="dxa"/>
            <w:shd w:val="clear" w:color="auto" w:fill="auto"/>
            <w:vAlign w:val="bottom"/>
            <w:hideMark/>
          </w:tcPr>
          <w:p w:rsidR="002074B2" w:rsidRPr="003E3CAA" w:rsidRDefault="002074B2" w:rsidP="005E23A0">
            <w:pPr>
              <w:jc w:val="center"/>
              <w:rPr>
                <w:color w:val="000000"/>
              </w:rPr>
            </w:pPr>
            <w:r>
              <w:rPr>
                <w:color w:val="000000"/>
              </w:rPr>
              <w:t>7776</w:t>
            </w:r>
          </w:p>
        </w:tc>
      </w:tr>
    </w:tbl>
    <w:p w:rsidR="002074B2" w:rsidRDefault="002074B2" w:rsidP="002074B2">
      <w:pPr>
        <w:tabs>
          <w:tab w:val="left" w:pos="1740"/>
        </w:tabs>
        <w:autoSpaceDE w:val="0"/>
        <w:autoSpaceDN w:val="0"/>
        <w:adjustRightInd w:val="0"/>
        <w:spacing w:line="360" w:lineRule="auto"/>
        <w:jc w:val="both"/>
        <w:rPr>
          <w:rFonts w:asciiTheme="majorBidi" w:eastAsiaTheme="minorEastAsia" w:hAnsiTheme="majorBidi" w:cstheme="majorBidi"/>
        </w:rPr>
      </w:pPr>
    </w:p>
    <w:p w:rsidR="002074B2" w:rsidRDefault="002074B2" w:rsidP="002074B2">
      <w:pPr>
        <w:tabs>
          <w:tab w:val="left" w:pos="1740"/>
        </w:tabs>
        <w:autoSpaceDE w:val="0"/>
        <w:autoSpaceDN w:val="0"/>
        <w:adjustRightInd w:val="0"/>
        <w:spacing w:line="360" w:lineRule="auto"/>
        <w:jc w:val="both"/>
        <w:rPr>
          <w:rFonts w:asciiTheme="majorBidi" w:eastAsiaTheme="minorEastAsia" w:hAnsiTheme="majorBidi" w:cstheme="majorBidi"/>
        </w:rPr>
      </w:pPr>
    </w:p>
    <w:p w:rsidR="002074B2" w:rsidRDefault="002074B2" w:rsidP="002074B2">
      <w:pPr>
        <w:tabs>
          <w:tab w:val="left" w:pos="1740"/>
        </w:tabs>
        <w:autoSpaceDE w:val="0"/>
        <w:autoSpaceDN w:val="0"/>
        <w:adjustRightInd w:val="0"/>
        <w:spacing w:line="360" w:lineRule="auto"/>
        <w:jc w:val="both"/>
        <w:rPr>
          <w:rFonts w:asciiTheme="majorBidi" w:eastAsiaTheme="minorEastAsia" w:hAnsiTheme="majorBidi" w:cstheme="majorBidi"/>
        </w:rPr>
      </w:pPr>
    </w:p>
    <w:p w:rsidR="002074B2" w:rsidRPr="008B7823" w:rsidRDefault="002074B2" w:rsidP="002074B2">
      <w:pPr>
        <w:tabs>
          <w:tab w:val="left" w:pos="851"/>
          <w:tab w:val="left" w:pos="1740"/>
        </w:tabs>
        <w:autoSpaceDE w:val="0"/>
        <w:autoSpaceDN w:val="0"/>
        <w:adjustRightInd w:val="0"/>
        <w:spacing w:line="360" w:lineRule="auto"/>
        <w:ind w:left="1211" w:hanging="360"/>
        <w:jc w:val="both"/>
        <w:rPr>
          <w:rFonts w:asciiTheme="majorBidi" w:eastAsiaTheme="minorEastAsia" w:hAnsiTheme="majorBidi" w:cstheme="majorBidi"/>
        </w:rPr>
      </w:pPr>
      <w:r>
        <w:rPr>
          <w:rFonts w:asciiTheme="majorBidi" w:eastAsiaTheme="minorEastAsia" w:hAnsiTheme="majorBidi" w:cstheme="majorBidi"/>
        </w:rPr>
        <w:t>a)</w:t>
      </w:r>
      <w:r>
        <w:rPr>
          <w:rFonts w:asciiTheme="majorBidi" w:eastAsiaTheme="minorEastAsia" w:hAnsiTheme="majorBidi" w:cstheme="majorBidi"/>
        </w:rPr>
        <w:tab/>
      </w:r>
      <w:r w:rsidRPr="008B7823">
        <w:rPr>
          <w:rFonts w:asciiTheme="majorBidi" w:eastAsiaTheme="minorEastAsia" w:hAnsiTheme="majorBidi" w:cstheme="majorBidi"/>
        </w:rPr>
        <w:t>Rata-rata</w:t>
      </w:r>
    </w:p>
    <w:p w:rsidR="002074B2" w:rsidRDefault="002074B2" w:rsidP="002074B2">
      <w:pPr>
        <w:pStyle w:val="ListParagraph"/>
        <w:tabs>
          <w:tab w:val="left" w:pos="851"/>
          <w:tab w:val="left" w:pos="1740"/>
        </w:tabs>
        <w:autoSpaceDE w:val="0"/>
        <w:autoSpaceDN w:val="0"/>
        <w:adjustRightInd w:val="0"/>
        <w:spacing w:line="360" w:lineRule="auto"/>
        <w:ind w:left="1134" w:firstLine="36"/>
        <w:rPr>
          <w:rFonts w:asciiTheme="majorBidi" w:eastAsiaTheme="minorEastAsia" w:hAnsiTheme="majorBidi" w:cstheme="majorBidi"/>
        </w:rPr>
      </w:pPr>
      <m:oMath>
        <m:acc>
          <m:accPr>
            <m:chr m:val="̅"/>
            <m:ctrlPr>
              <w:rPr>
                <w:rFonts w:ascii="Cambria Math" w:eastAsiaTheme="minorEastAsia" w:hAnsi="Cambria Math" w:cstheme="majorBidi"/>
                <w:i/>
              </w:rPr>
            </m:ctrlPr>
          </m:accPr>
          <m:e>
            <m:r>
              <w:rPr>
                <w:rFonts w:ascii="Cambria Math" w:eastAsiaTheme="minorEastAsia" w:hAnsi="Cambria Math" w:cstheme="majorBidi"/>
              </w:rPr>
              <m:t>Y</m:t>
            </m:r>
          </m:e>
        </m:acc>
        <m:r>
          <w:rPr>
            <w:rFonts w:ascii="Cambria Math" w:eastAsiaTheme="minorEastAsia" w:hAnsi="Cambria Math" w:cstheme="majorBidi"/>
          </w:rPr>
          <m:t xml:space="preserve">= </m:t>
        </m:r>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b>
                  <m:sSubPr>
                    <m:ctrlPr>
                      <w:rPr>
                        <w:rFonts w:ascii="Cambria Math" w:eastAsiaTheme="minorEastAsia" w:hAnsi="Cambria Math" w:cstheme="majorBidi"/>
                        <w:i/>
                      </w:rPr>
                    </m:ctrlPr>
                  </m:sSubPr>
                  <m:e>
                    <m:r>
                      <w:rPr>
                        <w:rFonts w:ascii="Cambria Math" w:eastAsiaTheme="minorEastAsia" w:hAnsi="Cambria Math" w:cstheme="majorBidi"/>
                      </w:rPr>
                      <m:t>y</m:t>
                    </m:r>
                  </m:e>
                  <m:sub>
                    <m:r>
                      <w:rPr>
                        <w:rFonts w:ascii="Cambria Math" w:eastAsiaTheme="minorEastAsia" w:hAnsi="Cambria Math" w:cstheme="majorBidi"/>
                      </w:rPr>
                      <m:t>i</m:t>
                    </m:r>
                  </m:sub>
                </m:sSub>
              </m:e>
            </m:nary>
          </m:num>
          <m:den>
            <m:r>
              <w:rPr>
                <w:rFonts w:ascii="Cambria Math" w:eastAsiaTheme="minorEastAsia" w:hAnsi="Cambria Math" w:cstheme="majorBidi"/>
              </w:rPr>
              <m:t>n</m:t>
            </m:r>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468</m:t>
            </m:r>
          </m:num>
          <m:den>
            <m:r>
              <w:rPr>
                <w:rFonts w:ascii="Cambria Math" w:eastAsiaTheme="minorEastAsia" w:hAnsi="Cambria Math" w:cstheme="majorBidi"/>
              </w:rPr>
              <m:t>30</m:t>
            </m:r>
          </m:den>
        </m:f>
      </m:oMath>
      <w:r>
        <w:rPr>
          <w:rFonts w:asciiTheme="majorBidi" w:eastAsiaTheme="minorEastAsia" w:hAnsiTheme="majorBidi" w:cstheme="majorBidi"/>
        </w:rPr>
        <w:t xml:space="preserve"> = </w:t>
      </w:r>
      <m:oMath>
        <m:r>
          <w:rPr>
            <w:rFonts w:ascii="Cambria Math" w:eastAsiaTheme="minorEastAsia" w:hAnsi="Cambria Math" w:cstheme="majorBidi"/>
          </w:rPr>
          <m:t>15,6</m:t>
        </m:r>
      </m:oMath>
    </w:p>
    <w:p w:rsidR="002074B2" w:rsidRDefault="002074B2" w:rsidP="002074B2">
      <w:pPr>
        <w:tabs>
          <w:tab w:val="left" w:pos="851"/>
          <w:tab w:val="left" w:pos="1740"/>
        </w:tabs>
        <w:autoSpaceDE w:val="0"/>
        <w:autoSpaceDN w:val="0"/>
        <w:adjustRightInd w:val="0"/>
        <w:spacing w:line="360" w:lineRule="auto"/>
        <w:ind w:firstLine="851"/>
        <w:jc w:val="both"/>
        <w:rPr>
          <w:rFonts w:asciiTheme="majorBidi" w:eastAsiaTheme="minorEastAsia" w:hAnsiTheme="majorBidi" w:cstheme="majorBidi"/>
        </w:rPr>
      </w:pPr>
      <w:r>
        <w:rPr>
          <w:rFonts w:asciiTheme="majorBidi" w:eastAsiaTheme="minorEastAsia" w:hAnsiTheme="majorBidi" w:cstheme="majorBidi"/>
        </w:rPr>
        <w:t>b) Simpangan Baku</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p>
          <m:sSupPr>
            <m:ctrlPr>
              <w:rPr>
                <w:rFonts w:ascii="Cambria Math" w:eastAsiaTheme="minorEastAsia" w:hAnsi="Cambria Math" w:cstheme="majorBidi"/>
                <w:i/>
              </w:rPr>
            </m:ctrlPr>
          </m:sSupPr>
          <m:e>
            <m:r>
              <w:rPr>
                <w:rFonts w:ascii="Cambria Math" w:eastAsiaTheme="minorEastAsia" w:hAnsi="Cambria Math" w:cstheme="majorBidi"/>
              </w:rPr>
              <m:t>S</m:t>
            </m:r>
          </m:e>
          <m:sup>
            <m:r>
              <w:rPr>
                <w:rFonts w:ascii="Cambria Math" w:eastAsiaTheme="minorEastAsia" w:hAnsi="Cambria Math" w:cstheme="majorBidi"/>
              </w:rPr>
              <m:t>2</m:t>
            </m:r>
          </m:sup>
        </m:sSup>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n</m:t>
            </m:r>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p>
                  <m:sSupPr>
                    <m:ctrlPr>
                      <w:rPr>
                        <w:rFonts w:ascii="Cambria Math" w:eastAsiaTheme="minorEastAsia" w:hAnsi="Cambria Math" w:cstheme="majorBidi"/>
                        <w:i/>
                      </w:rPr>
                    </m:ctrlPr>
                  </m:sSupPr>
                  <m:e>
                    <m:sSub>
                      <m:sSubPr>
                        <m:ctrlPr>
                          <w:rPr>
                            <w:rFonts w:ascii="Cambria Math" w:eastAsiaTheme="minorEastAsia" w:hAnsi="Cambria Math" w:cstheme="majorBidi"/>
                            <w:i/>
                          </w:rPr>
                        </m:ctrlPr>
                      </m:sSubPr>
                      <m:e>
                        <m:r>
                          <w:rPr>
                            <w:rFonts w:ascii="Cambria Math" w:eastAsiaTheme="minorEastAsia" w:hAnsi="Cambria Math" w:cstheme="majorBidi"/>
                          </w:rPr>
                          <m:t>y</m:t>
                        </m:r>
                      </m:e>
                      <m:sub>
                        <m:r>
                          <w:rPr>
                            <w:rFonts w:ascii="Cambria Math" w:eastAsiaTheme="minorEastAsia" w:hAnsi="Cambria Math" w:cstheme="majorBidi"/>
                          </w:rPr>
                          <m:t>i</m:t>
                        </m:r>
                      </m:sub>
                    </m:sSub>
                  </m:e>
                  <m:sup>
                    <m:r>
                      <w:rPr>
                        <w:rFonts w:ascii="Cambria Math" w:eastAsiaTheme="minorEastAsia" w:hAnsi="Cambria Math" w:cstheme="majorBidi"/>
                      </w:rPr>
                      <m:t>2</m:t>
                    </m:r>
                  </m:sup>
                </m:sSup>
              </m:e>
            </m:nary>
            <m:r>
              <w:rPr>
                <w:rFonts w:ascii="Cambria Math" w:eastAsiaTheme="minorEastAsia" w:hAnsi="Cambria Math" w:cstheme="majorBidi"/>
              </w:rPr>
              <m:t xml:space="preserve">- </m:t>
            </m:r>
            <m:sSup>
              <m:sSupPr>
                <m:ctrlPr>
                  <w:rPr>
                    <w:rFonts w:ascii="Cambria Math" w:eastAsiaTheme="minorEastAsia" w:hAnsi="Cambria Math" w:cstheme="majorBidi"/>
                    <w:i/>
                  </w:rPr>
                </m:ctrlPr>
              </m:sSupPr>
              <m:e>
                <m:r>
                  <w:rPr>
                    <w:rFonts w:ascii="Cambria Math" w:eastAsiaTheme="minorEastAsia" w:hAnsi="Cambria Math" w:cstheme="majorBidi"/>
                  </w:rPr>
                  <m:t>(</m:t>
                </m:r>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b>
                      <m:sSubPr>
                        <m:ctrlPr>
                          <w:rPr>
                            <w:rFonts w:ascii="Cambria Math" w:eastAsiaTheme="minorEastAsia" w:hAnsi="Cambria Math" w:cstheme="majorBidi"/>
                            <w:i/>
                          </w:rPr>
                        </m:ctrlPr>
                      </m:sSubPr>
                      <m:e>
                        <m:r>
                          <w:rPr>
                            <w:rFonts w:ascii="Cambria Math" w:eastAsiaTheme="minorEastAsia" w:hAnsi="Cambria Math" w:cstheme="majorBidi"/>
                          </w:rPr>
                          <m:t>y</m:t>
                        </m:r>
                      </m:e>
                      <m:sub>
                        <m:r>
                          <w:rPr>
                            <w:rFonts w:ascii="Cambria Math" w:eastAsiaTheme="minorEastAsia" w:hAnsi="Cambria Math" w:cstheme="majorBidi"/>
                          </w:rPr>
                          <m:t>i</m:t>
                        </m:r>
                      </m:sub>
                    </m:sSub>
                    <m:r>
                      <w:rPr>
                        <w:rFonts w:ascii="Cambria Math" w:eastAsiaTheme="minorEastAsia" w:hAnsi="Cambria Math" w:cstheme="majorBidi"/>
                      </w:rPr>
                      <m:t>)</m:t>
                    </m:r>
                  </m:e>
                </m:nary>
              </m:e>
              <m:sup>
                <m:r>
                  <w:rPr>
                    <w:rFonts w:ascii="Cambria Math" w:eastAsiaTheme="minorEastAsia" w:hAnsi="Cambria Math" w:cstheme="majorBidi"/>
                  </w:rPr>
                  <m:t>2</m:t>
                </m:r>
              </m:sup>
            </m:sSup>
          </m:num>
          <m:den>
            <m:r>
              <w:rPr>
                <w:rFonts w:ascii="Cambria Math" w:eastAsiaTheme="minorEastAsia" w:hAnsi="Cambria Math" w:cstheme="majorBidi"/>
              </w:rPr>
              <m:t>n(n-1)</m:t>
            </m:r>
          </m:den>
        </m:f>
        <m:r>
          <w:rPr>
            <w:rFonts w:ascii="Cambria Math" w:eastAsiaTheme="minorEastAsia" w:hAnsi="Cambria Math" w:cstheme="majorBidi"/>
          </w:rPr>
          <m:t xml:space="preserve"> </m:t>
        </m:r>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d>
              <m:dPr>
                <m:ctrlPr>
                  <w:rPr>
                    <w:rFonts w:ascii="Cambria Math" w:eastAsiaTheme="minorEastAsia" w:hAnsi="Cambria Math" w:cstheme="majorBidi"/>
                    <w:i/>
                  </w:rPr>
                </m:ctrlPr>
              </m:dPr>
              <m:e>
                <m:r>
                  <w:rPr>
                    <w:rFonts w:ascii="Cambria Math" w:eastAsiaTheme="minorEastAsia" w:hAnsi="Cambria Math" w:cstheme="majorBidi"/>
                  </w:rPr>
                  <m:t>30</m:t>
                </m:r>
              </m:e>
            </m:d>
            <m:d>
              <m:dPr>
                <m:ctrlPr>
                  <w:rPr>
                    <w:rFonts w:ascii="Cambria Math" w:eastAsiaTheme="minorEastAsia" w:hAnsi="Cambria Math" w:cstheme="majorBidi"/>
                    <w:i/>
                  </w:rPr>
                </m:ctrlPr>
              </m:dPr>
              <m:e>
                <m:r>
                  <w:rPr>
                    <w:rFonts w:ascii="Cambria Math" w:eastAsiaTheme="minorEastAsia" w:hAnsi="Cambria Math" w:cstheme="majorBidi"/>
                  </w:rPr>
                  <m:t>7776</m:t>
                </m:r>
              </m:e>
            </m:d>
            <m:r>
              <w:rPr>
                <w:rFonts w:ascii="Cambria Math" w:eastAsiaTheme="minorEastAsia" w:hAnsi="Cambria Math" w:cstheme="majorBidi"/>
              </w:rPr>
              <m:t xml:space="preserve"> – </m:t>
            </m:r>
            <m:sSup>
              <m:sSupPr>
                <m:ctrlPr>
                  <w:rPr>
                    <w:rFonts w:ascii="Cambria Math" w:eastAsiaTheme="minorEastAsia" w:hAnsi="Cambria Math" w:cstheme="majorBidi"/>
                    <w:i/>
                  </w:rPr>
                </m:ctrlPr>
              </m:sSupPr>
              <m:e>
                <m:r>
                  <w:rPr>
                    <w:rFonts w:ascii="Cambria Math" w:eastAsiaTheme="minorEastAsia" w:hAnsi="Cambria Math" w:cstheme="majorBidi"/>
                  </w:rPr>
                  <m:t>(468)</m:t>
                </m:r>
              </m:e>
              <m:sup>
                <m:r>
                  <w:rPr>
                    <w:rFonts w:ascii="Cambria Math" w:eastAsiaTheme="minorEastAsia" w:hAnsi="Cambria Math" w:cstheme="majorBidi"/>
                  </w:rPr>
                  <m:t>2</m:t>
                </m:r>
              </m:sup>
            </m:sSup>
          </m:num>
          <m:den>
            <m:r>
              <w:rPr>
                <w:rFonts w:ascii="Cambria Math" w:eastAsiaTheme="minorEastAsia" w:hAnsi="Cambria Math" w:cstheme="majorBidi"/>
              </w:rPr>
              <m:t>30(30-1)</m:t>
            </m:r>
          </m:den>
        </m:f>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 xml:space="preserve"> 233280– 219024</m:t>
            </m:r>
          </m:num>
          <m:den>
            <m:r>
              <w:rPr>
                <w:rFonts w:ascii="Cambria Math" w:eastAsiaTheme="minorEastAsia" w:hAnsi="Cambria Math" w:cstheme="majorBidi"/>
              </w:rPr>
              <m:t>(30)(29)</m:t>
            </m:r>
          </m:den>
        </m:f>
      </m:oMath>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14256</m:t>
            </m:r>
          </m:num>
          <m:den>
            <m:r>
              <w:rPr>
                <w:rFonts w:ascii="Cambria Math" w:eastAsiaTheme="minorEastAsia" w:hAnsi="Cambria Math" w:cstheme="majorBidi"/>
              </w:rPr>
              <m:t>870</m:t>
            </m:r>
          </m:den>
        </m:f>
      </m:oMath>
    </w:p>
    <w:p w:rsidR="002074B2" w:rsidRPr="001659CD" w:rsidRDefault="002074B2" w:rsidP="002074B2">
      <w:pPr>
        <w:tabs>
          <w:tab w:val="left" w:pos="851"/>
          <w:tab w:val="left" w:pos="1740"/>
        </w:tabs>
        <w:autoSpaceDE w:val="0"/>
        <w:autoSpaceDN w:val="0"/>
        <w:adjustRightInd w:val="0"/>
        <w:spacing w:line="360" w:lineRule="auto"/>
        <w:ind w:firstLine="1418"/>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16,386</m:t>
        </m:r>
      </m:oMath>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r>
          <w:rPr>
            <w:rFonts w:ascii="Cambria Math" w:eastAsiaTheme="minorEastAsia" w:hAnsi="Cambria Math" w:cstheme="majorBidi"/>
          </w:rPr>
          <m:t>S  =4,048</m:t>
        </m:r>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851"/>
        <w:jc w:val="both"/>
        <w:rPr>
          <w:rFonts w:asciiTheme="majorBidi" w:eastAsiaTheme="minorEastAsia" w:hAnsiTheme="majorBidi" w:cstheme="majorBidi"/>
        </w:rPr>
      </w:pPr>
      <w:r>
        <w:rPr>
          <w:rFonts w:asciiTheme="majorBidi" w:eastAsiaTheme="minorEastAsia" w:hAnsiTheme="majorBidi" w:cstheme="majorBidi"/>
        </w:rPr>
        <w:t>c) Modus</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i/>
          <w:iCs/>
        </w:rPr>
        <w:t>l</w:t>
      </w:r>
      <w:r>
        <w:rPr>
          <w:rFonts w:asciiTheme="majorBidi" w:eastAsiaTheme="minorEastAsia" w:hAnsiTheme="majorBidi" w:cstheme="majorBidi"/>
        </w:rPr>
        <w:t xml:space="preserve"> = 13,5             </w:t>
      </w:r>
      <w:r>
        <w:rPr>
          <w:rFonts w:asciiTheme="majorBidi" w:eastAsiaTheme="minorEastAsia" w:hAnsiTheme="majorBidi" w:cstheme="majorBidi"/>
          <w:i/>
          <w:iCs/>
        </w:rPr>
        <w:t>f</w:t>
      </w:r>
      <w:r>
        <w:rPr>
          <w:rFonts w:asciiTheme="majorBidi" w:eastAsiaTheme="minorEastAsia" w:hAnsiTheme="majorBidi" w:cstheme="majorBidi"/>
          <w:i/>
          <w:iCs/>
          <w:vertAlign w:val="subscript"/>
        </w:rPr>
        <w:t>a</w:t>
      </w:r>
      <w:r>
        <w:rPr>
          <w:rFonts w:asciiTheme="majorBidi" w:eastAsiaTheme="minorEastAsia" w:hAnsiTheme="majorBidi" w:cstheme="majorBidi"/>
          <w:i/>
          <w:iCs/>
        </w:rPr>
        <w:t xml:space="preserve"> </w:t>
      </w:r>
      <w:r>
        <w:rPr>
          <w:rFonts w:asciiTheme="majorBidi" w:eastAsiaTheme="minorEastAsia" w:hAnsiTheme="majorBidi" w:cstheme="majorBidi"/>
        </w:rPr>
        <w:t xml:space="preserve"> = 9 – 7 = 2            </w:t>
      </w:r>
      <w:r>
        <w:rPr>
          <w:rFonts w:asciiTheme="majorBidi" w:eastAsiaTheme="minorEastAsia" w:hAnsiTheme="majorBidi" w:cstheme="majorBidi"/>
          <w:i/>
          <w:iCs/>
        </w:rPr>
        <w:t>f</w:t>
      </w:r>
      <w:r>
        <w:rPr>
          <w:rFonts w:asciiTheme="majorBidi" w:eastAsiaTheme="minorEastAsia" w:hAnsiTheme="majorBidi" w:cstheme="majorBidi"/>
          <w:i/>
          <w:iCs/>
          <w:vertAlign w:val="subscript"/>
        </w:rPr>
        <w:t>b</w:t>
      </w:r>
      <w:r>
        <w:rPr>
          <w:rFonts w:asciiTheme="majorBidi" w:eastAsiaTheme="minorEastAsia" w:hAnsiTheme="majorBidi" w:cstheme="majorBidi"/>
          <w:i/>
          <w:iCs/>
        </w:rPr>
        <w:t xml:space="preserve">  </w:t>
      </w:r>
      <w:r>
        <w:rPr>
          <w:rFonts w:asciiTheme="majorBidi" w:eastAsiaTheme="minorEastAsia" w:hAnsiTheme="majorBidi" w:cstheme="majorBidi"/>
        </w:rPr>
        <w:t>= 9 – 8 = 1</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=l+i</m:t>
        </m:r>
        <m:d>
          <m:dPr>
            <m:begChr m:val="["/>
            <m:endChr m:val="]"/>
            <m:ctrlPr>
              <w:rPr>
                <w:rFonts w:ascii="Cambria Math" w:eastAsiaTheme="minorEastAsia" w:hAnsi="Cambria Math" w:cstheme="majorBidi"/>
                <w:i/>
              </w:rPr>
            </m:ctrlPr>
          </m:dPr>
          <m:e>
            <m:f>
              <m:fPr>
                <m:ctrlPr>
                  <w:rPr>
                    <w:rFonts w:ascii="Cambria Math" w:eastAsiaTheme="minorEastAsia" w:hAnsi="Cambria Math" w:cstheme="majorBidi"/>
                    <w:i/>
                  </w:rPr>
                </m:ctrlPr>
              </m:fPr>
              <m:num>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a</m:t>
                    </m:r>
                  </m:sub>
                </m:sSub>
              </m:num>
              <m:den>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a</m:t>
                    </m:r>
                  </m:sub>
                </m:sSub>
                <m:r>
                  <w:rPr>
                    <w:rFonts w:ascii="Cambria Math" w:eastAsiaTheme="minorEastAsia" w:hAnsi="Cambria Math" w:cstheme="majorBidi"/>
                  </w:rPr>
                  <m:t>+</m:t>
                </m:r>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b</m:t>
                    </m:r>
                  </m:sub>
                </m:sSub>
              </m:den>
            </m:f>
          </m:e>
        </m:d>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=13,5+3</m:t>
        </m:r>
        <m:d>
          <m:dPr>
            <m:begChr m:val="["/>
            <m:endChr m:val="]"/>
            <m:ctrlPr>
              <w:rPr>
                <w:rFonts w:ascii="Cambria Math" w:eastAsiaTheme="minorEastAsia" w:hAnsi="Cambria Math" w:cstheme="majorBidi"/>
                <w:i/>
              </w:rPr>
            </m:ctrlPr>
          </m:dPr>
          <m:e>
            <m:f>
              <m:fPr>
                <m:ctrlPr>
                  <w:rPr>
                    <w:rFonts w:ascii="Cambria Math" w:eastAsiaTheme="minorEastAsia" w:hAnsi="Cambria Math" w:cstheme="majorBidi"/>
                    <w:i/>
                  </w:rPr>
                </m:ctrlPr>
              </m:fPr>
              <m:num>
                <m:r>
                  <w:rPr>
                    <w:rFonts w:ascii="Cambria Math" w:eastAsiaTheme="minorEastAsia" w:hAnsi="Cambria Math" w:cstheme="majorBidi"/>
                  </w:rPr>
                  <m:t>2</m:t>
                </m:r>
              </m:num>
              <m:den>
                <m:r>
                  <w:rPr>
                    <w:rFonts w:ascii="Cambria Math" w:eastAsiaTheme="minorEastAsia" w:hAnsi="Cambria Math" w:cstheme="majorBidi"/>
                  </w:rPr>
                  <m:t>2+1</m:t>
                </m:r>
              </m:den>
            </m:f>
          </m:e>
        </m:d>
      </m:oMath>
      <w:r>
        <w:rPr>
          <w:rFonts w:asciiTheme="majorBidi" w:eastAsiaTheme="minorEastAsia" w:hAnsiTheme="majorBidi" w:cstheme="majorBidi"/>
        </w:rPr>
        <w:t xml:space="preserve"> </w:t>
      </w:r>
    </w:p>
    <w:p w:rsidR="002074B2" w:rsidRPr="008B7823" w:rsidRDefault="002074B2" w:rsidP="002074B2">
      <w:pPr>
        <w:tabs>
          <w:tab w:val="left" w:pos="851"/>
          <w:tab w:val="left" w:pos="1740"/>
        </w:tabs>
        <w:autoSpaceDE w:val="0"/>
        <w:autoSpaceDN w:val="0"/>
        <w:adjustRightInd w:val="0"/>
        <w:spacing w:line="360" w:lineRule="auto"/>
        <w:ind w:left="1134"/>
        <w:jc w:val="both"/>
        <w:rPr>
          <w:rFonts w:asciiTheme="majorBidi" w:eastAsiaTheme="minorEastAsia" w:hAnsiTheme="majorBidi" w:cstheme="majorBidi"/>
        </w:rPr>
      </w:pPr>
      <m:oMathPara>
        <m:oMathParaPr>
          <m:jc m:val="left"/>
        </m:oMathPara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=13,5+2</m:t>
          </m:r>
        </m:oMath>
      </m:oMathPara>
    </w:p>
    <w:p w:rsidR="002074B2" w:rsidRPr="008B7823" w:rsidRDefault="002074B2" w:rsidP="002074B2">
      <w:pPr>
        <w:tabs>
          <w:tab w:val="left" w:pos="851"/>
          <w:tab w:val="left" w:pos="1740"/>
        </w:tabs>
        <w:autoSpaceDE w:val="0"/>
        <w:autoSpaceDN w:val="0"/>
        <w:adjustRightInd w:val="0"/>
        <w:spacing w:line="360" w:lineRule="auto"/>
        <w:ind w:left="1134"/>
        <w:jc w:val="both"/>
        <w:rPr>
          <w:rFonts w:asciiTheme="majorBidi" w:eastAsiaTheme="minorEastAsia" w:hAnsiTheme="majorBidi" w:cstheme="majorBidi"/>
        </w:rPr>
      </w:pPr>
      <m:oMathPara>
        <m:oMathParaPr>
          <m:jc m:val="left"/>
        </m:oMathPara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=15,5</m:t>
          </m:r>
        </m:oMath>
      </m:oMathPara>
    </w:p>
    <w:p w:rsidR="002074B2" w:rsidRDefault="002074B2" w:rsidP="002074B2">
      <w:pPr>
        <w:tabs>
          <w:tab w:val="left" w:pos="851"/>
          <w:tab w:val="left" w:pos="1740"/>
        </w:tabs>
        <w:autoSpaceDE w:val="0"/>
        <w:autoSpaceDN w:val="0"/>
        <w:adjustRightInd w:val="0"/>
        <w:spacing w:line="360" w:lineRule="auto"/>
        <w:ind w:firstLine="851"/>
        <w:jc w:val="both"/>
        <w:rPr>
          <w:rFonts w:asciiTheme="majorBidi" w:eastAsiaTheme="minorEastAsia" w:hAnsiTheme="majorBidi" w:cstheme="majorBidi"/>
        </w:rPr>
      </w:pPr>
      <w:r>
        <w:rPr>
          <w:rFonts w:asciiTheme="majorBidi" w:eastAsiaTheme="minorEastAsia" w:hAnsiTheme="majorBidi" w:cstheme="majorBidi"/>
        </w:rPr>
        <w:t>d) Kemiringan</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m:oMath>
        <m:r>
          <w:rPr>
            <w:rFonts w:ascii="Cambria Math" w:hAnsi="Cambria Math"/>
          </w:rPr>
          <m:t xml:space="preserve">Kemiringan= </m:t>
        </m:r>
        <m:f>
          <m:fPr>
            <m:ctrlPr>
              <w:rPr>
                <w:rFonts w:ascii="Cambria Math" w:hAnsi="Cambria Math"/>
                <w:i/>
              </w:rPr>
            </m:ctrlPr>
          </m:fPr>
          <m:num>
            <m:acc>
              <m:accPr>
                <m:chr m:val="̅"/>
                <m:ctrlPr>
                  <w:rPr>
                    <w:rFonts w:ascii="Cambria Math" w:hAnsi="Cambria Math"/>
                    <w:i/>
                  </w:rPr>
                </m:ctrlPr>
              </m:accPr>
              <m:e>
                <m:r>
                  <w:rPr>
                    <w:rFonts w:ascii="Cambria Math" w:hAnsi="Cambria Math"/>
                  </w:rPr>
                  <m:t>Y</m:t>
                </m:r>
              </m:e>
            </m:acc>
            <m:r>
              <w:rPr>
                <w:rFonts w:ascii="Cambria Math" w:hAnsi="Cambria Math"/>
              </w:rPr>
              <m:t xml:space="preserve">  -  Mo</m:t>
            </m:r>
          </m:num>
          <m:den>
            <m:r>
              <w:rPr>
                <w:rFonts w:ascii="Cambria Math" w:hAnsi="Cambria Math"/>
              </w:rPr>
              <m:t>S</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t xml:space="preserve">                          </w:t>
      </w:r>
      <m:oMath>
        <m:r>
          <w:rPr>
            <w:rFonts w:ascii="Cambria Math" w:hAnsi="Cambria Math"/>
          </w:rPr>
          <m:t xml:space="preserve">= </m:t>
        </m:r>
        <m:f>
          <m:fPr>
            <m:ctrlPr>
              <w:rPr>
                <w:rFonts w:ascii="Cambria Math" w:hAnsi="Cambria Math"/>
                <w:i/>
              </w:rPr>
            </m:ctrlPr>
          </m:fPr>
          <m:num>
            <m:r>
              <w:rPr>
                <w:rFonts w:ascii="Cambria Math" w:hAnsi="Cambria Math"/>
              </w:rPr>
              <m:t>15,6-  15,5</m:t>
            </m:r>
          </m:num>
          <m:den>
            <m:r>
              <w:rPr>
                <w:rFonts w:ascii="Cambria Math" w:hAnsi="Cambria Math"/>
              </w:rPr>
              <m:t>4,048</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t xml:space="preserve">                          </w:t>
      </w:r>
      <m:oMath>
        <m:r>
          <w:rPr>
            <w:rFonts w:ascii="Cambria Math" w:hAnsi="Cambria Math"/>
          </w:rPr>
          <m:t xml:space="preserve">= </m:t>
        </m:r>
        <m:f>
          <m:fPr>
            <m:ctrlPr>
              <w:rPr>
                <w:rFonts w:ascii="Cambria Math" w:hAnsi="Cambria Math"/>
                <w:i/>
              </w:rPr>
            </m:ctrlPr>
          </m:fPr>
          <m:num>
            <m:r>
              <w:rPr>
                <w:rFonts w:ascii="Cambria Math" w:hAnsi="Cambria Math"/>
              </w:rPr>
              <m:t>0,1</m:t>
            </m:r>
          </m:num>
          <m:den>
            <m:r>
              <w:rPr>
                <w:rFonts w:ascii="Cambria Math" w:hAnsi="Cambria Math"/>
              </w:rPr>
              <m:t>4,048</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t xml:space="preserve">                          </w:t>
      </w:r>
      <m:oMath>
        <m:r>
          <w:rPr>
            <w:rFonts w:ascii="Cambria Math" w:hAnsi="Cambria Math"/>
          </w:rPr>
          <m:t xml:space="preserve">= 0,025 </m:t>
        </m:r>
      </m:oMath>
      <w:r>
        <w:rPr>
          <w:rFonts w:eastAsiaTheme="minorEastAsia"/>
        </w:rPr>
        <w:t xml:space="preserve">       </w:t>
      </w:r>
    </w:p>
    <w:p w:rsidR="002074B2" w:rsidRDefault="002074B2" w:rsidP="002074B2">
      <w:pPr>
        <w:tabs>
          <w:tab w:val="left" w:pos="851"/>
          <w:tab w:val="left" w:pos="1134"/>
          <w:tab w:val="left" w:pos="1740"/>
        </w:tabs>
        <w:autoSpaceDE w:val="0"/>
        <w:autoSpaceDN w:val="0"/>
        <w:adjustRightInd w:val="0"/>
        <w:spacing w:line="360" w:lineRule="auto"/>
        <w:ind w:left="1134"/>
        <w:jc w:val="both"/>
        <w:rPr>
          <w:rFonts w:asciiTheme="majorBidi" w:eastAsiaTheme="minorEastAsia" w:hAnsiTheme="majorBidi" w:cstheme="majorBidi"/>
        </w:rPr>
      </w:pPr>
      <w:r>
        <w:rPr>
          <w:rFonts w:asciiTheme="majorBidi" w:eastAsiaTheme="minorEastAsia" w:hAnsiTheme="majorBidi" w:cstheme="majorBidi"/>
        </w:rPr>
        <w:t xml:space="preserve">Karena nilai kemiringan sebesar </w:t>
      </w:r>
      <m:oMath>
        <m:r>
          <w:rPr>
            <w:rFonts w:ascii="Cambria Math" w:hAnsi="Cambria Math"/>
          </w:rPr>
          <m:t>0,025</m:t>
        </m:r>
      </m:oMath>
      <w:r>
        <w:rPr>
          <w:rFonts w:eastAsiaTheme="minorEastAsia"/>
        </w:rPr>
        <w:t xml:space="preserve">  </w:t>
      </w:r>
      <w:r>
        <w:rPr>
          <w:rFonts w:asciiTheme="majorBidi" w:eastAsiaTheme="minorEastAsia" w:hAnsiTheme="majorBidi" w:cstheme="majorBidi"/>
        </w:rPr>
        <w:t xml:space="preserve">berarti terletak diantara (-1) dan (+1) </w:t>
      </w:r>
      <w:r>
        <w:rPr>
          <w:rFonts w:asciiTheme="majorBidi" w:hAnsiTheme="majorBidi" w:cstheme="majorBidi"/>
        </w:rPr>
        <w:t xml:space="preserve">atau -1 &lt; </w:t>
      </w:r>
      <m:oMath>
        <m:r>
          <w:rPr>
            <w:rFonts w:ascii="Cambria Math" w:hAnsi="Cambria Math"/>
          </w:rPr>
          <m:t xml:space="preserve">0,025 </m:t>
        </m:r>
      </m:oMath>
      <w:r>
        <w:rPr>
          <w:rFonts w:eastAsiaTheme="minorEastAsia"/>
        </w:rPr>
        <w:t xml:space="preserve"> </w:t>
      </w:r>
      <w:r w:rsidRPr="005C35B8">
        <w:rPr>
          <w:rFonts w:asciiTheme="majorBidi" w:hAnsiTheme="majorBidi" w:cstheme="majorBidi"/>
        </w:rPr>
        <w:t>&lt; +1</w:t>
      </w:r>
      <w:r>
        <w:rPr>
          <w:rFonts w:asciiTheme="majorBidi" w:eastAsiaTheme="minorEastAsia" w:hAnsiTheme="majorBidi" w:cstheme="majorBidi"/>
        </w:rPr>
        <w:t xml:space="preserve"> maka data tersebut berdiistribusi normal.</w:t>
      </w:r>
    </w:p>
    <w:p w:rsidR="002074B2" w:rsidRDefault="002074B2" w:rsidP="002074B2">
      <w:pPr>
        <w:tabs>
          <w:tab w:val="left" w:pos="851"/>
          <w:tab w:val="left" w:pos="1134"/>
          <w:tab w:val="left" w:pos="1740"/>
        </w:tabs>
        <w:autoSpaceDE w:val="0"/>
        <w:autoSpaceDN w:val="0"/>
        <w:adjustRightInd w:val="0"/>
        <w:spacing w:line="360" w:lineRule="auto"/>
        <w:ind w:left="284"/>
        <w:jc w:val="both"/>
        <w:rPr>
          <w:rFonts w:asciiTheme="majorBidi" w:eastAsiaTheme="minorEastAsia" w:hAnsiTheme="majorBidi" w:cstheme="majorBidi"/>
          <w:b/>
          <w:bCs/>
        </w:rPr>
      </w:pPr>
      <w:r>
        <w:rPr>
          <w:rFonts w:asciiTheme="majorBidi" w:eastAsiaTheme="minorEastAsia" w:hAnsiTheme="majorBidi" w:cstheme="majorBidi"/>
          <w:b/>
          <w:bCs/>
        </w:rPr>
        <w:t>b. Uji Homogenitas</w:t>
      </w:r>
    </w:p>
    <w:p w:rsidR="002074B2" w:rsidRDefault="002074B2" w:rsidP="002074B2">
      <w:pPr>
        <w:tabs>
          <w:tab w:val="left" w:pos="851"/>
          <w:tab w:val="left" w:pos="1134"/>
          <w:tab w:val="left" w:pos="1740"/>
        </w:tabs>
        <w:autoSpaceDE w:val="0"/>
        <w:autoSpaceDN w:val="0"/>
        <w:adjustRightInd w:val="0"/>
        <w:spacing w:line="360" w:lineRule="auto"/>
        <w:ind w:left="567"/>
        <w:jc w:val="both"/>
        <w:rPr>
          <w:rFonts w:asciiTheme="majorBidi" w:hAnsiTheme="majorBidi" w:cstheme="majorBidi"/>
          <w:lang w:eastAsia="id-ID"/>
        </w:rPr>
      </w:pPr>
      <w:r w:rsidRPr="00332C01">
        <w:rPr>
          <w:lang w:eastAsia="id-ID"/>
        </w:rPr>
        <w:t>Uji homogenitas bertujuan untuk mengetahui apakah kedua kelompok mempunyai varians yang sama atau tidak</w:t>
      </w:r>
      <w:r>
        <w:rPr>
          <w:lang w:eastAsia="id-ID"/>
        </w:rPr>
        <w:t xml:space="preserve">, </w:t>
      </w:r>
      <w:r>
        <w:rPr>
          <w:rFonts w:asciiTheme="majorBidi" w:hAnsiTheme="majorBidi" w:cstheme="majorBidi"/>
          <w:lang w:eastAsia="id-ID"/>
        </w:rPr>
        <w:t>dengan hipotesis :</w:t>
      </w:r>
    </w:p>
    <w:p w:rsidR="002074B2" w:rsidRPr="00332C01" w:rsidRDefault="002074B2" w:rsidP="002074B2">
      <w:pPr>
        <w:tabs>
          <w:tab w:val="left" w:pos="851"/>
        </w:tabs>
        <w:autoSpaceDE w:val="0"/>
        <w:autoSpaceDN w:val="0"/>
        <w:adjustRightInd w:val="0"/>
        <w:spacing w:line="360" w:lineRule="auto"/>
        <w:ind w:firstLine="567"/>
        <w:rPr>
          <w:rFonts w:asciiTheme="majorBidi" w:hAnsiTheme="majorBidi" w:cstheme="majorBidi"/>
          <w:color w:val="000000"/>
        </w:rPr>
      </w:pPr>
      <w:r w:rsidRPr="00332C01">
        <w:rPr>
          <w:rFonts w:asciiTheme="majorBidi" w:hAnsiTheme="majorBidi" w:cstheme="majorBidi"/>
          <w:color w:val="000000"/>
        </w:rPr>
        <w:lastRenderedPageBreak/>
        <w:t>H</w:t>
      </w:r>
      <w:r w:rsidRPr="00332C01">
        <w:rPr>
          <w:rFonts w:asciiTheme="majorBidi" w:hAnsiTheme="majorBidi" w:cstheme="majorBidi"/>
          <w:color w:val="000000"/>
          <w:vertAlign w:val="subscript"/>
        </w:rPr>
        <w:t>0</w:t>
      </w:r>
      <w:r w:rsidRPr="00332C01">
        <w:rPr>
          <w:rFonts w:asciiTheme="majorBidi" w:hAnsiTheme="majorBidi" w:cstheme="majorBidi"/>
          <w:color w:val="000000"/>
        </w:rPr>
        <w:t xml:space="preserve"> : σ</w:t>
      </w:r>
      <w:r w:rsidRPr="00332C01">
        <w:rPr>
          <w:rFonts w:asciiTheme="majorBidi" w:hAnsiTheme="majorBidi" w:cstheme="majorBidi"/>
          <w:color w:val="000000"/>
          <w:vertAlign w:val="subscript"/>
        </w:rPr>
        <w:t>1</w:t>
      </w:r>
      <w:r w:rsidRPr="00332C01">
        <w:rPr>
          <w:rFonts w:asciiTheme="majorBidi" w:hAnsiTheme="majorBidi" w:cstheme="majorBidi"/>
          <w:color w:val="000000"/>
          <w:vertAlign w:val="superscript"/>
        </w:rPr>
        <w:t>2</w:t>
      </w:r>
      <w:r w:rsidRPr="00332C01">
        <w:rPr>
          <w:rFonts w:asciiTheme="majorBidi" w:hAnsiTheme="majorBidi" w:cstheme="majorBidi"/>
          <w:color w:val="000000"/>
        </w:rPr>
        <w:t xml:space="preserve"> = σ</w:t>
      </w:r>
      <w:r w:rsidRPr="00332C01">
        <w:rPr>
          <w:rFonts w:asciiTheme="majorBidi" w:hAnsiTheme="majorBidi" w:cstheme="majorBidi"/>
          <w:color w:val="000000"/>
          <w:vertAlign w:val="subscript"/>
        </w:rPr>
        <w:t>2</w:t>
      </w:r>
      <w:r w:rsidRPr="00332C01">
        <w:rPr>
          <w:rFonts w:asciiTheme="majorBidi" w:hAnsiTheme="majorBidi" w:cstheme="majorBidi"/>
          <w:color w:val="000000"/>
          <w:vertAlign w:val="superscript"/>
        </w:rPr>
        <w:t>2</w:t>
      </w:r>
      <w:r w:rsidRPr="00332C01">
        <w:rPr>
          <w:rFonts w:asciiTheme="majorBidi" w:hAnsiTheme="majorBidi" w:cstheme="majorBidi"/>
          <w:color w:val="000000"/>
        </w:rPr>
        <w:t xml:space="preserve"> (varians data homogen) </w:t>
      </w:r>
    </w:p>
    <w:p w:rsidR="002074B2" w:rsidRPr="00332C01" w:rsidRDefault="002074B2" w:rsidP="002074B2">
      <w:pPr>
        <w:tabs>
          <w:tab w:val="left" w:pos="567"/>
          <w:tab w:val="left" w:pos="851"/>
        </w:tabs>
        <w:autoSpaceDE w:val="0"/>
        <w:autoSpaceDN w:val="0"/>
        <w:adjustRightInd w:val="0"/>
        <w:spacing w:line="360" w:lineRule="auto"/>
        <w:ind w:firstLine="567"/>
        <w:rPr>
          <w:rFonts w:asciiTheme="majorBidi" w:hAnsiTheme="majorBidi" w:cstheme="majorBidi"/>
          <w:color w:val="000000"/>
        </w:rPr>
      </w:pPr>
      <w:r w:rsidRPr="00332C01">
        <w:rPr>
          <w:rFonts w:asciiTheme="majorBidi" w:hAnsiTheme="majorBidi" w:cstheme="majorBidi"/>
          <w:color w:val="000000"/>
        </w:rPr>
        <w:t>Ha : σ</w:t>
      </w:r>
      <w:r w:rsidRPr="00332C01">
        <w:rPr>
          <w:rFonts w:asciiTheme="majorBidi" w:hAnsiTheme="majorBidi" w:cstheme="majorBidi"/>
          <w:color w:val="000000"/>
          <w:vertAlign w:val="subscript"/>
        </w:rPr>
        <w:t>1</w:t>
      </w:r>
      <w:r w:rsidRPr="00332C01">
        <w:rPr>
          <w:rFonts w:asciiTheme="majorBidi" w:hAnsiTheme="majorBidi" w:cstheme="majorBidi"/>
          <w:color w:val="000000"/>
          <w:vertAlign w:val="superscript"/>
        </w:rPr>
        <w:t>2</w:t>
      </w:r>
      <w:r w:rsidRPr="00332C01">
        <w:rPr>
          <w:rFonts w:asciiTheme="majorBidi" w:hAnsiTheme="majorBidi" w:cstheme="majorBidi"/>
          <w:color w:val="000000"/>
        </w:rPr>
        <w:t xml:space="preserve"> ≠ σ</w:t>
      </w:r>
      <w:r w:rsidRPr="00332C01">
        <w:rPr>
          <w:rFonts w:asciiTheme="majorBidi" w:hAnsiTheme="majorBidi" w:cstheme="majorBidi"/>
          <w:color w:val="000000"/>
          <w:vertAlign w:val="subscript"/>
        </w:rPr>
        <w:t>2</w:t>
      </w:r>
      <w:r w:rsidRPr="00332C01">
        <w:rPr>
          <w:rFonts w:asciiTheme="majorBidi" w:hAnsiTheme="majorBidi" w:cstheme="majorBidi"/>
          <w:color w:val="000000"/>
          <w:vertAlign w:val="superscript"/>
        </w:rPr>
        <w:t>2</w:t>
      </w:r>
      <w:r w:rsidRPr="00332C01">
        <w:rPr>
          <w:rFonts w:asciiTheme="majorBidi" w:hAnsiTheme="majorBidi" w:cstheme="majorBidi"/>
          <w:color w:val="000000"/>
        </w:rPr>
        <w:t xml:space="preserve"> (varians data tidak homogen)</w:t>
      </w:r>
    </w:p>
    <w:p w:rsidR="002074B2" w:rsidRPr="00A824A1" w:rsidRDefault="002074B2" w:rsidP="002074B2">
      <w:pPr>
        <w:spacing w:line="360" w:lineRule="auto"/>
        <w:ind w:left="567"/>
        <w:jc w:val="both"/>
        <w:rPr>
          <w:rFonts w:asciiTheme="majorBidi" w:hAnsiTheme="majorBidi" w:cstheme="majorBidi"/>
        </w:rPr>
      </w:pPr>
      <w:r>
        <w:rPr>
          <w:rFonts w:asciiTheme="majorBidi" w:hAnsiTheme="majorBidi" w:cstheme="majorBidi"/>
        </w:rPr>
        <w:t>K</w:t>
      </w:r>
      <w:r w:rsidRPr="00A824A1">
        <w:rPr>
          <w:rFonts w:asciiTheme="majorBidi" w:hAnsiTheme="majorBidi" w:cstheme="majorBidi"/>
        </w:rPr>
        <w:t>riteria penguji</w:t>
      </w:r>
      <w:r>
        <w:rPr>
          <w:rFonts w:asciiTheme="majorBidi" w:hAnsiTheme="majorBidi" w:cstheme="majorBidi"/>
        </w:rPr>
        <w:t>nya</w:t>
      </w:r>
      <w:r w:rsidRPr="00A824A1">
        <w:rPr>
          <w:rFonts w:asciiTheme="majorBidi" w:hAnsiTheme="majorBidi" w:cstheme="majorBidi"/>
        </w:rPr>
        <w:t xml:space="preserve"> adalah tolak H</w:t>
      </w:r>
      <w:r w:rsidRPr="00A824A1">
        <w:rPr>
          <w:rFonts w:asciiTheme="majorBidi" w:hAnsiTheme="majorBidi" w:cstheme="majorBidi"/>
          <w:vertAlign w:val="subscript"/>
        </w:rPr>
        <w:t>0</w:t>
      </w:r>
      <w:r w:rsidRPr="00A824A1">
        <w:rPr>
          <w:rFonts w:asciiTheme="majorBidi" w:hAnsiTheme="majorBidi" w:cstheme="majorBidi"/>
        </w:rPr>
        <w:t xml:space="preserve"> jika</w:t>
      </w:r>
      <w:r w:rsidRPr="00A824A1">
        <w:rPr>
          <w:rFonts w:asciiTheme="majorBidi" w:hAnsiTheme="majorBidi" w:cstheme="majorBidi"/>
          <w:i/>
          <w:iCs/>
        </w:rPr>
        <w:t xml:space="preserve"> F</w:t>
      </w:r>
      <w:r w:rsidRPr="00A824A1">
        <w:rPr>
          <w:rFonts w:asciiTheme="majorBidi" w:hAnsiTheme="majorBidi" w:cstheme="majorBidi"/>
          <w:i/>
          <w:iCs/>
          <w:vertAlign w:val="subscript"/>
        </w:rPr>
        <w:t>hitung</w:t>
      </w:r>
      <w:r w:rsidRPr="00A824A1">
        <w:rPr>
          <w:rFonts w:asciiTheme="majorBidi" w:hAnsiTheme="majorBidi" w:cstheme="majorBidi"/>
          <w:vertAlign w:val="subscript"/>
        </w:rPr>
        <w:t xml:space="preserve"> </w:t>
      </w:r>
      <w:r w:rsidRPr="00A824A1">
        <w:rPr>
          <w:rFonts w:asciiTheme="majorBidi" w:hAnsiTheme="majorBidi" w:cstheme="majorBidi"/>
          <w:position w:val="-4"/>
        </w:rPr>
        <w:object w:dxaOrig="440" w:dyaOrig="260">
          <v:shape id="_x0000_i1031" type="#_x0000_t75" style="width:21.85pt;height:12.95pt" o:ole="">
            <v:imagedata r:id="rId14" o:title=""/>
          </v:shape>
          <o:OLEObject Type="Embed" ProgID="Equation.3" ShapeID="_x0000_i1031" DrawAspect="Content" ObjectID="_1507009689" r:id="rId94"/>
        </w:object>
      </w:r>
      <w:r w:rsidRPr="00A824A1">
        <w:rPr>
          <w:rFonts w:asciiTheme="majorBidi" w:hAnsiTheme="majorBidi" w:cstheme="majorBidi"/>
          <w:vertAlign w:val="subscript"/>
        </w:rPr>
        <w:t>1/2 (nb-1), (nk-1)</w:t>
      </w:r>
      <w:r w:rsidRPr="00A824A1">
        <w:rPr>
          <w:rFonts w:asciiTheme="majorBidi" w:hAnsiTheme="majorBidi" w:cstheme="majorBidi"/>
        </w:rPr>
        <w:t xml:space="preserve"> dengan dk pembilang = (n</w:t>
      </w:r>
      <w:r w:rsidRPr="00A824A1">
        <w:rPr>
          <w:rFonts w:asciiTheme="majorBidi" w:hAnsiTheme="majorBidi" w:cstheme="majorBidi"/>
          <w:vertAlign w:val="subscript"/>
        </w:rPr>
        <w:t>b</w:t>
      </w:r>
      <w:r w:rsidRPr="00A824A1">
        <w:rPr>
          <w:rFonts w:asciiTheme="majorBidi" w:hAnsiTheme="majorBidi" w:cstheme="majorBidi"/>
        </w:rPr>
        <w:t>-1) dan dk penyebut = (n</w:t>
      </w:r>
      <w:r w:rsidRPr="00A824A1">
        <w:rPr>
          <w:rFonts w:asciiTheme="majorBidi" w:hAnsiTheme="majorBidi" w:cstheme="majorBidi"/>
          <w:vertAlign w:val="subscript"/>
        </w:rPr>
        <w:t>k</w:t>
      </w:r>
      <w:r w:rsidRPr="00A824A1">
        <w:rPr>
          <w:rFonts w:asciiTheme="majorBidi" w:hAnsiTheme="majorBidi" w:cstheme="majorBidi"/>
        </w:rPr>
        <w:t>-1).</w:t>
      </w:r>
    </w:p>
    <w:p w:rsidR="002074B2" w:rsidRPr="00A824A1" w:rsidRDefault="002074B2" w:rsidP="002074B2">
      <w:pPr>
        <w:tabs>
          <w:tab w:val="left" w:pos="1134"/>
          <w:tab w:val="left" w:pos="1701"/>
        </w:tabs>
        <w:spacing w:line="360" w:lineRule="auto"/>
        <w:ind w:left="1134" w:hanging="283"/>
        <w:jc w:val="both"/>
        <w:rPr>
          <w:rFonts w:asciiTheme="majorBidi" w:eastAsiaTheme="minorEastAsia" w:hAnsiTheme="majorBidi" w:cstheme="majorBidi"/>
        </w:rPr>
      </w:pPr>
      <w:r w:rsidRPr="00A824A1">
        <w:rPr>
          <w:rFonts w:asciiTheme="majorBidi" w:hAnsiTheme="majorBidi" w:cstheme="majorBidi"/>
        </w:rPr>
        <w:t xml:space="preserve">                        </w:t>
      </w:r>
      <m:oMath>
        <m:sSub>
          <m:sSubPr>
            <m:ctrlPr>
              <w:rPr>
                <w:rFonts w:ascii="Cambria Math" w:hAnsiTheme="majorBidi" w:cstheme="majorBidi"/>
                <w:i/>
              </w:rPr>
            </m:ctrlPr>
          </m:sSubPr>
          <m:e>
            <m:r>
              <w:rPr>
                <w:rFonts w:ascii="Cambria Math" w:hAnsi="Cambria Math" w:cstheme="majorBidi"/>
              </w:rPr>
              <m:t>F</m:t>
            </m:r>
          </m:e>
          <m:sub>
            <m:r>
              <w:rPr>
                <w:rFonts w:asciiTheme="majorBidi" w:hAnsi="Cambria Math" w:cstheme="majorBidi"/>
              </w:rPr>
              <m:t>h</m:t>
            </m:r>
            <m:r>
              <w:rPr>
                <w:rFonts w:ascii="Cambria Math" w:hAnsi="Cambria Math" w:cstheme="majorBidi"/>
              </w:rPr>
              <m:t>itung</m:t>
            </m:r>
          </m:sub>
        </m:sSub>
        <m:r>
          <w:rPr>
            <w:rFonts w:ascii="Cambria Math" w:hAnsiTheme="majorBidi" w:cstheme="majorBidi"/>
          </w:rPr>
          <m:t xml:space="preserve">= </m:t>
        </m:r>
        <m:f>
          <m:fPr>
            <m:ctrlPr>
              <w:rPr>
                <w:rFonts w:ascii="Cambria Math" w:hAnsiTheme="majorBidi" w:cstheme="majorBidi"/>
                <w:i/>
              </w:rPr>
            </m:ctrlPr>
          </m:fPr>
          <m:num>
            <m:r>
              <w:rPr>
                <w:rFonts w:ascii="Cambria Math" w:hAnsi="Cambria Math" w:cstheme="majorBidi"/>
              </w:rPr>
              <m:t>Varians</m:t>
            </m:r>
            <m:r>
              <w:rPr>
                <w:rFonts w:ascii="Cambria Math" w:hAnsiTheme="majorBidi" w:cstheme="majorBidi"/>
              </w:rPr>
              <m:t xml:space="preserve"> </m:t>
            </m:r>
            <m:r>
              <w:rPr>
                <w:rFonts w:ascii="Cambria Math" w:hAnsi="Cambria Math" w:cstheme="majorBidi"/>
              </w:rPr>
              <m:t>Terbesar</m:t>
            </m:r>
          </m:num>
          <m:den>
            <m:r>
              <w:rPr>
                <w:rFonts w:ascii="Cambria Math" w:hAnsi="Cambria Math" w:cstheme="majorBidi"/>
              </w:rPr>
              <m:t>Varians</m:t>
            </m:r>
            <m:r>
              <w:rPr>
                <w:rFonts w:ascii="Cambria Math" w:hAnsiTheme="majorBidi" w:cstheme="majorBidi"/>
              </w:rPr>
              <m:t xml:space="preserve"> </m:t>
            </m:r>
            <m:r>
              <w:rPr>
                <w:rFonts w:ascii="Cambria Math" w:hAnsi="Cambria Math" w:cstheme="majorBidi"/>
              </w:rPr>
              <m:t>Terkecil</m:t>
            </m:r>
          </m:den>
        </m:f>
      </m:oMath>
      <w:r>
        <w:rPr>
          <w:rFonts w:asciiTheme="majorBidi" w:eastAsiaTheme="minorEastAsia" w:hAnsiTheme="majorBidi" w:cstheme="majorBidi"/>
        </w:rPr>
        <w:t xml:space="preserve"> </w:t>
      </w:r>
    </w:p>
    <w:p w:rsidR="002074B2" w:rsidRPr="00A824A1" w:rsidRDefault="002074B2" w:rsidP="002074B2">
      <w:pPr>
        <w:tabs>
          <w:tab w:val="left" w:pos="1134"/>
          <w:tab w:val="left" w:pos="1701"/>
        </w:tabs>
        <w:spacing w:line="360" w:lineRule="auto"/>
        <w:ind w:left="1134" w:hanging="283"/>
        <w:jc w:val="both"/>
        <w:rPr>
          <w:rFonts w:asciiTheme="majorBidi" w:eastAsiaTheme="minorEastAsia" w:hAnsiTheme="majorBidi" w:cstheme="majorBidi"/>
        </w:rPr>
      </w:pPr>
      <m:oMathPara>
        <m:oMath>
          <m:r>
            <w:rPr>
              <w:rFonts w:ascii="Cambria Math" w:hAnsiTheme="majorBidi" w:cstheme="majorBidi"/>
            </w:rPr>
            <m:t xml:space="preserve">= </m:t>
          </m:r>
          <m:f>
            <m:fPr>
              <m:ctrlPr>
                <w:rPr>
                  <w:rFonts w:ascii="Cambria Math" w:hAnsiTheme="majorBidi" w:cstheme="majorBidi"/>
                  <w:i/>
                </w:rPr>
              </m:ctrlPr>
            </m:fPr>
            <m:num>
              <m:r>
                <w:rPr>
                  <w:rFonts w:ascii="Cambria Math" w:hAnsiTheme="majorBidi" w:cstheme="majorBidi"/>
                </w:rPr>
                <m:t>30,248</m:t>
              </m:r>
            </m:num>
            <m:den>
              <m:r>
                <w:rPr>
                  <w:rFonts w:ascii="Cambria Math" w:hAnsiTheme="majorBidi" w:cstheme="majorBidi"/>
                </w:rPr>
                <m:t>16,386</m:t>
              </m:r>
            </m:den>
          </m:f>
          <m:r>
            <w:rPr>
              <w:rFonts w:ascii="Cambria Math" w:hAnsiTheme="majorBidi" w:cstheme="majorBidi"/>
            </w:rPr>
            <m:t xml:space="preserve">                                      </m:t>
          </m:r>
        </m:oMath>
      </m:oMathPara>
    </w:p>
    <w:p w:rsidR="002074B2" w:rsidRPr="00A824A1" w:rsidRDefault="002074B2" w:rsidP="002074B2">
      <w:pPr>
        <w:tabs>
          <w:tab w:val="left" w:pos="1134"/>
          <w:tab w:val="left" w:pos="1701"/>
        </w:tabs>
        <w:spacing w:line="360" w:lineRule="auto"/>
        <w:ind w:left="1134" w:hanging="283"/>
        <w:jc w:val="both"/>
        <w:rPr>
          <w:rFonts w:asciiTheme="majorBidi" w:eastAsiaTheme="minorEastAsia" w:hAnsiTheme="majorBidi" w:cstheme="majorBidi"/>
        </w:rPr>
      </w:pPr>
      <w:r w:rsidRPr="00A824A1">
        <w:rPr>
          <w:rFonts w:asciiTheme="majorBidi" w:eastAsiaTheme="minorEastAsia" w:hAnsiTheme="majorBidi" w:cstheme="majorBidi"/>
        </w:rPr>
        <w:t xml:space="preserve">                                      </w:t>
      </w:r>
      <m:oMath>
        <m:r>
          <w:rPr>
            <w:rFonts w:ascii="Cambria Math" w:hAnsiTheme="majorBidi" w:cstheme="majorBidi"/>
          </w:rPr>
          <m:t>= 1,846</m:t>
        </m:r>
      </m:oMath>
    </w:p>
    <w:p w:rsidR="002074B2" w:rsidRPr="00F4267A" w:rsidRDefault="002074B2" w:rsidP="002074B2">
      <w:pPr>
        <w:tabs>
          <w:tab w:val="left" w:pos="-450"/>
          <w:tab w:val="left" w:pos="567"/>
          <w:tab w:val="left" w:pos="1134"/>
          <w:tab w:val="left" w:pos="1170"/>
          <w:tab w:val="left" w:pos="1620"/>
          <w:tab w:val="left" w:pos="1800"/>
          <w:tab w:val="left" w:pos="1890"/>
        </w:tabs>
        <w:spacing w:line="480" w:lineRule="auto"/>
        <w:ind w:left="567"/>
        <w:jc w:val="both"/>
        <w:rPr>
          <w:rFonts w:asciiTheme="majorBidi" w:hAnsiTheme="majorBidi" w:cstheme="majorBidi"/>
        </w:rPr>
      </w:pPr>
      <w:r w:rsidRPr="0042332C">
        <w:rPr>
          <w:rFonts w:asciiTheme="majorBidi" w:eastAsiaTheme="minorEastAsia" w:hAnsiTheme="majorBidi" w:cstheme="majorBidi"/>
        </w:rPr>
        <w:t xml:space="preserve">Dari perhitungan diatas diperoleh </w:t>
      </w:r>
      <m:oMath>
        <m:sSub>
          <m:sSubPr>
            <m:ctrlPr>
              <w:rPr>
                <w:rFonts w:ascii="Cambria Math" w:hAnsiTheme="majorBidi" w:cstheme="majorBidi"/>
                <w:i/>
              </w:rPr>
            </m:ctrlPr>
          </m:sSubPr>
          <m:e>
            <m:r>
              <w:rPr>
                <w:rFonts w:ascii="Cambria Math" w:hAnsi="Cambria Math" w:cstheme="majorBidi"/>
              </w:rPr>
              <m:t>F</m:t>
            </m:r>
          </m:e>
          <m:sub>
            <m:r>
              <w:rPr>
                <w:rFonts w:ascii="Cambria Math" w:hAnsi="Cambria Math" w:cstheme="majorBidi"/>
              </w:rPr>
              <m:t>hitung</m:t>
            </m:r>
          </m:sub>
        </m:sSub>
      </m:oMath>
      <w:r w:rsidRPr="0042332C">
        <w:rPr>
          <w:rFonts w:asciiTheme="majorBidi" w:eastAsiaTheme="minorEastAsia" w:hAnsiTheme="majorBidi" w:cstheme="majorBidi"/>
        </w:rPr>
        <w:t>= 1,</w:t>
      </w:r>
      <w:r>
        <w:rPr>
          <w:rFonts w:asciiTheme="majorBidi" w:eastAsiaTheme="minorEastAsia" w:hAnsiTheme="majorBidi" w:cstheme="majorBidi"/>
        </w:rPr>
        <w:t>846</w:t>
      </w:r>
      <w:r w:rsidRPr="0042332C">
        <w:rPr>
          <w:rFonts w:asciiTheme="majorBidi" w:eastAsiaTheme="minorEastAsia" w:hAnsiTheme="majorBidi" w:cstheme="majorBidi"/>
        </w:rPr>
        <w:t>, diman</w:t>
      </w:r>
      <w:r>
        <w:rPr>
          <w:rFonts w:asciiTheme="majorBidi" w:eastAsiaTheme="minorEastAsia" w:hAnsiTheme="majorBidi" w:cstheme="majorBidi"/>
        </w:rPr>
        <w:t>a derajat kebebasan pembilang 29</w:t>
      </w:r>
      <w:r w:rsidRPr="0042332C">
        <w:rPr>
          <w:rFonts w:asciiTheme="majorBidi" w:eastAsiaTheme="minorEastAsia" w:hAnsiTheme="majorBidi" w:cstheme="majorBidi"/>
        </w:rPr>
        <w:t xml:space="preserve"> dan derajat kebebasan penyebut </w:t>
      </w:r>
      <w:r>
        <w:rPr>
          <w:rFonts w:asciiTheme="majorBidi" w:eastAsiaTheme="minorEastAsia" w:hAnsiTheme="majorBidi" w:cstheme="majorBidi"/>
        </w:rPr>
        <w:t>29</w:t>
      </w:r>
      <w:r w:rsidRPr="0042332C">
        <w:rPr>
          <w:rFonts w:asciiTheme="majorBidi" w:eastAsiaTheme="minorEastAsia" w:hAnsiTheme="majorBidi" w:cstheme="majorBidi"/>
        </w:rPr>
        <w:t xml:space="preserve"> dengan taraf nyata 5 </w:t>
      </w:r>
      <w:r>
        <w:rPr>
          <w:rFonts w:asciiTheme="majorBidi" w:eastAsiaTheme="minorEastAsia" w:hAnsiTheme="majorBidi" w:cstheme="majorBidi"/>
        </w:rPr>
        <w:t xml:space="preserve">%. </w:t>
      </w:r>
      <w:r w:rsidRPr="00897C6C">
        <w:rPr>
          <w:rFonts w:asciiTheme="majorBidi" w:eastAsiaTheme="minorEastAsia" w:hAnsiTheme="majorBidi" w:cstheme="majorBidi"/>
        </w:rPr>
        <w:t xml:space="preserve">Berdasarkan perhitungan didapat </w:t>
      </w:r>
      <w:r w:rsidRPr="00897C6C">
        <w:rPr>
          <w:rFonts w:asciiTheme="majorBidi" w:eastAsiaTheme="minorEastAsia" w:hAnsiTheme="majorBidi" w:cstheme="majorBidi"/>
          <w:i/>
          <w:iCs/>
        </w:rPr>
        <w:t>F</w:t>
      </w:r>
      <w:r w:rsidRPr="00897C6C">
        <w:rPr>
          <w:rFonts w:asciiTheme="majorBidi" w:eastAsiaTheme="minorEastAsia" w:hAnsiTheme="majorBidi" w:cstheme="majorBidi"/>
          <w:i/>
          <w:iCs/>
          <w:vertAlign w:val="subscript"/>
        </w:rPr>
        <w:t>hitung</w:t>
      </w:r>
      <w:r w:rsidRPr="00897C6C">
        <w:rPr>
          <w:rFonts w:asciiTheme="majorBidi" w:eastAsiaTheme="minorEastAsia" w:hAnsiTheme="majorBidi" w:cstheme="majorBidi"/>
          <w:vertAlign w:val="subscript"/>
        </w:rPr>
        <w:t xml:space="preserve"> </w:t>
      </w:r>
      <w:r w:rsidRPr="00897C6C">
        <w:rPr>
          <w:rFonts w:asciiTheme="majorBidi" w:eastAsiaTheme="minorEastAsia" w:hAnsiTheme="majorBidi" w:cstheme="majorBidi"/>
        </w:rPr>
        <w:t>=</w:t>
      </w:r>
      <w:r w:rsidRPr="00897C6C">
        <w:rPr>
          <w:rFonts w:asciiTheme="majorBidi" w:eastAsiaTheme="minorEastAsia" w:hAnsiTheme="majorBidi" w:cstheme="majorBidi"/>
          <w:lang w:val="id-ID"/>
        </w:rPr>
        <w:t xml:space="preserve"> </w:t>
      </w:r>
      <w:r w:rsidRPr="00897C6C">
        <w:rPr>
          <w:rFonts w:asciiTheme="majorBidi" w:eastAsiaTheme="minorEastAsia" w:hAnsiTheme="majorBidi" w:cstheme="majorBidi"/>
        </w:rPr>
        <w:t>1,</w:t>
      </w:r>
      <w:r>
        <w:rPr>
          <w:rFonts w:asciiTheme="majorBidi" w:eastAsiaTheme="minorEastAsia" w:hAnsiTheme="majorBidi" w:cstheme="majorBidi"/>
        </w:rPr>
        <w:t>846</w:t>
      </w:r>
      <w:r w:rsidRPr="00897C6C">
        <w:rPr>
          <w:rFonts w:asciiTheme="majorBidi" w:eastAsiaTheme="minorEastAsia" w:hAnsiTheme="majorBidi" w:cstheme="majorBidi"/>
        </w:rPr>
        <w:t xml:space="preserve"> dan</w:t>
      </w:r>
      <w:r w:rsidRPr="00897C6C">
        <w:rPr>
          <w:rFonts w:asciiTheme="majorBidi" w:eastAsiaTheme="minorEastAsia" w:hAnsiTheme="majorBidi" w:cstheme="majorBidi"/>
          <w:lang w:val="id-ID"/>
        </w:rPr>
        <w:t xml:space="preserve"> </w:t>
      </w:r>
      <w:r w:rsidRPr="00897C6C">
        <w:rPr>
          <w:rFonts w:asciiTheme="majorBidi" w:hAnsiTheme="majorBidi" w:cstheme="majorBidi"/>
          <w:i/>
          <w:iCs/>
        </w:rPr>
        <w:t>F</w:t>
      </w:r>
      <w:r w:rsidRPr="00897C6C">
        <w:rPr>
          <w:rFonts w:asciiTheme="majorBidi" w:hAnsiTheme="majorBidi" w:cstheme="majorBidi"/>
          <w:vertAlign w:val="subscript"/>
        </w:rPr>
        <w:t>0,05(29,29)</w:t>
      </w:r>
      <w:r w:rsidRPr="00897C6C">
        <w:rPr>
          <w:rFonts w:asciiTheme="majorBidi" w:hAnsiTheme="majorBidi" w:cstheme="majorBidi"/>
        </w:rPr>
        <w:t xml:space="preserve"> </w:t>
      </w:r>
      <w:r w:rsidRPr="00897C6C">
        <w:rPr>
          <w:rFonts w:asciiTheme="majorBidi" w:eastAsiaTheme="minorEastAsia" w:hAnsiTheme="majorBidi" w:cstheme="majorBidi"/>
        </w:rPr>
        <w:t xml:space="preserve">= 1,860.  </w:t>
      </w:r>
      <w:r w:rsidRPr="00897C6C">
        <w:rPr>
          <w:rFonts w:asciiTheme="majorBidi" w:hAnsiTheme="majorBidi" w:cstheme="majorBidi"/>
        </w:rPr>
        <w:t xml:space="preserve">Karena </w:t>
      </w:r>
      <w:r w:rsidRPr="00897C6C">
        <w:rPr>
          <w:rFonts w:asciiTheme="majorBidi" w:hAnsiTheme="majorBidi" w:cstheme="majorBidi"/>
          <w:i/>
          <w:iCs/>
        </w:rPr>
        <w:t>F</w:t>
      </w:r>
      <w:r w:rsidRPr="00897C6C">
        <w:rPr>
          <w:rFonts w:asciiTheme="majorBidi" w:hAnsiTheme="majorBidi" w:cstheme="majorBidi"/>
          <w:i/>
          <w:iCs/>
          <w:vertAlign w:val="subscript"/>
        </w:rPr>
        <w:t>hitung</w:t>
      </w:r>
      <w:r w:rsidRPr="00897C6C">
        <w:rPr>
          <w:rFonts w:asciiTheme="majorBidi" w:hAnsiTheme="majorBidi" w:cstheme="majorBidi"/>
          <w:vertAlign w:val="subscript"/>
        </w:rPr>
        <w:t xml:space="preserve"> </w:t>
      </w:r>
      <w:r w:rsidRPr="00917115">
        <w:rPr>
          <w:position w:val="-4"/>
        </w:rPr>
        <w:object w:dxaOrig="440" w:dyaOrig="260">
          <v:shape id="_x0000_i1032" type="#_x0000_t75" style="width:21.85pt;height:12.95pt" o:ole="">
            <v:imagedata r:id="rId31" o:title=""/>
          </v:shape>
          <o:OLEObject Type="Embed" ProgID="Equation.3" ShapeID="_x0000_i1032" DrawAspect="Content" ObjectID="_1507009690" r:id="rId95"/>
        </w:object>
      </w:r>
      <w:r w:rsidRPr="00897C6C">
        <w:rPr>
          <w:rFonts w:asciiTheme="majorBidi" w:hAnsiTheme="majorBidi" w:cstheme="majorBidi"/>
          <w:vertAlign w:val="subscript"/>
        </w:rPr>
        <w:t>1/2 (nb-1), (nk-1)</w:t>
      </w:r>
      <w:r w:rsidRPr="00897C6C">
        <w:rPr>
          <w:rFonts w:asciiTheme="majorBidi" w:hAnsiTheme="majorBidi" w:cstheme="majorBidi"/>
        </w:rPr>
        <w:t xml:space="preserve"> sehingga terima H</w:t>
      </w:r>
      <w:r w:rsidRPr="00897C6C">
        <w:rPr>
          <w:rFonts w:asciiTheme="majorBidi" w:hAnsiTheme="majorBidi" w:cstheme="majorBidi"/>
          <w:vertAlign w:val="subscript"/>
        </w:rPr>
        <w:t>0</w:t>
      </w:r>
      <w:r w:rsidRPr="00897C6C">
        <w:rPr>
          <w:rFonts w:asciiTheme="majorBidi" w:hAnsiTheme="majorBidi" w:cstheme="majorBidi"/>
        </w:rPr>
        <w:t xml:space="preserve">. Dengan demikian diketahui bahwa varians kedua kelompok yang dibandingkan homogen. </w:t>
      </w:r>
    </w:p>
    <w:p w:rsidR="002074B2" w:rsidRDefault="002074B2" w:rsidP="002074B2">
      <w:pPr>
        <w:tabs>
          <w:tab w:val="left" w:pos="1740"/>
        </w:tabs>
        <w:autoSpaceDE w:val="0"/>
        <w:autoSpaceDN w:val="0"/>
        <w:adjustRightInd w:val="0"/>
        <w:spacing w:line="360" w:lineRule="auto"/>
        <w:jc w:val="both"/>
        <w:rPr>
          <w:rFonts w:asciiTheme="majorBidi" w:eastAsiaTheme="minorEastAsia" w:hAnsiTheme="majorBidi" w:cstheme="majorBidi"/>
          <w:b/>
          <w:bCs/>
        </w:rPr>
      </w:pPr>
      <w:r>
        <w:rPr>
          <w:rFonts w:asciiTheme="majorBidi" w:eastAsiaTheme="minorEastAsia" w:hAnsiTheme="majorBidi" w:cstheme="majorBidi"/>
          <w:b/>
          <w:bCs/>
        </w:rPr>
        <w:t xml:space="preserve">2. Analisis Data </w:t>
      </w:r>
      <w:r>
        <w:rPr>
          <w:rFonts w:asciiTheme="majorBidi" w:eastAsiaTheme="minorEastAsia" w:hAnsiTheme="majorBidi" w:cstheme="majorBidi"/>
          <w:b/>
          <w:bCs/>
          <w:i/>
          <w:iCs/>
        </w:rPr>
        <w:t>Posttest</w:t>
      </w:r>
    </w:p>
    <w:p w:rsidR="002074B2" w:rsidRDefault="002074B2" w:rsidP="002074B2">
      <w:pPr>
        <w:tabs>
          <w:tab w:val="left" w:pos="1740"/>
        </w:tabs>
        <w:autoSpaceDE w:val="0"/>
        <w:autoSpaceDN w:val="0"/>
        <w:adjustRightInd w:val="0"/>
        <w:spacing w:line="360" w:lineRule="auto"/>
        <w:ind w:firstLine="284"/>
        <w:jc w:val="both"/>
        <w:rPr>
          <w:rFonts w:asciiTheme="majorBidi" w:eastAsiaTheme="minorEastAsia" w:hAnsiTheme="majorBidi" w:cstheme="majorBidi"/>
          <w:b/>
          <w:bCs/>
        </w:rPr>
      </w:pPr>
      <w:r>
        <w:rPr>
          <w:rFonts w:asciiTheme="majorBidi" w:eastAsiaTheme="minorEastAsia" w:hAnsiTheme="majorBidi" w:cstheme="majorBidi"/>
          <w:b/>
          <w:bCs/>
        </w:rPr>
        <w:t>a. Uji Normalitas</w:t>
      </w:r>
    </w:p>
    <w:p w:rsidR="002074B2" w:rsidRDefault="002074B2" w:rsidP="002074B2">
      <w:pPr>
        <w:tabs>
          <w:tab w:val="left" w:pos="1740"/>
        </w:tabs>
        <w:autoSpaceDE w:val="0"/>
        <w:autoSpaceDN w:val="0"/>
        <w:adjustRightInd w:val="0"/>
        <w:spacing w:line="360" w:lineRule="auto"/>
        <w:ind w:left="567"/>
        <w:jc w:val="both"/>
      </w:pPr>
      <w:r w:rsidRPr="008D3331">
        <w:rPr>
          <w:rFonts w:asciiTheme="majorBidi" w:hAnsiTheme="majorBidi" w:cstheme="majorBidi"/>
        </w:rPr>
        <w:t xml:space="preserve">Uji normalitas bertujuan untuk mengetahui apakah data yang diperoleh dari hasil </w:t>
      </w:r>
      <w:r>
        <w:rPr>
          <w:rFonts w:asciiTheme="majorBidi" w:hAnsiTheme="majorBidi" w:cstheme="majorBidi"/>
          <w:i/>
          <w:iCs/>
        </w:rPr>
        <w:t>post</w:t>
      </w:r>
      <w:r w:rsidRPr="008D3331">
        <w:rPr>
          <w:rFonts w:asciiTheme="majorBidi" w:hAnsiTheme="majorBidi" w:cstheme="majorBidi"/>
          <w:i/>
          <w:iCs/>
        </w:rPr>
        <w:t>test</w:t>
      </w:r>
      <w:r w:rsidRPr="008D3331">
        <w:rPr>
          <w:rFonts w:asciiTheme="majorBidi" w:hAnsiTheme="majorBidi" w:cstheme="majorBidi"/>
        </w:rPr>
        <w:t xml:space="preserve"> berdiistribusi normal atau tidak.</w:t>
      </w:r>
      <w:r>
        <w:rPr>
          <w:rFonts w:asciiTheme="majorBidi" w:hAnsiTheme="majorBidi" w:cstheme="majorBidi"/>
        </w:rPr>
        <w:t xml:space="preserve"> Data dapat dikatakan berdiistribusi normal jika </w:t>
      </w:r>
      <w:r w:rsidRPr="008D3331">
        <w:t>-1 &lt;</w:t>
      </w:r>
      <w:r>
        <w:t xml:space="preserve"> Kemiringan</w:t>
      </w:r>
      <w:r w:rsidRPr="008D3331">
        <w:t xml:space="preserve"> &lt; +1</w:t>
      </w:r>
      <w:r>
        <w:t>.</w:t>
      </w:r>
    </w:p>
    <w:p w:rsidR="002074B2" w:rsidRPr="00917115" w:rsidRDefault="002074B2" w:rsidP="002074B2">
      <w:pPr>
        <w:tabs>
          <w:tab w:val="left" w:pos="1740"/>
        </w:tabs>
        <w:autoSpaceDE w:val="0"/>
        <w:autoSpaceDN w:val="0"/>
        <w:adjustRightInd w:val="0"/>
        <w:spacing w:line="360" w:lineRule="auto"/>
        <w:jc w:val="both"/>
        <w:rPr>
          <w:rFonts w:asciiTheme="majorBidi" w:eastAsiaTheme="minorEastAsia" w:hAnsiTheme="majorBidi" w:cstheme="majorBidi"/>
        </w:rPr>
      </w:pPr>
      <w:r>
        <w:rPr>
          <w:rFonts w:asciiTheme="majorBidi" w:eastAsiaTheme="minorEastAsia" w:hAnsiTheme="majorBidi" w:cstheme="majorBidi"/>
        </w:rPr>
        <w:t xml:space="preserve">          </w:t>
      </w:r>
      <w:r w:rsidRPr="00917115">
        <w:rPr>
          <w:rFonts w:asciiTheme="majorBidi" w:eastAsiaTheme="minorEastAsia" w:hAnsiTheme="majorBidi" w:cstheme="majorBidi"/>
        </w:rPr>
        <w:t>1) Kelas Eksprimen</w:t>
      </w:r>
    </w:p>
    <w:p w:rsidR="002074B2" w:rsidRPr="00917115" w:rsidRDefault="002074B2" w:rsidP="002074B2">
      <w:pPr>
        <w:pStyle w:val="ListParagraph"/>
        <w:tabs>
          <w:tab w:val="left" w:pos="1740"/>
        </w:tabs>
        <w:autoSpaceDE w:val="0"/>
        <w:autoSpaceDN w:val="0"/>
        <w:adjustRightInd w:val="0"/>
        <w:spacing w:line="360" w:lineRule="auto"/>
        <w:ind w:left="851"/>
        <w:rPr>
          <w:rFonts w:asciiTheme="majorBidi" w:eastAsiaTheme="minorEastAsia" w:hAnsiTheme="majorBidi" w:cstheme="majorBidi"/>
        </w:rPr>
      </w:pPr>
      <w:r>
        <w:rPr>
          <w:rFonts w:asciiTheme="majorBidi" w:eastAsiaTheme="minorEastAsia" w:hAnsiTheme="majorBidi" w:cstheme="majorBidi"/>
        </w:rPr>
        <w:tab/>
      </w:r>
      <w:r w:rsidRPr="00917115">
        <w:rPr>
          <w:rFonts w:asciiTheme="majorBidi" w:eastAsiaTheme="minorEastAsia" w:hAnsiTheme="majorBidi" w:cstheme="majorBidi"/>
        </w:rPr>
        <w:t xml:space="preserve">Hasil </w:t>
      </w:r>
      <w:r w:rsidRPr="00917115">
        <w:rPr>
          <w:rFonts w:asciiTheme="majorBidi" w:eastAsiaTheme="minorEastAsia" w:hAnsiTheme="majorBidi" w:cstheme="majorBidi"/>
          <w:i/>
          <w:iCs/>
        </w:rPr>
        <w:t>posttest</w:t>
      </w:r>
      <w:r w:rsidRPr="00917115">
        <w:rPr>
          <w:rFonts w:asciiTheme="majorBidi" w:eastAsiaTheme="minorEastAsia" w:hAnsiTheme="majorBidi" w:cstheme="majorBidi"/>
        </w:rPr>
        <w:t xml:space="preserve"> pada kelas eksperimen yang diberi perlakuan dengan model pembelajaran </w:t>
      </w:r>
      <w:r w:rsidRPr="00917115">
        <w:rPr>
          <w:rFonts w:asciiTheme="majorBidi" w:eastAsiaTheme="minorEastAsia" w:hAnsiTheme="majorBidi" w:cstheme="majorBidi"/>
          <w:i/>
          <w:iCs/>
        </w:rPr>
        <w:t>Number Heads Together</w:t>
      </w:r>
      <w:r>
        <w:rPr>
          <w:rFonts w:asciiTheme="majorBidi" w:eastAsiaTheme="minorEastAsia" w:hAnsiTheme="majorBidi" w:cstheme="majorBidi"/>
        </w:rPr>
        <w:t xml:space="preserve"> (NHT) yang berjumlah 30</w:t>
      </w:r>
      <w:r w:rsidRPr="00917115">
        <w:rPr>
          <w:rFonts w:asciiTheme="majorBidi" w:eastAsiaTheme="minorEastAsia" w:hAnsiTheme="majorBidi" w:cstheme="majorBidi"/>
        </w:rPr>
        <w:t xml:space="preserve"> siswa. Dari data hasil </w:t>
      </w:r>
      <w:r w:rsidRPr="00917115">
        <w:rPr>
          <w:rFonts w:asciiTheme="majorBidi" w:eastAsiaTheme="minorEastAsia" w:hAnsiTheme="majorBidi" w:cstheme="majorBidi"/>
          <w:i/>
          <w:iCs/>
        </w:rPr>
        <w:t>posttest</w:t>
      </w:r>
      <w:r w:rsidRPr="00917115">
        <w:rPr>
          <w:rFonts w:asciiTheme="majorBidi" w:eastAsiaTheme="minorEastAsia" w:hAnsiTheme="majorBidi" w:cstheme="majorBidi"/>
        </w:rPr>
        <w:t xml:space="preserve"> siswa tersebut diperoleh :</w:t>
      </w:r>
    </w:p>
    <w:p w:rsidR="002074B2" w:rsidRPr="00917115" w:rsidRDefault="002074B2" w:rsidP="002074B2">
      <w:pPr>
        <w:pStyle w:val="ListParagraph"/>
        <w:tabs>
          <w:tab w:val="left" w:pos="1740"/>
        </w:tabs>
        <w:autoSpaceDE w:val="0"/>
        <w:autoSpaceDN w:val="0"/>
        <w:adjustRightInd w:val="0"/>
        <w:spacing w:line="360" w:lineRule="auto"/>
        <w:ind w:left="851" w:hanging="41"/>
        <w:rPr>
          <w:rFonts w:asciiTheme="majorBidi" w:eastAsiaTheme="minorEastAsia" w:hAnsiTheme="majorBidi" w:cstheme="majorBidi"/>
        </w:rPr>
      </w:pPr>
      <w:r w:rsidRPr="00917115">
        <w:rPr>
          <w:rFonts w:asciiTheme="majorBidi" w:eastAsiaTheme="minorEastAsia" w:hAnsiTheme="majorBidi" w:cstheme="majorBidi"/>
        </w:rPr>
        <w:t xml:space="preserve">Nilai tertinggi = </w:t>
      </w:r>
      <w:r>
        <w:rPr>
          <w:rFonts w:asciiTheme="majorBidi" w:eastAsiaTheme="minorEastAsia" w:hAnsiTheme="majorBidi" w:cstheme="majorBidi"/>
        </w:rPr>
        <w:t>97,5</w:t>
      </w:r>
    </w:p>
    <w:p w:rsidR="002074B2" w:rsidRPr="00917115" w:rsidRDefault="002074B2" w:rsidP="002074B2">
      <w:pPr>
        <w:pStyle w:val="ListParagraph"/>
        <w:tabs>
          <w:tab w:val="left" w:pos="1740"/>
        </w:tabs>
        <w:autoSpaceDE w:val="0"/>
        <w:autoSpaceDN w:val="0"/>
        <w:adjustRightInd w:val="0"/>
        <w:spacing w:line="360" w:lineRule="auto"/>
        <w:ind w:left="851" w:hanging="41"/>
        <w:rPr>
          <w:rFonts w:asciiTheme="majorBidi" w:eastAsiaTheme="minorEastAsia" w:hAnsiTheme="majorBidi" w:cstheme="majorBidi"/>
        </w:rPr>
      </w:pPr>
      <w:r w:rsidRPr="00917115">
        <w:rPr>
          <w:rFonts w:asciiTheme="majorBidi" w:eastAsiaTheme="minorEastAsia" w:hAnsiTheme="majorBidi" w:cstheme="majorBidi"/>
        </w:rPr>
        <w:t xml:space="preserve">Nilai terendah = </w:t>
      </w:r>
      <w:r>
        <w:rPr>
          <w:rFonts w:asciiTheme="majorBidi" w:eastAsiaTheme="minorEastAsia" w:hAnsiTheme="majorBidi" w:cstheme="majorBidi"/>
        </w:rPr>
        <w:t>55</w:t>
      </w:r>
    </w:p>
    <w:p w:rsidR="002074B2" w:rsidRPr="00F4267A" w:rsidRDefault="002074B2" w:rsidP="002074B2">
      <w:pPr>
        <w:pStyle w:val="ListParagraph"/>
        <w:tabs>
          <w:tab w:val="left" w:pos="1740"/>
        </w:tabs>
        <w:autoSpaceDE w:val="0"/>
        <w:autoSpaceDN w:val="0"/>
        <w:adjustRightInd w:val="0"/>
        <w:spacing w:line="360" w:lineRule="auto"/>
        <w:ind w:left="851" w:firstLine="49"/>
        <w:rPr>
          <w:rFonts w:asciiTheme="majorBidi" w:eastAsiaTheme="minorEastAsia" w:hAnsiTheme="majorBidi" w:cstheme="majorBidi"/>
        </w:rPr>
      </w:pPr>
      <w:r w:rsidRPr="00917115">
        <w:rPr>
          <w:rFonts w:asciiTheme="majorBidi" w:eastAsiaTheme="minorEastAsia" w:hAnsiTheme="majorBidi" w:cstheme="majorBidi"/>
        </w:rPr>
        <w:t>Rentang data (R) = Nilai tertinggi – Nilai terendah</w:t>
      </w:r>
      <w:r>
        <w:rPr>
          <w:rFonts w:asciiTheme="majorBidi" w:eastAsiaTheme="minorEastAsia" w:hAnsiTheme="majorBidi" w:cstheme="majorBidi"/>
        </w:rPr>
        <w:t xml:space="preserve"> </w:t>
      </w:r>
    </w:p>
    <w:p w:rsidR="002074B2" w:rsidRPr="00F4267A" w:rsidRDefault="002074B2" w:rsidP="002074B2">
      <w:pPr>
        <w:pStyle w:val="ListParagraph"/>
        <w:tabs>
          <w:tab w:val="left" w:pos="1740"/>
        </w:tabs>
        <w:autoSpaceDE w:val="0"/>
        <w:autoSpaceDN w:val="0"/>
        <w:adjustRightInd w:val="0"/>
        <w:spacing w:line="360" w:lineRule="auto"/>
        <w:ind w:left="851" w:firstLine="49"/>
        <w:rPr>
          <w:rFonts w:asciiTheme="majorBidi" w:eastAsiaTheme="minorEastAsia" w:hAnsiTheme="majorBidi" w:cstheme="majorBidi"/>
        </w:rPr>
      </w:pPr>
      <w:r w:rsidRPr="00917115">
        <w:rPr>
          <w:rFonts w:asciiTheme="majorBidi" w:eastAsiaTheme="minorEastAsia" w:hAnsiTheme="majorBidi" w:cstheme="majorBidi"/>
        </w:rPr>
        <w:t xml:space="preserve">      </w:t>
      </w:r>
      <w:r>
        <w:rPr>
          <w:rFonts w:asciiTheme="majorBidi" w:eastAsiaTheme="minorEastAsia" w:hAnsiTheme="majorBidi" w:cstheme="majorBidi"/>
        </w:rPr>
        <w:t xml:space="preserve">                        = 97,5 – 55 </w:t>
      </w:r>
    </w:p>
    <w:p w:rsidR="002074B2" w:rsidRPr="00954169" w:rsidRDefault="002074B2" w:rsidP="002074B2">
      <w:pPr>
        <w:pStyle w:val="ListParagraph"/>
        <w:tabs>
          <w:tab w:val="left" w:pos="1740"/>
        </w:tabs>
        <w:autoSpaceDE w:val="0"/>
        <w:autoSpaceDN w:val="0"/>
        <w:adjustRightInd w:val="0"/>
        <w:spacing w:line="360" w:lineRule="auto"/>
        <w:ind w:left="851" w:firstLine="49"/>
        <w:rPr>
          <w:rFonts w:asciiTheme="majorBidi" w:eastAsiaTheme="minorEastAsia" w:hAnsiTheme="majorBidi" w:cstheme="majorBidi"/>
        </w:rPr>
      </w:pPr>
      <w:r w:rsidRPr="00917115">
        <w:rPr>
          <w:rFonts w:asciiTheme="majorBidi" w:eastAsiaTheme="minorEastAsia" w:hAnsiTheme="majorBidi" w:cstheme="majorBidi"/>
        </w:rPr>
        <w:t xml:space="preserve">  </w:t>
      </w:r>
      <w:r>
        <w:rPr>
          <w:rFonts w:asciiTheme="majorBidi" w:eastAsiaTheme="minorEastAsia" w:hAnsiTheme="majorBidi" w:cstheme="majorBidi"/>
        </w:rPr>
        <w:t xml:space="preserve">                            = 42,5</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Banyaknya kelas interval (K) = 1 + 3,3 log </w:t>
      </w:r>
      <w:r w:rsidRPr="00917115">
        <w:rPr>
          <w:rFonts w:asciiTheme="majorBidi" w:eastAsiaTheme="minorEastAsia" w:hAnsiTheme="majorBidi" w:cstheme="majorBidi"/>
          <w:i/>
          <w:iCs/>
        </w:rPr>
        <w:t>n</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 1 + 3,3 log 3</w:t>
      </w:r>
      <w:r>
        <w:rPr>
          <w:rFonts w:asciiTheme="majorBidi" w:eastAsiaTheme="minorEastAsia" w:hAnsiTheme="majorBidi" w:cstheme="majorBidi"/>
        </w:rPr>
        <w:t>0</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 1 + </w:t>
      </w:r>
      <w:r>
        <w:rPr>
          <w:rFonts w:asciiTheme="majorBidi" w:eastAsiaTheme="minorEastAsia" w:hAnsiTheme="majorBidi" w:cstheme="majorBidi"/>
        </w:rPr>
        <w:t>4,87</w:t>
      </w:r>
    </w:p>
    <w:p w:rsidR="002074B2"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lastRenderedPageBreak/>
        <w:t xml:space="preserve">  </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sidRPr="00917115">
        <w:rPr>
          <w:rFonts w:asciiTheme="majorBidi" w:eastAsiaTheme="minorEastAsia" w:hAnsiTheme="majorBidi" w:cstheme="majorBidi"/>
        </w:rPr>
        <w:t xml:space="preserve">= </w:t>
      </w:r>
      <w:r>
        <w:rPr>
          <w:rFonts w:asciiTheme="majorBidi" w:eastAsiaTheme="minorEastAsia" w:hAnsiTheme="majorBidi" w:cstheme="majorBidi"/>
        </w:rPr>
        <w:t>5,87</w:t>
      </w:r>
    </w:p>
    <w:p w:rsidR="002074B2" w:rsidRPr="00A065BF"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p>
    <w:p w:rsidR="002074B2" w:rsidRPr="00917115" w:rsidRDefault="002074B2" w:rsidP="002074B2">
      <w:pPr>
        <w:tabs>
          <w:tab w:val="left" w:pos="1080"/>
          <w:tab w:val="left" w:pos="1740"/>
        </w:tabs>
        <w:autoSpaceDE w:val="0"/>
        <w:autoSpaceDN w:val="0"/>
        <w:adjustRightInd w:val="0"/>
        <w:spacing w:line="360" w:lineRule="auto"/>
        <w:ind w:left="2610" w:hanging="1710"/>
        <w:jc w:val="both"/>
        <w:rPr>
          <w:rFonts w:asciiTheme="majorBidi" w:eastAsiaTheme="minorEastAsia" w:hAnsiTheme="majorBidi" w:cstheme="majorBidi"/>
        </w:rPr>
      </w:pPr>
      <w:r w:rsidRPr="00917115">
        <w:rPr>
          <w:rFonts w:asciiTheme="majorBidi" w:eastAsiaTheme="minorEastAsia" w:hAnsiTheme="majorBidi" w:cstheme="majorBidi"/>
        </w:rPr>
        <w:t xml:space="preserve">Panjang kelas (P) =  </w:t>
      </w:r>
      <m:oMath>
        <m:f>
          <m:fPr>
            <m:ctrlPr>
              <w:rPr>
                <w:rFonts w:ascii="Cambria Math" w:eastAsiaTheme="minorEastAsia" w:hAnsiTheme="majorBidi" w:cstheme="majorBidi"/>
                <w:i/>
              </w:rPr>
            </m:ctrlPr>
          </m:fPr>
          <m:num>
            <m:r>
              <w:rPr>
                <w:rFonts w:ascii="Cambria Math" w:eastAsiaTheme="minorEastAsia" w:hAnsi="Cambria Math" w:cstheme="majorBidi"/>
              </w:rPr>
              <m:t>R</m:t>
            </m:r>
          </m:num>
          <m:den>
            <m:r>
              <w:rPr>
                <w:rFonts w:ascii="Cambria Math" w:eastAsiaTheme="minorEastAsia" w:hAnsi="Cambria Math" w:cstheme="majorBidi"/>
              </w:rPr>
              <m:t>K</m:t>
            </m:r>
          </m:den>
        </m:f>
      </m:oMath>
      <w:r w:rsidRPr="00917115">
        <w:rPr>
          <w:rFonts w:asciiTheme="majorBidi" w:eastAsiaTheme="minorEastAsia" w:hAnsiTheme="majorBidi" w:cstheme="majorBidi"/>
        </w:rPr>
        <w:t xml:space="preserve">        </w:t>
      </w:r>
    </w:p>
    <w:p w:rsidR="002074B2" w:rsidRPr="00917115" w:rsidRDefault="002074B2" w:rsidP="002074B2">
      <w:pPr>
        <w:tabs>
          <w:tab w:val="left" w:pos="1080"/>
          <w:tab w:val="left" w:pos="1740"/>
        </w:tabs>
        <w:autoSpaceDE w:val="0"/>
        <w:autoSpaceDN w:val="0"/>
        <w:adjustRightInd w:val="0"/>
        <w:spacing w:line="360" w:lineRule="auto"/>
        <w:ind w:left="2610" w:hanging="1710"/>
        <w:jc w:val="both"/>
        <w:rPr>
          <w:rFonts w:asciiTheme="majorBidi" w:eastAsiaTheme="minorEastAsia" w:hAnsiTheme="majorBidi" w:cstheme="majorBidi"/>
        </w:rPr>
      </w:pPr>
      <w:r w:rsidRPr="00917115">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42,5</m:t>
            </m:r>
          </m:num>
          <m:den>
            <m:r>
              <w:rPr>
                <w:rFonts w:ascii="Cambria Math" w:eastAsiaTheme="minorEastAsia" w:hAnsiTheme="majorBidi" w:cstheme="majorBidi"/>
              </w:rPr>
              <m:t>5,87</m:t>
            </m:r>
          </m:den>
        </m:f>
      </m:oMath>
      <w:r w:rsidRPr="00917115">
        <w:rPr>
          <w:rFonts w:asciiTheme="majorBidi" w:eastAsiaTheme="minorEastAsia" w:hAnsiTheme="majorBidi" w:cstheme="majorBidi"/>
        </w:rPr>
        <w:t xml:space="preserve">     </w:t>
      </w:r>
    </w:p>
    <w:p w:rsidR="002074B2" w:rsidRPr="00917115" w:rsidRDefault="002074B2" w:rsidP="002074B2">
      <w:pPr>
        <w:tabs>
          <w:tab w:val="left" w:pos="1080"/>
          <w:tab w:val="left" w:pos="1740"/>
        </w:tabs>
        <w:autoSpaceDE w:val="0"/>
        <w:autoSpaceDN w:val="0"/>
        <w:adjustRightInd w:val="0"/>
        <w:spacing w:line="360" w:lineRule="auto"/>
        <w:ind w:left="2610" w:hanging="1710"/>
        <w:jc w:val="both"/>
        <w:rPr>
          <w:rFonts w:asciiTheme="majorBidi" w:eastAsiaTheme="minorEastAsia" w:hAnsiTheme="majorBidi" w:cstheme="majorBidi"/>
        </w:rPr>
      </w:pPr>
      <w:r>
        <w:rPr>
          <w:rFonts w:asciiTheme="majorBidi" w:eastAsiaTheme="minorEastAsia" w:hAnsiTheme="majorBidi" w:cstheme="majorBidi"/>
        </w:rPr>
        <w:t xml:space="preserve">                             = 7,24</w:t>
      </w:r>
    </w:p>
    <w:p w:rsidR="002074B2" w:rsidRPr="0046250A"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r>
        <w:rPr>
          <w:rFonts w:asciiTheme="majorBidi" w:eastAsiaTheme="minorEastAsia" w:hAnsiTheme="majorBidi" w:cstheme="majorBidi"/>
        </w:rPr>
        <w:t xml:space="preserve">                             = 8</w:t>
      </w:r>
    </w:p>
    <w:tbl>
      <w:tblPr>
        <w:tblW w:w="5779"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0"/>
        <w:gridCol w:w="864"/>
        <w:gridCol w:w="894"/>
        <w:gridCol w:w="996"/>
        <w:gridCol w:w="919"/>
        <w:gridCol w:w="1116"/>
      </w:tblGrid>
      <w:tr w:rsidR="002074B2" w:rsidRPr="00846604" w:rsidTr="005E23A0">
        <w:trPr>
          <w:trHeight w:val="323"/>
          <w:jc w:val="center"/>
        </w:trPr>
        <w:tc>
          <w:tcPr>
            <w:tcW w:w="990" w:type="dxa"/>
            <w:shd w:val="clear" w:color="auto" w:fill="auto"/>
            <w:hideMark/>
          </w:tcPr>
          <w:p w:rsidR="002074B2" w:rsidRPr="00846604" w:rsidRDefault="002074B2" w:rsidP="005E23A0">
            <w:pPr>
              <w:jc w:val="center"/>
              <w:rPr>
                <w:b/>
                <w:bCs/>
                <w:color w:val="000000"/>
              </w:rPr>
            </w:pPr>
            <w:r w:rsidRPr="00846604">
              <w:rPr>
                <w:b/>
                <w:bCs/>
                <w:color w:val="000000"/>
              </w:rPr>
              <w:t>Nilai</w:t>
            </w:r>
          </w:p>
        </w:tc>
        <w:tc>
          <w:tcPr>
            <w:tcW w:w="960" w:type="dxa"/>
            <w:shd w:val="clear" w:color="auto" w:fill="auto"/>
            <w:hideMark/>
          </w:tcPr>
          <w:p w:rsidR="002074B2" w:rsidRPr="00846604" w:rsidRDefault="002074B2" w:rsidP="005E23A0">
            <w:pPr>
              <w:jc w:val="center"/>
              <w:rPr>
                <w:b/>
                <w:bCs/>
                <w:i/>
                <w:iCs/>
                <w:color w:val="000000"/>
              </w:rPr>
            </w:pPr>
            <w:r w:rsidRPr="00846604">
              <w:rPr>
                <w:b/>
                <w:bCs/>
                <w:i/>
                <w:iCs/>
                <w:color w:val="000000"/>
              </w:rPr>
              <w:t>f</w:t>
            </w:r>
            <w:r w:rsidRPr="00846604">
              <w:rPr>
                <w:b/>
                <w:bCs/>
                <w:i/>
                <w:iCs/>
                <w:color w:val="000000"/>
                <w:vertAlign w:val="subscript"/>
              </w:rPr>
              <w:t>i</w:t>
            </w:r>
          </w:p>
        </w:tc>
        <w:tc>
          <w:tcPr>
            <w:tcW w:w="954" w:type="dxa"/>
            <w:shd w:val="clear" w:color="auto" w:fill="auto"/>
            <w:hideMark/>
          </w:tcPr>
          <w:p w:rsidR="002074B2" w:rsidRPr="00846604" w:rsidRDefault="002074B2" w:rsidP="005E23A0">
            <w:pPr>
              <w:jc w:val="center"/>
              <w:rPr>
                <w:b/>
                <w:bCs/>
                <w:i/>
                <w:iCs/>
                <w:color w:val="000000"/>
              </w:rPr>
            </w:pPr>
            <w:r w:rsidRPr="00846604">
              <w:rPr>
                <w:b/>
                <w:bCs/>
                <w:i/>
                <w:iCs/>
                <w:color w:val="000000"/>
              </w:rPr>
              <w:t>x</w:t>
            </w:r>
            <w:r w:rsidRPr="00846604">
              <w:rPr>
                <w:b/>
                <w:bCs/>
                <w:i/>
                <w:iCs/>
                <w:color w:val="000000"/>
                <w:vertAlign w:val="subscript"/>
              </w:rPr>
              <w:t>i</w:t>
            </w:r>
          </w:p>
        </w:tc>
        <w:tc>
          <w:tcPr>
            <w:tcW w:w="958" w:type="dxa"/>
            <w:shd w:val="clear" w:color="auto" w:fill="auto"/>
            <w:vAlign w:val="center"/>
            <w:hideMark/>
          </w:tcPr>
          <w:p w:rsidR="002074B2" w:rsidRPr="00846604" w:rsidRDefault="002074B2" w:rsidP="005E23A0">
            <w:pPr>
              <w:jc w:val="center"/>
              <w:rPr>
                <w:b/>
                <w:bCs/>
                <w:i/>
                <w:iCs/>
                <w:color w:val="000000"/>
              </w:rPr>
            </w:pPr>
            <w:r w:rsidRPr="00846604">
              <w:rPr>
                <w:b/>
                <w:bCs/>
                <w:i/>
                <w:iCs/>
                <w:color w:val="000000"/>
              </w:rPr>
              <w:t>x</w:t>
            </w:r>
            <w:r w:rsidRPr="00846604">
              <w:rPr>
                <w:b/>
                <w:bCs/>
                <w:i/>
                <w:iCs/>
                <w:color w:val="000000"/>
                <w:vertAlign w:val="subscript"/>
              </w:rPr>
              <w:t>i</w:t>
            </w:r>
            <w:r w:rsidRPr="00846604">
              <w:rPr>
                <w:b/>
                <w:bCs/>
                <w:i/>
                <w:iCs/>
                <w:color w:val="000000"/>
                <w:vertAlign w:val="superscript"/>
              </w:rPr>
              <w:t>2</w:t>
            </w:r>
          </w:p>
        </w:tc>
        <w:tc>
          <w:tcPr>
            <w:tcW w:w="957" w:type="dxa"/>
            <w:shd w:val="clear" w:color="auto" w:fill="auto"/>
            <w:vAlign w:val="center"/>
            <w:hideMark/>
          </w:tcPr>
          <w:p w:rsidR="002074B2" w:rsidRPr="00846604" w:rsidRDefault="002074B2" w:rsidP="005E23A0">
            <w:pPr>
              <w:jc w:val="center"/>
              <w:rPr>
                <w:b/>
                <w:bCs/>
                <w:i/>
                <w:iCs/>
                <w:color w:val="000000"/>
              </w:rPr>
            </w:pPr>
            <w:r w:rsidRPr="00846604">
              <w:rPr>
                <w:b/>
                <w:bCs/>
                <w:i/>
                <w:iCs/>
                <w:color w:val="000000"/>
              </w:rPr>
              <w:t>f</w:t>
            </w:r>
            <w:r w:rsidRPr="00846604">
              <w:rPr>
                <w:b/>
                <w:bCs/>
                <w:i/>
                <w:iCs/>
                <w:color w:val="000000"/>
                <w:vertAlign w:val="subscript"/>
              </w:rPr>
              <w:t>i</w:t>
            </w:r>
            <w:r w:rsidRPr="00846604">
              <w:rPr>
                <w:b/>
                <w:bCs/>
                <w:i/>
                <w:iCs/>
                <w:color w:val="000000"/>
              </w:rPr>
              <w:t>x</w:t>
            </w:r>
            <w:r w:rsidRPr="00846604">
              <w:rPr>
                <w:b/>
                <w:bCs/>
                <w:i/>
                <w:iCs/>
                <w:color w:val="000000"/>
                <w:vertAlign w:val="subscript"/>
              </w:rPr>
              <w:t>i</w:t>
            </w:r>
          </w:p>
        </w:tc>
        <w:tc>
          <w:tcPr>
            <w:tcW w:w="960" w:type="dxa"/>
            <w:shd w:val="clear" w:color="auto" w:fill="auto"/>
            <w:vAlign w:val="center"/>
            <w:hideMark/>
          </w:tcPr>
          <w:p w:rsidR="002074B2" w:rsidRPr="00846604" w:rsidRDefault="002074B2" w:rsidP="005E23A0">
            <w:pPr>
              <w:jc w:val="center"/>
              <w:rPr>
                <w:b/>
                <w:bCs/>
                <w:i/>
                <w:iCs/>
                <w:color w:val="000000"/>
              </w:rPr>
            </w:pPr>
            <w:r w:rsidRPr="00846604">
              <w:rPr>
                <w:b/>
                <w:bCs/>
                <w:i/>
                <w:iCs/>
                <w:color w:val="000000"/>
              </w:rPr>
              <w:t>f</w:t>
            </w:r>
            <w:r w:rsidRPr="00846604">
              <w:rPr>
                <w:b/>
                <w:bCs/>
                <w:i/>
                <w:iCs/>
                <w:color w:val="000000"/>
                <w:vertAlign w:val="subscript"/>
              </w:rPr>
              <w:t>i</w:t>
            </w:r>
            <w:r w:rsidRPr="00846604">
              <w:rPr>
                <w:b/>
                <w:bCs/>
                <w:i/>
                <w:iCs/>
                <w:color w:val="000000"/>
              </w:rPr>
              <w:t>x</w:t>
            </w:r>
            <w:r w:rsidRPr="00846604">
              <w:rPr>
                <w:b/>
                <w:bCs/>
                <w:i/>
                <w:iCs/>
                <w:color w:val="000000"/>
                <w:vertAlign w:val="subscript"/>
              </w:rPr>
              <w:t>i</w:t>
            </w:r>
            <w:r w:rsidRPr="00846604">
              <w:rPr>
                <w:b/>
                <w:bCs/>
                <w:i/>
                <w:iCs/>
                <w:color w:val="000000"/>
                <w:vertAlign w:val="superscript"/>
              </w:rPr>
              <w:t>2</w:t>
            </w:r>
          </w:p>
        </w:tc>
      </w:tr>
      <w:tr w:rsidR="002074B2" w:rsidRPr="00846604" w:rsidTr="005E23A0">
        <w:trPr>
          <w:trHeight w:val="269"/>
          <w:jc w:val="center"/>
        </w:trPr>
        <w:tc>
          <w:tcPr>
            <w:tcW w:w="990" w:type="dxa"/>
            <w:shd w:val="clear" w:color="auto" w:fill="auto"/>
            <w:vAlign w:val="bottom"/>
            <w:hideMark/>
          </w:tcPr>
          <w:p w:rsidR="002074B2" w:rsidRPr="00E57E9A" w:rsidRDefault="002074B2" w:rsidP="005E23A0">
            <w:pPr>
              <w:jc w:val="center"/>
              <w:rPr>
                <w:color w:val="000000"/>
              </w:rPr>
            </w:pPr>
            <w:r w:rsidRPr="00E57E9A">
              <w:rPr>
                <w:color w:val="000000"/>
                <w:szCs w:val="22"/>
              </w:rPr>
              <w:t>55-62</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1</w:t>
            </w:r>
          </w:p>
        </w:tc>
        <w:tc>
          <w:tcPr>
            <w:tcW w:w="954" w:type="dxa"/>
            <w:shd w:val="clear" w:color="auto" w:fill="auto"/>
            <w:vAlign w:val="bottom"/>
            <w:hideMark/>
          </w:tcPr>
          <w:p w:rsidR="002074B2" w:rsidRPr="00E57E9A" w:rsidRDefault="002074B2" w:rsidP="005E23A0">
            <w:pPr>
              <w:jc w:val="center"/>
              <w:rPr>
                <w:color w:val="000000"/>
              </w:rPr>
            </w:pPr>
            <w:r w:rsidRPr="00E57E9A">
              <w:rPr>
                <w:color w:val="000000"/>
                <w:szCs w:val="22"/>
              </w:rPr>
              <w:t>58,5</w:t>
            </w:r>
          </w:p>
        </w:tc>
        <w:tc>
          <w:tcPr>
            <w:tcW w:w="958" w:type="dxa"/>
            <w:shd w:val="clear" w:color="auto" w:fill="auto"/>
            <w:vAlign w:val="bottom"/>
            <w:hideMark/>
          </w:tcPr>
          <w:p w:rsidR="002074B2" w:rsidRPr="00E57E9A" w:rsidRDefault="002074B2" w:rsidP="005E23A0">
            <w:pPr>
              <w:jc w:val="center"/>
              <w:rPr>
                <w:color w:val="000000"/>
              </w:rPr>
            </w:pPr>
            <w:r w:rsidRPr="00E57E9A">
              <w:rPr>
                <w:color w:val="000000"/>
                <w:szCs w:val="22"/>
              </w:rPr>
              <w:t>3422,25</w:t>
            </w:r>
          </w:p>
        </w:tc>
        <w:tc>
          <w:tcPr>
            <w:tcW w:w="957" w:type="dxa"/>
            <w:shd w:val="clear" w:color="auto" w:fill="auto"/>
            <w:vAlign w:val="bottom"/>
            <w:hideMark/>
          </w:tcPr>
          <w:p w:rsidR="002074B2" w:rsidRPr="00E57E9A" w:rsidRDefault="002074B2" w:rsidP="005E23A0">
            <w:pPr>
              <w:jc w:val="center"/>
              <w:rPr>
                <w:color w:val="000000"/>
              </w:rPr>
            </w:pPr>
            <w:r w:rsidRPr="00E57E9A">
              <w:rPr>
                <w:color w:val="000000"/>
                <w:szCs w:val="22"/>
              </w:rPr>
              <w:t>58,5</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3422,25</w:t>
            </w:r>
          </w:p>
        </w:tc>
      </w:tr>
      <w:tr w:rsidR="002074B2" w:rsidRPr="00846604" w:rsidTr="005E23A0">
        <w:trPr>
          <w:trHeight w:val="251"/>
          <w:jc w:val="center"/>
        </w:trPr>
        <w:tc>
          <w:tcPr>
            <w:tcW w:w="990" w:type="dxa"/>
            <w:shd w:val="clear" w:color="auto" w:fill="auto"/>
            <w:vAlign w:val="bottom"/>
            <w:hideMark/>
          </w:tcPr>
          <w:p w:rsidR="002074B2" w:rsidRPr="00E57E9A" w:rsidRDefault="002074B2" w:rsidP="005E23A0">
            <w:pPr>
              <w:jc w:val="center"/>
              <w:rPr>
                <w:color w:val="000000"/>
              </w:rPr>
            </w:pPr>
            <w:r w:rsidRPr="00E57E9A">
              <w:rPr>
                <w:color w:val="000000"/>
                <w:szCs w:val="22"/>
              </w:rPr>
              <w:t>63-70</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5</w:t>
            </w:r>
          </w:p>
        </w:tc>
        <w:tc>
          <w:tcPr>
            <w:tcW w:w="954" w:type="dxa"/>
            <w:shd w:val="clear" w:color="auto" w:fill="auto"/>
            <w:vAlign w:val="bottom"/>
            <w:hideMark/>
          </w:tcPr>
          <w:p w:rsidR="002074B2" w:rsidRPr="00E57E9A" w:rsidRDefault="002074B2" w:rsidP="005E23A0">
            <w:pPr>
              <w:jc w:val="center"/>
              <w:rPr>
                <w:color w:val="000000"/>
              </w:rPr>
            </w:pPr>
            <w:r w:rsidRPr="00E57E9A">
              <w:rPr>
                <w:color w:val="000000"/>
                <w:szCs w:val="22"/>
              </w:rPr>
              <w:t>66,5</w:t>
            </w:r>
          </w:p>
        </w:tc>
        <w:tc>
          <w:tcPr>
            <w:tcW w:w="958" w:type="dxa"/>
            <w:shd w:val="clear" w:color="auto" w:fill="auto"/>
            <w:vAlign w:val="bottom"/>
            <w:hideMark/>
          </w:tcPr>
          <w:p w:rsidR="002074B2" w:rsidRPr="00E57E9A" w:rsidRDefault="002074B2" w:rsidP="005E23A0">
            <w:pPr>
              <w:jc w:val="center"/>
              <w:rPr>
                <w:color w:val="000000"/>
              </w:rPr>
            </w:pPr>
            <w:r w:rsidRPr="00E57E9A">
              <w:rPr>
                <w:color w:val="000000"/>
                <w:szCs w:val="22"/>
              </w:rPr>
              <w:t>4422,25</w:t>
            </w:r>
          </w:p>
        </w:tc>
        <w:tc>
          <w:tcPr>
            <w:tcW w:w="957" w:type="dxa"/>
            <w:shd w:val="clear" w:color="auto" w:fill="auto"/>
            <w:vAlign w:val="bottom"/>
            <w:hideMark/>
          </w:tcPr>
          <w:p w:rsidR="002074B2" w:rsidRPr="00E57E9A" w:rsidRDefault="002074B2" w:rsidP="005E23A0">
            <w:pPr>
              <w:jc w:val="center"/>
              <w:rPr>
                <w:color w:val="000000"/>
              </w:rPr>
            </w:pPr>
            <w:r w:rsidRPr="00E57E9A">
              <w:rPr>
                <w:color w:val="000000"/>
                <w:szCs w:val="22"/>
              </w:rPr>
              <w:t>332,5</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22111,25</w:t>
            </w:r>
          </w:p>
        </w:tc>
      </w:tr>
      <w:tr w:rsidR="002074B2" w:rsidRPr="00846604" w:rsidTr="005E23A0">
        <w:trPr>
          <w:trHeight w:val="233"/>
          <w:jc w:val="center"/>
        </w:trPr>
        <w:tc>
          <w:tcPr>
            <w:tcW w:w="990" w:type="dxa"/>
            <w:shd w:val="clear" w:color="auto" w:fill="auto"/>
            <w:vAlign w:val="bottom"/>
            <w:hideMark/>
          </w:tcPr>
          <w:p w:rsidR="002074B2" w:rsidRPr="00E57E9A" w:rsidRDefault="002074B2" w:rsidP="005E23A0">
            <w:pPr>
              <w:jc w:val="center"/>
              <w:rPr>
                <w:color w:val="000000"/>
              </w:rPr>
            </w:pPr>
            <w:r w:rsidRPr="00E57E9A">
              <w:rPr>
                <w:color w:val="000000"/>
                <w:szCs w:val="22"/>
              </w:rPr>
              <w:t>71-78</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5</w:t>
            </w:r>
          </w:p>
        </w:tc>
        <w:tc>
          <w:tcPr>
            <w:tcW w:w="954" w:type="dxa"/>
            <w:shd w:val="clear" w:color="auto" w:fill="auto"/>
            <w:vAlign w:val="bottom"/>
            <w:hideMark/>
          </w:tcPr>
          <w:p w:rsidR="002074B2" w:rsidRPr="00E57E9A" w:rsidRDefault="002074B2" w:rsidP="005E23A0">
            <w:pPr>
              <w:jc w:val="center"/>
              <w:rPr>
                <w:color w:val="000000"/>
              </w:rPr>
            </w:pPr>
            <w:r w:rsidRPr="00E57E9A">
              <w:rPr>
                <w:color w:val="000000"/>
                <w:szCs w:val="22"/>
              </w:rPr>
              <w:t>74,5</w:t>
            </w:r>
          </w:p>
        </w:tc>
        <w:tc>
          <w:tcPr>
            <w:tcW w:w="958" w:type="dxa"/>
            <w:shd w:val="clear" w:color="auto" w:fill="auto"/>
            <w:vAlign w:val="bottom"/>
            <w:hideMark/>
          </w:tcPr>
          <w:p w:rsidR="002074B2" w:rsidRPr="00E57E9A" w:rsidRDefault="002074B2" w:rsidP="005E23A0">
            <w:pPr>
              <w:jc w:val="center"/>
              <w:rPr>
                <w:color w:val="000000"/>
              </w:rPr>
            </w:pPr>
            <w:r w:rsidRPr="00E57E9A">
              <w:rPr>
                <w:color w:val="000000"/>
                <w:szCs w:val="22"/>
              </w:rPr>
              <w:t>5550,25</w:t>
            </w:r>
          </w:p>
        </w:tc>
        <w:tc>
          <w:tcPr>
            <w:tcW w:w="957" w:type="dxa"/>
            <w:shd w:val="clear" w:color="auto" w:fill="auto"/>
            <w:vAlign w:val="bottom"/>
            <w:hideMark/>
          </w:tcPr>
          <w:p w:rsidR="002074B2" w:rsidRPr="00E57E9A" w:rsidRDefault="002074B2" w:rsidP="005E23A0">
            <w:pPr>
              <w:jc w:val="center"/>
              <w:rPr>
                <w:color w:val="000000"/>
              </w:rPr>
            </w:pPr>
            <w:r w:rsidRPr="00E57E9A">
              <w:rPr>
                <w:color w:val="000000"/>
                <w:szCs w:val="22"/>
              </w:rPr>
              <w:t>372,5</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27751,25</w:t>
            </w:r>
          </w:p>
        </w:tc>
      </w:tr>
      <w:tr w:rsidR="002074B2" w:rsidRPr="00846604" w:rsidTr="005E23A0">
        <w:trPr>
          <w:trHeight w:val="224"/>
          <w:jc w:val="center"/>
        </w:trPr>
        <w:tc>
          <w:tcPr>
            <w:tcW w:w="990" w:type="dxa"/>
            <w:shd w:val="clear" w:color="auto" w:fill="auto"/>
            <w:vAlign w:val="bottom"/>
            <w:hideMark/>
          </w:tcPr>
          <w:p w:rsidR="002074B2" w:rsidRPr="00E57E9A" w:rsidRDefault="002074B2" w:rsidP="005E23A0">
            <w:pPr>
              <w:jc w:val="center"/>
              <w:rPr>
                <w:color w:val="000000"/>
              </w:rPr>
            </w:pPr>
            <w:r w:rsidRPr="00E57E9A">
              <w:rPr>
                <w:color w:val="000000"/>
                <w:szCs w:val="22"/>
              </w:rPr>
              <w:t>79-86</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9</w:t>
            </w:r>
          </w:p>
        </w:tc>
        <w:tc>
          <w:tcPr>
            <w:tcW w:w="954" w:type="dxa"/>
            <w:shd w:val="clear" w:color="auto" w:fill="auto"/>
            <w:vAlign w:val="bottom"/>
            <w:hideMark/>
          </w:tcPr>
          <w:p w:rsidR="002074B2" w:rsidRPr="00E57E9A" w:rsidRDefault="002074B2" w:rsidP="005E23A0">
            <w:pPr>
              <w:jc w:val="center"/>
              <w:rPr>
                <w:color w:val="000000"/>
              </w:rPr>
            </w:pPr>
            <w:r w:rsidRPr="00E57E9A">
              <w:rPr>
                <w:color w:val="000000"/>
                <w:szCs w:val="22"/>
              </w:rPr>
              <w:t>82,5</w:t>
            </w:r>
          </w:p>
        </w:tc>
        <w:tc>
          <w:tcPr>
            <w:tcW w:w="958" w:type="dxa"/>
            <w:shd w:val="clear" w:color="auto" w:fill="auto"/>
            <w:vAlign w:val="bottom"/>
            <w:hideMark/>
          </w:tcPr>
          <w:p w:rsidR="002074B2" w:rsidRPr="00E57E9A" w:rsidRDefault="002074B2" w:rsidP="005E23A0">
            <w:pPr>
              <w:jc w:val="center"/>
              <w:rPr>
                <w:color w:val="000000"/>
              </w:rPr>
            </w:pPr>
            <w:r w:rsidRPr="00E57E9A">
              <w:rPr>
                <w:color w:val="000000"/>
                <w:szCs w:val="22"/>
              </w:rPr>
              <w:t>6806,25</w:t>
            </w:r>
          </w:p>
        </w:tc>
        <w:tc>
          <w:tcPr>
            <w:tcW w:w="957" w:type="dxa"/>
            <w:shd w:val="clear" w:color="auto" w:fill="auto"/>
            <w:vAlign w:val="bottom"/>
            <w:hideMark/>
          </w:tcPr>
          <w:p w:rsidR="002074B2" w:rsidRPr="00E57E9A" w:rsidRDefault="002074B2" w:rsidP="005E23A0">
            <w:pPr>
              <w:jc w:val="center"/>
              <w:rPr>
                <w:color w:val="000000"/>
              </w:rPr>
            </w:pPr>
            <w:r w:rsidRPr="00E57E9A">
              <w:rPr>
                <w:color w:val="000000"/>
                <w:szCs w:val="22"/>
              </w:rPr>
              <w:t>742,5</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61256,25</w:t>
            </w:r>
          </w:p>
        </w:tc>
      </w:tr>
      <w:tr w:rsidR="002074B2" w:rsidRPr="00846604" w:rsidTr="005E23A0">
        <w:trPr>
          <w:trHeight w:val="206"/>
          <w:jc w:val="center"/>
        </w:trPr>
        <w:tc>
          <w:tcPr>
            <w:tcW w:w="990" w:type="dxa"/>
            <w:shd w:val="clear" w:color="auto" w:fill="auto"/>
            <w:vAlign w:val="bottom"/>
            <w:hideMark/>
          </w:tcPr>
          <w:p w:rsidR="002074B2" w:rsidRPr="00E57E9A" w:rsidRDefault="002074B2" w:rsidP="005E23A0">
            <w:pPr>
              <w:jc w:val="center"/>
              <w:rPr>
                <w:color w:val="000000"/>
              </w:rPr>
            </w:pPr>
            <w:r w:rsidRPr="00E57E9A">
              <w:rPr>
                <w:color w:val="000000"/>
                <w:szCs w:val="22"/>
              </w:rPr>
              <w:t>87-94</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7</w:t>
            </w:r>
          </w:p>
        </w:tc>
        <w:tc>
          <w:tcPr>
            <w:tcW w:w="954" w:type="dxa"/>
            <w:shd w:val="clear" w:color="auto" w:fill="auto"/>
            <w:vAlign w:val="bottom"/>
            <w:hideMark/>
          </w:tcPr>
          <w:p w:rsidR="002074B2" w:rsidRPr="00E57E9A" w:rsidRDefault="002074B2" w:rsidP="005E23A0">
            <w:pPr>
              <w:jc w:val="center"/>
              <w:rPr>
                <w:color w:val="000000"/>
              </w:rPr>
            </w:pPr>
            <w:r w:rsidRPr="00E57E9A">
              <w:rPr>
                <w:color w:val="000000"/>
                <w:szCs w:val="22"/>
              </w:rPr>
              <w:t>90,5</w:t>
            </w:r>
          </w:p>
        </w:tc>
        <w:tc>
          <w:tcPr>
            <w:tcW w:w="958" w:type="dxa"/>
            <w:shd w:val="clear" w:color="auto" w:fill="auto"/>
            <w:vAlign w:val="bottom"/>
            <w:hideMark/>
          </w:tcPr>
          <w:p w:rsidR="002074B2" w:rsidRPr="00E57E9A" w:rsidRDefault="002074B2" w:rsidP="005E23A0">
            <w:pPr>
              <w:jc w:val="center"/>
              <w:rPr>
                <w:color w:val="000000"/>
              </w:rPr>
            </w:pPr>
            <w:r w:rsidRPr="00E57E9A">
              <w:rPr>
                <w:color w:val="000000"/>
                <w:szCs w:val="22"/>
              </w:rPr>
              <w:t>8190,25</w:t>
            </w:r>
          </w:p>
        </w:tc>
        <w:tc>
          <w:tcPr>
            <w:tcW w:w="957" w:type="dxa"/>
            <w:shd w:val="clear" w:color="auto" w:fill="auto"/>
            <w:vAlign w:val="bottom"/>
            <w:hideMark/>
          </w:tcPr>
          <w:p w:rsidR="002074B2" w:rsidRPr="00E57E9A" w:rsidRDefault="002074B2" w:rsidP="005E23A0">
            <w:pPr>
              <w:jc w:val="center"/>
              <w:rPr>
                <w:color w:val="000000"/>
              </w:rPr>
            </w:pPr>
            <w:r w:rsidRPr="00E57E9A">
              <w:rPr>
                <w:color w:val="000000"/>
                <w:szCs w:val="22"/>
              </w:rPr>
              <w:t>633,5</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57331,75</w:t>
            </w:r>
          </w:p>
        </w:tc>
      </w:tr>
      <w:tr w:rsidR="002074B2" w:rsidRPr="00846604" w:rsidTr="005E23A0">
        <w:trPr>
          <w:trHeight w:val="315"/>
          <w:jc w:val="center"/>
        </w:trPr>
        <w:tc>
          <w:tcPr>
            <w:tcW w:w="990" w:type="dxa"/>
            <w:shd w:val="clear" w:color="auto" w:fill="auto"/>
            <w:vAlign w:val="bottom"/>
            <w:hideMark/>
          </w:tcPr>
          <w:p w:rsidR="002074B2" w:rsidRPr="00E57E9A" w:rsidRDefault="002074B2" w:rsidP="005E23A0">
            <w:pPr>
              <w:jc w:val="center"/>
              <w:rPr>
                <w:color w:val="000000"/>
              </w:rPr>
            </w:pPr>
            <w:r w:rsidRPr="00E57E9A">
              <w:rPr>
                <w:color w:val="000000"/>
                <w:szCs w:val="22"/>
              </w:rPr>
              <w:t>95-102</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3</w:t>
            </w:r>
          </w:p>
        </w:tc>
        <w:tc>
          <w:tcPr>
            <w:tcW w:w="954" w:type="dxa"/>
            <w:shd w:val="clear" w:color="auto" w:fill="auto"/>
            <w:vAlign w:val="bottom"/>
            <w:hideMark/>
          </w:tcPr>
          <w:p w:rsidR="002074B2" w:rsidRPr="00E57E9A" w:rsidRDefault="002074B2" w:rsidP="005E23A0">
            <w:pPr>
              <w:jc w:val="center"/>
              <w:rPr>
                <w:color w:val="000000"/>
              </w:rPr>
            </w:pPr>
            <w:r w:rsidRPr="00E57E9A">
              <w:rPr>
                <w:color w:val="000000"/>
                <w:szCs w:val="22"/>
              </w:rPr>
              <w:t>98,5</w:t>
            </w:r>
          </w:p>
        </w:tc>
        <w:tc>
          <w:tcPr>
            <w:tcW w:w="958" w:type="dxa"/>
            <w:shd w:val="clear" w:color="auto" w:fill="auto"/>
            <w:vAlign w:val="bottom"/>
            <w:hideMark/>
          </w:tcPr>
          <w:p w:rsidR="002074B2" w:rsidRPr="00E57E9A" w:rsidRDefault="002074B2" w:rsidP="005E23A0">
            <w:pPr>
              <w:jc w:val="center"/>
              <w:rPr>
                <w:color w:val="000000"/>
              </w:rPr>
            </w:pPr>
            <w:r w:rsidRPr="00E57E9A">
              <w:rPr>
                <w:color w:val="000000"/>
                <w:szCs w:val="22"/>
              </w:rPr>
              <w:t>9702,25</w:t>
            </w:r>
          </w:p>
        </w:tc>
        <w:tc>
          <w:tcPr>
            <w:tcW w:w="957" w:type="dxa"/>
            <w:shd w:val="clear" w:color="auto" w:fill="auto"/>
            <w:vAlign w:val="bottom"/>
            <w:hideMark/>
          </w:tcPr>
          <w:p w:rsidR="002074B2" w:rsidRPr="00E57E9A" w:rsidRDefault="002074B2" w:rsidP="005E23A0">
            <w:pPr>
              <w:jc w:val="center"/>
              <w:rPr>
                <w:color w:val="000000"/>
              </w:rPr>
            </w:pPr>
            <w:r w:rsidRPr="00E57E9A">
              <w:rPr>
                <w:color w:val="000000"/>
                <w:szCs w:val="22"/>
              </w:rPr>
              <w:t>295,5</w:t>
            </w:r>
          </w:p>
        </w:tc>
        <w:tc>
          <w:tcPr>
            <w:tcW w:w="960" w:type="dxa"/>
            <w:shd w:val="clear" w:color="auto" w:fill="auto"/>
            <w:vAlign w:val="bottom"/>
            <w:hideMark/>
          </w:tcPr>
          <w:p w:rsidR="002074B2" w:rsidRPr="00E57E9A" w:rsidRDefault="002074B2" w:rsidP="005E23A0">
            <w:pPr>
              <w:jc w:val="center"/>
              <w:rPr>
                <w:color w:val="000000"/>
              </w:rPr>
            </w:pPr>
            <w:r w:rsidRPr="00E57E9A">
              <w:rPr>
                <w:color w:val="000000"/>
                <w:szCs w:val="22"/>
              </w:rPr>
              <w:t>29106,75</w:t>
            </w:r>
          </w:p>
        </w:tc>
      </w:tr>
      <w:tr w:rsidR="002074B2" w:rsidRPr="00846604" w:rsidTr="005E23A0">
        <w:trPr>
          <w:trHeight w:val="330"/>
          <w:jc w:val="center"/>
        </w:trPr>
        <w:tc>
          <w:tcPr>
            <w:tcW w:w="990" w:type="dxa"/>
            <w:shd w:val="clear" w:color="auto" w:fill="auto"/>
            <w:vAlign w:val="bottom"/>
            <w:hideMark/>
          </w:tcPr>
          <w:p w:rsidR="002074B2" w:rsidRPr="00846604" w:rsidRDefault="002074B2" w:rsidP="005E23A0">
            <w:pPr>
              <w:jc w:val="center"/>
              <w:rPr>
                <w:b/>
                <w:bCs/>
                <w:color w:val="000000"/>
              </w:rPr>
            </w:pPr>
            <w:r w:rsidRPr="00846604">
              <w:rPr>
                <w:b/>
                <w:bCs/>
                <w:color w:val="000000"/>
              </w:rPr>
              <w:t>Jumlah</w:t>
            </w:r>
          </w:p>
        </w:tc>
        <w:tc>
          <w:tcPr>
            <w:tcW w:w="960" w:type="dxa"/>
            <w:shd w:val="clear" w:color="auto" w:fill="auto"/>
            <w:vAlign w:val="bottom"/>
            <w:hideMark/>
          </w:tcPr>
          <w:p w:rsidR="002074B2" w:rsidRPr="00846604" w:rsidRDefault="002074B2" w:rsidP="005E23A0">
            <w:pPr>
              <w:jc w:val="center"/>
              <w:rPr>
                <w:b/>
                <w:bCs/>
                <w:color w:val="000000"/>
              </w:rPr>
            </w:pPr>
            <w:r w:rsidRPr="00846604">
              <w:rPr>
                <w:b/>
                <w:bCs/>
                <w:color w:val="000000"/>
              </w:rPr>
              <w:t>30</w:t>
            </w:r>
          </w:p>
        </w:tc>
        <w:tc>
          <w:tcPr>
            <w:tcW w:w="954" w:type="dxa"/>
            <w:shd w:val="clear" w:color="auto" w:fill="auto"/>
            <w:vAlign w:val="bottom"/>
            <w:hideMark/>
          </w:tcPr>
          <w:p w:rsidR="002074B2" w:rsidRPr="00846604" w:rsidRDefault="002074B2" w:rsidP="005E23A0">
            <w:pPr>
              <w:jc w:val="center"/>
              <w:rPr>
                <w:b/>
                <w:bCs/>
                <w:color w:val="000000"/>
              </w:rPr>
            </w:pPr>
          </w:p>
        </w:tc>
        <w:tc>
          <w:tcPr>
            <w:tcW w:w="958" w:type="dxa"/>
            <w:shd w:val="clear" w:color="auto" w:fill="auto"/>
            <w:vAlign w:val="bottom"/>
            <w:hideMark/>
          </w:tcPr>
          <w:p w:rsidR="002074B2" w:rsidRPr="00846604" w:rsidRDefault="002074B2" w:rsidP="005E23A0">
            <w:pPr>
              <w:jc w:val="center"/>
              <w:rPr>
                <w:color w:val="000000"/>
              </w:rPr>
            </w:pPr>
          </w:p>
        </w:tc>
        <w:tc>
          <w:tcPr>
            <w:tcW w:w="957" w:type="dxa"/>
            <w:shd w:val="clear" w:color="auto" w:fill="auto"/>
            <w:vAlign w:val="bottom"/>
            <w:hideMark/>
          </w:tcPr>
          <w:p w:rsidR="002074B2" w:rsidRPr="00846604" w:rsidRDefault="002074B2" w:rsidP="005E23A0">
            <w:pPr>
              <w:jc w:val="center"/>
              <w:rPr>
                <w:b/>
                <w:color w:val="000000"/>
              </w:rPr>
            </w:pPr>
            <w:r w:rsidRPr="00846604">
              <w:rPr>
                <w:b/>
                <w:color w:val="000000"/>
                <w:sz w:val="22"/>
                <w:szCs w:val="22"/>
              </w:rPr>
              <w:t>2</w:t>
            </w:r>
            <w:r>
              <w:rPr>
                <w:b/>
                <w:color w:val="000000"/>
                <w:sz w:val="22"/>
                <w:szCs w:val="22"/>
              </w:rPr>
              <w:t>435</w:t>
            </w:r>
          </w:p>
        </w:tc>
        <w:tc>
          <w:tcPr>
            <w:tcW w:w="960" w:type="dxa"/>
            <w:shd w:val="clear" w:color="auto" w:fill="auto"/>
            <w:vAlign w:val="bottom"/>
            <w:hideMark/>
          </w:tcPr>
          <w:p w:rsidR="002074B2" w:rsidRPr="00846604" w:rsidRDefault="002074B2" w:rsidP="005E23A0">
            <w:pPr>
              <w:jc w:val="center"/>
              <w:rPr>
                <w:b/>
                <w:color w:val="000000"/>
              </w:rPr>
            </w:pPr>
            <w:r>
              <w:rPr>
                <w:b/>
                <w:color w:val="000000"/>
                <w:sz w:val="22"/>
                <w:szCs w:val="22"/>
              </w:rPr>
              <w:t>200979,5</w:t>
            </w:r>
          </w:p>
        </w:tc>
      </w:tr>
    </w:tbl>
    <w:p w:rsidR="002074B2" w:rsidRPr="00917115" w:rsidRDefault="002074B2" w:rsidP="002074B2">
      <w:pPr>
        <w:tabs>
          <w:tab w:val="left" w:pos="851"/>
          <w:tab w:val="left" w:pos="1740"/>
        </w:tabs>
        <w:autoSpaceDE w:val="0"/>
        <w:autoSpaceDN w:val="0"/>
        <w:adjustRightInd w:val="0"/>
        <w:spacing w:line="360" w:lineRule="auto"/>
        <w:ind w:left="1211" w:hanging="360"/>
        <w:jc w:val="both"/>
        <w:rPr>
          <w:rFonts w:asciiTheme="majorBidi" w:eastAsiaTheme="minorEastAsia" w:hAnsiTheme="majorBidi" w:cstheme="majorBidi"/>
        </w:rPr>
      </w:pPr>
      <w:r w:rsidRPr="00917115">
        <w:rPr>
          <w:rFonts w:asciiTheme="majorBidi" w:eastAsiaTheme="minorEastAsia" w:hAnsiTheme="majorBidi" w:cstheme="majorBidi"/>
        </w:rPr>
        <w:t>a) Rata-rata</w:t>
      </w:r>
    </w:p>
    <w:p w:rsidR="002074B2" w:rsidRDefault="002074B2" w:rsidP="002074B2">
      <w:pPr>
        <w:pStyle w:val="ListParagraph"/>
        <w:tabs>
          <w:tab w:val="left" w:pos="851"/>
          <w:tab w:val="left" w:pos="1740"/>
        </w:tabs>
        <w:autoSpaceDE w:val="0"/>
        <w:autoSpaceDN w:val="0"/>
        <w:adjustRightInd w:val="0"/>
        <w:spacing w:line="360" w:lineRule="auto"/>
        <w:ind w:left="1134" w:hanging="54"/>
        <w:rPr>
          <w:rFonts w:asciiTheme="majorBidi" w:eastAsiaTheme="minorEastAsia" w:hAnsiTheme="majorBidi" w:cstheme="majorBidi"/>
        </w:rPr>
      </w:pPr>
      <m:oMath>
        <m:acc>
          <m:accPr>
            <m:chr m:val="̅"/>
            <m:ctrlPr>
              <w:rPr>
                <w:rFonts w:ascii="Cambria Math" w:eastAsiaTheme="minorEastAsia" w:hAnsi="Cambria Math" w:cstheme="majorBidi"/>
                <w:i/>
              </w:rPr>
            </m:ctrlPr>
          </m:accPr>
          <m:e>
            <m:r>
              <w:rPr>
                <w:rFonts w:ascii="Cambria Math" w:eastAsiaTheme="minorEastAsia" w:hAnsi="Cambria Math" w:cstheme="majorBidi"/>
              </w:rPr>
              <m:t>X</m:t>
            </m:r>
          </m:e>
        </m:acc>
        <m:r>
          <w:rPr>
            <w:rFonts w:ascii="Cambria Math" w:eastAsiaTheme="minorEastAsia" w:hAnsi="Cambria Math" w:cstheme="majorBidi"/>
          </w:rPr>
          <m:t xml:space="preserve">= </m:t>
        </m:r>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b>
                  <m:sSubPr>
                    <m:ctrlPr>
                      <w:rPr>
                        <w:rFonts w:ascii="Cambria Math" w:eastAsiaTheme="minorEastAsia" w:hAnsi="Cambria Math" w:cstheme="majorBidi"/>
                        <w:i/>
                      </w:rPr>
                    </m:ctrlPr>
                  </m:sSubPr>
                  <m:e>
                    <m:r>
                      <w:rPr>
                        <w:rFonts w:ascii="Cambria Math" w:eastAsiaTheme="minorEastAsia" w:hAnsi="Cambria Math" w:cstheme="majorBidi"/>
                      </w:rPr>
                      <m:t>x</m:t>
                    </m:r>
                  </m:e>
                  <m:sub>
                    <m:r>
                      <w:rPr>
                        <w:rFonts w:ascii="Cambria Math" w:eastAsiaTheme="minorEastAsia" w:hAnsi="Cambria Math" w:cstheme="majorBidi"/>
                      </w:rPr>
                      <m:t>i</m:t>
                    </m:r>
                  </m:sub>
                </m:sSub>
              </m:e>
            </m:nary>
          </m:num>
          <m:den>
            <m:r>
              <w:rPr>
                <w:rFonts w:ascii="Cambria Math" w:eastAsiaTheme="minorEastAsia" w:hAnsi="Cambria Math" w:cstheme="majorBidi"/>
              </w:rPr>
              <m:t>n</m:t>
            </m:r>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2435</m:t>
            </m:r>
          </m:num>
          <m:den>
            <m:r>
              <w:rPr>
                <w:rFonts w:ascii="Cambria Math" w:eastAsiaTheme="minorEastAsia" w:hAnsi="Cambria Math" w:cstheme="majorBidi"/>
              </w:rPr>
              <m:t>30</m:t>
            </m:r>
          </m:den>
        </m:f>
      </m:oMath>
      <w:r>
        <w:rPr>
          <w:rFonts w:asciiTheme="majorBidi" w:eastAsiaTheme="minorEastAsia" w:hAnsiTheme="majorBidi" w:cstheme="majorBidi"/>
        </w:rPr>
        <w:t xml:space="preserve"> = </w:t>
      </w:r>
      <m:oMath>
        <m:r>
          <w:rPr>
            <w:rFonts w:ascii="Cambria Math" w:eastAsiaTheme="minorEastAsia" w:hAnsi="Cambria Math" w:cstheme="majorBidi"/>
          </w:rPr>
          <m:t>81,16</m:t>
        </m:r>
      </m:oMath>
    </w:p>
    <w:p w:rsidR="002074B2" w:rsidRDefault="002074B2" w:rsidP="002074B2">
      <w:pPr>
        <w:tabs>
          <w:tab w:val="left" w:pos="851"/>
          <w:tab w:val="left" w:pos="1740"/>
        </w:tabs>
        <w:autoSpaceDE w:val="0"/>
        <w:autoSpaceDN w:val="0"/>
        <w:adjustRightInd w:val="0"/>
        <w:spacing w:line="360" w:lineRule="auto"/>
        <w:ind w:firstLine="851"/>
        <w:jc w:val="both"/>
        <w:rPr>
          <w:rFonts w:asciiTheme="majorBidi" w:eastAsiaTheme="minorEastAsia" w:hAnsiTheme="majorBidi" w:cstheme="majorBidi"/>
        </w:rPr>
      </w:pPr>
      <w:r>
        <w:rPr>
          <w:rFonts w:asciiTheme="majorBidi" w:eastAsiaTheme="minorEastAsia" w:hAnsiTheme="majorBidi" w:cstheme="majorBidi"/>
        </w:rPr>
        <w:t>b) Simpangan Baku</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p>
          <m:sSupPr>
            <m:ctrlPr>
              <w:rPr>
                <w:rFonts w:ascii="Cambria Math" w:eastAsiaTheme="minorEastAsia" w:hAnsi="Cambria Math" w:cstheme="majorBidi"/>
                <w:i/>
              </w:rPr>
            </m:ctrlPr>
          </m:sSupPr>
          <m:e>
            <m:r>
              <w:rPr>
                <w:rFonts w:ascii="Cambria Math" w:eastAsiaTheme="minorEastAsia" w:hAnsi="Cambria Math" w:cstheme="majorBidi"/>
              </w:rPr>
              <m:t>S</m:t>
            </m:r>
          </m:e>
          <m:sup>
            <m:r>
              <w:rPr>
                <w:rFonts w:ascii="Cambria Math" w:eastAsiaTheme="minorEastAsia" w:hAnsi="Cambria Math" w:cstheme="majorBidi"/>
              </w:rPr>
              <m:t>2</m:t>
            </m:r>
          </m:sup>
        </m:sSup>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n</m:t>
            </m:r>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p>
                  <m:sSupPr>
                    <m:ctrlPr>
                      <w:rPr>
                        <w:rFonts w:ascii="Cambria Math" w:eastAsiaTheme="minorEastAsia" w:hAnsi="Cambria Math" w:cstheme="majorBidi"/>
                        <w:i/>
                      </w:rPr>
                    </m:ctrlPr>
                  </m:sSupPr>
                  <m:e>
                    <m:sSub>
                      <m:sSubPr>
                        <m:ctrlPr>
                          <w:rPr>
                            <w:rFonts w:ascii="Cambria Math" w:eastAsiaTheme="minorEastAsia" w:hAnsi="Cambria Math" w:cstheme="majorBidi"/>
                            <w:i/>
                          </w:rPr>
                        </m:ctrlPr>
                      </m:sSubPr>
                      <m:e>
                        <m:r>
                          <w:rPr>
                            <w:rFonts w:ascii="Cambria Math" w:eastAsiaTheme="minorEastAsia" w:hAnsi="Cambria Math" w:cstheme="majorBidi"/>
                          </w:rPr>
                          <m:t>x</m:t>
                        </m:r>
                      </m:e>
                      <m:sub>
                        <m:r>
                          <w:rPr>
                            <w:rFonts w:ascii="Cambria Math" w:eastAsiaTheme="minorEastAsia" w:hAnsi="Cambria Math" w:cstheme="majorBidi"/>
                          </w:rPr>
                          <m:t>i</m:t>
                        </m:r>
                      </m:sub>
                    </m:sSub>
                  </m:e>
                  <m:sup>
                    <m:r>
                      <w:rPr>
                        <w:rFonts w:ascii="Cambria Math" w:eastAsiaTheme="minorEastAsia" w:hAnsi="Cambria Math" w:cstheme="majorBidi"/>
                      </w:rPr>
                      <m:t>2</m:t>
                    </m:r>
                  </m:sup>
                </m:sSup>
              </m:e>
            </m:nary>
            <m:r>
              <w:rPr>
                <w:rFonts w:ascii="Cambria Math" w:eastAsiaTheme="minorEastAsia" w:hAnsi="Cambria Math" w:cstheme="majorBidi"/>
              </w:rPr>
              <m:t xml:space="preserve">- </m:t>
            </m:r>
            <m:sSup>
              <m:sSupPr>
                <m:ctrlPr>
                  <w:rPr>
                    <w:rFonts w:ascii="Cambria Math" w:eastAsiaTheme="minorEastAsia" w:hAnsi="Cambria Math" w:cstheme="majorBidi"/>
                    <w:i/>
                  </w:rPr>
                </m:ctrlPr>
              </m:sSupPr>
              <m:e>
                <m:r>
                  <w:rPr>
                    <w:rFonts w:ascii="Cambria Math" w:eastAsiaTheme="minorEastAsia" w:hAnsi="Cambria Math" w:cstheme="majorBidi"/>
                  </w:rPr>
                  <m:t>(</m:t>
                </m:r>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b>
                      <m:sSubPr>
                        <m:ctrlPr>
                          <w:rPr>
                            <w:rFonts w:ascii="Cambria Math" w:eastAsiaTheme="minorEastAsia" w:hAnsi="Cambria Math" w:cstheme="majorBidi"/>
                            <w:i/>
                          </w:rPr>
                        </m:ctrlPr>
                      </m:sSubPr>
                      <m:e>
                        <m:r>
                          <w:rPr>
                            <w:rFonts w:ascii="Cambria Math" w:eastAsiaTheme="minorEastAsia" w:hAnsi="Cambria Math" w:cstheme="majorBidi"/>
                          </w:rPr>
                          <m:t>x</m:t>
                        </m:r>
                      </m:e>
                      <m:sub>
                        <m:r>
                          <w:rPr>
                            <w:rFonts w:ascii="Cambria Math" w:eastAsiaTheme="minorEastAsia" w:hAnsi="Cambria Math" w:cstheme="majorBidi"/>
                          </w:rPr>
                          <m:t>i</m:t>
                        </m:r>
                      </m:sub>
                    </m:sSub>
                    <m:r>
                      <w:rPr>
                        <w:rFonts w:ascii="Cambria Math" w:eastAsiaTheme="minorEastAsia" w:hAnsi="Cambria Math" w:cstheme="majorBidi"/>
                      </w:rPr>
                      <m:t>)</m:t>
                    </m:r>
                  </m:e>
                </m:nary>
              </m:e>
              <m:sup>
                <m:r>
                  <w:rPr>
                    <w:rFonts w:ascii="Cambria Math" w:eastAsiaTheme="minorEastAsia" w:hAnsi="Cambria Math" w:cstheme="majorBidi"/>
                  </w:rPr>
                  <m:t>2</m:t>
                </m:r>
              </m:sup>
            </m:sSup>
          </m:num>
          <m:den>
            <m:r>
              <w:rPr>
                <w:rFonts w:ascii="Cambria Math" w:eastAsiaTheme="minorEastAsia" w:hAnsi="Cambria Math" w:cstheme="majorBidi"/>
              </w:rPr>
              <m:t>n(n-1)</m:t>
            </m:r>
          </m:den>
        </m:f>
        <m:r>
          <w:rPr>
            <w:rFonts w:ascii="Cambria Math" w:eastAsiaTheme="minorEastAsia" w:hAnsi="Cambria Math" w:cstheme="majorBidi"/>
          </w:rPr>
          <m:t xml:space="preserve"> </m:t>
        </m:r>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d>
              <m:dPr>
                <m:ctrlPr>
                  <w:rPr>
                    <w:rFonts w:ascii="Cambria Math" w:eastAsiaTheme="minorEastAsia" w:hAnsi="Cambria Math" w:cstheme="majorBidi"/>
                    <w:i/>
                  </w:rPr>
                </m:ctrlPr>
              </m:dPr>
              <m:e>
                <m:r>
                  <w:rPr>
                    <w:rFonts w:ascii="Cambria Math" w:eastAsiaTheme="minorEastAsia" w:hAnsi="Cambria Math" w:cstheme="majorBidi"/>
                  </w:rPr>
                  <m:t>30</m:t>
                </m:r>
              </m:e>
            </m:d>
            <m:d>
              <m:dPr>
                <m:ctrlPr>
                  <w:rPr>
                    <w:rFonts w:ascii="Cambria Math" w:eastAsiaTheme="minorEastAsia" w:hAnsi="Cambria Math" w:cstheme="majorBidi"/>
                    <w:i/>
                  </w:rPr>
                </m:ctrlPr>
              </m:dPr>
              <m:e>
                <m:r>
                  <w:rPr>
                    <w:rFonts w:ascii="Cambria Math" w:eastAsiaTheme="minorEastAsia" w:hAnsi="Cambria Math" w:cstheme="majorBidi"/>
                  </w:rPr>
                  <m:t>200979,5</m:t>
                </m:r>
              </m:e>
            </m:d>
            <m:r>
              <w:rPr>
                <w:rFonts w:ascii="Cambria Math" w:eastAsiaTheme="minorEastAsia" w:hAnsi="Cambria Math" w:cstheme="majorBidi"/>
              </w:rPr>
              <m:t xml:space="preserve"> – </m:t>
            </m:r>
            <m:sSup>
              <m:sSupPr>
                <m:ctrlPr>
                  <w:rPr>
                    <w:rFonts w:ascii="Cambria Math" w:eastAsiaTheme="minorEastAsia" w:hAnsi="Cambria Math" w:cstheme="majorBidi"/>
                    <w:i/>
                  </w:rPr>
                </m:ctrlPr>
              </m:sSupPr>
              <m:e>
                <m:r>
                  <w:rPr>
                    <w:rFonts w:ascii="Cambria Math" w:eastAsiaTheme="minorEastAsia" w:hAnsi="Cambria Math" w:cstheme="majorBidi"/>
                  </w:rPr>
                  <m:t>(2435)</m:t>
                </m:r>
              </m:e>
              <m:sup>
                <m:r>
                  <w:rPr>
                    <w:rFonts w:ascii="Cambria Math" w:eastAsiaTheme="minorEastAsia" w:hAnsi="Cambria Math" w:cstheme="majorBidi"/>
                  </w:rPr>
                  <m:t>2</m:t>
                </m:r>
              </m:sup>
            </m:sSup>
          </m:num>
          <m:den>
            <m:r>
              <w:rPr>
                <w:rFonts w:ascii="Cambria Math" w:eastAsiaTheme="minorEastAsia" w:hAnsi="Cambria Math" w:cstheme="majorBidi"/>
              </w:rPr>
              <m:t>30(30-1)</m:t>
            </m:r>
          </m:den>
        </m:f>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6029385 – 5929225</m:t>
            </m:r>
          </m:num>
          <m:den>
            <m:r>
              <w:rPr>
                <w:rFonts w:ascii="Cambria Math" w:eastAsiaTheme="minorEastAsia" w:hAnsi="Cambria Math" w:cstheme="majorBidi"/>
              </w:rPr>
              <m:t>(30)(29)</m:t>
            </m:r>
          </m:den>
        </m:f>
      </m:oMath>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100161</m:t>
            </m:r>
          </m:num>
          <m:den>
            <m:r>
              <w:rPr>
                <w:rFonts w:ascii="Cambria Math" w:eastAsiaTheme="minorEastAsia" w:hAnsi="Cambria Math" w:cstheme="majorBidi"/>
              </w:rPr>
              <m:t>870</m:t>
            </m:r>
          </m:den>
        </m:f>
      </m:oMath>
    </w:p>
    <w:p w:rsidR="002074B2" w:rsidRPr="001659CD" w:rsidRDefault="002074B2" w:rsidP="002074B2">
      <w:pPr>
        <w:tabs>
          <w:tab w:val="left" w:pos="851"/>
          <w:tab w:val="left" w:pos="1740"/>
        </w:tabs>
        <w:autoSpaceDE w:val="0"/>
        <w:autoSpaceDN w:val="0"/>
        <w:adjustRightInd w:val="0"/>
        <w:spacing w:line="360" w:lineRule="auto"/>
        <w:ind w:firstLine="1418"/>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115,126</m:t>
        </m:r>
      </m:oMath>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r>
          <w:rPr>
            <w:rFonts w:ascii="Cambria Math" w:eastAsiaTheme="minorEastAsia" w:hAnsi="Cambria Math" w:cstheme="majorBidi"/>
          </w:rPr>
          <m:t>S  =10,729</m:t>
        </m:r>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851"/>
        <w:jc w:val="both"/>
        <w:rPr>
          <w:rFonts w:asciiTheme="majorBidi" w:eastAsiaTheme="minorEastAsia" w:hAnsiTheme="majorBidi" w:cstheme="majorBidi"/>
        </w:rPr>
      </w:pPr>
      <w:r>
        <w:rPr>
          <w:rFonts w:asciiTheme="majorBidi" w:eastAsiaTheme="minorEastAsia" w:hAnsiTheme="majorBidi" w:cstheme="majorBidi"/>
        </w:rPr>
        <w:t>c) Modus</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i/>
          <w:iCs/>
        </w:rPr>
        <w:t>l</w:t>
      </w:r>
      <w:r>
        <w:rPr>
          <w:rFonts w:asciiTheme="majorBidi" w:eastAsiaTheme="minorEastAsia" w:hAnsiTheme="majorBidi" w:cstheme="majorBidi"/>
        </w:rPr>
        <w:t xml:space="preserve"> = 78,5            </w:t>
      </w:r>
      <w:r>
        <w:rPr>
          <w:rFonts w:asciiTheme="majorBidi" w:eastAsiaTheme="minorEastAsia" w:hAnsiTheme="majorBidi" w:cstheme="majorBidi"/>
        </w:rPr>
        <w:tab/>
        <w:t xml:space="preserve"> </w:t>
      </w:r>
      <m:oMath>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a</m:t>
            </m:r>
          </m:sub>
        </m:sSub>
      </m:oMath>
      <w:r>
        <w:rPr>
          <w:rFonts w:asciiTheme="majorBidi" w:eastAsiaTheme="minorEastAsia" w:hAnsiTheme="majorBidi" w:cstheme="majorBidi"/>
        </w:rPr>
        <w:t>=  9 – 5 = 4</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m:oMath>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b</m:t>
            </m:r>
          </m:sub>
        </m:sSub>
      </m:oMath>
      <w:r>
        <w:rPr>
          <w:rFonts w:asciiTheme="majorBidi" w:eastAsiaTheme="minorEastAsia" w:hAnsiTheme="majorBidi" w:cstheme="majorBidi"/>
        </w:rPr>
        <w:t xml:space="preserve"> =  9 – 7 = 2</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=l+i</m:t>
        </m:r>
        <m:d>
          <m:dPr>
            <m:begChr m:val="["/>
            <m:endChr m:val="]"/>
            <m:ctrlPr>
              <w:rPr>
                <w:rFonts w:ascii="Cambria Math" w:eastAsiaTheme="minorEastAsia" w:hAnsi="Cambria Math" w:cstheme="majorBidi"/>
                <w:i/>
              </w:rPr>
            </m:ctrlPr>
          </m:dPr>
          <m:e>
            <m:f>
              <m:fPr>
                <m:ctrlPr>
                  <w:rPr>
                    <w:rFonts w:ascii="Cambria Math" w:eastAsiaTheme="minorEastAsia" w:hAnsi="Cambria Math" w:cstheme="majorBidi"/>
                    <w:i/>
                  </w:rPr>
                </m:ctrlPr>
              </m:fPr>
              <m:num>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a</m:t>
                    </m:r>
                  </m:sub>
                </m:sSub>
              </m:num>
              <m:den>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a</m:t>
                    </m:r>
                  </m:sub>
                </m:sSub>
                <m:r>
                  <w:rPr>
                    <w:rFonts w:ascii="Cambria Math" w:eastAsiaTheme="minorEastAsia" w:hAnsi="Cambria Math" w:cstheme="majorBidi"/>
                  </w:rPr>
                  <m:t>+</m:t>
                </m:r>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b</m:t>
                    </m:r>
                  </m:sub>
                </m:sSub>
              </m:den>
            </m:f>
          </m:e>
        </m:d>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=78,5+8</m:t>
        </m:r>
        <m:d>
          <m:dPr>
            <m:begChr m:val="["/>
            <m:endChr m:val="]"/>
            <m:ctrlPr>
              <w:rPr>
                <w:rFonts w:ascii="Cambria Math" w:eastAsiaTheme="minorEastAsia" w:hAnsi="Cambria Math" w:cstheme="majorBidi"/>
                <w:i/>
              </w:rPr>
            </m:ctrlPr>
          </m:dPr>
          <m:e>
            <m:f>
              <m:fPr>
                <m:ctrlPr>
                  <w:rPr>
                    <w:rFonts w:ascii="Cambria Math" w:eastAsiaTheme="minorEastAsia" w:hAnsi="Cambria Math" w:cstheme="majorBidi"/>
                    <w:i/>
                  </w:rPr>
                </m:ctrlPr>
              </m:fPr>
              <m:num>
                <m:r>
                  <w:rPr>
                    <w:rFonts w:ascii="Cambria Math" w:eastAsiaTheme="minorEastAsia" w:hAnsi="Cambria Math" w:cstheme="majorBidi"/>
                  </w:rPr>
                  <m:t>4</m:t>
                </m:r>
              </m:num>
              <m:den>
                <m:r>
                  <w:rPr>
                    <w:rFonts w:ascii="Cambria Math" w:eastAsiaTheme="minorEastAsia" w:hAnsi="Cambria Math" w:cstheme="majorBidi"/>
                  </w:rPr>
                  <m:t>4+2</m:t>
                </m:r>
              </m:den>
            </m:f>
          </m:e>
        </m:d>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=78,5+5,33</m:t>
        </m:r>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asciiTheme="majorBidi" w:eastAsiaTheme="minorEastAsia" w:hAnsiTheme="majorBidi" w:cstheme="majorBidi"/>
        </w:rPr>
      </w:pPr>
      <m:oMathPara>
        <m:oMathParaPr>
          <m:jc m:val="left"/>
        </m:oMathPara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=83,83</m:t>
          </m:r>
        </m:oMath>
      </m:oMathPara>
    </w:p>
    <w:p w:rsidR="002074B2" w:rsidRDefault="002074B2" w:rsidP="002074B2">
      <w:pPr>
        <w:tabs>
          <w:tab w:val="left" w:pos="851"/>
          <w:tab w:val="left" w:pos="1740"/>
        </w:tabs>
        <w:autoSpaceDE w:val="0"/>
        <w:autoSpaceDN w:val="0"/>
        <w:adjustRightInd w:val="0"/>
        <w:spacing w:line="360" w:lineRule="auto"/>
        <w:ind w:left="1134"/>
        <w:jc w:val="both"/>
        <w:rPr>
          <w:rFonts w:asciiTheme="majorBidi" w:eastAsiaTheme="minorEastAsia" w:hAnsiTheme="majorBidi" w:cstheme="majorBidi"/>
        </w:rPr>
      </w:pPr>
    </w:p>
    <w:p w:rsidR="002074B2" w:rsidRDefault="002074B2" w:rsidP="002074B2">
      <w:pPr>
        <w:tabs>
          <w:tab w:val="left" w:pos="851"/>
          <w:tab w:val="left" w:pos="1740"/>
        </w:tabs>
        <w:autoSpaceDE w:val="0"/>
        <w:autoSpaceDN w:val="0"/>
        <w:adjustRightInd w:val="0"/>
        <w:spacing w:line="360" w:lineRule="auto"/>
        <w:ind w:firstLine="851"/>
        <w:jc w:val="both"/>
        <w:rPr>
          <w:rFonts w:asciiTheme="majorBidi" w:eastAsiaTheme="minorEastAsia" w:hAnsiTheme="majorBidi" w:cstheme="majorBidi"/>
        </w:rPr>
      </w:pPr>
      <w:r>
        <w:rPr>
          <w:rFonts w:asciiTheme="majorBidi" w:eastAsiaTheme="minorEastAsia" w:hAnsiTheme="majorBidi" w:cstheme="majorBidi"/>
        </w:rPr>
        <w:t>d) Kemiringan</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m:oMath>
        <m:r>
          <w:rPr>
            <w:rFonts w:ascii="Cambria Math" w:hAnsi="Cambria Math"/>
          </w:rPr>
          <m:t xml:space="preserve">Kemiringan= </m:t>
        </m:r>
        <m:f>
          <m:fPr>
            <m:ctrlPr>
              <w:rPr>
                <w:rFonts w:ascii="Cambria Math" w:hAnsi="Cambria Math"/>
                <w:i/>
              </w:rPr>
            </m:ctrlPr>
          </m:fPr>
          <m:num>
            <m:acc>
              <m:accPr>
                <m:chr m:val="̅"/>
                <m:ctrlPr>
                  <w:rPr>
                    <w:rFonts w:ascii="Cambria Math" w:hAnsi="Cambria Math"/>
                    <w:i/>
                  </w:rPr>
                </m:ctrlPr>
              </m:accPr>
              <m:e>
                <m:r>
                  <w:rPr>
                    <w:rFonts w:ascii="Cambria Math" w:hAnsi="Cambria Math"/>
                  </w:rPr>
                  <m:t>X</m:t>
                </m:r>
              </m:e>
            </m:acc>
            <m:r>
              <w:rPr>
                <w:rFonts w:ascii="Cambria Math" w:hAnsi="Cambria Math"/>
              </w:rPr>
              <m:t xml:space="preserve">  -  Mo</m:t>
            </m:r>
          </m:num>
          <m:den>
            <m:r>
              <w:rPr>
                <w:rFonts w:ascii="Cambria Math" w:hAnsi="Cambria Math"/>
              </w:rPr>
              <m:t>S</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t xml:space="preserve">                          </w:t>
      </w:r>
      <m:oMath>
        <m:r>
          <w:rPr>
            <w:rFonts w:ascii="Cambria Math" w:hAnsi="Cambria Math"/>
          </w:rPr>
          <m:t xml:space="preserve">= </m:t>
        </m:r>
        <m:f>
          <m:fPr>
            <m:ctrlPr>
              <w:rPr>
                <w:rFonts w:ascii="Cambria Math" w:hAnsi="Cambria Math"/>
                <w:i/>
              </w:rPr>
            </m:ctrlPr>
          </m:fPr>
          <m:num>
            <m:r>
              <w:rPr>
                <w:rFonts w:ascii="Cambria Math" w:hAnsi="Cambria Math"/>
              </w:rPr>
              <m:t>81,16-  83,33</m:t>
            </m:r>
          </m:num>
          <m:den>
            <m:r>
              <w:rPr>
                <w:rFonts w:ascii="Cambria Math" w:hAnsi="Cambria Math"/>
              </w:rPr>
              <m:t>10.729</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t xml:space="preserve">                          </w:t>
      </w:r>
      <m:oMath>
        <m:r>
          <w:rPr>
            <w:rFonts w:ascii="Cambria Math" w:hAnsi="Cambria Math"/>
          </w:rPr>
          <m:t xml:space="preserve">= </m:t>
        </m:r>
        <m:f>
          <m:fPr>
            <m:ctrlPr>
              <w:rPr>
                <w:rFonts w:ascii="Cambria Math" w:hAnsi="Cambria Math"/>
                <w:i/>
              </w:rPr>
            </m:ctrlPr>
          </m:fPr>
          <m:num>
            <m:r>
              <w:rPr>
                <w:rFonts w:ascii="Cambria Math" w:hAnsi="Cambria Math"/>
              </w:rPr>
              <m:t>-2,667</m:t>
            </m:r>
          </m:num>
          <m:den>
            <m:r>
              <w:rPr>
                <w:rFonts w:ascii="Cambria Math" w:hAnsi="Cambria Math"/>
              </w:rPr>
              <m:t>10,729</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t xml:space="preserve">                          </w:t>
      </w:r>
      <m:oMath>
        <m:r>
          <w:rPr>
            <w:rFonts w:ascii="Cambria Math" w:hAnsi="Cambria Math"/>
          </w:rPr>
          <m:t xml:space="preserve">= -0,248 </m:t>
        </m:r>
      </m:oMath>
      <w:r>
        <w:rPr>
          <w:rFonts w:eastAsiaTheme="minorEastAsia"/>
        </w:rPr>
        <w:t xml:space="preserve">       </w:t>
      </w:r>
    </w:p>
    <w:p w:rsidR="002074B2" w:rsidRDefault="002074B2" w:rsidP="002074B2">
      <w:pPr>
        <w:tabs>
          <w:tab w:val="left" w:pos="810"/>
          <w:tab w:val="left" w:pos="851"/>
          <w:tab w:val="left" w:pos="1740"/>
        </w:tabs>
        <w:autoSpaceDE w:val="0"/>
        <w:autoSpaceDN w:val="0"/>
        <w:adjustRightInd w:val="0"/>
        <w:spacing w:line="360" w:lineRule="auto"/>
        <w:ind w:left="810"/>
        <w:jc w:val="both"/>
        <w:rPr>
          <w:rFonts w:asciiTheme="majorBidi" w:eastAsiaTheme="minorEastAsia" w:hAnsiTheme="majorBidi" w:cstheme="majorBidi"/>
        </w:rPr>
      </w:pPr>
      <w:r>
        <w:rPr>
          <w:rFonts w:asciiTheme="majorBidi" w:eastAsiaTheme="minorEastAsia" w:hAnsiTheme="majorBidi" w:cstheme="majorBidi"/>
        </w:rPr>
        <w:t xml:space="preserve">Karena nilai kemiringan sebesar </w:t>
      </w:r>
      <m:oMath>
        <m:r>
          <w:rPr>
            <w:rFonts w:ascii="Cambria Math" w:hAnsi="Cambria Math"/>
          </w:rPr>
          <m:t xml:space="preserve">-0,248 </m:t>
        </m:r>
      </m:oMath>
      <w:r>
        <w:rPr>
          <w:rFonts w:asciiTheme="majorBidi" w:eastAsiaTheme="minorEastAsia" w:hAnsiTheme="majorBidi" w:cstheme="majorBidi"/>
        </w:rPr>
        <w:t xml:space="preserve">berarti terletak diantara (-1) dan (+1) </w:t>
      </w:r>
      <w:r>
        <w:rPr>
          <w:rFonts w:asciiTheme="majorBidi" w:hAnsiTheme="majorBidi" w:cstheme="majorBidi"/>
        </w:rPr>
        <w:t xml:space="preserve">atau -1 &lt; </w:t>
      </w:r>
      <m:oMath>
        <m:r>
          <w:rPr>
            <w:rFonts w:ascii="Cambria Math" w:hAnsi="Cambria Math"/>
          </w:rPr>
          <m:t xml:space="preserve">-0,248 </m:t>
        </m:r>
      </m:oMath>
      <w:r w:rsidRPr="005C35B8">
        <w:rPr>
          <w:rFonts w:asciiTheme="majorBidi" w:hAnsiTheme="majorBidi" w:cstheme="majorBidi"/>
        </w:rPr>
        <w:t>&lt; +1</w:t>
      </w:r>
      <w:r>
        <w:rPr>
          <w:rFonts w:asciiTheme="majorBidi" w:eastAsiaTheme="minorEastAsia" w:hAnsiTheme="majorBidi" w:cstheme="majorBidi"/>
        </w:rPr>
        <w:t xml:space="preserve"> maka data tersebut berdiistribusi normal.</w:t>
      </w:r>
    </w:p>
    <w:p w:rsidR="002074B2" w:rsidRPr="00616EAD" w:rsidRDefault="002074B2" w:rsidP="002074B2">
      <w:pPr>
        <w:tabs>
          <w:tab w:val="left" w:pos="810"/>
          <w:tab w:val="left" w:pos="851"/>
          <w:tab w:val="left" w:pos="1740"/>
        </w:tabs>
        <w:autoSpaceDE w:val="0"/>
        <w:autoSpaceDN w:val="0"/>
        <w:adjustRightInd w:val="0"/>
        <w:spacing w:line="360" w:lineRule="auto"/>
        <w:ind w:left="810"/>
        <w:jc w:val="both"/>
        <w:rPr>
          <w:rFonts w:asciiTheme="majorBidi" w:eastAsiaTheme="minorEastAsia" w:hAnsiTheme="majorBidi" w:cstheme="majorBidi"/>
        </w:rPr>
      </w:pPr>
    </w:p>
    <w:p w:rsidR="002074B2" w:rsidRPr="00917115" w:rsidRDefault="002074B2" w:rsidP="002074B2">
      <w:pPr>
        <w:tabs>
          <w:tab w:val="left" w:pos="1740"/>
        </w:tabs>
        <w:autoSpaceDE w:val="0"/>
        <w:autoSpaceDN w:val="0"/>
        <w:adjustRightInd w:val="0"/>
        <w:spacing w:line="360" w:lineRule="auto"/>
        <w:ind w:left="1050" w:hanging="483"/>
        <w:jc w:val="both"/>
        <w:rPr>
          <w:rFonts w:asciiTheme="majorBidi" w:eastAsiaTheme="minorEastAsia" w:hAnsiTheme="majorBidi" w:cstheme="majorBidi"/>
        </w:rPr>
      </w:pPr>
      <w:r w:rsidRPr="00917115">
        <w:rPr>
          <w:rFonts w:asciiTheme="majorBidi" w:eastAsiaTheme="minorEastAsia" w:hAnsiTheme="majorBidi" w:cstheme="majorBidi"/>
        </w:rPr>
        <w:t>2) Kelas Kontrol</w:t>
      </w:r>
    </w:p>
    <w:p w:rsidR="002074B2" w:rsidRPr="00917115" w:rsidRDefault="002074B2" w:rsidP="002074B2">
      <w:pPr>
        <w:pStyle w:val="ListParagraph"/>
        <w:tabs>
          <w:tab w:val="left" w:pos="1740"/>
        </w:tabs>
        <w:autoSpaceDE w:val="0"/>
        <w:autoSpaceDN w:val="0"/>
        <w:adjustRightInd w:val="0"/>
        <w:spacing w:line="360" w:lineRule="auto"/>
        <w:ind w:left="851"/>
        <w:rPr>
          <w:rFonts w:asciiTheme="majorBidi" w:eastAsiaTheme="minorEastAsia" w:hAnsiTheme="majorBidi" w:cstheme="majorBidi"/>
        </w:rPr>
      </w:pPr>
      <w:r>
        <w:rPr>
          <w:rFonts w:asciiTheme="majorBidi" w:eastAsiaTheme="minorEastAsia" w:hAnsiTheme="majorBidi" w:cstheme="majorBidi"/>
        </w:rPr>
        <w:tab/>
      </w:r>
      <w:r w:rsidRPr="00917115">
        <w:rPr>
          <w:rFonts w:asciiTheme="majorBidi" w:eastAsiaTheme="minorEastAsia" w:hAnsiTheme="majorBidi" w:cstheme="majorBidi"/>
        </w:rPr>
        <w:t xml:space="preserve">Hasil </w:t>
      </w:r>
      <w:r w:rsidRPr="00917115">
        <w:rPr>
          <w:rFonts w:asciiTheme="majorBidi" w:eastAsiaTheme="minorEastAsia" w:hAnsiTheme="majorBidi" w:cstheme="majorBidi"/>
          <w:i/>
          <w:iCs/>
        </w:rPr>
        <w:t>posttest</w:t>
      </w:r>
      <w:r w:rsidRPr="00917115">
        <w:rPr>
          <w:rFonts w:asciiTheme="majorBidi" w:eastAsiaTheme="minorEastAsia" w:hAnsiTheme="majorBidi" w:cstheme="majorBidi"/>
        </w:rPr>
        <w:t xml:space="preserve"> pada kelas kontrol yang diberi perlakuan dengan model pembelajaran Konvensional yang berjumlah 37 siswa. Dari data hasil tes siswa tersebut diperoleh :</w:t>
      </w:r>
    </w:p>
    <w:p w:rsidR="002074B2" w:rsidRPr="00917115" w:rsidRDefault="002074B2" w:rsidP="002074B2">
      <w:pPr>
        <w:pStyle w:val="ListParagraph"/>
        <w:tabs>
          <w:tab w:val="left" w:pos="1740"/>
        </w:tabs>
        <w:autoSpaceDE w:val="0"/>
        <w:autoSpaceDN w:val="0"/>
        <w:adjustRightInd w:val="0"/>
        <w:spacing w:line="360" w:lineRule="auto"/>
        <w:ind w:hanging="1710"/>
        <w:rPr>
          <w:rFonts w:asciiTheme="majorBidi" w:eastAsiaTheme="minorEastAsia" w:hAnsiTheme="majorBidi" w:cstheme="majorBidi"/>
        </w:rPr>
      </w:pPr>
      <w:r w:rsidRPr="00917115">
        <w:rPr>
          <w:rFonts w:asciiTheme="majorBidi" w:eastAsiaTheme="minorEastAsia" w:hAnsiTheme="majorBidi" w:cstheme="majorBidi"/>
        </w:rPr>
        <w:t xml:space="preserve">Nilai tertinggi </w:t>
      </w:r>
      <w:r>
        <w:rPr>
          <w:rFonts w:asciiTheme="majorBidi" w:eastAsiaTheme="minorEastAsia" w:hAnsiTheme="majorBidi" w:cstheme="majorBidi"/>
        </w:rPr>
        <w:tab/>
      </w:r>
      <w:r w:rsidRPr="00917115">
        <w:rPr>
          <w:rFonts w:asciiTheme="majorBidi" w:eastAsiaTheme="minorEastAsia" w:hAnsiTheme="majorBidi" w:cstheme="majorBidi"/>
        </w:rPr>
        <w:t xml:space="preserve">= </w:t>
      </w:r>
      <w:r>
        <w:rPr>
          <w:rFonts w:asciiTheme="majorBidi" w:eastAsiaTheme="minorEastAsia" w:hAnsiTheme="majorBidi" w:cstheme="majorBidi"/>
        </w:rPr>
        <w:t>85</w:t>
      </w:r>
    </w:p>
    <w:p w:rsidR="002074B2" w:rsidRPr="00F4267A" w:rsidRDefault="002074B2" w:rsidP="002074B2">
      <w:pPr>
        <w:pStyle w:val="ListParagraph"/>
        <w:tabs>
          <w:tab w:val="left" w:pos="1740"/>
        </w:tabs>
        <w:autoSpaceDE w:val="0"/>
        <w:autoSpaceDN w:val="0"/>
        <w:adjustRightInd w:val="0"/>
        <w:spacing w:line="360" w:lineRule="auto"/>
        <w:ind w:hanging="1710"/>
        <w:rPr>
          <w:rFonts w:asciiTheme="majorBidi" w:eastAsiaTheme="minorEastAsia" w:hAnsiTheme="majorBidi" w:cstheme="majorBidi"/>
        </w:rPr>
      </w:pPr>
      <w:r w:rsidRPr="00917115">
        <w:rPr>
          <w:rFonts w:asciiTheme="majorBidi" w:eastAsiaTheme="minorEastAsia" w:hAnsiTheme="majorBidi" w:cstheme="majorBidi"/>
        </w:rPr>
        <w:t xml:space="preserve">Nilai terendah </w:t>
      </w:r>
      <w:r>
        <w:rPr>
          <w:rFonts w:asciiTheme="majorBidi" w:eastAsiaTheme="minorEastAsia" w:hAnsiTheme="majorBidi" w:cstheme="majorBidi"/>
        </w:rPr>
        <w:tab/>
      </w:r>
      <w:r w:rsidRPr="00917115">
        <w:rPr>
          <w:rFonts w:asciiTheme="majorBidi" w:eastAsiaTheme="minorEastAsia" w:hAnsiTheme="majorBidi" w:cstheme="majorBidi"/>
        </w:rPr>
        <w:t>= 3</w:t>
      </w:r>
      <w:r>
        <w:rPr>
          <w:rFonts w:asciiTheme="majorBidi" w:eastAsiaTheme="minorEastAsia" w:hAnsiTheme="majorBidi" w:cstheme="majorBidi"/>
        </w:rPr>
        <w:t>7,</w:t>
      </w:r>
      <w:r w:rsidRPr="00917115">
        <w:rPr>
          <w:rFonts w:asciiTheme="majorBidi" w:eastAsiaTheme="minorEastAsia" w:hAnsiTheme="majorBidi" w:cstheme="majorBidi"/>
        </w:rPr>
        <w:t>5</w:t>
      </w:r>
    </w:p>
    <w:p w:rsidR="002074B2" w:rsidRPr="00917115" w:rsidRDefault="002074B2" w:rsidP="002074B2">
      <w:pPr>
        <w:pStyle w:val="ListParagraph"/>
        <w:tabs>
          <w:tab w:val="left" w:pos="1740"/>
        </w:tabs>
        <w:autoSpaceDE w:val="0"/>
        <w:autoSpaceDN w:val="0"/>
        <w:adjustRightInd w:val="0"/>
        <w:spacing w:line="360" w:lineRule="auto"/>
        <w:ind w:hanging="1710"/>
        <w:rPr>
          <w:rFonts w:asciiTheme="majorBidi" w:eastAsiaTheme="minorEastAsia" w:hAnsiTheme="majorBidi" w:cstheme="majorBidi"/>
        </w:rPr>
      </w:pPr>
      <w:r w:rsidRPr="00917115">
        <w:rPr>
          <w:rFonts w:asciiTheme="majorBidi" w:eastAsiaTheme="minorEastAsia" w:hAnsiTheme="majorBidi" w:cstheme="majorBidi"/>
        </w:rPr>
        <w:t>Rentang data (R) = Nilai tertinggi – Nilai terendah</w:t>
      </w:r>
    </w:p>
    <w:p w:rsidR="002074B2" w:rsidRPr="00917115" w:rsidRDefault="002074B2" w:rsidP="002074B2">
      <w:pPr>
        <w:pStyle w:val="ListParagraph"/>
        <w:tabs>
          <w:tab w:val="left" w:pos="1740"/>
        </w:tabs>
        <w:autoSpaceDE w:val="0"/>
        <w:autoSpaceDN w:val="0"/>
        <w:adjustRightInd w:val="0"/>
        <w:spacing w:line="360" w:lineRule="auto"/>
        <w:ind w:hanging="1710"/>
        <w:rPr>
          <w:rFonts w:asciiTheme="majorBidi" w:eastAsiaTheme="minorEastAsia" w:hAnsiTheme="majorBidi" w:cstheme="majorBidi"/>
        </w:rPr>
      </w:pPr>
      <w:r>
        <w:rPr>
          <w:rFonts w:asciiTheme="majorBidi" w:eastAsiaTheme="minorEastAsia" w:hAnsiTheme="majorBidi" w:cstheme="majorBidi"/>
        </w:rPr>
        <w:t xml:space="preserve">                            </w:t>
      </w:r>
      <w:r>
        <w:rPr>
          <w:rFonts w:asciiTheme="majorBidi" w:eastAsiaTheme="minorEastAsia" w:hAnsiTheme="majorBidi" w:cstheme="majorBidi"/>
        </w:rPr>
        <w:tab/>
      </w:r>
      <w:r w:rsidRPr="00917115">
        <w:rPr>
          <w:rFonts w:asciiTheme="majorBidi" w:eastAsiaTheme="minorEastAsia" w:hAnsiTheme="majorBidi" w:cstheme="majorBidi"/>
        </w:rPr>
        <w:t xml:space="preserve">= </w:t>
      </w:r>
      <w:r>
        <w:rPr>
          <w:rFonts w:asciiTheme="majorBidi" w:eastAsiaTheme="minorEastAsia" w:hAnsiTheme="majorBidi" w:cstheme="majorBidi"/>
        </w:rPr>
        <w:t>85</w:t>
      </w:r>
      <w:r w:rsidRPr="00917115">
        <w:rPr>
          <w:rFonts w:asciiTheme="majorBidi" w:eastAsiaTheme="minorEastAsia" w:hAnsiTheme="majorBidi" w:cstheme="majorBidi"/>
        </w:rPr>
        <w:t>– 3</w:t>
      </w:r>
      <w:r>
        <w:rPr>
          <w:rFonts w:asciiTheme="majorBidi" w:eastAsiaTheme="minorEastAsia" w:hAnsiTheme="majorBidi" w:cstheme="majorBidi"/>
        </w:rPr>
        <w:t>7,</w:t>
      </w:r>
      <w:r w:rsidRPr="00917115">
        <w:rPr>
          <w:rFonts w:asciiTheme="majorBidi" w:eastAsiaTheme="minorEastAsia" w:hAnsiTheme="majorBidi" w:cstheme="majorBidi"/>
        </w:rPr>
        <w:t>5</w:t>
      </w:r>
    </w:p>
    <w:p w:rsidR="002074B2" w:rsidRPr="008E36F4" w:rsidRDefault="002074B2" w:rsidP="002074B2">
      <w:pPr>
        <w:pStyle w:val="ListParagraph"/>
        <w:tabs>
          <w:tab w:val="left" w:pos="1740"/>
        </w:tabs>
        <w:autoSpaceDE w:val="0"/>
        <w:autoSpaceDN w:val="0"/>
        <w:adjustRightInd w:val="0"/>
        <w:spacing w:line="360" w:lineRule="auto"/>
        <w:ind w:hanging="1710"/>
        <w:rPr>
          <w:rFonts w:asciiTheme="majorBidi" w:eastAsiaTheme="minorEastAsia" w:hAnsiTheme="majorBidi" w:cstheme="majorBidi"/>
        </w:rPr>
      </w:pPr>
      <w:r>
        <w:rPr>
          <w:rFonts w:asciiTheme="majorBidi" w:eastAsiaTheme="minorEastAsia" w:hAnsiTheme="majorBidi" w:cstheme="majorBidi"/>
        </w:rPr>
        <w:t xml:space="preserve">                             </w:t>
      </w:r>
      <w:r w:rsidRPr="00917115">
        <w:rPr>
          <w:rFonts w:asciiTheme="majorBidi" w:eastAsiaTheme="minorEastAsia" w:hAnsiTheme="majorBidi" w:cstheme="majorBidi"/>
        </w:rPr>
        <w:t xml:space="preserve">= </w:t>
      </w:r>
      <w:r>
        <w:rPr>
          <w:rFonts w:asciiTheme="majorBidi" w:eastAsiaTheme="minorEastAsia" w:hAnsiTheme="majorBidi" w:cstheme="majorBidi"/>
        </w:rPr>
        <w:t>47,</w:t>
      </w:r>
      <w:r w:rsidRPr="00917115">
        <w:rPr>
          <w:rFonts w:asciiTheme="majorBidi" w:eastAsiaTheme="minorEastAsia" w:hAnsiTheme="majorBidi" w:cstheme="majorBidi"/>
        </w:rPr>
        <w:t>5</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Banyaknya kelas interval (K) = 1 + 3,3 log </w:t>
      </w:r>
      <w:r w:rsidRPr="00917115">
        <w:rPr>
          <w:rFonts w:asciiTheme="majorBidi" w:eastAsiaTheme="minorEastAsia" w:hAnsiTheme="majorBidi" w:cstheme="majorBidi"/>
          <w:i/>
          <w:iCs/>
        </w:rPr>
        <w:t>n</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 1 + 3,3 log 3</w:t>
      </w:r>
      <w:r>
        <w:rPr>
          <w:rFonts w:asciiTheme="majorBidi" w:eastAsiaTheme="minorEastAsia" w:hAnsiTheme="majorBidi" w:cstheme="majorBidi"/>
        </w:rPr>
        <w:t>0</w:t>
      </w:r>
    </w:p>
    <w:p w:rsidR="002074B2" w:rsidRPr="00917115"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 1 + </w:t>
      </w:r>
      <w:r>
        <w:rPr>
          <w:rFonts w:asciiTheme="majorBidi" w:eastAsiaTheme="minorEastAsia" w:hAnsiTheme="majorBidi" w:cstheme="majorBidi"/>
        </w:rPr>
        <w:t>4,87</w:t>
      </w:r>
    </w:p>
    <w:p w:rsidR="002074B2" w:rsidRPr="00A065BF" w:rsidRDefault="002074B2" w:rsidP="002074B2">
      <w:pPr>
        <w:pStyle w:val="ListParagraph"/>
        <w:tabs>
          <w:tab w:val="left" w:pos="1740"/>
        </w:tabs>
        <w:autoSpaceDE w:val="0"/>
        <w:autoSpaceDN w:val="0"/>
        <w:adjustRightInd w:val="0"/>
        <w:spacing w:line="360" w:lineRule="auto"/>
        <w:ind w:left="2610" w:hanging="1710"/>
        <w:rPr>
          <w:rFonts w:asciiTheme="majorBidi" w:eastAsiaTheme="minorEastAsia" w:hAnsiTheme="majorBidi" w:cstheme="majorBidi"/>
        </w:rPr>
      </w:pPr>
      <w:r w:rsidRPr="00917115">
        <w:rPr>
          <w:rFonts w:asciiTheme="majorBidi" w:eastAsiaTheme="minorEastAsia" w:hAnsiTheme="majorBidi" w:cstheme="majorBidi"/>
        </w:rPr>
        <w:t xml:space="preserve">  </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sidRPr="00917115">
        <w:rPr>
          <w:rFonts w:asciiTheme="majorBidi" w:eastAsiaTheme="minorEastAsia" w:hAnsiTheme="majorBidi" w:cstheme="majorBidi"/>
        </w:rPr>
        <w:t xml:space="preserve">= </w:t>
      </w:r>
      <w:r>
        <w:rPr>
          <w:rFonts w:asciiTheme="majorBidi" w:eastAsiaTheme="minorEastAsia" w:hAnsiTheme="majorBidi" w:cstheme="majorBidi"/>
        </w:rPr>
        <w:t>5,87</w:t>
      </w:r>
    </w:p>
    <w:p w:rsidR="002074B2" w:rsidRPr="00917115" w:rsidRDefault="002074B2" w:rsidP="002074B2">
      <w:pPr>
        <w:tabs>
          <w:tab w:val="left" w:pos="1080"/>
          <w:tab w:val="left" w:pos="1740"/>
        </w:tabs>
        <w:autoSpaceDE w:val="0"/>
        <w:autoSpaceDN w:val="0"/>
        <w:adjustRightInd w:val="0"/>
        <w:spacing w:line="360" w:lineRule="auto"/>
        <w:ind w:left="2610" w:hanging="1710"/>
        <w:jc w:val="both"/>
        <w:rPr>
          <w:rFonts w:asciiTheme="majorBidi" w:eastAsiaTheme="minorEastAsia" w:hAnsiTheme="majorBidi" w:cstheme="majorBidi"/>
        </w:rPr>
      </w:pPr>
      <w:r w:rsidRPr="00917115">
        <w:rPr>
          <w:rFonts w:asciiTheme="majorBidi" w:eastAsiaTheme="minorEastAsia" w:hAnsiTheme="majorBidi" w:cstheme="majorBidi"/>
        </w:rPr>
        <w:t xml:space="preserve">Panjang kelas (P) =  </w:t>
      </w:r>
      <m:oMath>
        <m:f>
          <m:fPr>
            <m:ctrlPr>
              <w:rPr>
                <w:rFonts w:ascii="Cambria Math" w:eastAsiaTheme="minorEastAsia" w:hAnsiTheme="majorBidi" w:cstheme="majorBidi"/>
                <w:i/>
              </w:rPr>
            </m:ctrlPr>
          </m:fPr>
          <m:num>
            <m:r>
              <w:rPr>
                <w:rFonts w:ascii="Cambria Math" w:eastAsiaTheme="minorEastAsia" w:hAnsi="Cambria Math" w:cstheme="majorBidi"/>
              </w:rPr>
              <m:t>R</m:t>
            </m:r>
          </m:num>
          <m:den>
            <m:r>
              <w:rPr>
                <w:rFonts w:ascii="Cambria Math" w:eastAsiaTheme="minorEastAsia" w:hAnsi="Cambria Math" w:cstheme="majorBidi"/>
              </w:rPr>
              <m:t>K</m:t>
            </m:r>
          </m:den>
        </m:f>
      </m:oMath>
      <w:r w:rsidRPr="00917115">
        <w:rPr>
          <w:rFonts w:asciiTheme="majorBidi" w:eastAsiaTheme="minorEastAsia" w:hAnsiTheme="majorBidi" w:cstheme="majorBidi"/>
        </w:rPr>
        <w:t xml:space="preserve">        </w:t>
      </w:r>
    </w:p>
    <w:p w:rsidR="002074B2" w:rsidRPr="00917115" w:rsidRDefault="002074B2" w:rsidP="002074B2">
      <w:pPr>
        <w:tabs>
          <w:tab w:val="left" w:pos="1080"/>
          <w:tab w:val="left" w:pos="1740"/>
        </w:tabs>
        <w:autoSpaceDE w:val="0"/>
        <w:autoSpaceDN w:val="0"/>
        <w:adjustRightInd w:val="0"/>
        <w:spacing w:line="360" w:lineRule="auto"/>
        <w:ind w:left="2610" w:hanging="1710"/>
        <w:jc w:val="both"/>
        <w:rPr>
          <w:rFonts w:asciiTheme="majorBidi" w:eastAsiaTheme="minorEastAsia" w:hAnsiTheme="majorBidi" w:cstheme="majorBidi"/>
        </w:rPr>
      </w:pPr>
      <w:r w:rsidRPr="00917115">
        <w:rPr>
          <w:rFonts w:asciiTheme="majorBidi" w:eastAsiaTheme="minorEastAsia" w:hAnsiTheme="majorBidi" w:cstheme="majorBidi"/>
        </w:rPr>
        <w:t xml:space="preserve">                             =  </w:t>
      </w:r>
      <m:oMath>
        <m:f>
          <m:fPr>
            <m:ctrlPr>
              <w:rPr>
                <w:rFonts w:ascii="Cambria Math" w:eastAsiaTheme="minorEastAsia" w:hAnsiTheme="majorBidi" w:cstheme="majorBidi"/>
                <w:i/>
              </w:rPr>
            </m:ctrlPr>
          </m:fPr>
          <m:num>
            <m:r>
              <w:rPr>
                <w:rFonts w:ascii="Cambria Math" w:eastAsiaTheme="minorEastAsia" w:hAnsiTheme="majorBidi" w:cstheme="majorBidi"/>
              </w:rPr>
              <m:t>47,5</m:t>
            </m:r>
          </m:num>
          <m:den>
            <m:r>
              <w:rPr>
                <w:rFonts w:ascii="Cambria Math" w:eastAsiaTheme="minorEastAsia" w:hAnsiTheme="majorBidi" w:cstheme="majorBidi"/>
              </w:rPr>
              <m:t>5,87</m:t>
            </m:r>
          </m:den>
        </m:f>
      </m:oMath>
      <w:r w:rsidRPr="00917115">
        <w:rPr>
          <w:rFonts w:asciiTheme="majorBidi" w:eastAsiaTheme="minorEastAsia" w:hAnsiTheme="majorBidi" w:cstheme="majorBidi"/>
        </w:rPr>
        <w:t xml:space="preserve">     </w:t>
      </w:r>
    </w:p>
    <w:p w:rsidR="002074B2" w:rsidRPr="00917115" w:rsidRDefault="002074B2" w:rsidP="002074B2">
      <w:pPr>
        <w:tabs>
          <w:tab w:val="left" w:pos="1080"/>
          <w:tab w:val="left" w:pos="1740"/>
        </w:tabs>
        <w:autoSpaceDE w:val="0"/>
        <w:autoSpaceDN w:val="0"/>
        <w:adjustRightInd w:val="0"/>
        <w:spacing w:line="360" w:lineRule="auto"/>
        <w:ind w:left="2610" w:hanging="1710"/>
        <w:jc w:val="both"/>
        <w:rPr>
          <w:rFonts w:asciiTheme="majorBidi" w:eastAsiaTheme="minorEastAsia" w:hAnsiTheme="majorBidi" w:cstheme="majorBidi"/>
        </w:rPr>
      </w:pPr>
      <w:r>
        <w:rPr>
          <w:rFonts w:asciiTheme="majorBidi" w:eastAsiaTheme="minorEastAsia" w:hAnsiTheme="majorBidi" w:cstheme="majorBidi"/>
        </w:rPr>
        <w:t xml:space="preserve">                             = 8,09</w:t>
      </w: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r>
        <w:rPr>
          <w:rFonts w:asciiTheme="majorBidi" w:eastAsiaTheme="minorEastAsia" w:hAnsiTheme="majorBidi" w:cstheme="majorBidi"/>
        </w:rPr>
        <w:t xml:space="preserve">                             = 9</w:t>
      </w: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p w:rsidR="002074B2"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p w:rsidR="002074B2" w:rsidRPr="008E36F4" w:rsidRDefault="002074B2" w:rsidP="002074B2">
      <w:pPr>
        <w:tabs>
          <w:tab w:val="left" w:pos="1740"/>
        </w:tabs>
        <w:autoSpaceDE w:val="0"/>
        <w:autoSpaceDN w:val="0"/>
        <w:adjustRightInd w:val="0"/>
        <w:spacing w:line="360" w:lineRule="auto"/>
        <w:ind w:left="851"/>
        <w:jc w:val="both"/>
        <w:rPr>
          <w:rFonts w:asciiTheme="majorBidi" w:eastAsiaTheme="minorEastAsia" w:hAnsiTheme="majorBidi" w:cstheme="majorBidi"/>
        </w:rPr>
      </w:pPr>
    </w:p>
    <w:tbl>
      <w:tblPr>
        <w:tblW w:w="7241"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2"/>
        <w:gridCol w:w="1282"/>
        <w:gridCol w:w="1191"/>
        <w:gridCol w:w="1238"/>
        <w:gridCol w:w="950"/>
        <w:gridCol w:w="1198"/>
      </w:tblGrid>
      <w:tr w:rsidR="002074B2" w:rsidRPr="003D4D2F" w:rsidTr="005E23A0">
        <w:trPr>
          <w:trHeight w:val="375"/>
          <w:jc w:val="center"/>
        </w:trPr>
        <w:tc>
          <w:tcPr>
            <w:tcW w:w="1382" w:type="dxa"/>
            <w:shd w:val="clear" w:color="auto" w:fill="auto"/>
            <w:hideMark/>
          </w:tcPr>
          <w:p w:rsidR="002074B2" w:rsidRPr="003D4D2F" w:rsidRDefault="002074B2" w:rsidP="005E23A0">
            <w:pPr>
              <w:jc w:val="center"/>
              <w:rPr>
                <w:rFonts w:asciiTheme="majorBidi" w:hAnsiTheme="majorBidi" w:cstheme="majorBidi"/>
                <w:b/>
                <w:bCs/>
                <w:color w:val="000000"/>
              </w:rPr>
            </w:pPr>
            <w:r w:rsidRPr="003D4D2F">
              <w:rPr>
                <w:rFonts w:asciiTheme="majorBidi" w:hAnsiTheme="majorBidi" w:cstheme="majorBidi"/>
                <w:b/>
                <w:bCs/>
                <w:color w:val="000000"/>
              </w:rPr>
              <w:lastRenderedPageBreak/>
              <w:t>Nilai</w:t>
            </w:r>
          </w:p>
        </w:tc>
        <w:tc>
          <w:tcPr>
            <w:tcW w:w="1282" w:type="dxa"/>
            <w:shd w:val="clear" w:color="auto" w:fill="auto"/>
            <w:hideMark/>
          </w:tcPr>
          <w:p w:rsidR="002074B2" w:rsidRPr="003D4D2F" w:rsidRDefault="002074B2" w:rsidP="005E23A0">
            <w:pPr>
              <w:jc w:val="center"/>
              <w:rPr>
                <w:rFonts w:asciiTheme="majorBidi" w:hAnsiTheme="majorBidi" w:cstheme="majorBidi"/>
                <w:b/>
                <w:bCs/>
                <w:i/>
                <w:iCs/>
                <w:color w:val="000000"/>
              </w:rPr>
            </w:pPr>
            <w:r w:rsidRPr="003D4D2F">
              <w:rPr>
                <w:rFonts w:asciiTheme="majorBidi" w:hAnsiTheme="majorBidi" w:cstheme="majorBidi"/>
                <w:b/>
                <w:bCs/>
                <w:i/>
                <w:iCs/>
                <w:color w:val="000000"/>
              </w:rPr>
              <w:t>f</w:t>
            </w:r>
            <w:r w:rsidRPr="003D4D2F">
              <w:rPr>
                <w:rFonts w:asciiTheme="majorBidi" w:hAnsiTheme="majorBidi" w:cstheme="majorBidi"/>
                <w:b/>
                <w:bCs/>
                <w:i/>
                <w:iCs/>
                <w:color w:val="000000"/>
                <w:vertAlign w:val="subscript"/>
              </w:rPr>
              <w:t>i</w:t>
            </w:r>
          </w:p>
        </w:tc>
        <w:tc>
          <w:tcPr>
            <w:tcW w:w="1191" w:type="dxa"/>
            <w:shd w:val="clear" w:color="auto" w:fill="auto"/>
            <w:hideMark/>
          </w:tcPr>
          <w:p w:rsidR="002074B2" w:rsidRPr="00965B7C" w:rsidRDefault="002074B2" w:rsidP="005E23A0">
            <w:pPr>
              <w:jc w:val="center"/>
              <w:rPr>
                <w:rFonts w:asciiTheme="majorBidi" w:hAnsiTheme="majorBidi" w:cstheme="majorBidi"/>
                <w:b/>
                <w:bCs/>
                <w:i/>
                <w:iCs/>
                <w:color w:val="000000"/>
                <w:vertAlign w:val="subscript"/>
              </w:rPr>
            </w:pPr>
            <w:r>
              <w:rPr>
                <w:rFonts w:asciiTheme="majorBidi" w:hAnsiTheme="majorBidi" w:cstheme="majorBidi"/>
                <w:b/>
                <w:bCs/>
                <w:i/>
                <w:iCs/>
                <w:color w:val="000000"/>
              </w:rPr>
              <w:t>y</w:t>
            </w:r>
            <w:r>
              <w:rPr>
                <w:rFonts w:asciiTheme="majorBidi" w:hAnsiTheme="majorBidi" w:cstheme="majorBidi"/>
                <w:b/>
                <w:bCs/>
                <w:i/>
                <w:iCs/>
                <w:color w:val="000000"/>
                <w:vertAlign w:val="subscript"/>
              </w:rPr>
              <w:t>i</w:t>
            </w:r>
          </w:p>
        </w:tc>
        <w:tc>
          <w:tcPr>
            <w:tcW w:w="1238" w:type="dxa"/>
            <w:shd w:val="clear" w:color="auto" w:fill="auto"/>
            <w:hideMark/>
          </w:tcPr>
          <w:p w:rsidR="002074B2" w:rsidRPr="00965B7C" w:rsidRDefault="002074B2" w:rsidP="005E23A0">
            <w:pPr>
              <w:jc w:val="center"/>
              <w:rPr>
                <w:rFonts w:asciiTheme="majorBidi" w:hAnsiTheme="majorBidi" w:cstheme="majorBidi"/>
                <w:b/>
                <w:bCs/>
                <w:i/>
                <w:iCs/>
                <w:color w:val="000000"/>
                <w:vertAlign w:val="superscript"/>
              </w:rPr>
            </w:pPr>
            <w:r>
              <w:rPr>
                <w:rFonts w:asciiTheme="majorBidi" w:hAnsiTheme="majorBidi" w:cstheme="majorBidi"/>
                <w:b/>
                <w:bCs/>
                <w:i/>
                <w:iCs/>
                <w:color w:val="000000"/>
              </w:rPr>
              <w:t>y</w:t>
            </w:r>
            <w:r>
              <w:rPr>
                <w:rFonts w:asciiTheme="majorBidi" w:hAnsiTheme="majorBidi" w:cstheme="majorBidi"/>
                <w:b/>
                <w:bCs/>
                <w:i/>
                <w:iCs/>
                <w:color w:val="000000"/>
                <w:vertAlign w:val="subscript"/>
              </w:rPr>
              <w:t>i</w:t>
            </w:r>
            <w:r>
              <w:rPr>
                <w:rFonts w:asciiTheme="majorBidi" w:hAnsiTheme="majorBidi" w:cstheme="majorBidi"/>
                <w:b/>
                <w:bCs/>
                <w:i/>
                <w:iCs/>
                <w:color w:val="000000"/>
                <w:vertAlign w:val="superscript"/>
              </w:rPr>
              <w:t>2</w:t>
            </w:r>
          </w:p>
        </w:tc>
        <w:tc>
          <w:tcPr>
            <w:tcW w:w="950" w:type="dxa"/>
            <w:shd w:val="clear" w:color="auto" w:fill="auto"/>
            <w:hideMark/>
          </w:tcPr>
          <w:p w:rsidR="002074B2" w:rsidRPr="00965B7C" w:rsidRDefault="002074B2" w:rsidP="005E23A0">
            <w:pPr>
              <w:jc w:val="center"/>
              <w:rPr>
                <w:rFonts w:asciiTheme="majorBidi" w:hAnsiTheme="majorBidi" w:cstheme="majorBidi"/>
                <w:b/>
                <w:bCs/>
                <w:i/>
                <w:iCs/>
                <w:color w:val="000000"/>
                <w:vertAlign w:val="subscript"/>
              </w:rPr>
            </w:pPr>
            <w:r>
              <w:rPr>
                <w:rFonts w:asciiTheme="majorBidi" w:hAnsiTheme="majorBidi" w:cstheme="majorBidi"/>
                <w:b/>
                <w:bCs/>
                <w:i/>
                <w:iCs/>
                <w:color w:val="000000"/>
              </w:rPr>
              <w:t>f</w:t>
            </w:r>
            <w:r>
              <w:rPr>
                <w:rFonts w:asciiTheme="majorBidi" w:hAnsiTheme="majorBidi" w:cstheme="majorBidi"/>
                <w:b/>
                <w:bCs/>
                <w:i/>
                <w:iCs/>
                <w:color w:val="000000"/>
                <w:vertAlign w:val="subscript"/>
              </w:rPr>
              <w:t>i</w:t>
            </w:r>
            <w:r>
              <w:rPr>
                <w:rFonts w:asciiTheme="majorBidi" w:hAnsiTheme="majorBidi" w:cstheme="majorBidi"/>
                <w:b/>
                <w:bCs/>
                <w:i/>
                <w:iCs/>
                <w:color w:val="000000"/>
              </w:rPr>
              <w:t>y</w:t>
            </w:r>
            <w:r>
              <w:rPr>
                <w:rFonts w:asciiTheme="majorBidi" w:hAnsiTheme="majorBidi" w:cstheme="majorBidi"/>
                <w:b/>
                <w:bCs/>
                <w:i/>
                <w:iCs/>
                <w:color w:val="000000"/>
                <w:vertAlign w:val="subscript"/>
              </w:rPr>
              <w:t>i</w:t>
            </w:r>
          </w:p>
        </w:tc>
        <w:tc>
          <w:tcPr>
            <w:tcW w:w="1198" w:type="dxa"/>
            <w:shd w:val="clear" w:color="auto" w:fill="auto"/>
            <w:hideMark/>
          </w:tcPr>
          <w:p w:rsidR="002074B2" w:rsidRPr="00965B7C" w:rsidRDefault="002074B2" w:rsidP="005E23A0">
            <w:pPr>
              <w:jc w:val="center"/>
              <w:rPr>
                <w:rFonts w:asciiTheme="majorBidi" w:hAnsiTheme="majorBidi" w:cstheme="majorBidi"/>
                <w:b/>
                <w:bCs/>
                <w:i/>
                <w:iCs/>
                <w:color w:val="000000"/>
                <w:vertAlign w:val="superscript"/>
              </w:rPr>
            </w:pPr>
            <w:r>
              <w:rPr>
                <w:rFonts w:asciiTheme="majorBidi" w:hAnsiTheme="majorBidi" w:cstheme="majorBidi"/>
                <w:b/>
                <w:bCs/>
                <w:i/>
                <w:iCs/>
                <w:color w:val="000000"/>
              </w:rPr>
              <w:t>f</w:t>
            </w:r>
            <w:r>
              <w:rPr>
                <w:rFonts w:asciiTheme="majorBidi" w:hAnsiTheme="majorBidi" w:cstheme="majorBidi"/>
                <w:b/>
                <w:bCs/>
                <w:i/>
                <w:iCs/>
                <w:color w:val="000000"/>
                <w:vertAlign w:val="subscript"/>
              </w:rPr>
              <w:t>i</w:t>
            </w:r>
            <w:r>
              <w:rPr>
                <w:rFonts w:asciiTheme="majorBidi" w:hAnsiTheme="majorBidi" w:cstheme="majorBidi"/>
                <w:b/>
                <w:bCs/>
                <w:i/>
                <w:iCs/>
                <w:color w:val="000000"/>
              </w:rPr>
              <w:t>y</w:t>
            </w:r>
            <w:r>
              <w:rPr>
                <w:rFonts w:asciiTheme="majorBidi" w:hAnsiTheme="majorBidi" w:cstheme="majorBidi"/>
                <w:b/>
                <w:bCs/>
                <w:i/>
                <w:iCs/>
                <w:color w:val="000000"/>
                <w:vertAlign w:val="subscript"/>
              </w:rPr>
              <w:t>i</w:t>
            </w:r>
            <w:r>
              <w:rPr>
                <w:rFonts w:asciiTheme="majorBidi" w:hAnsiTheme="majorBidi" w:cstheme="majorBidi"/>
                <w:b/>
                <w:bCs/>
                <w:i/>
                <w:iCs/>
                <w:color w:val="000000"/>
                <w:vertAlign w:val="superscript"/>
              </w:rPr>
              <w:t>2</w:t>
            </w:r>
          </w:p>
        </w:tc>
      </w:tr>
      <w:tr w:rsidR="002074B2" w:rsidRPr="003D4D2F" w:rsidTr="005E23A0">
        <w:trPr>
          <w:trHeight w:val="315"/>
          <w:jc w:val="center"/>
        </w:trPr>
        <w:tc>
          <w:tcPr>
            <w:tcW w:w="1382" w:type="dxa"/>
            <w:shd w:val="clear" w:color="auto" w:fill="auto"/>
            <w:vAlign w:val="bottom"/>
            <w:hideMark/>
          </w:tcPr>
          <w:p w:rsidR="002074B2" w:rsidRPr="00E724B6" w:rsidRDefault="002074B2" w:rsidP="005E23A0">
            <w:pPr>
              <w:jc w:val="center"/>
              <w:rPr>
                <w:color w:val="000000"/>
              </w:rPr>
            </w:pPr>
            <w:r w:rsidRPr="00E724B6">
              <w:rPr>
                <w:color w:val="000000"/>
                <w:szCs w:val="22"/>
              </w:rPr>
              <w:t>37-45</w:t>
            </w:r>
          </w:p>
        </w:tc>
        <w:tc>
          <w:tcPr>
            <w:tcW w:w="1282" w:type="dxa"/>
            <w:shd w:val="clear" w:color="auto" w:fill="auto"/>
            <w:vAlign w:val="bottom"/>
            <w:hideMark/>
          </w:tcPr>
          <w:p w:rsidR="002074B2" w:rsidRPr="00E724B6" w:rsidRDefault="002074B2" w:rsidP="005E23A0">
            <w:pPr>
              <w:jc w:val="center"/>
              <w:rPr>
                <w:color w:val="000000"/>
              </w:rPr>
            </w:pPr>
            <w:r w:rsidRPr="00E724B6">
              <w:rPr>
                <w:color w:val="000000"/>
                <w:szCs w:val="22"/>
              </w:rPr>
              <w:t>2</w:t>
            </w:r>
          </w:p>
        </w:tc>
        <w:tc>
          <w:tcPr>
            <w:tcW w:w="1191" w:type="dxa"/>
            <w:shd w:val="clear" w:color="auto" w:fill="auto"/>
            <w:vAlign w:val="bottom"/>
            <w:hideMark/>
          </w:tcPr>
          <w:p w:rsidR="002074B2" w:rsidRPr="00E724B6" w:rsidRDefault="002074B2" w:rsidP="005E23A0">
            <w:pPr>
              <w:jc w:val="center"/>
              <w:rPr>
                <w:color w:val="000000"/>
              </w:rPr>
            </w:pPr>
            <w:r w:rsidRPr="00E724B6">
              <w:rPr>
                <w:color w:val="000000"/>
                <w:szCs w:val="22"/>
              </w:rPr>
              <w:t>41</w:t>
            </w:r>
          </w:p>
        </w:tc>
        <w:tc>
          <w:tcPr>
            <w:tcW w:w="1238" w:type="dxa"/>
            <w:shd w:val="clear" w:color="auto" w:fill="auto"/>
            <w:vAlign w:val="bottom"/>
            <w:hideMark/>
          </w:tcPr>
          <w:p w:rsidR="002074B2" w:rsidRPr="00E724B6" w:rsidRDefault="002074B2" w:rsidP="005E23A0">
            <w:pPr>
              <w:jc w:val="center"/>
              <w:rPr>
                <w:color w:val="000000"/>
              </w:rPr>
            </w:pPr>
            <w:r w:rsidRPr="00E724B6">
              <w:rPr>
                <w:color w:val="000000"/>
                <w:szCs w:val="22"/>
              </w:rPr>
              <w:t>1681</w:t>
            </w:r>
          </w:p>
        </w:tc>
        <w:tc>
          <w:tcPr>
            <w:tcW w:w="950" w:type="dxa"/>
            <w:shd w:val="clear" w:color="auto" w:fill="auto"/>
            <w:vAlign w:val="bottom"/>
            <w:hideMark/>
          </w:tcPr>
          <w:p w:rsidR="002074B2" w:rsidRPr="00E724B6" w:rsidRDefault="002074B2" w:rsidP="005E23A0">
            <w:pPr>
              <w:jc w:val="center"/>
              <w:rPr>
                <w:color w:val="000000"/>
              </w:rPr>
            </w:pPr>
            <w:r w:rsidRPr="00E724B6">
              <w:rPr>
                <w:color w:val="000000"/>
                <w:szCs w:val="22"/>
              </w:rPr>
              <w:t>82</w:t>
            </w:r>
          </w:p>
        </w:tc>
        <w:tc>
          <w:tcPr>
            <w:tcW w:w="1198" w:type="dxa"/>
            <w:shd w:val="clear" w:color="auto" w:fill="auto"/>
            <w:vAlign w:val="bottom"/>
            <w:hideMark/>
          </w:tcPr>
          <w:p w:rsidR="002074B2" w:rsidRPr="00E724B6" w:rsidRDefault="002074B2" w:rsidP="005E23A0">
            <w:pPr>
              <w:jc w:val="center"/>
              <w:rPr>
                <w:color w:val="000000"/>
              </w:rPr>
            </w:pPr>
            <w:r w:rsidRPr="00E724B6">
              <w:rPr>
                <w:color w:val="000000"/>
                <w:szCs w:val="22"/>
              </w:rPr>
              <w:t>3362</w:t>
            </w:r>
          </w:p>
        </w:tc>
      </w:tr>
      <w:tr w:rsidR="002074B2" w:rsidRPr="003D4D2F" w:rsidTr="005E23A0">
        <w:trPr>
          <w:trHeight w:val="315"/>
          <w:jc w:val="center"/>
        </w:trPr>
        <w:tc>
          <w:tcPr>
            <w:tcW w:w="1382" w:type="dxa"/>
            <w:shd w:val="clear" w:color="auto" w:fill="auto"/>
            <w:vAlign w:val="bottom"/>
            <w:hideMark/>
          </w:tcPr>
          <w:p w:rsidR="002074B2" w:rsidRPr="00E724B6" w:rsidRDefault="002074B2" w:rsidP="005E23A0">
            <w:pPr>
              <w:jc w:val="center"/>
              <w:rPr>
                <w:color w:val="000000"/>
              </w:rPr>
            </w:pPr>
            <w:r w:rsidRPr="00E724B6">
              <w:rPr>
                <w:color w:val="000000"/>
                <w:szCs w:val="22"/>
              </w:rPr>
              <w:t>46-54</w:t>
            </w:r>
          </w:p>
        </w:tc>
        <w:tc>
          <w:tcPr>
            <w:tcW w:w="1282" w:type="dxa"/>
            <w:shd w:val="clear" w:color="auto" w:fill="auto"/>
            <w:vAlign w:val="bottom"/>
            <w:hideMark/>
          </w:tcPr>
          <w:p w:rsidR="002074B2" w:rsidRPr="00E724B6" w:rsidRDefault="002074B2" w:rsidP="005E23A0">
            <w:pPr>
              <w:jc w:val="center"/>
              <w:rPr>
                <w:color w:val="000000"/>
              </w:rPr>
            </w:pPr>
            <w:r w:rsidRPr="00E724B6">
              <w:rPr>
                <w:color w:val="000000"/>
                <w:szCs w:val="22"/>
              </w:rPr>
              <w:t>1</w:t>
            </w:r>
          </w:p>
        </w:tc>
        <w:tc>
          <w:tcPr>
            <w:tcW w:w="1191" w:type="dxa"/>
            <w:shd w:val="clear" w:color="auto" w:fill="auto"/>
            <w:vAlign w:val="bottom"/>
            <w:hideMark/>
          </w:tcPr>
          <w:p w:rsidR="002074B2" w:rsidRPr="00E724B6" w:rsidRDefault="002074B2" w:rsidP="005E23A0">
            <w:pPr>
              <w:jc w:val="center"/>
              <w:rPr>
                <w:color w:val="000000"/>
              </w:rPr>
            </w:pPr>
            <w:r w:rsidRPr="00E724B6">
              <w:rPr>
                <w:color w:val="000000"/>
                <w:szCs w:val="22"/>
              </w:rPr>
              <w:t>50</w:t>
            </w:r>
          </w:p>
        </w:tc>
        <w:tc>
          <w:tcPr>
            <w:tcW w:w="1238" w:type="dxa"/>
            <w:shd w:val="clear" w:color="auto" w:fill="auto"/>
            <w:vAlign w:val="bottom"/>
            <w:hideMark/>
          </w:tcPr>
          <w:p w:rsidR="002074B2" w:rsidRPr="00E724B6" w:rsidRDefault="002074B2" w:rsidP="005E23A0">
            <w:pPr>
              <w:jc w:val="center"/>
              <w:rPr>
                <w:color w:val="000000"/>
              </w:rPr>
            </w:pPr>
            <w:r w:rsidRPr="00E724B6">
              <w:rPr>
                <w:color w:val="000000"/>
                <w:szCs w:val="22"/>
              </w:rPr>
              <w:t>2500</w:t>
            </w:r>
          </w:p>
        </w:tc>
        <w:tc>
          <w:tcPr>
            <w:tcW w:w="950" w:type="dxa"/>
            <w:shd w:val="clear" w:color="auto" w:fill="auto"/>
            <w:vAlign w:val="bottom"/>
            <w:hideMark/>
          </w:tcPr>
          <w:p w:rsidR="002074B2" w:rsidRPr="00E724B6" w:rsidRDefault="002074B2" w:rsidP="005E23A0">
            <w:pPr>
              <w:jc w:val="center"/>
              <w:rPr>
                <w:color w:val="000000"/>
              </w:rPr>
            </w:pPr>
            <w:r w:rsidRPr="00E724B6">
              <w:rPr>
                <w:color w:val="000000"/>
                <w:szCs w:val="22"/>
              </w:rPr>
              <w:t>50</w:t>
            </w:r>
          </w:p>
        </w:tc>
        <w:tc>
          <w:tcPr>
            <w:tcW w:w="1198" w:type="dxa"/>
            <w:shd w:val="clear" w:color="auto" w:fill="auto"/>
            <w:vAlign w:val="bottom"/>
            <w:hideMark/>
          </w:tcPr>
          <w:p w:rsidR="002074B2" w:rsidRPr="00E724B6" w:rsidRDefault="002074B2" w:rsidP="005E23A0">
            <w:pPr>
              <w:jc w:val="center"/>
              <w:rPr>
                <w:color w:val="000000"/>
              </w:rPr>
            </w:pPr>
            <w:r w:rsidRPr="00E724B6">
              <w:rPr>
                <w:color w:val="000000"/>
                <w:szCs w:val="22"/>
              </w:rPr>
              <w:t>2500</w:t>
            </w:r>
          </w:p>
        </w:tc>
      </w:tr>
      <w:tr w:rsidR="002074B2" w:rsidRPr="003D4D2F" w:rsidTr="005E23A0">
        <w:trPr>
          <w:trHeight w:val="315"/>
          <w:jc w:val="center"/>
        </w:trPr>
        <w:tc>
          <w:tcPr>
            <w:tcW w:w="1382" w:type="dxa"/>
            <w:shd w:val="clear" w:color="auto" w:fill="auto"/>
            <w:vAlign w:val="bottom"/>
            <w:hideMark/>
          </w:tcPr>
          <w:p w:rsidR="002074B2" w:rsidRPr="00E724B6" w:rsidRDefault="002074B2" w:rsidP="005E23A0">
            <w:pPr>
              <w:jc w:val="center"/>
              <w:rPr>
                <w:color w:val="000000"/>
              </w:rPr>
            </w:pPr>
            <w:r w:rsidRPr="00E724B6">
              <w:rPr>
                <w:color w:val="000000"/>
                <w:szCs w:val="22"/>
              </w:rPr>
              <w:t>55-63</w:t>
            </w:r>
          </w:p>
        </w:tc>
        <w:tc>
          <w:tcPr>
            <w:tcW w:w="1282" w:type="dxa"/>
            <w:shd w:val="clear" w:color="auto" w:fill="auto"/>
            <w:vAlign w:val="bottom"/>
            <w:hideMark/>
          </w:tcPr>
          <w:p w:rsidR="002074B2" w:rsidRPr="00E724B6" w:rsidRDefault="002074B2" w:rsidP="005E23A0">
            <w:pPr>
              <w:jc w:val="center"/>
              <w:rPr>
                <w:color w:val="000000"/>
              </w:rPr>
            </w:pPr>
            <w:r w:rsidRPr="00E724B6">
              <w:rPr>
                <w:color w:val="000000"/>
                <w:szCs w:val="22"/>
              </w:rPr>
              <w:t>2</w:t>
            </w:r>
          </w:p>
        </w:tc>
        <w:tc>
          <w:tcPr>
            <w:tcW w:w="1191" w:type="dxa"/>
            <w:shd w:val="clear" w:color="auto" w:fill="auto"/>
            <w:vAlign w:val="bottom"/>
            <w:hideMark/>
          </w:tcPr>
          <w:p w:rsidR="002074B2" w:rsidRPr="00E724B6" w:rsidRDefault="002074B2" w:rsidP="005E23A0">
            <w:pPr>
              <w:jc w:val="center"/>
              <w:rPr>
                <w:color w:val="000000"/>
              </w:rPr>
            </w:pPr>
            <w:r w:rsidRPr="00E724B6">
              <w:rPr>
                <w:color w:val="000000"/>
                <w:szCs w:val="22"/>
              </w:rPr>
              <w:t>59</w:t>
            </w:r>
          </w:p>
        </w:tc>
        <w:tc>
          <w:tcPr>
            <w:tcW w:w="1238" w:type="dxa"/>
            <w:shd w:val="clear" w:color="auto" w:fill="auto"/>
            <w:vAlign w:val="bottom"/>
            <w:hideMark/>
          </w:tcPr>
          <w:p w:rsidR="002074B2" w:rsidRPr="00E724B6" w:rsidRDefault="002074B2" w:rsidP="005E23A0">
            <w:pPr>
              <w:jc w:val="center"/>
              <w:rPr>
                <w:color w:val="000000"/>
              </w:rPr>
            </w:pPr>
            <w:r w:rsidRPr="00E724B6">
              <w:rPr>
                <w:color w:val="000000"/>
                <w:szCs w:val="22"/>
              </w:rPr>
              <w:t>3481</w:t>
            </w:r>
          </w:p>
        </w:tc>
        <w:tc>
          <w:tcPr>
            <w:tcW w:w="950" w:type="dxa"/>
            <w:shd w:val="clear" w:color="auto" w:fill="auto"/>
            <w:vAlign w:val="bottom"/>
            <w:hideMark/>
          </w:tcPr>
          <w:p w:rsidR="002074B2" w:rsidRPr="00E724B6" w:rsidRDefault="002074B2" w:rsidP="005E23A0">
            <w:pPr>
              <w:jc w:val="center"/>
              <w:rPr>
                <w:color w:val="000000"/>
              </w:rPr>
            </w:pPr>
            <w:r w:rsidRPr="00E724B6">
              <w:rPr>
                <w:color w:val="000000"/>
                <w:szCs w:val="22"/>
              </w:rPr>
              <w:t>118</w:t>
            </w:r>
          </w:p>
        </w:tc>
        <w:tc>
          <w:tcPr>
            <w:tcW w:w="1198" w:type="dxa"/>
            <w:shd w:val="clear" w:color="auto" w:fill="auto"/>
            <w:vAlign w:val="bottom"/>
            <w:hideMark/>
          </w:tcPr>
          <w:p w:rsidR="002074B2" w:rsidRPr="00E724B6" w:rsidRDefault="002074B2" w:rsidP="005E23A0">
            <w:pPr>
              <w:jc w:val="center"/>
              <w:rPr>
                <w:color w:val="000000"/>
              </w:rPr>
            </w:pPr>
            <w:r w:rsidRPr="00E724B6">
              <w:rPr>
                <w:color w:val="000000"/>
                <w:szCs w:val="22"/>
              </w:rPr>
              <w:t>6962</w:t>
            </w:r>
          </w:p>
        </w:tc>
      </w:tr>
      <w:tr w:rsidR="002074B2" w:rsidRPr="003D4D2F" w:rsidTr="005E23A0">
        <w:trPr>
          <w:trHeight w:val="315"/>
          <w:jc w:val="center"/>
        </w:trPr>
        <w:tc>
          <w:tcPr>
            <w:tcW w:w="1382" w:type="dxa"/>
            <w:shd w:val="clear" w:color="auto" w:fill="auto"/>
            <w:vAlign w:val="bottom"/>
            <w:hideMark/>
          </w:tcPr>
          <w:p w:rsidR="002074B2" w:rsidRPr="00E724B6" w:rsidRDefault="002074B2" w:rsidP="005E23A0">
            <w:pPr>
              <w:jc w:val="center"/>
              <w:rPr>
                <w:color w:val="000000"/>
              </w:rPr>
            </w:pPr>
            <w:r w:rsidRPr="00E724B6">
              <w:rPr>
                <w:color w:val="000000"/>
                <w:szCs w:val="22"/>
              </w:rPr>
              <w:t>64-72</w:t>
            </w:r>
          </w:p>
        </w:tc>
        <w:tc>
          <w:tcPr>
            <w:tcW w:w="1282" w:type="dxa"/>
            <w:shd w:val="clear" w:color="auto" w:fill="auto"/>
            <w:vAlign w:val="bottom"/>
            <w:hideMark/>
          </w:tcPr>
          <w:p w:rsidR="002074B2" w:rsidRPr="00E724B6" w:rsidRDefault="002074B2" w:rsidP="005E23A0">
            <w:pPr>
              <w:jc w:val="center"/>
              <w:rPr>
                <w:color w:val="000000"/>
              </w:rPr>
            </w:pPr>
            <w:r w:rsidRPr="00E724B6">
              <w:rPr>
                <w:color w:val="000000"/>
                <w:szCs w:val="22"/>
              </w:rPr>
              <w:t>6</w:t>
            </w:r>
          </w:p>
        </w:tc>
        <w:tc>
          <w:tcPr>
            <w:tcW w:w="1191" w:type="dxa"/>
            <w:shd w:val="clear" w:color="auto" w:fill="auto"/>
            <w:vAlign w:val="bottom"/>
            <w:hideMark/>
          </w:tcPr>
          <w:p w:rsidR="002074B2" w:rsidRPr="00E724B6" w:rsidRDefault="002074B2" w:rsidP="005E23A0">
            <w:pPr>
              <w:jc w:val="center"/>
              <w:rPr>
                <w:color w:val="000000"/>
              </w:rPr>
            </w:pPr>
            <w:r w:rsidRPr="00E724B6">
              <w:rPr>
                <w:color w:val="000000"/>
                <w:szCs w:val="22"/>
              </w:rPr>
              <w:t>68</w:t>
            </w:r>
          </w:p>
        </w:tc>
        <w:tc>
          <w:tcPr>
            <w:tcW w:w="1238" w:type="dxa"/>
            <w:shd w:val="clear" w:color="auto" w:fill="auto"/>
            <w:vAlign w:val="bottom"/>
            <w:hideMark/>
          </w:tcPr>
          <w:p w:rsidR="002074B2" w:rsidRPr="00E724B6" w:rsidRDefault="002074B2" w:rsidP="005E23A0">
            <w:pPr>
              <w:jc w:val="center"/>
              <w:rPr>
                <w:color w:val="000000"/>
              </w:rPr>
            </w:pPr>
            <w:r w:rsidRPr="00E724B6">
              <w:rPr>
                <w:color w:val="000000"/>
                <w:szCs w:val="22"/>
              </w:rPr>
              <w:t>4624</w:t>
            </w:r>
          </w:p>
        </w:tc>
        <w:tc>
          <w:tcPr>
            <w:tcW w:w="950" w:type="dxa"/>
            <w:shd w:val="clear" w:color="auto" w:fill="auto"/>
            <w:vAlign w:val="bottom"/>
            <w:hideMark/>
          </w:tcPr>
          <w:p w:rsidR="002074B2" w:rsidRPr="00E724B6" w:rsidRDefault="002074B2" w:rsidP="005E23A0">
            <w:pPr>
              <w:jc w:val="center"/>
              <w:rPr>
                <w:color w:val="000000"/>
              </w:rPr>
            </w:pPr>
            <w:r w:rsidRPr="00E724B6">
              <w:rPr>
                <w:color w:val="000000"/>
                <w:szCs w:val="22"/>
              </w:rPr>
              <w:t>408</w:t>
            </w:r>
          </w:p>
        </w:tc>
        <w:tc>
          <w:tcPr>
            <w:tcW w:w="1198" w:type="dxa"/>
            <w:shd w:val="clear" w:color="auto" w:fill="auto"/>
            <w:vAlign w:val="bottom"/>
            <w:hideMark/>
          </w:tcPr>
          <w:p w:rsidR="002074B2" w:rsidRPr="00E724B6" w:rsidRDefault="002074B2" w:rsidP="005E23A0">
            <w:pPr>
              <w:jc w:val="center"/>
              <w:rPr>
                <w:color w:val="000000"/>
              </w:rPr>
            </w:pPr>
            <w:r w:rsidRPr="00E724B6">
              <w:rPr>
                <w:color w:val="000000"/>
                <w:szCs w:val="22"/>
              </w:rPr>
              <w:t>27744</w:t>
            </w:r>
          </w:p>
        </w:tc>
      </w:tr>
      <w:tr w:rsidR="002074B2" w:rsidRPr="003D4D2F" w:rsidTr="005E23A0">
        <w:trPr>
          <w:trHeight w:val="315"/>
          <w:jc w:val="center"/>
        </w:trPr>
        <w:tc>
          <w:tcPr>
            <w:tcW w:w="1382" w:type="dxa"/>
            <w:shd w:val="clear" w:color="auto" w:fill="auto"/>
            <w:vAlign w:val="bottom"/>
            <w:hideMark/>
          </w:tcPr>
          <w:p w:rsidR="002074B2" w:rsidRPr="00E724B6" w:rsidRDefault="002074B2" w:rsidP="005E23A0">
            <w:pPr>
              <w:jc w:val="center"/>
              <w:rPr>
                <w:color w:val="000000"/>
              </w:rPr>
            </w:pPr>
            <w:r w:rsidRPr="00E724B6">
              <w:rPr>
                <w:color w:val="000000"/>
                <w:szCs w:val="22"/>
              </w:rPr>
              <w:t>73-81</w:t>
            </w:r>
          </w:p>
        </w:tc>
        <w:tc>
          <w:tcPr>
            <w:tcW w:w="1282" w:type="dxa"/>
            <w:shd w:val="clear" w:color="auto" w:fill="auto"/>
            <w:vAlign w:val="bottom"/>
            <w:hideMark/>
          </w:tcPr>
          <w:p w:rsidR="002074B2" w:rsidRPr="00E724B6" w:rsidRDefault="002074B2" w:rsidP="005E23A0">
            <w:pPr>
              <w:jc w:val="center"/>
              <w:rPr>
                <w:color w:val="000000"/>
              </w:rPr>
            </w:pPr>
            <w:r w:rsidRPr="00E724B6">
              <w:rPr>
                <w:color w:val="000000"/>
                <w:szCs w:val="22"/>
              </w:rPr>
              <w:t>16</w:t>
            </w:r>
          </w:p>
        </w:tc>
        <w:tc>
          <w:tcPr>
            <w:tcW w:w="1191" w:type="dxa"/>
            <w:shd w:val="clear" w:color="auto" w:fill="auto"/>
            <w:vAlign w:val="bottom"/>
            <w:hideMark/>
          </w:tcPr>
          <w:p w:rsidR="002074B2" w:rsidRPr="00E724B6" w:rsidRDefault="002074B2" w:rsidP="005E23A0">
            <w:pPr>
              <w:jc w:val="center"/>
              <w:rPr>
                <w:color w:val="000000"/>
              </w:rPr>
            </w:pPr>
            <w:r w:rsidRPr="00E724B6">
              <w:rPr>
                <w:color w:val="000000"/>
                <w:szCs w:val="22"/>
              </w:rPr>
              <w:t>77</w:t>
            </w:r>
          </w:p>
        </w:tc>
        <w:tc>
          <w:tcPr>
            <w:tcW w:w="1238" w:type="dxa"/>
            <w:shd w:val="clear" w:color="auto" w:fill="auto"/>
            <w:vAlign w:val="bottom"/>
            <w:hideMark/>
          </w:tcPr>
          <w:p w:rsidR="002074B2" w:rsidRPr="00E724B6" w:rsidRDefault="002074B2" w:rsidP="005E23A0">
            <w:pPr>
              <w:jc w:val="center"/>
              <w:rPr>
                <w:color w:val="000000"/>
              </w:rPr>
            </w:pPr>
            <w:r w:rsidRPr="00E724B6">
              <w:rPr>
                <w:color w:val="000000"/>
                <w:szCs w:val="22"/>
              </w:rPr>
              <w:t>5929</w:t>
            </w:r>
          </w:p>
        </w:tc>
        <w:tc>
          <w:tcPr>
            <w:tcW w:w="950" w:type="dxa"/>
            <w:shd w:val="clear" w:color="auto" w:fill="auto"/>
            <w:vAlign w:val="bottom"/>
            <w:hideMark/>
          </w:tcPr>
          <w:p w:rsidR="002074B2" w:rsidRPr="00E724B6" w:rsidRDefault="002074B2" w:rsidP="005E23A0">
            <w:pPr>
              <w:jc w:val="center"/>
              <w:rPr>
                <w:color w:val="000000"/>
              </w:rPr>
            </w:pPr>
            <w:r w:rsidRPr="00E724B6">
              <w:rPr>
                <w:color w:val="000000"/>
                <w:szCs w:val="22"/>
              </w:rPr>
              <w:t>1232</w:t>
            </w:r>
          </w:p>
        </w:tc>
        <w:tc>
          <w:tcPr>
            <w:tcW w:w="1198" w:type="dxa"/>
            <w:shd w:val="clear" w:color="auto" w:fill="auto"/>
            <w:vAlign w:val="bottom"/>
            <w:hideMark/>
          </w:tcPr>
          <w:p w:rsidR="002074B2" w:rsidRPr="00E724B6" w:rsidRDefault="002074B2" w:rsidP="005E23A0">
            <w:pPr>
              <w:jc w:val="center"/>
              <w:rPr>
                <w:color w:val="000000"/>
              </w:rPr>
            </w:pPr>
            <w:r w:rsidRPr="00E724B6">
              <w:rPr>
                <w:color w:val="000000"/>
                <w:szCs w:val="22"/>
              </w:rPr>
              <w:t>94864</w:t>
            </w:r>
          </w:p>
        </w:tc>
      </w:tr>
      <w:tr w:rsidR="002074B2" w:rsidRPr="003D4D2F" w:rsidTr="005E23A0">
        <w:trPr>
          <w:trHeight w:val="315"/>
          <w:jc w:val="center"/>
        </w:trPr>
        <w:tc>
          <w:tcPr>
            <w:tcW w:w="1382" w:type="dxa"/>
            <w:shd w:val="clear" w:color="auto" w:fill="auto"/>
            <w:vAlign w:val="bottom"/>
            <w:hideMark/>
          </w:tcPr>
          <w:p w:rsidR="002074B2" w:rsidRPr="00E724B6" w:rsidRDefault="002074B2" w:rsidP="005E23A0">
            <w:pPr>
              <w:jc w:val="center"/>
              <w:rPr>
                <w:color w:val="000000"/>
              </w:rPr>
            </w:pPr>
            <w:r w:rsidRPr="00E724B6">
              <w:rPr>
                <w:color w:val="000000"/>
                <w:szCs w:val="22"/>
              </w:rPr>
              <w:t>82-90</w:t>
            </w:r>
          </w:p>
        </w:tc>
        <w:tc>
          <w:tcPr>
            <w:tcW w:w="1282" w:type="dxa"/>
            <w:shd w:val="clear" w:color="auto" w:fill="auto"/>
            <w:vAlign w:val="bottom"/>
            <w:hideMark/>
          </w:tcPr>
          <w:p w:rsidR="002074B2" w:rsidRPr="00E724B6" w:rsidRDefault="002074B2" w:rsidP="005E23A0">
            <w:pPr>
              <w:jc w:val="center"/>
              <w:rPr>
                <w:color w:val="000000"/>
              </w:rPr>
            </w:pPr>
            <w:r w:rsidRPr="00E724B6">
              <w:rPr>
                <w:color w:val="000000"/>
                <w:szCs w:val="22"/>
              </w:rPr>
              <w:t>3</w:t>
            </w:r>
          </w:p>
        </w:tc>
        <w:tc>
          <w:tcPr>
            <w:tcW w:w="1191" w:type="dxa"/>
            <w:shd w:val="clear" w:color="auto" w:fill="auto"/>
            <w:vAlign w:val="bottom"/>
            <w:hideMark/>
          </w:tcPr>
          <w:p w:rsidR="002074B2" w:rsidRPr="00E724B6" w:rsidRDefault="002074B2" w:rsidP="005E23A0">
            <w:pPr>
              <w:jc w:val="center"/>
              <w:rPr>
                <w:color w:val="000000"/>
              </w:rPr>
            </w:pPr>
            <w:r w:rsidRPr="00E724B6">
              <w:rPr>
                <w:color w:val="000000"/>
                <w:szCs w:val="22"/>
              </w:rPr>
              <w:t>85</w:t>
            </w:r>
          </w:p>
        </w:tc>
        <w:tc>
          <w:tcPr>
            <w:tcW w:w="1238" w:type="dxa"/>
            <w:shd w:val="clear" w:color="auto" w:fill="auto"/>
            <w:vAlign w:val="bottom"/>
            <w:hideMark/>
          </w:tcPr>
          <w:p w:rsidR="002074B2" w:rsidRPr="00E724B6" w:rsidRDefault="002074B2" w:rsidP="005E23A0">
            <w:pPr>
              <w:jc w:val="center"/>
              <w:rPr>
                <w:color w:val="000000"/>
              </w:rPr>
            </w:pPr>
            <w:r w:rsidRPr="00E724B6">
              <w:rPr>
                <w:color w:val="000000"/>
                <w:szCs w:val="22"/>
              </w:rPr>
              <w:t>7225</w:t>
            </w:r>
          </w:p>
        </w:tc>
        <w:tc>
          <w:tcPr>
            <w:tcW w:w="950" w:type="dxa"/>
            <w:shd w:val="clear" w:color="auto" w:fill="auto"/>
            <w:vAlign w:val="bottom"/>
            <w:hideMark/>
          </w:tcPr>
          <w:p w:rsidR="002074B2" w:rsidRPr="00E724B6" w:rsidRDefault="002074B2" w:rsidP="005E23A0">
            <w:pPr>
              <w:jc w:val="center"/>
              <w:rPr>
                <w:color w:val="000000"/>
              </w:rPr>
            </w:pPr>
            <w:r w:rsidRPr="00E724B6">
              <w:rPr>
                <w:color w:val="000000"/>
                <w:szCs w:val="22"/>
              </w:rPr>
              <w:t>255</w:t>
            </w:r>
          </w:p>
        </w:tc>
        <w:tc>
          <w:tcPr>
            <w:tcW w:w="1198" w:type="dxa"/>
            <w:shd w:val="clear" w:color="auto" w:fill="auto"/>
            <w:vAlign w:val="bottom"/>
            <w:hideMark/>
          </w:tcPr>
          <w:p w:rsidR="002074B2" w:rsidRPr="00E724B6" w:rsidRDefault="002074B2" w:rsidP="005E23A0">
            <w:pPr>
              <w:jc w:val="center"/>
              <w:rPr>
                <w:color w:val="000000"/>
              </w:rPr>
            </w:pPr>
            <w:r w:rsidRPr="00E724B6">
              <w:rPr>
                <w:color w:val="000000"/>
                <w:szCs w:val="22"/>
              </w:rPr>
              <w:t>21675</w:t>
            </w:r>
          </w:p>
        </w:tc>
      </w:tr>
      <w:tr w:rsidR="002074B2" w:rsidRPr="003D4D2F" w:rsidTr="005E23A0">
        <w:trPr>
          <w:trHeight w:val="330"/>
          <w:jc w:val="center"/>
        </w:trPr>
        <w:tc>
          <w:tcPr>
            <w:tcW w:w="1382" w:type="dxa"/>
            <w:shd w:val="clear" w:color="auto" w:fill="auto"/>
            <w:vAlign w:val="bottom"/>
            <w:hideMark/>
          </w:tcPr>
          <w:p w:rsidR="002074B2" w:rsidRPr="008E36F4" w:rsidRDefault="002074B2" w:rsidP="005E23A0">
            <w:pPr>
              <w:jc w:val="center"/>
              <w:rPr>
                <w:b/>
                <w:bCs/>
                <w:color w:val="000000"/>
              </w:rPr>
            </w:pPr>
            <w:r w:rsidRPr="008E36F4">
              <w:rPr>
                <w:b/>
                <w:bCs/>
                <w:color w:val="000000"/>
              </w:rPr>
              <w:t>Jumlah</w:t>
            </w:r>
          </w:p>
        </w:tc>
        <w:tc>
          <w:tcPr>
            <w:tcW w:w="1282" w:type="dxa"/>
            <w:shd w:val="clear" w:color="auto" w:fill="auto"/>
            <w:vAlign w:val="bottom"/>
            <w:hideMark/>
          </w:tcPr>
          <w:p w:rsidR="002074B2" w:rsidRPr="00965B7C" w:rsidRDefault="002074B2" w:rsidP="005E23A0">
            <w:pPr>
              <w:jc w:val="center"/>
              <w:rPr>
                <w:b/>
                <w:bCs/>
                <w:color w:val="000000"/>
              </w:rPr>
            </w:pPr>
            <w:r w:rsidRPr="00965B7C">
              <w:rPr>
                <w:b/>
                <w:bCs/>
                <w:color w:val="000000"/>
              </w:rPr>
              <w:t>30</w:t>
            </w:r>
          </w:p>
        </w:tc>
        <w:tc>
          <w:tcPr>
            <w:tcW w:w="1191" w:type="dxa"/>
            <w:shd w:val="clear" w:color="auto" w:fill="auto"/>
            <w:vAlign w:val="bottom"/>
            <w:hideMark/>
          </w:tcPr>
          <w:p w:rsidR="002074B2" w:rsidRPr="00965B7C" w:rsidRDefault="002074B2" w:rsidP="005E23A0">
            <w:pPr>
              <w:jc w:val="center"/>
              <w:rPr>
                <w:b/>
                <w:bCs/>
                <w:color w:val="000000"/>
              </w:rPr>
            </w:pPr>
          </w:p>
        </w:tc>
        <w:tc>
          <w:tcPr>
            <w:tcW w:w="1238" w:type="dxa"/>
            <w:shd w:val="clear" w:color="auto" w:fill="auto"/>
            <w:vAlign w:val="bottom"/>
            <w:hideMark/>
          </w:tcPr>
          <w:p w:rsidR="002074B2" w:rsidRPr="00965B7C" w:rsidRDefault="002074B2" w:rsidP="005E23A0">
            <w:pPr>
              <w:jc w:val="center"/>
              <w:rPr>
                <w:color w:val="000000"/>
              </w:rPr>
            </w:pPr>
          </w:p>
        </w:tc>
        <w:tc>
          <w:tcPr>
            <w:tcW w:w="950" w:type="dxa"/>
            <w:shd w:val="clear" w:color="auto" w:fill="auto"/>
            <w:vAlign w:val="bottom"/>
            <w:hideMark/>
          </w:tcPr>
          <w:p w:rsidR="002074B2" w:rsidRPr="00965B7C" w:rsidRDefault="002074B2" w:rsidP="005E23A0">
            <w:pPr>
              <w:jc w:val="center"/>
              <w:rPr>
                <w:b/>
                <w:color w:val="000000"/>
              </w:rPr>
            </w:pPr>
            <w:r w:rsidRPr="00965B7C">
              <w:rPr>
                <w:b/>
                <w:color w:val="000000"/>
              </w:rPr>
              <w:t>21</w:t>
            </w:r>
            <w:r>
              <w:rPr>
                <w:b/>
                <w:color w:val="000000"/>
              </w:rPr>
              <w:t>4</w:t>
            </w:r>
            <w:r w:rsidRPr="00965B7C">
              <w:rPr>
                <w:b/>
                <w:color w:val="000000"/>
              </w:rPr>
              <w:t>5</w:t>
            </w:r>
          </w:p>
        </w:tc>
        <w:tc>
          <w:tcPr>
            <w:tcW w:w="1198" w:type="dxa"/>
            <w:shd w:val="clear" w:color="auto" w:fill="auto"/>
            <w:vAlign w:val="bottom"/>
            <w:hideMark/>
          </w:tcPr>
          <w:p w:rsidR="002074B2" w:rsidRPr="00965B7C" w:rsidRDefault="002074B2" w:rsidP="005E23A0">
            <w:pPr>
              <w:jc w:val="center"/>
              <w:rPr>
                <w:b/>
                <w:color w:val="000000"/>
              </w:rPr>
            </w:pPr>
            <w:r>
              <w:rPr>
                <w:b/>
                <w:color w:val="000000"/>
                <w:sz w:val="22"/>
                <w:szCs w:val="22"/>
              </w:rPr>
              <w:t>157107</w:t>
            </w:r>
          </w:p>
        </w:tc>
      </w:tr>
    </w:tbl>
    <w:p w:rsidR="002074B2" w:rsidRPr="00917115" w:rsidRDefault="002074B2" w:rsidP="002074B2">
      <w:pPr>
        <w:tabs>
          <w:tab w:val="left" w:pos="1740"/>
        </w:tabs>
        <w:autoSpaceDE w:val="0"/>
        <w:autoSpaceDN w:val="0"/>
        <w:adjustRightInd w:val="0"/>
        <w:spacing w:line="360" w:lineRule="auto"/>
        <w:jc w:val="both"/>
        <w:rPr>
          <w:rFonts w:asciiTheme="majorBidi" w:eastAsiaTheme="minorEastAsia" w:hAnsiTheme="majorBidi" w:cstheme="majorBidi"/>
        </w:rPr>
      </w:pPr>
    </w:p>
    <w:p w:rsidR="002074B2" w:rsidRPr="00917115" w:rsidRDefault="002074B2" w:rsidP="002074B2">
      <w:pPr>
        <w:tabs>
          <w:tab w:val="left" w:pos="851"/>
          <w:tab w:val="left" w:pos="1740"/>
        </w:tabs>
        <w:autoSpaceDE w:val="0"/>
        <w:autoSpaceDN w:val="0"/>
        <w:adjustRightInd w:val="0"/>
        <w:spacing w:line="360" w:lineRule="auto"/>
        <w:ind w:left="1211" w:hanging="360"/>
        <w:jc w:val="both"/>
        <w:rPr>
          <w:rFonts w:asciiTheme="majorBidi" w:eastAsiaTheme="minorEastAsia" w:hAnsiTheme="majorBidi" w:cstheme="majorBidi"/>
        </w:rPr>
      </w:pPr>
      <w:r w:rsidRPr="00917115">
        <w:rPr>
          <w:rFonts w:asciiTheme="majorBidi" w:eastAsiaTheme="minorEastAsia" w:hAnsiTheme="majorBidi" w:cstheme="majorBidi"/>
        </w:rPr>
        <w:t>a) Rata-rata</w:t>
      </w:r>
    </w:p>
    <w:p w:rsidR="002074B2" w:rsidRDefault="002074B2" w:rsidP="002074B2">
      <w:pPr>
        <w:pStyle w:val="ListParagraph"/>
        <w:tabs>
          <w:tab w:val="left" w:pos="851"/>
          <w:tab w:val="left" w:pos="1740"/>
        </w:tabs>
        <w:autoSpaceDE w:val="0"/>
        <w:autoSpaceDN w:val="0"/>
        <w:adjustRightInd w:val="0"/>
        <w:spacing w:line="360" w:lineRule="auto"/>
        <w:ind w:left="1134"/>
        <w:rPr>
          <w:rFonts w:asciiTheme="majorBidi" w:eastAsiaTheme="minorEastAsia" w:hAnsiTheme="majorBidi" w:cstheme="majorBidi"/>
        </w:rPr>
      </w:pPr>
      <m:oMath>
        <m:acc>
          <m:accPr>
            <m:chr m:val="̅"/>
            <m:ctrlPr>
              <w:rPr>
                <w:rFonts w:ascii="Cambria Math" w:eastAsiaTheme="minorEastAsia" w:hAnsi="Cambria Math" w:cstheme="majorBidi"/>
                <w:i/>
              </w:rPr>
            </m:ctrlPr>
          </m:accPr>
          <m:e>
            <m:r>
              <w:rPr>
                <w:rFonts w:ascii="Cambria Math" w:eastAsiaTheme="minorEastAsia" w:hAnsi="Cambria Math" w:cstheme="majorBidi"/>
              </w:rPr>
              <m:t>Y</m:t>
            </m:r>
          </m:e>
        </m:acc>
        <m:r>
          <w:rPr>
            <w:rFonts w:ascii="Cambria Math" w:eastAsiaTheme="minorEastAsia" w:hAnsi="Cambria Math" w:cstheme="majorBidi"/>
          </w:rPr>
          <m:t xml:space="preserve">= </m:t>
        </m:r>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b>
                  <m:sSubPr>
                    <m:ctrlPr>
                      <w:rPr>
                        <w:rFonts w:ascii="Cambria Math" w:eastAsiaTheme="minorEastAsia" w:hAnsi="Cambria Math" w:cstheme="majorBidi"/>
                        <w:i/>
                      </w:rPr>
                    </m:ctrlPr>
                  </m:sSubPr>
                  <m:e>
                    <m:r>
                      <w:rPr>
                        <w:rFonts w:ascii="Cambria Math" w:eastAsiaTheme="minorEastAsia" w:hAnsi="Cambria Math" w:cstheme="majorBidi"/>
                      </w:rPr>
                      <m:t>y</m:t>
                    </m:r>
                  </m:e>
                  <m:sub>
                    <m:r>
                      <w:rPr>
                        <w:rFonts w:ascii="Cambria Math" w:eastAsiaTheme="minorEastAsia" w:hAnsi="Cambria Math" w:cstheme="majorBidi"/>
                      </w:rPr>
                      <m:t>i</m:t>
                    </m:r>
                  </m:sub>
                </m:sSub>
              </m:e>
            </m:nary>
          </m:num>
          <m:den>
            <m:r>
              <w:rPr>
                <w:rFonts w:ascii="Cambria Math" w:eastAsiaTheme="minorEastAsia" w:hAnsi="Cambria Math" w:cstheme="majorBidi"/>
              </w:rPr>
              <m:t>n</m:t>
            </m:r>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2145</m:t>
            </m:r>
          </m:num>
          <m:den>
            <m:r>
              <w:rPr>
                <w:rFonts w:ascii="Cambria Math" w:eastAsiaTheme="minorEastAsia" w:hAnsi="Cambria Math" w:cstheme="majorBidi"/>
              </w:rPr>
              <m:t>30</m:t>
            </m:r>
          </m:den>
        </m:f>
      </m:oMath>
      <w:r>
        <w:rPr>
          <w:rFonts w:asciiTheme="majorBidi" w:eastAsiaTheme="minorEastAsia" w:hAnsiTheme="majorBidi" w:cstheme="majorBidi"/>
        </w:rPr>
        <w:t xml:space="preserve"> = </w:t>
      </w:r>
      <m:oMath>
        <m:r>
          <w:rPr>
            <w:rFonts w:ascii="Cambria Math" w:eastAsiaTheme="minorEastAsia" w:hAnsi="Cambria Math" w:cstheme="majorBidi"/>
          </w:rPr>
          <m:t>71,5</m:t>
        </m:r>
      </m:oMath>
    </w:p>
    <w:p w:rsidR="002074B2" w:rsidRDefault="002074B2" w:rsidP="002074B2">
      <w:pPr>
        <w:tabs>
          <w:tab w:val="left" w:pos="851"/>
          <w:tab w:val="left" w:pos="1740"/>
        </w:tabs>
        <w:autoSpaceDE w:val="0"/>
        <w:autoSpaceDN w:val="0"/>
        <w:adjustRightInd w:val="0"/>
        <w:spacing w:line="360" w:lineRule="auto"/>
        <w:ind w:firstLine="851"/>
        <w:jc w:val="both"/>
        <w:rPr>
          <w:rFonts w:asciiTheme="majorBidi" w:eastAsiaTheme="minorEastAsia" w:hAnsiTheme="majorBidi" w:cstheme="majorBidi"/>
        </w:rPr>
      </w:pPr>
      <w:r>
        <w:rPr>
          <w:rFonts w:asciiTheme="majorBidi" w:eastAsiaTheme="minorEastAsia" w:hAnsiTheme="majorBidi" w:cstheme="majorBidi"/>
        </w:rPr>
        <w:t>b) Simpangan Baku</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p>
          <m:sSupPr>
            <m:ctrlPr>
              <w:rPr>
                <w:rFonts w:ascii="Cambria Math" w:eastAsiaTheme="minorEastAsia" w:hAnsi="Cambria Math" w:cstheme="majorBidi"/>
                <w:i/>
              </w:rPr>
            </m:ctrlPr>
          </m:sSupPr>
          <m:e>
            <m:r>
              <w:rPr>
                <w:rFonts w:ascii="Cambria Math" w:eastAsiaTheme="minorEastAsia" w:hAnsi="Cambria Math" w:cstheme="majorBidi"/>
              </w:rPr>
              <m:t>S</m:t>
            </m:r>
          </m:e>
          <m:sup>
            <m:r>
              <w:rPr>
                <w:rFonts w:ascii="Cambria Math" w:eastAsiaTheme="minorEastAsia" w:hAnsi="Cambria Math" w:cstheme="majorBidi"/>
              </w:rPr>
              <m:t>2</m:t>
            </m:r>
          </m:sup>
        </m:sSup>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n</m:t>
            </m:r>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p>
                  <m:sSupPr>
                    <m:ctrlPr>
                      <w:rPr>
                        <w:rFonts w:ascii="Cambria Math" w:eastAsiaTheme="minorEastAsia" w:hAnsi="Cambria Math" w:cstheme="majorBidi"/>
                        <w:i/>
                      </w:rPr>
                    </m:ctrlPr>
                  </m:sSupPr>
                  <m:e>
                    <m:sSub>
                      <m:sSubPr>
                        <m:ctrlPr>
                          <w:rPr>
                            <w:rFonts w:ascii="Cambria Math" w:eastAsiaTheme="minorEastAsia" w:hAnsi="Cambria Math" w:cstheme="majorBidi"/>
                            <w:i/>
                          </w:rPr>
                        </m:ctrlPr>
                      </m:sSubPr>
                      <m:e>
                        <m:r>
                          <w:rPr>
                            <w:rFonts w:ascii="Cambria Math" w:eastAsiaTheme="minorEastAsia" w:hAnsi="Cambria Math" w:cstheme="majorBidi"/>
                          </w:rPr>
                          <m:t>y</m:t>
                        </m:r>
                      </m:e>
                      <m:sub>
                        <m:r>
                          <w:rPr>
                            <w:rFonts w:ascii="Cambria Math" w:eastAsiaTheme="minorEastAsia" w:hAnsi="Cambria Math" w:cstheme="majorBidi"/>
                          </w:rPr>
                          <m:t>i</m:t>
                        </m:r>
                      </m:sub>
                    </m:sSub>
                  </m:e>
                  <m:sup>
                    <m:r>
                      <w:rPr>
                        <w:rFonts w:ascii="Cambria Math" w:eastAsiaTheme="minorEastAsia" w:hAnsi="Cambria Math" w:cstheme="majorBidi"/>
                      </w:rPr>
                      <m:t>2</m:t>
                    </m:r>
                  </m:sup>
                </m:sSup>
              </m:e>
            </m:nary>
            <m:r>
              <w:rPr>
                <w:rFonts w:ascii="Cambria Math" w:eastAsiaTheme="minorEastAsia" w:hAnsi="Cambria Math" w:cstheme="majorBidi"/>
              </w:rPr>
              <m:t xml:space="preserve">- </m:t>
            </m:r>
            <m:sSup>
              <m:sSupPr>
                <m:ctrlPr>
                  <w:rPr>
                    <w:rFonts w:ascii="Cambria Math" w:eastAsiaTheme="minorEastAsia" w:hAnsi="Cambria Math" w:cstheme="majorBidi"/>
                    <w:i/>
                  </w:rPr>
                </m:ctrlPr>
              </m:sSupPr>
              <m:e>
                <m:r>
                  <w:rPr>
                    <w:rFonts w:ascii="Cambria Math" w:eastAsiaTheme="minorEastAsia" w:hAnsi="Cambria Math" w:cstheme="majorBidi"/>
                  </w:rPr>
                  <m:t>(</m:t>
                </m:r>
                <m:nary>
                  <m:naryPr>
                    <m:chr m:val="∑"/>
                    <m:limLoc m:val="undOvr"/>
                    <m:subHide m:val="on"/>
                    <m:supHide m:val="on"/>
                    <m:ctrlPr>
                      <w:rPr>
                        <w:rFonts w:ascii="Cambria Math" w:eastAsiaTheme="minorEastAsia" w:hAnsi="Cambria Math" w:cstheme="majorBidi"/>
                        <w:i/>
                      </w:rPr>
                    </m:ctrlPr>
                  </m:naryPr>
                  <m:sub/>
                  <m:sup/>
                  <m:e>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i</m:t>
                        </m:r>
                      </m:sub>
                    </m:sSub>
                    <m:sSub>
                      <m:sSubPr>
                        <m:ctrlPr>
                          <w:rPr>
                            <w:rFonts w:ascii="Cambria Math" w:eastAsiaTheme="minorEastAsia" w:hAnsi="Cambria Math" w:cstheme="majorBidi"/>
                            <w:i/>
                          </w:rPr>
                        </m:ctrlPr>
                      </m:sSubPr>
                      <m:e>
                        <m:r>
                          <w:rPr>
                            <w:rFonts w:ascii="Cambria Math" w:eastAsiaTheme="minorEastAsia" w:hAnsi="Cambria Math" w:cstheme="majorBidi"/>
                          </w:rPr>
                          <m:t>y</m:t>
                        </m:r>
                      </m:e>
                      <m:sub>
                        <m:r>
                          <w:rPr>
                            <w:rFonts w:ascii="Cambria Math" w:eastAsiaTheme="minorEastAsia" w:hAnsi="Cambria Math" w:cstheme="majorBidi"/>
                          </w:rPr>
                          <m:t>i</m:t>
                        </m:r>
                      </m:sub>
                    </m:sSub>
                    <m:r>
                      <w:rPr>
                        <w:rFonts w:ascii="Cambria Math" w:eastAsiaTheme="minorEastAsia" w:hAnsi="Cambria Math" w:cstheme="majorBidi"/>
                      </w:rPr>
                      <m:t>)</m:t>
                    </m:r>
                  </m:e>
                </m:nary>
              </m:e>
              <m:sup>
                <m:r>
                  <w:rPr>
                    <w:rFonts w:ascii="Cambria Math" w:eastAsiaTheme="minorEastAsia" w:hAnsi="Cambria Math" w:cstheme="majorBidi"/>
                  </w:rPr>
                  <m:t>2</m:t>
                </m:r>
              </m:sup>
            </m:sSup>
          </m:num>
          <m:den>
            <m:r>
              <w:rPr>
                <w:rFonts w:ascii="Cambria Math" w:eastAsiaTheme="minorEastAsia" w:hAnsi="Cambria Math" w:cstheme="majorBidi"/>
              </w:rPr>
              <m:t>n(n-1)</m:t>
            </m:r>
          </m:den>
        </m:f>
        <m:r>
          <w:rPr>
            <w:rFonts w:ascii="Cambria Math" w:eastAsiaTheme="minorEastAsia" w:hAnsi="Cambria Math" w:cstheme="majorBidi"/>
          </w:rPr>
          <m:t xml:space="preserve"> </m:t>
        </m:r>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d>
              <m:dPr>
                <m:ctrlPr>
                  <w:rPr>
                    <w:rFonts w:ascii="Cambria Math" w:eastAsiaTheme="minorEastAsia" w:hAnsi="Cambria Math" w:cstheme="majorBidi"/>
                    <w:i/>
                  </w:rPr>
                </m:ctrlPr>
              </m:dPr>
              <m:e>
                <m:r>
                  <w:rPr>
                    <w:rFonts w:ascii="Cambria Math" w:eastAsiaTheme="minorEastAsia" w:hAnsi="Cambria Math" w:cstheme="majorBidi"/>
                  </w:rPr>
                  <m:t>30</m:t>
                </m:r>
              </m:e>
            </m:d>
            <m:d>
              <m:dPr>
                <m:ctrlPr>
                  <w:rPr>
                    <w:rFonts w:ascii="Cambria Math" w:eastAsiaTheme="minorEastAsia" w:hAnsi="Cambria Math" w:cstheme="majorBidi"/>
                    <w:i/>
                  </w:rPr>
                </m:ctrlPr>
              </m:dPr>
              <m:e>
                <m:r>
                  <w:rPr>
                    <w:rFonts w:ascii="Cambria Math" w:eastAsiaTheme="minorEastAsia" w:hAnsi="Cambria Math" w:cstheme="majorBidi"/>
                  </w:rPr>
                  <m:t>157107</m:t>
                </m:r>
              </m:e>
            </m:d>
            <m:r>
              <w:rPr>
                <w:rFonts w:ascii="Cambria Math" w:eastAsiaTheme="minorEastAsia" w:hAnsi="Cambria Math" w:cstheme="majorBidi"/>
              </w:rPr>
              <m:t xml:space="preserve"> – </m:t>
            </m:r>
            <m:sSup>
              <m:sSupPr>
                <m:ctrlPr>
                  <w:rPr>
                    <w:rFonts w:ascii="Cambria Math" w:eastAsiaTheme="minorEastAsia" w:hAnsi="Cambria Math" w:cstheme="majorBidi"/>
                    <w:i/>
                  </w:rPr>
                </m:ctrlPr>
              </m:sSupPr>
              <m:e>
                <m:r>
                  <w:rPr>
                    <w:rFonts w:ascii="Cambria Math" w:eastAsiaTheme="minorEastAsia" w:hAnsi="Cambria Math" w:cstheme="majorBidi"/>
                  </w:rPr>
                  <m:t>(2145)</m:t>
                </m:r>
              </m:e>
              <m:sup>
                <m:r>
                  <w:rPr>
                    <w:rFonts w:ascii="Cambria Math" w:eastAsiaTheme="minorEastAsia" w:hAnsi="Cambria Math" w:cstheme="majorBidi"/>
                  </w:rPr>
                  <m:t>2</m:t>
                </m:r>
              </m:sup>
            </m:sSup>
          </m:num>
          <m:den>
            <m:r>
              <w:rPr>
                <w:rFonts w:ascii="Cambria Math" w:eastAsiaTheme="minorEastAsia" w:hAnsi="Cambria Math" w:cstheme="majorBidi"/>
              </w:rPr>
              <m:t>30(30-1)</m:t>
            </m:r>
          </m:den>
        </m:f>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4713210 – 4601025</m:t>
            </m:r>
          </m:num>
          <m:den>
            <m:r>
              <w:rPr>
                <w:rFonts w:ascii="Cambria Math" w:eastAsiaTheme="minorEastAsia" w:hAnsi="Cambria Math" w:cstheme="majorBidi"/>
              </w:rPr>
              <m:t>(30)(29)</m:t>
            </m:r>
          </m:den>
        </m:f>
      </m:oMath>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112185</m:t>
            </m:r>
          </m:num>
          <m:den>
            <m:r>
              <w:rPr>
                <w:rFonts w:ascii="Cambria Math" w:eastAsiaTheme="minorEastAsia" w:hAnsi="Cambria Math" w:cstheme="majorBidi"/>
              </w:rPr>
              <m:t>870</m:t>
            </m:r>
          </m:den>
        </m:f>
      </m:oMath>
    </w:p>
    <w:p w:rsidR="002074B2" w:rsidRPr="001659CD" w:rsidRDefault="002074B2" w:rsidP="002074B2">
      <w:pPr>
        <w:tabs>
          <w:tab w:val="left" w:pos="851"/>
          <w:tab w:val="left" w:pos="1740"/>
        </w:tabs>
        <w:autoSpaceDE w:val="0"/>
        <w:autoSpaceDN w:val="0"/>
        <w:adjustRightInd w:val="0"/>
        <w:spacing w:line="360" w:lineRule="auto"/>
        <w:ind w:firstLine="1418"/>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128,948</m:t>
        </m:r>
      </m:oMath>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r>
          <w:rPr>
            <w:rFonts w:ascii="Cambria Math" w:eastAsiaTheme="minorEastAsia" w:hAnsi="Cambria Math" w:cstheme="majorBidi"/>
          </w:rPr>
          <m:t>S  =11,355</m:t>
        </m:r>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851"/>
        <w:jc w:val="both"/>
        <w:rPr>
          <w:rFonts w:asciiTheme="majorBidi" w:eastAsiaTheme="minorEastAsia" w:hAnsiTheme="majorBidi" w:cstheme="majorBidi"/>
        </w:rPr>
      </w:pPr>
      <w:r>
        <w:rPr>
          <w:rFonts w:asciiTheme="majorBidi" w:eastAsiaTheme="minorEastAsia" w:hAnsiTheme="majorBidi" w:cstheme="majorBidi"/>
        </w:rPr>
        <w:t>c) Modus</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w:r>
        <w:rPr>
          <w:rFonts w:asciiTheme="majorBidi" w:eastAsiaTheme="minorEastAsia" w:hAnsiTheme="majorBidi" w:cstheme="majorBidi"/>
          <w:i/>
          <w:iCs/>
        </w:rPr>
        <w:t>l</w:t>
      </w:r>
      <w:r>
        <w:rPr>
          <w:rFonts w:asciiTheme="majorBidi" w:eastAsiaTheme="minorEastAsia" w:hAnsiTheme="majorBidi" w:cstheme="majorBidi"/>
        </w:rPr>
        <w:t xml:space="preserve"> = 72,5           </w:t>
      </w:r>
      <w:r>
        <w:rPr>
          <w:rFonts w:asciiTheme="majorBidi" w:eastAsiaTheme="minorEastAsia" w:hAnsiTheme="majorBidi" w:cstheme="majorBidi"/>
        </w:rPr>
        <w:tab/>
        <w:t xml:space="preserve">   </w:t>
      </w:r>
      <m:oMath>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a</m:t>
            </m:r>
          </m:sub>
        </m:sSub>
      </m:oMath>
      <w:r>
        <w:rPr>
          <w:rFonts w:asciiTheme="majorBidi" w:eastAsiaTheme="minorEastAsia" w:hAnsiTheme="majorBidi" w:cstheme="majorBidi"/>
        </w:rPr>
        <w:t xml:space="preserve"> = 16 – 6= 10      </w:t>
      </w:r>
      <w:r>
        <w:rPr>
          <w:rFonts w:asciiTheme="majorBidi" w:eastAsiaTheme="minorEastAsia" w:hAnsiTheme="majorBidi" w:cstheme="majorBidi"/>
        </w:rPr>
        <w:tab/>
      </w:r>
      <w:r>
        <w:rPr>
          <w:rFonts w:asciiTheme="majorBidi" w:eastAsiaTheme="minorEastAsia" w:hAnsiTheme="majorBidi" w:cstheme="majorBidi"/>
        </w:rPr>
        <w:tab/>
        <w:t xml:space="preserve">      </w:t>
      </w:r>
      <m:oMath>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b</m:t>
            </m:r>
          </m:sub>
        </m:sSub>
      </m:oMath>
      <w:r>
        <w:rPr>
          <w:rFonts w:asciiTheme="majorBidi" w:eastAsiaTheme="minorEastAsia" w:hAnsiTheme="majorBidi" w:cstheme="majorBidi"/>
        </w:rPr>
        <w:t>=16 – 3 =13</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=l+i</m:t>
        </m:r>
        <m:d>
          <m:dPr>
            <m:begChr m:val="["/>
            <m:endChr m:val="]"/>
            <m:ctrlPr>
              <w:rPr>
                <w:rFonts w:ascii="Cambria Math" w:eastAsiaTheme="minorEastAsia" w:hAnsi="Cambria Math" w:cstheme="majorBidi"/>
                <w:i/>
              </w:rPr>
            </m:ctrlPr>
          </m:dPr>
          <m:e>
            <m:f>
              <m:fPr>
                <m:ctrlPr>
                  <w:rPr>
                    <w:rFonts w:ascii="Cambria Math" w:eastAsiaTheme="minorEastAsia" w:hAnsi="Cambria Math" w:cstheme="majorBidi"/>
                    <w:i/>
                  </w:rPr>
                </m:ctrlPr>
              </m:fPr>
              <m:num>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a</m:t>
                    </m:r>
                  </m:sub>
                </m:sSub>
              </m:num>
              <m:den>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a</m:t>
                    </m:r>
                  </m:sub>
                </m:sSub>
                <m:r>
                  <w:rPr>
                    <w:rFonts w:ascii="Cambria Math" w:eastAsiaTheme="minorEastAsia" w:hAnsi="Cambria Math" w:cstheme="majorBidi"/>
                  </w:rPr>
                  <m:t>+</m:t>
                </m:r>
                <m:sSub>
                  <m:sSubPr>
                    <m:ctrlPr>
                      <w:rPr>
                        <w:rFonts w:ascii="Cambria Math" w:eastAsiaTheme="minorEastAsia" w:hAnsi="Cambria Math" w:cstheme="majorBidi"/>
                        <w:i/>
                      </w:rPr>
                    </m:ctrlPr>
                  </m:sSubPr>
                  <m:e>
                    <m:r>
                      <w:rPr>
                        <w:rFonts w:ascii="Cambria Math" w:eastAsiaTheme="minorEastAsia" w:hAnsi="Cambria Math" w:cstheme="majorBidi"/>
                      </w:rPr>
                      <m:t>f</m:t>
                    </m:r>
                  </m:e>
                  <m:sub>
                    <m:r>
                      <w:rPr>
                        <w:rFonts w:ascii="Cambria Math" w:eastAsiaTheme="minorEastAsia" w:hAnsi="Cambria Math" w:cstheme="majorBidi"/>
                      </w:rPr>
                      <m:t>b</m:t>
                    </m:r>
                  </m:sub>
                </m:sSub>
              </m:den>
            </m:f>
          </m:e>
        </m:d>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=72,5+9</m:t>
        </m:r>
        <m:d>
          <m:dPr>
            <m:begChr m:val="["/>
            <m:endChr m:val="]"/>
            <m:ctrlPr>
              <w:rPr>
                <w:rFonts w:ascii="Cambria Math" w:eastAsiaTheme="minorEastAsia" w:hAnsi="Cambria Math" w:cstheme="majorBidi"/>
                <w:i/>
              </w:rPr>
            </m:ctrlPr>
          </m:dPr>
          <m:e>
            <m:f>
              <m:fPr>
                <m:ctrlPr>
                  <w:rPr>
                    <w:rFonts w:ascii="Cambria Math" w:eastAsiaTheme="minorEastAsia" w:hAnsi="Cambria Math" w:cstheme="majorBidi"/>
                    <w:i/>
                  </w:rPr>
                </m:ctrlPr>
              </m:fPr>
              <m:num>
                <m:r>
                  <w:rPr>
                    <w:rFonts w:ascii="Cambria Math" w:eastAsiaTheme="minorEastAsia" w:hAnsi="Cambria Math" w:cstheme="majorBidi"/>
                  </w:rPr>
                  <m:t>10</m:t>
                </m:r>
              </m:num>
              <m:den>
                <m:r>
                  <w:rPr>
                    <w:rFonts w:ascii="Cambria Math" w:eastAsiaTheme="minorEastAsia" w:hAnsi="Cambria Math" w:cstheme="majorBidi"/>
                  </w:rPr>
                  <m:t>10+13</m:t>
                </m:r>
              </m:den>
            </m:f>
          </m:e>
        </m:d>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=72,5+3,913</m:t>
        </m:r>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1134"/>
        <w:jc w:val="both"/>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O</m:t>
            </m:r>
          </m:sub>
        </m:sSub>
        <m:r>
          <w:rPr>
            <w:rFonts w:ascii="Cambria Math" w:eastAsiaTheme="minorEastAsia" w:hAnsi="Cambria Math" w:cstheme="majorBidi"/>
          </w:rPr>
          <m:t>=76,413</m:t>
        </m:r>
      </m:oMath>
      <w:r>
        <w:rPr>
          <w:rFonts w:asciiTheme="majorBidi" w:eastAsiaTheme="minorEastAsia" w:hAnsiTheme="majorBidi" w:cstheme="majorBidi"/>
        </w:rPr>
        <w:t xml:space="preserve"> </w:t>
      </w:r>
    </w:p>
    <w:p w:rsidR="002074B2" w:rsidRDefault="002074B2" w:rsidP="002074B2">
      <w:pPr>
        <w:tabs>
          <w:tab w:val="left" w:pos="851"/>
          <w:tab w:val="left" w:pos="1740"/>
        </w:tabs>
        <w:autoSpaceDE w:val="0"/>
        <w:autoSpaceDN w:val="0"/>
        <w:adjustRightInd w:val="0"/>
        <w:spacing w:line="360" w:lineRule="auto"/>
        <w:ind w:firstLine="851"/>
        <w:jc w:val="both"/>
        <w:rPr>
          <w:rFonts w:asciiTheme="majorBidi" w:eastAsiaTheme="minorEastAsia" w:hAnsiTheme="majorBidi" w:cstheme="majorBidi"/>
        </w:rPr>
      </w:pPr>
      <w:r>
        <w:rPr>
          <w:rFonts w:asciiTheme="majorBidi" w:eastAsiaTheme="minorEastAsia" w:hAnsiTheme="majorBidi" w:cstheme="majorBidi"/>
        </w:rPr>
        <w:t>d) Kemiringan</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m:oMath>
        <m:r>
          <w:rPr>
            <w:rFonts w:ascii="Cambria Math" w:hAnsi="Cambria Math"/>
          </w:rPr>
          <m:t xml:space="preserve">Kemiringan= </m:t>
        </m:r>
        <m:f>
          <m:fPr>
            <m:ctrlPr>
              <w:rPr>
                <w:rFonts w:ascii="Cambria Math" w:hAnsi="Cambria Math"/>
                <w:i/>
              </w:rPr>
            </m:ctrlPr>
          </m:fPr>
          <m:num>
            <m:acc>
              <m:accPr>
                <m:chr m:val="̅"/>
                <m:ctrlPr>
                  <w:rPr>
                    <w:rFonts w:ascii="Cambria Math" w:hAnsi="Cambria Math"/>
                    <w:i/>
                  </w:rPr>
                </m:ctrlPr>
              </m:accPr>
              <m:e>
                <m:r>
                  <w:rPr>
                    <w:rFonts w:ascii="Cambria Math" w:hAnsi="Cambria Math"/>
                  </w:rPr>
                  <m:t>Y</m:t>
                </m:r>
              </m:e>
            </m:acc>
            <m:r>
              <w:rPr>
                <w:rFonts w:ascii="Cambria Math" w:hAnsi="Cambria Math"/>
              </w:rPr>
              <m:t xml:space="preserve">  -  Mo</m:t>
            </m:r>
          </m:num>
          <m:den>
            <m:r>
              <w:rPr>
                <w:rFonts w:ascii="Cambria Math" w:hAnsi="Cambria Math"/>
              </w:rPr>
              <m:t>S</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t xml:space="preserve">                          </w:t>
      </w:r>
      <m:oMath>
        <m:r>
          <w:rPr>
            <w:rFonts w:ascii="Cambria Math" w:hAnsi="Cambria Math"/>
          </w:rPr>
          <m:t xml:space="preserve">= </m:t>
        </m:r>
        <m:f>
          <m:fPr>
            <m:ctrlPr>
              <w:rPr>
                <w:rFonts w:ascii="Cambria Math" w:hAnsi="Cambria Math"/>
                <w:i/>
              </w:rPr>
            </m:ctrlPr>
          </m:fPr>
          <m:num>
            <m:r>
              <w:rPr>
                <w:rFonts w:ascii="Cambria Math" w:hAnsi="Cambria Math"/>
              </w:rPr>
              <m:t>71,5 -  76,413</m:t>
            </m:r>
          </m:num>
          <m:den>
            <m:r>
              <w:rPr>
                <w:rFonts w:ascii="Cambria Math" w:hAnsi="Cambria Math"/>
              </w:rPr>
              <m:t>12,077</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t xml:space="preserve">                          </w:t>
      </w:r>
      <m:oMath>
        <m:r>
          <w:rPr>
            <w:rFonts w:ascii="Cambria Math" w:hAnsi="Cambria Math"/>
          </w:rPr>
          <m:t xml:space="preserve">= </m:t>
        </m:r>
        <m:f>
          <m:fPr>
            <m:ctrlPr>
              <w:rPr>
                <w:rFonts w:ascii="Cambria Math" w:hAnsi="Cambria Math"/>
                <w:i/>
              </w:rPr>
            </m:ctrlPr>
          </m:fPr>
          <m:num>
            <m:r>
              <w:rPr>
                <w:rFonts w:ascii="Cambria Math" w:hAnsi="Cambria Math"/>
              </w:rPr>
              <m:t>-913</m:t>
            </m:r>
          </m:num>
          <m:den>
            <m:r>
              <w:rPr>
                <w:rFonts w:ascii="Cambria Math" w:hAnsi="Cambria Math"/>
              </w:rPr>
              <m:t>11,355</m:t>
            </m:r>
          </m:den>
        </m:f>
        <m:r>
          <w:rPr>
            <w:rFonts w:ascii="Cambria Math" w:hAnsi="Cambria Math"/>
          </w:rPr>
          <m:t xml:space="preserve"> </m:t>
        </m:r>
      </m:oMath>
      <w:r>
        <w:rPr>
          <w:rFonts w:eastAsiaTheme="minorEastAsia"/>
        </w:rPr>
        <w:t xml:space="preserve">       </w:t>
      </w:r>
    </w:p>
    <w:p w:rsidR="002074B2" w:rsidRDefault="002074B2" w:rsidP="002074B2">
      <w:pPr>
        <w:tabs>
          <w:tab w:val="left" w:pos="851"/>
          <w:tab w:val="left" w:pos="1740"/>
        </w:tabs>
        <w:autoSpaceDE w:val="0"/>
        <w:autoSpaceDN w:val="0"/>
        <w:adjustRightInd w:val="0"/>
        <w:spacing w:line="360" w:lineRule="auto"/>
        <w:ind w:left="1134"/>
        <w:jc w:val="both"/>
        <w:rPr>
          <w:rFonts w:eastAsiaTheme="minorEastAsia"/>
        </w:rPr>
      </w:pPr>
      <w:r>
        <w:rPr>
          <w:rFonts w:eastAsiaTheme="minorEastAsia"/>
        </w:rPr>
        <w:t xml:space="preserve">                          </w:t>
      </w:r>
      <m:oMath>
        <m:r>
          <w:rPr>
            <w:rFonts w:ascii="Cambria Math" w:hAnsi="Cambria Math"/>
          </w:rPr>
          <m:t xml:space="preserve">= -0,433 </m:t>
        </m:r>
      </m:oMath>
      <w:r>
        <w:rPr>
          <w:rFonts w:eastAsiaTheme="minorEastAsia"/>
        </w:rPr>
        <w:t xml:space="preserve">       </w:t>
      </w:r>
    </w:p>
    <w:p w:rsidR="002074B2" w:rsidRDefault="002074B2" w:rsidP="002074B2">
      <w:pPr>
        <w:tabs>
          <w:tab w:val="left" w:pos="540"/>
          <w:tab w:val="left" w:pos="851"/>
          <w:tab w:val="left" w:pos="1740"/>
        </w:tabs>
        <w:autoSpaceDE w:val="0"/>
        <w:autoSpaceDN w:val="0"/>
        <w:adjustRightInd w:val="0"/>
        <w:spacing w:line="360" w:lineRule="auto"/>
        <w:ind w:left="540"/>
        <w:jc w:val="both"/>
        <w:rPr>
          <w:rFonts w:asciiTheme="majorBidi" w:eastAsiaTheme="minorEastAsia" w:hAnsiTheme="majorBidi" w:cstheme="majorBidi"/>
        </w:rPr>
      </w:pPr>
      <w:r>
        <w:rPr>
          <w:rFonts w:asciiTheme="majorBidi" w:eastAsiaTheme="minorEastAsia" w:hAnsiTheme="majorBidi" w:cstheme="majorBidi"/>
        </w:rPr>
        <w:lastRenderedPageBreak/>
        <w:t xml:space="preserve">Karena nilai kemiringan sebesar </w:t>
      </w:r>
      <m:oMath>
        <m:r>
          <w:rPr>
            <w:rFonts w:ascii="Cambria Math" w:hAnsi="Cambria Math"/>
          </w:rPr>
          <m:t>-0,433</m:t>
        </m:r>
      </m:oMath>
      <w:r>
        <w:rPr>
          <w:rFonts w:asciiTheme="majorBidi" w:eastAsiaTheme="minorEastAsia" w:hAnsiTheme="majorBidi" w:cstheme="majorBidi"/>
        </w:rPr>
        <w:t xml:space="preserve"> berarti terletak diantara (-1) dan (+1) </w:t>
      </w:r>
      <w:r>
        <w:rPr>
          <w:rFonts w:asciiTheme="majorBidi" w:hAnsiTheme="majorBidi" w:cstheme="majorBidi"/>
        </w:rPr>
        <w:t xml:space="preserve">atau -1 &lt; </w:t>
      </w:r>
      <m:oMath>
        <m:r>
          <w:rPr>
            <w:rFonts w:ascii="Cambria Math" w:hAnsi="Cambria Math"/>
          </w:rPr>
          <m:t xml:space="preserve">-0,433 </m:t>
        </m:r>
      </m:oMath>
      <w:r w:rsidRPr="005C35B8">
        <w:rPr>
          <w:rFonts w:asciiTheme="majorBidi" w:hAnsiTheme="majorBidi" w:cstheme="majorBidi"/>
        </w:rPr>
        <w:t>&lt; +1</w:t>
      </w:r>
      <w:r>
        <w:rPr>
          <w:rFonts w:asciiTheme="majorBidi" w:eastAsiaTheme="minorEastAsia" w:hAnsiTheme="majorBidi" w:cstheme="majorBidi"/>
        </w:rPr>
        <w:t xml:space="preserve"> maka data tersebut berdiistribusi normal.</w:t>
      </w:r>
    </w:p>
    <w:p w:rsidR="002074B2" w:rsidRDefault="002074B2" w:rsidP="002074B2">
      <w:pPr>
        <w:tabs>
          <w:tab w:val="left" w:pos="851"/>
          <w:tab w:val="left" w:pos="1134"/>
          <w:tab w:val="left" w:pos="1740"/>
        </w:tabs>
        <w:autoSpaceDE w:val="0"/>
        <w:autoSpaceDN w:val="0"/>
        <w:adjustRightInd w:val="0"/>
        <w:spacing w:line="360" w:lineRule="auto"/>
        <w:ind w:left="1134"/>
        <w:jc w:val="both"/>
        <w:rPr>
          <w:rFonts w:asciiTheme="majorBidi" w:eastAsiaTheme="minorEastAsia" w:hAnsiTheme="majorBidi" w:cstheme="majorBidi"/>
        </w:rPr>
      </w:pPr>
    </w:p>
    <w:p w:rsidR="002074B2" w:rsidRDefault="002074B2" w:rsidP="002074B2">
      <w:pPr>
        <w:tabs>
          <w:tab w:val="left" w:pos="851"/>
          <w:tab w:val="left" w:pos="1134"/>
          <w:tab w:val="left" w:pos="1740"/>
        </w:tabs>
        <w:autoSpaceDE w:val="0"/>
        <w:autoSpaceDN w:val="0"/>
        <w:adjustRightInd w:val="0"/>
        <w:spacing w:line="360" w:lineRule="auto"/>
        <w:ind w:left="284"/>
        <w:jc w:val="both"/>
        <w:rPr>
          <w:rFonts w:asciiTheme="majorBidi" w:eastAsiaTheme="minorEastAsia" w:hAnsiTheme="majorBidi" w:cstheme="majorBidi"/>
          <w:b/>
          <w:bCs/>
        </w:rPr>
      </w:pPr>
      <w:r>
        <w:rPr>
          <w:rFonts w:asciiTheme="majorBidi" w:eastAsiaTheme="minorEastAsia" w:hAnsiTheme="majorBidi" w:cstheme="majorBidi"/>
          <w:b/>
          <w:bCs/>
        </w:rPr>
        <w:t>b. Uji Homogenitas</w:t>
      </w:r>
    </w:p>
    <w:p w:rsidR="002074B2" w:rsidRDefault="002074B2" w:rsidP="002074B2">
      <w:pPr>
        <w:tabs>
          <w:tab w:val="left" w:pos="851"/>
          <w:tab w:val="left" w:pos="1134"/>
          <w:tab w:val="left" w:pos="1740"/>
        </w:tabs>
        <w:autoSpaceDE w:val="0"/>
        <w:autoSpaceDN w:val="0"/>
        <w:adjustRightInd w:val="0"/>
        <w:spacing w:line="360" w:lineRule="auto"/>
        <w:ind w:left="567"/>
        <w:jc w:val="both"/>
        <w:rPr>
          <w:rFonts w:asciiTheme="majorBidi" w:hAnsiTheme="majorBidi" w:cstheme="majorBidi"/>
          <w:lang w:eastAsia="id-ID"/>
        </w:rPr>
      </w:pPr>
      <w:r w:rsidRPr="00332C01">
        <w:rPr>
          <w:lang w:eastAsia="id-ID"/>
        </w:rPr>
        <w:t>Uji homogenitas bertujuan untuk mengetahui apakah kedua kelompok mempunyai varians yang sama atau tidak</w:t>
      </w:r>
      <w:r>
        <w:rPr>
          <w:lang w:eastAsia="id-ID"/>
        </w:rPr>
        <w:t xml:space="preserve">, </w:t>
      </w:r>
      <w:r>
        <w:rPr>
          <w:rFonts w:asciiTheme="majorBidi" w:hAnsiTheme="majorBidi" w:cstheme="majorBidi"/>
          <w:lang w:eastAsia="id-ID"/>
        </w:rPr>
        <w:t>dengan hipotesis :</w:t>
      </w:r>
    </w:p>
    <w:p w:rsidR="002074B2" w:rsidRPr="00332C01" w:rsidRDefault="002074B2" w:rsidP="002074B2">
      <w:pPr>
        <w:tabs>
          <w:tab w:val="left" w:pos="851"/>
        </w:tabs>
        <w:autoSpaceDE w:val="0"/>
        <w:autoSpaceDN w:val="0"/>
        <w:adjustRightInd w:val="0"/>
        <w:spacing w:line="360" w:lineRule="auto"/>
        <w:ind w:firstLine="567"/>
        <w:rPr>
          <w:rFonts w:asciiTheme="majorBidi" w:hAnsiTheme="majorBidi" w:cstheme="majorBidi"/>
          <w:color w:val="000000"/>
        </w:rPr>
      </w:pPr>
      <w:r w:rsidRPr="00332C01">
        <w:rPr>
          <w:rFonts w:asciiTheme="majorBidi" w:hAnsiTheme="majorBidi" w:cstheme="majorBidi"/>
          <w:color w:val="000000"/>
        </w:rPr>
        <w:t>H</w:t>
      </w:r>
      <w:r w:rsidRPr="00332C01">
        <w:rPr>
          <w:rFonts w:asciiTheme="majorBidi" w:hAnsiTheme="majorBidi" w:cstheme="majorBidi"/>
          <w:color w:val="000000"/>
          <w:vertAlign w:val="subscript"/>
        </w:rPr>
        <w:t>0</w:t>
      </w:r>
      <w:r w:rsidRPr="00332C01">
        <w:rPr>
          <w:rFonts w:asciiTheme="majorBidi" w:hAnsiTheme="majorBidi" w:cstheme="majorBidi"/>
          <w:color w:val="000000"/>
        </w:rPr>
        <w:t xml:space="preserve"> : σ</w:t>
      </w:r>
      <w:r w:rsidRPr="00332C01">
        <w:rPr>
          <w:rFonts w:asciiTheme="majorBidi" w:hAnsiTheme="majorBidi" w:cstheme="majorBidi"/>
          <w:color w:val="000000"/>
          <w:vertAlign w:val="subscript"/>
        </w:rPr>
        <w:t>1</w:t>
      </w:r>
      <w:r w:rsidRPr="00332C01">
        <w:rPr>
          <w:rFonts w:asciiTheme="majorBidi" w:hAnsiTheme="majorBidi" w:cstheme="majorBidi"/>
          <w:color w:val="000000"/>
          <w:vertAlign w:val="superscript"/>
        </w:rPr>
        <w:t>2</w:t>
      </w:r>
      <w:r w:rsidRPr="00332C01">
        <w:rPr>
          <w:rFonts w:asciiTheme="majorBidi" w:hAnsiTheme="majorBidi" w:cstheme="majorBidi"/>
          <w:color w:val="000000"/>
        </w:rPr>
        <w:t xml:space="preserve"> = σ</w:t>
      </w:r>
      <w:r w:rsidRPr="00332C01">
        <w:rPr>
          <w:rFonts w:asciiTheme="majorBidi" w:hAnsiTheme="majorBidi" w:cstheme="majorBidi"/>
          <w:color w:val="000000"/>
          <w:vertAlign w:val="subscript"/>
        </w:rPr>
        <w:t>2</w:t>
      </w:r>
      <w:r w:rsidRPr="00332C01">
        <w:rPr>
          <w:rFonts w:asciiTheme="majorBidi" w:hAnsiTheme="majorBidi" w:cstheme="majorBidi"/>
          <w:color w:val="000000"/>
          <w:vertAlign w:val="superscript"/>
        </w:rPr>
        <w:t>2</w:t>
      </w:r>
      <w:r w:rsidRPr="00332C01">
        <w:rPr>
          <w:rFonts w:asciiTheme="majorBidi" w:hAnsiTheme="majorBidi" w:cstheme="majorBidi"/>
          <w:color w:val="000000"/>
        </w:rPr>
        <w:t xml:space="preserve"> (varians data homogen) </w:t>
      </w:r>
    </w:p>
    <w:p w:rsidR="002074B2" w:rsidRPr="00332C01" w:rsidRDefault="002074B2" w:rsidP="002074B2">
      <w:pPr>
        <w:tabs>
          <w:tab w:val="left" w:pos="567"/>
          <w:tab w:val="left" w:pos="851"/>
        </w:tabs>
        <w:autoSpaceDE w:val="0"/>
        <w:autoSpaceDN w:val="0"/>
        <w:adjustRightInd w:val="0"/>
        <w:spacing w:line="360" w:lineRule="auto"/>
        <w:ind w:firstLine="567"/>
        <w:rPr>
          <w:rFonts w:asciiTheme="majorBidi" w:hAnsiTheme="majorBidi" w:cstheme="majorBidi"/>
          <w:color w:val="000000"/>
        </w:rPr>
      </w:pPr>
      <w:r w:rsidRPr="00332C01">
        <w:rPr>
          <w:rFonts w:asciiTheme="majorBidi" w:hAnsiTheme="majorBidi" w:cstheme="majorBidi"/>
          <w:color w:val="000000"/>
        </w:rPr>
        <w:t>Ha : σ</w:t>
      </w:r>
      <w:r w:rsidRPr="00332C01">
        <w:rPr>
          <w:rFonts w:asciiTheme="majorBidi" w:hAnsiTheme="majorBidi" w:cstheme="majorBidi"/>
          <w:color w:val="000000"/>
          <w:vertAlign w:val="subscript"/>
        </w:rPr>
        <w:t>1</w:t>
      </w:r>
      <w:r w:rsidRPr="00332C01">
        <w:rPr>
          <w:rFonts w:asciiTheme="majorBidi" w:hAnsiTheme="majorBidi" w:cstheme="majorBidi"/>
          <w:color w:val="000000"/>
          <w:vertAlign w:val="superscript"/>
        </w:rPr>
        <w:t>2</w:t>
      </w:r>
      <w:r w:rsidRPr="00332C01">
        <w:rPr>
          <w:rFonts w:asciiTheme="majorBidi" w:hAnsiTheme="majorBidi" w:cstheme="majorBidi"/>
          <w:color w:val="000000"/>
        </w:rPr>
        <w:t xml:space="preserve"> ≠ σ</w:t>
      </w:r>
      <w:r w:rsidRPr="00332C01">
        <w:rPr>
          <w:rFonts w:asciiTheme="majorBidi" w:hAnsiTheme="majorBidi" w:cstheme="majorBidi"/>
          <w:color w:val="000000"/>
          <w:vertAlign w:val="subscript"/>
        </w:rPr>
        <w:t>2</w:t>
      </w:r>
      <w:r w:rsidRPr="00332C01">
        <w:rPr>
          <w:rFonts w:asciiTheme="majorBidi" w:hAnsiTheme="majorBidi" w:cstheme="majorBidi"/>
          <w:color w:val="000000"/>
          <w:vertAlign w:val="superscript"/>
        </w:rPr>
        <w:t>2</w:t>
      </w:r>
      <w:r w:rsidRPr="00332C01">
        <w:rPr>
          <w:rFonts w:asciiTheme="majorBidi" w:hAnsiTheme="majorBidi" w:cstheme="majorBidi"/>
          <w:color w:val="000000"/>
        </w:rPr>
        <w:t xml:space="preserve"> (varians data tidak homogen)</w:t>
      </w:r>
    </w:p>
    <w:p w:rsidR="002074B2" w:rsidRPr="00A824A1" w:rsidRDefault="002074B2" w:rsidP="002074B2">
      <w:pPr>
        <w:spacing w:line="360" w:lineRule="auto"/>
        <w:ind w:left="567"/>
        <w:jc w:val="both"/>
        <w:rPr>
          <w:rFonts w:asciiTheme="majorBidi" w:hAnsiTheme="majorBidi" w:cstheme="majorBidi"/>
        </w:rPr>
      </w:pPr>
      <w:r>
        <w:rPr>
          <w:rFonts w:asciiTheme="majorBidi" w:hAnsiTheme="majorBidi" w:cstheme="majorBidi"/>
        </w:rPr>
        <w:t>K</w:t>
      </w:r>
      <w:r w:rsidRPr="00A824A1">
        <w:rPr>
          <w:rFonts w:asciiTheme="majorBidi" w:hAnsiTheme="majorBidi" w:cstheme="majorBidi"/>
        </w:rPr>
        <w:t>riteria penguji</w:t>
      </w:r>
      <w:r>
        <w:rPr>
          <w:rFonts w:asciiTheme="majorBidi" w:hAnsiTheme="majorBidi" w:cstheme="majorBidi"/>
        </w:rPr>
        <w:t>nya</w:t>
      </w:r>
      <w:r w:rsidRPr="00A824A1">
        <w:rPr>
          <w:rFonts w:asciiTheme="majorBidi" w:hAnsiTheme="majorBidi" w:cstheme="majorBidi"/>
        </w:rPr>
        <w:t xml:space="preserve"> adalah tolak H</w:t>
      </w:r>
      <w:r w:rsidRPr="00A824A1">
        <w:rPr>
          <w:rFonts w:asciiTheme="majorBidi" w:hAnsiTheme="majorBidi" w:cstheme="majorBidi"/>
          <w:vertAlign w:val="subscript"/>
        </w:rPr>
        <w:t>0</w:t>
      </w:r>
      <w:r w:rsidRPr="00A824A1">
        <w:rPr>
          <w:rFonts w:asciiTheme="majorBidi" w:hAnsiTheme="majorBidi" w:cstheme="majorBidi"/>
        </w:rPr>
        <w:t xml:space="preserve"> jika</w:t>
      </w:r>
      <w:r w:rsidRPr="00A824A1">
        <w:rPr>
          <w:rFonts w:asciiTheme="majorBidi" w:hAnsiTheme="majorBidi" w:cstheme="majorBidi"/>
          <w:i/>
          <w:iCs/>
        </w:rPr>
        <w:t xml:space="preserve"> F</w:t>
      </w:r>
      <w:r w:rsidRPr="00A824A1">
        <w:rPr>
          <w:rFonts w:asciiTheme="majorBidi" w:hAnsiTheme="majorBidi" w:cstheme="majorBidi"/>
          <w:i/>
          <w:iCs/>
          <w:vertAlign w:val="subscript"/>
        </w:rPr>
        <w:t>hitung</w:t>
      </w:r>
      <w:r w:rsidRPr="00A824A1">
        <w:rPr>
          <w:rFonts w:asciiTheme="majorBidi" w:hAnsiTheme="majorBidi" w:cstheme="majorBidi"/>
          <w:vertAlign w:val="subscript"/>
        </w:rPr>
        <w:t xml:space="preserve"> </w:t>
      </w:r>
      <w:r w:rsidRPr="00A824A1">
        <w:rPr>
          <w:rFonts w:asciiTheme="majorBidi" w:hAnsiTheme="majorBidi" w:cstheme="majorBidi"/>
          <w:position w:val="-4"/>
        </w:rPr>
        <w:object w:dxaOrig="440" w:dyaOrig="260">
          <v:shape id="_x0000_i1033" type="#_x0000_t75" style="width:21.85pt;height:12.95pt" o:ole="">
            <v:imagedata r:id="rId14" o:title=""/>
          </v:shape>
          <o:OLEObject Type="Embed" ProgID="Equation.3" ShapeID="_x0000_i1033" DrawAspect="Content" ObjectID="_1507009691" r:id="rId96"/>
        </w:object>
      </w:r>
      <w:r w:rsidRPr="00A824A1">
        <w:rPr>
          <w:rFonts w:asciiTheme="majorBidi" w:hAnsiTheme="majorBidi" w:cstheme="majorBidi"/>
          <w:vertAlign w:val="subscript"/>
        </w:rPr>
        <w:t>1/2 (nb-1), (nk-1)</w:t>
      </w:r>
      <w:r w:rsidRPr="00A824A1">
        <w:rPr>
          <w:rFonts w:asciiTheme="majorBidi" w:hAnsiTheme="majorBidi" w:cstheme="majorBidi"/>
        </w:rPr>
        <w:t xml:space="preserve"> dengan dk pembilang = (n</w:t>
      </w:r>
      <w:r w:rsidRPr="00A824A1">
        <w:rPr>
          <w:rFonts w:asciiTheme="majorBidi" w:hAnsiTheme="majorBidi" w:cstheme="majorBidi"/>
          <w:vertAlign w:val="subscript"/>
        </w:rPr>
        <w:t>b</w:t>
      </w:r>
      <w:r w:rsidRPr="00A824A1">
        <w:rPr>
          <w:rFonts w:asciiTheme="majorBidi" w:hAnsiTheme="majorBidi" w:cstheme="majorBidi"/>
        </w:rPr>
        <w:t>-1) dan dk penyebut = (n</w:t>
      </w:r>
      <w:r w:rsidRPr="00A824A1">
        <w:rPr>
          <w:rFonts w:asciiTheme="majorBidi" w:hAnsiTheme="majorBidi" w:cstheme="majorBidi"/>
          <w:vertAlign w:val="subscript"/>
        </w:rPr>
        <w:t>k</w:t>
      </w:r>
      <w:r w:rsidRPr="00A824A1">
        <w:rPr>
          <w:rFonts w:asciiTheme="majorBidi" w:hAnsiTheme="majorBidi" w:cstheme="majorBidi"/>
        </w:rPr>
        <w:t>-1).</w:t>
      </w:r>
    </w:p>
    <w:p w:rsidR="002074B2" w:rsidRPr="00A824A1" w:rsidRDefault="002074B2" w:rsidP="002074B2">
      <w:pPr>
        <w:tabs>
          <w:tab w:val="left" w:pos="1134"/>
          <w:tab w:val="left" w:pos="1701"/>
        </w:tabs>
        <w:spacing w:line="360" w:lineRule="auto"/>
        <w:ind w:left="1134" w:hanging="283"/>
        <w:jc w:val="both"/>
        <w:rPr>
          <w:rFonts w:asciiTheme="majorBidi" w:eastAsiaTheme="minorEastAsia" w:hAnsiTheme="majorBidi" w:cstheme="majorBidi"/>
        </w:rPr>
      </w:pPr>
      <w:r w:rsidRPr="00A824A1">
        <w:rPr>
          <w:rFonts w:asciiTheme="majorBidi" w:hAnsiTheme="majorBidi" w:cstheme="majorBidi"/>
        </w:rPr>
        <w:t xml:space="preserve">                        </w:t>
      </w:r>
      <m:oMath>
        <m:sSub>
          <m:sSubPr>
            <m:ctrlPr>
              <w:rPr>
                <w:rFonts w:ascii="Cambria Math" w:hAnsiTheme="majorBidi" w:cstheme="majorBidi"/>
                <w:i/>
              </w:rPr>
            </m:ctrlPr>
          </m:sSubPr>
          <m:e>
            <m:r>
              <w:rPr>
                <w:rFonts w:ascii="Cambria Math" w:hAnsi="Cambria Math" w:cstheme="majorBidi"/>
              </w:rPr>
              <m:t>F</m:t>
            </m:r>
          </m:e>
          <m:sub>
            <m:r>
              <w:rPr>
                <w:rFonts w:asciiTheme="majorBidi" w:hAnsi="Cambria Math" w:cstheme="majorBidi"/>
              </w:rPr>
              <m:t>h</m:t>
            </m:r>
            <m:r>
              <w:rPr>
                <w:rFonts w:ascii="Cambria Math" w:hAnsi="Cambria Math" w:cstheme="majorBidi"/>
              </w:rPr>
              <m:t>itung</m:t>
            </m:r>
          </m:sub>
        </m:sSub>
        <m:r>
          <w:rPr>
            <w:rFonts w:ascii="Cambria Math" w:hAnsiTheme="majorBidi" w:cstheme="majorBidi"/>
          </w:rPr>
          <m:t xml:space="preserve">= </m:t>
        </m:r>
        <m:f>
          <m:fPr>
            <m:ctrlPr>
              <w:rPr>
                <w:rFonts w:ascii="Cambria Math" w:hAnsiTheme="majorBidi" w:cstheme="majorBidi"/>
                <w:i/>
              </w:rPr>
            </m:ctrlPr>
          </m:fPr>
          <m:num>
            <m:r>
              <w:rPr>
                <w:rFonts w:ascii="Cambria Math" w:hAnsi="Cambria Math" w:cstheme="majorBidi"/>
              </w:rPr>
              <m:t>Varians</m:t>
            </m:r>
            <m:r>
              <w:rPr>
                <w:rFonts w:ascii="Cambria Math" w:hAnsiTheme="majorBidi" w:cstheme="majorBidi"/>
              </w:rPr>
              <m:t xml:space="preserve"> </m:t>
            </m:r>
            <m:r>
              <w:rPr>
                <w:rFonts w:ascii="Cambria Math" w:hAnsi="Cambria Math" w:cstheme="majorBidi"/>
              </w:rPr>
              <m:t>Terbesar</m:t>
            </m:r>
          </m:num>
          <m:den>
            <m:r>
              <w:rPr>
                <w:rFonts w:ascii="Cambria Math" w:hAnsi="Cambria Math" w:cstheme="majorBidi"/>
              </w:rPr>
              <m:t>Varians</m:t>
            </m:r>
            <m:r>
              <w:rPr>
                <w:rFonts w:ascii="Cambria Math" w:hAnsiTheme="majorBidi" w:cstheme="majorBidi"/>
              </w:rPr>
              <m:t xml:space="preserve"> </m:t>
            </m:r>
            <m:r>
              <w:rPr>
                <w:rFonts w:ascii="Cambria Math" w:hAnsi="Cambria Math" w:cstheme="majorBidi"/>
              </w:rPr>
              <m:t>Terkecil</m:t>
            </m:r>
          </m:den>
        </m:f>
      </m:oMath>
      <w:r>
        <w:rPr>
          <w:rFonts w:asciiTheme="majorBidi" w:eastAsiaTheme="minorEastAsia" w:hAnsiTheme="majorBidi" w:cstheme="majorBidi"/>
        </w:rPr>
        <w:t xml:space="preserve"> </w:t>
      </w:r>
    </w:p>
    <w:p w:rsidR="002074B2" w:rsidRPr="00A824A1" w:rsidRDefault="002074B2" w:rsidP="002074B2">
      <w:pPr>
        <w:tabs>
          <w:tab w:val="left" w:pos="1134"/>
          <w:tab w:val="left" w:pos="1701"/>
        </w:tabs>
        <w:spacing w:line="360" w:lineRule="auto"/>
        <w:ind w:left="1134" w:hanging="283"/>
        <w:jc w:val="both"/>
        <w:rPr>
          <w:rFonts w:asciiTheme="majorBidi" w:eastAsiaTheme="minorEastAsia" w:hAnsiTheme="majorBidi" w:cstheme="majorBidi"/>
        </w:rPr>
      </w:pPr>
      <m:oMathPara>
        <m:oMath>
          <m:r>
            <w:rPr>
              <w:rFonts w:ascii="Cambria Math" w:hAnsiTheme="majorBidi" w:cstheme="majorBidi"/>
            </w:rPr>
            <m:t xml:space="preserve">= </m:t>
          </m:r>
          <m:f>
            <m:fPr>
              <m:ctrlPr>
                <w:rPr>
                  <w:rFonts w:ascii="Cambria Math" w:hAnsiTheme="majorBidi" w:cstheme="majorBidi"/>
                  <w:i/>
                </w:rPr>
              </m:ctrlPr>
            </m:fPr>
            <m:num>
              <m:r>
                <w:rPr>
                  <w:rFonts w:ascii="Cambria Math" w:hAnsiTheme="majorBidi" w:cstheme="majorBidi"/>
                </w:rPr>
                <m:t>128,94</m:t>
              </m:r>
            </m:num>
            <m:den>
              <m:r>
                <w:rPr>
                  <w:rFonts w:ascii="Cambria Math" w:hAnsiTheme="majorBidi" w:cstheme="majorBidi"/>
                </w:rPr>
                <m:t>115,126</m:t>
              </m:r>
            </m:den>
          </m:f>
          <m:r>
            <w:rPr>
              <w:rFonts w:ascii="Cambria Math" w:hAnsiTheme="majorBidi" w:cstheme="majorBidi"/>
            </w:rPr>
            <m:t xml:space="preserve">                                      </m:t>
          </m:r>
        </m:oMath>
      </m:oMathPara>
    </w:p>
    <w:p w:rsidR="002074B2" w:rsidRPr="00A824A1" w:rsidRDefault="002074B2" w:rsidP="002074B2">
      <w:pPr>
        <w:tabs>
          <w:tab w:val="left" w:pos="1134"/>
          <w:tab w:val="left" w:pos="1701"/>
        </w:tabs>
        <w:spacing w:line="360" w:lineRule="auto"/>
        <w:ind w:left="1134" w:hanging="283"/>
        <w:jc w:val="both"/>
        <w:rPr>
          <w:rFonts w:asciiTheme="majorBidi" w:eastAsiaTheme="minorEastAsia" w:hAnsiTheme="majorBidi" w:cstheme="majorBidi"/>
        </w:rPr>
      </w:pPr>
      <w:r w:rsidRPr="00A824A1">
        <w:rPr>
          <w:rFonts w:asciiTheme="majorBidi" w:eastAsiaTheme="minorEastAsia" w:hAnsiTheme="majorBidi" w:cstheme="majorBidi"/>
        </w:rPr>
        <w:t xml:space="preserve">     </w:t>
      </w:r>
      <w:r>
        <w:rPr>
          <w:rFonts w:asciiTheme="majorBidi" w:eastAsiaTheme="minorEastAsia" w:hAnsiTheme="majorBidi" w:cstheme="majorBidi"/>
        </w:rPr>
        <w:t xml:space="preserve">                              </w:t>
      </w:r>
      <w:r w:rsidRPr="00A824A1">
        <w:rPr>
          <w:rFonts w:asciiTheme="majorBidi" w:eastAsiaTheme="minorEastAsia" w:hAnsiTheme="majorBidi" w:cstheme="majorBidi"/>
        </w:rPr>
        <w:t xml:space="preserve"> </w:t>
      </w:r>
      <m:oMath>
        <m:r>
          <w:rPr>
            <w:rFonts w:ascii="Cambria Math" w:hAnsiTheme="majorBidi" w:cstheme="majorBidi"/>
          </w:rPr>
          <m:t>= 1,12</m:t>
        </m:r>
      </m:oMath>
    </w:p>
    <w:p w:rsidR="002074B2" w:rsidRPr="00CF19EA" w:rsidRDefault="002074B2" w:rsidP="002074B2">
      <w:pPr>
        <w:pStyle w:val="ListParagraph"/>
        <w:tabs>
          <w:tab w:val="left" w:pos="-450"/>
          <w:tab w:val="left" w:pos="180"/>
          <w:tab w:val="left" w:pos="1620"/>
          <w:tab w:val="left" w:pos="1800"/>
          <w:tab w:val="left" w:pos="1890"/>
        </w:tabs>
        <w:ind w:left="270" w:hanging="63"/>
        <w:rPr>
          <w:rFonts w:asciiTheme="majorBidi" w:eastAsiaTheme="minorEastAsia" w:hAnsiTheme="majorBidi" w:cstheme="majorBidi"/>
        </w:rPr>
      </w:pPr>
      <w:r>
        <w:rPr>
          <w:rFonts w:asciiTheme="majorBidi" w:eastAsiaTheme="minorEastAsia" w:hAnsiTheme="majorBidi" w:cstheme="majorBidi"/>
        </w:rPr>
        <w:tab/>
      </w:r>
      <w:r>
        <w:rPr>
          <w:rFonts w:asciiTheme="majorBidi" w:eastAsiaTheme="minorEastAsia" w:hAnsiTheme="majorBidi" w:cstheme="majorBidi"/>
        </w:rPr>
        <w:tab/>
      </w:r>
      <w:r w:rsidRPr="00917115">
        <w:rPr>
          <w:rFonts w:asciiTheme="majorBidi" w:eastAsiaTheme="minorEastAsia" w:hAnsiTheme="majorBidi" w:cstheme="majorBidi"/>
        </w:rPr>
        <w:t xml:space="preserve">Dari perhitungan diatas diperoleh </w:t>
      </w:r>
      <m:oMath>
        <m:sSub>
          <m:sSubPr>
            <m:ctrlPr>
              <w:rPr>
                <w:rFonts w:ascii="Cambria Math" w:hAnsiTheme="majorBidi" w:cstheme="majorBidi"/>
                <w:i/>
              </w:rPr>
            </m:ctrlPr>
          </m:sSubPr>
          <m:e>
            <m:r>
              <w:rPr>
                <w:rFonts w:ascii="Cambria Math" w:hAnsi="Cambria Math" w:cstheme="majorBidi"/>
              </w:rPr>
              <m:t>F</m:t>
            </m:r>
          </m:e>
          <m:sub>
            <m:r>
              <w:rPr>
                <w:rFonts w:ascii="Cambria Math" w:hAnsi="Cambria Math" w:cstheme="majorBidi"/>
              </w:rPr>
              <m:t>hitung</m:t>
            </m:r>
          </m:sub>
        </m:sSub>
      </m:oMath>
      <w:r w:rsidRPr="00917115">
        <w:rPr>
          <w:rFonts w:asciiTheme="majorBidi" w:eastAsiaTheme="minorEastAsia" w:hAnsiTheme="majorBidi" w:cstheme="majorBidi"/>
        </w:rPr>
        <w:t xml:space="preserve">= </w:t>
      </w:r>
      <m:oMath>
        <m:r>
          <w:rPr>
            <w:rFonts w:ascii="Cambria Math" w:hAnsiTheme="majorBidi" w:cstheme="majorBidi"/>
          </w:rPr>
          <m:t>1,12</m:t>
        </m:r>
      </m:oMath>
      <w:r w:rsidRPr="00917115">
        <w:rPr>
          <w:rFonts w:asciiTheme="majorBidi" w:eastAsiaTheme="minorEastAsia" w:hAnsiTheme="majorBidi" w:cstheme="majorBidi"/>
        </w:rPr>
        <w:t>, diman</w:t>
      </w:r>
      <w:r>
        <w:rPr>
          <w:rFonts w:asciiTheme="majorBidi" w:eastAsiaTheme="minorEastAsia" w:hAnsiTheme="majorBidi" w:cstheme="majorBidi"/>
        </w:rPr>
        <w:t>a derajat kebebasan pembilang 29</w:t>
      </w:r>
      <w:r w:rsidRPr="00917115">
        <w:rPr>
          <w:rFonts w:asciiTheme="majorBidi" w:eastAsiaTheme="minorEastAsia" w:hAnsiTheme="majorBidi" w:cstheme="majorBidi"/>
        </w:rPr>
        <w:t xml:space="preserve"> d</w:t>
      </w:r>
      <w:r>
        <w:rPr>
          <w:rFonts w:asciiTheme="majorBidi" w:eastAsiaTheme="minorEastAsia" w:hAnsiTheme="majorBidi" w:cstheme="majorBidi"/>
        </w:rPr>
        <w:t>an derajat kebebasan penyebut 29</w:t>
      </w:r>
      <w:r w:rsidRPr="00917115">
        <w:rPr>
          <w:rFonts w:asciiTheme="majorBidi" w:eastAsiaTheme="minorEastAsia" w:hAnsiTheme="majorBidi" w:cstheme="majorBidi"/>
        </w:rPr>
        <w:t xml:space="preserve"> dengan ta</w:t>
      </w:r>
      <w:r>
        <w:rPr>
          <w:rFonts w:asciiTheme="majorBidi" w:eastAsiaTheme="minorEastAsia" w:hAnsiTheme="majorBidi" w:cstheme="majorBidi"/>
        </w:rPr>
        <w:t xml:space="preserve">raf nyata 5 %. </w:t>
      </w:r>
      <w:r w:rsidRPr="00CF19EA">
        <w:rPr>
          <w:rFonts w:asciiTheme="majorBidi" w:eastAsiaTheme="minorEastAsia" w:hAnsiTheme="majorBidi" w:cstheme="majorBidi"/>
        </w:rPr>
        <w:t xml:space="preserve">Berdasarkan perhitungan didapat </w:t>
      </w:r>
      <w:r w:rsidRPr="00CF19EA">
        <w:rPr>
          <w:rFonts w:asciiTheme="majorBidi" w:eastAsiaTheme="minorEastAsia" w:hAnsiTheme="majorBidi" w:cstheme="majorBidi"/>
          <w:i/>
          <w:iCs/>
        </w:rPr>
        <w:t>F</w:t>
      </w:r>
      <w:r w:rsidRPr="00CF19EA">
        <w:rPr>
          <w:rFonts w:asciiTheme="majorBidi" w:eastAsiaTheme="minorEastAsia" w:hAnsiTheme="majorBidi" w:cstheme="majorBidi"/>
          <w:i/>
          <w:iCs/>
          <w:vertAlign w:val="subscript"/>
        </w:rPr>
        <w:t>hitung</w:t>
      </w:r>
      <w:r w:rsidRPr="00CF19EA">
        <w:rPr>
          <w:rFonts w:asciiTheme="majorBidi" w:eastAsiaTheme="minorEastAsia" w:hAnsiTheme="majorBidi" w:cstheme="majorBidi"/>
          <w:vertAlign w:val="subscript"/>
        </w:rPr>
        <w:t xml:space="preserve"> </w:t>
      </w:r>
      <w:r w:rsidRPr="00CF19EA">
        <w:rPr>
          <w:rFonts w:asciiTheme="majorBidi" w:eastAsiaTheme="minorEastAsia" w:hAnsiTheme="majorBidi" w:cstheme="majorBidi"/>
        </w:rPr>
        <w:t>= 1,</w:t>
      </w:r>
      <w:r>
        <w:rPr>
          <w:rFonts w:asciiTheme="majorBidi" w:eastAsiaTheme="minorEastAsia" w:hAnsiTheme="majorBidi" w:cstheme="majorBidi"/>
        </w:rPr>
        <w:t>12</w:t>
      </w:r>
      <w:r w:rsidRPr="00CF19EA">
        <w:rPr>
          <w:rFonts w:asciiTheme="majorBidi" w:eastAsiaTheme="minorEastAsia" w:hAnsiTheme="majorBidi" w:cstheme="majorBidi"/>
        </w:rPr>
        <w:t xml:space="preserve"> dan </w:t>
      </w:r>
      <w:r w:rsidRPr="00CF19EA">
        <w:rPr>
          <w:rFonts w:asciiTheme="majorBidi" w:hAnsiTheme="majorBidi" w:cstheme="majorBidi"/>
          <w:i/>
          <w:iCs/>
        </w:rPr>
        <w:t>F</w:t>
      </w:r>
      <w:r w:rsidRPr="00CF19EA">
        <w:rPr>
          <w:rFonts w:asciiTheme="majorBidi" w:hAnsiTheme="majorBidi" w:cstheme="majorBidi"/>
          <w:vertAlign w:val="subscript"/>
        </w:rPr>
        <w:t>0,05(29,29)</w:t>
      </w:r>
      <w:r w:rsidRPr="00CF19EA">
        <w:rPr>
          <w:rFonts w:asciiTheme="majorBidi" w:hAnsiTheme="majorBidi" w:cstheme="majorBidi"/>
        </w:rPr>
        <w:t xml:space="preserve"> </w:t>
      </w:r>
      <w:r w:rsidRPr="00CF19EA">
        <w:rPr>
          <w:rFonts w:asciiTheme="majorBidi" w:eastAsiaTheme="minorEastAsia" w:hAnsiTheme="majorBidi" w:cstheme="majorBidi"/>
        </w:rPr>
        <w:t xml:space="preserve">= 1,860. </w:t>
      </w:r>
      <w:r w:rsidRPr="00CF19EA">
        <w:rPr>
          <w:rFonts w:asciiTheme="majorBidi" w:hAnsiTheme="majorBidi" w:cstheme="majorBidi"/>
        </w:rPr>
        <w:t xml:space="preserve">Karena </w:t>
      </w:r>
      <w:r w:rsidRPr="00CF19EA">
        <w:rPr>
          <w:rFonts w:asciiTheme="majorBidi" w:hAnsiTheme="majorBidi" w:cstheme="majorBidi"/>
          <w:i/>
          <w:iCs/>
        </w:rPr>
        <w:t>F</w:t>
      </w:r>
      <w:r w:rsidRPr="00CF19EA">
        <w:rPr>
          <w:rFonts w:asciiTheme="majorBidi" w:hAnsiTheme="majorBidi" w:cstheme="majorBidi"/>
          <w:i/>
          <w:iCs/>
          <w:vertAlign w:val="subscript"/>
        </w:rPr>
        <w:t>hitung</w:t>
      </w:r>
      <w:r w:rsidRPr="00CF19EA">
        <w:rPr>
          <w:rFonts w:asciiTheme="majorBidi" w:hAnsiTheme="majorBidi" w:cstheme="majorBidi"/>
          <w:vertAlign w:val="subscript"/>
        </w:rPr>
        <w:t xml:space="preserve"> </w:t>
      </w:r>
      <w:r w:rsidRPr="00917115">
        <w:rPr>
          <w:position w:val="-4"/>
        </w:rPr>
        <w:object w:dxaOrig="440" w:dyaOrig="260">
          <v:shape id="_x0000_i1034" type="#_x0000_t75" style="width:21.85pt;height:12.95pt" o:ole="">
            <v:imagedata r:id="rId31" o:title=""/>
          </v:shape>
          <o:OLEObject Type="Embed" ProgID="Equation.3" ShapeID="_x0000_i1034" DrawAspect="Content" ObjectID="_1507009692" r:id="rId97"/>
        </w:object>
      </w:r>
      <w:r w:rsidRPr="00CF19EA">
        <w:rPr>
          <w:rFonts w:asciiTheme="majorBidi" w:hAnsiTheme="majorBidi" w:cstheme="majorBidi"/>
          <w:vertAlign w:val="subscript"/>
        </w:rPr>
        <w:t>1/2 (nb-1), (nk-1)</w:t>
      </w:r>
      <w:r w:rsidRPr="00CF19EA">
        <w:rPr>
          <w:rFonts w:asciiTheme="majorBidi" w:hAnsiTheme="majorBidi" w:cstheme="majorBidi"/>
        </w:rPr>
        <w:t xml:space="preserve"> sehingga terima H</w:t>
      </w:r>
      <w:r w:rsidRPr="00CF19EA">
        <w:rPr>
          <w:rFonts w:asciiTheme="majorBidi" w:hAnsiTheme="majorBidi" w:cstheme="majorBidi"/>
          <w:vertAlign w:val="subscript"/>
        </w:rPr>
        <w:t>0</w:t>
      </w:r>
      <w:r w:rsidRPr="00CF19EA">
        <w:rPr>
          <w:rFonts w:asciiTheme="majorBidi" w:hAnsiTheme="majorBidi" w:cstheme="majorBidi"/>
        </w:rPr>
        <w:t xml:space="preserve">. Dengan demikian diketahui bahwa varians kedua kelompok yang dibandingkan homogen. </w:t>
      </w:r>
    </w:p>
    <w:p w:rsidR="002074B2" w:rsidRPr="0086217B" w:rsidRDefault="002074B2" w:rsidP="002074B2">
      <w:pPr>
        <w:tabs>
          <w:tab w:val="left" w:pos="-450"/>
          <w:tab w:val="left" w:pos="567"/>
          <w:tab w:val="left" w:pos="720"/>
          <w:tab w:val="left" w:pos="1620"/>
          <w:tab w:val="left" w:pos="1800"/>
          <w:tab w:val="left" w:pos="1890"/>
        </w:tabs>
        <w:rPr>
          <w:rFonts w:asciiTheme="majorBidi" w:hAnsiTheme="majorBidi" w:cstheme="majorBidi"/>
          <w:iCs/>
        </w:rPr>
      </w:pPr>
    </w:p>
    <w:p w:rsidR="002074B2" w:rsidRDefault="002074B2" w:rsidP="002074B2">
      <w:pPr>
        <w:tabs>
          <w:tab w:val="left" w:pos="284"/>
        </w:tabs>
        <w:spacing w:line="360" w:lineRule="auto"/>
        <w:jc w:val="both"/>
        <w:rPr>
          <w:rFonts w:asciiTheme="majorBidi" w:hAnsiTheme="majorBidi" w:cstheme="majorBidi"/>
          <w:b/>
          <w:bCs/>
        </w:rPr>
      </w:pPr>
      <w:r>
        <w:rPr>
          <w:rFonts w:asciiTheme="majorBidi" w:hAnsiTheme="majorBidi" w:cstheme="majorBidi"/>
          <w:b/>
          <w:bCs/>
          <w:lang w:eastAsia="id-ID"/>
        </w:rPr>
        <w:t xml:space="preserve">3. </w:t>
      </w:r>
      <w:r w:rsidRPr="00C24FD9">
        <w:rPr>
          <w:rFonts w:asciiTheme="majorBidi" w:hAnsiTheme="majorBidi" w:cstheme="majorBidi"/>
          <w:b/>
          <w:bCs/>
          <w:lang w:eastAsia="id-ID"/>
        </w:rPr>
        <w:t xml:space="preserve">Uji Kesamaan Dua Rata-rata Awal Sebelum Perlakuan </w:t>
      </w:r>
    </w:p>
    <w:p w:rsidR="002074B2" w:rsidRPr="00C24FD9" w:rsidRDefault="002074B2" w:rsidP="002074B2">
      <w:pPr>
        <w:tabs>
          <w:tab w:val="left" w:pos="142"/>
          <w:tab w:val="left" w:pos="284"/>
        </w:tabs>
        <w:spacing w:line="360" w:lineRule="auto"/>
        <w:ind w:left="284"/>
        <w:jc w:val="both"/>
        <w:rPr>
          <w:rFonts w:asciiTheme="majorBidi" w:hAnsiTheme="majorBidi" w:cstheme="majorBidi"/>
          <w:b/>
          <w:bCs/>
        </w:rPr>
      </w:pPr>
      <w:r w:rsidRPr="00C24FD9">
        <w:rPr>
          <w:rFonts w:asciiTheme="majorBidi" w:hAnsiTheme="majorBidi" w:cstheme="majorBidi"/>
        </w:rPr>
        <w:t xml:space="preserve">Berikut ini hipotesis yang akan diuji kebenaranya menggunakan </w:t>
      </w:r>
      <w:r w:rsidRPr="003B1A12">
        <w:rPr>
          <w:rFonts w:asciiTheme="majorBidi" w:hAnsiTheme="majorBidi" w:cstheme="majorBidi"/>
        </w:rPr>
        <w:t xml:space="preserve">teknik </w:t>
      </w:r>
      <w:r w:rsidRPr="007B1447">
        <w:rPr>
          <w:rFonts w:asciiTheme="majorBidi" w:hAnsiTheme="majorBidi" w:cstheme="majorBidi"/>
          <w:i/>
          <w:iCs/>
        </w:rPr>
        <w:t>t-test</w:t>
      </w:r>
      <w:r w:rsidRPr="003B1A12">
        <w:rPr>
          <w:rFonts w:asciiTheme="majorBidi" w:hAnsiTheme="majorBidi" w:cstheme="majorBidi"/>
        </w:rPr>
        <w:t xml:space="preserve"> untuk dua sampel besar yang satu sama lain tidak mempunyai hubungan.</w:t>
      </w:r>
      <w:r w:rsidRPr="00C24FD9">
        <w:rPr>
          <w:rFonts w:asciiTheme="majorBidi" w:hAnsiTheme="majorBidi" w:cstheme="majorBidi"/>
          <w:i/>
          <w:iCs/>
          <w:lang w:eastAsia="id-ID"/>
        </w:rPr>
        <w:t xml:space="preserve"> </w:t>
      </w:r>
    </w:p>
    <w:p w:rsidR="002074B2" w:rsidRPr="00C24FD9" w:rsidRDefault="002074B2" w:rsidP="002074B2">
      <w:pPr>
        <w:autoSpaceDE w:val="0"/>
        <w:autoSpaceDN w:val="0"/>
        <w:adjustRightInd w:val="0"/>
        <w:spacing w:line="360" w:lineRule="auto"/>
        <w:ind w:left="851" w:hanging="851"/>
        <w:jc w:val="both"/>
        <w:rPr>
          <w:rFonts w:asciiTheme="majorBidi" w:hAnsiTheme="majorBidi" w:cstheme="majorBidi"/>
          <w:lang w:eastAsia="id-ID"/>
        </w:rPr>
      </w:pPr>
      <w:r>
        <w:rPr>
          <w:rFonts w:asciiTheme="majorBidi" w:hAnsiTheme="majorBidi" w:cstheme="majorBidi"/>
          <w:lang w:eastAsia="id-ID"/>
        </w:rPr>
        <w:t xml:space="preserve">     </w:t>
      </w:r>
      <w:r w:rsidRPr="00C24FD9">
        <w:rPr>
          <w:rFonts w:asciiTheme="majorBidi" w:hAnsiTheme="majorBidi" w:cstheme="majorBidi"/>
          <w:lang w:eastAsia="id-ID"/>
        </w:rPr>
        <w:t>Hipotesis Deskriptif :</w:t>
      </w:r>
    </w:p>
    <w:p w:rsidR="002074B2" w:rsidRPr="00C24FD9" w:rsidRDefault="002074B2" w:rsidP="002074B2">
      <w:pPr>
        <w:tabs>
          <w:tab w:val="left" w:pos="284"/>
        </w:tabs>
        <w:autoSpaceDE w:val="0"/>
        <w:autoSpaceDN w:val="0"/>
        <w:adjustRightInd w:val="0"/>
        <w:spacing w:line="360" w:lineRule="auto"/>
        <w:ind w:left="993" w:hanging="709"/>
        <w:jc w:val="both"/>
        <w:rPr>
          <w:rFonts w:asciiTheme="majorBidi" w:hAnsiTheme="majorBidi" w:cstheme="majorBidi"/>
          <w:lang w:eastAsia="id-ID"/>
        </w:rPr>
      </w:pPr>
      <w:r w:rsidRPr="00C24FD9">
        <w:rPr>
          <w:rFonts w:asciiTheme="majorBidi" w:hAnsiTheme="majorBidi" w:cstheme="majorBidi"/>
          <w:lang w:eastAsia="id-ID"/>
        </w:rPr>
        <w:t>H</w:t>
      </w:r>
      <w:r w:rsidRPr="00C24FD9">
        <w:rPr>
          <w:rFonts w:asciiTheme="majorBidi" w:hAnsiTheme="majorBidi" w:cstheme="majorBidi"/>
          <w:vertAlign w:val="subscript"/>
          <w:lang w:eastAsia="id-ID"/>
        </w:rPr>
        <w:t>0</w:t>
      </w:r>
      <w:r>
        <w:rPr>
          <w:rFonts w:asciiTheme="majorBidi" w:hAnsiTheme="majorBidi" w:cstheme="majorBidi"/>
          <w:lang w:eastAsia="id-ID"/>
        </w:rPr>
        <w:t xml:space="preserve">  </w:t>
      </w:r>
      <w:r w:rsidRPr="00C24FD9">
        <w:rPr>
          <w:rFonts w:asciiTheme="majorBidi" w:hAnsiTheme="majorBidi" w:cstheme="majorBidi"/>
          <w:lang w:eastAsia="id-ID"/>
        </w:rPr>
        <w:t xml:space="preserve"> : Tidak terdapat perbedaan yang signifikan antara kemampuan awal  kelas eksperimen dan kelas kontrol.</w:t>
      </w:r>
    </w:p>
    <w:p w:rsidR="002074B2" w:rsidRPr="00C24FD9" w:rsidRDefault="002074B2" w:rsidP="002074B2">
      <w:pPr>
        <w:tabs>
          <w:tab w:val="left" w:pos="284"/>
          <w:tab w:val="left" w:pos="851"/>
        </w:tabs>
        <w:autoSpaceDE w:val="0"/>
        <w:autoSpaceDN w:val="0"/>
        <w:adjustRightInd w:val="0"/>
        <w:spacing w:line="360" w:lineRule="auto"/>
        <w:ind w:left="993" w:hanging="993"/>
        <w:jc w:val="both"/>
        <w:rPr>
          <w:rFonts w:asciiTheme="majorBidi" w:hAnsiTheme="majorBidi" w:cstheme="majorBidi"/>
          <w:lang w:eastAsia="id-ID"/>
        </w:rPr>
      </w:pPr>
      <w:r>
        <w:rPr>
          <w:rFonts w:asciiTheme="majorBidi" w:hAnsiTheme="majorBidi" w:cstheme="majorBidi"/>
          <w:lang w:eastAsia="id-ID"/>
        </w:rPr>
        <w:t xml:space="preserve">     </w:t>
      </w:r>
      <w:r w:rsidRPr="00C24FD9">
        <w:rPr>
          <w:rFonts w:asciiTheme="majorBidi" w:hAnsiTheme="majorBidi" w:cstheme="majorBidi"/>
          <w:lang w:eastAsia="id-ID"/>
        </w:rPr>
        <w:t>H</w:t>
      </w:r>
      <w:r w:rsidRPr="00C24FD9">
        <w:rPr>
          <w:rFonts w:asciiTheme="majorBidi" w:hAnsiTheme="majorBidi" w:cstheme="majorBidi"/>
          <w:vertAlign w:val="subscript"/>
          <w:lang w:eastAsia="id-ID"/>
        </w:rPr>
        <w:t>a</w:t>
      </w:r>
      <w:r>
        <w:rPr>
          <w:rFonts w:asciiTheme="majorBidi" w:hAnsiTheme="majorBidi" w:cstheme="majorBidi"/>
          <w:lang w:eastAsia="id-ID"/>
        </w:rPr>
        <w:t xml:space="preserve">   : </w:t>
      </w:r>
      <w:r w:rsidRPr="00C24FD9">
        <w:rPr>
          <w:rFonts w:asciiTheme="majorBidi" w:hAnsiTheme="majorBidi" w:cstheme="majorBidi"/>
          <w:lang w:eastAsia="id-ID"/>
        </w:rPr>
        <w:t>Terdapat   perbedaan   yang   signifikan  antara   kemampuan   awal kelas eksperimen dan kelas kontrol.</w:t>
      </w:r>
    </w:p>
    <w:p w:rsidR="002074B2" w:rsidRPr="00C24FD9" w:rsidRDefault="002074B2" w:rsidP="002074B2">
      <w:pPr>
        <w:tabs>
          <w:tab w:val="left" w:pos="284"/>
        </w:tabs>
        <w:autoSpaceDE w:val="0"/>
        <w:autoSpaceDN w:val="0"/>
        <w:adjustRightInd w:val="0"/>
        <w:spacing w:line="360" w:lineRule="auto"/>
        <w:jc w:val="both"/>
        <w:rPr>
          <w:rFonts w:asciiTheme="majorBidi" w:hAnsiTheme="majorBidi" w:cstheme="majorBidi"/>
          <w:lang w:eastAsia="id-ID"/>
        </w:rPr>
      </w:pPr>
      <w:r>
        <w:rPr>
          <w:rFonts w:asciiTheme="majorBidi" w:hAnsiTheme="majorBidi" w:cstheme="majorBidi"/>
          <w:lang w:eastAsia="id-ID"/>
        </w:rPr>
        <w:t xml:space="preserve">     </w:t>
      </w:r>
      <w:r w:rsidRPr="00C24FD9">
        <w:rPr>
          <w:rFonts w:asciiTheme="majorBidi" w:hAnsiTheme="majorBidi" w:cstheme="majorBidi"/>
          <w:lang w:eastAsia="id-ID"/>
        </w:rPr>
        <w:t>Hipotesis Statistik :</w:t>
      </w:r>
    </w:p>
    <w:p w:rsidR="002074B2" w:rsidRPr="00C24FD9" w:rsidRDefault="002074B2" w:rsidP="002074B2">
      <w:pPr>
        <w:tabs>
          <w:tab w:val="left" w:pos="284"/>
          <w:tab w:val="left" w:pos="2268"/>
        </w:tabs>
        <w:autoSpaceDE w:val="0"/>
        <w:autoSpaceDN w:val="0"/>
        <w:adjustRightInd w:val="0"/>
        <w:spacing w:line="360" w:lineRule="auto"/>
        <w:ind w:left="2127" w:hanging="1843"/>
        <w:jc w:val="both"/>
        <w:rPr>
          <w:rFonts w:asciiTheme="majorBidi" w:hAnsiTheme="majorBidi" w:cstheme="majorBidi"/>
          <w:lang w:eastAsia="id-ID"/>
        </w:rPr>
      </w:pPr>
      <w:r w:rsidRPr="00C24FD9">
        <w:rPr>
          <w:rFonts w:asciiTheme="majorBidi" w:hAnsiTheme="majorBidi" w:cstheme="majorBidi"/>
          <w:lang w:eastAsia="id-ID"/>
        </w:rPr>
        <w:t>H</w:t>
      </w:r>
      <w:r w:rsidRPr="00C24FD9">
        <w:rPr>
          <w:rFonts w:asciiTheme="majorBidi" w:hAnsiTheme="majorBidi" w:cstheme="majorBidi"/>
          <w:vertAlign w:val="subscript"/>
          <w:lang w:eastAsia="id-ID"/>
        </w:rPr>
        <w:t xml:space="preserve">0  </w:t>
      </w:r>
      <w:r w:rsidRPr="00C24FD9">
        <w:rPr>
          <w:rFonts w:asciiTheme="majorBidi" w:hAnsiTheme="majorBidi" w:cstheme="majorBidi"/>
          <w:lang w:eastAsia="id-ID"/>
        </w:rPr>
        <w:t xml:space="preserve"> : </w:t>
      </w:r>
      <w:r w:rsidRPr="00C24FD9">
        <w:rPr>
          <w:rFonts w:asciiTheme="majorBidi" w:eastAsia="SymbolMT" w:hAnsiTheme="majorBidi" w:cstheme="majorBidi"/>
          <w:lang w:eastAsia="id-ID"/>
        </w:rPr>
        <w:t>μ</w:t>
      </w:r>
      <w:r w:rsidRPr="00C24FD9">
        <w:rPr>
          <w:rFonts w:asciiTheme="majorBidi" w:eastAsia="SymbolMT" w:hAnsiTheme="majorBidi" w:cstheme="majorBidi"/>
          <w:vertAlign w:val="subscript"/>
          <w:lang w:eastAsia="id-ID"/>
        </w:rPr>
        <w:t>1</w:t>
      </w:r>
      <m:oMath>
        <m:r>
          <w:rPr>
            <w:rFonts w:ascii="Cambria Math" w:eastAsia="SymbolMT" w:hAnsiTheme="majorBidi" w:cstheme="majorBidi"/>
            <w:vertAlign w:val="subscript"/>
            <w:lang w:eastAsia="id-ID"/>
          </w:rPr>
          <m:t xml:space="preserve"> </m:t>
        </m:r>
        <m:r>
          <w:rPr>
            <w:rFonts w:ascii="Cambria Math" w:eastAsia="SymbolMT" w:hAnsiTheme="majorBidi" w:cstheme="majorBidi"/>
            <w:lang w:eastAsia="id-ID"/>
          </w:rPr>
          <m:t>≤</m:t>
        </m:r>
        <m:r>
          <w:rPr>
            <w:rFonts w:ascii="Cambria Math" w:eastAsia="SymbolMT" w:hAnsiTheme="majorBidi" w:cstheme="majorBidi"/>
            <w:lang w:eastAsia="id-ID"/>
          </w:rPr>
          <m:t xml:space="preserve"> </m:t>
        </m:r>
      </m:oMath>
      <w:r w:rsidRPr="00C24FD9">
        <w:rPr>
          <w:rFonts w:asciiTheme="majorBidi" w:eastAsia="SymbolMT" w:hAnsiTheme="majorBidi" w:cstheme="majorBidi"/>
          <w:lang w:eastAsia="id-ID"/>
        </w:rPr>
        <w:t>μ</w:t>
      </w:r>
      <w:r w:rsidRPr="00C24FD9">
        <w:rPr>
          <w:rFonts w:asciiTheme="majorBidi" w:eastAsia="SymbolMT" w:hAnsiTheme="majorBidi" w:cstheme="majorBidi"/>
          <w:vertAlign w:val="subscript"/>
          <w:lang w:eastAsia="id-ID"/>
        </w:rPr>
        <w:t xml:space="preserve">2 </w:t>
      </w:r>
      <w:r w:rsidRPr="00C24FD9">
        <w:rPr>
          <w:rFonts w:asciiTheme="majorBidi" w:eastAsia="SymbolMT" w:hAnsiTheme="majorBidi" w:cstheme="majorBidi"/>
          <w:lang w:eastAsia="id-ID"/>
        </w:rPr>
        <w:t xml:space="preserve">=  rata-rata </w:t>
      </w:r>
      <w:r w:rsidRPr="00C24FD9">
        <w:rPr>
          <w:rFonts w:asciiTheme="majorBidi" w:eastAsia="SymbolMT" w:hAnsiTheme="majorBidi" w:cstheme="majorBidi"/>
          <w:i/>
          <w:iCs/>
          <w:lang w:eastAsia="id-ID"/>
        </w:rPr>
        <w:t xml:space="preserve">pretest </w:t>
      </w:r>
      <w:r w:rsidRPr="00C24FD9">
        <w:rPr>
          <w:rFonts w:asciiTheme="majorBidi" w:eastAsia="SymbolMT" w:hAnsiTheme="majorBidi" w:cstheme="majorBidi"/>
          <w:lang w:eastAsia="id-ID"/>
        </w:rPr>
        <w:t xml:space="preserve"> kelas ek</w:t>
      </w:r>
      <w:r>
        <w:rPr>
          <w:rFonts w:asciiTheme="majorBidi" w:eastAsia="SymbolMT" w:hAnsiTheme="majorBidi" w:cstheme="majorBidi"/>
          <w:lang w:eastAsia="id-ID"/>
        </w:rPr>
        <w:t xml:space="preserve">sperimen kurang dari atau sama </w:t>
      </w:r>
      <w:r w:rsidRPr="00C24FD9">
        <w:rPr>
          <w:rFonts w:asciiTheme="majorBidi" w:eastAsia="SymbolMT" w:hAnsiTheme="majorBidi" w:cstheme="majorBidi"/>
          <w:lang w:eastAsia="id-ID"/>
        </w:rPr>
        <w:t>dengan  rata-rata kelas kontrol.</w:t>
      </w:r>
    </w:p>
    <w:p w:rsidR="002074B2" w:rsidRPr="00C24FD9" w:rsidRDefault="002074B2" w:rsidP="002074B2">
      <w:pPr>
        <w:tabs>
          <w:tab w:val="left" w:pos="284"/>
          <w:tab w:val="left" w:pos="851"/>
          <w:tab w:val="left" w:pos="1134"/>
        </w:tabs>
        <w:autoSpaceDE w:val="0"/>
        <w:autoSpaceDN w:val="0"/>
        <w:adjustRightInd w:val="0"/>
        <w:spacing w:line="360" w:lineRule="auto"/>
        <w:ind w:left="2127" w:hanging="1843"/>
        <w:jc w:val="both"/>
        <w:rPr>
          <w:rFonts w:asciiTheme="majorBidi" w:eastAsia="SymbolMT" w:hAnsiTheme="majorBidi" w:cstheme="majorBidi"/>
          <w:lang w:eastAsia="id-ID"/>
        </w:rPr>
      </w:pPr>
      <w:r w:rsidRPr="00C24FD9">
        <w:rPr>
          <w:rFonts w:asciiTheme="majorBidi" w:hAnsiTheme="majorBidi" w:cstheme="majorBidi"/>
          <w:lang w:eastAsia="id-ID"/>
        </w:rPr>
        <w:lastRenderedPageBreak/>
        <w:t xml:space="preserve">Ha : </w:t>
      </w:r>
      <w:r w:rsidRPr="00C24FD9">
        <w:rPr>
          <w:rFonts w:asciiTheme="majorBidi" w:eastAsia="SymbolMT" w:hAnsiTheme="majorBidi" w:cstheme="majorBidi"/>
          <w:lang w:eastAsia="id-ID"/>
        </w:rPr>
        <w:t>μ</w:t>
      </w:r>
      <w:r w:rsidRPr="00C24FD9">
        <w:rPr>
          <w:rFonts w:asciiTheme="majorBidi" w:eastAsia="SymbolMT" w:hAnsiTheme="majorBidi" w:cstheme="majorBidi"/>
          <w:vertAlign w:val="subscript"/>
          <w:lang w:eastAsia="id-ID"/>
        </w:rPr>
        <w:t>1</w:t>
      </w:r>
      <m:oMath>
        <m:r>
          <w:rPr>
            <w:rFonts w:ascii="Cambria Math" w:eastAsia="SymbolMT" w:hAnsiTheme="majorBidi" w:cstheme="majorBidi"/>
            <w:vertAlign w:val="subscript"/>
            <w:lang w:eastAsia="id-ID"/>
          </w:rPr>
          <m:t xml:space="preserve"> </m:t>
        </m:r>
        <m:r>
          <w:rPr>
            <w:rFonts w:ascii="Cambria Math" w:eastAsia="SymbolMT" w:hAnsiTheme="majorBidi" w:cstheme="majorBidi"/>
            <w:lang w:eastAsia="id-ID"/>
          </w:rPr>
          <m:t xml:space="preserve">&gt; </m:t>
        </m:r>
      </m:oMath>
      <w:r w:rsidRPr="00C24FD9">
        <w:rPr>
          <w:rFonts w:asciiTheme="majorBidi" w:eastAsia="SymbolMT" w:hAnsiTheme="majorBidi" w:cstheme="majorBidi"/>
          <w:lang w:eastAsia="id-ID"/>
        </w:rPr>
        <w:t>μ</w:t>
      </w:r>
      <w:r w:rsidRPr="00C24FD9">
        <w:rPr>
          <w:rFonts w:asciiTheme="majorBidi" w:eastAsia="SymbolMT" w:hAnsiTheme="majorBidi" w:cstheme="majorBidi"/>
          <w:vertAlign w:val="subscript"/>
          <w:lang w:eastAsia="id-ID"/>
        </w:rPr>
        <w:t xml:space="preserve">2  </w:t>
      </w:r>
      <w:r>
        <w:rPr>
          <w:rFonts w:asciiTheme="majorBidi" w:eastAsia="SymbolMT" w:hAnsiTheme="majorBidi" w:cstheme="majorBidi"/>
          <w:vertAlign w:val="subscript"/>
          <w:lang w:eastAsia="id-ID"/>
        </w:rPr>
        <w:t xml:space="preserve">  </w:t>
      </w:r>
      <w:r w:rsidRPr="00C24FD9">
        <w:rPr>
          <w:rFonts w:asciiTheme="majorBidi" w:eastAsia="SymbolMT" w:hAnsiTheme="majorBidi" w:cstheme="majorBidi"/>
          <w:lang w:eastAsia="id-ID"/>
        </w:rPr>
        <w:t xml:space="preserve">=  rata-rata </w:t>
      </w:r>
      <w:r w:rsidRPr="00C24FD9">
        <w:rPr>
          <w:rFonts w:asciiTheme="majorBidi" w:eastAsia="SymbolMT" w:hAnsiTheme="majorBidi" w:cstheme="majorBidi"/>
          <w:i/>
          <w:iCs/>
          <w:lang w:eastAsia="id-ID"/>
        </w:rPr>
        <w:t>pretest</w:t>
      </w:r>
      <w:r w:rsidRPr="00C24FD9">
        <w:rPr>
          <w:rFonts w:asciiTheme="majorBidi" w:eastAsia="SymbolMT" w:hAnsiTheme="majorBidi" w:cstheme="majorBidi"/>
          <w:lang w:eastAsia="id-ID"/>
        </w:rPr>
        <w:t xml:space="preserve"> kelas eksperimen lebih dari rata-rata kelas kontrol.</w:t>
      </w:r>
    </w:p>
    <w:p w:rsidR="002074B2" w:rsidRDefault="002074B2" w:rsidP="002074B2">
      <w:pPr>
        <w:tabs>
          <w:tab w:val="left" w:pos="851"/>
          <w:tab w:val="left" w:pos="1134"/>
        </w:tabs>
        <w:autoSpaceDE w:val="0"/>
        <w:autoSpaceDN w:val="0"/>
        <w:adjustRightInd w:val="0"/>
        <w:spacing w:line="360" w:lineRule="auto"/>
        <w:ind w:firstLine="284"/>
        <w:jc w:val="both"/>
        <w:rPr>
          <w:rFonts w:asciiTheme="majorBidi" w:hAnsiTheme="majorBidi" w:cstheme="majorBidi"/>
          <w:lang w:eastAsia="id-ID"/>
        </w:rPr>
      </w:pPr>
      <w:r>
        <w:rPr>
          <w:rFonts w:asciiTheme="majorBidi" w:hAnsiTheme="majorBidi" w:cstheme="majorBidi"/>
          <w:lang w:eastAsia="id-ID"/>
        </w:rPr>
        <w:t>Keterangan :</w:t>
      </w:r>
    </w:p>
    <w:p w:rsidR="002074B2" w:rsidRPr="00C24FD9" w:rsidRDefault="002074B2" w:rsidP="002074B2">
      <w:pPr>
        <w:tabs>
          <w:tab w:val="left" w:pos="851"/>
          <w:tab w:val="left" w:pos="1134"/>
        </w:tabs>
        <w:autoSpaceDE w:val="0"/>
        <w:autoSpaceDN w:val="0"/>
        <w:adjustRightInd w:val="0"/>
        <w:spacing w:line="360" w:lineRule="auto"/>
        <w:ind w:firstLine="284"/>
        <w:jc w:val="both"/>
        <w:rPr>
          <w:rFonts w:asciiTheme="majorBidi" w:hAnsiTheme="majorBidi" w:cstheme="majorBidi"/>
          <w:lang w:eastAsia="id-ID"/>
        </w:rPr>
      </w:pPr>
      <w:r w:rsidRPr="00C24FD9">
        <w:rPr>
          <w:rFonts w:asciiTheme="majorBidi" w:eastAsia="SymbolMT" w:hAnsiTheme="majorBidi" w:cstheme="majorBidi"/>
          <w:lang w:eastAsia="id-ID"/>
        </w:rPr>
        <w:t>μ</w:t>
      </w:r>
      <w:r w:rsidRPr="00C24FD9">
        <w:rPr>
          <w:rFonts w:asciiTheme="majorBidi" w:eastAsia="SymbolMT" w:hAnsiTheme="majorBidi" w:cstheme="majorBidi"/>
          <w:vertAlign w:val="subscript"/>
          <w:lang w:eastAsia="id-ID"/>
        </w:rPr>
        <w:t xml:space="preserve">1 </w:t>
      </w:r>
      <w:r w:rsidRPr="00C24FD9">
        <w:rPr>
          <w:rFonts w:asciiTheme="majorBidi" w:hAnsiTheme="majorBidi" w:cstheme="majorBidi"/>
          <w:lang w:eastAsia="id-ID"/>
        </w:rPr>
        <w:t xml:space="preserve">= rata-rata </w:t>
      </w:r>
      <w:r w:rsidRPr="00C24FD9">
        <w:rPr>
          <w:rFonts w:asciiTheme="majorBidi" w:hAnsiTheme="majorBidi" w:cstheme="majorBidi"/>
          <w:i/>
          <w:iCs/>
          <w:lang w:eastAsia="id-ID"/>
        </w:rPr>
        <w:t xml:space="preserve">pretest </w:t>
      </w:r>
      <w:r w:rsidRPr="00C24FD9">
        <w:rPr>
          <w:rFonts w:asciiTheme="majorBidi" w:hAnsiTheme="majorBidi" w:cstheme="majorBidi"/>
          <w:lang w:eastAsia="id-ID"/>
        </w:rPr>
        <w:t>kelas eksperimen</w:t>
      </w:r>
    </w:p>
    <w:p w:rsidR="002074B2" w:rsidRPr="00C24FD9" w:rsidRDefault="002074B2" w:rsidP="002074B2">
      <w:pPr>
        <w:tabs>
          <w:tab w:val="left" w:pos="284"/>
          <w:tab w:val="left" w:pos="1134"/>
        </w:tabs>
        <w:autoSpaceDE w:val="0"/>
        <w:autoSpaceDN w:val="0"/>
        <w:adjustRightInd w:val="0"/>
        <w:spacing w:line="360" w:lineRule="auto"/>
        <w:ind w:firstLine="284"/>
        <w:jc w:val="both"/>
        <w:rPr>
          <w:rFonts w:asciiTheme="majorBidi" w:hAnsiTheme="majorBidi" w:cstheme="majorBidi"/>
          <w:lang w:eastAsia="id-ID"/>
        </w:rPr>
      </w:pPr>
      <w:r w:rsidRPr="00C24FD9">
        <w:rPr>
          <w:rFonts w:asciiTheme="majorBidi" w:eastAsia="SymbolMT" w:hAnsiTheme="majorBidi" w:cstheme="majorBidi"/>
          <w:lang w:eastAsia="id-ID"/>
        </w:rPr>
        <w:t>μ</w:t>
      </w:r>
      <w:r w:rsidRPr="00C24FD9">
        <w:rPr>
          <w:rFonts w:asciiTheme="majorBidi" w:eastAsia="SymbolMT" w:hAnsiTheme="majorBidi" w:cstheme="majorBidi"/>
          <w:vertAlign w:val="subscript"/>
          <w:lang w:eastAsia="id-ID"/>
        </w:rPr>
        <w:t xml:space="preserve">2 </w:t>
      </w:r>
      <w:r w:rsidRPr="00C24FD9">
        <w:rPr>
          <w:rFonts w:asciiTheme="majorBidi" w:hAnsiTheme="majorBidi" w:cstheme="majorBidi"/>
          <w:lang w:eastAsia="id-ID"/>
        </w:rPr>
        <w:t xml:space="preserve">= rata-rata </w:t>
      </w:r>
      <w:r w:rsidRPr="00C24FD9">
        <w:rPr>
          <w:rFonts w:asciiTheme="majorBidi" w:hAnsiTheme="majorBidi" w:cstheme="majorBidi"/>
          <w:i/>
          <w:iCs/>
          <w:lang w:eastAsia="id-ID"/>
        </w:rPr>
        <w:t xml:space="preserve">pretest </w:t>
      </w:r>
      <w:r w:rsidRPr="00C24FD9">
        <w:rPr>
          <w:rFonts w:asciiTheme="majorBidi" w:hAnsiTheme="majorBidi" w:cstheme="majorBidi"/>
          <w:lang w:eastAsia="id-ID"/>
        </w:rPr>
        <w:t>kelas kontrol</w:t>
      </w:r>
    </w:p>
    <w:p w:rsidR="002074B2" w:rsidRDefault="002074B2" w:rsidP="002074B2">
      <w:pPr>
        <w:tabs>
          <w:tab w:val="left" w:pos="567"/>
          <w:tab w:val="left" w:pos="1701"/>
        </w:tabs>
        <w:spacing w:line="360" w:lineRule="auto"/>
        <w:ind w:left="284"/>
        <w:jc w:val="both"/>
        <w:rPr>
          <w:rFonts w:asciiTheme="majorBidi" w:hAnsiTheme="majorBidi" w:cstheme="majorBidi"/>
          <w:lang w:eastAsia="id-ID"/>
        </w:rPr>
      </w:pPr>
      <w:r w:rsidRPr="00A77E26">
        <w:rPr>
          <w:rFonts w:asciiTheme="majorBidi" w:hAnsiTheme="majorBidi" w:cstheme="majorBidi"/>
          <w:lang w:eastAsia="id-ID"/>
        </w:rPr>
        <w:t>Untuk mengetahui kesamaan rata-rata dua kelompok sebelum perlakuan maka perlu di uji menggunakan kesamaan dua rata-rata. Pengujiannya menggunakan</w:t>
      </w:r>
      <w:r>
        <w:rPr>
          <w:rFonts w:asciiTheme="majorBidi" w:hAnsiTheme="majorBidi" w:cstheme="majorBidi"/>
          <w:lang w:eastAsia="id-ID"/>
        </w:rPr>
        <w:t xml:space="preserve"> </w:t>
      </w:r>
      <w:r w:rsidRPr="003B1A12">
        <w:rPr>
          <w:rFonts w:asciiTheme="majorBidi" w:hAnsiTheme="majorBidi" w:cstheme="majorBidi"/>
        </w:rPr>
        <w:t xml:space="preserve">teknik </w:t>
      </w:r>
      <w:r w:rsidRPr="007B1447">
        <w:rPr>
          <w:rFonts w:asciiTheme="majorBidi" w:hAnsiTheme="majorBidi" w:cstheme="majorBidi"/>
          <w:i/>
          <w:iCs/>
        </w:rPr>
        <w:t>t-test</w:t>
      </w:r>
      <w:r w:rsidRPr="003B1A12">
        <w:rPr>
          <w:rFonts w:asciiTheme="majorBidi" w:hAnsiTheme="majorBidi" w:cstheme="majorBidi"/>
        </w:rPr>
        <w:t xml:space="preserve"> untuk dua sampel besar yang satu sam</w:t>
      </w:r>
      <w:r>
        <w:rPr>
          <w:rFonts w:asciiTheme="majorBidi" w:hAnsiTheme="majorBidi" w:cstheme="majorBidi"/>
        </w:rPr>
        <w:t>a lain tidak mempunyai hubungan</w:t>
      </w:r>
      <w:r w:rsidRPr="00A77E26">
        <w:rPr>
          <w:rFonts w:asciiTheme="majorBidi" w:hAnsiTheme="majorBidi" w:cstheme="majorBidi"/>
          <w:lang w:eastAsia="id-ID"/>
        </w:rPr>
        <w:t>.</w:t>
      </w:r>
      <w:r>
        <w:rPr>
          <w:rFonts w:asciiTheme="majorBidi" w:hAnsiTheme="majorBidi" w:cstheme="majorBidi"/>
          <w:lang w:eastAsia="id-ID"/>
        </w:rPr>
        <w:t xml:space="preserve"> Berikut ini langkah-langkah perhitungannya sebagai berikut :</w:t>
      </w:r>
    </w:p>
    <w:p w:rsidR="002074B2" w:rsidRDefault="002074B2" w:rsidP="002074B2">
      <w:pPr>
        <w:pStyle w:val="ListParagraph"/>
        <w:numPr>
          <w:ilvl w:val="0"/>
          <w:numId w:val="121"/>
        </w:numPr>
        <w:tabs>
          <w:tab w:val="clear" w:pos="1080"/>
          <w:tab w:val="left" w:pos="284"/>
          <w:tab w:val="left" w:pos="567"/>
          <w:tab w:val="left" w:pos="1701"/>
        </w:tabs>
        <w:spacing w:line="360" w:lineRule="auto"/>
        <w:ind w:left="567" w:hanging="283"/>
        <w:rPr>
          <w:rFonts w:asciiTheme="majorBidi" w:hAnsiTheme="majorBidi" w:cstheme="majorBidi"/>
          <w:lang w:eastAsia="id-ID"/>
        </w:rPr>
      </w:pPr>
      <w:r w:rsidRPr="00917115">
        <w:rPr>
          <w:rFonts w:asciiTheme="majorBidi" w:hAnsiTheme="majorBidi" w:cstheme="majorBidi"/>
          <w:lang w:eastAsia="id-ID"/>
        </w:rPr>
        <w:t xml:space="preserve">Mencari Rata-rata, Deviasi Standar, dan Standar Error dari Variabel </w:t>
      </w:r>
      <w:r w:rsidRPr="00917115">
        <w:rPr>
          <w:rFonts w:asciiTheme="majorBidi" w:hAnsiTheme="majorBidi" w:cstheme="majorBidi"/>
          <w:i/>
          <w:iCs/>
          <w:lang w:eastAsia="id-ID"/>
        </w:rPr>
        <w:t>x</w:t>
      </w:r>
      <w:r w:rsidRPr="00917115">
        <w:rPr>
          <w:rFonts w:asciiTheme="majorBidi" w:hAnsiTheme="majorBidi" w:cstheme="majorBidi"/>
          <w:lang w:eastAsia="id-ID"/>
        </w:rPr>
        <w:t xml:space="preserve"> (Kelas Eksperimen)</w:t>
      </w:r>
    </w:p>
    <w:tbl>
      <w:tblPr>
        <w:tblStyle w:val="TableGrid"/>
        <w:tblW w:w="8503" w:type="dxa"/>
        <w:jc w:val="center"/>
        <w:tblLook w:val="04A0"/>
      </w:tblPr>
      <w:tblGrid>
        <w:gridCol w:w="1242"/>
        <w:gridCol w:w="993"/>
        <w:gridCol w:w="876"/>
        <w:gridCol w:w="992"/>
        <w:gridCol w:w="997"/>
        <w:gridCol w:w="1844"/>
        <w:gridCol w:w="1559"/>
      </w:tblGrid>
      <w:tr w:rsidR="002074B2" w:rsidRPr="00384C42" w:rsidTr="005E23A0">
        <w:trPr>
          <w:trHeight w:val="278"/>
          <w:jc w:val="center"/>
        </w:trPr>
        <w:tc>
          <w:tcPr>
            <w:tcW w:w="1242"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r w:rsidRPr="00384C42">
              <w:rPr>
                <w:rFonts w:asciiTheme="majorBidi" w:hAnsiTheme="majorBidi" w:cstheme="majorBidi"/>
                <w:b/>
                <w:bCs/>
                <w:lang w:eastAsia="id-ID"/>
              </w:rPr>
              <w:t>Nilai</w:t>
            </w:r>
          </w:p>
        </w:tc>
        <w:tc>
          <w:tcPr>
            <w:tcW w:w="993"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i/>
                <w:iCs/>
                <w:lang w:eastAsia="id-ID"/>
              </w:rPr>
            </w:pPr>
            <w:r w:rsidRPr="00384C42">
              <w:rPr>
                <w:rFonts w:asciiTheme="majorBidi" w:hAnsiTheme="majorBidi" w:cstheme="majorBidi"/>
                <w:b/>
                <w:bCs/>
                <w:i/>
                <w:iCs/>
                <w:lang w:eastAsia="id-ID"/>
              </w:rPr>
              <w:t>f</w:t>
            </w:r>
          </w:p>
        </w:tc>
        <w:tc>
          <w:tcPr>
            <w:tcW w:w="876"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i/>
                <w:iCs/>
                <w:lang w:eastAsia="id-ID"/>
              </w:rPr>
            </w:pPr>
            <w:r w:rsidRPr="00384C42">
              <w:rPr>
                <w:rFonts w:asciiTheme="majorBidi" w:hAnsiTheme="majorBidi" w:cstheme="majorBidi"/>
                <w:b/>
                <w:bCs/>
                <w:i/>
                <w:iCs/>
                <w:lang w:eastAsia="id-ID"/>
              </w:rPr>
              <w:t>x</w:t>
            </w:r>
          </w:p>
        </w:tc>
        <w:tc>
          <w:tcPr>
            <w:tcW w:w="992"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i/>
                <w:iCs/>
                <w:lang w:eastAsia="id-ID"/>
              </w:rPr>
            </w:pPr>
            <w:r w:rsidRPr="00384C42">
              <w:rPr>
                <w:rFonts w:asciiTheme="majorBidi" w:hAnsiTheme="majorBidi" w:cstheme="majorBidi"/>
                <w:b/>
                <w:bCs/>
                <w:i/>
                <w:iCs/>
                <w:lang w:eastAsia="id-ID"/>
              </w:rPr>
              <w:t>x`</w:t>
            </w:r>
          </w:p>
        </w:tc>
        <w:tc>
          <w:tcPr>
            <w:tcW w:w="997"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i/>
                <w:iCs/>
                <w:vertAlign w:val="superscript"/>
                <w:lang w:eastAsia="id-ID"/>
              </w:rPr>
            </w:pPr>
            <w:r w:rsidRPr="00384C42">
              <w:rPr>
                <w:rFonts w:asciiTheme="majorBidi" w:hAnsiTheme="majorBidi" w:cstheme="majorBidi"/>
                <w:b/>
                <w:bCs/>
                <w:i/>
                <w:iCs/>
                <w:lang w:eastAsia="id-ID"/>
              </w:rPr>
              <w:t>x`</w:t>
            </w:r>
            <w:r w:rsidRPr="00384C42">
              <w:rPr>
                <w:rFonts w:asciiTheme="majorBidi" w:hAnsiTheme="majorBidi" w:cstheme="majorBidi"/>
                <w:b/>
                <w:bCs/>
                <w:i/>
                <w:iCs/>
                <w:vertAlign w:val="superscript"/>
                <w:lang w:eastAsia="id-ID"/>
              </w:rPr>
              <w:t>2</w:t>
            </w:r>
          </w:p>
        </w:tc>
        <w:tc>
          <w:tcPr>
            <w:tcW w:w="1844"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i/>
                <w:iCs/>
                <w:lang w:eastAsia="id-ID"/>
              </w:rPr>
            </w:pPr>
            <w:r w:rsidRPr="00384C42">
              <w:rPr>
                <w:rFonts w:asciiTheme="majorBidi" w:hAnsiTheme="majorBidi" w:cstheme="majorBidi"/>
                <w:b/>
                <w:bCs/>
                <w:i/>
                <w:iCs/>
                <w:lang w:eastAsia="id-ID"/>
              </w:rPr>
              <w:t>fx`</w:t>
            </w:r>
          </w:p>
        </w:tc>
        <w:tc>
          <w:tcPr>
            <w:tcW w:w="1559"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i/>
                <w:iCs/>
                <w:vertAlign w:val="superscript"/>
                <w:lang w:eastAsia="id-ID"/>
              </w:rPr>
            </w:pPr>
            <w:r w:rsidRPr="00384C42">
              <w:rPr>
                <w:rFonts w:asciiTheme="majorBidi" w:hAnsiTheme="majorBidi" w:cstheme="majorBidi"/>
                <w:b/>
                <w:bCs/>
                <w:i/>
                <w:iCs/>
                <w:lang w:eastAsia="id-ID"/>
              </w:rPr>
              <w:t>fx`</w:t>
            </w:r>
            <w:r w:rsidRPr="00384C42">
              <w:rPr>
                <w:rFonts w:asciiTheme="majorBidi" w:hAnsiTheme="majorBidi" w:cstheme="majorBidi"/>
                <w:b/>
                <w:bCs/>
                <w:i/>
                <w:iCs/>
                <w:vertAlign w:val="superscript"/>
                <w:lang w:eastAsia="id-ID"/>
              </w:rPr>
              <w:t>2</w:t>
            </w:r>
          </w:p>
        </w:tc>
      </w:tr>
      <w:tr w:rsidR="002074B2" w:rsidRPr="00384C42" w:rsidTr="005E23A0">
        <w:trPr>
          <w:jc w:val="center"/>
        </w:trPr>
        <w:tc>
          <w:tcPr>
            <w:tcW w:w="1242" w:type="dxa"/>
            <w:vAlign w:val="bottom"/>
          </w:tcPr>
          <w:p w:rsidR="002074B2" w:rsidRPr="003A4E93" w:rsidRDefault="002074B2" w:rsidP="005E23A0">
            <w:pPr>
              <w:jc w:val="center"/>
              <w:rPr>
                <w:color w:val="000000"/>
                <w:sz w:val="24"/>
              </w:rPr>
            </w:pPr>
            <w:r w:rsidRPr="003A4E93">
              <w:rPr>
                <w:color w:val="000000"/>
                <w:sz w:val="24"/>
              </w:rPr>
              <w:t>5-7</w:t>
            </w:r>
          </w:p>
        </w:tc>
        <w:tc>
          <w:tcPr>
            <w:tcW w:w="993" w:type="dxa"/>
            <w:vAlign w:val="bottom"/>
          </w:tcPr>
          <w:p w:rsidR="002074B2" w:rsidRPr="003A4E93" w:rsidRDefault="002074B2" w:rsidP="005E23A0">
            <w:pPr>
              <w:jc w:val="center"/>
              <w:rPr>
                <w:color w:val="000000"/>
                <w:sz w:val="24"/>
              </w:rPr>
            </w:pPr>
            <w:r w:rsidRPr="003A4E93">
              <w:rPr>
                <w:color w:val="000000"/>
                <w:sz w:val="24"/>
              </w:rPr>
              <w:t>5</w:t>
            </w:r>
          </w:p>
        </w:tc>
        <w:tc>
          <w:tcPr>
            <w:tcW w:w="876" w:type="dxa"/>
            <w:vAlign w:val="bottom"/>
          </w:tcPr>
          <w:p w:rsidR="002074B2" w:rsidRPr="003A4E93" w:rsidRDefault="002074B2" w:rsidP="005E23A0">
            <w:pPr>
              <w:jc w:val="center"/>
              <w:rPr>
                <w:color w:val="000000"/>
                <w:sz w:val="24"/>
              </w:rPr>
            </w:pPr>
            <w:r w:rsidRPr="003A4E93">
              <w:rPr>
                <w:color w:val="000000"/>
                <w:sz w:val="24"/>
              </w:rPr>
              <w:t>6</w:t>
            </w:r>
          </w:p>
        </w:tc>
        <w:tc>
          <w:tcPr>
            <w:tcW w:w="992" w:type="dxa"/>
            <w:vAlign w:val="bottom"/>
          </w:tcPr>
          <w:p w:rsidR="002074B2" w:rsidRPr="003A4E93" w:rsidRDefault="002074B2" w:rsidP="005E23A0">
            <w:pPr>
              <w:jc w:val="center"/>
              <w:rPr>
                <w:color w:val="000000"/>
                <w:sz w:val="24"/>
              </w:rPr>
            </w:pPr>
            <w:r w:rsidRPr="003A4E93">
              <w:rPr>
                <w:color w:val="000000"/>
                <w:sz w:val="24"/>
              </w:rPr>
              <w:t>-4</w:t>
            </w:r>
          </w:p>
        </w:tc>
        <w:tc>
          <w:tcPr>
            <w:tcW w:w="997" w:type="dxa"/>
            <w:vAlign w:val="bottom"/>
          </w:tcPr>
          <w:p w:rsidR="002074B2" w:rsidRPr="003A4E93" w:rsidRDefault="002074B2" w:rsidP="005E23A0">
            <w:pPr>
              <w:jc w:val="center"/>
              <w:rPr>
                <w:color w:val="000000"/>
                <w:sz w:val="24"/>
              </w:rPr>
            </w:pPr>
            <w:r w:rsidRPr="003A4E93">
              <w:rPr>
                <w:color w:val="000000"/>
                <w:sz w:val="24"/>
              </w:rPr>
              <w:t>16</w:t>
            </w:r>
          </w:p>
        </w:tc>
        <w:tc>
          <w:tcPr>
            <w:tcW w:w="1844" w:type="dxa"/>
            <w:vAlign w:val="bottom"/>
          </w:tcPr>
          <w:p w:rsidR="002074B2" w:rsidRPr="003A4E93" w:rsidRDefault="002074B2" w:rsidP="005E23A0">
            <w:pPr>
              <w:jc w:val="center"/>
              <w:rPr>
                <w:color w:val="000000"/>
                <w:sz w:val="24"/>
              </w:rPr>
            </w:pPr>
            <w:r w:rsidRPr="003A4E93">
              <w:rPr>
                <w:color w:val="000000"/>
                <w:sz w:val="24"/>
              </w:rPr>
              <w:t>-20</w:t>
            </w:r>
          </w:p>
        </w:tc>
        <w:tc>
          <w:tcPr>
            <w:tcW w:w="1559" w:type="dxa"/>
            <w:vAlign w:val="bottom"/>
          </w:tcPr>
          <w:p w:rsidR="002074B2" w:rsidRPr="003A4E93" w:rsidRDefault="002074B2" w:rsidP="005E23A0">
            <w:pPr>
              <w:jc w:val="center"/>
              <w:rPr>
                <w:color w:val="000000"/>
                <w:sz w:val="24"/>
              </w:rPr>
            </w:pPr>
            <w:r w:rsidRPr="003A4E93">
              <w:rPr>
                <w:color w:val="000000"/>
                <w:sz w:val="24"/>
              </w:rPr>
              <w:t>80</w:t>
            </w:r>
          </w:p>
        </w:tc>
      </w:tr>
      <w:tr w:rsidR="002074B2" w:rsidRPr="00384C42" w:rsidTr="005E23A0">
        <w:trPr>
          <w:jc w:val="center"/>
        </w:trPr>
        <w:tc>
          <w:tcPr>
            <w:tcW w:w="1242" w:type="dxa"/>
            <w:vAlign w:val="bottom"/>
          </w:tcPr>
          <w:p w:rsidR="002074B2" w:rsidRPr="003A4E93" w:rsidRDefault="002074B2" w:rsidP="005E23A0">
            <w:pPr>
              <w:jc w:val="center"/>
              <w:rPr>
                <w:color w:val="000000"/>
                <w:sz w:val="24"/>
              </w:rPr>
            </w:pPr>
            <w:r w:rsidRPr="003A4E93">
              <w:rPr>
                <w:color w:val="000000"/>
                <w:sz w:val="24"/>
              </w:rPr>
              <w:t>8-10</w:t>
            </w:r>
          </w:p>
        </w:tc>
        <w:tc>
          <w:tcPr>
            <w:tcW w:w="993" w:type="dxa"/>
            <w:vAlign w:val="bottom"/>
          </w:tcPr>
          <w:p w:rsidR="002074B2" w:rsidRPr="003A4E93" w:rsidRDefault="002074B2" w:rsidP="005E23A0">
            <w:pPr>
              <w:jc w:val="center"/>
              <w:rPr>
                <w:color w:val="000000"/>
                <w:sz w:val="24"/>
              </w:rPr>
            </w:pPr>
            <w:r w:rsidRPr="003A4E93">
              <w:rPr>
                <w:color w:val="000000"/>
                <w:sz w:val="24"/>
              </w:rPr>
              <w:t>2</w:t>
            </w:r>
          </w:p>
        </w:tc>
        <w:tc>
          <w:tcPr>
            <w:tcW w:w="876" w:type="dxa"/>
            <w:vAlign w:val="bottom"/>
          </w:tcPr>
          <w:p w:rsidR="002074B2" w:rsidRPr="003A4E93" w:rsidRDefault="002074B2" w:rsidP="005E23A0">
            <w:pPr>
              <w:jc w:val="center"/>
              <w:rPr>
                <w:color w:val="000000"/>
                <w:sz w:val="24"/>
              </w:rPr>
            </w:pPr>
            <w:r w:rsidRPr="003A4E93">
              <w:rPr>
                <w:color w:val="000000"/>
                <w:sz w:val="24"/>
              </w:rPr>
              <w:t>9</w:t>
            </w:r>
          </w:p>
        </w:tc>
        <w:tc>
          <w:tcPr>
            <w:tcW w:w="992" w:type="dxa"/>
            <w:vAlign w:val="bottom"/>
          </w:tcPr>
          <w:p w:rsidR="002074B2" w:rsidRPr="003A4E93" w:rsidRDefault="002074B2" w:rsidP="005E23A0">
            <w:pPr>
              <w:jc w:val="center"/>
              <w:rPr>
                <w:color w:val="000000"/>
                <w:sz w:val="24"/>
              </w:rPr>
            </w:pPr>
            <w:r w:rsidRPr="003A4E93">
              <w:rPr>
                <w:color w:val="000000"/>
                <w:sz w:val="24"/>
              </w:rPr>
              <w:t>-3</w:t>
            </w:r>
          </w:p>
        </w:tc>
        <w:tc>
          <w:tcPr>
            <w:tcW w:w="997" w:type="dxa"/>
            <w:vAlign w:val="bottom"/>
          </w:tcPr>
          <w:p w:rsidR="002074B2" w:rsidRPr="003A4E93" w:rsidRDefault="002074B2" w:rsidP="005E23A0">
            <w:pPr>
              <w:jc w:val="center"/>
              <w:rPr>
                <w:color w:val="000000"/>
                <w:sz w:val="24"/>
              </w:rPr>
            </w:pPr>
            <w:r w:rsidRPr="003A4E93">
              <w:rPr>
                <w:color w:val="000000"/>
                <w:sz w:val="24"/>
              </w:rPr>
              <w:t>9</w:t>
            </w:r>
          </w:p>
        </w:tc>
        <w:tc>
          <w:tcPr>
            <w:tcW w:w="1844" w:type="dxa"/>
            <w:vAlign w:val="bottom"/>
          </w:tcPr>
          <w:p w:rsidR="002074B2" w:rsidRPr="003A4E93" w:rsidRDefault="002074B2" w:rsidP="005E23A0">
            <w:pPr>
              <w:jc w:val="center"/>
              <w:rPr>
                <w:color w:val="000000"/>
                <w:sz w:val="24"/>
              </w:rPr>
            </w:pPr>
            <w:r w:rsidRPr="003A4E93">
              <w:rPr>
                <w:color w:val="000000"/>
                <w:sz w:val="24"/>
              </w:rPr>
              <w:t>-6</w:t>
            </w:r>
          </w:p>
        </w:tc>
        <w:tc>
          <w:tcPr>
            <w:tcW w:w="1559" w:type="dxa"/>
            <w:vAlign w:val="bottom"/>
          </w:tcPr>
          <w:p w:rsidR="002074B2" w:rsidRPr="003A4E93" w:rsidRDefault="002074B2" w:rsidP="005E23A0">
            <w:pPr>
              <w:jc w:val="center"/>
              <w:rPr>
                <w:color w:val="000000"/>
                <w:sz w:val="24"/>
              </w:rPr>
            </w:pPr>
            <w:r w:rsidRPr="003A4E93">
              <w:rPr>
                <w:color w:val="000000"/>
                <w:sz w:val="24"/>
              </w:rPr>
              <w:t>18</w:t>
            </w:r>
          </w:p>
        </w:tc>
      </w:tr>
      <w:tr w:rsidR="002074B2" w:rsidRPr="00384C42" w:rsidTr="005E23A0">
        <w:trPr>
          <w:jc w:val="center"/>
        </w:trPr>
        <w:tc>
          <w:tcPr>
            <w:tcW w:w="1242" w:type="dxa"/>
            <w:vAlign w:val="bottom"/>
          </w:tcPr>
          <w:p w:rsidR="002074B2" w:rsidRPr="003A4E93" w:rsidRDefault="002074B2" w:rsidP="005E23A0">
            <w:pPr>
              <w:jc w:val="center"/>
              <w:rPr>
                <w:color w:val="000000"/>
                <w:sz w:val="24"/>
              </w:rPr>
            </w:pPr>
            <w:r w:rsidRPr="003A4E93">
              <w:rPr>
                <w:color w:val="000000"/>
                <w:sz w:val="24"/>
              </w:rPr>
              <w:t>11- 13</w:t>
            </w:r>
          </w:p>
        </w:tc>
        <w:tc>
          <w:tcPr>
            <w:tcW w:w="993" w:type="dxa"/>
            <w:vAlign w:val="bottom"/>
          </w:tcPr>
          <w:p w:rsidR="002074B2" w:rsidRPr="003A4E93" w:rsidRDefault="002074B2" w:rsidP="005E23A0">
            <w:pPr>
              <w:jc w:val="center"/>
              <w:rPr>
                <w:color w:val="000000"/>
                <w:sz w:val="24"/>
              </w:rPr>
            </w:pPr>
            <w:r w:rsidRPr="003A4E93">
              <w:rPr>
                <w:color w:val="000000"/>
                <w:sz w:val="24"/>
              </w:rPr>
              <w:t>3</w:t>
            </w:r>
          </w:p>
        </w:tc>
        <w:tc>
          <w:tcPr>
            <w:tcW w:w="876" w:type="dxa"/>
            <w:vAlign w:val="bottom"/>
          </w:tcPr>
          <w:p w:rsidR="002074B2" w:rsidRPr="003A4E93" w:rsidRDefault="002074B2" w:rsidP="005E23A0">
            <w:pPr>
              <w:jc w:val="center"/>
              <w:rPr>
                <w:color w:val="000000"/>
                <w:sz w:val="24"/>
              </w:rPr>
            </w:pPr>
            <w:r w:rsidRPr="003A4E93">
              <w:rPr>
                <w:color w:val="000000"/>
                <w:sz w:val="24"/>
              </w:rPr>
              <w:t>12</w:t>
            </w:r>
          </w:p>
        </w:tc>
        <w:tc>
          <w:tcPr>
            <w:tcW w:w="992" w:type="dxa"/>
            <w:vAlign w:val="bottom"/>
          </w:tcPr>
          <w:p w:rsidR="002074B2" w:rsidRPr="003A4E93" w:rsidRDefault="002074B2" w:rsidP="005E23A0">
            <w:pPr>
              <w:jc w:val="center"/>
              <w:rPr>
                <w:color w:val="000000"/>
                <w:sz w:val="24"/>
              </w:rPr>
            </w:pPr>
            <w:r w:rsidRPr="003A4E93">
              <w:rPr>
                <w:color w:val="000000"/>
                <w:sz w:val="24"/>
              </w:rPr>
              <w:t>-2</w:t>
            </w:r>
          </w:p>
        </w:tc>
        <w:tc>
          <w:tcPr>
            <w:tcW w:w="997" w:type="dxa"/>
            <w:vAlign w:val="bottom"/>
          </w:tcPr>
          <w:p w:rsidR="002074B2" w:rsidRPr="003A4E93" w:rsidRDefault="002074B2" w:rsidP="005E23A0">
            <w:pPr>
              <w:jc w:val="center"/>
              <w:rPr>
                <w:color w:val="000000"/>
                <w:sz w:val="24"/>
              </w:rPr>
            </w:pPr>
            <w:r w:rsidRPr="003A4E93">
              <w:rPr>
                <w:color w:val="000000"/>
                <w:sz w:val="24"/>
              </w:rPr>
              <w:t>4</w:t>
            </w:r>
          </w:p>
        </w:tc>
        <w:tc>
          <w:tcPr>
            <w:tcW w:w="1844" w:type="dxa"/>
            <w:vAlign w:val="bottom"/>
          </w:tcPr>
          <w:p w:rsidR="002074B2" w:rsidRPr="003A4E93" w:rsidRDefault="002074B2" w:rsidP="005E23A0">
            <w:pPr>
              <w:jc w:val="center"/>
              <w:rPr>
                <w:color w:val="000000"/>
                <w:sz w:val="24"/>
              </w:rPr>
            </w:pPr>
            <w:r w:rsidRPr="003A4E93">
              <w:rPr>
                <w:color w:val="000000"/>
                <w:sz w:val="24"/>
              </w:rPr>
              <w:t>-6</w:t>
            </w:r>
          </w:p>
        </w:tc>
        <w:tc>
          <w:tcPr>
            <w:tcW w:w="1559" w:type="dxa"/>
            <w:vAlign w:val="bottom"/>
          </w:tcPr>
          <w:p w:rsidR="002074B2" w:rsidRPr="003A4E93" w:rsidRDefault="002074B2" w:rsidP="005E23A0">
            <w:pPr>
              <w:jc w:val="center"/>
              <w:rPr>
                <w:color w:val="000000"/>
                <w:sz w:val="24"/>
              </w:rPr>
            </w:pPr>
            <w:r w:rsidRPr="003A4E93">
              <w:rPr>
                <w:color w:val="000000"/>
                <w:sz w:val="24"/>
              </w:rPr>
              <w:t>12</w:t>
            </w:r>
          </w:p>
        </w:tc>
      </w:tr>
      <w:tr w:rsidR="002074B2" w:rsidRPr="00384C42" w:rsidTr="005E23A0">
        <w:trPr>
          <w:jc w:val="center"/>
        </w:trPr>
        <w:tc>
          <w:tcPr>
            <w:tcW w:w="1242" w:type="dxa"/>
            <w:vAlign w:val="bottom"/>
          </w:tcPr>
          <w:p w:rsidR="002074B2" w:rsidRPr="003A4E93" w:rsidRDefault="002074B2" w:rsidP="005E23A0">
            <w:pPr>
              <w:jc w:val="center"/>
              <w:rPr>
                <w:color w:val="000000"/>
                <w:sz w:val="24"/>
              </w:rPr>
            </w:pPr>
            <w:r w:rsidRPr="003A4E93">
              <w:rPr>
                <w:color w:val="000000"/>
                <w:sz w:val="24"/>
              </w:rPr>
              <w:t>14-16</w:t>
            </w:r>
          </w:p>
        </w:tc>
        <w:tc>
          <w:tcPr>
            <w:tcW w:w="993" w:type="dxa"/>
            <w:vAlign w:val="bottom"/>
          </w:tcPr>
          <w:p w:rsidR="002074B2" w:rsidRPr="003A4E93" w:rsidRDefault="002074B2" w:rsidP="005E23A0">
            <w:pPr>
              <w:jc w:val="center"/>
              <w:rPr>
                <w:color w:val="000000"/>
                <w:sz w:val="24"/>
              </w:rPr>
            </w:pPr>
            <w:r w:rsidRPr="003A4E93">
              <w:rPr>
                <w:color w:val="000000"/>
                <w:sz w:val="24"/>
              </w:rPr>
              <w:t>1</w:t>
            </w:r>
          </w:p>
        </w:tc>
        <w:tc>
          <w:tcPr>
            <w:tcW w:w="876" w:type="dxa"/>
            <w:vAlign w:val="bottom"/>
          </w:tcPr>
          <w:p w:rsidR="002074B2" w:rsidRPr="003A4E93" w:rsidRDefault="002074B2" w:rsidP="005E23A0">
            <w:pPr>
              <w:jc w:val="center"/>
              <w:rPr>
                <w:color w:val="000000"/>
                <w:sz w:val="24"/>
              </w:rPr>
            </w:pPr>
            <w:r w:rsidRPr="003A4E93">
              <w:rPr>
                <w:color w:val="000000"/>
                <w:sz w:val="24"/>
              </w:rPr>
              <w:t>15</w:t>
            </w:r>
          </w:p>
        </w:tc>
        <w:tc>
          <w:tcPr>
            <w:tcW w:w="992" w:type="dxa"/>
            <w:vAlign w:val="bottom"/>
          </w:tcPr>
          <w:p w:rsidR="002074B2" w:rsidRPr="003A4E93" w:rsidRDefault="002074B2" w:rsidP="005E23A0">
            <w:pPr>
              <w:jc w:val="center"/>
              <w:rPr>
                <w:color w:val="000000"/>
                <w:sz w:val="24"/>
              </w:rPr>
            </w:pPr>
            <w:r w:rsidRPr="003A4E93">
              <w:rPr>
                <w:color w:val="000000"/>
                <w:sz w:val="24"/>
              </w:rPr>
              <w:t>-1</w:t>
            </w:r>
          </w:p>
        </w:tc>
        <w:tc>
          <w:tcPr>
            <w:tcW w:w="997" w:type="dxa"/>
            <w:vAlign w:val="bottom"/>
          </w:tcPr>
          <w:p w:rsidR="002074B2" w:rsidRPr="003A4E93" w:rsidRDefault="002074B2" w:rsidP="005E23A0">
            <w:pPr>
              <w:jc w:val="center"/>
              <w:rPr>
                <w:color w:val="000000"/>
                <w:sz w:val="24"/>
              </w:rPr>
            </w:pPr>
            <w:r w:rsidRPr="003A4E93">
              <w:rPr>
                <w:color w:val="000000"/>
                <w:sz w:val="24"/>
              </w:rPr>
              <w:t>1</w:t>
            </w:r>
          </w:p>
        </w:tc>
        <w:tc>
          <w:tcPr>
            <w:tcW w:w="1844" w:type="dxa"/>
            <w:vAlign w:val="bottom"/>
          </w:tcPr>
          <w:p w:rsidR="002074B2" w:rsidRPr="003A4E93" w:rsidRDefault="002074B2" w:rsidP="005E23A0">
            <w:pPr>
              <w:jc w:val="center"/>
              <w:rPr>
                <w:color w:val="000000"/>
                <w:sz w:val="24"/>
              </w:rPr>
            </w:pPr>
            <w:r w:rsidRPr="003A4E93">
              <w:rPr>
                <w:color w:val="000000"/>
                <w:sz w:val="24"/>
              </w:rPr>
              <w:t>-1</w:t>
            </w:r>
          </w:p>
        </w:tc>
        <w:tc>
          <w:tcPr>
            <w:tcW w:w="1559" w:type="dxa"/>
            <w:vAlign w:val="bottom"/>
          </w:tcPr>
          <w:p w:rsidR="002074B2" w:rsidRPr="003A4E93" w:rsidRDefault="002074B2" w:rsidP="005E23A0">
            <w:pPr>
              <w:jc w:val="center"/>
              <w:rPr>
                <w:color w:val="000000"/>
                <w:sz w:val="24"/>
              </w:rPr>
            </w:pPr>
            <w:r w:rsidRPr="003A4E93">
              <w:rPr>
                <w:color w:val="000000"/>
                <w:sz w:val="24"/>
              </w:rPr>
              <w:t>1</w:t>
            </w:r>
          </w:p>
        </w:tc>
      </w:tr>
      <w:tr w:rsidR="002074B2" w:rsidRPr="00384C42" w:rsidTr="005E23A0">
        <w:trPr>
          <w:jc w:val="center"/>
        </w:trPr>
        <w:tc>
          <w:tcPr>
            <w:tcW w:w="1242" w:type="dxa"/>
            <w:vAlign w:val="bottom"/>
          </w:tcPr>
          <w:p w:rsidR="002074B2" w:rsidRPr="003A4E93" w:rsidRDefault="002074B2" w:rsidP="005E23A0">
            <w:pPr>
              <w:jc w:val="center"/>
              <w:rPr>
                <w:color w:val="000000"/>
                <w:sz w:val="24"/>
              </w:rPr>
            </w:pPr>
            <w:r w:rsidRPr="003A4E93">
              <w:rPr>
                <w:color w:val="000000"/>
                <w:sz w:val="24"/>
              </w:rPr>
              <w:t>17-19</w:t>
            </w:r>
          </w:p>
        </w:tc>
        <w:tc>
          <w:tcPr>
            <w:tcW w:w="993" w:type="dxa"/>
            <w:vAlign w:val="bottom"/>
          </w:tcPr>
          <w:p w:rsidR="002074B2" w:rsidRPr="003A4E93" w:rsidRDefault="002074B2" w:rsidP="005E23A0">
            <w:pPr>
              <w:jc w:val="center"/>
              <w:rPr>
                <w:color w:val="000000"/>
                <w:sz w:val="24"/>
              </w:rPr>
            </w:pPr>
            <w:r w:rsidRPr="003A4E93">
              <w:rPr>
                <w:color w:val="000000"/>
                <w:sz w:val="24"/>
              </w:rPr>
              <w:t>13</w:t>
            </w:r>
          </w:p>
        </w:tc>
        <w:tc>
          <w:tcPr>
            <w:tcW w:w="876" w:type="dxa"/>
            <w:vAlign w:val="bottom"/>
          </w:tcPr>
          <w:p w:rsidR="002074B2" w:rsidRPr="003A4E93" w:rsidRDefault="002074B2" w:rsidP="005E23A0">
            <w:pPr>
              <w:jc w:val="center"/>
              <w:rPr>
                <w:color w:val="000000"/>
                <w:sz w:val="24"/>
              </w:rPr>
            </w:pPr>
            <w:r w:rsidRPr="003A4E93">
              <w:rPr>
                <w:color w:val="000000"/>
                <w:sz w:val="24"/>
              </w:rPr>
              <w:t>18</w:t>
            </w:r>
          </w:p>
        </w:tc>
        <w:tc>
          <w:tcPr>
            <w:tcW w:w="992" w:type="dxa"/>
            <w:vAlign w:val="bottom"/>
          </w:tcPr>
          <w:p w:rsidR="002074B2" w:rsidRPr="003A4E93" w:rsidRDefault="002074B2" w:rsidP="005E23A0">
            <w:pPr>
              <w:jc w:val="center"/>
              <w:rPr>
                <w:color w:val="000000"/>
                <w:sz w:val="24"/>
              </w:rPr>
            </w:pPr>
            <w:r w:rsidRPr="003A4E93">
              <w:rPr>
                <w:color w:val="000000"/>
                <w:sz w:val="24"/>
              </w:rPr>
              <w:t>0</w:t>
            </w:r>
          </w:p>
        </w:tc>
        <w:tc>
          <w:tcPr>
            <w:tcW w:w="997" w:type="dxa"/>
            <w:vAlign w:val="bottom"/>
          </w:tcPr>
          <w:p w:rsidR="002074B2" w:rsidRPr="003A4E93" w:rsidRDefault="002074B2" w:rsidP="005E23A0">
            <w:pPr>
              <w:jc w:val="center"/>
              <w:rPr>
                <w:color w:val="000000"/>
                <w:sz w:val="24"/>
              </w:rPr>
            </w:pPr>
            <w:r w:rsidRPr="003A4E93">
              <w:rPr>
                <w:color w:val="000000"/>
                <w:sz w:val="24"/>
              </w:rPr>
              <w:t>0</w:t>
            </w:r>
          </w:p>
        </w:tc>
        <w:tc>
          <w:tcPr>
            <w:tcW w:w="1844" w:type="dxa"/>
            <w:vAlign w:val="bottom"/>
          </w:tcPr>
          <w:p w:rsidR="002074B2" w:rsidRPr="003A4E93" w:rsidRDefault="002074B2" w:rsidP="005E23A0">
            <w:pPr>
              <w:jc w:val="center"/>
              <w:rPr>
                <w:color w:val="000000"/>
                <w:sz w:val="24"/>
              </w:rPr>
            </w:pPr>
            <w:r w:rsidRPr="003A4E93">
              <w:rPr>
                <w:color w:val="000000"/>
                <w:sz w:val="24"/>
              </w:rPr>
              <w:t>0</w:t>
            </w:r>
          </w:p>
        </w:tc>
        <w:tc>
          <w:tcPr>
            <w:tcW w:w="1559" w:type="dxa"/>
            <w:vAlign w:val="bottom"/>
          </w:tcPr>
          <w:p w:rsidR="002074B2" w:rsidRPr="003A4E93" w:rsidRDefault="002074B2" w:rsidP="005E23A0">
            <w:pPr>
              <w:jc w:val="center"/>
              <w:rPr>
                <w:color w:val="000000"/>
                <w:sz w:val="24"/>
              </w:rPr>
            </w:pPr>
            <w:r w:rsidRPr="003A4E93">
              <w:rPr>
                <w:color w:val="000000"/>
                <w:sz w:val="24"/>
              </w:rPr>
              <w:t>0</w:t>
            </w:r>
          </w:p>
        </w:tc>
      </w:tr>
      <w:tr w:rsidR="002074B2" w:rsidRPr="00384C42" w:rsidTr="005E23A0">
        <w:trPr>
          <w:jc w:val="center"/>
        </w:trPr>
        <w:tc>
          <w:tcPr>
            <w:tcW w:w="1242" w:type="dxa"/>
            <w:vAlign w:val="bottom"/>
          </w:tcPr>
          <w:p w:rsidR="002074B2" w:rsidRPr="003A4E93" w:rsidRDefault="002074B2" w:rsidP="005E23A0">
            <w:pPr>
              <w:jc w:val="center"/>
              <w:rPr>
                <w:color w:val="000000"/>
                <w:sz w:val="24"/>
              </w:rPr>
            </w:pPr>
            <w:r w:rsidRPr="003A4E93">
              <w:rPr>
                <w:color w:val="000000"/>
                <w:sz w:val="24"/>
              </w:rPr>
              <w:t>20-22</w:t>
            </w:r>
          </w:p>
        </w:tc>
        <w:tc>
          <w:tcPr>
            <w:tcW w:w="993" w:type="dxa"/>
            <w:vAlign w:val="bottom"/>
          </w:tcPr>
          <w:p w:rsidR="002074B2" w:rsidRPr="003A4E93" w:rsidRDefault="002074B2" w:rsidP="005E23A0">
            <w:pPr>
              <w:jc w:val="center"/>
              <w:rPr>
                <w:color w:val="000000"/>
                <w:sz w:val="24"/>
              </w:rPr>
            </w:pPr>
            <w:r w:rsidRPr="003A4E93">
              <w:rPr>
                <w:color w:val="000000"/>
                <w:sz w:val="24"/>
              </w:rPr>
              <w:t>5</w:t>
            </w:r>
          </w:p>
        </w:tc>
        <w:tc>
          <w:tcPr>
            <w:tcW w:w="876" w:type="dxa"/>
            <w:vAlign w:val="bottom"/>
          </w:tcPr>
          <w:p w:rsidR="002074B2" w:rsidRPr="003A4E93" w:rsidRDefault="002074B2" w:rsidP="005E23A0">
            <w:pPr>
              <w:jc w:val="center"/>
              <w:rPr>
                <w:color w:val="000000"/>
                <w:sz w:val="24"/>
              </w:rPr>
            </w:pPr>
            <w:r w:rsidRPr="003A4E93">
              <w:rPr>
                <w:color w:val="000000"/>
                <w:sz w:val="24"/>
              </w:rPr>
              <w:t>21</w:t>
            </w:r>
          </w:p>
        </w:tc>
        <w:tc>
          <w:tcPr>
            <w:tcW w:w="992" w:type="dxa"/>
            <w:vAlign w:val="bottom"/>
          </w:tcPr>
          <w:p w:rsidR="002074B2" w:rsidRPr="003A4E93" w:rsidRDefault="002074B2" w:rsidP="005E23A0">
            <w:pPr>
              <w:jc w:val="center"/>
              <w:rPr>
                <w:color w:val="000000"/>
                <w:sz w:val="24"/>
              </w:rPr>
            </w:pPr>
            <w:r w:rsidRPr="003A4E93">
              <w:rPr>
                <w:color w:val="000000"/>
                <w:sz w:val="24"/>
              </w:rPr>
              <w:t>1</w:t>
            </w:r>
          </w:p>
        </w:tc>
        <w:tc>
          <w:tcPr>
            <w:tcW w:w="997" w:type="dxa"/>
            <w:vAlign w:val="bottom"/>
          </w:tcPr>
          <w:p w:rsidR="002074B2" w:rsidRPr="003A4E93" w:rsidRDefault="002074B2" w:rsidP="005E23A0">
            <w:pPr>
              <w:jc w:val="center"/>
              <w:rPr>
                <w:color w:val="000000"/>
                <w:sz w:val="24"/>
              </w:rPr>
            </w:pPr>
            <w:r w:rsidRPr="003A4E93">
              <w:rPr>
                <w:color w:val="000000"/>
                <w:sz w:val="24"/>
              </w:rPr>
              <w:t>1</w:t>
            </w:r>
          </w:p>
        </w:tc>
        <w:tc>
          <w:tcPr>
            <w:tcW w:w="1844" w:type="dxa"/>
            <w:vAlign w:val="bottom"/>
          </w:tcPr>
          <w:p w:rsidR="002074B2" w:rsidRPr="003A4E93" w:rsidRDefault="002074B2" w:rsidP="005E23A0">
            <w:pPr>
              <w:jc w:val="center"/>
              <w:rPr>
                <w:color w:val="000000"/>
                <w:sz w:val="24"/>
              </w:rPr>
            </w:pPr>
            <w:r w:rsidRPr="003A4E93">
              <w:rPr>
                <w:color w:val="000000"/>
                <w:sz w:val="24"/>
              </w:rPr>
              <w:t>5</w:t>
            </w:r>
          </w:p>
        </w:tc>
        <w:tc>
          <w:tcPr>
            <w:tcW w:w="1559" w:type="dxa"/>
            <w:vAlign w:val="bottom"/>
          </w:tcPr>
          <w:p w:rsidR="002074B2" w:rsidRPr="003A4E93" w:rsidRDefault="002074B2" w:rsidP="005E23A0">
            <w:pPr>
              <w:jc w:val="center"/>
              <w:rPr>
                <w:color w:val="000000"/>
                <w:sz w:val="24"/>
              </w:rPr>
            </w:pPr>
            <w:r w:rsidRPr="003A4E93">
              <w:rPr>
                <w:color w:val="000000"/>
                <w:sz w:val="24"/>
              </w:rPr>
              <w:t>5</w:t>
            </w:r>
          </w:p>
        </w:tc>
      </w:tr>
      <w:tr w:rsidR="002074B2" w:rsidRPr="00384C42" w:rsidTr="005E23A0">
        <w:trPr>
          <w:jc w:val="center"/>
        </w:trPr>
        <w:tc>
          <w:tcPr>
            <w:tcW w:w="1242" w:type="dxa"/>
            <w:vAlign w:val="bottom"/>
          </w:tcPr>
          <w:p w:rsidR="002074B2" w:rsidRPr="003A4E93" w:rsidRDefault="002074B2" w:rsidP="005E23A0">
            <w:pPr>
              <w:jc w:val="center"/>
              <w:rPr>
                <w:color w:val="000000"/>
                <w:sz w:val="24"/>
              </w:rPr>
            </w:pPr>
            <w:r w:rsidRPr="003A4E93">
              <w:rPr>
                <w:color w:val="000000"/>
                <w:sz w:val="24"/>
              </w:rPr>
              <w:t>23-25</w:t>
            </w:r>
          </w:p>
        </w:tc>
        <w:tc>
          <w:tcPr>
            <w:tcW w:w="993" w:type="dxa"/>
            <w:vAlign w:val="bottom"/>
          </w:tcPr>
          <w:p w:rsidR="002074B2" w:rsidRPr="003A4E93" w:rsidRDefault="002074B2" w:rsidP="005E23A0">
            <w:pPr>
              <w:jc w:val="center"/>
              <w:rPr>
                <w:color w:val="000000"/>
                <w:sz w:val="24"/>
              </w:rPr>
            </w:pPr>
            <w:r w:rsidRPr="003A4E93">
              <w:rPr>
                <w:color w:val="000000"/>
                <w:sz w:val="24"/>
              </w:rPr>
              <w:t>1</w:t>
            </w:r>
          </w:p>
        </w:tc>
        <w:tc>
          <w:tcPr>
            <w:tcW w:w="876" w:type="dxa"/>
            <w:vAlign w:val="bottom"/>
          </w:tcPr>
          <w:p w:rsidR="002074B2" w:rsidRPr="003A4E93" w:rsidRDefault="002074B2" w:rsidP="005E23A0">
            <w:pPr>
              <w:jc w:val="center"/>
              <w:rPr>
                <w:color w:val="000000"/>
                <w:sz w:val="24"/>
              </w:rPr>
            </w:pPr>
            <w:r w:rsidRPr="003A4E93">
              <w:rPr>
                <w:color w:val="000000"/>
                <w:sz w:val="24"/>
              </w:rPr>
              <w:t>24</w:t>
            </w:r>
          </w:p>
        </w:tc>
        <w:tc>
          <w:tcPr>
            <w:tcW w:w="992" w:type="dxa"/>
            <w:vAlign w:val="bottom"/>
          </w:tcPr>
          <w:p w:rsidR="002074B2" w:rsidRPr="003A4E93" w:rsidRDefault="002074B2" w:rsidP="005E23A0">
            <w:pPr>
              <w:jc w:val="center"/>
              <w:rPr>
                <w:color w:val="000000"/>
                <w:sz w:val="24"/>
              </w:rPr>
            </w:pPr>
            <w:r w:rsidRPr="003A4E93">
              <w:rPr>
                <w:color w:val="000000"/>
                <w:sz w:val="24"/>
              </w:rPr>
              <w:t>2</w:t>
            </w:r>
          </w:p>
        </w:tc>
        <w:tc>
          <w:tcPr>
            <w:tcW w:w="997" w:type="dxa"/>
            <w:vAlign w:val="bottom"/>
          </w:tcPr>
          <w:p w:rsidR="002074B2" w:rsidRPr="003A4E93" w:rsidRDefault="002074B2" w:rsidP="005E23A0">
            <w:pPr>
              <w:jc w:val="center"/>
              <w:rPr>
                <w:color w:val="000000"/>
                <w:sz w:val="24"/>
              </w:rPr>
            </w:pPr>
            <w:r w:rsidRPr="003A4E93">
              <w:rPr>
                <w:color w:val="000000"/>
                <w:sz w:val="24"/>
              </w:rPr>
              <w:t>4</w:t>
            </w:r>
          </w:p>
        </w:tc>
        <w:tc>
          <w:tcPr>
            <w:tcW w:w="1844" w:type="dxa"/>
            <w:vAlign w:val="bottom"/>
          </w:tcPr>
          <w:p w:rsidR="002074B2" w:rsidRPr="003A4E93" w:rsidRDefault="002074B2" w:rsidP="005E23A0">
            <w:pPr>
              <w:jc w:val="center"/>
              <w:rPr>
                <w:color w:val="000000"/>
                <w:sz w:val="24"/>
              </w:rPr>
            </w:pPr>
            <w:r w:rsidRPr="003A4E93">
              <w:rPr>
                <w:color w:val="000000"/>
                <w:sz w:val="24"/>
              </w:rPr>
              <w:t>2</w:t>
            </w:r>
          </w:p>
        </w:tc>
        <w:tc>
          <w:tcPr>
            <w:tcW w:w="1559" w:type="dxa"/>
            <w:vAlign w:val="bottom"/>
          </w:tcPr>
          <w:p w:rsidR="002074B2" w:rsidRPr="003A4E93" w:rsidRDefault="002074B2" w:rsidP="005E23A0">
            <w:pPr>
              <w:jc w:val="center"/>
              <w:rPr>
                <w:color w:val="000000"/>
                <w:sz w:val="24"/>
              </w:rPr>
            </w:pPr>
            <w:r w:rsidRPr="003A4E93">
              <w:rPr>
                <w:color w:val="000000"/>
                <w:sz w:val="24"/>
              </w:rPr>
              <w:t>4</w:t>
            </w:r>
          </w:p>
        </w:tc>
      </w:tr>
      <w:tr w:rsidR="002074B2" w:rsidRPr="00384C42" w:rsidTr="005E23A0">
        <w:trPr>
          <w:trHeight w:val="556"/>
          <w:jc w:val="center"/>
        </w:trPr>
        <w:tc>
          <w:tcPr>
            <w:tcW w:w="1242"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r w:rsidRPr="00384C42">
              <w:rPr>
                <w:rFonts w:asciiTheme="majorBidi" w:hAnsiTheme="majorBidi" w:cstheme="majorBidi"/>
                <w:b/>
                <w:bCs/>
                <w:lang w:eastAsia="id-ID"/>
              </w:rPr>
              <w:t>Jumlah</w:t>
            </w:r>
          </w:p>
        </w:tc>
        <w:tc>
          <w:tcPr>
            <w:tcW w:w="993"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r w:rsidRPr="00384C42">
              <w:rPr>
                <w:rFonts w:asciiTheme="majorBidi" w:hAnsiTheme="majorBidi" w:cstheme="majorBidi"/>
                <w:b/>
                <w:bCs/>
                <w:lang w:eastAsia="id-ID"/>
              </w:rPr>
              <w:t>N = 30</w:t>
            </w:r>
          </w:p>
        </w:tc>
        <w:tc>
          <w:tcPr>
            <w:tcW w:w="876"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p>
        </w:tc>
        <w:tc>
          <w:tcPr>
            <w:tcW w:w="992"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p>
        </w:tc>
        <w:tc>
          <w:tcPr>
            <w:tcW w:w="997"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p>
        </w:tc>
        <w:tc>
          <w:tcPr>
            <w:tcW w:w="1844" w:type="dxa"/>
            <w:vAlign w:val="center"/>
          </w:tcPr>
          <w:p w:rsidR="002074B2" w:rsidRPr="00384C42"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m:oMathPara>
              <m:oMath>
                <m:nary>
                  <m:naryPr>
                    <m:chr m:val="∑"/>
                    <m:limLoc m:val="undOvr"/>
                    <m:subHide m:val="on"/>
                    <m:supHide m:val="on"/>
                    <m:ctrlPr>
                      <w:rPr>
                        <w:rFonts w:ascii="Cambria Math" w:hAnsiTheme="majorBidi" w:cstheme="majorBidi"/>
                        <w:b/>
                        <w:bCs/>
                        <w:i/>
                        <w:lang w:eastAsia="id-ID"/>
                      </w:rPr>
                    </m:ctrlPr>
                  </m:naryPr>
                  <m:sub/>
                  <m:sup/>
                  <m:e>
                    <m:r>
                      <m:rPr>
                        <m:sty m:val="bi"/>
                      </m:rPr>
                      <w:rPr>
                        <w:rFonts w:ascii="Cambria Math" w:hAnsi="Cambria Math" w:cstheme="majorBidi"/>
                        <w:lang w:eastAsia="id-ID"/>
                      </w:rPr>
                      <m:t>fx</m:t>
                    </m:r>
                    <m:r>
                      <m:rPr>
                        <m:sty m:val="bi"/>
                      </m:rPr>
                      <w:rPr>
                        <w:rFonts w:ascii="Cambria Math" w:hAnsiTheme="majorBidi" w:cstheme="majorBidi"/>
                        <w:lang w:eastAsia="id-ID"/>
                      </w:rPr>
                      <m:t xml:space="preserve">`= </m:t>
                    </m:r>
                  </m:e>
                </m:nary>
                <m:r>
                  <m:rPr>
                    <m:sty m:val="bi"/>
                  </m:rPr>
                  <w:rPr>
                    <w:rFonts w:ascii="Cambria Math" w:hAnsi="Cambria Math" w:cstheme="majorBidi"/>
                    <w:lang w:eastAsia="id-ID"/>
                  </w:rPr>
                  <m:t>-26</m:t>
                </m:r>
              </m:oMath>
            </m:oMathPara>
          </w:p>
        </w:tc>
        <w:tc>
          <w:tcPr>
            <w:tcW w:w="1559" w:type="dxa"/>
            <w:vAlign w:val="center"/>
          </w:tcPr>
          <w:p w:rsidR="002074B2" w:rsidRPr="00384C42" w:rsidRDefault="002074B2" w:rsidP="005E23A0">
            <w:pPr>
              <w:tabs>
                <w:tab w:val="left" w:pos="-109"/>
                <w:tab w:val="left" w:pos="1241"/>
                <w:tab w:val="left" w:pos="1701"/>
              </w:tabs>
              <w:spacing w:line="360" w:lineRule="auto"/>
              <w:ind w:right="-168" w:hanging="109"/>
              <w:jc w:val="center"/>
              <w:rPr>
                <w:rFonts w:asciiTheme="majorBidi" w:hAnsiTheme="majorBidi" w:cstheme="majorBidi"/>
                <w:b/>
                <w:bCs/>
                <w:lang w:eastAsia="id-ID"/>
              </w:rPr>
            </w:pPr>
            <m:oMathPara>
              <m:oMathParaPr>
                <m:jc m:val="left"/>
              </m:oMathParaPr>
              <m:oMath>
                <m:nary>
                  <m:naryPr>
                    <m:chr m:val="∑"/>
                    <m:limLoc m:val="undOvr"/>
                    <m:subHide m:val="on"/>
                    <m:supHide m:val="on"/>
                    <m:ctrlPr>
                      <w:rPr>
                        <w:rFonts w:ascii="Cambria Math" w:hAnsiTheme="majorBidi" w:cstheme="majorBidi"/>
                        <w:b/>
                        <w:bCs/>
                        <w:i/>
                        <w:lang w:eastAsia="id-ID"/>
                      </w:rPr>
                    </m:ctrlPr>
                  </m:naryPr>
                  <m:sub/>
                  <m:sup/>
                  <m:e>
                    <m:sSup>
                      <m:sSupPr>
                        <m:ctrlPr>
                          <w:rPr>
                            <w:rFonts w:ascii="Cambria Math" w:hAnsiTheme="majorBidi" w:cstheme="majorBidi"/>
                            <w:b/>
                            <w:bCs/>
                            <w:i/>
                            <w:lang w:eastAsia="id-ID"/>
                          </w:rPr>
                        </m:ctrlPr>
                      </m:sSupPr>
                      <m:e>
                        <m:r>
                          <m:rPr>
                            <m:sty m:val="bi"/>
                          </m:rPr>
                          <w:rPr>
                            <w:rFonts w:ascii="Cambria Math" w:hAnsi="Cambria Math" w:cstheme="majorBidi"/>
                            <w:lang w:eastAsia="id-ID"/>
                          </w:rPr>
                          <m:t>fx</m:t>
                        </m:r>
                        <m:r>
                          <m:rPr>
                            <m:sty m:val="bi"/>
                          </m:rPr>
                          <w:rPr>
                            <w:rFonts w:ascii="Cambria Math" w:hAnsiTheme="majorBidi" w:cstheme="majorBidi"/>
                            <w:lang w:eastAsia="id-ID"/>
                          </w:rPr>
                          <m:t>`</m:t>
                        </m:r>
                      </m:e>
                      <m:sup>
                        <m:r>
                          <m:rPr>
                            <m:sty m:val="bi"/>
                          </m:rPr>
                          <w:rPr>
                            <w:rFonts w:ascii="Cambria Math" w:hAnsi="Cambria Math" w:cstheme="majorBidi"/>
                            <w:lang w:eastAsia="id-ID"/>
                          </w:rPr>
                          <m:t>2</m:t>
                        </m:r>
                      </m:sup>
                    </m:sSup>
                  </m:e>
                </m:nary>
                <m:r>
                  <m:rPr>
                    <m:sty m:val="bi"/>
                  </m:rPr>
                  <w:rPr>
                    <w:rFonts w:ascii="Cambria Math" w:hAnsiTheme="majorBidi" w:cstheme="majorBidi"/>
                    <w:lang w:eastAsia="id-ID"/>
                  </w:rPr>
                  <m:t>= 120</m:t>
                </m:r>
              </m:oMath>
            </m:oMathPara>
          </w:p>
        </w:tc>
      </w:tr>
    </w:tbl>
    <w:p w:rsidR="002074B2" w:rsidRDefault="002074B2" w:rsidP="002074B2">
      <w:pPr>
        <w:tabs>
          <w:tab w:val="left" w:pos="284"/>
          <w:tab w:val="left" w:pos="567"/>
          <w:tab w:val="left" w:pos="1701"/>
        </w:tabs>
        <w:spacing w:line="360" w:lineRule="auto"/>
        <w:jc w:val="both"/>
        <w:rPr>
          <w:rFonts w:asciiTheme="majorBidi" w:hAnsiTheme="majorBidi" w:cstheme="majorBidi"/>
          <w:lang w:eastAsia="id-ID"/>
        </w:rPr>
      </w:pP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hAnsiTheme="majorBidi" w:cstheme="majorBidi"/>
        </w:rPr>
        <w:t xml:space="preserve">1) </w:t>
      </w:r>
      <m:oMath>
        <m:sSub>
          <m:sSubPr>
            <m:ctrlPr>
              <w:rPr>
                <w:rFonts w:ascii="Cambria Math" w:hAnsi="Cambria Math" w:cstheme="majorBidi"/>
                <w:i/>
              </w:rPr>
            </m:ctrlPr>
          </m:sSubPr>
          <m:e>
            <m:r>
              <w:rPr>
                <w:rFonts w:ascii="Cambria Math" w:hAnsi="Cambria Math" w:cstheme="majorBidi"/>
              </w:rPr>
              <m:t>M</m:t>
            </m:r>
          </m:e>
          <m:sub>
            <m:r>
              <w:rPr>
                <w:rFonts w:ascii="Cambria Math" w:hAnsi="Cambria Math" w:cstheme="majorBidi"/>
              </w:rPr>
              <m:t>1</m:t>
            </m:r>
          </m:sub>
        </m:sSub>
        <m:r>
          <w:rPr>
            <w:rFonts w:ascii="Cambria Math" w:hAnsi="Cambria Math" w:cstheme="majorBidi"/>
          </w:rPr>
          <m:t>=</m:t>
        </m:r>
        <m:sSup>
          <m:sSupPr>
            <m:ctrlPr>
              <w:rPr>
                <w:rFonts w:ascii="Cambria Math" w:hAnsi="Cambria Math" w:cstheme="majorBidi"/>
                <w:i/>
              </w:rPr>
            </m:ctrlPr>
          </m:sSupPr>
          <m:e>
            <m:r>
              <w:rPr>
                <w:rFonts w:ascii="Cambria Math" w:hAnsi="Cambria Math" w:cstheme="majorBidi"/>
              </w:rPr>
              <m:t>M</m:t>
            </m:r>
          </m:e>
          <m:sup>
            <m:r>
              <w:rPr>
                <w:rFonts w:ascii="Cambria Math" w:hAnsi="Cambria Math" w:cstheme="majorBidi"/>
              </w:rPr>
              <m:t>'</m:t>
            </m:r>
          </m:sup>
        </m:sSup>
        <m:r>
          <w:rPr>
            <w:rFonts w:ascii="Cambria Math" w:hAnsi="Cambria Math" w:cstheme="majorBidi"/>
          </w:rPr>
          <m:t>+i</m:t>
        </m:r>
        <m:d>
          <m:dPr>
            <m:ctrlPr>
              <w:rPr>
                <w:rFonts w:ascii="Cambria Math" w:hAnsi="Cambria Math" w:cstheme="majorBidi"/>
                <w:i/>
              </w:rPr>
            </m:ctrlPr>
          </m:dPr>
          <m:e>
            <m:f>
              <m:fPr>
                <m:ctrlPr>
                  <w:rPr>
                    <w:rFonts w:ascii="Cambria Math" w:hAnsi="Cambria Math" w:cstheme="majorBidi"/>
                    <w:i/>
                  </w:rPr>
                </m:ctrlPr>
              </m:fPr>
              <m:num>
                <m:nary>
                  <m:naryPr>
                    <m:chr m:val="∑"/>
                    <m:limLoc m:val="undOvr"/>
                    <m:subHide m:val="on"/>
                    <m:supHide m:val="on"/>
                    <m:ctrlPr>
                      <w:rPr>
                        <w:rFonts w:ascii="Cambria Math" w:hAnsi="Cambria Math" w:cstheme="majorBidi"/>
                        <w:i/>
                      </w:rPr>
                    </m:ctrlPr>
                  </m:naryPr>
                  <m:sub/>
                  <m:sup/>
                  <m:e>
                    <m:r>
                      <w:rPr>
                        <w:rFonts w:ascii="Cambria Math" w:hAnsi="Cambria Math" w:cstheme="majorBidi"/>
                      </w:rPr>
                      <m:t>f</m:t>
                    </m:r>
                    <m:sSup>
                      <m:sSupPr>
                        <m:ctrlPr>
                          <w:rPr>
                            <w:rFonts w:ascii="Cambria Math" w:hAnsi="Cambria Math" w:cstheme="majorBidi"/>
                            <w:i/>
                          </w:rPr>
                        </m:ctrlPr>
                      </m:sSupPr>
                      <m:e>
                        <m:r>
                          <w:rPr>
                            <w:rFonts w:ascii="Cambria Math" w:hAnsi="Cambria Math" w:cstheme="majorBidi"/>
                          </w:rPr>
                          <m:t>x</m:t>
                        </m:r>
                      </m:e>
                      <m:sup>
                        <m:r>
                          <w:rPr>
                            <w:rFonts w:ascii="Cambria Math" w:hAnsi="Cambria Math" w:cstheme="majorBidi"/>
                          </w:rPr>
                          <m:t>'</m:t>
                        </m:r>
                      </m:sup>
                    </m:sSup>
                  </m:e>
                </m:nary>
              </m:num>
              <m:den>
                <m:sSub>
                  <m:sSubPr>
                    <m:ctrlPr>
                      <w:rPr>
                        <w:rFonts w:ascii="Cambria Math" w:hAnsi="Cambria Math" w:cstheme="majorBidi"/>
                        <w:i/>
                      </w:rPr>
                    </m:ctrlPr>
                  </m:sSubPr>
                  <m:e>
                    <m:r>
                      <w:rPr>
                        <w:rFonts w:ascii="Cambria Math" w:hAnsi="Cambria Math" w:cstheme="majorBidi"/>
                      </w:rPr>
                      <m:t>N</m:t>
                    </m:r>
                  </m:e>
                  <m:sub>
                    <m:r>
                      <w:rPr>
                        <w:rFonts w:ascii="Cambria Math" w:hAnsi="Cambria Math" w:cstheme="majorBidi"/>
                      </w:rPr>
                      <m:t>1</m:t>
                    </m:r>
                  </m:sub>
                </m:sSub>
              </m:den>
            </m:f>
          </m:e>
        </m:d>
        <m:r>
          <w:rPr>
            <w:rFonts w:ascii="Cambria Math" w:hAnsi="Cambria Math" w:cstheme="majorBidi"/>
          </w:rPr>
          <m:t>=18+3</m:t>
        </m:r>
        <m:d>
          <m:dPr>
            <m:ctrlPr>
              <w:rPr>
                <w:rFonts w:ascii="Cambria Math" w:hAnsi="Cambria Math" w:cstheme="majorBidi"/>
                <w:i/>
              </w:rPr>
            </m:ctrlPr>
          </m:dPr>
          <m:e>
            <m:f>
              <m:fPr>
                <m:ctrlPr>
                  <w:rPr>
                    <w:rFonts w:ascii="Cambria Math" w:hAnsi="Cambria Math" w:cstheme="majorBidi"/>
                    <w:i/>
                  </w:rPr>
                </m:ctrlPr>
              </m:fPr>
              <m:num>
                <m:r>
                  <w:rPr>
                    <w:rFonts w:ascii="Cambria Math" w:hAnsi="Cambria Math" w:cstheme="majorBidi"/>
                  </w:rPr>
                  <m:t>-26</m:t>
                </m:r>
              </m:num>
              <m:den>
                <m:r>
                  <w:rPr>
                    <w:rFonts w:ascii="Cambria Math" w:hAnsi="Cambria Math" w:cstheme="majorBidi"/>
                  </w:rPr>
                  <m:t>30</m:t>
                </m:r>
              </m:den>
            </m:f>
          </m:e>
        </m:d>
        <m:r>
          <w:rPr>
            <w:rFonts w:ascii="Cambria Math" w:hAnsi="Cambria Math" w:cstheme="majorBidi"/>
          </w:rPr>
          <m:t>=18-2,6=15,4</m:t>
        </m:r>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hAnsi="Cambria Math" w:cstheme="majorBidi"/>
          </w:rPr>
          <m:t>2)</m:t>
        </m:r>
      </m:oMath>
      <w:r>
        <w:rPr>
          <w:rFonts w:asciiTheme="majorBidi" w:eastAsiaTheme="minorEastAsia" w:hAnsiTheme="majorBidi" w:cstheme="majorBidi"/>
        </w:rPr>
        <w:t xml:space="preserve"> </w:t>
      </w:r>
      <m:oMath>
        <m:sSub>
          <m:sSubPr>
            <m:ctrlPr>
              <w:rPr>
                <w:rFonts w:ascii="Cambria Math" w:eastAsiaTheme="minorEastAsia" w:hAnsi="Cambria Math" w:cstheme="majorBidi"/>
                <w:i/>
              </w:rPr>
            </m:ctrlPr>
          </m:sSubPr>
          <m:e>
            <m:r>
              <w:rPr>
                <w:rFonts w:ascii="Cambria Math" w:eastAsiaTheme="minorEastAsia" w:hAnsi="Cambria Math" w:cstheme="majorBidi"/>
              </w:rPr>
              <m:t>SD</m:t>
            </m:r>
          </m:e>
          <m:sub>
            <m:r>
              <w:rPr>
                <w:rFonts w:ascii="Cambria Math" w:eastAsiaTheme="minorEastAsia" w:hAnsi="Cambria Math" w:cstheme="majorBidi"/>
              </w:rPr>
              <m:t>1</m:t>
            </m:r>
          </m:sub>
        </m:sSub>
      </m:oMath>
      <w:r>
        <w:rPr>
          <w:rFonts w:asciiTheme="majorBidi" w:eastAsiaTheme="minorEastAsia" w:hAnsiTheme="majorBidi" w:cstheme="majorBidi"/>
        </w:rPr>
        <w:t xml:space="preserve"> = </w:t>
      </w:r>
      <m:oMath>
        <m:r>
          <w:rPr>
            <w:rFonts w:ascii="Cambria Math" w:eastAsiaTheme="minorEastAsia" w:hAnsi="Cambria Math" w:cstheme="majorBidi"/>
          </w:rPr>
          <m:t xml:space="preserve">i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m:t>
            </m:r>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sSup>
                      <m:sSupPr>
                        <m:ctrlPr>
                          <w:rPr>
                            <w:rFonts w:ascii="Cambria Math" w:eastAsiaTheme="minorEastAsia" w:hAnsi="Cambria Math" w:cstheme="majorBidi"/>
                            <w:i/>
                          </w:rPr>
                        </m:ctrlPr>
                      </m:sSupPr>
                      <m:e>
                        <m:r>
                          <w:rPr>
                            <w:rFonts w:ascii="Cambria Math" w:eastAsiaTheme="minorEastAsia" w:hAnsi="Cambria Math" w:cstheme="majorBidi"/>
                          </w:rPr>
                          <m:t>fx`</m:t>
                        </m:r>
                      </m:e>
                      <m:sup>
                        <m:r>
                          <w:rPr>
                            <w:rFonts w:ascii="Cambria Math" w:eastAsiaTheme="minorEastAsia" w:hAnsi="Cambria Math" w:cstheme="majorBidi"/>
                          </w:rPr>
                          <m:t>2</m:t>
                        </m:r>
                      </m:sup>
                    </m:sSup>
                  </m:e>
                </m:nary>
              </m:num>
              <m:den>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1</m:t>
                    </m:r>
                  </m:sub>
                </m:sSub>
              </m:den>
            </m:f>
            <m:r>
              <w:rPr>
                <w:rFonts w:ascii="Cambria Math" w:eastAsiaTheme="minorEastAsia" w:hAnsi="Cambria Math" w:cstheme="majorBidi"/>
              </w:rPr>
              <m:t xml:space="preserve">- </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r>
                              <w:rPr>
                                <w:rFonts w:ascii="Cambria Math" w:eastAsiaTheme="minorEastAsia" w:hAnsi="Cambria Math" w:cstheme="majorBidi"/>
                              </w:rPr>
                              <m:t>fx`</m:t>
                            </m:r>
                          </m:e>
                        </m:nary>
                      </m:num>
                      <m:den>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1</m:t>
                            </m:r>
                          </m:sub>
                        </m:sSub>
                      </m:den>
                    </m:f>
                  </m:e>
                </m:d>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Pr="00EA30A0"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hAnsi="Cambria Math" w:cstheme="majorBidi"/>
          </w:rPr>
          <m:t xml:space="preserve">              </m:t>
        </m:r>
      </m:oMath>
      <w:r>
        <w:rPr>
          <w:rFonts w:asciiTheme="majorBidi" w:eastAsiaTheme="minorEastAsia" w:hAnsiTheme="majorBidi" w:cstheme="majorBidi"/>
        </w:rPr>
        <w:t xml:space="preserve">= </w:t>
      </w:r>
      <m:oMath>
        <m:r>
          <w:rPr>
            <w:rFonts w:ascii="Cambria Math" w:eastAsiaTheme="minorEastAsia" w:hAnsi="Cambria Math" w:cstheme="majorBidi"/>
          </w:rPr>
          <m:t xml:space="preserve">3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m:t>
            </m:r>
            <m:f>
              <m:fPr>
                <m:ctrlPr>
                  <w:rPr>
                    <w:rFonts w:ascii="Cambria Math" w:eastAsiaTheme="minorEastAsia" w:hAnsi="Cambria Math" w:cstheme="majorBidi"/>
                    <w:i/>
                  </w:rPr>
                </m:ctrlPr>
              </m:fPr>
              <m:num>
                <m:r>
                  <w:rPr>
                    <w:rFonts w:ascii="Cambria Math" w:eastAsiaTheme="minorEastAsia" w:hAnsi="Cambria Math" w:cstheme="majorBidi"/>
                  </w:rPr>
                  <m:t>120</m:t>
                </m:r>
              </m:num>
              <m:den>
                <m:r>
                  <w:rPr>
                    <w:rFonts w:ascii="Cambria Math" w:eastAsiaTheme="minorEastAsia" w:hAnsi="Cambria Math" w:cstheme="majorBidi"/>
                  </w:rPr>
                  <m:t>30</m:t>
                </m:r>
              </m:den>
            </m:f>
            <m:r>
              <w:rPr>
                <w:rFonts w:ascii="Cambria Math" w:eastAsiaTheme="minorEastAsia" w:hAnsi="Cambria Math" w:cstheme="majorBidi"/>
              </w:rPr>
              <m:t xml:space="preserve">- </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r>
                          <w:rPr>
                            <w:rFonts w:ascii="Cambria Math" w:eastAsiaTheme="minorEastAsia" w:hAnsi="Cambria Math" w:cstheme="majorBidi"/>
                          </w:rPr>
                          <m:t>-26</m:t>
                        </m:r>
                      </m:num>
                      <m:den>
                        <m:r>
                          <w:rPr>
                            <w:rFonts w:ascii="Cambria Math" w:eastAsiaTheme="minorEastAsia" w:hAnsi="Cambria Math" w:cstheme="majorBidi"/>
                          </w:rPr>
                          <m:t>30</m:t>
                        </m:r>
                      </m:den>
                    </m:f>
                  </m:e>
                </m:d>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eastAsiaTheme="minorEastAsia" w:hAnsi="Cambria Math" w:cstheme="majorBidi"/>
          </w:rPr>
          <m:t xml:space="preserve">             =3 </m:t>
        </m:r>
        <m:rad>
          <m:radPr>
            <m:degHide m:val="on"/>
            <m:ctrlPr>
              <w:rPr>
                <w:rFonts w:ascii="Cambria Math" w:eastAsiaTheme="minorEastAsia" w:hAnsi="Cambria Math" w:cstheme="majorBidi"/>
                <w:i/>
              </w:rPr>
            </m:ctrlPr>
          </m:radPr>
          <m:deg/>
          <m:e>
            <m:r>
              <w:rPr>
                <w:rFonts w:ascii="Cambria Math" w:eastAsiaTheme="minorEastAsia" w:hAnsi="Cambria Math" w:cstheme="majorBidi"/>
              </w:rPr>
              <m:t>4- 0,75</m:t>
            </m:r>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 xml:space="preserve"> 3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3,25 </m:t>
            </m:r>
          </m:e>
        </m:rad>
        <m:r>
          <w:rPr>
            <w:rFonts w:ascii="Cambria Math" w:eastAsiaTheme="minorEastAsia" w:hAnsi="Cambria Math" w:cstheme="majorBidi"/>
          </w:rPr>
          <m:t xml:space="preserve">      </m:t>
        </m:r>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 </w:t>
      </w:r>
      <m:oMath>
        <m:r>
          <w:rPr>
            <w:rFonts w:ascii="Cambria Math" w:eastAsiaTheme="minorEastAsia" w:hAnsi="Cambria Math" w:cstheme="majorBidi"/>
          </w:rPr>
          <m:t>3 (1,802)</m:t>
        </m:r>
      </m:oMath>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 </w:t>
      </w:r>
      <m:oMath>
        <m:r>
          <w:rPr>
            <w:rFonts w:ascii="Cambria Math" w:eastAsiaTheme="minorEastAsia" w:hAnsi="Cambria Math" w:cstheme="majorBidi"/>
          </w:rPr>
          <m:t>5,407</m:t>
        </m:r>
      </m:oMath>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3) </w:t>
      </w:r>
      <m:oMath>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1</m:t>
                </m:r>
              </m:sub>
            </m:sSub>
          </m:sub>
        </m:sSub>
        <m:r>
          <w:rPr>
            <w:rFonts w:ascii="Cambria Math" w:eastAsiaTheme="minorEastAsia" w:hAnsi="Cambria Math" w:cstheme="majorBidi"/>
          </w:rPr>
          <m:t xml:space="preserve">= </m:t>
        </m:r>
        <m:f>
          <m:fPr>
            <m:ctrlPr>
              <w:rPr>
                <w:rFonts w:ascii="Cambria Math" w:eastAsiaTheme="minorEastAsia" w:hAnsi="Cambria Math" w:cstheme="majorBidi"/>
                <w:i/>
              </w:rPr>
            </m:ctrlPr>
          </m:fPr>
          <m:num>
            <m:sSub>
              <m:sSubPr>
                <m:ctrlPr>
                  <w:rPr>
                    <w:rFonts w:ascii="Cambria Math" w:eastAsiaTheme="minorEastAsia" w:hAnsi="Cambria Math" w:cstheme="majorBidi"/>
                    <w:i/>
                  </w:rPr>
                </m:ctrlPr>
              </m:sSubPr>
              <m:e>
                <m:r>
                  <w:rPr>
                    <w:rFonts w:ascii="Cambria Math" w:eastAsiaTheme="minorEastAsia" w:hAnsi="Cambria Math" w:cstheme="majorBidi"/>
                  </w:rPr>
                  <m:t>SD</m:t>
                </m:r>
              </m:e>
              <m:sub>
                <m:r>
                  <w:rPr>
                    <w:rFonts w:ascii="Cambria Math" w:eastAsiaTheme="minorEastAsia" w:hAnsi="Cambria Math" w:cstheme="majorBidi"/>
                  </w:rPr>
                  <m:t>1</m:t>
                </m:r>
              </m:sub>
            </m:sSub>
          </m:num>
          <m:den>
            <m:rad>
              <m:radPr>
                <m:degHide m:val="on"/>
                <m:ctrlPr>
                  <w:rPr>
                    <w:rFonts w:ascii="Cambria Math" w:eastAsiaTheme="minorEastAsia" w:hAnsi="Cambria Math" w:cstheme="majorBidi"/>
                    <w:i/>
                  </w:rPr>
                </m:ctrlPr>
              </m:radPr>
              <m:deg/>
              <m:e>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1</m:t>
                    </m:r>
                  </m:sub>
                </m:sSub>
                <m:r>
                  <w:rPr>
                    <w:rFonts w:ascii="Cambria Math" w:eastAsiaTheme="minorEastAsia" w:hAnsi="Cambria Math" w:cstheme="majorBidi"/>
                  </w:rPr>
                  <m:t xml:space="preserve"> - 1</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5,407</m:t>
            </m:r>
          </m:num>
          <m:den>
            <m:rad>
              <m:radPr>
                <m:degHide m:val="on"/>
                <m:ctrlPr>
                  <w:rPr>
                    <w:rFonts w:ascii="Cambria Math" w:eastAsiaTheme="minorEastAsia" w:hAnsi="Cambria Math" w:cstheme="majorBidi"/>
                    <w:i/>
                  </w:rPr>
                </m:ctrlPr>
              </m:radPr>
              <m:deg/>
              <m:e>
                <m:r>
                  <w:rPr>
                    <w:rFonts w:ascii="Cambria Math" w:eastAsiaTheme="minorEastAsia" w:hAnsi="Cambria Math" w:cstheme="majorBidi"/>
                  </w:rPr>
                  <m:t>30 - 1</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5,407</m:t>
            </m:r>
          </m:num>
          <m:den>
            <m:rad>
              <m:radPr>
                <m:degHide m:val="on"/>
                <m:ctrlPr>
                  <w:rPr>
                    <w:rFonts w:ascii="Cambria Math" w:eastAsiaTheme="minorEastAsia" w:hAnsi="Cambria Math" w:cstheme="majorBidi"/>
                    <w:i/>
                  </w:rPr>
                </m:ctrlPr>
              </m:radPr>
              <m:deg/>
              <m:e>
                <m:r>
                  <w:rPr>
                    <w:rFonts w:ascii="Cambria Math" w:eastAsiaTheme="minorEastAsia" w:hAnsi="Cambria Math" w:cstheme="majorBidi"/>
                  </w:rPr>
                  <m:t>29</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5,407</m:t>
            </m:r>
          </m:num>
          <m:den>
            <m:r>
              <w:rPr>
                <w:rFonts w:ascii="Cambria Math" w:eastAsiaTheme="minorEastAsia" w:hAnsi="Cambria Math" w:cstheme="majorBidi"/>
              </w:rPr>
              <m:t>5,39</m:t>
            </m:r>
          </m:den>
        </m:f>
        <m:r>
          <w:rPr>
            <w:rFonts w:ascii="Cambria Math" w:eastAsiaTheme="minorEastAsia" w:hAnsi="Cambria Math" w:cstheme="majorBidi"/>
          </w:rPr>
          <m:t>=1,003</m:t>
        </m:r>
      </m:oMath>
    </w:p>
    <w:p w:rsidR="002074B2" w:rsidRDefault="002074B2" w:rsidP="002074B2">
      <w:pPr>
        <w:tabs>
          <w:tab w:val="left" w:pos="567"/>
          <w:tab w:val="left" w:pos="1701"/>
        </w:tabs>
        <w:spacing w:line="360" w:lineRule="auto"/>
        <w:jc w:val="both"/>
        <w:rPr>
          <w:rFonts w:asciiTheme="majorBidi" w:eastAsiaTheme="minorEastAsia" w:hAnsiTheme="majorBidi" w:cstheme="majorBidi"/>
        </w:rPr>
      </w:pPr>
    </w:p>
    <w:p w:rsidR="002074B2" w:rsidRPr="00917115" w:rsidRDefault="002074B2" w:rsidP="002074B2">
      <w:pPr>
        <w:pStyle w:val="ListParagraph"/>
        <w:numPr>
          <w:ilvl w:val="0"/>
          <w:numId w:val="121"/>
        </w:numPr>
        <w:tabs>
          <w:tab w:val="clear" w:pos="1080"/>
          <w:tab w:val="left" w:pos="284"/>
          <w:tab w:val="left" w:pos="567"/>
          <w:tab w:val="left" w:pos="1701"/>
        </w:tabs>
        <w:spacing w:line="360" w:lineRule="auto"/>
        <w:ind w:left="567" w:hanging="283"/>
        <w:rPr>
          <w:rFonts w:asciiTheme="majorBidi" w:hAnsiTheme="majorBidi" w:cstheme="majorBidi"/>
          <w:lang w:eastAsia="id-ID"/>
        </w:rPr>
      </w:pPr>
      <w:r w:rsidRPr="00917115">
        <w:rPr>
          <w:rFonts w:asciiTheme="majorBidi" w:hAnsiTheme="majorBidi" w:cstheme="majorBidi"/>
          <w:lang w:eastAsia="id-ID"/>
        </w:rPr>
        <w:lastRenderedPageBreak/>
        <w:t xml:space="preserve">Mencari Rata-rata, Deviasi Standar, dan Standar Error dari Variabel </w:t>
      </w:r>
      <w:r w:rsidRPr="00917115">
        <w:rPr>
          <w:rFonts w:asciiTheme="majorBidi" w:hAnsiTheme="majorBidi" w:cstheme="majorBidi"/>
          <w:i/>
          <w:iCs/>
          <w:lang w:eastAsia="id-ID"/>
        </w:rPr>
        <w:t>y</w:t>
      </w:r>
      <w:r w:rsidRPr="00917115">
        <w:rPr>
          <w:rFonts w:asciiTheme="majorBidi" w:hAnsiTheme="majorBidi" w:cstheme="majorBidi"/>
          <w:lang w:eastAsia="id-ID"/>
        </w:rPr>
        <w:t xml:space="preserve"> (Kelas Kontrol)</w:t>
      </w:r>
    </w:p>
    <w:tbl>
      <w:tblPr>
        <w:tblStyle w:val="TableGrid"/>
        <w:tblW w:w="8086" w:type="dxa"/>
        <w:tblInd w:w="198" w:type="dxa"/>
        <w:tblLook w:val="04A0"/>
      </w:tblPr>
      <w:tblGrid>
        <w:gridCol w:w="1242"/>
        <w:gridCol w:w="993"/>
        <w:gridCol w:w="876"/>
        <w:gridCol w:w="992"/>
        <w:gridCol w:w="865"/>
        <w:gridCol w:w="1559"/>
        <w:gridCol w:w="1559"/>
      </w:tblGrid>
      <w:tr w:rsidR="002074B2" w:rsidTr="005E23A0">
        <w:trPr>
          <w:trHeight w:val="314"/>
        </w:trPr>
        <w:tc>
          <w:tcPr>
            <w:tcW w:w="1242" w:type="dxa"/>
            <w:vAlign w:val="center"/>
          </w:tcPr>
          <w:p w:rsidR="002074B2" w:rsidRPr="00C934BF" w:rsidRDefault="002074B2" w:rsidP="005E23A0">
            <w:pPr>
              <w:tabs>
                <w:tab w:val="left" w:pos="284"/>
                <w:tab w:val="left" w:pos="567"/>
                <w:tab w:val="left" w:pos="1701"/>
              </w:tabs>
              <w:jc w:val="center"/>
              <w:rPr>
                <w:rFonts w:asciiTheme="majorBidi" w:hAnsiTheme="majorBidi" w:cstheme="majorBidi"/>
                <w:b/>
                <w:bCs/>
                <w:lang w:eastAsia="id-ID"/>
              </w:rPr>
            </w:pPr>
            <w:r>
              <w:rPr>
                <w:rFonts w:asciiTheme="majorBidi" w:hAnsiTheme="majorBidi" w:cstheme="majorBidi"/>
                <w:b/>
                <w:bCs/>
                <w:lang w:eastAsia="id-ID"/>
              </w:rPr>
              <w:t>Nilai</w:t>
            </w:r>
          </w:p>
        </w:tc>
        <w:tc>
          <w:tcPr>
            <w:tcW w:w="993" w:type="dxa"/>
            <w:vAlign w:val="center"/>
          </w:tcPr>
          <w:p w:rsidR="002074B2" w:rsidRPr="00C934BF" w:rsidRDefault="002074B2" w:rsidP="005E23A0">
            <w:pPr>
              <w:tabs>
                <w:tab w:val="left" w:pos="284"/>
                <w:tab w:val="left" w:pos="567"/>
                <w:tab w:val="left" w:pos="1701"/>
              </w:tabs>
              <w:jc w:val="center"/>
              <w:rPr>
                <w:rFonts w:asciiTheme="majorBidi" w:hAnsiTheme="majorBidi" w:cstheme="majorBidi"/>
                <w:b/>
                <w:bCs/>
                <w:i/>
                <w:iCs/>
                <w:lang w:eastAsia="id-ID"/>
              </w:rPr>
            </w:pPr>
            <w:r>
              <w:rPr>
                <w:rFonts w:asciiTheme="majorBidi" w:hAnsiTheme="majorBidi" w:cstheme="majorBidi"/>
                <w:b/>
                <w:bCs/>
                <w:i/>
                <w:iCs/>
                <w:lang w:eastAsia="id-ID"/>
              </w:rPr>
              <w:t>f</w:t>
            </w:r>
          </w:p>
        </w:tc>
        <w:tc>
          <w:tcPr>
            <w:tcW w:w="876" w:type="dxa"/>
            <w:vAlign w:val="center"/>
          </w:tcPr>
          <w:p w:rsidR="002074B2" w:rsidRPr="00C934BF" w:rsidRDefault="002074B2" w:rsidP="005E23A0">
            <w:pPr>
              <w:tabs>
                <w:tab w:val="left" w:pos="284"/>
                <w:tab w:val="left" w:pos="567"/>
                <w:tab w:val="left" w:pos="1701"/>
              </w:tabs>
              <w:jc w:val="center"/>
              <w:rPr>
                <w:rFonts w:asciiTheme="majorBidi" w:hAnsiTheme="majorBidi" w:cstheme="majorBidi"/>
                <w:b/>
                <w:bCs/>
                <w:i/>
                <w:iCs/>
                <w:lang w:eastAsia="id-ID"/>
              </w:rPr>
            </w:pPr>
            <w:r>
              <w:rPr>
                <w:rFonts w:asciiTheme="majorBidi" w:hAnsiTheme="majorBidi" w:cstheme="majorBidi"/>
                <w:b/>
                <w:bCs/>
                <w:i/>
                <w:iCs/>
                <w:lang w:eastAsia="id-ID"/>
              </w:rPr>
              <w:t>y</w:t>
            </w:r>
          </w:p>
        </w:tc>
        <w:tc>
          <w:tcPr>
            <w:tcW w:w="992" w:type="dxa"/>
            <w:vAlign w:val="center"/>
          </w:tcPr>
          <w:p w:rsidR="002074B2" w:rsidRPr="00C934BF" w:rsidRDefault="002074B2" w:rsidP="005E23A0">
            <w:pPr>
              <w:tabs>
                <w:tab w:val="left" w:pos="284"/>
                <w:tab w:val="left" w:pos="567"/>
                <w:tab w:val="left" w:pos="1701"/>
              </w:tabs>
              <w:jc w:val="center"/>
              <w:rPr>
                <w:rFonts w:asciiTheme="majorBidi" w:hAnsiTheme="majorBidi" w:cstheme="majorBidi"/>
                <w:b/>
                <w:bCs/>
                <w:i/>
                <w:iCs/>
                <w:lang w:eastAsia="id-ID"/>
              </w:rPr>
            </w:pPr>
            <w:r>
              <w:rPr>
                <w:rFonts w:asciiTheme="majorBidi" w:hAnsiTheme="majorBidi" w:cstheme="majorBidi"/>
                <w:b/>
                <w:bCs/>
                <w:i/>
                <w:iCs/>
                <w:lang w:eastAsia="id-ID"/>
              </w:rPr>
              <w:t>y`</w:t>
            </w:r>
          </w:p>
        </w:tc>
        <w:tc>
          <w:tcPr>
            <w:tcW w:w="865" w:type="dxa"/>
            <w:vAlign w:val="center"/>
          </w:tcPr>
          <w:p w:rsidR="002074B2" w:rsidRPr="00C934BF" w:rsidRDefault="002074B2" w:rsidP="005E23A0">
            <w:pPr>
              <w:tabs>
                <w:tab w:val="left" w:pos="284"/>
                <w:tab w:val="left" w:pos="567"/>
                <w:tab w:val="left" w:pos="1701"/>
              </w:tabs>
              <w:jc w:val="center"/>
              <w:rPr>
                <w:rFonts w:asciiTheme="majorBidi" w:hAnsiTheme="majorBidi" w:cstheme="majorBidi"/>
                <w:b/>
                <w:bCs/>
                <w:i/>
                <w:iCs/>
                <w:vertAlign w:val="superscript"/>
                <w:lang w:eastAsia="id-ID"/>
              </w:rPr>
            </w:pPr>
            <w:r>
              <w:rPr>
                <w:rFonts w:asciiTheme="majorBidi" w:hAnsiTheme="majorBidi" w:cstheme="majorBidi"/>
                <w:b/>
                <w:bCs/>
                <w:i/>
                <w:iCs/>
                <w:lang w:eastAsia="id-ID"/>
              </w:rPr>
              <w:t>y`</w:t>
            </w:r>
            <w:r>
              <w:rPr>
                <w:rFonts w:asciiTheme="majorBidi" w:hAnsiTheme="majorBidi" w:cstheme="majorBidi"/>
                <w:b/>
                <w:bCs/>
                <w:i/>
                <w:iCs/>
                <w:vertAlign w:val="superscript"/>
                <w:lang w:eastAsia="id-ID"/>
              </w:rPr>
              <w:t>2</w:t>
            </w:r>
          </w:p>
        </w:tc>
        <w:tc>
          <w:tcPr>
            <w:tcW w:w="1559" w:type="dxa"/>
            <w:vAlign w:val="center"/>
          </w:tcPr>
          <w:p w:rsidR="002074B2" w:rsidRPr="00C934BF" w:rsidRDefault="002074B2" w:rsidP="005E23A0">
            <w:pPr>
              <w:tabs>
                <w:tab w:val="left" w:pos="284"/>
                <w:tab w:val="left" w:pos="567"/>
                <w:tab w:val="left" w:pos="1701"/>
              </w:tabs>
              <w:jc w:val="center"/>
              <w:rPr>
                <w:rFonts w:asciiTheme="majorBidi" w:hAnsiTheme="majorBidi" w:cstheme="majorBidi"/>
                <w:b/>
                <w:bCs/>
                <w:i/>
                <w:iCs/>
                <w:lang w:eastAsia="id-ID"/>
              </w:rPr>
            </w:pPr>
            <w:r>
              <w:rPr>
                <w:rFonts w:asciiTheme="majorBidi" w:hAnsiTheme="majorBidi" w:cstheme="majorBidi"/>
                <w:b/>
                <w:bCs/>
                <w:i/>
                <w:iCs/>
                <w:lang w:eastAsia="id-ID"/>
              </w:rPr>
              <w:t>fy`</w:t>
            </w:r>
          </w:p>
        </w:tc>
        <w:tc>
          <w:tcPr>
            <w:tcW w:w="1559" w:type="dxa"/>
            <w:vAlign w:val="center"/>
          </w:tcPr>
          <w:p w:rsidR="002074B2" w:rsidRPr="00C934BF" w:rsidRDefault="002074B2" w:rsidP="005E23A0">
            <w:pPr>
              <w:tabs>
                <w:tab w:val="left" w:pos="284"/>
                <w:tab w:val="left" w:pos="567"/>
                <w:tab w:val="left" w:pos="1701"/>
              </w:tabs>
              <w:jc w:val="center"/>
              <w:rPr>
                <w:rFonts w:asciiTheme="majorBidi" w:hAnsiTheme="majorBidi" w:cstheme="majorBidi"/>
                <w:b/>
                <w:bCs/>
                <w:i/>
                <w:iCs/>
                <w:vertAlign w:val="superscript"/>
                <w:lang w:eastAsia="id-ID"/>
              </w:rPr>
            </w:pPr>
            <w:r>
              <w:rPr>
                <w:rFonts w:asciiTheme="majorBidi" w:hAnsiTheme="majorBidi" w:cstheme="majorBidi"/>
                <w:b/>
                <w:bCs/>
                <w:i/>
                <w:iCs/>
                <w:lang w:eastAsia="id-ID"/>
              </w:rPr>
              <w:t>fy`</w:t>
            </w:r>
            <w:r>
              <w:rPr>
                <w:rFonts w:asciiTheme="majorBidi" w:hAnsiTheme="majorBidi" w:cstheme="majorBidi"/>
                <w:b/>
                <w:bCs/>
                <w:i/>
                <w:iCs/>
                <w:vertAlign w:val="superscript"/>
                <w:lang w:eastAsia="id-ID"/>
              </w:rPr>
              <w:t>2</w:t>
            </w:r>
          </w:p>
        </w:tc>
      </w:tr>
      <w:tr w:rsidR="002074B2" w:rsidTr="005E23A0">
        <w:tc>
          <w:tcPr>
            <w:tcW w:w="1242" w:type="dxa"/>
            <w:vAlign w:val="bottom"/>
          </w:tcPr>
          <w:p w:rsidR="002074B2" w:rsidRPr="00F02D66" w:rsidRDefault="002074B2" w:rsidP="005E23A0">
            <w:pPr>
              <w:jc w:val="center"/>
              <w:rPr>
                <w:color w:val="000000"/>
                <w:sz w:val="24"/>
              </w:rPr>
            </w:pPr>
            <w:r w:rsidRPr="00F02D66">
              <w:rPr>
                <w:color w:val="000000"/>
                <w:sz w:val="24"/>
              </w:rPr>
              <w:t>5-7</w:t>
            </w:r>
          </w:p>
        </w:tc>
        <w:tc>
          <w:tcPr>
            <w:tcW w:w="993" w:type="dxa"/>
            <w:vAlign w:val="bottom"/>
          </w:tcPr>
          <w:p w:rsidR="002074B2" w:rsidRPr="00F02D66" w:rsidRDefault="002074B2" w:rsidP="005E23A0">
            <w:pPr>
              <w:jc w:val="center"/>
              <w:rPr>
                <w:color w:val="000000"/>
                <w:sz w:val="24"/>
              </w:rPr>
            </w:pPr>
            <w:r w:rsidRPr="00F02D66">
              <w:rPr>
                <w:color w:val="000000"/>
                <w:sz w:val="24"/>
              </w:rPr>
              <w:t>1</w:t>
            </w:r>
          </w:p>
        </w:tc>
        <w:tc>
          <w:tcPr>
            <w:tcW w:w="876" w:type="dxa"/>
            <w:vAlign w:val="bottom"/>
          </w:tcPr>
          <w:p w:rsidR="002074B2" w:rsidRPr="00F02D66" w:rsidRDefault="002074B2" w:rsidP="005E23A0">
            <w:pPr>
              <w:jc w:val="center"/>
              <w:rPr>
                <w:color w:val="000000"/>
                <w:sz w:val="24"/>
              </w:rPr>
            </w:pPr>
            <w:r w:rsidRPr="00F02D66">
              <w:rPr>
                <w:color w:val="000000"/>
                <w:sz w:val="24"/>
              </w:rPr>
              <w:t>6</w:t>
            </w:r>
          </w:p>
        </w:tc>
        <w:tc>
          <w:tcPr>
            <w:tcW w:w="992" w:type="dxa"/>
            <w:vAlign w:val="bottom"/>
          </w:tcPr>
          <w:p w:rsidR="002074B2" w:rsidRPr="00F02D66" w:rsidRDefault="002074B2" w:rsidP="005E23A0">
            <w:pPr>
              <w:jc w:val="center"/>
              <w:rPr>
                <w:color w:val="000000"/>
                <w:sz w:val="24"/>
              </w:rPr>
            </w:pPr>
            <w:r w:rsidRPr="00F02D66">
              <w:rPr>
                <w:color w:val="000000"/>
                <w:sz w:val="24"/>
              </w:rPr>
              <w:t>-3</w:t>
            </w:r>
          </w:p>
        </w:tc>
        <w:tc>
          <w:tcPr>
            <w:tcW w:w="865" w:type="dxa"/>
            <w:vAlign w:val="bottom"/>
          </w:tcPr>
          <w:p w:rsidR="002074B2" w:rsidRPr="00F02D66" w:rsidRDefault="002074B2" w:rsidP="005E23A0">
            <w:pPr>
              <w:jc w:val="center"/>
              <w:rPr>
                <w:color w:val="000000"/>
                <w:sz w:val="24"/>
              </w:rPr>
            </w:pPr>
            <w:r w:rsidRPr="00F02D66">
              <w:rPr>
                <w:color w:val="000000"/>
                <w:sz w:val="24"/>
              </w:rPr>
              <w:t>9</w:t>
            </w:r>
          </w:p>
        </w:tc>
        <w:tc>
          <w:tcPr>
            <w:tcW w:w="1559" w:type="dxa"/>
            <w:vAlign w:val="bottom"/>
          </w:tcPr>
          <w:p w:rsidR="002074B2" w:rsidRPr="00F02D66" w:rsidRDefault="002074B2" w:rsidP="005E23A0">
            <w:pPr>
              <w:jc w:val="center"/>
              <w:rPr>
                <w:color w:val="000000"/>
                <w:sz w:val="24"/>
              </w:rPr>
            </w:pPr>
            <w:r w:rsidRPr="00F02D66">
              <w:rPr>
                <w:color w:val="000000"/>
                <w:sz w:val="24"/>
              </w:rPr>
              <w:t>-3</w:t>
            </w:r>
          </w:p>
        </w:tc>
        <w:tc>
          <w:tcPr>
            <w:tcW w:w="1559" w:type="dxa"/>
            <w:vAlign w:val="bottom"/>
          </w:tcPr>
          <w:p w:rsidR="002074B2" w:rsidRPr="00F02D66" w:rsidRDefault="002074B2" w:rsidP="005E23A0">
            <w:pPr>
              <w:jc w:val="center"/>
              <w:rPr>
                <w:color w:val="000000"/>
                <w:sz w:val="24"/>
              </w:rPr>
            </w:pPr>
            <w:r w:rsidRPr="00F02D66">
              <w:rPr>
                <w:color w:val="000000"/>
                <w:sz w:val="24"/>
              </w:rPr>
              <w:t>9</w:t>
            </w:r>
          </w:p>
        </w:tc>
      </w:tr>
      <w:tr w:rsidR="002074B2" w:rsidTr="005E23A0">
        <w:tc>
          <w:tcPr>
            <w:tcW w:w="1242" w:type="dxa"/>
            <w:vAlign w:val="bottom"/>
          </w:tcPr>
          <w:p w:rsidR="002074B2" w:rsidRPr="00F02D66" w:rsidRDefault="002074B2" w:rsidP="005E23A0">
            <w:pPr>
              <w:jc w:val="center"/>
              <w:rPr>
                <w:color w:val="000000"/>
                <w:sz w:val="24"/>
              </w:rPr>
            </w:pPr>
            <w:r w:rsidRPr="00F02D66">
              <w:rPr>
                <w:color w:val="000000"/>
                <w:sz w:val="24"/>
              </w:rPr>
              <w:t>8-10</w:t>
            </w:r>
          </w:p>
        </w:tc>
        <w:tc>
          <w:tcPr>
            <w:tcW w:w="993" w:type="dxa"/>
            <w:vAlign w:val="bottom"/>
          </w:tcPr>
          <w:p w:rsidR="002074B2" w:rsidRPr="00F02D66" w:rsidRDefault="002074B2" w:rsidP="005E23A0">
            <w:pPr>
              <w:jc w:val="center"/>
              <w:rPr>
                <w:color w:val="000000"/>
                <w:sz w:val="24"/>
              </w:rPr>
            </w:pPr>
            <w:r w:rsidRPr="00F02D66">
              <w:rPr>
                <w:color w:val="000000"/>
                <w:sz w:val="24"/>
              </w:rPr>
              <w:t>1</w:t>
            </w:r>
          </w:p>
        </w:tc>
        <w:tc>
          <w:tcPr>
            <w:tcW w:w="876" w:type="dxa"/>
            <w:vAlign w:val="bottom"/>
          </w:tcPr>
          <w:p w:rsidR="002074B2" w:rsidRPr="00F02D66" w:rsidRDefault="002074B2" w:rsidP="005E23A0">
            <w:pPr>
              <w:jc w:val="center"/>
              <w:rPr>
                <w:color w:val="000000"/>
                <w:sz w:val="24"/>
              </w:rPr>
            </w:pPr>
            <w:r w:rsidRPr="00F02D66">
              <w:rPr>
                <w:color w:val="000000"/>
                <w:sz w:val="24"/>
              </w:rPr>
              <w:t>9</w:t>
            </w:r>
          </w:p>
        </w:tc>
        <w:tc>
          <w:tcPr>
            <w:tcW w:w="992" w:type="dxa"/>
            <w:vAlign w:val="bottom"/>
          </w:tcPr>
          <w:p w:rsidR="002074B2" w:rsidRPr="00F02D66" w:rsidRDefault="002074B2" w:rsidP="005E23A0">
            <w:pPr>
              <w:jc w:val="center"/>
              <w:rPr>
                <w:color w:val="000000"/>
                <w:sz w:val="24"/>
              </w:rPr>
            </w:pPr>
            <w:r w:rsidRPr="00F02D66">
              <w:rPr>
                <w:color w:val="000000"/>
                <w:sz w:val="24"/>
              </w:rPr>
              <w:t>-2</w:t>
            </w:r>
          </w:p>
        </w:tc>
        <w:tc>
          <w:tcPr>
            <w:tcW w:w="865" w:type="dxa"/>
            <w:vAlign w:val="bottom"/>
          </w:tcPr>
          <w:p w:rsidR="002074B2" w:rsidRPr="00F02D66" w:rsidRDefault="002074B2" w:rsidP="005E23A0">
            <w:pPr>
              <w:jc w:val="center"/>
              <w:rPr>
                <w:color w:val="000000"/>
                <w:sz w:val="24"/>
              </w:rPr>
            </w:pPr>
            <w:r w:rsidRPr="00F02D66">
              <w:rPr>
                <w:color w:val="000000"/>
                <w:sz w:val="24"/>
              </w:rPr>
              <w:t>4</w:t>
            </w:r>
          </w:p>
        </w:tc>
        <w:tc>
          <w:tcPr>
            <w:tcW w:w="1559" w:type="dxa"/>
            <w:vAlign w:val="bottom"/>
          </w:tcPr>
          <w:p w:rsidR="002074B2" w:rsidRPr="00F02D66" w:rsidRDefault="002074B2" w:rsidP="005E23A0">
            <w:pPr>
              <w:jc w:val="center"/>
              <w:rPr>
                <w:color w:val="000000"/>
                <w:sz w:val="24"/>
              </w:rPr>
            </w:pPr>
            <w:r w:rsidRPr="00F02D66">
              <w:rPr>
                <w:color w:val="000000"/>
                <w:sz w:val="24"/>
              </w:rPr>
              <w:t>-2</w:t>
            </w:r>
          </w:p>
        </w:tc>
        <w:tc>
          <w:tcPr>
            <w:tcW w:w="1559" w:type="dxa"/>
            <w:vAlign w:val="bottom"/>
          </w:tcPr>
          <w:p w:rsidR="002074B2" w:rsidRPr="00F02D66" w:rsidRDefault="002074B2" w:rsidP="005E23A0">
            <w:pPr>
              <w:jc w:val="center"/>
              <w:rPr>
                <w:color w:val="000000"/>
                <w:sz w:val="24"/>
              </w:rPr>
            </w:pPr>
            <w:r w:rsidRPr="00F02D66">
              <w:rPr>
                <w:color w:val="000000"/>
                <w:sz w:val="24"/>
              </w:rPr>
              <w:t>4</w:t>
            </w:r>
          </w:p>
        </w:tc>
      </w:tr>
      <w:tr w:rsidR="002074B2" w:rsidTr="005E23A0">
        <w:tc>
          <w:tcPr>
            <w:tcW w:w="1242" w:type="dxa"/>
            <w:vAlign w:val="bottom"/>
          </w:tcPr>
          <w:p w:rsidR="002074B2" w:rsidRPr="00F02D66" w:rsidRDefault="002074B2" w:rsidP="005E23A0">
            <w:pPr>
              <w:jc w:val="center"/>
              <w:rPr>
                <w:color w:val="000000"/>
                <w:sz w:val="24"/>
              </w:rPr>
            </w:pPr>
            <w:r w:rsidRPr="00F02D66">
              <w:rPr>
                <w:color w:val="000000"/>
                <w:sz w:val="24"/>
              </w:rPr>
              <w:t>11-13</w:t>
            </w:r>
          </w:p>
        </w:tc>
        <w:tc>
          <w:tcPr>
            <w:tcW w:w="993" w:type="dxa"/>
            <w:vAlign w:val="bottom"/>
          </w:tcPr>
          <w:p w:rsidR="002074B2" w:rsidRPr="00F02D66" w:rsidRDefault="002074B2" w:rsidP="005E23A0">
            <w:pPr>
              <w:jc w:val="center"/>
              <w:rPr>
                <w:color w:val="000000"/>
                <w:sz w:val="24"/>
              </w:rPr>
            </w:pPr>
            <w:r w:rsidRPr="00F02D66">
              <w:rPr>
                <w:color w:val="000000"/>
                <w:sz w:val="24"/>
              </w:rPr>
              <w:t>7</w:t>
            </w:r>
          </w:p>
        </w:tc>
        <w:tc>
          <w:tcPr>
            <w:tcW w:w="876" w:type="dxa"/>
            <w:vAlign w:val="bottom"/>
          </w:tcPr>
          <w:p w:rsidR="002074B2" w:rsidRPr="00F02D66" w:rsidRDefault="002074B2" w:rsidP="005E23A0">
            <w:pPr>
              <w:jc w:val="center"/>
              <w:rPr>
                <w:color w:val="000000"/>
                <w:sz w:val="24"/>
              </w:rPr>
            </w:pPr>
            <w:r w:rsidRPr="00F02D66">
              <w:rPr>
                <w:color w:val="000000"/>
                <w:sz w:val="24"/>
              </w:rPr>
              <w:t>12</w:t>
            </w:r>
          </w:p>
        </w:tc>
        <w:tc>
          <w:tcPr>
            <w:tcW w:w="992" w:type="dxa"/>
            <w:vAlign w:val="bottom"/>
          </w:tcPr>
          <w:p w:rsidR="002074B2" w:rsidRPr="00F02D66" w:rsidRDefault="002074B2" w:rsidP="005E23A0">
            <w:pPr>
              <w:jc w:val="center"/>
              <w:rPr>
                <w:color w:val="000000"/>
                <w:sz w:val="24"/>
              </w:rPr>
            </w:pPr>
            <w:r w:rsidRPr="00F02D66">
              <w:rPr>
                <w:color w:val="000000"/>
                <w:sz w:val="24"/>
              </w:rPr>
              <w:t>-1</w:t>
            </w:r>
          </w:p>
        </w:tc>
        <w:tc>
          <w:tcPr>
            <w:tcW w:w="865" w:type="dxa"/>
            <w:vAlign w:val="bottom"/>
          </w:tcPr>
          <w:p w:rsidR="002074B2" w:rsidRPr="00F02D66" w:rsidRDefault="002074B2" w:rsidP="005E23A0">
            <w:pPr>
              <w:jc w:val="center"/>
              <w:rPr>
                <w:color w:val="000000"/>
                <w:sz w:val="24"/>
              </w:rPr>
            </w:pPr>
            <w:r w:rsidRPr="00F02D66">
              <w:rPr>
                <w:color w:val="000000"/>
                <w:sz w:val="24"/>
              </w:rPr>
              <w:t>1</w:t>
            </w:r>
          </w:p>
        </w:tc>
        <w:tc>
          <w:tcPr>
            <w:tcW w:w="1559" w:type="dxa"/>
            <w:vAlign w:val="bottom"/>
          </w:tcPr>
          <w:p w:rsidR="002074B2" w:rsidRPr="00F02D66" w:rsidRDefault="002074B2" w:rsidP="005E23A0">
            <w:pPr>
              <w:jc w:val="center"/>
              <w:rPr>
                <w:color w:val="000000"/>
                <w:sz w:val="24"/>
              </w:rPr>
            </w:pPr>
            <w:r w:rsidRPr="00F02D66">
              <w:rPr>
                <w:color w:val="000000"/>
                <w:sz w:val="24"/>
              </w:rPr>
              <w:t>-7</w:t>
            </w:r>
          </w:p>
        </w:tc>
        <w:tc>
          <w:tcPr>
            <w:tcW w:w="1559" w:type="dxa"/>
            <w:vAlign w:val="bottom"/>
          </w:tcPr>
          <w:p w:rsidR="002074B2" w:rsidRPr="00F02D66" w:rsidRDefault="002074B2" w:rsidP="005E23A0">
            <w:pPr>
              <w:jc w:val="center"/>
              <w:rPr>
                <w:color w:val="000000"/>
                <w:sz w:val="24"/>
              </w:rPr>
            </w:pPr>
            <w:r w:rsidRPr="00F02D66">
              <w:rPr>
                <w:color w:val="000000"/>
                <w:sz w:val="24"/>
              </w:rPr>
              <w:t>7</w:t>
            </w:r>
          </w:p>
        </w:tc>
      </w:tr>
      <w:tr w:rsidR="002074B2" w:rsidTr="005E23A0">
        <w:tc>
          <w:tcPr>
            <w:tcW w:w="1242" w:type="dxa"/>
            <w:vAlign w:val="bottom"/>
          </w:tcPr>
          <w:p w:rsidR="002074B2" w:rsidRPr="00F02D66" w:rsidRDefault="002074B2" w:rsidP="005E23A0">
            <w:pPr>
              <w:jc w:val="center"/>
              <w:rPr>
                <w:color w:val="000000"/>
                <w:sz w:val="24"/>
              </w:rPr>
            </w:pPr>
            <w:r w:rsidRPr="00F02D66">
              <w:rPr>
                <w:color w:val="000000"/>
                <w:sz w:val="24"/>
              </w:rPr>
              <w:t>14-16</w:t>
            </w:r>
          </w:p>
        </w:tc>
        <w:tc>
          <w:tcPr>
            <w:tcW w:w="993" w:type="dxa"/>
            <w:vAlign w:val="bottom"/>
          </w:tcPr>
          <w:p w:rsidR="002074B2" w:rsidRPr="00F02D66" w:rsidRDefault="002074B2" w:rsidP="005E23A0">
            <w:pPr>
              <w:jc w:val="center"/>
              <w:rPr>
                <w:color w:val="000000"/>
                <w:sz w:val="24"/>
              </w:rPr>
            </w:pPr>
            <w:r w:rsidRPr="00F02D66">
              <w:rPr>
                <w:color w:val="000000"/>
                <w:sz w:val="24"/>
              </w:rPr>
              <w:t>9</w:t>
            </w:r>
          </w:p>
        </w:tc>
        <w:tc>
          <w:tcPr>
            <w:tcW w:w="876" w:type="dxa"/>
            <w:vAlign w:val="bottom"/>
          </w:tcPr>
          <w:p w:rsidR="002074B2" w:rsidRPr="00F02D66" w:rsidRDefault="002074B2" w:rsidP="005E23A0">
            <w:pPr>
              <w:jc w:val="center"/>
              <w:rPr>
                <w:color w:val="000000"/>
                <w:sz w:val="24"/>
              </w:rPr>
            </w:pPr>
            <w:r w:rsidRPr="00F02D66">
              <w:rPr>
                <w:color w:val="000000"/>
                <w:sz w:val="24"/>
              </w:rPr>
              <w:t>15</w:t>
            </w:r>
          </w:p>
        </w:tc>
        <w:tc>
          <w:tcPr>
            <w:tcW w:w="992" w:type="dxa"/>
            <w:vAlign w:val="bottom"/>
          </w:tcPr>
          <w:p w:rsidR="002074B2" w:rsidRPr="00F02D66" w:rsidRDefault="002074B2" w:rsidP="005E23A0">
            <w:pPr>
              <w:jc w:val="center"/>
              <w:rPr>
                <w:color w:val="000000"/>
                <w:sz w:val="24"/>
              </w:rPr>
            </w:pPr>
            <w:r w:rsidRPr="00F02D66">
              <w:rPr>
                <w:color w:val="000000"/>
                <w:sz w:val="24"/>
              </w:rPr>
              <w:t>0</w:t>
            </w:r>
          </w:p>
        </w:tc>
        <w:tc>
          <w:tcPr>
            <w:tcW w:w="865" w:type="dxa"/>
            <w:vAlign w:val="bottom"/>
          </w:tcPr>
          <w:p w:rsidR="002074B2" w:rsidRPr="00F02D66" w:rsidRDefault="002074B2" w:rsidP="005E23A0">
            <w:pPr>
              <w:jc w:val="center"/>
              <w:rPr>
                <w:color w:val="000000"/>
                <w:sz w:val="24"/>
              </w:rPr>
            </w:pPr>
            <w:r w:rsidRPr="00F02D66">
              <w:rPr>
                <w:color w:val="000000"/>
                <w:sz w:val="24"/>
              </w:rPr>
              <w:t>0</w:t>
            </w:r>
          </w:p>
        </w:tc>
        <w:tc>
          <w:tcPr>
            <w:tcW w:w="1559" w:type="dxa"/>
            <w:vAlign w:val="bottom"/>
          </w:tcPr>
          <w:p w:rsidR="002074B2" w:rsidRPr="00F02D66" w:rsidRDefault="002074B2" w:rsidP="005E23A0">
            <w:pPr>
              <w:jc w:val="center"/>
              <w:rPr>
                <w:color w:val="000000"/>
                <w:sz w:val="24"/>
              </w:rPr>
            </w:pPr>
            <w:r w:rsidRPr="00F02D66">
              <w:rPr>
                <w:color w:val="000000"/>
                <w:sz w:val="24"/>
              </w:rPr>
              <w:t>0</w:t>
            </w:r>
          </w:p>
        </w:tc>
        <w:tc>
          <w:tcPr>
            <w:tcW w:w="1559" w:type="dxa"/>
            <w:vAlign w:val="bottom"/>
          </w:tcPr>
          <w:p w:rsidR="002074B2" w:rsidRPr="00F02D66" w:rsidRDefault="002074B2" w:rsidP="005E23A0">
            <w:pPr>
              <w:jc w:val="center"/>
              <w:rPr>
                <w:color w:val="000000"/>
                <w:sz w:val="24"/>
              </w:rPr>
            </w:pPr>
            <w:r w:rsidRPr="00F02D66">
              <w:rPr>
                <w:color w:val="000000"/>
                <w:sz w:val="24"/>
              </w:rPr>
              <w:t>0</w:t>
            </w:r>
          </w:p>
        </w:tc>
      </w:tr>
      <w:tr w:rsidR="002074B2" w:rsidTr="005E23A0">
        <w:tc>
          <w:tcPr>
            <w:tcW w:w="1242" w:type="dxa"/>
            <w:vAlign w:val="bottom"/>
          </w:tcPr>
          <w:p w:rsidR="002074B2" w:rsidRPr="00F02D66" w:rsidRDefault="002074B2" w:rsidP="005E23A0">
            <w:pPr>
              <w:jc w:val="center"/>
              <w:rPr>
                <w:color w:val="000000"/>
                <w:sz w:val="24"/>
              </w:rPr>
            </w:pPr>
            <w:r w:rsidRPr="00F02D66">
              <w:rPr>
                <w:color w:val="000000"/>
                <w:sz w:val="24"/>
              </w:rPr>
              <w:t>17-19</w:t>
            </w:r>
          </w:p>
        </w:tc>
        <w:tc>
          <w:tcPr>
            <w:tcW w:w="993" w:type="dxa"/>
            <w:vAlign w:val="bottom"/>
          </w:tcPr>
          <w:p w:rsidR="002074B2" w:rsidRPr="00F02D66" w:rsidRDefault="002074B2" w:rsidP="005E23A0">
            <w:pPr>
              <w:jc w:val="center"/>
              <w:rPr>
                <w:color w:val="000000"/>
                <w:sz w:val="24"/>
              </w:rPr>
            </w:pPr>
            <w:r w:rsidRPr="00F02D66">
              <w:rPr>
                <w:color w:val="000000"/>
                <w:sz w:val="24"/>
              </w:rPr>
              <w:t>8</w:t>
            </w:r>
          </w:p>
        </w:tc>
        <w:tc>
          <w:tcPr>
            <w:tcW w:w="876" w:type="dxa"/>
            <w:vAlign w:val="bottom"/>
          </w:tcPr>
          <w:p w:rsidR="002074B2" w:rsidRPr="00F02D66" w:rsidRDefault="002074B2" w:rsidP="005E23A0">
            <w:pPr>
              <w:jc w:val="center"/>
              <w:rPr>
                <w:color w:val="000000"/>
                <w:sz w:val="24"/>
              </w:rPr>
            </w:pPr>
            <w:r w:rsidRPr="00F02D66">
              <w:rPr>
                <w:color w:val="000000"/>
                <w:sz w:val="24"/>
              </w:rPr>
              <w:t>18</w:t>
            </w:r>
          </w:p>
        </w:tc>
        <w:tc>
          <w:tcPr>
            <w:tcW w:w="992" w:type="dxa"/>
            <w:vAlign w:val="bottom"/>
          </w:tcPr>
          <w:p w:rsidR="002074B2" w:rsidRPr="00F02D66" w:rsidRDefault="002074B2" w:rsidP="005E23A0">
            <w:pPr>
              <w:jc w:val="center"/>
              <w:rPr>
                <w:color w:val="000000"/>
                <w:sz w:val="24"/>
              </w:rPr>
            </w:pPr>
            <w:r w:rsidRPr="00F02D66">
              <w:rPr>
                <w:color w:val="000000"/>
                <w:sz w:val="24"/>
              </w:rPr>
              <w:t>1</w:t>
            </w:r>
          </w:p>
        </w:tc>
        <w:tc>
          <w:tcPr>
            <w:tcW w:w="865" w:type="dxa"/>
            <w:vAlign w:val="bottom"/>
          </w:tcPr>
          <w:p w:rsidR="002074B2" w:rsidRPr="00F02D66" w:rsidRDefault="002074B2" w:rsidP="005E23A0">
            <w:pPr>
              <w:jc w:val="center"/>
              <w:rPr>
                <w:color w:val="000000"/>
                <w:sz w:val="24"/>
              </w:rPr>
            </w:pPr>
            <w:r w:rsidRPr="00F02D66">
              <w:rPr>
                <w:color w:val="000000"/>
                <w:sz w:val="24"/>
              </w:rPr>
              <w:t>1</w:t>
            </w:r>
          </w:p>
        </w:tc>
        <w:tc>
          <w:tcPr>
            <w:tcW w:w="1559" w:type="dxa"/>
            <w:vAlign w:val="bottom"/>
          </w:tcPr>
          <w:p w:rsidR="002074B2" w:rsidRPr="00F02D66" w:rsidRDefault="002074B2" w:rsidP="005E23A0">
            <w:pPr>
              <w:jc w:val="center"/>
              <w:rPr>
                <w:color w:val="000000"/>
                <w:sz w:val="24"/>
              </w:rPr>
            </w:pPr>
            <w:r w:rsidRPr="00F02D66">
              <w:rPr>
                <w:color w:val="000000"/>
                <w:sz w:val="24"/>
              </w:rPr>
              <w:t>8</w:t>
            </w:r>
          </w:p>
        </w:tc>
        <w:tc>
          <w:tcPr>
            <w:tcW w:w="1559" w:type="dxa"/>
            <w:vAlign w:val="bottom"/>
          </w:tcPr>
          <w:p w:rsidR="002074B2" w:rsidRPr="00F02D66" w:rsidRDefault="002074B2" w:rsidP="005E23A0">
            <w:pPr>
              <w:jc w:val="center"/>
              <w:rPr>
                <w:color w:val="000000"/>
                <w:sz w:val="24"/>
              </w:rPr>
            </w:pPr>
            <w:r w:rsidRPr="00F02D66">
              <w:rPr>
                <w:color w:val="000000"/>
                <w:sz w:val="24"/>
              </w:rPr>
              <w:t>8</w:t>
            </w:r>
          </w:p>
        </w:tc>
      </w:tr>
      <w:tr w:rsidR="002074B2" w:rsidTr="005E23A0">
        <w:tc>
          <w:tcPr>
            <w:tcW w:w="1242" w:type="dxa"/>
            <w:vAlign w:val="bottom"/>
          </w:tcPr>
          <w:p w:rsidR="002074B2" w:rsidRPr="00F02D66" w:rsidRDefault="002074B2" w:rsidP="005E23A0">
            <w:pPr>
              <w:jc w:val="center"/>
              <w:rPr>
                <w:color w:val="000000"/>
                <w:sz w:val="24"/>
              </w:rPr>
            </w:pPr>
            <w:r w:rsidRPr="00F02D66">
              <w:rPr>
                <w:color w:val="000000"/>
                <w:sz w:val="24"/>
              </w:rPr>
              <w:t>20-22</w:t>
            </w:r>
          </w:p>
        </w:tc>
        <w:tc>
          <w:tcPr>
            <w:tcW w:w="993" w:type="dxa"/>
            <w:vAlign w:val="bottom"/>
          </w:tcPr>
          <w:p w:rsidR="002074B2" w:rsidRPr="00F02D66" w:rsidRDefault="002074B2" w:rsidP="005E23A0">
            <w:pPr>
              <w:jc w:val="center"/>
              <w:rPr>
                <w:color w:val="000000"/>
                <w:sz w:val="24"/>
              </w:rPr>
            </w:pPr>
            <w:r w:rsidRPr="00F02D66">
              <w:rPr>
                <w:color w:val="000000"/>
                <w:sz w:val="24"/>
              </w:rPr>
              <w:t>2</w:t>
            </w:r>
          </w:p>
        </w:tc>
        <w:tc>
          <w:tcPr>
            <w:tcW w:w="876" w:type="dxa"/>
            <w:vAlign w:val="bottom"/>
          </w:tcPr>
          <w:p w:rsidR="002074B2" w:rsidRPr="00F02D66" w:rsidRDefault="002074B2" w:rsidP="005E23A0">
            <w:pPr>
              <w:jc w:val="center"/>
              <w:rPr>
                <w:color w:val="000000"/>
                <w:sz w:val="24"/>
              </w:rPr>
            </w:pPr>
            <w:r w:rsidRPr="00F02D66">
              <w:rPr>
                <w:color w:val="000000"/>
                <w:sz w:val="24"/>
              </w:rPr>
              <w:t>21</w:t>
            </w:r>
          </w:p>
        </w:tc>
        <w:tc>
          <w:tcPr>
            <w:tcW w:w="992" w:type="dxa"/>
            <w:vAlign w:val="bottom"/>
          </w:tcPr>
          <w:p w:rsidR="002074B2" w:rsidRPr="00F02D66" w:rsidRDefault="002074B2" w:rsidP="005E23A0">
            <w:pPr>
              <w:jc w:val="center"/>
              <w:rPr>
                <w:color w:val="000000"/>
                <w:sz w:val="24"/>
              </w:rPr>
            </w:pPr>
            <w:r w:rsidRPr="00F02D66">
              <w:rPr>
                <w:color w:val="000000"/>
                <w:sz w:val="24"/>
              </w:rPr>
              <w:t>2</w:t>
            </w:r>
          </w:p>
        </w:tc>
        <w:tc>
          <w:tcPr>
            <w:tcW w:w="865" w:type="dxa"/>
            <w:vAlign w:val="bottom"/>
          </w:tcPr>
          <w:p w:rsidR="002074B2" w:rsidRPr="00F02D66" w:rsidRDefault="002074B2" w:rsidP="005E23A0">
            <w:pPr>
              <w:jc w:val="center"/>
              <w:rPr>
                <w:color w:val="000000"/>
                <w:sz w:val="24"/>
              </w:rPr>
            </w:pPr>
            <w:r w:rsidRPr="00F02D66">
              <w:rPr>
                <w:color w:val="000000"/>
                <w:sz w:val="24"/>
              </w:rPr>
              <w:t>4</w:t>
            </w:r>
          </w:p>
        </w:tc>
        <w:tc>
          <w:tcPr>
            <w:tcW w:w="1559" w:type="dxa"/>
            <w:vAlign w:val="bottom"/>
          </w:tcPr>
          <w:p w:rsidR="002074B2" w:rsidRPr="00F02D66" w:rsidRDefault="002074B2" w:rsidP="005E23A0">
            <w:pPr>
              <w:jc w:val="center"/>
              <w:rPr>
                <w:color w:val="000000"/>
                <w:sz w:val="24"/>
              </w:rPr>
            </w:pPr>
            <w:r w:rsidRPr="00F02D66">
              <w:rPr>
                <w:color w:val="000000"/>
                <w:sz w:val="24"/>
              </w:rPr>
              <w:t>4</w:t>
            </w:r>
          </w:p>
        </w:tc>
        <w:tc>
          <w:tcPr>
            <w:tcW w:w="1559" w:type="dxa"/>
            <w:vAlign w:val="bottom"/>
          </w:tcPr>
          <w:p w:rsidR="002074B2" w:rsidRPr="00F02D66" w:rsidRDefault="002074B2" w:rsidP="005E23A0">
            <w:pPr>
              <w:jc w:val="center"/>
              <w:rPr>
                <w:color w:val="000000"/>
                <w:sz w:val="24"/>
              </w:rPr>
            </w:pPr>
            <w:r w:rsidRPr="00F02D66">
              <w:rPr>
                <w:color w:val="000000"/>
                <w:sz w:val="24"/>
              </w:rPr>
              <w:t>8</w:t>
            </w:r>
          </w:p>
        </w:tc>
      </w:tr>
      <w:tr w:rsidR="002074B2" w:rsidTr="005E23A0">
        <w:tc>
          <w:tcPr>
            <w:tcW w:w="1242" w:type="dxa"/>
            <w:vAlign w:val="bottom"/>
          </w:tcPr>
          <w:p w:rsidR="002074B2" w:rsidRPr="00F02D66" w:rsidRDefault="002074B2" w:rsidP="005E23A0">
            <w:pPr>
              <w:jc w:val="center"/>
              <w:rPr>
                <w:color w:val="000000"/>
                <w:sz w:val="24"/>
              </w:rPr>
            </w:pPr>
            <w:r w:rsidRPr="00F02D66">
              <w:rPr>
                <w:color w:val="000000"/>
                <w:sz w:val="24"/>
              </w:rPr>
              <w:t>23-25</w:t>
            </w:r>
          </w:p>
        </w:tc>
        <w:tc>
          <w:tcPr>
            <w:tcW w:w="993" w:type="dxa"/>
            <w:vAlign w:val="bottom"/>
          </w:tcPr>
          <w:p w:rsidR="002074B2" w:rsidRPr="00F02D66" w:rsidRDefault="002074B2" w:rsidP="005E23A0">
            <w:pPr>
              <w:jc w:val="center"/>
              <w:rPr>
                <w:color w:val="000000"/>
                <w:sz w:val="24"/>
              </w:rPr>
            </w:pPr>
            <w:r w:rsidRPr="00F02D66">
              <w:rPr>
                <w:color w:val="000000"/>
                <w:sz w:val="24"/>
              </w:rPr>
              <w:t>2</w:t>
            </w:r>
          </w:p>
        </w:tc>
        <w:tc>
          <w:tcPr>
            <w:tcW w:w="876" w:type="dxa"/>
            <w:vAlign w:val="bottom"/>
          </w:tcPr>
          <w:p w:rsidR="002074B2" w:rsidRPr="00F02D66" w:rsidRDefault="002074B2" w:rsidP="005E23A0">
            <w:pPr>
              <w:jc w:val="center"/>
              <w:rPr>
                <w:color w:val="000000"/>
                <w:sz w:val="24"/>
              </w:rPr>
            </w:pPr>
            <w:r w:rsidRPr="00F02D66">
              <w:rPr>
                <w:color w:val="000000"/>
                <w:sz w:val="24"/>
              </w:rPr>
              <w:t>24</w:t>
            </w:r>
          </w:p>
        </w:tc>
        <w:tc>
          <w:tcPr>
            <w:tcW w:w="992" w:type="dxa"/>
            <w:vAlign w:val="bottom"/>
          </w:tcPr>
          <w:p w:rsidR="002074B2" w:rsidRPr="00F02D66" w:rsidRDefault="002074B2" w:rsidP="005E23A0">
            <w:pPr>
              <w:jc w:val="center"/>
              <w:rPr>
                <w:color w:val="000000"/>
                <w:sz w:val="24"/>
              </w:rPr>
            </w:pPr>
            <w:r w:rsidRPr="00F02D66">
              <w:rPr>
                <w:color w:val="000000"/>
                <w:sz w:val="24"/>
              </w:rPr>
              <w:t>3</w:t>
            </w:r>
          </w:p>
        </w:tc>
        <w:tc>
          <w:tcPr>
            <w:tcW w:w="865" w:type="dxa"/>
            <w:vAlign w:val="bottom"/>
          </w:tcPr>
          <w:p w:rsidR="002074B2" w:rsidRPr="00F02D66" w:rsidRDefault="002074B2" w:rsidP="005E23A0">
            <w:pPr>
              <w:jc w:val="center"/>
              <w:rPr>
                <w:color w:val="000000"/>
                <w:sz w:val="24"/>
              </w:rPr>
            </w:pPr>
            <w:r w:rsidRPr="00F02D66">
              <w:rPr>
                <w:color w:val="000000"/>
                <w:sz w:val="24"/>
              </w:rPr>
              <w:t>9</w:t>
            </w:r>
          </w:p>
        </w:tc>
        <w:tc>
          <w:tcPr>
            <w:tcW w:w="1559" w:type="dxa"/>
            <w:vAlign w:val="bottom"/>
          </w:tcPr>
          <w:p w:rsidR="002074B2" w:rsidRPr="00F02D66" w:rsidRDefault="002074B2" w:rsidP="005E23A0">
            <w:pPr>
              <w:jc w:val="center"/>
              <w:rPr>
                <w:color w:val="000000"/>
                <w:sz w:val="24"/>
              </w:rPr>
            </w:pPr>
            <w:r w:rsidRPr="00F02D66">
              <w:rPr>
                <w:color w:val="000000"/>
                <w:sz w:val="24"/>
              </w:rPr>
              <w:t>6</w:t>
            </w:r>
          </w:p>
        </w:tc>
        <w:tc>
          <w:tcPr>
            <w:tcW w:w="1559" w:type="dxa"/>
            <w:vAlign w:val="bottom"/>
          </w:tcPr>
          <w:p w:rsidR="002074B2" w:rsidRPr="00F02D66" w:rsidRDefault="002074B2" w:rsidP="005E23A0">
            <w:pPr>
              <w:jc w:val="center"/>
              <w:rPr>
                <w:color w:val="000000"/>
                <w:sz w:val="24"/>
              </w:rPr>
            </w:pPr>
            <w:r w:rsidRPr="00F02D66">
              <w:rPr>
                <w:color w:val="000000"/>
                <w:sz w:val="24"/>
              </w:rPr>
              <w:t>18</w:t>
            </w:r>
          </w:p>
        </w:tc>
      </w:tr>
      <w:tr w:rsidR="002074B2" w:rsidTr="005E23A0">
        <w:trPr>
          <w:trHeight w:val="556"/>
        </w:trPr>
        <w:tc>
          <w:tcPr>
            <w:tcW w:w="1242" w:type="dxa"/>
            <w:vAlign w:val="center"/>
          </w:tcPr>
          <w:p w:rsidR="002074B2" w:rsidRPr="0073594D" w:rsidRDefault="002074B2" w:rsidP="005E23A0">
            <w:pPr>
              <w:tabs>
                <w:tab w:val="left" w:pos="284"/>
                <w:tab w:val="left" w:pos="567"/>
                <w:tab w:val="left" w:pos="1701"/>
              </w:tabs>
              <w:jc w:val="center"/>
              <w:rPr>
                <w:rFonts w:asciiTheme="majorBidi" w:hAnsiTheme="majorBidi" w:cstheme="majorBidi"/>
                <w:b/>
                <w:bCs/>
                <w:lang w:eastAsia="id-ID"/>
              </w:rPr>
            </w:pPr>
            <w:r>
              <w:rPr>
                <w:rFonts w:asciiTheme="majorBidi" w:hAnsiTheme="majorBidi" w:cstheme="majorBidi"/>
                <w:b/>
                <w:bCs/>
                <w:lang w:eastAsia="id-ID"/>
              </w:rPr>
              <w:t>Jumlah</w:t>
            </w:r>
          </w:p>
        </w:tc>
        <w:tc>
          <w:tcPr>
            <w:tcW w:w="993" w:type="dxa"/>
            <w:vAlign w:val="center"/>
          </w:tcPr>
          <w:p w:rsidR="002074B2" w:rsidRPr="0073594D" w:rsidRDefault="002074B2" w:rsidP="005E23A0">
            <w:pPr>
              <w:tabs>
                <w:tab w:val="left" w:pos="284"/>
                <w:tab w:val="left" w:pos="567"/>
                <w:tab w:val="left" w:pos="1701"/>
              </w:tabs>
              <w:jc w:val="center"/>
              <w:rPr>
                <w:rFonts w:asciiTheme="majorBidi" w:hAnsiTheme="majorBidi" w:cstheme="majorBidi"/>
                <w:b/>
                <w:bCs/>
                <w:lang w:eastAsia="id-ID"/>
              </w:rPr>
            </w:pPr>
            <w:r>
              <w:rPr>
                <w:rFonts w:asciiTheme="majorBidi" w:hAnsiTheme="majorBidi" w:cstheme="majorBidi"/>
                <w:b/>
                <w:bCs/>
                <w:lang w:eastAsia="id-ID"/>
              </w:rPr>
              <w:t>N = 30</w:t>
            </w:r>
          </w:p>
        </w:tc>
        <w:tc>
          <w:tcPr>
            <w:tcW w:w="876" w:type="dxa"/>
            <w:vAlign w:val="center"/>
          </w:tcPr>
          <w:p w:rsidR="002074B2" w:rsidRPr="0073594D" w:rsidRDefault="002074B2" w:rsidP="005E23A0">
            <w:pPr>
              <w:tabs>
                <w:tab w:val="left" w:pos="284"/>
                <w:tab w:val="left" w:pos="567"/>
                <w:tab w:val="left" w:pos="1701"/>
              </w:tabs>
              <w:jc w:val="center"/>
              <w:rPr>
                <w:rFonts w:asciiTheme="majorBidi" w:hAnsiTheme="majorBidi" w:cstheme="majorBidi"/>
                <w:b/>
                <w:bCs/>
                <w:lang w:eastAsia="id-ID"/>
              </w:rPr>
            </w:pPr>
          </w:p>
        </w:tc>
        <w:tc>
          <w:tcPr>
            <w:tcW w:w="992" w:type="dxa"/>
            <w:vAlign w:val="center"/>
          </w:tcPr>
          <w:p w:rsidR="002074B2" w:rsidRPr="0073594D" w:rsidRDefault="002074B2" w:rsidP="005E23A0">
            <w:pPr>
              <w:tabs>
                <w:tab w:val="left" w:pos="284"/>
                <w:tab w:val="left" w:pos="567"/>
                <w:tab w:val="left" w:pos="1701"/>
              </w:tabs>
              <w:jc w:val="center"/>
              <w:rPr>
                <w:rFonts w:asciiTheme="majorBidi" w:hAnsiTheme="majorBidi" w:cstheme="majorBidi"/>
                <w:b/>
                <w:bCs/>
                <w:lang w:eastAsia="id-ID"/>
              </w:rPr>
            </w:pPr>
          </w:p>
        </w:tc>
        <w:tc>
          <w:tcPr>
            <w:tcW w:w="865" w:type="dxa"/>
            <w:vAlign w:val="bottom"/>
          </w:tcPr>
          <w:p w:rsidR="002074B2" w:rsidRDefault="002074B2" w:rsidP="005E23A0">
            <w:pPr>
              <w:rPr>
                <w:rFonts w:ascii="Calibri" w:hAnsi="Calibri" w:cs="Calibri"/>
                <w:color w:val="000000"/>
              </w:rPr>
            </w:pPr>
          </w:p>
        </w:tc>
        <w:tc>
          <w:tcPr>
            <w:tcW w:w="1559" w:type="dxa"/>
            <w:vAlign w:val="center"/>
          </w:tcPr>
          <w:p w:rsidR="002074B2" w:rsidRPr="0073594D" w:rsidRDefault="002074B2" w:rsidP="005E23A0">
            <w:pPr>
              <w:tabs>
                <w:tab w:val="left" w:pos="284"/>
                <w:tab w:val="left" w:pos="567"/>
                <w:tab w:val="left" w:pos="1701"/>
              </w:tabs>
              <w:jc w:val="center"/>
              <w:rPr>
                <w:rFonts w:asciiTheme="majorBidi" w:hAnsiTheme="majorBidi" w:cstheme="majorBidi"/>
                <w:b/>
                <w:bCs/>
                <w:lang w:eastAsia="id-ID"/>
              </w:rPr>
            </w:pPr>
            <m:oMathPara>
              <m:oMath>
                <m:nary>
                  <m:naryPr>
                    <m:chr m:val="∑"/>
                    <m:limLoc m:val="undOvr"/>
                    <m:subHide m:val="on"/>
                    <m:supHide m:val="on"/>
                    <m:ctrlPr>
                      <w:rPr>
                        <w:rFonts w:ascii="Cambria Math" w:hAnsi="Cambria Math" w:cstheme="majorBidi"/>
                        <w:b/>
                        <w:bCs/>
                        <w:i/>
                        <w:lang w:eastAsia="id-ID"/>
                      </w:rPr>
                    </m:ctrlPr>
                  </m:naryPr>
                  <m:sub/>
                  <m:sup/>
                  <m:e>
                    <m:r>
                      <m:rPr>
                        <m:sty m:val="bi"/>
                      </m:rPr>
                      <w:rPr>
                        <w:rFonts w:ascii="Cambria Math" w:hAnsi="Cambria Math" w:cstheme="majorBidi"/>
                        <w:lang w:eastAsia="id-ID"/>
                      </w:rPr>
                      <m:t xml:space="preserve">fy`= </m:t>
                    </m:r>
                  </m:e>
                </m:nary>
                <m:r>
                  <m:rPr>
                    <m:sty m:val="bi"/>
                  </m:rPr>
                  <w:rPr>
                    <w:rFonts w:ascii="Cambria Math" w:hAnsi="Cambria Math" w:cstheme="majorBidi"/>
                    <w:lang w:eastAsia="id-ID"/>
                  </w:rPr>
                  <m:t>6</m:t>
                </m:r>
              </m:oMath>
            </m:oMathPara>
          </w:p>
        </w:tc>
        <w:tc>
          <w:tcPr>
            <w:tcW w:w="1559" w:type="dxa"/>
            <w:vAlign w:val="center"/>
          </w:tcPr>
          <w:p w:rsidR="002074B2" w:rsidRPr="0073594D" w:rsidRDefault="002074B2" w:rsidP="005E23A0">
            <w:pPr>
              <w:tabs>
                <w:tab w:val="left" w:pos="284"/>
                <w:tab w:val="left" w:pos="567"/>
                <w:tab w:val="left" w:pos="1701"/>
              </w:tabs>
              <w:jc w:val="center"/>
              <w:rPr>
                <w:rFonts w:asciiTheme="majorBidi" w:hAnsiTheme="majorBidi" w:cstheme="majorBidi"/>
                <w:b/>
                <w:bCs/>
                <w:lang w:eastAsia="id-ID"/>
              </w:rPr>
            </w:pPr>
            <m:oMath>
              <m:nary>
                <m:naryPr>
                  <m:chr m:val="∑"/>
                  <m:limLoc m:val="undOvr"/>
                  <m:subHide m:val="on"/>
                  <m:supHide m:val="on"/>
                  <m:ctrlPr>
                    <w:rPr>
                      <w:rFonts w:ascii="Cambria Math" w:hAnsi="Cambria Math" w:cstheme="majorBidi"/>
                      <w:b/>
                      <w:bCs/>
                      <w:i/>
                      <w:lang w:eastAsia="id-ID"/>
                    </w:rPr>
                  </m:ctrlPr>
                </m:naryPr>
                <m:sub/>
                <m:sup/>
                <m:e>
                  <m:sSup>
                    <m:sSupPr>
                      <m:ctrlPr>
                        <w:rPr>
                          <w:rFonts w:ascii="Cambria Math" w:hAnsi="Cambria Math" w:cstheme="majorBidi"/>
                          <w:b/>
                          <w:bCs/>
                          <w:i/>
                          <w:lang w:eastAsia="id-ID"/>
                        </w:rPr>
                      </m:ctrlPr>
                    </m:sSupPr>
                    <m:e>
                      <m:r>
                        <m:rPr>
                          <m:sty m:val="bi"/>
                        </m:rPr>
                        <w:rPr>
                          <w:rFonts w:ascii="Cambria Math" w:hAnsi="Cambria Math" w:cstheme="majorBidi"/>
                          <w:lang w:eastAsia="id-ID"/>
                        </w:rPr>
                        <m:t>fy`</m:t>
                      </m:r>
                    </m:e>
                    <m:sup>
                      <m:r>
                        <m:rPr>
                          <m:sty m:val="bi"/>
                        </m:rPr>
                        <w:rPr>
                          <w:rFonts w:ascii="Cambria Math" w:hAnsi="Cambria Math" w:cstheme="majorBidi"/>
                          <w:lang w:eastAsia="id-ID"/>
                        </w:rPr>
                        <m:t>2</m:t>
                      </m:r>
                    </m:sup>
                  </m:sSup>
                </m:e>
              </m:nary>
              <m:r>
                <m:rPr>
                  <m:sty m:val="bi"/>
                </m:rPr>
                <w:rPr>
                  <w:rFonts w:ascii="Cambria Math" w:hAnsi="Cambria Math" w:cstheme="majorBidi"/>
                  <w:lang w:eastAsia="id-ID"/>
                </w:rPr>
                <m:t xml:space="preserve">= </m:t>
              </m:r>
            </m:oMath>
            <w:r>
              <w:rPr>
                <w:rFonts w:asciiTheme="majorBidi" w:hAnsiTheme="majorBidi" w:cstheme="majorBidi"/>
                <w:b/>
                <w:bCs/>
                <w:lang w:eastAsia="id-ID"/>
              </w:rPr>
              <w:t>54</w:t>
            </w:r>
          </w:p>
        </w:tc>
      </w:tr>
    </w:tbl>
    <w:p w:rsidR="002074B2" w:rsidRDefault="002074B2" w:rsidP="002074B2">
      <w:pPr>
        <w:tabs>
          <w:tab w:val="left" w:pos="567"/>
          <w:tab w:val="left" w:pos="1701"/>
        </w:tabs>
        <w:spacing w:line="360" w:lineRule="auto"/>
        <w:ind w:left="284" w:firstLine="283"/>
        <w:jc w:val="both"/>
        <w:rPr>
          <w:rFonts w:asciiTheme="majorBidi" w:hAnsiTheme="majorBidi" w:cstheme="majorBidi"/>
        </w:rPr>
      </w:pP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hAnsiTheme="majorBidi" w:cstheme="majorBidi"/>
        </w:rPr>
        <w:t xml:space="preserve">1) </w:t>
      </w:r>
      <m:oMath>
        <m:sSub>
          <m:sSubPr>
            <m:ctrlPr>
              <w:rPr>
                <w:rFonts w:ascii="Cambria Math" w:hAnsi="Cambria Math" w:cstheme="majorBidi"/>
                <w:i/>
              </w:rPr>
            </m:ctrlPr>
          </m:sSubPr>
          <m:e>
            <m:r>
              <w:rPr>
                <w:rFonts w:ascii="Cambria Math" w:hAnsi="Cambria Math" w:cstheme="majorBidi"/>
              </w:rPr>
              <m:t>M</m:t>
            </m:r>
          </m:e>
          <m:sub>
            <m:r>
              <w:rPr>
                <w:rFonts w:ascii="Cambria Math" w:hAnsi="Cambria Math" w:cstheme="majorBidi"/>
              </w:rPr>
              <m:t>2</m:t>
            </m:r>
          </m:sub>
        </m:sSub>
        <m:r>
          <w:rPr>
            <w:rFonts w:ascii="Cambria Math" w:hAnsi="Cambria Math" w:cstheme="majorBidi"/>
          </w:rPr>
          <m:t>=M`+i</m:t>
        </m:r>
        <m:d>
          <m:dPr>
            <m:ctrlPr>
              <w:rPr>
                <w:rFonts w:ascii="Cambria Math" w:hAnsi="Cambria Math" w:cstheme="majorBidi"/>
                <w:i/>
              </w:rPr>
            </m:ctrlPr>
          </m:dPr>
          <m:e>
            <m:f>
              <m:fPr>
                <m:ctrlPr>
                  <w:rPr>
                    <w:rFonts w:ascii="Cambria Math" w:hAnsi="Cambria Math" w:cstheme="majorBidi"/>
                    <w:i/>
                  </w:rPr>
                </m:ctrlPr>
              </m:fPr>
              <m:num>
                <m:nary>
                  <m:naryPr>
                    <m:chr m:val="∑"/>
                    <m:limLoc m:val="undOvr"/>
                    <m:subHide m:val="on"/>
                    <m:supHide m:val="on"/>
                    <m:ctrlPr>
                      <w:rPr>
                        <w:rFonts w:ascii="Cambria Math" w:hAnsi="Cambria Math" w:cstheme="majorBidi"/>
                        <w:i/>
                      </w:rPr>
                    </m:ctrlPr>
                  </m:naryPr>
                  <m:sub/>
                  <m:sup/>
                  <m:e>
                    <m:r>
                      <w:rPr>
                        <w:rFonts w:ascii="Cambria Math" w:hAnsi="Cambria Math" w:cstheme="majorBidi"/>
                      </w:rPr>
                      <m:t>fy`</m:t>
                    </m:r>
                  </m:e>
                </m:nary>
              </m:num>
              <m:den>
                <m:sSub>
                  <m:sSubPr>
                    <m:ctrlPr>
                      <w:rPr>
                        <w:rFonts w:ascii="Cambria Math" w:hAnsi="Cambria Math" w:cstheme="majorBidi"/>
                        <w:i/>
                      </w:rPr>
                    </m:ctrlPr>
                  </m:sSubPr>
                  <m:e>
                    <m:r>
                      <w:rPr>
                        <w:rFonts w:ascii="Cambria Math" w:hAnsi="Cambria Math" w:cstheme="majorBidi"/>
                      </w:rPr>
                      <m:t>N</m:t>
                    </m:r>
                  </m:e>
                  <m:sub>
                    <m:r>
                      <w:rPr>
                        <w:rFonts w:ascii="Cambria Math" w:hAnsi="Cambria Math" w:cstheme="majorBidi"/>
                      </w:rPr>
                      <m:t>1</m:t>
                    </m:r>
                  </m:sub>
                </m:sSub>
              </m:den>
            </m:f>
          </m:e>
        </m:d>
      </m:oMath>
      <w:r>
        <w:rPr>
          <w:rFonts w:asciiTheme="majorBidi" w:eastAsiaTheme="minorEastAsia" w:hAnsiTheme="majorBidi" w:cstheme="majorBidi"/>
        </w:rPr>
        <w:t xml:space="preserve"> =</w:t>
      </w:r>
      <m:oMath>
        <m:r>
          <w:rPr>
            <w:rFonts w:ascii="Cambria Math" w:hAnsi="Cambria Math" w:cstheme="majorBidi"/>
          </w:rPr>
          <m:t xml:space="preserve"> 15+3</m:t>
        </m:r>
        <m:d>
          <m:dPr>
            <m:ctrlPr>
              <w:rPr>
                <w:rFonts w:ascii="Cambria Math" w:hAnsi="Cambria Math" w:cstheme="majorBidi"/>
                <w:i/>
              </w:rPr>
            </m:ctrlPr>
          </m:dPr>
          <m:e>
            <m:f>
              <m:fPr>
                <m:ctrlPr>
                  <w:rPr>
                    <w:rFonts w:ascii="Cambria Math" w:hAnsi="Cambria Math" w:cstheme="majorBidi"/>
                    <w:i/>
                  </w:rPr>
                </m:ctrlPr>
              </m:fPr>
              <m:num>
                <m:r>
                  <w:rPr>
                    <w:rFonts w:ascii="Cambria Math" w:hAnsi="Cambria Math" w:cstheme="majorBidi"/>
                  </w:rPr>
                  <m:t xml:space="preserve">6 </m:t>
                </m:r>
              </m:num>
              <m:den>
                <m:r>
                  <w:rPr>
                    <w:rFonts w:ascii="Cambria Math" w:hAnsi="Cambria Math" w:cstheme="majorBidi"/>
                  </w:rPr>
                  <m:t>30</m:t>
                </m:r>
              </m:den>
            </m:f>
          </m:e>
        </m:d>
      </m:oMath>
      <w:r>
        <w:rPr>
          <w:rFonts w:asciiTheme="majorBidi" w:eastAsiaTheme="minorEastAsia" w:hAnsiTheme="majorBidi" w:cstheme="majorBidi"/>
        </w:rPr>
        <w:t xml:space="preserve"> = 15 + 0,6 = 15,6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hAnsi="Cambria Math" w:cstheme="majorBidi"/>
          </w:rPr>
          <m:t>2)</m:t>
        </m:r>
      </m:oMath>
      <w:r>
        <w:rPr>
          <w:rFonts w:asciiTheme="majorBidi" w:eastAsiaTheme="minorEastAsia" w:hAnsiTheme="majorBidi" w:cstheme="majorBidi"/>
        </w:rPr>
        <w:t xml:space="preserve"> </w:t>
      </w:r>
      <m:oMath>
        <m:sSub>
          <m:sSubPr>
            <m:ctrlPr>
              <w:rPr>
                <w:rFonts w:ascii="Cambria Math" w:eastAsiaTheme="minorEastAsia" w:hAnsi="Cambria Math" w:cstheme="majorBidi"/>
                <w:i/>
              </w:rPr>
            </m:ctrlPr>
          </m:sSubPr>
          <m:e>
            <m:r>
              <w:rPr>
                <w:rFonts w:ascii="Cambria Math" w:eastAsiaTheme="minorEastAsia" w:hAnsi="Cambria Math" w:cstheme="majorBidi"/>
              </w:rPr>
              <m:t>SD</m:t>
            </m:r>
          </m:e>
          <m:sub>
            <m:r>
              <w:rPr>
                <w:rFonts w:ascii="Cambria Math" w:eastAsiaTheme="minorEastAsia" w:hAnsi="Cambria Math" w:cstheme="majorBidi"/>
              </w:rPr>
              <m:t>2</m:t>
            </m:r>
          </m:sub>
        </m:sSub>
      </m:oMath>
      <w:r>
        <w:rPr>
          <w:rFonts w:asciiTheme="majorBidi" w:eastAsiaTheme="minorEastAsia" w:hAnsiTheme="majorBidi" w:cstheme="majorBidi"/>
        </w:rPr>
        <w:t xml:space="preserve"> = </w:t>
      </w:r>
      <m:oMath>
        <m:r>
          <w:rPr>
            <w:rFonts w:ascii="Cambria Math" w:eastAsiaTheme="minorEastAsia" w:hAnsi="Cambria Math" w:cstheme="majorBidi"/>
          </w:rPr>
          <m:t xml:space="preserve">i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m:t>
            </m:r>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sSup>
                      <m:sSupPr>
                        <m:ctrlPr>
                          <w:rPr>
                            <w:rFonts w:ascii="Cambria Math" w:eastAsiaTheme="minorEastAsia" w:hAnsi="Cambria Math" w:cstheme="majorBidi"/>
                            <w:i/>
                          </w:rPr>
                        </m:ctrlPr>
                      </m:sSupPr>
                      <m:e>
                        <m:r>
                          <w:rPr>
                            <w:rFonts w:ascii="Cambria Math" w:eastAsiaTheme="minorEastAsia" w:hAnsi="Cambria Math" w:cstheme="majorBidi"/>
                          </w:rPr>
                          <m:t>fy`</m:t>
                        </m:r>
                      </m:e>
                      <m:sup>
                        <m:r>
                          <w:rPr>
                            <w:rFonts w:ascii="Cambria Math" w:eastAsiaTheme="minorEastAsia" w:hAnsi="Cambria Math" w:cstheme="majorBidi"/>
                          </w:rPr>
                          <m:t>2</m:t>
                        </m:r>
                      </m:sup>
                    </m:sSup>
                  </m:e>
                </m:nary>
              </m:num>
              <m:den>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2</m:t>
                    </m:r>
                  </m:sub>
                </m:sSub>
              </m:den>
            </m:f>
            <m:r>
              <w:rPr>
                <w:rFonts w:ascii="Cambria Math" w:eastAsiaTheme="minorEastAsia" w:hAnsi="Cambria Math" w:cstheme="majorBidi"/>
              </w:rPr>
              <m:t xml:space="preserve">- </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r>
                              <w:rPr>
                                <w:rFonts w:ascii="Cambria Math" w:eastAsiaTheme="minorEastAsia" w:hAnsi="Cambria Math" w:cstheme="majorBidi"/>
                              </w:rPr>
                              <m:t>fy`</m:t>
                            </m:r>
                          </m:e>
                        </m:nary>
                      </m:num>
                      <m:den>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2</m:t>
                            </m:r>
                          </m:sub>
                        </m:sSub>
                      </m:den>
                    </m:f>
                  </m:e>
                </m:d>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Pr="00EA30A0"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hAnsi="Cambria Math" w:cstheme="majorBidi"/>
          </w:rPr>
          <m:t xml:space="preserve">              </m:t>
        </m:r>
      </m:oMath>
      <w:r>
        <w:rPr>
          <w:rFonts w:asciiTheme="majorBidi" w:eastAsiaTheme="minorEastAsia" w:hAnsiTheme="majorBidi" w:cstheme="majorBidi"/>
        </w:rPr>
        <w:t xml:space="preserve">= </w:t>
      </w:r>
      <m:oMath>
        <m:r>
          <w:rPr>
            <w:rFonts w:ascii="Cambria Math" w:eastAsiaTheme="minorEastAsia" w:hAnsi="Cambria Math" w:cstheme="majorBidi"/>
          </w:rPr>
          <m:t xml:space="preserve">3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m:t>
            </m:r>
            <m:f>
              <m:fPr>
                <m:ctrlPr>
                  <w:rPr>
                    <w:rFonts w:ascii="Cambria Math" w:eastAsiaTheme="minorEastAsia" w:hAnsi="Cambria Math" w:cstheme="majorBidi"/>
                    <w:i/>
                  </w:rPr>
                </m:ctrlPr>
              </m:fPr>
              <m:num>
                <m:r>
                  <w:rPr>
                    <w:rFonts w:ascii="Cambria Math" w:eastAsiaTheme="minorEastAsia" w:hAnsi="Cambria Math" w:cstheme="majorBidi"/>
                  </w:rPr>
                  <m:t>54</m:t>
                </m:r>
              </m:num>
              <m:den>
                <m:r>
                  <w:rPr>
                    <w:rFonts w:ascii="Cambria Math" w:eastAsiaTheme="minorEastAsia" w:hAnsi="Cambria Math" w:cstheme="majorBidi"/>
                  </w:rPr>
                  <m:t>30</m:t>
                </m:r>
              </m:den>
            </m:f>
            <m:r>
              <w:rPr>
                <w:rFonts w:ascii="Cambria Math" w:eastAsiaTheme="minorEastAsia" w:hAnsi="Cambria Math" w:cstheme="majorBidi"/>
              </w:rPr>
              <m:t xml:space="preserve">- </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r>
                          <w:rPr>
                            <w:rFonts w:ascii="Cambria Math" w:eastAsiaTheme="minorEastAsia" w:hAnsi="Cambria Math" w:cstheme="majorBidi"/>
                          </w:rPr>
                          <m:t>6</m:t>
                        </m:r>
                      </m:num>
                      <m:den>
                        <m:r>
                          <w:rPr>
                            <w:rFonts w:ascii="Cambria Math" w:eastAsiaTheme="minorEastAsia" w:hAnsi="Cambria Math" w:cstheme="majorBidi"/>
                          </w:rPr>
                          <m:t>30</m:t>
                        </m:r>
                      </m:den>
                    </m:f>
                  </m:e>
                </m:d>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eastAsiaTheme="minorEastAsia" w:hAnsi="Cambria Math" w:cstheme="majorBidi"/>
          </w:rPr>
          <m:t xml:space="preserve">             =3 </m:t>
        </m:r>
        <m:rad>
          <m:radPr>
            <m:degHide m:val="on"/>
            <m:ctrlPr>
              <w:rPr>
                <w:rFonts w:ascii="Cambria Math" w:eastAsiaTheme="minorEastAsia" w:hAnsi="Cambria Math" w:cstheme="majorBidi"/>
                <w:i/>
              </w:rPr>
            </m:ctrlPr>
          </m:radPr>
          <m:deg/>
          <m:e>
            <m:r>
              <w:rPr>
                <w:rFonts w:ascii="Cambria Math" w:eastAsiaTheme="minorEastAsia" w:hAnsi="Cambria Math" w:cstheme="majorBidi"/>
              </w:rPr>
              <m:t>1,8 - 0,04</m:t>
            </m:r>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 xml:space="preserve"> 3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1,76 </m:t>
            </m:r>
          </m:e>
        </m:rad>
        <m:r>
          <w:rPr>
            <w:rFonts w:ascii="Cambria Math" w:eastAsiaTheme="minorEastAsia" w:hAnsi="Cambria Math" w:cstheme="majorBidi"/>
          </w:rPr>
          <m:t xml:space="preserve">      </m:t>
        </m:r>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 </w:t>
      </w:r>
      <m:oMath>
        <m:r>
          <w:rPr>
            <w:rFonts w:ascii="Cambria Math" w:eastAsiaTheme="minorEastAsia" w:hAnsi="Cambria Math" w:cstheme="majorBidi"/>
          </w:rPr>
          <m:t>3 (1,326)</m:t>
        </m:r>
      </m:oMath>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 </w:t>
      </w:r>
      <m:oMath>
        <m:r>
          <w:rPr>
            <w:rFonts w:ascii="Cambria Math" w:eastAsiaTheme="minorEastAsia" w:hAnsi="Cambria Math" w:cstheme="majorBidi"/>
          </w:rPr>
          <m:t>3,979</m:t>
        </m:r>
      </m:oMath>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3) </w:t>
      </w:r>
      <m:oMath>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2</m:t>
                </m:r>
              </m:sub>
            </m:sSub>
          </m:sub>
        </m:sSub>
        <m:r>
          <w:rPr>
            <w:rFonts w:ascii="Cambria Math" w:eastAsiaTheme="minorEastAsia" w:hAnsi="Cambria Math" w:cstheme="majorBidi"/>
          </w:rPr>
          <m:t xml:space="preserve">= </m:t>
        </m:r>
        <m:f>
          <m:fPr>
            <m:ctrlPr>
              <w:rPr>
                <w:rFonts w:ascii="Cambria Math" w:eastAsiaTheme="minorEastAsia" w:hAnsi="Cambria Math" w:cstheme="majorBidi"/>
                <w:i/>
              </w:rPr>
            </m:ctrlPr>
          </m:fPr>
          <m:num>
            <m:sSub>
              <m:sSubPr>
                <m:ctrlPr>
                  <w:rPr>
                    <w:rFonts w:ascii="Cambria Math" w:eastAsiaTheme="minorEastAsia" w:hAnsi="Cambria Math" w:cstheme="majorBidi"/>
                    <w:i/>
                  </w:rPr>
                </m:ctrlPr>
              </m:sSubPr>
              <m:e>
                <m:r>
                  <w:rPr>
                    <w:rFonts w:ascii="Cambria Math" w:eastAsiaTheme="minorEastAsia" w:hAnsi="Cambria Math" w:cstheme="majorBidi"/>
                  </w:rPr>
                  <m:t>SD</m:t>
                </m:r>
              </m:e>
              <m:sub>
                <m:r>
                  <w:rPr>
                    <w:rFonts w:ascii="Cambria Math" w:eastAsiaTheme="minorEastAsia" w:hAnsi="Cambria Math" w:cstheme="majorBidi"/>
                  </w:rPr>
                  <m:t>2</m:t>
                </m:r>
              </m:sub>
            </m:sSub>
          </m:num>
          <m:den>
            <m:rad>
              <m:radPr>
                <m:degHide m:val="on"/>
                <m:ctrlPr>
                  <w:rPr>
                    <w:rFonts w:ascii="Cambria Math" w:eastAsiaTheme="minorEastAsia" w:hAnsi="Cambria Math" w:cstheme="majorBidi"/>
                    <w:i/>
                  </w:rPr>
                </m:ctrlPr>
              </m:radPr>
              <m:deg/>
              <m:e>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2</m:t>
                    </m:r>
                  </m:sub>
                </m:sSub>
                <m:r>
                  <w:rPr>
                    <w:rFonts w:ascii="Cambria Math" w:eastAsiaTheme="minorEastAsia" w:hAnsi="Cambria Math" w:cstheme="majorBidi"/>
                  </w:rPr>
                  <m:t xml:space="preserve"> - 1</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3,979</m:t>
            </m:r>
          </m:num>
          <m:den>
            <m:rad>
              <m:radPr>
                <m:degHide m:val="on"/>
                <m:ctrlPr>
                  <w:rPr>
                    <w:rFonts w:ascii="Cambria Math" w:eastAsiaTheme="minorEastAsia" w:hAnsi="Cambria Math" w:cstheme="majorBidi"/>
                    <w:i/>
                  </w:rPr>
                </m:ctrlPr>
              </m:radPr>
              <m:deg/>
              <m:e>
                <m:r>
                  <w:rPr>
                    <w:rFonts w:ascii="Cambria Math" w:eastAsiaTheme="minorEastAsia" w:hAnsi="Cambria Math" w:cstheme="majorBidi"/>
                  </w:rPr>
                  <m:t>30 - 1</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3,979</m:t>
            </m:r>
          </m:num>
          <m:den>
            <m:rad>
              <m:radPr>
                <m:degHide m:val="on"/>
                <m:ctrlPr>
                  <w:rPr>
                    <w:rFonts w:ascii="Cambria Math" w:eastAsiaTheme="minorEastAsia" w:hAnsi="Cambria Math" w:cstheme="majorBidi"/>
                    <w:i/>
                  </w:rPr>
                </m:ctrlPr>
              </m:radPr>
              <m:deg/>
              <m:e>
                <m:r>
                  <w:rPr>
                    <w:rFonts w:ascii="Cambria Math" w:eastAsiaTheme="minorEastAsia" w:hAnsi="Cambria Math" w:cstheme="majorBidi"/>
                  </w:rPr>
                  <m:t>29</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3,979</m:t>
            </m:r>
          </m:num>
          <m:den>
            <m:r>
              <w:rPr>
                <w:rFonts w:ascii="Cambria Math" w:eastAsiaTheme="minorEastAsia" w:hAnsi="Cambria Math" w:cstheme="majorBidi"/>
              </w:rPr>
              <m:t>5,39</m:t>
            </m:r>
          </m:den>
        </m:f>
        <m:r>
          <w:rPr>
            <w:rFonts w:ascii="Cambria Math" w:eastAsiaTheme="minorEastAsia" w:hAnsi="Cambria Math" w:cstheme="majorBidi"/>
          </w:rPr>
          <m:t>=0,738</m:t>
        </m:r>
      </m:oMath>
    </w:p>
    <w:p w:rsidR="002074B2" w:rsidRPr="00435E9E" w:rsidRDefault="002074B2" w:rsidP="002074B2">
      <w:pPr>
        <w:tabs>
          <w:tab w:val="left" w:pos="567"/>
          <w:tab w:val="left" w:pos="1701"/>
        </w:tabs>
        <w:spacing w:line="360" w:lineRule="auto"/>
        <w:ind w:left="284"/>
        <w:jc w:val="both"/>
        <w:rPr>
          <w:rFonts w:asciiTheme="majorBidi" w:eastAsiaTheme="minorEastAsia" w:hAnsiTheme="majorBidi" w:cstheme="majorBidi"/>
          <w:i/>
          <w:iCs/>
        </w:rPr>
      </w:pPr>
      <w:r>
        <w:rPr>
          <w:rFonts w:asciiTheme="majorBidi" w:eastAsiaTheme="minorEastAsia" w:hAnsiTheme="majorBidi" w:cstheme="majorBidi"/>
        </w:rPr>
        <w:t xml:space="preserve">c. Mencari Standard Error Perbedaan Mean Variabel </w:t>
      </w:r>
      <w:r>
        <w:rPr>
          <w:rFonts w:asciiTheme="majorBidi" w:eastAsiaTheme="minorEastAsia" w:hAnsiTheme="majorBidi" w:cstheme="majorBidi"/>
          <w:i/>
          <w:iCs/>
        </w:rPr>
        <w:t>x</w:t>
      </w:r>
      <w:r>
        <w:rPr>
          <w:rFonts w:asciiTheme="majorBidi" w:eastAsiaTheme="minorEastAsia" w:hAnsiTheme="majorBidi" w:cstheme="majorBidi"/>
        </w:rPr>
        <w:t xml:space="preserve"> dan Mean Variabel </w:t>
      </w:r>
      <w:r>
        <w:rPr>
          <w:rFonts w:asciiTheme="majorBidi" w:eastAsiaTheme="minorEastAsia" w:hAnsiTheme="majorBidi" w:cstheme="majorBidi"/>
          <w:i/>
          <w:iCs/>
        </w:rPr>
        <w:t>y</w:t>
      </w:r>
    </w:p>
    <w:p w:rsidR="002074B2" w:rsidRDefault="002074B2" w:rsidP="002074B2">
      <w:pPr>
        <w:tabs>
          <w:tab w:val="left" w:pos="567"/>
          <w:tab w:val="left" w:pos="1701"/>
        </w:tabs>
        <w:spacing w:line="360" w:lineRule="auto"/>
        <w:ind w:left="567"/>
        <w:jc w:val="both"/>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1</m:t>
                </m:r>
              </m:sub>
            </m:sSub>
            <m:r>
              <w:rPr>
                <w:rFonts w:ascii="Cambria Math" w:eastAsiaTheme="minorEastAsia" w:hAnsi="Cambria Math" w:cstheme="majorBidi"/>
              </w:rPr>
              <m:t xml:space="preserve">- </m:t>
            </m:r>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2</m:t>
                </m:r>
              </m:sub>
            </m:sSub>
          </m:sub>
        </m:sSub>
        <m:r>
          <w:rPr>
            <w:rFonts w:ascii="Cambria Math" w:eastAsiaTheme="minorEastAsia" w:hAnsi="Cambria Math" w:cstheme="majorBidi"/>
          </w:rPr>
          <m:t xml:space="preserve">= </m:t>
        </m:r>
        <m:rad>
          <m:radPr>
            <m:degHide m:val="on"/>
            <m:ctrlPr>
              <w:rPr>
                <w:rFonts w:ascii="Cambria Math" w:eastAsiaTheme="minorEastAsia" w:hAnsi="Cambria Math" w:cstheme="majorBidi"/>
                <w:i/>
              </w:rPr>
            </m:ctrlPr>
          </m:radPr>
          <m:deg/>
          <m:e>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1</m:t>
                            </m:r>
                          </m:sub>
                        </m:sSub>
                        <m:r>
                          <w:rPr>
                            <w:rFonts w:ascii="Cambria Math" w:eastAsiaTheme="minorEastAsia" w:hAnsi="Cambria Math" w:cstheme="majorBidi"/>
                          </w:rPr>
                          <m:t xml:space="preserve"> </m:t>
                        </m:r>
                      </m:sub>
                    </m:sSub>
                  </m:e>
                </m:d>
              </m:e>
              <m:sup>
                <m:r>
                  <w:rPr>
                    <w:rFonts w:ascii="Cambria Math" w:eastAsiaTheme="minorEastAsia" w:hAnsi="Cambria Math" w:cstheme="majorBidi"/>
                  </w:rPr>
                  <m:t>2</m:t>
                </m:r>
              </m:sup>
            </m:sSup>
            <m:r>
              <w:rPr>
                <w:rFonts w:ascii="Cambria Math" w:eastAsiaTheme="minorEastAsia" w:hAnsi="Cambria Math" w:cstheme="majorBidi"/>
              </w:rPr>
              <m:t>+</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2</m:t>
                            </m:r>
                          </m:sub>
                        </m:sSub>
                      </m:sub>
                    </m:sSub>
                  </m:e>
                </m:d>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567"/>
        <w:jc w:val="both"/>
        <w:rPr>
          <w:rFonts w:asciiTheme="majorBidi" w:eastAsiaTheme="minorEastAsia" w:hAnsiTheme="majorBidi" w:cstheme="majorBidi"/>
        </w:rPr>
      </w:pPr>
      <m:oMath>
        <m:r>
          <w:rPr>
            <w:rFonts w:ascii="Cambria Math" w:eastAsiaTheme="minorEastAsia" w:hAnsi="Cambria Math" w:cstheme="majorBidi"/>
          </w:rPr>
          <m:t xml:space="preserve">                   </m:t>
        </m:r>
      </m:oMath>
      <w:r>
        <w:rPr>
          <w:rFonts w:asciiTheme="majorBidi" w:eastAsiaTheme="minorEastAsia" w:hAnsiTheme="majorBidi" w:cstheme="majorBidi"/>
        </w:rPr>
        <w:t xml:space="preserve">= </w:t>
      </w:r>
      <m:oMath>
        <m:rad>
          <m:radPr>
            <m:degHide m:val="on"/>
            <m:ctrlPr>
              <w:rPr>
                <w:rFonts w:ascii="Cambria Math" w:eastAsiaTheme="minorEastAsia" w:hAnsi="Cambria Math" w:cstheme="majorBidi"/>
                <w:i/>
              </w:rPr>
            </m:ctrlPr>
          </m:radPr>
          <m:deg/>
          <m:e>
            <m:sSup>
              <m:sSupPr>
                <m:ctrlPr>
                  <w:rPr>
                    <w:rFonts w:ascii="Cambria Math" w:eastAsiaTheme="minorEastAsia" w:hAnsi="Cambria Math" w:cstheme="majorBidi"/>
                    <w:i/>
                  </w:rPr>
                </m:ctrlPr>
              </m:sSupPr>
              <m:e>
                <m:r>
                  <w:rPr>
                    <w:rFonts w:ascii="Cambria Math" w:eastAsiaTheme="minorEastAsia" w:hAnsi="Cambria Math" w:cstheme="majorBidi"/>
                  </w:rPr>
                  <m:t>(1,003)</m:t>
                </m:r>
              </m:e>
              <m:sup>
                <m:r>
                  <w:rPr>
                    <w:rFonts w:ascii="Cambria Math" w:eastAsiaTheme="minorEastAsia" w:hAnsi="Cambria Math" w:cstheme="majorBidi"/>
                  </w:rPr>
                  <m:t>2</m:t>
                </m:r>
              </m:sup>
            </m:sSup>
            <m:r>
              <w:rPr>
                <w:rFonts w:ascii="Cambria Math" w:eastAsiaTheme="minorEastAsia" w:hAnsi="Cambria Math" w:cstheme="majorBidi"/>
              </w:rPr>
              <m:t>+</m:t>
            </m:r>
            <m:sSup>
              <m:sSupPr>
                <m:ctrlPr>
                  <w:rPr>
                    <w:rFonts w:ascii="Cambria Math" w:eastAsiaTheme="minorEastAsia" w:hAnsi="Cambria Math" w:cstheme="majorBidi"/>
                    <w:i/>
                  </w:rPr>
                </m:ctrlPr>
              </m:sSupPr>
              <m:e>
                <m:r>
                  <w:rPr>
                    <w:rFonts w:ascii="Cambria Math" w:eastAsiaTheme="minorEastAsia" w:hAnsi="Cambria Math" w:cstheme="majorBidi"/>
                  </w:rPr>
                  <m:t>(0,738)</m:t>
                </m:r>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567" w:firstLine="993"/>
        <w:jc w:val="both"/>
        <w:rPr>
          <w:rFonts w:asciiTheme="majorBidi" w:eastAsiaTheme="minorEastAsia" w:hAnsiTheme="majorBidi" w:cstheme="majorBidi"/>
        </w:rPr>
      </w:pPr>
      <w:r>
        <w:rPr>
          <w:rFonts w:asciiTheme="majorBidi" w:eastAsiaTheme="minorEastAsia" w:hAnsiTheme="majorBidi" w:cstheme="majorBidi"/>
        </w:rPr>
        <w:t xml:space="preserve">= </w:t>
      </w:r>
      <m:oMath>
        <m:rad>
          <m:radPr>
            <m:degHide m:val="on"/>
            <m:ctrlPr>
              <w:rPr>
                <w:rFonts w:ascii="Cambria Math" w:eastAsiaTheme="minorEastAsia" w:hAnsi="Cambria Math" w:cstheme="majorBidi"/>
                <w:i/>
              </w:rPr>
            </m:ctrlPr>
          </m:radPr>
          <m:deg/>
          <m:e>
            <m:r>
              <w:rPr>
                <w:rFonts w:ascii="Cambria Math" w:eastAsiaTheme="minorEastAsia" w:hAnsi="Cambria Math" w:cstheme="majorBidi"/>
              </w:rPr>
              <m:t>1,006+0,544</m:t>
            </m:r>
          </m:e>
        </m:rad>
      </m:oMath>
    </w:p>
    <w:p w:rsidR="002074B2" w:rsidRDefault="002074B2" w:rsidP="002074B2">
      <w:pPr>
        <w:tabs>
          <w:tab w:val="left" w:pos="567"/>
          <w:tab w:val="left" w:pos="1701"/>
        </w:tabs>
        <w:spacing w:line="360" w:lineRule="auto"/>
        <w:ind w:left="567" w:firstLine="993"/>
        <w:jc w:val="both"/>
        <w:rPr>
          <w:rFonts w:asciiTheme="majorBidi" w:eastAsiaTheme="minorEastAsia" w:hAnsiTheme="majorBidi" w:cstheme="majorBidi"/>
        </w:rPr>
      </w:pPr>
      <w:r>
        <w:rPr>
          <w:rFonts w:asciiTheme="majorBidi" w:eastAsiaTheme="minorEastAsia" w:hAnsiTheme="majorBidi" w:cstheme="majorBidi"/>
        </w:rPr>
        <w:t xml:space="preserve">= </w:t>
      </w:r>
      <m:oMath>
        <m:rad>
          <m:radPr>
            <m:degHide m:val="on"/>
            <m:ctrlPr>
              <w:rPr>
                <w:rFonts w:ascii="Cambria Math" w:eastAsiaTheme="minorEastAsia" w:hAnsi="Cambria Math" w:cstheme="majorBidi"/>
                <w:i/>
              </w:rPr>
            </m:ctrlPr>
          </m:radPr>
          <m:deg/>
          <m:e>
            <m:r>
              <w:rPr>
                <w:rFonts w:ascii="Cambria Math" w:eastAsiaTheme="minorEastAsia" w:hAnsi="Cambria Math" w:cstheme="majorBidi"/>
              </w:rPr>
              <m:t>1,55</m:t>
            </m:r>
          </m:e>
        </m:rad>
      </m:oMath>
    </w:p>
    <w:p w:rsidR="002074B2" w:rsidRDefault="002074B2" w:rsidP="002074B2">
      <w:pPr>
        <w:tabs>
          <w:tab w:val="left" w:pos="567"/>
          <w:tab w:val="left" w:pos="1701"/>
        </w:tabs>
        <w:spacing w:line="360" w:lineRule="auto"/>
        <w:ind w:left="567" w:firstLine="993"/>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1,245</m:t>
        </m:r>
      </m:oMath>
    </w:p>
    <w:p w:rsidR="002074B2" w:rsidRDefault="002074B2" w:rsidP="002074B2">
      <w:pPr>
        <w:tabs>
          <w:tab w:val="left" w:pos="567"/>
          <w:tab w:val="left" w:pos="1701"/>
        </w:tabs>
        <w:spacing w:line="360" w:lineRule="auto"/>
        <w:ind w:left="284"/>
        <w:jc w:val="both"/>
        <w:rPr>
          <w:rFonts w:asciiTheme="majorBidi" w:eastAsiaTheme="minorEastAsia" w:hAnsiTheme="majorBidi" w:cstheme="majorBidi"/>
        </w:rPr>
      </w:pPr>
      <w:r>
        <w:rPr>
          <w:rFonts w:asciiTheme="majorBidi" w:eastAsiaTheme="minorEastAsia" w:hAnsiTheme="majorBidi" w:cstheme="majorBidi"/>
        </w:rPr>
        <w:t>d. Mencari “</w:t>
      </w:r>
      <w:r>
        <w:rPr>
          <w:rFonts w:asciiTheme="majorBidi" w:eastAsiaTheme="minorEastAsia" w:hAnsiTheme="majorBidi" w:cstheme="majorBidi"/>
          <w:i/>
          <w:iCs/>
        </w:rPr>
        <w:t>t</w:t>
      </w:r>
      <w:r>
        <w:rPr>
          <w:rFonts w:asciiTheme="majorBidi" w:eastAsiaTheme="minorEastAsia" w:hAnsiTheme="majorBidi" w:cstheme="majorBidi"/>
        </w:rPr>
        <w:t>”</w:t>
      </w:r>
    </w:p>
    <w:p w:rsidR="002074B2" w:rsidRDefault="002074B2" w:rsidP="002074B2">
      <w:pPr>
        <w:tabs>
          <w:tab w:val="left" w:pos="567"/>
          <w:tab w:val="left" w:pos="1701"/>
        </w:tabs>
        <w:spacing w:line="360" w:lineRule="auto"/>
        <w:ind w:left="284"/>
        <w:jc w:val="both"/>
        <w:rPr>
          <w:rFonts w:eastAsiaTheme="minorEastAsia"/>
          <w:lang w:eastAsia="id-ID"/>
        </w:rPr>
      </w:pPr>
      <w:r>
        <w:rPr>
          <w:rFonts w:asciiTheme="majorBidi" w:eastAsiaTheme="minorEastAsia" w:hAnsiTheme="majorBidi" w:cstheme="majorBidi"/>
        </w:rPr>
        <w:t xml:space="preserve">    </w:t>
      </w:r>
      <w:r>
        <w:rPr>
          <w:lang w:eastAsia="id-ID"/>
        </w:rPr>
        <w:t xml:space="preserve"> </w:t>
      </w:r>
      <m:oMath>
        <m:r>
          <w:rPr>
            <w:rFonts w:ascii="Cambria Math" w:hAnsi="Cambria Math"/>
            <w:lang w:eastAsia="id-ID"/>
          </w:rPr>
          <m:t>t=</m:t>
        </m:r>
        <m:f>
          <m:fPr>
            <m:ctrlPr>
              <w:rPr>
                <w:rFonts w:ascii="Cambria Math" w:hAnsi="Cambria Math"/>
                <w:i/>
                <w:lang w:eastAsia="id-ID"/>
              </w:rPr>
            </m:ctrlPr>
          </m:fPr>
          <m:num>
            <m:sSub>
              <m:sSubPr>
                <m:ctrlPr>
                  <w:rPr>
                    <w:rFonts w:ascii="Cambria Math" w:hAnsi="Cambria Math"/>
                    <w:i/>
                    <w:lang w:eastAsia="id-ID"/>
                  </w:rPr>
                </m:ctrlPr>
              </m:sSubPr>
              <m:e>
                <m:r>
                  <w:rPr>
                    <w:rFonts w:ascii="Cambria Math" w:hAnsi="Cambria Math"/>
                    <w:lang w:eastAsia="id-ID"/>
                  </w:rPr>
                  <m:t>M</m:t>
                </m:r>
              </m:e>
              <m:sub>
                <m:r>
                  <w:rPr>
                    <w:rFonts w:ascii="Cambria Math" w:hAnsi="Cambria Math"/>
                    <w:lang w:eastAsia="id-ID"/>
                  </w:rPr>
                  <m:t>1</m:t>
                </m:r>
              </m:sub>
            </m:sSub>
            <m:r>
              <w:rPr>
                <w:rFonts w:ascii="Cambria Math" w:hAnsi="Cambria Math"/>
                <w:lang w:eastAsia="id-ID"/>
              </w:rPr>
              <m:t xml:space="preserve">- </m:t>
            </m:r>
            <m:sSub>
              <m:sSubPr>
                <m:ctrlPr>
                  <w:rPr>
                    <w:rFonts w:ascii="Cambria Math" w:hAnsi="Cambria Math"/>
                    <w:i/>
                    <w:lang w:eastAsia="id-ID"/>
                  </w:rPr>
                </m:ctrlPr>
              </m:sSubPr>
              <m:e>
                <m:r>
                  <w:rPr>
                    <w:rFonts w:ascii="Cambria Math" w:hAnsi="Cambria Math"/>
                    <w:lang w:eastAsia="id-ID"/>
                  </w:rPr>
                  <m:t>M</m:t>
                </m:r>
              </m:e>
              <m:sub>
                <m:r>
                  <w:rPr>
                    <w:rFonts w:ascii="Cambria Math" w:hAnsi="Cambria Math"/>
                    <w:lang w:eastAsia="id-ID"/>
                  </w:rPr>
                  <m:t>2</m:t>
                </m:r>
              </m:sub>
            </m:sSub>
          </m:num>
          <m:den>
            <m:sSub>
              <m:sSubPr>
                <m:ctrlPr>
                  <w:rPr>
                    <w:rFonts w:ascii="Cambria Math" w:hAnsi="Cambria Math"/>
                    <w:i/>
                    <w:lang w:eastAsia="id-ID"/>
                  </w:rPr>
                </m:ctrlPr>
              </m:sSubPr>
              <m:e>
                <m:r>
                  <w:rPr>
                    <w:rFonts w:ascii="Cambria Math" w:hAnsi="Cambria Math"/>
                    <w:lang w:eastAsia="id-ID"/>
                  </w:rPr>
                  <m:t>SE</m:t>
                </m:r>
              </m:e>
              <m:sub>
                <m:r>
                  <w:rPr>
                    <w:rFonts w:ascii="Cambria Math" w:hAnsi="Cambria Math"/>
                    <w:lang w:eastAsia="id-ID"/>
                  </w:rPr>
                  <m:t>M1-M2</m:t>
                </m:r>
              </m:sub>
            </m:sSub>
          </m:den>
        </m:f>
      </m:oMath>
      <w:r>
        <w:rPr>
          <w:rFonts w:eastAsiaTheme="minorEastAsia"/>
          <w:lang w:eastAsia="id-ID"/>
        </w:rPr>
        <w:t xml:space="preserve">  =  </w:t>
      </w:r>
      <m:oMath>
        <m:f>
          <m:fPr>
            <m:ctrlPr>
              <w:rPr>
                <w:rFonts w:ascii="Cambria Math" w:hAnsi="Cambria Math"/>
                <w:i/>
                <w:lang w:eastAsia="id-ID"/>
              </w:rPr>
            </m:ctrlPr>
          </m:fPr>
          <m:num>
            <m:r>
              <w:rPr>
                <w:rFonts w:ascii="Cambria Math" w:hAnsi="Cambria Math"/>
                <w:lang w:eastAsia="id-ID"/>
              </w:rPr>
              <m:t>15,4- 15,6</m:t>
            </m:r>
          </m:num>
          <m:den>
            <m:r>
              <w:rPr>
                <w:rFonts w:ascii="Cambria Math" w:hAnsi="Cambria Math"/>
                <w:lang w:eastAsia="id-ID"/>
              </w:rPr>
              <m:t>1,245</m:t>
            </m:r>
          </m:den>
        </m:f>
      </m:oMath>
      <w:r>
        <w:rPr>
          <w:rFonts w:eastAsiaTheme="minorEastAsia"/>
          <w:lang w:eastAsia="id-ID"/>
        </w:rPr>
        <w:t xml:space="preserve">  = </w:t>
      </w:r>
      <m:oMath>
        <m:f>
          <m:fPr>
            <m:ctrlPr>
              <w:rPr>
                <w:rFonts w:ascii="Cambria Math" w:eastAsiaTheme="minorEastAsia" w:hAnsi="Cambria Math"/>
                <w:i/>
                <w:lang w:eastAsia="id-ID"/>
              </w:rPr>
            </m:ctrlPr>
          </m:fPr>
          <m:num>
            <m:r>
              <w:rPr>
                <w:rFonts w:ascii="Cambria Math" w:eastAsiaTheme="minorEastAsia" w:hAnsi="Cambria Math"/>
                <w:lang w:eastAsia="id-ID"/>
              </w:rPr>
              <m:t>-0,2</m:t>
            </m:r>
          </m:num>
          <m:den>
            <m:r>
              <w:rPr>
                <w:rFonts w:ascii="Cambria Math" w:hAnsi="Cambria Math"/>
                <w:lang w:eastAsia="id-ID"/>
              </w:rPr>
              <m:t>1,245</m:t>
            </m:r>
          </m:den>
        </m:f>
        <m:r>
          <w:rPr>
            <w:rFonts w:ascii="Cambria Math" w:eastAsiaTheme="minorEastAsia" w:hAnsi="Cambria Math"/>
            <w:lang w:eastAsia="id-ID"/>
          </w:rPr>
          <m:t>=-0,16</m:t>
        </m:r>
      </m:oMath>
      <w:r>
        <w:rPr>
          <w:rFonts w:eastAsiaTheme="minorEastAsia"/>
          <w:lang w:eastAsia="id-ID"/>
        </w:rPr>
        <w:t xml:space="preserve">      </w:t>
      </w:r>
    </w:p>
    <w:p w:rsidR="002074B2" w:rsidRDefault="002074B2" w:rsidP="002074B2">
      <w:pPr>
        <w:tabs>
          <w:tab w:val="left" w:pos="567"/>
          <w:tab w:val="left" w:pos="1701"/>
        </w:tabs>
        <w:spacing w:line="360" w:lineRule="auto"/>
        <w:jc w:val="both"/>
        <w:rPr>
          <w:rFonts w:eastAsiaTheme="minorEastAsia"/>
          <w:lang w:eastAsia="id-ID"/>
        </w:rPr>
      </w:pPr>
    </w:p>
    <w:p w:rsidR="002074B2" w:rsidRDefault="002074B2" w:rsidP="002074B2">
      <w:pPr>
        <w:tabs>
          <w:tab w:val="left" w:pos="567"/>
          <w:tab w:val="left" w:pos="1701"/>
        </w:tabs>
        <w:spacing w:line="360" w:lineRule="auto"/>
        <w:ind w:left="284"/>
        <w:jc w:val="both"/>
        <w:rPr>
          <w:rFonts w:asciiTheme="majorBidi" w:eastAsiaTheme="minorEastAsia" w:hAnsiTheme="majorBidi" w:cstheme="majorBidi"/>
        </w:rPr>
      </w:pPr>
      <w:r w:rsidRPr="00BD2C93">
        <w:rPr>
          <w:rFonts w:eastAsiaTheme="minorEastAsia"/>
          <w:lang w:eastAsia="id-ID"/>
        </w:rPr>
        <w:t xml:space="preserve"> </w:t>
      </w:r>
      <w:r w:rsidRPr="00BD2C93">
        <w:rPr>
          <w:rFonts w:asciiTheme="majorBidi" w:eastAsiaTheme="minorEastAsia" w:hAnsiTheme="majorBidi" w:cstheme="majorBidi"/>
          <w:lang w:eastAsia="id-ID"/>
        </w:rPr>
        <w:t>e. Mencari interpretasi terhadap “</w:t>
      </w:r>
      <w:r w:rsidRPr="00BD2C93">
        <w:rPr>
          <w:rFonts w:asciiTheme="majorBidi" w:eastAsiaTheme="minorEastAsia" w:hAnsiTheme="majorBidi" w:cstheme="majorBidi"/>
          <w:i/>
          <w:iCs/>
          <w:lang w:eastAsia="id-ID"/>
        </w:rPr>
        <w:t>t</w:t>
      </w:r>
      <w:r w:rsidRPr="00BD2C93">
        <w:rPr>
          <w:rFonts w:asciiTheme="majorBidi" w:eastAsiaTheme="minorEastAsia" w:hAnsiTheme="majorBidi" w:cstheme="majorBidi"/>
          <w:lang w:eastAsia="id-ID"/>
        </w:rPr>
        <w:t>”</w:t>
      </w:r>
      <w:r w:rsidRPr="00BD2C93">
        <w:rPr>
          <w:rFonts w:eastAsiaTheme="minorEastAsia"/>
          <w:lang w:eastAsia="id-ID"/>
        </w:rPr>
        <w:t xml:space="preserve">                    </w:t>
      </w:r>
    </w:p>
    <w:p w:rsidR="002074B2" w:rsidRPr="00917115" w:rsidRDefault="002074B2" w:rsidP="002074B2">
      <w:pPr>
        <w:pStyle w:val="ListParagraph"/>
        <w:tabs>
          <w:tab w:val="left" w:pos="-450"/>
          <w:tab w:val="left" w:pos="567"/>
          <w:tab w:val="left" w:pos="1170"/>
          <w:tab w:val="left" w:pos="1620"/>
          <w:tab w:val="left" w:pos="1800"/>
          <w:tab w:val="left" w:pos="1890"/>
        </w:tabs>
        <w:spacing w:line="360" w:lineRule="auto"/>
        <w:ind w:left="567"/>
        <w:rPr>
          <w:rFonts w:asciiTheme="majorBidi" w:eastAsiaTheme="minorEastAsia" w:hAnsiTheme="majorBidi" w:cstheme="majorBidi"/>
        </w:rPr>
      </w:pPr>
      <w:r>
        <w:rPr>
          <w:rFonts w:asciiTheme="majorBidi" w:hAnsiTheme="majorBidi" w:cstheme="majorBidi"/>
        </w:rPr>
        <w:lastRenderedPageBreak/>
        <w:tab/>
      </w:r>
      <w:r w:rsidRPr="00917115">
        <w:rPr>
          <w:rFonts w:asciiTheme="majorBidi" w:hAnsiTheme="majorBidi" w:cstheme="majorBidi"/>
        </w:rPr>
        <w:t>Derajat kebebasan (dk) = (</w:t>
      </w:r>
      <w:r w:rsidRPr="00917115">
        <w:rPr>
          <w:rFonts w:asciiTheme="majorBidi" w:hAnsiTheme="majorBidi" w:cstheme="majorBidi"/>
          <w:i/>
          <w:iCs/>
        </w:rPr>
        <w:t>n</w:t>
      </w:r>
      <w:r w:rsidRPr="00917115">
        <w:rPr>
          <w:rFonts w:asciiTheme="majorBidi" w:hAnsiTheme="majorBidi" w:cstheme="majorBidi"/>
          <w:i/>
          <w:iCs/>
          <w:vertAlign w:val="subscript"/>
        </w:rPr>
        <w:t xml:space="preserve">1 </w:t>
      </w:r>
      <w:r w:rsidRPr="00917115">
        <w:rPr>
          <w:rFonts w:asciiTheme="majorBidi" w:hAnsiTheme="majorBidi" w:cstheme="majorBidi"/>
        </w:rPr>
        <w:t xml:space="preserve">+ </w:t>
      </w:r>
      <w:r w:rsidRPr="00917115">
        <w:rPr>
          <w:rFonts w:asciiTheme="majorBidi" w:hAnsiTheme="majorBidi" w:cstheme="majorBidi"/>
          <w:i/>
          <w:iCs/>
        </w:rPr>
        <w:t>n</w:t>
      </w:r>
      <w:r w:rsidRPr="00917115">
        <w:rPr>
          <w:rFonts w:asciiTheme="majorBidi" w:hAnsiTheme="majorBidi" w:cstheme="majorBidi"/>
          <w:i/>
          <w:iCs/>
          <w:vertAlign w:val="subscript"/>
        </w:rPr>
        <w:t xml:space="preserve">2 </w:t>
      </w:r>
      <w:r w:rsidRPr="00917115">
        <w:rPr>
          <w:rFonts w:asciiTheme="majorBidi" w:hAnsiTheme="majorBidi" w:cstheme="majorBidi"/>
          <w:lang w:eastAsia="id-ID"/>
        </w:rPr>
        <w:t>–</w:t>
      </w:r>
      <w:r>
        <w:rPr>
          <w:rFonts w:asciiTheme="majorBidi" w:hAnsiTheme="majorBidi" w:cstheme="majorBidi"/>
        </w:rPr>
        <w:t>2) = 30 + 30</w:t>
      </w:r>
      <w:r w:rsidRPr="00917115">
        <w:rPr>
          <w:rFonts w:asciiTheme="majorBidi" w:hAnsiTheme="majorBidi" w:cstheme="majorBidi"/>
        </w:rPr>
        <w:t xml:space="preserve"> </w:t>
      </w:r>
      <w:r w:rsidRPr="00917115">
        <w:rPr>
          <w:rFonts w:asciiTheme="majorBidi" w:hAnsiTheme="majorBidi" w:cstheme="majorBidi"/>
          <w:lang w:eastAsia="id-ID"/>
        </w:rPr>
        <w:t>– 2</w:t>
      </w:r>
      <w:r>
        <w:rPr>
          <w:rFonts w:asciiTheme="majorBidi" w:hAnsiTheme="majorBidi" w:cstheme="majorBidi"/>
        </w:rPr>
        <w:t xml:space="preserve"> = 58</w:t>
      </w:r>
      <w:r w:rsidRPr="00917115">
        <w:rPr>
          <w:rFonts w:asciiTheme="majorBidi" w:hAnsiTheme="majorBidi" w:cstheme="majorBidi"/>
        </w:rPr>
        <w:t xml:space="preserve"> (konsultasikan tabel nilai </w:t>
      </w:r>
      <w:r w:rsidRPr="00917115">
        <w:rPr>
          <w:rFonts w:asciiTheme="majorBidi" w:hAnsiTheme="majorBidi" w:cstheme="majorBidi"/>
          <w:i/>
          <w:iCs/>
        </w:rPr>
        <w:t>t</w:t>
      </w:r>
      <w:r w:rsidRPr="00917115">
        <w:rPr>
          <w:rFonts w:asciiTheme="majorBidi" w:hAnsiTheme="majorBidi" w:cstheme="majorBidi"/>
        </w:rPr>
        <w:t>). Ternyata dalam tabel tidak ditem</w:t>
      </w:r>
      <w:r>
        <w:rPr>
          <w:rFonts w:asciiTheme="majorBidi" w:hAnsiTheme="majorBidi" w:cstheme="majorBidi"/>
        </w:rPr>
        <w:t>ui dk sebesar 58</w:t>
      </w:r>
      <w:r w:rsidRPr="00917115">
        <w:rPr>
          <w:rFonts w:asciiTheme="majorBidi" w:hAnsiTheme="majorBidi" w:cstheme="majorBidi"/>
        </w:rPr>
        <w:t xml:space="preserve">, maka </w:t>
      </w:r>
      <w:r w:rsidRPr="00917115">
        <w:rPr>
          <w:rFonts w:asciiTheme="majorBidi" w:eastAsiaTheme="minorEastAsia" w:hAnsiTheme="majorBidi" w:cstheme="majorBidi"/>
        </w:rPr>
        <w:t xml:space="preserve">besarnya ditentukan menggunakan rumus interpolasi, diketahui: </w:t>
      </w:r>
      <m:oMath>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Theme="majorBidi" w:cstheme="majorBidi"/>
              </w:rPr>
              <m:t>1</m:t>
            </m:r>
          </m:sub>
        </m:sSub>
      </m:oMath>
      <w:r w:rsidRPr="00917115">
        <w:rPr>
          <w:rFonts w:asciiTheme="majorBidi" w:eastAsiaTheme="minorEastAsia" w:hAnsiTheme="majorBidi" w:cstheme="majorBidi"/>
        </w:rPr>
        <w:t xml:space="preserve"> = </w:t>
      </w:r>
      <w:r>
        <w:rPr>
          <w:rFonts w:asciiTheme="majorBidi" w:eastAsiaTheme="minorEastAsia" w:hAnsiTheme="majorBidi" w:cstheme="majorBidi"/>
        </w:rPr>
        <w:t>58</w:t>
      </w:r>
      <w:r w:rsidRPr="00917115">
        <w:rPr>
          <w:rFonts w:asciiTheme="majorBidi" w:eastAsiaTheme="minorEastAsia" w:hAnsiTheme="majorBidi" w:cstheme="majorBidi"/>
        </w:rPr>
        <w:t xml:space="preserve">, </w:t>
      </w:r>
      <m:oMath>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Cambria Math" w:cstheme="majorBidi"/>
              </w:rPr>
              <m:t>min</m:t>
            </m:r>
          </m:sub>
        </m:sSub>
      </m:oMath>
      <w:r>
        <w:rPr>
          <w:rFonts w:asciiTheme="majorBidi" w:eastAsiaTheme="minorEastAsia" w:hAnsiTheme="majorBidi" w:cstheme="majorBidi"/>
        </w:rPr>
        <w:t xml:space="preserve"> = 5</w:t>
      </w:r>
      <w:r w:rsidRPr="00917115">
        <w:rPr>
          <w:rFonts w:asciiTheme="majorBidi" w:eastAsiaTheme="minorEastAsia" w:hAnsiTheme="majorBidi" w:cstheme="majorBidi"/>
        </w:rPr>
        <w:t xml:space="preserve">0, </w:t>
      </w:r>
      <m:oMath>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Cambria Math" w:cstheme="majorBidi"/>
              </w:rPr>
              <m:t>maks</m:t>
            </m:r>
          </m:sub>
        </m:sSub>
      </m:oMath>
      <w:r>
        <w:rPr>
          <w:rFonts w:asciiTheme="majorBidi" w:eastAsiaTheme="minorEastAsia" w:hAnsiTheme="majorBidi" w:cstheme="majorBidi"/>
        </w:rPr>
        <w:t xml:space="preserve"> = 6</w:t>
      </w:r>
      <w:r w:rsidRPr="00917115">
        <w:rPr>
          <w:rFonts w:asciiTheme="majorBidi" w:eastAsiaTheme="minorEastAsia" w:hAnsiTheme="majorBidi" w:cstheme="majorBidi"/>
        </w:rPr>
        <w:t xml:space="preserve">0, </w:t>
      </w:r>
      <m:oMath>
        <m:sSub>
          <m:sSubPr>
            <m:ctrlPr>
              <w:rPr>
                <w:rFonts w:ascii="Cambria Math" w:eastAsiaTheme="minorEastAsia" w:hAnsiTheme="majorBidi" w:cstheme="majorBidi"/>
                <w:i/>
              </w:rPr>
            </m:ctrlPr>
          </m:sSubPr>
          <m:e>
            <m:r>
              <w:rPr>
                <w:rFonts w:ascii="Cambria Math" w:eastAsiaTheme="minorEastAsia" w:hAnsi="Cambria Math" w:cstheme="majorBidi"/>
              </w:rPr>
              <m:t>t</m:t>
            </m:r>
          </m:e>
          <m:sub>
            <m:r>
              <w:rPr>
                <w:rFonts w:ascii="Cambria Math" w:eastAsiaTheme="minorEastAsia" w:hAnsi="Cambria Math" w:cstheme="majorBidi"/>
              </w:rPr>
              <m:t>min</m:t>
            </m:r>
          </m:sub>
        </m:sSub>
      </m:oMath>
      <w:r>
        <w:rPr>
          <w:rFonts w:asciiTheme="majorBidi" w:eastAsiaTheme="minorEastAsia" w:hAnsiTheme="majorBidi" w:cstheme="majorBidi"/>
        </w:rPr>
        <w:t xml:space="preserve"> = 2,01</w:t>
      </w:r>
      <w:r w:rsidRPr="00917115">
        <w:rPr>
          <w:rFonts w:asciiTheme="majorBidi" w:eastAsiaTheme="minorEastAsia" w:hAnsiTheme="majorBidi" w:cstheme="majorBidi"/>
        </w:rPr>
        <w:t xml:space="preserve">, </w:t>
      </w:r>
      <m:oMath>
        <m:sSub>
          <m:sSubPr>
            <m:ctrlPr>
              <w:rPr>
                <w:rFonts w:ascii="Cambria Math" w:eastAsiaTheme="minorEastAsia" w:hAnsiTheme="majorBidi" w:cstheme="majorBidi"/>
                <w:i/>
              </w:rPr>
            </m:ctrlPr>
          </m:sSubPr>
          <m:e>
            <m:r>
              <w:rPr>
                <w:rFonts w:ascii="Cambria Math" w:eastAsiaTheme="minorEastAsia" w:hAnsi="Cambria Math" w:cstheme="majorBidi"/>
              </w:rPr>
              <m:t>t</m:t>
            </m:r>
          </m:e>
          <m:sub>
            <m:r>
              <w:rPr>
                <w:rFonts w:ascii="Cambria Math" w:eastAsiaTheme="minorEastAsia" w:hAnsi="Cambria Math" w:cstheme="majorBidi"/>
              </w:rPr>
              <m:t>maks</m:t>
            </m:r>
          </m:sub>
        </m:sSub>
      </m:oMath>
      <w:r>
        <w:rPr>
          <w:rFonts w:asciiTheme="majorBidi" w:eastAsiaTheme="minorEastAsia" w:hAnsiTheme="majorBidi" w:cstheme="majorBidi"/>
        </w:rPr>
        <w:t xml:space="preserve"> = 2,00</w:t>
      </w:r>
      <w:r w:rsidRPr="00917115">
        <w:rPr>
          <w:rFonts w:asciiTheme="majorBidi" w:eastAsiaTheme="minorEastAsia" w:hAnsiTheme="majorBidi" w:cstheme="majorBidi"/>
        </w:rPr>
        <w:t>, sebagai berikut:</w:t>
      </w:r>
    </w:p>
    <w:p w:rsidR="002074B2" w:rsidRPr="00917115" w:rsidRDefault="002074B2" w:rsidP="002074B2">
      <w:pPr>
        <w:tabs>
          <w:tab w:val="left" w:pos="-450"/>
          <w:tab w:val="left" w:pos="851"/>
          <w:tab w:val="left" w:pos="1170"/>
          <w:tab w:val="left" w:pos="1620"/>
          <w:tab w:val="left" w:pos="1800"/>
          <w:tab w:val="left" w:pos="1890"/>
        </w:tabs>
        <w:spacing w:line="360" w:lineRule="auto"/>
        <w:jc w:val="both"/>
        <w:rPr>
          <w:rFonts w:asciiTheme="majorBidi" w:eastAsiaTheme="minorEastAsia" w:hAnsiTheme="majorBidi" w:cstheme="majorBidi"/>
        </w:rPr>
      </w:pPr>
      <w:r w:rsidRPr="00917115">
        <w:rPr>
          <w:rFonts w:asciiTheme="majorBidi" w:eastAsiaTheme="minorEastAsia" w:hAnsiTheme="majorBidi" w:cstheme="majorBidi"/>
        </w:rPr>
        <w:t xml:space="preserve">          I = </w:t>
      </w:r>
      <m:oMath>
        <m:sSub>
          <m:sSubPr>
            <m:ctrlPr>
              <w:rPr>
                <w:rFonts w:ascii="Cambria Math" w:eastAsiaTheme="minorEastAsia" w:hAnsiTheme="majorBidi" w:cstheme="majorBidi"/>
                <w:i/>
              </w:rPr>
            </m:ctrlPr>
          </m:sSubPr>
          <m:e>
            <m:r>
              <w:rPr>
                <w:rFonts w:ascii="Cambria Math" w:eastAsiaTheme="minorEastAsia" w:hAnsi="Cambria Math" w:cstheme="majorBidi"/>
              </w:rPr>
              <m:t>t</m:t>
            </m:r>
          </m:e>
          <m:sub>
            <m:r>
              <w:rPr>
                <w:rFonts w:ascii="Cambria Math" w:eastAsiaTheme="minorEastAsia" w:hAnsi="Cambria Math" w:cstheme="majorBidi"/>
              </w:rPr>
              <m:t>min</m:t>
            </m:r>
          </m:sub>
        </m:sSub>
        <m:r>
          <w:rPr>
            <w:rFonts w:asciiTheme="majorBidi" w:eastAsiaTheme="minorEastAsia" w:hAnsiTheme="majorBidi" w:cstheme="majorBidi"/>
          </w:rPr>
          <m:t>-</m:t>
        </m:r>
        <m:d>
          <m:dPr>
            <m:ctrlPr>
              <w:rPr>
                <w:rFonts w:ascii="Cambria Math" w:eastAsiaTheme="minorEastAsia" w:hAnsiTheme="majorBidi" w:cstheme="majorBidi"/>
                <w:i/>
              </w:rPr>
            </m:ctrlPr>
          </m:dPr>
          <m:e>
            <m:sSub>
              <m:sSubPr>
                <m:ctrlPr>
                  <w:rPr>
                    <w:rFonts w:ascii="Cambria Math" w:eastAsiaTheme="minorEastAsia" w:hAnsiTheme="majorBidi" w:cstheme="majorBidi"/>
                    <w:i/>
                  </w:rPr>
                </m:ctrlPr>
              </m:sSubPr>
              <m:e>
                <m:r>
                  <w:rPr>
                    <w:rFonts w:ascii="Cambria Math" w:eastAsiaTheme="minorEastAsia" w:hAnsi="Cambria Math" w:cstheme="majorBidi"/>
                  </w:rPr>
                  <m:t>t</m:t>
                </m:r>
              </m:e>
              <m:sub>
                <m:r>
                  <w:rPr>
                    <w:rFonts w:ascii="Cambria Math" w:eastAsiaTheme="minorEastAsia" w:hAnsi="Cambria Math" w:cstheme="majorBidi"/>
                  </w:rPr>
                  <m:t>min</m:t>
                </m:r>
              </m:sub>
            </m:sSub>
            <m:r>
              <w:rPr>
                <w:rFonts w:asciiTheme="majorBidi" w:eastAsiaTheme="minorEastAsia" w:hAnsiTheme="majorBidi" w:cstheme="majorBidi"/>
              </w:rPr>
              <m:t>-</m:t>
            </m:r>
            <m:sSub>
              <m:sSubPr>
                <m:ctrlPr>
                  <w:rPr>
                    <w:rFonts w:ascii="Cambria Math" w:eastAsiaTheme="minorEastAsia" w:hAnsiTheme="majorBidi" w:cstheme="majorBidi"/>
                    <w:i/>
                  </w:rPr>
                </m:ctrlPr>
              </m:sSubPr>
              <m:e>
                <m:r>
                  <w:rPr>
                    <w:rFonts w:ascii="Cambria Math" w:eastAsiaTheme="minorEastAsia" w:hAnsi="Cambria Math" w:cstheme="majorBidi"/>
                  </w:rPr>
                  <m:t>t</m:t>
                </m:r>
              </m:e>
              <m:sub>
                <m:r>
                  <w:rPr>
                    <w:rFonts w:ascii="Cambria Math" w:eastAsiaTheme="minorEastAsia" w:hAnsi="Cambria Math" w:cstheme="majorBidi"/>
                  </w:rPr>
                  <m:t>maks</m:t>
                </m:r>
              </m:sub>
            </m:sSub>
          </m:e>
        </m:d>
        <m:f>
          <m:fPr>
            <m:ctrlPr>
              <w:rPr>
                <w:rFonts w:ascii="Cambria Math" w:eastAsiaTheme="minorEastAsia" w:hAnsiTheme="majorBidi" w:cstheme="majorBidi"/>
                <w:i/>
              </w:rPr>
            </m:ctrlPr>
          </m:fPr>
          <m:num>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Theme="majorBidi" w:cstheme="majorBidi"/>
                  </w:rPr>
                  <m:t>1</m:t>
                </m:r>
              </m:sub>
            </m:sSub>
            <m:r>
              <w:rPr>
                <w:rFonts w:asciiTheme="majorBidi" w:eastAsiaTheme="minorEastAsia" w:hAnsiTheme="majorBidi" w:cstheme="majorBidi"/>
              </w:rPr>
              <m:t>-</m:t>
            </m:r>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Cambria Math" w:cstheme="majorBidi"/>
                  </w:rPr>
                  <m:t>min</m:t>
                </m:r>
              </m:sub>
            </m:sSub>
          </m:num>
          <m:den>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Cambria Math" w:cstheme="majorBidi"/>
                  </w:rPr>
                  <m:t>maks</m:t>
                </m:r>
              </m:sub>
            </m:sSub>
            <m:r>
              <w:rPr>
                <w:rFonts w:asciiTheme="majorBidi" w:eastAsiaTheme="minorEastAsia" w:hAnsiTheme="majorBidi" w:cstheme="majorBidi"/>
              </w:rPr>
              <m:t>-</m:t>
            </m:r>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Cambria Math" w:cstheme="majorBidi"/>
                  </w:rPr>
                  <m:t>min</m:t>
                </m:r>
              </m:sub>
            </m:sSub>
          </m:den>
        </m:f>
      </m:oMath>
      <w:r w:rsidRPr="00917115">
        <w:rPr>
          <w:rFonts w:asciiTheme="majorBidi" w:eastAsiaTheme="minorEastAsia" w:hAnsiTheme="majorBidi" w:cstheme="majorBidi"/>
        </w:rPr>
        <w:t xml:space="preserve"> </w:t>
      </w:r>
    </w:p>
    <w:p w:rsidR="002074B2" w:rsidRPr="00917115" w:rsidRDefault="002074B2" w:rsidP="002074B2">
      <w:pPr>
        <w:tabs>
          <w:tab w:val="left" w:pos="-450"/>
          <w:tab w:val="left" w:pos="720"/>
          <w:tab w:val="left" w:pos="1170"/>
          <w:tab w:val="left" w:pos="1620"/>
          <w:tab w:val="left" w:pos="1800"/>
          <w:tab w:val="left" w:pos="1890"/>
        </w:tabs>
        <w:spacing w:line="360" w:lineRule="auto"/>
        <w:jc w:val="both"/>
        <w:rPr>
          <w:rFonts w:asciiTheme="majorBidi" w:eastAsiaTheme="minorEastAsia" w:hAnsiTheme="majorBidi" w:cstheme="majorBidi"/>
        </w:rPr>
      </w:pPr>
      <w:r>
        <w:rPr>
          <w:rFonts w:asciiTheme="majorBidi" w:eastAsiaTheme="minorEastAsia" w:hAnsiTheme="majorBidi" w:cstheme="majorBidi"/>
        </w:rPr>
        <w:t xml:space="preserve">          I = 2,01 – (2,01</w:t>
      </w:r>
      <w:r w:rsidRPr="00917115">
        <w:rPr>
          <w:rFonts w:asciiTheme="majorBidi" w:eastAsiaTheme="minorEastAsia" w:hAnsiTheme="majorBidi" w:cstheme="majorBidi"/>
        </w:rPr>
        <w:t xml:space="preserve"> – </w:t>
      </w:r>
      <w:r>
        <w:rPr>
          <w:rFonts w:asciiTheme="majorBidi" w:eastAsiaTheme="minorEastAsia" w:hAnsiTheme="majorBidi" w:cstheme="majorBidi"/>
        </w:rPr>
        <w:t>2,00</w:t>
      </w:r>
      <w:r w:rsidRPr="00917115">
        <w:rPr>
          <w:rFonts w:asciiTheme="majorBidi" w:eastAsiaTheme="minorEastAsia" w:hAnsiTheme="majorBidi" w:cstheme="majorBidi"/>
        </w:rPr>
        <w:t xml:space="preserve">) </w:t>
      </w:r>
      <m:oMath>
        <m:f>
          <m:fPr>
            <m:ctrlPr>
              <w:rPr>
                <w:rFonts w:ascii="Cambria Math" w:eastAsiaTheme="minorEastAsia" w:hAnsiTheme="majorBidi" w:cstheme="majorBidi"/>
                <w:i/>
              </w:rPr>
            </m:ctrlPr>
          </m:fPr>
          <m:num>
            <m:r>
              <w:rPr>
                <w:rFonts w:ascii="Cambria Math" w:eastAsiaTheme="minorEastAsia" w:hAnsiTheme="majorBidi" w:cstheme="majorBidi"/>
              </w:rPr>
              <m:t xml:space="preserve">58 </m:t>
            </m:r>
            <m:r>
              <w:rPr>
                <w:rFonts w:asciiTheme="majorBidi" w:eastAsiaTheme="minorEastAsia" w:hAnsiTheme="majorBidi" w:cstheme="majorBidi"/>
              </w:rPr>
              <m:t>-</m:t>
            </m:r>
            <m:r>
              <w:rPr>
                <w:rFonts w:ascii="Cambria Math" w:eastAsiaTheme="minorEastAsia" w:hAnsiTheme="majorBidi" w:cstheme="majorBidi"/>
              </w:rPr>
              <m:t>50</m:t>
            </m:r>
          </m:num>
          <m:den>
            <m:r>
              <w:rPr>
                <w:rFonts w:ascii="Cambria Math" w:eastAsiaTheme="minorEastAsia" w:hAnsiTheme="majorBidi" w:cstheme="majorBidi"/>
              </w:rPr>
              <m:t>60</m:t>
            </m:r>
            <m:r>
              <w:rPr>
                <w:rFonts w:asciiTheme="majorBidi" w:eastAsiaTheme="minorEastAsia" w:hAnsiTheme="majorBidi" w:cstheme="majorBidi"/>
              </w:rPr>
              <m:t>-</m:t>
            </m:r>
            <m:r>
              <w:rPr>
                <w:rFonts w:ascii="Cambria Math" w:eastAsiaTheme="minorEastAsia" w:hAnsiTheme="majorBidi" w:cstheme="majorBidi"/>
              </w:rPr>
              <m:t>50</m:t>
            </m:r>
          </m:den>
        </m:f>
      </m:oMath>
      <w:r w:rsidRPr="00917115">
        <w:rPr>
          <w:rFonts w:asciiTheme="majorBidi" w:eastAsiaTheme="minorEastAsia" w:hAnsiTheme="majorBidi" w:cstheme="majorBidi"/>
        </w:rPr>
        <w:t xml:space="preserve"> </w:t>
      </w:r>
    </w:p>
    <w:p w:rsidR="002074B2" w:rsidRPr="00917115" w:rsidRDefault="002074B2" w:rsidP="002074B2">
      <w:pPr>
        <w:pStyle w:val="ListParagraph"/>
        <w:tabs>
          <w:tab w:val="left" w:pos="-450"/>
          <w:tab w:val="left" w:pos="720"/>
          <w:tab w:val="left" w:pos="1170"/>
          <w:tab w:val="left" w:pos="1620"/>
          <w:tab w:val="left" w:pos="1800"/>
          <w:tab w:val="left" w:pos="1890"/>
        </w:tabs>
        <w:spacing w:line="360" w:lineRule="auto"/>
        <w:ind w:hanging="1980"/>
        <w:rPr>
          <w:rFonts w:asciiTheme="majorBidi" w:eastAsiaTheme="minorEastAsia" w:hAnsiTheme="majorBidi" w:cstheme="majorBidi"/>
        </w:rPr>
      </w:pPr>
      <w:r>
        <w:rPr>
          <w:rFonts w:asciiTheme="majorBidi" w:eastAsiaTheme="minorEastAsia" w:hAnsiTheme="majorBidi" w:cstheme="majorBidi"/>
        </w:rPr>
        <w:t xml:space="preserve"> I = 2,01</w:t>
      </w:r>
      <w:r w:rsidRPr="00917115">
        <w:rPr>
          <w:rFonts w:asciiTheme="majorBidi" w:eastAsiaTheme="minorEastAsia" w:hAnsiTheme="majorBidi" w:cstheme="majorBidi"/>
        </w:rPr>
        <w:t xml:space="preserve"> – (0,01) </w:t>
      </w:r>
      <m:oMath>
        <m:f>
          <m:fPr>
            <m:ctrlPr>
              <w:rPr>
                <w:rFonts w:ascii="Cambria Math" w:eastAsiaTheme="minorEastAsia" w:hAnsiTheme="majorBidi" w:cstheme="majorBidi"/>
                <w:i/>
              </w:rPr>
            </m:ctrlPr>
          </m:fPr>
          <m:num>
            <m:r>
              <w:rPr>
                <w:rFonts w:ascii="Cambria Math" w:eastAsiaTheme="minorEastAsia" w:hAnsiTheme="majorBidi" w:cstheme="majorBidi"/>
              </w:rPr>
              <m:t>8</m:t>
            </m:r>
          </m:num>
          <m:den>
            <m:r>
              <w:rPr>
                <w:rFonts w:ascii="Cambria Math" w:eastAsiaTheme="minorEastAsia" w:hAnsiTheme="majorBidi" w:cstheme="majorBidi"/>
              </w:rPr>
              <m:t>10</m:t>
            </m:r>
          </m:den>
        </m:f>
      </m:oMath>
    </w:p>
    <w:p w:rsidR="002074B2" w:rsidRPr="00917115" w:rsidRDefault="002074B2" w:rsidP="002074B2">
      <w:pPr>
        <w:tabs>
          <w:tab w:val="left" w:pos="-450"/>
          <w:tab w:val="left" w:pos="720"/>
          <w:tab w:val="left" w:pos="1170"/>
          <w:tab w:val="left" w:pos="1620"/>
          <w:tab w:val="left" w:pos="1800"/>
          <w:tab w:val="left" w:pos="1890"/>
        </w:tabs>
        <w:spacing w:line="360" w:lineRule="auto"/>
        <w:jc w:val="both"/>
        <w:rPr>
          <w:rFonts w:asciiTheme="majorBidi" w:eastAsiaTheme="minorEastAsia" w:hAnsiTheme="majorBidi" w:cstheme="majorBidi"/>
        </w:rPr>
      </w:pPr>
      <w:r>
        <w:rPr>
          <w:rFonts w:asciiTheme="majorBidi" w:eastAsiaTheme="minorEastAsia" w:hAnsiTheme="majorBidi" w:cstheme="majorBidi"/>
        </w:rPr>
        <w:t xml:space="preserve">           I = 2,01 – 0,008</w:t>
      </w:r>
    </w:p>
    <w:p w:rsidR="002074B2" w:rsidRPr="00917115" w:rsidRDefault="002074B2" w:rsidP="002074B2">
      <w:pPr>
        <w:tabs>
          <w:tab w:val="left" w:pos="-450"/>
          <w:tab w:val="left" w:pos="720"/>
          <w:tab w:val="left" w:pos="1170"/>
          <w:tab w:val="left" w:pos="1620"/>
          <w:tab w:val="left" w:pos="1800"/>
          <w:tab w:val="left" w:pos="1890"/>
        </w:tabs>
        <w:spacing w:line="360" w:lineRule="auto"/>
        <w:jc w:val="both"/>
        <w:rPr>
          <w:rFonts w:asciiTheme="majorBidi" w:eastAsiaTheme="minorEastAsia" w:hAnsiTheme="majorBidi" w:cstheme="majorBidi"/>
        </w:rPr>
      </w:pPr>
      <w:r w:rsidRPr="00917115">
        <w:rPr>
          <w:rFonts w:asciiTheme="majorBidi" w:eastAsiaTheme="minorEastAsia" w:hAnsiTheme="majorBidi" w:cstheme="majorBidi"/>
        </w:rPr>
        <w:t xml:space="preserve">           I = </w:t>
      </w:r>
      <w:r>
        <w:rPr>
          <w:rFonts w:asciiTheme="majorBidi" w:eastAsiaTheme="minorEastAsia" w:hAnsiTheme="majorBidi" w:cstheme="majorBidi"/>
        </w:rPr>
        <w:t>2,002</w:t>
      </w:r>
    </w:p>
    <w:p w:rsidR="002074B2" w:rsidRPr="00917115" w:rsidRDefault="002074B2" w:rsidP="002074B2">
      <w:pPr>
        <w:tabs>
          <w:tab w:val="left" w:pos="567"/>
        </w:tabs>
        <w:spacing w:line="360" w:lineRule="auto"/>
        <w:ind w:left="567"/>
        <w:jc w:val="both"/>
        <w:rPr>
          <w:rFonts w:asciiTheme="majorBidi" w:hAnsiTheme="majorBidi" w:cstheme="majorBidi"/>
        </w:rPr>
      </w:pPr>
      <w:r w:rsidRPr="00917115">
        <w:rPr>
          <w:rFonts w:asciiTheme="majorBidi" w:eastAsiaTheme="minorEastAsia" w:hAnsiTheme="majorBidi" w:cstheme="majorBidi"/>
        </w:rPr>
        <w:t xml:space="preserve">Berdasarkan perhitungan didapat </w:t>
      </w:r>
      <w:r w:rsidRPr="00917115">
        <w:rPr>
          <w:rFonts w:asciiTheme="majorBidi" w:eastAsiaTheme="minorEastAsia" w:hAnsiTheme="majorBidi" w:cstheme="majorBidi"/>
          <w:i/>
          <w:iCs/>
        </w:rPr>
        <w:t>t</w:t>
      </w:r>
      <w:r w:rsidRPr="00917115">
        <w:rPr>
          <w:rFonts w:asciiTheme="majorBidi" w:eastAsiaTheme="minorEastAsia" w:hAnsiTheme="majorBidi" w:cstheme="majorBidi"/>
          <w:i/>
          <w:iCs/>
          <w:vertAlign w:val="subscript"/>
        </w:rPr>
        <w:t>hitung</w:t>
      </w:r>
      <w:r w:rsidRPr="00917115">
        <w:rPr>
          <w:rFonts w:asciiTheme="majorBidi" w:eastAsiaTheme="minorEastAsia" w:hAnsiTheme="majorBidi" w:cstheme="majorBidi"/>
          <w:vertAlign w:val="subscript"/>
        </w:rPr>
        <w:t xml:space="preserve"> </w:t>
      </w:r>
      <w:r w:rsidRPr="00917115">
        <w:rPr>
          <w:rFonts w:asciiTheme="majorBidi" w:eastAsiaTheme="minorEastAsia" w:hAnsiTheme="majorBidi" w:cstheme="majorBidi"/>
        </w:rPr>
        <w:t>=</w:t>
      </w:r>
      <w:r w:rsidRPr="00917115">
        <w:rPr>
          <w:rFonts w:asciiTheme="majorBidi" w:eastAsiaTheme="minorEastAsia" w:hAnsiTheme="majorBidi" w:cstheme="majorBidi"/>
          <w:lang w:val="id-ID"/>
        </w:rPr>
        <w:t xml:space="preserve"> </w:t>
      </w:r>
      <m:oMath>
        <m:r>
          <w:rPr>
            <w:rFonts w:ascii="Cambria Math" w:eastAsiaTheme="minorEastAsia" w:hAnsi="Cambria Math"/>
            <w:lang w:eastAsia="id-ID"/>
          </w:rPr>
          <m:t>-0,16</m:t>
        </m:r>
      </m:oMath>
      <w:r w:rsidRPr="00917115">
        <w:rPr>
          <w:rFonts w:asciiTheme="majorBidi" w:eastAsiaTheme="minorEastAsia" w:hAnsiTheme="majorBidi" w:cstheme="majorBidi"/>
        </w:rPr>
        <w:t xml:space="preserve"> dan</w:t>
      </w:r>
      <w:r w:rsidRPr="00917115">
        <w:rPr>
          <w:rFonts w:asciiTheme="majorBidi" w:eastAsiaTheme="minorEastAsia" w:hAnsiTheme="majorBidi" w:cstheme="majorBidi"/>
          <w:lang w:val="id-ID"/>
        </w:rPr>
        <w:t xml:space="preserve"> </w:t>
      </w:r>
      <w:r w:rsidRPr="00917115">
        <w:rPr>
          <w:rFonts w:asciiTheme="majorBidi" w:eastAsiaTheme="minorEastAsia" w:hAnsiTheme="majorBidi" w:cstheme="majorBidi"/>
          <w:i/>
          <w:iCs/>
        </w:rPr>
        <w:t>t</w:t>
      </w:r>
      <w:r w:rsidRPr="00917115">
        <w:rPr>
          <w:rFonts w:asciiTheme="majorBidi" w:eastAsiaTheme="minorEastAsia" w:hAnsiTheme="majorBidi" w:cstheme="majorBidi"/>
          <w:i/>
          <w:iCs/>
          <w:vertAlign w:val="subscript"/>
        </w:rPr>
        <w:t>tabel</w:t>
      </w:r>
      <w:r w:rsidRPr="00917115">
        <w:rPr>
          <w:rFonts w:asciiTheme="majorBidi" w:eastAsiaTheme="minorEastAsia" w:hAnsiTheme="majorBidi" w:cstheme="majorBidi"/>
          <w:vertAlign w:val="subscript"/>
        </w:rPr>
        <w:t xml:space="preserve"> </w:t>
      </w:r>
      <w:r w:rsidRPr="00917115">
        <w:rPr>
          <w:rFonts w:asciiTheme="majorBidi" w:eastAsiaTheme="minorEastAsia" w:hAnsiTheme="majorBidi" w:cstheme="majorBidi"/>
        </w:rPr>
        <w:t xml:space="preserve">= </w:t>
      </w:r>
      <w:r>
        <w:rPr>
          <w:rFonts w:asciiTheme="majorBidi" w:eastAsiaTheme="minorEastAsia" w:hAnsiTheme="majorBidi" w:cstheme="majorBidi"/>
        </w:rPr>
        <w:t>2,002</w:t>
      </w:r>
      <w:r w:rsidRPr="00917115">
        <w:rPr>
          <w:rFonts w:asciiTheme="majorBidi" w:eastAsiaTheme="minorEastAsia" w:hAnsiTheme="majorBidi" w:cstheme="majorBidi"/>
        </w:rPr>
        <w:t xml:space="preserve">. </w:t>
      </w:r>
      <w:r w:rsidRPr="00917115">
        <w:rPr>
          <w:rFonts w:asciiTheme="majorBidi" w:eastAsiaTheme="minorEastAsia" w:hAnsiTheme="majorBidi" w:cstheme="majorBidi"/>
          <w:lang w:eastAsia="id-ID"/>
        </w:rPr>
        <w:t xml:space="preserve">Karena   </w:t>
      </w:r>
      <w:r w:rsidRPr="00917115">
        <w:rPr>
          <w:rFonts w:asciiTheme="majorBidi" w:hAnsiTheme="majorBidi" w:cstheme="majorBidi"/>
          <w:i/>
          <w:iCs/>
          <w:lang w:eastAsia="id-ID"/>
        </w:rPr>
        <w:t>t</w:t>
      </w:r>
      <w:r w:rsidRPr="00917115">
        <w:rPr>
          <w:rFonts w:asciiTheme="majorBidi" w:hAnsiTheme="majorBidi" w:cstheme="majorBidi"/>
          <w:i/>
          <w:iCs/>
          <w:vertAlign w:val="subscript"/>
          <w:lang w:eastAsia="id-ID"/>
        </w:rPr>
        <w:t>hitung</w:t>
      </w:r>
      <w:r w:rsidRPr="00917115">
        <w:rPr>
          <w:rFonts w:asciiTheme="majorBidi" w:hAnsiTheme="majorBidi" w:cstheme="majorBidi"/>
          <w:i/>
          <w:iCs/>
          <w:lang w:eastAsia="id-ID"/>
        </w:rPr>
        <w:t xml:space="preserve"> </w:t>
      </w:r>
      <w:r w:rsidRPr="00917115">
        <w:rPr>
          <w:rFonts w:asciiTheme="majorBidi" w:hAnsiTheme="majorBidi" w:cstheme="majorBidi"/>
          <w:lang w:eastAsia="id-ID"/>
        </w:rPr>
        <w:t xml:space="preserve">= </w:t>
      </w:r>
      <m:oMath>
        <m:r>
          <w:rPr>
            <w:rFonts w:ascii="Cambria Math" w:eastAsiaTheme="minorEastAsia" w:hAnsi="Cambria Math"/>
            <w:lang w:eastAsia="id-ID"/>
          </w:rPr>
          <m:t>-0,16</m:t>
        </m:r>
      </m:oMath>
      <w:r w:rsidRPr="00917115">
        <w:rPr>
          <w:rFonts w:asciiTheme="majorBidi" w:hAnsiTheme="majorBidi" w:cstheme="majorBidi"/>
          <w:lang w:eastAsia="id-ID"/>
        </w:rPr>
        <w:t xml:space="preserve">&lt; </w:t>
      </w:r>
      <w:r w:rsidRPr="00917115">
        <w:rPr>
          <w:rFonts w:asciiTheme="majorBidi" w:hAnsiTheme="majorBidi" w:cstheme="majorBidi"/>
          <w:i/>
          <w:iCs/>
          <w:lang w:eastAsia="id-ID"/>
        </w:rPr>
        <w:t>t</w:t>
      </w:r>
      <w:r w:rsidRPr="00917115">
        <w:rPr>
          <w:rFonts w:asciiTheme="majorBidi" w:hAnsiTheme="majorBidi" w:cstheme="majorBidi"/>
          <w:i/>
          <w:iCs/>
          <w:vertAlign w:val="subscript"/>
          <w:lang w:eastAsia="id-ID"/>
        </w:rPr>
        <w:t>tabel</w:t>
      </w:r>
      <w:r w:rsidRPr="00917115">
        <w:rPr>
          <w:rFonts w:asciiTheme="majorBidi" w:hAnsiTheme="majorBidi" w:cstheme="majorBidi"/>
          <w:lang w:eastAsia="id-ID"/>
        </w:rPr>
        <w:t xml:space="preserve"> = </w:t>
      </w:r>
      <w:r>
        <w:rPr>
          <w:rFonts w:asciiTheme="majorBidi" w:eastAsiaTheme="minorEastAsia" w:hAnsiTheme="majorBidi" w:cstheme="majorBidi"/>
        </w:rPr>
        <w:t xml:space="preserve">2,002, </w:t>
      </w:r>
      <w:r w:rsidRPr="00917115">
        <w:rPr>
          <w:rFonts w:asciiTheme="majorBidi" w:hAnsiTheme="majorBidi" w:cstheme="majorBidi"/>
          <w:lang w:eastAsia="id-ID"/>
        </w:rPr>
        <w:t>maka H</w:t>
      </w:r>
      <w:r w:rsidRPr="00917115">
        <w:rPr>
          <w:rFonts w:asciiTheme="majorBidi" w:hAnsiTheme="majorBidi" w:cstheme="majorBidi"/>
          <w:vertAlign w:val="subscript"/>
          <w:lang w:eastAsia="id-ID"/>
        </w:rPr>
        <w:t>0</w:t>
      </w:r>
      <w:r w:rsidRPr="00917115">
        <w:rPr>
          <w:rFonts w:asciiTheme="majorBidi" w:hAnsiTheme="majorBidi" w:cstheme="majorBidi"/>
          <w:lang w:eastAsia="id-ID"/>
        </w:rPr>
        <w:t xml:space="preserve"> diterima b</w:t>
      </w:r>
      <w:r w:rsidRPr="00917115">
        <w:rPr>
          <w:rFonts w:asciiTheme="majorBidi" w:hAnsiTheme="majorBidi" w:cstheme="majorBidi"/>
        </w:rPr>
        <w:t xml:space="preserve">erarti tidak terdapat perbedaan yang signifikan antara variabel </w:t>
      </w:r>
      <w:r w:rsidRPr="00917115">
        <w:rPr>
          <w:rFonts w:asciiTheme="majorBidi" w:hAnsiTheme="majorBidi" w:cstheme="majorBidi"/>
          <w:i/>
          <w:iCs/>
        </w:rPr>
        <w:t xml:space="preserve">x </w:t>
      </w:r>
      <w:r w:rsidRPr="00917115">
        <w:rPr>
          <w:rFonts w:asciiTheme="majorBidi" w:hAnsiTheme="majorBidi" w:cstheme="majorBidi"/>
        </w:rPr>
        <w:t xml:space="preserve">dan variabel </w:t>
      </w:r>
      <w:r w:rsidRPr="00917115">
        <w:rPr>
          <w:rFonts w:asciiTheme="majorBidi" w:hAnsiTheme="majorBidi" w:cstheme="majorBidi"/>
          <w:i/>
          <w:iCs/>
        </w:rPr>
        <w:t>y</w:t>
      </w:r>
      <w:r w:rsidRPr="00917115">
        <w:rPr>
          <w:rFonts w:asciiTheme="majorBidi" w:hAnsiTheme="majorBidi" w:cstheme="majorBidi"/>
        </w:rPr>
        <w:t xml:space="preserve">. </w:t>
      </w:r>
    </w:p>
    <w:p w:rsidR="002074B2" w:rsidRDefault="002074B2" w:rsidP="002074B2">
      <w:pPr>
        <w:tabs>
          <w:tab w:val="left" w:pos="567"/>
        </w:tabs>
        <w:spacing w:line="360" w:lineRule="auto"/>
        <w:ind w:firstLine="284"/>
        <w:jc w:val="both"/>
        <w:rPr>
          <w:rFonts w:asciiTheme="majorBidi" w:hAnsiTheme="majorBidi" w:cstheme="majorBidi"/>
        </w:rPr>
      </w:pPr>
      <w:r>
        <w:rPr>
          <w:rFonts w:asciiTheme="majorBidi" w:hAnsiTheme="majorBidi" w:cstheme="majorBidi"/>
        </w:rPr>
        <w:t>f. Kesimpulan</w:t>
      </w:r>
    </w:p>
    <w:p w:rsidR="002074B2" w:rsidRPr="00065D6E" w:rsidRDefault="002074B2" w:rsidP="002074B2">
      <w:pPr>
        <w:tabs>
          <w:tab w:val="left" w:pos="567"/>
        </w:tabs>
        <w:spacing w:line="360" w:lineRule="auto"/>
        <w:ind w:left="567"/>
        <w:jc w:val="both"/>
        <w:rPr>
          <w:rFonts w:asciiTheme="majorBidi" w:hAnsiTheme="majorBidi" w:cstheme="majorBidi"/>
        </w:rPr>
      </w:pPr>
      <w:r>
        <w:rPr>
          <w:rFonts w:asciiTheme="majorBidi" w:hAnsiTheme="majorBidi" w:cstheme="majorBidi"/>
        </w:rPr>
        <w:t xml:space="preserve">Dapat disimpulkan bahwa tidak ada perbedaan </w:t>
      </w:r>
      <w:r w:rsidRPr="00BD2C93">
        <w:rPr>
          <w:rFonts w:asciiTheme="majorBidi" w:hAnsiTheme="majorBidi" w:cstheme="majorBidi"/>
        </w:rPr>
        <w:t>yang signifikan antara kemampuan awal siswa dikelas eksperimen d</w:t>
      </w:r>
      <w:r>
        <w:rPr>
          <w:rFonts w:asciiTheme="majorBidi" w:hAnsiTheme="majorBidi" w:cstheme="majorBidi"/>
        </w:rPr>
        <w:t>an kelas kontrol.</w:t>
      </w:r>
    </w:p>
    <w:p w:rsidR="002074B2" w:rsidRPr="00F925D0" w:rsidRDefault="002074B2" w:rsidP="002074B2">
      <w:pPr>
        <w:tabs>
          <w:tab w:val="left" w:pos="567"/>
          <w:tab w:val="left" w:pos="1701"/>
        </w:tabs>
        <w:spacing w:line="360" w:lineRule="auto"/>
        <w:jc w:val="both"/>
        <w:rPr>
          <w:rFonts w:asciiTheme="majorBidi" w:eastAsiaTheme="minorEastAsia" w:hAnsiTheme="majorBidi" w:cstheme="majorBidi"/>
        </w:rPr>
      </w:pPr>
    </w:p>
    <w:p w:rsidR="002074B2" w:rsidRDefault="002074B2" w:rsidP="002074B2">
      <w:pPr>
        <w:tabs>
          <w:tab w:val="left" w:pos="284"/>
        </w:tabs>
        <w:spacing w:line="360" w:lineRule="auto"/>
        <w:jc w:val="both"/>
        <w:rPr>
          <w:rFonts w:asciiTheme="majorBidi" w:hAnsiTheme="majorBidi" w:cstheme="majorBidi"/>
          <w:b/>
          <w:bCs/>
        </w:rPr>
      </w:pPr>
      <w:r>
        <w:rPr>
          <w:rFonts w:asciiTheme="majorBidi" w:hAnsiTheme="majorBidi" w:cstheme="majorBidi"/>
          <w:b/>
          <w:bCs/>
          <w:lang w:eastAsia="id-ID"/>
        </w:rPr>
        <w:t xml:space="preserve">3. </w:t>
      </w:r>
      <w:r w:rsidRPr="00C24FD9">
        <w:rPr>
          <w:rFonts w:asciiTheme="majorBidi" w:hAnsiTheme="majorBidi" w:cstheme="majorBidi"/>
          <w:b/>
          <w:bCs/>
          <w:lang w:eastAsia="id-ID"/>
        </w:rPr>
        <w:t xml:space="preserve">Uji </w:t>
      </w:r>
      <w:r>
        <w:rPr>
          <w:rFonts w:asciiTheme="majorBidi" w:hAnsiTheme="majorBidi" w:cstheme="majorBidi"/>
          <w:b/>
          <w:bCs/>
          <w:lang w:eastAsia="id-ID"/>
        </w:rPr>
        <w:t>Hipotesis</w:t>
      </w:r>
    </w:p>
    <w:p w:rsidR="002074B2" w:rsidRDefault="002074B2" w:rsidP="002074B2">
      <w:pPr>
        <w:tabs>
          <w:tab w:val="left" w:pos="284"/>
        </w:tabs>
        <w:spacing w:line="360" w:lineRule="auto"/>
        <w:ind w:left="284"/>
        <w:jc w:val="both"/>
        <w:rPr>
          <w:rFonts w:asciiTheme="majorBidi" w:hAnsiTheme="majorBidi" w:cstheme="majorBidi"/>
        </w:rPr>
      </w:pPr>
      <w:r w:rsidRPr="003B1A12">
        <w:rPr>
          <w:rFonts w:asciiTheme="majorBidi" w:hAnsiTheme="majorBidi" w:cstheme="majorBidi"/>
        </w:rPr>
        <w:t xml:space="preserve">Berikut ini hipotesis yang akan diuji kebenaranya menggunakan teknik </w:t>
      </w:r>
      <w:r w:rsidRPr="007B1447">
        <w:rPr>
          <w:rFonts w:asciiTheme="majorBidi" w:hAnsiTheme="majorBidi" w:cstheme="majorBidi"/>
          <w:i/>
          <w:iCs/>
        </w:rPr>
        <w:t>t-test</w:t>
      </w:r>
      <w:r w:rsidRPr="003B1A12">
        <w:rPr>
          <w:rFonts w:asciiTheme="majorBidi" w:hAnsiTheme="majorBidi" w:cstheme="majorBidi"/>
        </w:rPr>
        <w:t xml:space="preserve"> untuk dua sampel besar yang satu sama lain tidak mempunyai hubungan.</w:t>
      </w:r>
    </w:p>
    <w:p w:rsidR="002074B2" w:rsidRDefault="002074B2" w:rsidP="002074B2">
      <w:pPr>
        <w:tabs>
          <w:tab w:val="left" w:pos="284"/>
        </w:tabs>
        <w:spacing w:line="360" w:lineRule="auto"/>
        <w:ind w:left="284"/>
        <w:jc w:val="both"/>
        <w:rPr>
          <w:rFonts w:asciiTheme="majorBidi" w:hAnsiTheme="majorBidi" w:cstheme="majorBidi"/>
        </w:rPr>
      </w:pPr>
      <w:r w:rsidRPr="003B1A12">
        <w:rPr>
          <w:rFonts w:asciiTheme="majorBidi" w:hAnsiTheme="majorBidi" w:cstheme="majorBidi"/>
        </w:rPr>
        <w:t>Hipotesis Deskriptif :</w:t>
      </w:r>
    </w:p>
    <w:p w:rsidR="002074B2" w:rsidRPr="00EC0572" w:rsidRDefault="002074B2" w:rsidP="002074B2">
      <w:pPr>
        <w:tabs>
          <w:tab w:val="left" w:pos="284"/>
        </w:tabs>
        <w:spacing w:line="480" w:lineRule="auto"/>
        <w:ind w:left="990" w:hanging="706"/>
        <w:jc w:val="both"/>
        <w:rPr>
          <w:rFonts w:asciiTheme="majorBidi" w:hAnsiTheme="majorBidi" w:cstheme="majorBidi"/>
        </w:rPr>
      </w:pPr>
      <w:r w:rsidRPr="003B1A12">
        <w:rPr>
          <w:rFonts w:asciiTheme="majorBidi" w:hAnsiTheme="majorBidi" w:cstheme="majorBidi"/>
        </w:rPr>
        <w:t>H</w:t>
      </w:r>
      <w:r w:rsidRPr="003B1A12">
        <w:rPr>
          <w:rFonts w:asciiTheme="majorBidi" w:hAnsiTheme="majorBidi" w:cstheme="majorBidi"/>
          <w:vertAlign w:val="subscript"/>
        </w:rPr>
        <w:t xml:space="preserve">0  </w:t>
      </w:r>
      <w:r w:rsidRPr="003B1A12">
        <w:rPr>
          <w:rFonts w:asciiTheme="majorBidi" w:hAnsiTheme="majorBidi" w:cstheme="majorBidi"/>
        </w:rPr>
        <w:t xml:space="preserve">: </w:t>
      </w:r>
      <w:r w:rsidRPr="00EC0572">
        <w:rPr>
          <w:rFonts w:asciiTheme="majorBidi" w:hAnsiTheme="majorBidi" w:cstheme="majorBidi"/>
        </w:rPr>
        <w:t xml:space="preserve">Tidak Ada Pengaruh Penerapan Model Pembelajaran Kooperatif Tipe </w:t>
      </w:r>
      <w:r>
        <w:rPr>
          <w:rFonts w:asciiTheme="majorBidi" w:hAnsiTheme="majorBidi" w:cstheme="majorBidi"/>
          <w:i/>
          <w:iCs/>
        </w:rPr>
        <w:t>Number Head</w:t>
      </w:r>
      <w:r w:rsidRPr="00EC0572">
        <w:rPr>
          <w:rFonts w:asciiTheme="majorBidi" w:hAnsiTheme="majorBidi" w:cstheme="majorBidi"/>
          <w:i/>
          <w:iCs/>
        </w:rPr>
        <w:t xml:space="preserve"> Together </w:t>
      </w:r>
      <w:r w:rsidRPr="00EC0572">
        <w:rPr>
          <w:rFonts w:asciiTheme="majorBidi" w:hAnsiTheme="majorBidi" w:cstheme="majorBidi"/>
        </w:rPr>
        <w:t>(NHT) Terhadap Hasil Belajar Matematika Siswa Kelas VIII di MTs Muhammadiyah 2 Palembang.</w:t>
      </w:r>
    </w:p>
    <w:p w:rsidR="002074B2" w:rsidRDefault="002074B2" w:rsidP="002074B2">
      <w:pPr>
        <w:tabs>
          <w:tab w:val="left" w:pos="284"/>
        </w:tabs>
        <w:spacing w:line="480" w:lineRule="auto"/>
        <w:ind w:left="810" w:hanging="526"/>
        <w:jc w:val="both"/>
        <w:rPr>
          <w:rFonts w:asciiTheme="majorBidi" w:hAnsiTheme="majorBidi" w:cstheme="majorBidi"/>
        </w:rPr>
      </w:pPr>
      <w:r w:rsidRPr="00EC0572">
        <w:rPr>
          <w:rFonts w:asciiTheme="majorBidi" w:hAnsiTheme="majorBidi" w:cstheme="majorBidi"/>
        </w:rPr>
        <w:t>H</w:t>
      </w:r>
      <w:r w:rsidRPr="00EC0572">
        <w:rPr>
          <w:rFonts w:asciiTheme="majorBidi" w:hAnsiTheme="majorBidi" w:cstheme="majorBidi"/>
          <w:vertAlign w:val="subscript"/>
        </w:rPr>
        <w:t>a</w:t>
      </w:r>
      <w:r w:rsidRPr="00EC0572">
        <w:rPr>
          <w:rFonts w:asciiTheme="majorBidi" w:hAnsiTheme="majorBidi" w:cstheme="majorBidi"/>
        </w:rPr>
        <w:t xml:space="preserve"> :</w:t>
      </w:r>
      <w:r w:rsidRPr="005A2047">
        <w:rPr>
          <w:rFonts w:asciiTheme="majorBidi" w:hAnsiTheme="majorBidi" w:cstheme="majorBidi"/>
          <w:color w:val="FF0000"/>
        </w:rPr>
        <w:t xml:space="preserve"> </w:t>
      </w:r>
      <w:r w:rsidRPr="00EC0572">
        <w:rPr>
          <w:rFonts w:asciiTheme="majorBidi" w:hAnsiTheme="majorBidi" w:cstheme="majorBidi"/>
        </w:rPr>
        <w:t xml:space="preserve">Ada Pengaruh Penerapan Model Pembelajaran Kooperatif Tipe </w:t>
      </w:r>
      <w:r>
        <w:rPr>
          <w:rFonts w:asciiTheme="majorBidi" w:hAnsiTheme="majorBidi" w:cstheme="majorBidi"/>
          <w:i/>
          <w:iCs/>
        </w:rPr>
        <w:t>Number Head</w:t>
      </w:r>
      <w:r w:rsidRPr="00EC0572">
        <w:rPr>
          <w:rFonts w:asciiTheme="majorBidi" w:hAnsiTheme="majorBidi" w:cstheme="majorBidi"/>
          <w:i/>
          <w:iCs/>
        </w:rPr>
        <w:t xml:space="preserve"> Together </w:t>
      </w:r>
      <w:r w:rsidRPr="00EC0572">
        <w:rPr>
          <w:rFonts w:asciiTheme="majorBidi" w:hAnsiTheme="majorBidi" w:cstheme="majorBidi"/>
        </w:rPr>
        <w:t>(NHT) Terhadap Hasil Belajar Matematika Siswa Kelas VIII di MTs Muhammadiyah 2 Palembang.</w:t>
      </w:r>
    </w:p>
    <w:p w:rsidR="002074B2" w:rsidRPr="003B1A12" w:rsidRDefault="002074B2" w:rsidP="002074B2">
      <w:pPr>
        <w:tabs>
          <w:tab w:val="left" w:pos="851"/>
        </w:tabs>
        <w:spacing w:line="360" w:lineRule="auto"/>
        <w:ind w:left="851" w:hanging="567"/>
        <w:jc w:val="both"/>
        <w:rPr>
          <w:rFonts w:asciiTheme="majorBidi" w:hAnsiTheme="majorBidi" w:cstheme="majorBidi"/>
        </w:rPr>
      </w:pPr>
      <w:r w:rsidRPr="003B1A12">
        <w:rPr>
          <w:rFonts w:asciiTheme="majorBidi" w:hAnsiTheme="majorBidi" w:cstheme="majorBidi"/>
        </w:rPr>
        <w:t>Hipotesis Statistik :</w:t>
      </w:r>
    </w:p>
    <w:p w:rsidR="002074B2" w:rsidRPr="003B1A12" w:rsidRDefault="002074B2" w:rsidP="002074B2">
      <w:pPr>
        <w:autoSpaceDE w:val="0"/>
        <w:autoSpaceDN w:val="0"/>
        <w:adjustRightInd w:val="0"/>
        <w:spacing w:line="360" w:lineRule="auto"/>
        <w:ind w:left="2127" w:hanging="1843"/>
        <w:jc w:val="both"/>
        <w:rPr>
          <w:rFonts w:asciiTheme="majorBidi" w:eastAsia="SymbolMT" w:hAnsiTheme="majorBidi" w:cstheme="majorBidi"/>
          <w:lang w:eastAsia="id-ID"/>
        </w:rPr>
      </w:pPr>
      <w:r w:rsidRPr="003B1A12">
        <w:rPr>
          <w:rFonts w:asciiTheme="majorBidi" w:hAnsiTheme="majorBidi" w:cstheme="majorBidi"/>
          <w:lang w:eastAsia="id-ID"/>
        </w:rPr>
        <w:t>H</w:t>
      </w:r>
      <w:r w:rsidRPr="003B1A12">
        <w:rPr>
          <w:rFonts w:asciiTheme="majorBidi" w:hAnsiTheme="majorBidi" w:cstheme="majorBidi"/>
          <w:vertAlign w:val="subscript"/>
          <w:lang w:eastAsia="id-ID"/>
        </w:rPr>
        <w:t xml:space="preserve">0  </w:t>
      </w:r>
      <w:r w:rsidRPr="003B1A12">
        <w:rPr>
          <w:rFonts w:asciiTheme="majorBidi" w:hAnsiTheme="majorBidi" w:cstheme="majorBidi"/>
          <w:lang w:eastAsia="id-ID"/>
        </w:rPr>
        <w:t xml:space="preserve"> : </w:t>
      </w:r>
      <w:r w:rsidRPr="003B1A12">
        <w:rPr>
          <w:rFonts w:asciiTheme="majorBidi" w:eastAsia="SymbolMT" w:hAnsiTheme="majorBidi" w:cstheme="majorBidi"/>
          <w:lang w:eastAsia="id-ID"/>
        </w:rPr>
        <w:t>μ</w:t>
      </w:r>
      <w:r w:rsidRPr="003B1A12">
        <w:rPr>
          <w:rFonts w:asciiTheme="majorBidi" w:eastAsia="SymbolMT" w:hAnsiTheme="majorBidi" w:cstheme="majorBidi"/>
          <w:vertAlign w:val="subscript"/>
          <w:lang w:eastAsia="id-ID"/>
        </w:rPr>
        <w:t>3</w:t>
      </w:r>
      <m:oMath>
        <m:r>
          <w:rPr>
            <w:rFonts w:ascii="Cambria Math" w:eastAsia="SymbolMT" w:hAnsiTheme="majorBidi" w:cstheme="majorBidi"/>
            <w:vertAlign w:val="subscript"/>
            <w:lang w:eastAsia="id-ID"/>
          </w:rPr>
          <m:t xml:space="preserve"> </m:t>
        </m:r>
        <m:r>
          <w:rPr>
            <w:rFonts w:ascii="Cambria Math" w:eastAsia="SymbolMT" w:hAnsiTheme="majorBidi" w:cstheme="majorBidi"/>
            <w:lang w:eastAsia="id-ID"/>
          </w:rPr>
          <m:t>≤</m:t>
        </m:r>
        <m:r>
          <w:rPr>
            <w:rFonts w:ascii="Cambria Math" w:eastAsia="SymbolMT" w:hAnsiTheme="majorBidi" w:cstheme="majorBidi"/>
            <w:lang w:eastAsia="id-ID"/>
          </w:rPr>
          <m:t xml:space="preserve"> </m:t>
        </m:r>
      </m:oMath>
      <w:r w:rsidRPr="003B1A12">
        <w:rPr>
          <w:rFonts w:asciiTheme="majorBidi" w:eastAsia="SymbolMT" w:hAnsiTheme="majorBidi" w:cstheme="majorBidi"/>
          <w:lang w:eastAsia="id-ID"/>
        </w:rPr>
        <w:t>μ</w:t>
      </w:r>
      <w:r w:rsidRPr="003B1A12">
        <w:rPr>
          <w:rFonts w:asciiTheme="majorBidi" w:eastAsia="SymbolMT" w:hAnsiTheme="majorBidi" w:cstheme="majorBidi"/>
          <w:vertAlign w:val="subscript"/>
          <w:lang w:eastAsia="id-ID"/>
        </w:rPr>
        <w:t xml:space="preserve">4  </w:t>
      </w:r>
      <w:r w:rsidRPr="003B1A12">
        <w:rPr>
          <w:rFonts w:asciiTheme="majorBidi" w:eastAsia="SymbolMT" w:hAnsiTheme="majorBidi" w:cstheme="majorBidi"/>
          <w:lang w:eastAsia="id-ID"/>
        </w:rPr>
        <w:t xml:space="preserve">=  rata-rata </w:t>
      </w:r>
      <w:r w:rsidRPr="003B1A12">
        <w:rPr>
          <w:rFonts w:asciiTheme="majorBidi" w:eastAsia="SymbolMT" w:hAnsiTheme="majorBidi" w:cstheme="majorBidi"/>
          <w:i/>
          <w:iCs/>
          <w:lang w:eastAsia="id-ID"/>
        </w:rPr>
        <w:t xml:space="preserve">posttest </w:t>
      </w:r>
      <w:r w:rsidRPr="003B1A12">
        <w:rPr>
          <w:rFonts w:asciiTheme="majorBidi" w:eastAsia="SymbolMT" w:hAnsiTheme="majorBidi" w:cstheme="majorBidi"/>
          <w:lang w:eastAsia="id-ID"/>
        </w:rPr>
        <w:t xml:space="preserve"> kelas eksperimen kurang dari atau sama  dengan  rata-rata kelas kontrol.</w:t>
      </w:r>
    </w:p>
    <w:p w:rsidR="002074B2" w:rsidRPr="003B1A12" w:rsidRDefault="002074B2" w:rsidP="002074B2">
      <w:pPr>
        <w:autoSpaceDE w:val="0"/>
        <w:autoSpaceDN w:val="0"/>
        <w:adjustRightInd w:val="0"/>
        <w:spacing w:line="360" w:lineRule="auto"/>
        <w:ind w:left="2127" w:hanging="2127"/>
        <w:jc w:val="both"/>
        <w:rPr>
          <w:rFonts w:asciiTheme="majorBidi" w:eastAsia="SymbolMT" w:hAnsiTheme="majorBidi" w:cstheme="majorBidi"/>
          <w:lang w:eastAsia="id-ID"/>
        </w:rPr>
      </w:pPr>
      <w:r w:rsidRPr="003B1A12">
        <w:rPr>
          <w:rFonts w:asciiTheme="majorBidi" w:hAnsiTheme="majorBidi" w:cstheme="majorBidi"/>
          <w:lang w:eastAsia="id-ID"/>
        </w:rPr>
        <w:lastRenderedPageBreak/>
        <w:t xml:space="preserve">     Ha  : </w:t>
      </w:r>
      <w:r w:rsidRPr="003B1A12">
        <w:rPr>
          <w:rFonts w:asciiTheme="majorBidi" w:eastAsia="SymbolMT" w:hAnsiTheme="majorBidi" w:cstheme="majorBidi"/>
          <w:lang w:eastAsia="id-ID"/>
        </w:rPr>
        <w:t>μ</w:t>
      </w:r>
      <w:r w:rsidRPr="003B1A12">
        <w:rPr>
          <w:rFonts w:asciiTheme="majorBidi" w:eastAsia="SymbolMT" w:hAnsiTheme="majorBidi" w:cstheme="majorBidi"/>
          <w:vertAlign w:val="subscript"/>
          <w:lang w:eastAsia="id-ID"/>
        </w:rPr>
        <w:t>3</w:t>
      </w:r>
      <m:oMath>
        <m:r>
          <w:rPr>
            <w:rFonts w:ascii="Cambria Math" w:eastAsia="SymbolMT" w:hAnsiTheme="majorBidi" w:cstheme="majorBidi"/>
            <w:vertAlign w:val="subscript"/>
            <w:lang w:eastAsia="id-ID"/>
          </w:rPr>
          <m:t xml:space="preserve"> </m:t>
        </m:r>
        <m:r>
          <w:rPr>
            <w:rFonts w:ascii="Cambria Math" w:eastAsia="SymbolMT" w:hAnsiTheme="majorBidi" w:cstheme="majorBidi"/>
            <w:lang w:eastAsia="id-ID"/>
          </w:rPr>
          <m:t xml:space="preserve">&gt; </m:t>
        </m:r>
      </m:oMath>
      <w:r w:rsidRPr="003B1A12">
        <w:rPr>
          <w:rFonts w:asciiTheme="majorBidi" w:eastAsia="SymbolMT" w:hAnsiTheme="majorBidi" w:cstheme="majorBidi"/>
          <w:lang w:eastAsia="id-ID"/>
        </w:rPr>
        <w:t>μ</w:t>
      </w:r>
      <w:r w:rsidRPr="003B1A12">
        <w:rPr>
          <w:rFonts w:asciiTheme="majorBidi" w:eastAsia="SymbolMT" w:hAnsiTheme="majorBidi" w:cstheme="majorBidi"/>
          <w:vertAlign w:val="subscript"/>
          <w:lang w:eastAsia="id-ID"/>
        </w:rPr>
        <w:t xml:space="preserve">4  </w:t>
      </w:r>
      <w:r>
        <w:rPr>
          <w:rFonts w:asciiTheme="majorBidi" w:eastAsia="SymbolMT" w:hAnsiTheme="majorBidi" w:cstheme="majorBidi"/>
          <w:vertAlign w:val="subscript"/>
          <w:lang w:eastAsia="id-ID"/>
        </w:rPr>
        <w:t xml:space="preserve"> </w:t>
      </w:r>
      <w:r w:rsidRPr="003B1A12">
        <w:rPr>
          <w:rFonts w:asciiTheme="majorBidi" w:eastAsia="SymbolMT" w:hAnsiTheme="majorBidi" w:cstheme="majorBidi"/>
          <w:vertAlign w:val="subscript"/>
          <w:lang w:eastAsia="id-ID"/>
        </w:rPr>
        <w:t xml:space="preserve"> </w:t>
      </w:r>
      <w:r w:rsidRPr="003B1A12">
        <w:rPr>
          <w:rFonts w:asciiTheme="majorBidi" w:eastAsia="SymbolMT" w:hAnsiTheme="majorBidi" w:cstheme="majorBidi"/>
          <w:lang w:eastAsia="id-ID"/>
        </w:rPr>
        <w:t xml:space="preserve">=  rata-rata </w:t>
      </w:r>
      <w:r w:rsidRPr="003B1A12">
        <w:rPr>
          <w:rFonts w:asciiTheme="majorBidi" w:eastAsia="SymbolMT" w:hAnsiTheme="majorBidi" w:cstheme="majorBidi"/>
          <w:i/>
          <w:iCs/>
          <w:lang w:eastAsia="id-ID"/>
        </w:rPr>
        <w:t>posttest</w:t>
      </w:r>
      <w:r w:rsidRPr="003B1A12">
        <w:rPr>
          <w:rFonts w:asciiTheme="majorBidi" w:eastAsia="SymbolMT" w:hAnsiTheme="majorBidi" w:cstheme="majorBidi"/>
          <w:lang w:eastAsia="id-ID"/>
        </w:rPr>
        <w:t xml:space="preserve"> kelas eksperimen lebih dari rata-rata kelas kontrol.</w:t>
      </w:r>
    </w:p>
    <w:p w:rsidR="002074B2" w:rsidRPr="003B1A12" w:rsidRDefault="002074B2" w:rsidP="002074B2">
      <w:pPr>
        <w:autoSpaceDE w:val="0"/>
        <w:autoSpaceDN w:val="0"/>
        <w:adjustRightInd w:val="0"/>
        <w:spacing w:line="360" w:lineRule="auto"/>
        <w:ind w:hanging="567"/>
        <w:jc w:val="both"/>
        <w:rPr>
          <w:rFonts w:asciiTheme="majorBidi" w:hAnsiTheme="majorBidi" w:cstheme="majorBidi"/>
          <w:lang w:eastAsia="id-ID"/>
        </w:rPr>
      </w:pPr>
      <w:r w:rsidRPr="003B1A12">
        <w:rPr>
          <w:rFonts w:asciiTheme="majorBidi" w:hAnsiTheme="majorBidi" w:cstheme="majorBidi"/>
          <w:lang w:eastAsia="id-ID"/>
        </w:rPr>
        <w:t xml:space="preserve">              Keterangan :</w:t>
      </w:r>
    </w:p>
    <w:p w:rsidR="002074B2" w:rsidRPr="003B1A12" w:rsidRDefault="002074B2" w:rsidP="002074B2">
      <w:pPr>
        <w:tabs>
          <w:tab w:val="left" w:pos="851"/>
        </w:tabs>
        <w:autoSpaceDE w:val="0"/>
        <w:autoSpaceDN w:val="0"/>
        <w:adjustRightInd w:val="0"/>
        <w:spacing w:line="360" w:lineRule="auto"/>
        <w:ind w:hanging="567"/>
        <w:jc w:val="both"/>
        <w:rPr>
          <w:rFonts w:asciiTheme="majorBidi" w:hAnsiTheme="majorBidi" w:cstheme="majorBidi"/>
          <w:lang w:eastAsia="id-ID"/>
        </w:rPr>
      </w:pPr>
      <w:r w:rsidRPr="003B1A12">
        <w:rPr>
          <w:rFonts w:asciiTheme="majorBidi" w:eastAsia="SymbolMT" w:hAnsiTheme="majorBidi" w:cstheme="majorBidi"/>
          <w:lang w:eastAsia="id-ID"/>
        </w:rPr>
        <w:t xml:space="preserve">              μ</w:t>
      </w:r>
      <w:r w:rsidRPr="003B1A12">
        <w:rPr>
          <w:rFonts w:asciiTheme="majorBidi" w:eastAsia="SymbolMT" w:hAnsiTheme="majorBidi" w:cstheme="majorBidi"/>
          <w:vertAlign w:val="subscript"/>
          <w:lang w:eastAsia="id-ID"/>
        </w:rPr>
        <w:t xml:space="preserve">3 </w:t>
      </w:r>
      <w:r w:rsidRPr="003B1A12">
        <w:rPr>
          <w:rFonts w:asciiTheme="majorBidi" w:hAnsiTheme="majorBidi" w:cstheme="majorBidi"/>
          <w:lang w:eastAsia="id-ID"/>
        </w:rPr>
        <w:t xml:space="preserve">= rata-rata </w:t>
      </w:r>
      <w:r w:rsidRPr="003B1A12">
        <w:rPr>
          <w:rFonts w:asciiTheme="majorBidi" w:hAnsiTheme="majorBidi" w:cstheme="majorBidi"/>
          <w:i/>
          <w:iCs/>
          <w:lang w:eastAsia="id-ID"/>
        </w:rPr>
        <w:t xml:space="preserve">posttest </w:t>
      </w:r>
      <w:r w:rsidRPr="003B1A12">
        <w:rPr>
          <w:rFonts w:asciiTheme="majorBidi" w:hAnsiTheme="majorBidi" w:cstheme="majorBidi"/>
          <w:lang w:eastAsia="id-ID"/>
        </w:rPr>
        <w:t>kelas eksperimen</w:t>
      </w:r>
    </w:p>
    <w:p w:rsidR="002074B2" w:rsidRPr="003B1A12" w:rsidRDefault="002074B2" w:rsidP="002074B2">
      <w:pPr>
        <w:tabs>
          <w:tab w:val="left" w:pos="851"/>
        </w:tabs>
        <w:autoSpaceDE w:val="0"/>
        <w:autoSpaceDN w:val="0"/>
        <w:adjustRightInd w:val="0"/>
        <w:spacing w:line="360" w:lineRule="auto"/>
        <w:ind w:hanging="567"/>
        <w:jc w:val="both"/>
        <w:rPr>
          <w:rFonts w:asciiTheme="majorBidi" w:hAnsiTheme="majorBidi" w:cstheme="majorBidi"/>
          <w:lang w:eastAsia="id-ID"/>
        </w:rPr>
      </w:pPr>
      <w:r w:rsidRPr="003B1A12">
        <w:rPr>
          <w:rFonts w:asciiTheme="majorBidi" w:hAnsiTheme="majorBidi" w:cstheme="majorBidi"/>
          <w:lang w:eastAsia="id-ID"/>
        </w:rPr>
        <w:t xml:space="preserve">              </w:t>
      </w:r>
      <w:r w:rsidRPr="003B1A12">
        <w:rPr>
          <w:rFonts w:asciiTheme="majorBidi" w:eastAsia="SymbolMT" w:hAnsiTheme="majorBidi" w:cstheme="majorBidi"/>
          <w:lang w:eastAsia="id-ID"/>
        </w:rPr>
        <w:t>μ</w:t>
      </w:r>
      <w:r w:rsidRPr="003B1A12">
        <w:rPr>
          <w:rFonts w:asciiTheme="majorBidi" w:eastAsia="SymbolMT" w:hAnsiTheme="majorBidi" w:cstheme="majorBidi"/>
          <w:vertAlign w:val="subscript"/>
          <w:lang w:eastAsia="id-ID"/>
        </w:rPr>
        <w:t xml:space="preserve">4 </w:t>
      </w:r>
      <w:r w:rsidRPr="003B1A12">
        <w:rPr>
          <w:rFonts w:asciiTheme="majorBidi" w:hAnsiTheme="majorBidi" w:cstheme="majorBidi"/>
          <w:lang w:eastAsia="id-ID"/>
        </w:rPr>
        <w:t xml:space="preserve">= rata-rata </w:t>
      </w:r>
      <w:r w:rsidRPr="003B1A12">
        <w:rPr>
          <w:rFonts w:asciiTheme="majorBidi" w:hAnsiTheme="majorBidi" w:cstheme="majorBidi"/>
          <w:i/>
          <w:iCs/>
          <w:lang w:eastAsia="id-ID"/>
        </w:rPr>
        <w:t xml:space="preserve">posttest </w:t>
      </w:r>
      <w:r w:rsidRPr="003B1A12">
        <w:rPr>
          <w:rFonts w:asciiTheme="majorBidi" w:hAnsiTheme="majorBidi" w:cstheme="majorBidi"/>
          <w:lang w:eastAsia="id-ID"/>
        </w:rPr>
        <w:t>kelas kontrol</w:t>
      </w:r>
    </w:p>
    <w:p w:rsidR="002074B2" w:rsidRDefault="002074B2" w:rsidP="002074B2">
      <w:pPr>
        <w:tabs>
          <w:tab w:val="left" w:pos="567"/>
          <w:tab w:val="left" w:pos="1701"/>
        </w:tabs>
        <w:spacing w:line="360" w:lineRule="auto"/>
        <w:ind w:left="284"/>
        <w:jc w:val="both"/>
        <w:rPr>
          <w:rFonts w:asciiTheme="majorBidi" w:hAnsiTheme="majorBidi" w:cstheme="majorBidi"/>
          <w:lang w:eastAsia="id-ID"/>
        </w:rPr>
      </w:pPr>
      <w:r>
        <w:rPr>
          <w:rFonts w:asciiTheme="majorBidi" w:hAnsiTheme="majorBidi" w:cstheme="majorBidi"/>
          <w:lang w:eastAsia="id-ID"/>
        </w:rPr>
        <w:t>Berikut ini langkah-langkah perhitungannya sebagai berikut :</w:t>
      </w:r>
    </w:p>
    <w:p w:rsidR="002074B2" w:rsidRDefault="002074B2" w:rsidP="002074B2">
      <w:pPr>
        <w:tabs>
          <w:tab w:val="left" w:pos="284"/>
          <w:tab w:val="left" w:pos="567"/>
          <w:tab w:val="left" w:pos="1701"/>
        </w:tabs>
        <w:spacing w:line="360" w:lineRule="auto"/>
        <w:jc w:val="both"/>
        <w:rPr>
          <w:rFonts w:asciiTheme="majorBidi" w:hAnsiTheme="majorBidi" w:cstheme="majorBidi"/>
          <w:lang w:eastAsia="id-ID"/>
        </w:rPr>
      </w:pPr>
    </w:p>
    <w:p w:rsidR="002074B2" w:rsidRDefault="002074B2" w:rsidP="002074B2">
      <w:pPr>
        <w:tabs>
          <w:tab w:val="left" w:pos="284"/>
          <w:tab w:val="left" w:pos="567"/>
          <w:tab w:val="left" w:pos="1701"/>
        </w:tabs>
        <w:spacing w:line="360" w:lineRule="auto"/>
        <w:jc w:val="both"/>
        <w:rPr>
          <w:rFonts w:asciiTheme="majorBidi" w:hAnsiTheme="majorBidi" w:cstheme="majorBidi"/>
          <w:lang w:eastAsia="id-ID"/>
        </w:rPr>
      </w:pPr>
    </w:p>
    <w:p w:rsidR="002074B2" w:rsidRDefault="002074B2" w:rsidP="002074B2">
      <w:pPr>
        <w:tabs>
          <w:tab w:val="left" w:pos="284"/>
          <w:tab w:val="left" w:pos="567"/>
          <w:tab w:val="left" w:pos="1701"/>
        </w:tabs>
        <w:spacing w:line="360" w:lineRule="auto"/>
        <w:jc w:val="both"/>
        <w:rPr>
          <w:rFonts w:asciiTheme="majorBidi" w:hAnsiTheme="majorBidi" w:cstheme="majorBidi"/>
          <w:lang w:eastAsia="id-ID"/>
        </w:rPr>
      </w:pPr>
    </w:p>
    <w:p w:rsidR="002074B2" w:rsidRPr="004841EB" w:rsidRDefault="002074B2" w:rsidP="002074B2">
      <w:pPr>
        <w:pStyle w:val="ListParagraph"/>
        <w:numPr>
          <w:ilvl w:val="0"/>
          <w:numId w:val="171"/>
        </w:numPr>
        <w:tabs>
          <w:tab w:val="left" w:pos="284"/>
          <w:tab w:val="left" w:pos="567"/>
          <w:tab w:val="left" w:pos="1701"/>
        </w:tabs>
        <w:spacing w:line="360" w:lineRule="auto"/>
        <w:rPr>
          <w:rFonts w:asciiTheme="majorBidi" w:hAnsiTheme="majorBidi" w:cstheme="majorBidi"/>
          <w:lang w:eastAsia="id-ID"/>
        </w:rPr>
      </w:pPr>
      <w:r w:rsidRPr="004841EB">
        <w:rPr>
          <w:rFonts w:asciiTheme="majorBidi" w:hAnsiTheme="majorBidi" w:cstheme="majorBidi"/>
          <w:lang w:eastAsia="id-ID"/>
        </w:rPr>
        <w:t xml:space="preserve">Mencari Rata-rata, Deviasi Standar, dan Standar Error dari Variabel </w:t>
      </w:r>
      <w:r w:rsidRPr="004841EB">
        <w:rPr>
          <w:rFonts w:asciiTheme="majorBidi" w:hAnsiTheme="majorBidi" w:cstheme="majorBidi"/>
          <w:i/>
          <w:iCs/>
          <w:lang w:eastAsia="id-ID"/>
        </w:rPr>
        <w:t>x</w:t>
      </w:r>
      <w:r w:rsidRPr="004841EB">
        <w:rPr>
          <w:rFonts w:asciiTheme="majorBidi" w:hAnsiTheme="majorBidi" w:cstheme="majorBidi"/>
          <w:lang w:eastAsia="id-ID"/>
        </w:rPr>
        <w:t xml:space="preserve"> (Kelas Eksperimen)</w:t>
      </w:r>
    </w:p>
    <w:p w:rsidR="002074B2" w:rsidRPr="004841EB" w:rsidRDefault="002074B2" w:rsidP="002074B2">
      <w:pPr>
        <w:pStyle w:val="ListParagraph"/>
        <w:tabs>
          <w:tab w:val="left" w:pos="284"/>
          <w:tab w:val="left" w:pos="567"/>
          <w:tab w:val="left" w:pos="1701"/>
        </w:tabs>
        <w:spacing w:line="360" w:lineRule="auto"/>
        <w:ind w:left="644" w:firstLine="0"/>
        <w:rPr>
          <w:rFonts w:asciiTheme="majorBidi" w:hAnsiTheme="majorBidi" w:cstheme="majorBidi"/>
          <w:lang w:eastAsia="id-ID"/>
        </w:rPr>
      </w:pPr>
    </w:p>
    <w:tbl>
      <w:tblPr>
        <w:tblStyle w:val="TableGrid"/>
        <w:tblW w:w="8044" w:type="dxa"/>
        <w:jc w:val="center"/>
        <w:tblLook w:val="04A0"/>
      </w:tblPr>
      <w:tblGrid>
        <w:gridCol w:w="1242"/>
        <w:gridCol w:w="993"/>
        <w:gridCol w:w="876"/>
        <w:gridCol w:w="992"/>
        <w:gridCol w:w="855"/>
        <w:gridCol w:w="1348"/>
        <w:gridCol w:w="1738"/>
      </w:tblGrid>
      <w:tr w:rsidR="002074B2" w:rsidRPr="00A056B1" w:rsidTr="005E23A0">
        <w:trPr>
          <w:trHeight w:val="359"/>
          <w:jc w:val="center"/>
        </w:trPr>
        <w:tc>
          <w:tcPr>
            <w:tcW w:w="1242"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r w:rsidRPr="00A056B1">
              <w:rPr>
                <w:rFonts w:asciiTheme="majorBidi" w:hAnsiTheme="majorBidi" w:cstheme="majorBidi"/>
                <w:b/>
                <w:bCs/>
                <w:lang w:eastAsia="id-ID"/>
              </w:rPr>
              <w:t>Nilai</w:t>
            </w:r>
          </w:p>
        </w:tc>
        <w:tc>
          <w:tcPr>
            <w:tcW w:w="993"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i/>
                <w:iCs/>
                <w:lang w:eastAsia="id-ID"/>
              </w:rPr>
            </w:pPr>
            <w:r w:rsidRPr="00A056B1">
              <w:rPr>
                <w:rFonts w:asciiTheme="majorBidi" w:hAnsiTheme="majorBidi" w:cstheme="majorBidi"/>
                <w:b/>
                <w:bCs/>
                <w:i/>
                <w:iCs/>
                <w:lang w:eastAsia="id-ID"/>
              </w:rPr>
              <w:t>F</w:t>
            </w:r>
          </w:p>
        </w:tc>
        <w:tc>
          <w:tcPr>
            <w:tcW w:w="876"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i/>
                <w:iCs/>
                <w:lang w:eastAsia="id-ID"/>
              </w:rPr>
            </w:pPr>
            <w:r w:rsidRPr="00A056B1">
              <w:rPr>
                <w:rFonts w:asciiTheme="majorBidi" w:hAnsiTheme="majorBidi" w:cstheme="majorBidi"/>
                <w:b/>
                <w:bCs/>
                <w:i/>
                <w:iCs/>
                <w:lang w:eastAsia="id-ID"/>
              </w:rPr>
              <w:t>x</w:t>
            </w:r>
          </w:p>
        </w:tc>
        <w:tc>
          <w:tcPr>
            <w:tcW w:w="992"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i/>
                <w:iCs/>
                <w:lang w:eastAsia="id-ID"/>
              </w:rPr>
            </w:pPr>
            <w:r w:rsidRPr="00A056B1">
              <w:rPr>
                <w:rFonts w:asciiTheme="majorBidi" w:hAnsiTheme="majorBidi" w:cstheme="majorBidi"/>
                <w:b/>
                <w:bCs/>
                <w:i/>
                <w:iCs/>
                <w:lang w:eastAsia="id-ID"/>
              </w:rPr>
              <w:t>x`</w:t>
            </w:r>
          </w:p>
        </w:tc>
        <w:tc>
          <w:tcPr>
            <w:tcW w:w="855"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i/>
                <w:iCs/>
                <w:vertAlign w:val="superscript"/>
                <w:lang w:eastAsia="id-ID"/>
              </w:rPr>
            </w:pPr>
            <w:r w:rsidRPr="00A056B1">
              <w:rPr>
                <w:rFonts w:asciiTheme="majorBidi" w:hAnsiTheme="majorBidi" w:cstheme="majorBidi"/>
                <w:b/>
                <w:bCs/>
                <w:i/>
                <w:iCs/>
                <w:lang w:eastAsia="id-ID"/>
              </w:rPr>
              <w:t>x`</w:t>
            </w:r>
            <w:r w:rsidRPr="00A056B1">
              <w:rPr>
                <w:rFonts w:asciiTheme="majorBidi" w:hAnsiTheme="majorBidi" w:cstheme="majorBidi"/>
                <w:b/>
                <w:bCs/>
                <w:i/>
                <w:iCs/>
                <w:vertAlign w:val="superscript"/>
                <w:lang w:eastAsia="id-ID"/>
              </w:rPr>
              <w:t>2</w:t>
            </w:r>
          </w:p>
        </w:tc>
        <w:tc>
          <w:tcPr>
            <w:tcW w:w="1348"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i/>
                <w:iCs/>
                <w:lang w:eastAsia="id-ID"/>
              </w:rPr>
            </w:pPr>
            <w:r w:rsidRPr="00A056B1">
              <w:rPr>
                <w:rFonts w:asciiTheme="majorBidi" w:hAnsiTheme="majorBidi" w:cstheme="majorBidi"/>
                <w:b/>
                <w:bCs/>
                <w:i/>
                <w:iCs/>
                <w:lang w:eastAsia="id-ID"/>
              </w:rPr>
              <w:t>fx`</w:t>
            </w:r>
          </w:p>
        </w:tc>
        <w:tc>
          <w:tcPr>
            <w:tcW w:w="1738"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i/>
                <w:iCs/>
                <w:vertAlign w:val="superscript"/>
                <w:lang w:eastAsia="id-ID"/>
              </w:rPr>
            </w:pPr>
            <w:r w:rsidRPr="00A056B1">
              <w:rPr>
                <w:rFonts w:asciiTheme="majorBidi" w:hAnsiTheme="majorBidi" w:cstheme="majorBidi"/>
                <w:b/>
                <w:bCs/>
                <w:i/>
                <w:iCs/>
                <w:lang w:eastAsia="id-ID"/>
              </w:rPr>
              <w:t>fx`</w:t>
            </w:r>
            <w:r w:rsidRPr="00A056B1">
              <w:rPr>
                <w:rFonts w:asciiTheme="majorBidi" w:hAnsiTheme="majorBidi" w:cstheme="majorBidi"/>
                <w:b/>
                <w:bCs/>
                <w:i/>
                <w:iCs/>
                <w:vertAlign w:val="superscript"/>
                <w:lang w:eastAsia="id-ID"/>
              </w:rPr>
              <w:t>2</w:t>
            </w:r>
          </w:p>
        </w:tc>
      </w:tr>
      <w:tr w:rsidR="002074B2" w:rsidRPr="00A056B1" w:rsidTr="005E23A0">
        <w:trPr>
          <w:jc w:val="center"/>
        </w:trPr>
        <w:tc>
          <w:tcPr>
            <w:tcW w:w="1242" w:type="dxa"/>
            <w:vAlign w:val="bottom"/>
          </w:tcPr>
          <w:p w:rsidR="002074B2" w:rsidRPr="00D014A6" w:rsidRDefault="002074B2" w:rsidP="005E23A0">
            <w:pPr>
              <w:jc w:val="center"/>
              <w:rPr>
                <w:color w:val="000000"/>
                <w:sz w:val="24"/>
              </w:rPr>
            </w:pPr>
            <w:r w:rsidRPr="00D014A6">
              <w:rPr>
                <w:color w:val="000000"/>
                <w:sz w:val="24"/>
              </w:rPr>
              <w:t>55-62</w:t>
            </w:r>
          </w:p>
        </w:tc>
        <w:tc>
          <w:tcPr>
            <w:tcW w:w="993" w:type="dxa"/>
            <w:vAlign w:val="bottom"/>
          </w:tcPr>
          <w:p w:rsidR="002074B2" w:rsidRPr="00D014A6" w:rsidRDefault="002074B2" w:rsidP="005E23A0">
            <w:pPr>
              <w:jc w:val="center"/>
              <w:rPr>
                <w:color w:val="000000"/>
                <w:sz w:val="24"/>
              </w:rPr>
            </w:pPr>
            <w:r w:rsidRPr="00D014A6">
              <w:rPr>
                <w:color w:val="000000"/>
                <w:sz w:val="24"/>
              </w:rPr>
              <w:t>1</w:t>
            </w:r>
          </w:p>
        </w:tc>
        <w:tc>
          <w:tcPr>
            <w:tcW w:w="876" w:type="dxa"/>
            <w:vAlign w:val="bottom"/>
          </w:tcPr>
          <w:p w:rsidR="002074B2" w:rsidRPr="00D014A6" w:rsidRDefault="002074B2" w:rsidP="005E23A0">
            <w:pPr>
              <w:jc w:val="center"/>
              <w:rPr>
                <w:color w:val="000000"/>
                <w:sz w:val="24"/>
              </w:rPr>
            </w:pPr>
            <w:r w:rsidRPr="00D014A6">
              <w:rPr>
                <w:color w:val="000000"/>
                <w:sz w:val="24"/>
              </w:rPr>
              <w:t>58</w:t>
            </w:r>
            <w:r>
              <w:rPr>
                <w:color w:val="000000"/>
                <w:sz w:val="24"/>
              </w:rPr>
              <w:t>,</w:t>
            </w:r>
            <w:r w:rsidRPr="00D014A6">
              <w:rPr>
                <w:color w:val="000000"/>
                <w:sz w:val="24"/>
              </w:rPr>
              <w:t>5</w:t>
            </w:r>
          </w:p>
        </w:tc>
        <w:tc>
          <w:tcPr>
            <w:tcW w:w="992" w:type="dxa"/>
            <w:vAlign w:val="bottom"/>
          </w:tcPr>
          <w:p w:rsidR="002074B2" w:rsidRPr="00D014A6" w:rsidRDefault="002074B2" w:rsidP="005E23A0">
            <w:pPr>
              <w:jc w:val="center"/>
              <w:rPr>
                <w:color w:val="000000"/>
                <w:sz w:val="24"/>
              </w:rPr>
            </w:pPr>
            <w:r w:rsidRPr="00D014A6">
              <w:rPr>
                <w:color w:val="000000"/>
                <w:sz w:val="24"/>
              </w:rPr>
              <w:t>-3</w:t>
            </w:r>
          </w:p>
        </w:tc>
        <w:tc>
          <w:tcPr>
            <w:tcW w:w="855" w:type="dxa"/>
            <w:vAlign w:val="bottom"/>
          </w:tcPr>
          <w:p w:rsidR="002074B2" w:rsidRPr="00D014A6" w:rsidRDefault="002074B2" w:rsidP="005E23A0">
            <w:pPr>
              <w:jc w:val="center"/>
              <w:rPr>
                <w:color w:val="000000"/>
                <w:sz w:val="24"/>
              </w:rPr>
            </w:pPr>
            <w:r w:rsidRPr="00D014A6">
              <w:rPr>
                <w:color w:val="000000"/>
                <w:sz w:val="24"/>
              </w:rPr>
              <w:t>9</w:t>
            </w:r>
          </w:p>
        </w:tc>
        <w:tc>
          <w:tcPr>
            <w:tcW w:w="1348" w:type="dxa"/>
            <w:vAlign w:val="bottom"/>
          </w:tcPr>
          <w:p w:rsidR="002074B2" w:rsidRPr="00D014A6" w:rsidRDefault="002074B2" w:rsidP="005E23A0">
            <w:pPr>
              <w:jc w:val="center"/>
              <w:rPr>
                <w:color w:val="000000"/>
                <w:sz w:val="24"/>
              </w:rPr>
            </w:pPr>
            <w:r w:rsidRPr="00D014A6">
              <w:rPr>
                <w:color w:val="000000"/>
                <w:sz w:val="24"/>
              </w:rPr>
              <w:t>-3</w:t>
            </w:r>
          </w:p>
        </w:tc>
        <w:tc>
          <w:tcPr>
            <w:tcW w:w="1738" w:type="dxa"/>
            <w:vAlign w:val="bottom"/>
          </w:tcPr>
          <w:p w:rsidR="002074B2" w:rsidRPr="00D014A6" w:rsidRDefault="002074B2" w:rsidP="005E23A0">
            <w:pPr>
              <w:jc w:val="center"/>
              <w:rPr>
                <w:color w:val="000000"/>
                <w:sz w:val="24"/>
              </w:rPr>
            </w:pPr>
            <w:r w:rsidRPr="00D014A6">
              <w:rPr>
                <w:color w:val="000000"/>
                <w:sz w:val="24"/>
              </w:rPr>
              <w:t>9</w:t>
            </w:r>
          </w:p>
        </w:tc>
      </w:tr>
      <w:tr w:rsidR="002074B2" w:rsidRPr="00A056B1" w:rsidTr="005E23A0">
        <w:trPr>
          <w:jc w:val="center"/>
        </w:trPr>
        <w:tc>
          <w:tcPr>
            <w:tcW w:w="1242" w:type="dxa"/>
            <w:vAlign w:val="bottom"/>
          </w:tcPr>
          <w:p w:rsidR="002074B2" w:rsidRPr="00D014A6" w:rsidRDefault="002074B2" w:rsidP="005E23A0">
            <w:pPr>
              <w:jc w:val="center"/>
              <w:rPr>
                <w:color w:val="000000"/>
                <w:sz w:val="24"/>
              </w:rPr>
            </w:pPr>
            <w:r w:rsidRPr="00D014A6">
              <w:rPr>
                <w:color w:val="000000"/>
                <w:sz w:val="24"/>
              </w:rPr>
              <w:t>63-70</w:t>
            </w:r>
          </w:p>
        </w:tc>
        <w:tc>
          <w:tcPr>
            <w:tcW w:w="993" w:type="dxa"/>
            <w:vAlign w:val="bottom"/>
          </w:tcPr>
          <w:p w:rsidR="002074B2" w:rsidRPr="00D014A6" w:rsidRDefault="002074B2" w:rsidP="005E23A0">
            <w:pPr>
              <w:jc w:val="center"/>
              <w:rPr>
                <w:color w:val="000000"/>
                <w:sz w:val="24"/>
              </w:rPr>
            </w:pPr>
            <w:r w:rsidRPr="00D014A6">
              <w:rPr>
                <w:color w:val="000000"/>
                <w:sz w:val="24"/>
              </w:rPr>
              <w:t>5</w:t>
            </w:r>
          </w:p>
        </w:tc>
        <w:tc>
          <w:tcPr>
            <w:tcW w:w="876" w:type="dxa"/>
            <w:vAlign w:val="bottom"/>
          </w:tcPr>
          <w:p w:rsidR="002074B2" w:rsidRPr="00D014A6" w:rsidRDefault="002074B2" w:rsidP="005E23A0">
            <w:pPr>
              <w:jc w:val="center"/>
              <w:rPr>
                <w:color w:val="000000"/>
                <w:sz w:val="24"/>
              </w:rPr>
            </w:pPr>
            <w:r w:rsidRPr="00D014A6">
              <w:rPr>
                <w:color w:val="000000"/>
                <w:sz w:val="24"/>
              </w:rPr>
              <w:t>66</w:t>
            </w:r>
            <w:r>
              <w:rPr>
                <w:color w:val="000000"/>
                <w:sz w:val="24"/>
              </w:rPr>
              <w:t>,</w:t>
            </w:r>
            <w:r w:rsidRPr="00D014A6">
              <w:rPr>
                <w:color w:val="000000"/>
                <w:sz w:val="24"/>
              </w:rPr>
              <w:t>5</w:t>
            </w:r>
          </w:p>
        </w:tc>
        <w:tc>
          <w:tcPr>
            <w:tcW w:w="992" w:type="dxa"/>
            <w:vAlign w:val="bottom"/>
          </w:tcPr>
          <w:p w:rsidR="002074B2" w:rsidRPr="00D014A6" w:rsidRDefault="002074B2" w:rsidP="005E23A0">
            <w:pPr>
              <w:jc w:val="center"/>
              <w:rPr>
                <w:color w:val="000000"/>
                <w:sz w:val="24"/>
              </w:rPr>
            </w:pPr>
            <w:r w:rsidRPr="00D014A6">
              <w:rPr>
                <w:color w:val="000000"/>
                <w:sz w:val="24"/>
              </w:rPr>
              <w:t>-2</w:t>
            </w:r>
          </w:p>
        </w:tc>
        <w:tc>
          <w:tcPr>
            <w:tcW w:w="855" w:type="dxa"/>
            <w:vAlign w:val="bottom"/>
          </w:tcPr>
          <w:p w:rsidR="002074B2" w:rsidRPr="00D014A6" w:rsidRDefault="002074B2" w:rsidP="005E23A0">
            <w:pPr>
              <w:jc w:val="center"/>
              <w:rPr>
                <w:color w:val="000000"/>
                <w:sz w:val="24"/>
              </w:rPr>
            </w:pPr>
            <w:r w:rsidRPr="00D014A6">
              <w:rPr>
                <w:color w:val="000000"/>
                <w:sz w:val="24"/>
              </w:rPr>
              <w:t>4</w:t>
            </w:r>
          </w:p>
        </w:tc>
        <w:tc>
          <w:tcPr>
            <w:tcW w:w="1348" w:type="dxa"/>
            <w:vAlign w:val="bottom"/>
          </w:tcPr>
          <w:p w:rsidR="002074B2" w:rsidRPr="00D014A6" w:rsidRDefault="002074B2" w:rsidP="005E23A0">
            <w:pPr>
              <w:jc w:val="center"/>
              <w:rPr>
                <w:color w:val="000000"/>
                <w:sz w:val="24"/>
              </w:rPr>
            </w:pPr>
            <w:r w:rsidRPr="00D014A6">
              <w:rPr>
                <w:color w:val="000000"/>
                <w:sz w:val="24"/>
              </w:rPr>
              <w:t>-10</w:t>
            </w:r>
          </w:p>
        </w:tc>
        <w:tc>
          <w:tcPr>
            <w:tcW w:w="1738" w:type="dxa"/>
            <w:vAlign w:val="bottom"/>
          </w:tcPr>
          <w:p w:rsidR="002074B2" w:rsidRPr="00D014A6" w:rsidRDefault="002074B2" w:rsidP="005E23A0">
            <w:pPr>
              <w:jc w:val="center"/>
              <w:rPr>
                <w:color w:val="000000"/>
                <w:sz w:val="24"/>
              </w:rPr>
            </w:pPr>
            <w:r w:rsidRPr="00D014A6">
              <w:rPr>
                <w:color w:val="000000"/>
                <w:sz w:val="24"/>
              </w:rPr>
              <w:t>20</w:t>
            </w:r>
          </w:p>
        </w:tc>
      </w:tr>
      <w:tr w:rsidR="002074B2" w:rsidRPr="00A056B1" w:rsidTr="005E23A0">
        <w:trPr>
          <w:jc w:val="center"/>
        </w:trPr>
        <w:tc>
          <w:tcPr>
            <w:tcW w:w="1242" w:type="dxa"/>
            <w:vAlign w:val="bottom"/>
          </w:tcPr>
          <w:p w:rsidR="002074B2" w:rsidRPr="00D014A6" w:rsidRDefault="002074B2" w:rsidP="005E23A0">
            <w:pPr>
              <w:jc w:val="center"/>
              <w:rPr>
                <w:color w:val="000000"/>
                <w:sz w:val="24"/>
              </w:rPr>
            </w:pPr>
            <w:r w:rsidRPr="00D014A6">
              <w:rPr>
                <w:color w:val="000000"/>
                <w:sz w:val="24"/>
              </w:rPr>
              <w:t>71-78</w:t>
            </w:r>
          </w:p>
        </w:tc>
        <w:tc>
          <w:tcPr>
            <w:tcW w:w="993" w:type="dxa"/>
            <w:vAlign w:val="bottom"/>
          </w:tcPr>
          <w:p w:rsidR="002074B2" w:rsidRPr="00D014A6" w:rsidRDefault="002074B2" w:rsidP="005E23A0">
            <w:pPr>
              <w:jc w:val="center"/>
              <w:rPr>
                <w:color w:val="000000"/>
                <w:sz w:val="24"/>
              </w:rPr>
            </w:pPr>
            <w:r w:rsidRPr="00D014A6">
              <w:rPr>
                <w:color w:val="000000"/>
                <w:sz w:val="24"/>
              </w:rPr>
              <w:t>5</w:t>
            </w:r>
          </w:p>
        </w:tc>
        <w:tc>
          <w:tcPr>
            <w:tcW w:w="876" w:type="dxa"/>
            <w:vAlign w:val="bottom"/>
          </w:tcPr>
          <w:p w:rsidR="002074B2" w:rsidRPr="00D014A6" w:rsidRDefault="002074B2" w:rsidP="005E23A0">
            <w:pPr>
              <w:jc w:val="center"/>
              <w:rPr>
                <w:color w:val="000000"/>
                <w:sz w:val="24"/>
              </w:rPr>
            </w:pPr>
            <w:r w:rsidRPr="00D014A6">
              <w:rPr>
                <w:color w:val="000000"/>
                <w:sz w:val="24"/>
              </w:rPr>
              <w:t>74</w:t>
            </w:r>
            <w:r>
              <w:rPr>
                <w:color w:val="000000"/>
                <w:sz w:val="24"/>
              </w:rPr>
              <w:t>,</w:t>
            </w:r>
            <w:r w:rsidRPr="00D014A6">
              <w:rPr>
                <w:color w:val="000000"/>
                <w:sz w:val="24"/>
              </w:rPr>
              <w:t>5</w:t>
            </w:r>
          </w:p>
        </w:tc>
        <w:tc>
          <w:tcPr>
            <w:tcW w:w="992" w:type="dxa"/>
            <w:vAlign w:val="bottom"/>
          </w:tcPr>
          <w:p w:rsidR="002074B2" w:rsidRPr="00D014A6" w:rsidRDefault="002074B2" w:rsidP="005E23A0">
            <w:pPr>
              <w:jc w:val="center"/>
              <w:rPr>
                <w:color w:val="000000"/>
                <w:sz w:val="24"/>
              </w:rPr>
            </w:pPr>
            <w:r w:rsidRPr="00D014A6">
              <w:rPr>
                <w:color w:val="000000"/>
                <w:sz w:val="24"/>
              </w:rPr>
              <w:t>-1</w:t>
            </w:r>
          </w:p>
        </w:tc>
        <w:tc>
          <w:tcPr>
            <w:tcW w:w="855" w:type="dxa"/>
            <w:vAlign w:val="bottom"/>
          </w:tcPr>
          <w:p w:rsidR="002074B2" w:rsidRPr="00D014A6" w:rsidRDefault="002074B2" w:rsidP="005E23A0">
            <w:pPr>
              <w:jc w:val="center"/>
              <w:rPr>
                <w:color w:val="000000"/>
                <w:sz w:val="24"/>
              </w:rPr>
            </w:pPr>
            <w:r w:rsidRPr="00D014A6">
              <w:rPr>
                <w:color w:val="000000"/>
                <w:sz w:val="24"/>
              </w:rPr>
              <w:t>1</w:t>
            </w:r>
          </w:p>
        </w:tc>
        <w:tc>
          <w:tcPr>
            <w:tcW w:w="1348" w:type="dxa"/>
            <w:vAlign w:val="bottom"/>
          </w:tcPr>
          <w:p w:rsidR="002074B2" w:rsidRPr="00D014A6" w:rsidRDefault="002074B2" w:rsidP="005E23A0">
            <w:pPr>
              <w:jc w:val="center"/>
              <w:rPr>
                <w:color w:val="000000"/>
                <w:sz w:val="24"/>
              </w:rPr>
            </w:pPr>
            <w:r w:rsidRPr="00D014A6">
              <w:rPr>
                <w:color w:val="000000"/>
                <w:sz w:val="24"/>
              </w:rPr>
              <w:t>-5</w:t>
            </w:r>
          </w:p>
        </w:tc>
        <w:tc>
          <w:tcPr>
            <w:tcW w:w="1738" w:type="dxa"/>
            <w:vAlign w:val="bottom"/>
          </w:tcPr>
          <w:p w:rsidR="002074B2" w:rsidRPr="00D014A6" w:rsidRDefault="002074B2" w:rsidP="005E23A0">
            <w:pPr>
              <w:jc w:val="center"/>
              <w:rPr>
                <w:color w:val="000000"/>
                <w:sz w:val="24"/>
              </w:rPr>
            </w:pPr>
            <w:r w:rsidRPr="00D014A6">
              <w:rPr>
                <w:color w:val="000000"/>
                <w:sz w:val="24"/>
              </w:rPr>
              <w:t>5</w:t>
            </w:r>
          </w:p>
        </w:tc>
      </w:tr>
      <w:tr w:rsidR="002074B2" w:rsidRPr="00A056B1" w:rsidTr="005E23A0">
        <w:trPr>
          <w:jc w:val="center"/>
        </w:trPr>
        <w:tc>
          <w:tcPr>
            <w:tcW w:w="1242" w:type="dxa"/>
            <w:vAlign w:val="bottom"/>
          </w:tcPr>
          <w:p w:rsidR="002074B2" w:rsidRPr="00D014A6" w:rsidRDefault="002074B2" w:rsidP="005E23A0">
            <w:pPr>
              <w:jc w:val="center"/>
              <w:rPr>
                <w:color w:val="000000"/>
                <w:sz w:val="24"/>
              </w:rPr>
            </w:pPr>
            <w:r w:rsidRPr="00D014A6">
              <w:rPr>
                <w:color w:val="000000"/>
                <w:sz w:val="24"/>
              </w:rPr>
              <w:t>79-86</w:t>
            </w:r>
          </w:p>
        </w:tc>
        <w:tc>
          <w:tcPr>
            <w:tcW w:w="993" w:type="dxa"/>
            <w:vAlign w:val="bottom"/>
          </w:tcPr>
          <w:p w:rsidR="002074B2" w:rsidRPr="00D014A6" w:rsidRDefault="002074B2" w:rsidP="005E23A0">
            <w:pPr>
              <w:jc w:val="center"/>
              <w:rPr>
                <w:color w:val="000000"/>
                <w:sz w:val="24"/>
              </w:rPr>
            </w:pPr>
            <w:r w:rsidRPr="00D014A6">
              <w:rPr>
                <w:color w:val="000000"/>
                <w:sz w:val="24"/>
              </w:rPr>
              <w:t>9</w:t>
            </w:r>
          </w:p>
        </w:tc>
        <w:tc>
          <w:tcPr>
            <w:tcW w:w="876" w:type="dxa"/>
            <w:vAlign w:val="bottom"/>
          </w:tcPr>
          <w:p w:rsidR="002074B2" w:rsidRPr="00D014A6" w:rsidRDefault="002074B2" w:rsidP="005E23A0">
            <w:pPr>
              <w:jc w:val="center"/>
              <w:rPr>
                <w:color w:val="000000"/>
                <w:sz w:val="24"/>
              </w:rPr>
            </w:pPr>
            <w:r w:rsidRPr="00D014A6">
              <w:rPr>
                <w:color w:val="000000"/>
                <w:sz w:val="24"/>
              </w:rPr>
              <w:t>82</w:t>
            </w:r>
            <w:r>
              <w:rPr>
                <w:color w:val="000000"/>
                <w:sz w:val="24"/>
              </w:rPr>
              <w:t>,</w:t>
            </w:r>
            <w:r w:rsidRPr="00D014A6">
              <w:rPr>
                <w:color w:val="000000"/>
                <w:sz w:val="24"/>
              </w:rPr>
              <w:t>5</w:t>
            </w:r>
          </w:p>
        </w:tc>
        <w:tc>
          <w:tcPr>
            <w:tcW w:w="992" w:type="dxa"/>
            <w:vAlign w:val="bottom"/>
          </w:tcPr>
          <w:p w:rsidR="002074B2" w:rsidRPr="00D014A6" w:rsidRDefault="002074B2" w:rsidP="005E23A0">
            <w:pPr>
              <w:jc w:val="center"/>
              <w:rPr>
                <w:color w:val="000000"/>
                <w:sz w:val="24"/>
              </w:rPr>
            </w:pPr>
            <w:r w:rsidRPr="00D014A6">
              <w:rPr>
                <w:color w:val="000000"/>
                <w:sz w:val="24"/>
              </w:rPr>
              <w:t>0</w:t>
            </w:r>
          </w:p>
        </w:tc>
        <w:tc>
          <w:tcPr>
            <w:tcW w:w="855" w:type="dxa"/>
            <w:vAlign w:val="bottom"/>
          </w:tcPr>
          <w:p w:rsidR="002074B2" w:rsidRPr="00D014A6" w:rsidRDefault="002074B2" w:rsidP="005E23A0">
            <w:pPr>
              <w:jc w:val="center"/>
              <w:rPr>
                <w:color w:val="000000"/>
                <w:sz w:val="24"/>
              </w:rPr>
            </w:pPr>
            <w:r w:rsidRPr="00D014A6">
              <w:rPr>
                <w:color w:val="000000"/>
                <w:sz w:val="24"/>
              </w:rPr>
              <w:t>0</w:t>
            </w:r>
          </w:p>
        </w:tc>
        <w:tc>
          <w:tcPr>
            <w:tcW w:w="1348" w:type="dxa"/>
            <w:vAlign w:val="bottom"/>
          </w:tcPr>
          <w:p w:rsidR="002074B2" w:rsidRPr="00D014A6" w:rsidRDefault="002074B2" w:rsidP="005E23A0">
            <w:pPr>
              <w:jc w:val="center"/>
              <w:rPr>
                <w:color w:val="000000"/>
                <w:sz w:val="24"/>
              </w:rPr>
            </w:pPr>
            <w:r w:rsidRPr="00D014A6">
              <w:rPr>
                <w:color w:val="000000"/>
                <w:sz w:val="24"/>
              </w:rPr>
              <w:t>0</w:t>
            </w:r>
          </w:p>
        </w:tc>
        <w:tc>
          <w:tcPr>
            <w:tcW w:w="1738" w:type="dxa"/>
            <w:vAlign w:val="bottom"/>
          </w:tcPr>
          <w:p w:rsidR="002074B2" w:rsidRPr="00D014A6" w:rsidRDefault="002074B2" w:rsidP="005E23A0">
            <w:pPr>
              <w:jc w:val="center"/>
              <w:rPr>
                <w:color w:val="000000"/>
                <w:sz w:val="24"/>
              </w:rPr>
            </w:pPr>
            <w:r w:rsidRPr="00D014A6">
              <w:rPr>
                <w:color w:val="000000"/>
                <w:sz w:val="24"/>
              </w:rPr>
              <w:t>0</w:t>
            </w:r>
          </w:p>
        </w:tc>
      </w:tr>
      <w:tr w:rsidR="002074B2" w:rsidRPr="00A056B1" w:rsidTr="005E23A0">
        <w:trPr>
          <w:jc w:val="center"/>
        </w:trPr>
        <w:tc>
          <w:tcPr>
            <w:tcW w:w="1242" w:type="dxa"/>
            <w:vAlign w:val="bottom"/>
          </w:tcPr>
          <w:p w:rsidR="002074B2" w:rsidRPr="00D014A6" w:rsidRDefault="002074B2" w:rsidP="005E23A0">
            <w:pPr>
              <w:jc w:val="center"/>
              <w:rPr>
                <w:color w:val="000000"/>
                <w:sz w:val="24"/>
              </w:rPr>
            </w:pPr>
            <w:r w:rsidRPr="00D014A6">
              <w:rPr>
                <w:color w:val="000000"/>
                <w:sz w:val="24"/>
              </w:rPr>
              <w:t>87-94</w:t>
            </w:r>
          </w:p>
        </w:tc>
        <w:tc>
          <w:tcPr>
            <w:tcW w:w="993" w:type="dxa"/>
            <w:vAlign w:val="bottom"/>
          </w:tcPr>
          <w:p w:rsidR="002074B2" w:rsidRPr="00D014A6" w:rsidRDefault="002074B2" w:rsidP="005E23A0">
            <w:pPr>
              <w:jc w:val="center"/>
              <w:rPr>
                <w:color w:val="000000"/>
                <w:sz w:val="24"/>
              </w:rPr>
            </w:pPr>
            <w:r w:rsidRPr="00D014A6">
              <w:rPr>
                <w:color w:val="000000"/>
                <w:sz w:val="24"/>
              </w:rPr>
              <w:t>7</w:t>
            </w:r>
          </w:p>
        </w:tc>
        <w:tc>
          <w:tcPr>
            <w:tcW w:w="876" w:type="dxa"/>
            <w:vAlign w:val="bottom"/>
          </w:tcPr>
          <w:p w:rsidR="002074B2" w:rsidRPr="00D014A6" w:rsidRDefault="002074B2" w:rsidP="005E23A0">
            <w:pPr>
              <w:jc w:val="center"/>
              <w:rPr>
                <w:color w:val="000000"/>
                <w:sz w:val="24"/>
              </w:rPr>
            </w:pPr>
            <w:r w:rsidRPr="00D014A6">
              <w:rPr>
                <w:color w:val="000000"/>
                <w:sz w:val="24"/>
              </w:rPr>
              <w:t>90</w:t>
            </w:r>
            <w:r>
              <w:rPr>
                <w:color w:val="000000"/>
                <w:sz w:val="24"/>
              </w:rPr>
              <w:t>,</w:t>
            </w:r>
            <w:r w:rsidRPr="00D014A6">
              <w:rPr>
                <w:color w:val="000000"/>
                <w:sz w:val="24"/>
              </w:rPr>
              <w:t>5</w:t>
            </w:r>
          </w:p>
        </w:tc>
        <w:tc>
          <w:tcPr>
            <w:tcW w:w="992" w:type="dxa"/>
            <w:vAlign w:val="bottom"/>
          </w:tcPr>
          <w:p w:rsidR="002074B2" w:rsidRPr="00D014A6" w:rsidRDefault="002074B2" w:rsidP="005E23A0">
            <w:pPr>
              <w:jc w:val="center"/>
              <w:rPr>
                <w:color w:val="000000"/>
                <w:sz w:val="24"/>
              </w:rPr>
            </w:pPr>
            <w:r w:rsidRPr="00D014A6">
              <w:rPr>
                <w:color w:val="000000"/>
                <w:sz w:val="24"/>
              </w:rPr>
              <w:t>1</w:t>
            </w:r>
          </w:p>
        </w:tc>
        <w:tc>
          <w:tcPr>
            <w:tcW w:w="855" w:type="dxa"/>
            <w:vAlign w:val="bottom"/>
          </w:tcPr>
          <w:p w:rsidR="002074B2" w:rsidRPr="00D014A6" w:rsidRDefault="002074B2" w:rsidP="005E23A0">
            <w:pPr>
              <w:jc w:val="center"/>
              <w:rPr>
                <w:color w:val="000000"/>
                <w:sz w:val="24"/>
              </w:rPr>
            </w:pPr>
            <w:r w:rsidRPr="00D014A6">
              <w:rPr>
                <w:color w:val="000000"/>
                <w:sz w:val="24"/>
              </w:rPr>
              <w:t>1</w:t>
            </w:r>
          </w:p>
        </w:tc>
        <w:tc>
          <w:tcPr>
            <w:tcW w:w="1348" w:type="dxa"/>
            <w:vAlign w:val="bottom"/>
          </w:tcPr>
          <w:p w:rsidR="002074B2" w:rsidRPr="00D014A6" w:rsidRDefault="002074B2" w:rsidP="005E23A0">
            <w:pPr>
              <w:jc w:val="center"/>
              <w:rPr>
                <w:color w:val="000000"/>
                <w:sz w:val="24"/>
              </w:rPr>
            </w:pPr>
            <w:r w:rsidRPr="00D014A6">
              <w:rPr>
                <w:color w:val="000000"/>
                <w:sz w:val="24"/>
              </w:rPr>
              <w:t>7</w:t>
            </w:r>
          </w:p>
        </w:tc>
        <w:tc>
          <w:tcPr>
            <w:tcW w:w="1738" w:type="dxa"/>
            <w:vAlign w:val="bottom"/>
          </w:tcPr>
          <w:p w:rsidR="002074B2" w:rsidRPr="00D014A6" w:rsidRDefault="002074B2" w:rsidP="005E23A0">
            <w:pPr>
              <w:jc w:val="center"/>
              <w:rPr>
                <w:color w:val="000000"/>
                <w:sz w:val="24"/>
              </w:rPr>
            </w:pPr>
            <w:r w:rsidRPr="00D014A6">
              <w:rPr>
                <w:color w:val="000000"/>
                <w:sz w:val="24"/>
              </w:rPr>
              <w:t>7</w:t>
            </w:r>
          </w:p>
        </w:tc>
      </w:tr>
      <w:tr w:rsidR="002074B2" w:rsidRPr="00A056B1" w:rsidTr="005E23A0">
        <w:trPr>
          <w:jc w:val="center"/>
        </w:trPr>
        <w:tc>
          <w:tcPr>
            <w:tcW w:w="1242" w:type="dxa"/>
            <w:vAlign w:val="bottom"/>
          </w:tcPr>
          <w:p w:rsidR="002074B2" w:rsidRPr="00D014A6" w:rsidRDefault="002074B2" w:rsidP="005E23A0">
            <w:pPr>
              <w:jc w:val="center"/>
              <w:rPr>
                <w:color w:val="000000"/>
                <w:sz w:val="24"/>
              </w:rPr>
            </w:pPr>
            <w:r w:rsidRPr="00D014A6">
              <w:rPr>
                <w:color w:val="000000"/>
                <w:sz w:val="24"/>
              </w:rPr>
              <w:t>95-102</w:t>
            </w:r>
          </w:p>
        </w:tc>
        <w:tc>
          <w:tcPr>
            <w:tcW w:w="993" w:type="dxa"/>
            <w:vAlign w:val="bottom"/>
          </w:tcPr>
          <w:p w:rsidR="002074B2" w:rsidRPr="00D014A6" w:rsidRDefault="002074B2" w:rsidP="005E23A0">
            <w:pPr>
              <w:jc w:val="center"/>
              <w:rPr>
                <w:color w:val="000000"/>
                <w:sz w:val="24"/>
              </w:rPr>
            </w:pPr>
            <w:r w:rsidRPr="00D014A6">
              <w:rPr>
                <w:color w:val="000000"/>
                <w:sz w:val="24"/>
              </w:rPr>
              <w:t>3</w:t>
            </w:r>
          </w:p>
        </w:tc>
        <w:tc>
          <w:tcPr>
            <w:tcW w:w="876" w:type="dxa"/>
            <w:vAlign w:val="bottom"/>
          </w:tcPr>
          <w:p w:rsidR="002074B2" w:rsidRPr="00D014A6" w:rsidRDefault="002074B2" w:rsidP="005E23A0">
            <w:pPr>
              <w:jc w:val="center"/>
              <w:rPr>
                <w:color w:val="000000"/>
                <w:sz w:val="24"/>
              </w:rPr>
            </w:pPr>
            <w:r w:rsidRPr="00D014A6">
              <w:rPr>
                <w:color w:val="000000"/>
                <w:sz w:val="24"/>
              </w:rPr>
              <w:t>98</w:t>
            </w:r>
            <w:r>
              <w:rPr>
                <w:color w:val="000000"/>
                <w:sz w:val="24"/>
              </w:rPr>
              <w:t>,</w:t>
            </w:r>
            <w:r w:rsidRPr="00D014A6">
              <w:rPr>
                <w:color w:val="000000"/>
                <w:sz w:val="24"/>
              </w:rPr>
              <w:t>5</w:t>
            </w:r>
          </w:p>
        </w:tc>
        <w:tc>
          <w:tcPr>
            <w:tcW w:w="992" w:type="dxa"/>
            <w:vAlign w:val="bottom"/>
          </w:tcPr>
          <w:p w:rsidR="002074B2" w:rsidRPr="00D014A6" w:rsidRDefault="002074B2" w:rsidP="005E23A0">
            <w:pPr>
              <w:jc w:val="center"/>
              <w:rPr>
                <w:color w:val="000000"/>
                <w:sz w:val="24"/>
              </w:rPr>
            </w:pPr>
            <w:r w:rsidRPr="00D014A6">
              <w:rPr>
                <w:color w:val="000000"/>
                <w:sz w:val="24"/>
              </w:rPr>
              <w:t>2</w:t>
            </w:r>
          </w:p>
        </w:tc>
        <w:tc>
          <w:tcPr>
            <w:tcW w:w="855" w:type="dxa"/>
            <w:vAlign w:val="bottom"/>
          </w:tcPr>
          <w:p w:rsidR="002074B2" w:rsidRPr="00D014A6" w:rsidRDefault="002074B2" w:rsidP="005E23A0">
            <w:pPr>
              <w:jc w:val="center"/>
              <w:rPr>
                <w:color w:val="000000"/>
                <w:sz w:val="24"/>
              </w:rPr>
            </w:pPr>
            <w:r w:rsidRPr="00D014A6">
              <w:rPr>
                <w:color w:val="000000"/>
                <w:sz w:val="24"/>
              </w:rPr>
              <w:t>4</w:t>
            </w:r>
          </w:p>
        </w:tc>
        <w:tc>
          <w:tcPr>
            <w:tcW w:w="1348" w:type="dxa"/>
            <w:vAlign w:val="bottom"/>
          </w:tcPr>
          <w:p w:rsidR="002074B2" w:rsidRPr="00D014A6" w:rsidRDefault="002074B2" w:rsidP="005E23A0">
            <w:pPr>
              <w:jc w:val="center"/>
              <w:rPr>
                <w:color w:val="000000"/>
                <w:sz w:val="24"/>
              </w:rPr>
            </w:pPr>
            <w:r w:rsidRPr="00D014A6">
              <w:rPr>
                <w:color w:val="000000"/>
                <w:sz w:val="24"/>
              </w:rPr>
              <w:t>6</w:t>
            </w:r>
          </w:p>
        </w:tc>
        <w:tc>
          <w:tcPr>
            <w:tcW w:w="1738" w:type="dxa"/>
            <w:vAlign w:val="bottom"/>
          </w:tcPr>
          <w:p w:rsidR="002074B2" w:rsidRPr="00D014A6" w:rsidRDefault="002074B2" w:rsidP="005E23A0">
            <w:pPr>
              <w:jc w:val="center"/>
              <w:rPr>
                <w:color w:val="000000"/>
                <w:sz w:val="24"/>
              </w:rPr>
            </w:pPr>
            <w:r w:rsidRPr="00D014A6">
              <w:rPr>
                <w:color w:val="000000"/>
                <w:sz w:val="24"/>
              </w:rPr>
              <w:t>12</w:t>
            </w:r>
          </w:p>
        </w:tc>
      </w:tr>
      <w:tr w:rsidR="002074B2" w:rsidRPr="00A056B1" w:rsidTr="005E23A0">
        <w:trPr>
          <w:trHeight w:val="556"/>
          <w:jc w:val="center"/>
        </w:trPr>
        <w:tc>
          <w:tcPr>
            <w:tcW w:w="1242"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r w:rsidRPr="00A056B1">
              <w:rPr>
                <w:rFonts w:asciiTheme="majorBidi" w:hAnsiTheme="majorBidi" w:cstheme="majorBidi"/>
                <w:b/>
                <w:bCs/>
                <w:lang w:eastAsia="id-ID"/>
              </w:rPr>
              <w:t>Jumlah</w:t>
            </w:r>
          </w:p>
        </w:tc>
        <w:tc>
          <w:tcPr>
            <w:tcW w:w="993"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r w:rsidRPr="00A056B1">
              <w:rPr>
                <w:rFonts w:asciiTheme="majorBidi" w:hAnsiTheme="majorBidi" w:cstheme="majorBidi"/>
                <w:b/>
                <w:bCs/>
                <w:lang w:eastAsia="id-ID"/>
              </w:rPr>
              <w:t>N = 30</w:t>
            </w:r>
          </w:p>
        </w:tc>
        <w:tc>
          <w:tcPr>
            <w:tcW w:w="876"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p>
        </w:tc>
        <w:tc>
          <w:tcPr>
            <w:tcW w:w="992"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p>
        </w:tc>
        <w:tc>
          <w:tcPr>
            <w:tcW w:w="855"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w:p>
        </w:tc>
        <w:tc>
          <w:tcPr>
            <w:tcW w:w="1348"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m:oMath>
              <m:nary>
                <m:naryPr>
                  <m:chr m:val="∑"/>
                  <m:limLoc m:val="undOvr"/>
                  <m:subHide m:val="on"/>
                  <m:supHide m:val="on"/>
                  <m:ctrlPr>
                    <w:rPr>
                      <w:rFonts w:ascii="Cambria Math" w:hAnsiTheme="majorBidi" w:cstheme="majorBidi"/>
                      <w:b/>
                      <w:bCs/>
                      <w:i/>
                      <w:lang w:eastAsia="id-ID"/>
                    </w:rPr>
                  </m:ctrlPr>
                </m:naryPr>
                <m:sub/>
                <m:sup/>
                <m:e>
                  <m:r>
                    <m:rPr>
                      <m:sty m:val="bi"/>
                    </m:rPr>
                    <w:rPr>
                      <w:rFonts w:ascii="Cambria Math" w:hAnsi="Cambria Math" w:cstheme="majorBidi"/>
                      <w:lang w:eastAsia="id-ID"/>
                    </w:rPr>
                    <m:t>fx</m:t>
                  </m:r>
                  <m:r>
                    <m:rPr>
                      <m:sty m:val="bi"/>
                    </m:rPr>
                    <w:rPr>
                      <w:rFonts w:ascii="Cambria Math" w:hAnsiTheme="majorBidi" w:cstheme="majorBidi"/>
                      <w:lang w:eastAsia="id-ID"/>
                    </w:rPr>
                    <m:t xml:space="preserve">`= </m:t>
                  </m:r>
                </m:e>
              </m:nary>
            </m:oMath>
            <w:r>
              <w:rPr>
                <w:rFonts w:asciiTheme="majorBidi" w:hAnsiTheme="majorBidi" w:cstheme="majorBidi"/>
                <w:b/>
                <w:bCs/>
                <w:lang w:eastAsia="id-ID"/>
              </w:rPr>
              <w:t>- 5</w:t>
            </w:r>
          </w:p>
        </w:tc>
        <w:tc>
          <w:tcPr>
            <w:tcW w:w="1738" w:type="dxa"/>
            <w:vAlign w:val="center"/>
          </w:tcPr>
          <w:p w:rsidR="002074B2" w:rsidRPr="00A056B1" w:rsidRDefault="002074B2" w:rsidP="005E23A0">
            <w:pPr>
              <w:tabs>
                <w:tab w:val="left" w:pos="284"/>
                <w:tab w:val="left" w:pos="567"/>
                <w:tab w:val="left" w:pos="1701"/>
              </w:tabs>
              <w:spacing w:line="360" w:lineRule="auto"/>
              <w:jc w:val="center"/>
              <w:rPr>
                <w:rFonts w:asciiTheme="majorBidi" w:hAnsiTheme="majorBidi" w:cstheme="majorBidi"/>
                <w:b/>
                <w:bCs/>
                <w:lang w:eastAsia="id-ID"/>
              </w:rPr>
            </w:pPr>
            <m:oMathPara>
              <m:oMath>
                <m:nary>
                  <m:naryPr>
                    <m:chr m:val="∑"/>
                    <m:limLoc m:val="undOvr"/>
                    <m:subHide m:val="on"/>
                    <m:supHide m:val="on"/>
                    <m:ctrlPr>
                      <w:rPr>
                        <w:rFonts w:ascii="Cambria Math" w:hAnsiTheme="majorBidi" w:cstheme="majorBidi"/>
                        <w:b/>
                        <w:bCs/>
                        <w:i/>
                        <w:lang w:eastAsia="id-ID"/>
                      </w:rPr>
                    </m:ctrlPr>
                  </m:naryPr>
                  <m:sub/>
                  <m:sup/>
                  <m:e>
                    <m:sSup>
                      <m:sSupPr>
                        <m:ctrlPr>
                          <w:rPr>
                            <w:rFonts w:ascii="Cambria Math" w:hAnsiTheme="majorBidi" w:cstheme="majorBidi"/>
                            <w:b/>
                            <w:bCs/>
                            <w:i/>
                            <w:lang w:eastAsia="id-ID"/>
                          </w:rPr>
                        </m:ctrlPr>
                      </m:sSupPr>
                      <m:e>
                        <m:r>
                          <m:rPr>
                            <m:sty m:val="bi"/>
                          </m:rPr>
                          <w:rPr>
                            <w:rFonts w:ascii="Cambria Math" w:hAnsi="Cambria Math" w:cstheme="majorBidi"/>
                            <w:lang w:eastAsia="id-ID"/>
                          </w:rPr>
                          <m:t>fx</m:t>
                        </m:r>
                        <m:r>
                          <m:rPr>
                            <m:sty m:val="bi"/>
                          </m:rPr>
                          <w:rPr>
                            <w:rFonts w:ascii="Cambria Math" w:hAnsiTheme="majorBidi" w:cstheme="majorBidi"/>
                            <w:lang w:eastAsia="id-ID"/>
                          </w:rPr>
                          <m:t>`</m:t>
                        </m:r>
                      </m:e>
                      <m:sup>
                        <m:r>
                          <m:rPr>
                            <m:sty m:val="bi"/>
                          </m:rPr>
                          <w:rPr>
                            <w:rFonts w:ascii="Cambria Math" w:hAnsi="Cambria Math" w:cstheme="majorBidi"/>
                            <w:lang w:eastAsia="id-ID"/>
                          </w:rPr>
                          <m:t>2</m:t>
                        </m:r>
                      </m:sup>
                    </m:sSup>
                  </m:e>
                </m:nary>
                <m:r>
                  <m:rPr>
                    <m:sty m:val="bi"/>
                  </m:rPr>
                  <w:rPr>
                    <w:rFonts w:ascii="Cambria Math" w:hAnsiTheme="majorBidi" w:cstheme="majorBidi"/>
                    <w:lang w:eastAsia="id-ID"/>
                  </w:rPr>
                  <m:t>=</m:t>
                </m:r>
                <m:r>
                  <m:rPr>
                    <m:sty m:val="bi"/>
                  </m:rPr>
                  <w:rPr>
                    <w:rFonts w:ascii="Cambria Math" w:hAnsi="Cambria Math" w:cstheme="majorBidi"/>
                    <w:lang w:eastAsia="id-ID"/>
                  </w:rPr>
                  <m:t>53</m:t>
                </m:r>
                <m:r>
                  <m:rPr>
                    <m:sty m:val="bi"/>
                  </m:rPr>
                  <w:rPr>
                    <w:rFonts w:ascii="Cambria Math" w:hAnsiTheme="majorBidi" w:cstheme="majorBidi"/>
                    <w:lang w:eastAsia="id-ID"/>
                  </w:rPr>
                  <m:t xml:space="preserve"> </m:t>
                </m:r>
              </m:oMath>
            </m:oMathPara>
          </w:p>
        </w:tc>
      </w:tr>
    </w:tbl>
    <w:p w:rsidR="002074B2" w:rsidRPr="00C934BF" w:rsidRDefault="002074B2" w:rsidP="002074B2">
      <w:pPr>
        <w:tabs>
          <w:tab w:val="left" w:pos="284"/>
          <w:tab w:val="left" w:pos="567"/>
          <w:tab w:val="left" w:pos="1701"/>
        </w:tabs>
        <w:spacing w:line="360" w:lineRule="auto"/>
        <w:ind w:left="284"/>
        <w:jc w:val="both"/>
        <w:rPr>
          <w:rFonts w:asciiTheme="majorBidi" w:hAnsiTheme="majorBidi" w:cstheme="majorBidi"/>
          <w:lang w:eastAsia="id-ID"/>
        </w:rPr>
      </w:pP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hAnsiTheme="majorBidi" w:cstheme="majorBidi"/>
        </w:rPr>
        <w:t xml:space="preserve">1) </w:t>
      </w:r>
      <m:oMath>
        <m:sSub>
          <m:sSubPr>
            <m:ctrlPr>
              <w:rPr>
                <w:rFonts w:ascii="Cambria Math" w:hAnsi="Cambria Math" w:cstheme="majorBidi"/>
                <w:i/>
              </w:rPr>
            </m:ctrlPr>
          </m:sSubPr>
          <m:e>
            <m:r>
              <w:rPr>
                <w:rFonts w:ascii="Cambria Math" w:hAnsi="Cambria Math" w:cstheme="majorBidi"/>
              </w:rPr>
              <m:t>M</m:t>
            </m:r>
          </m:e>
          <m:sub>
            <m:r>
              <w:rPr>
                <w:rFonts w:ascii="Cambria Math" w:hAnsi="Cambria Math" w:cstheme="majorBidi"/>
              </w:rPr>
              <m:t>1</m:t>
            </m:r>
          </m:sub>
        </m:sSub>
        <m:r>
          <w:rPr>
            <w:rFonts w:ascii="Cambria Math" w:hAnsi="Cambria Math" w:cstheme="majorBidi"/>
          </w:rPr>
          <m:t>=M`+i</m:t>
        </m:r>
        <m:d>
          <m:dPr>
            <m:ctrlPr>
              <w:rPr>
                <w:rFonts w:ascii="Cambria Math" w:hAnsi="Cambria Math" w:cstheme="majorBidi"/>
                <w:i/>
              </w:rPr>
            </m:ctrlPr>
          </m:dPr>
          <m:e>
            <m:f>
              <m:fPr>
                <m:ctrlPr>
                  <w:rPr>
                    <w:rFonts w:ascii="Cambria Math" w:hAnsi="Cambria Math" w:cstheme="majorBidi"/>
                    <w:i/>
                  </w:rPr>
                </m:ctrlPr>
              </m:fPr>
              <m:num>
                <m:nary>
                  <m:naryPr>
                    <m:chr m:val="∑"/>
                    <m:limLoc m:val="undOvr"/>
                    <m:subHide m:val="on"/>
                    <m:supHide m:val="on"/>
                    <m:ctrlPr>
                      <w:rPr>
                        <w:rFonts w:ascii="Cambria Math" w:hAnsi="Cambria Math" w:cstheme="majorBidi"/>
                        <w:i/>
                      </w:rPr>
                    </m:ctrlPr>
                  </m:naryPr>
                  <m:sub/>
                  <m:sup/>
                  <m:e>
                    <m:r>
                      <w:rPr>
                        <w:rFonts w:ascii="Cambria Math" w:hAnsi="Cambria Math" w:cstheme="majorBidi"/>
                      </w:rPr>
                      <m:t>fx`</m:t>
                    </m:r>
                  </m:e>
                </m:nary>
              </m:num>
              <m:den>
                <m:sSub>
                  <m:sSubPr>
                    <m:ctrlPr>
                      <w:rPr>
                        <w:rFonts w:ascii="Cambria Math" w:hAnsi="Cambria Math" w:cstheme="majorBidi"/>
                        <w:i/>
                      </w:rPr>
                    </m:ctrlPr>
                  </m:sSubPr>
                  <m:e>
                    <m:r>
                      <w:rPr>
                        <w:rFonts w:ascii="Cambria Math" w:hAnsi="Cambria Math" w:cstheme="majorBidi"/>
                      </w:rPr>
                      <m:t>N</m:t>
                    </m:r>
                  </m:e>
                  <m:sub>
                    <m:r>
                      <w:rPr>
                        <w:rFonts w:ascii="Cambria Math" w:hAnsi="Cambria Math" w:cstheme="majorBidi"/>
                      </w:rPr>
                      <m:t>1</m:t>
                    </m:r>
                  </m:sub>
                </m:sSub>
              </m:den>
            </m:f>
          </m:e>
        </m:d>
      </m:oMath>
      <w:r>
        <w:rPr>
          <w:rFonts w:asciiTheme="majorBidi" w:eastAsiaTheme="minorEastAsia" w:hAnsiTheme="majorBidi" w:cstheme="majorBidi"/>
        </w:rPr>
        <w:t xml:space="preserve"> =</w:t>
      </w:r>
      <m:oMath>
        <m:r>
          <w:rPr>
            <w:rFonts w:ascii="Cambria Math" w:hAnsi="Cambria Math" w:cstheme="majorBidi"/>
          </w:rPr>
          <m:t xml:space="preserve"> 82,5+8</m:t>
        </m:r>
        <m:d>
          <m:dPr>
            <m:ctrlPr>
              <w:rPr>
                <w:rFonts w:ascii="Cambria Math" w:hAnsi="Cambria Math" w:cstheme="majorBidi"/>
                <w:i/>
              </w:rPr>
            </m:ctrlPr>
          </m:dPr>
          <m:e>
            <m:f>
              <m:fPr>
                <m:ctrlPr>
                  <w:rPr>
                    <w:rFonts w:ascii="Cambria Math" w:hAnsi="Cambria Math" w:cstheme="majorBidi"/>
                    <w:i/>
                  </w:rPr>
                </m:ctrlPr>
              </m:fPr>
              <m:num>
                <m:r>
                  <w:rPr>
                    <w:rFonts w:ascii="Cambria Math" w:hAnsi="Cambria Math" w:cstheme="majorBidi"/>
                  </w:rPr>
                  <m:t xml:space="preserve">-5 </m:t>
                </m:r>
              </m:num>
              <m:den>
                <m:r>
                  <w:rPr>
                    <w:rFonts w:ascii="Cambria Math" w:hAnsi="Cambria Math" w:cstheme="majorBidi"/>
                  </w:rPr>
                  <m:t>30</m:t>
                </m:r>
              </m:den>
            </m:f>
          </m:e>
        </m:d>
      </m:oMath>
      <w:r>
        <w:rPr>
          <w:rFonts w:asciiTheme="majorBidi" w:eastAsiaTheme="minorEastAsia" w:hAnsiTheme="majorBidi" w:cstheme="majorBidi"/>
        </w:rPr>
        <w:t xml:space="preserve"> = 82,5 – 1,333 = 81,167</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hAnsi="Cambria Math" w:cstheme="majorBidi"/>
          </w:rPr>
          <m:t>2)</m:t>
        </m:r>
      </m:oMath>
      <w:r>
        <w:rPr>
          <w:rFonts w:asciiTheme="majorBidi" w:eastAsiaTheme="minorEastAsia" w:hAnsiTheme="majorBidi" w:cstheme="majorBidi"/>
        </w:rPr>
        <w:t xml:space="preserve"> </w:t>
      </w:r>
      <m:oMath>
        <m:sSub>
          <m:sSubPr>
            <m:ctrlPr>
              <w:rPr>
                <w:rFonts w:ascii="Cambria Math" w:eastAsiaTheme="minorEastAsia" w:hAnsi="Cambria Math" w:cstheme="majorBidi"/>
                <w:i/>
              </w:rPr>
            </m:ctrlPr>
          </m:sSubPr>
          <m:e>
            <m:r>
              <w:rPr>
                <w:rFonts w:ascii="Cambria Math" w:eastAsiaTheme="minorEastAsia" w:hAnsi="Cambria Math" w:cstheme="majorBidi"/>
              </w:rPr>
              <m:t>SD</m:t>
            </m:r>
          </m:e>
          <m:sub>
            <m:r>
              <w:rPr>
                <w:rFonts w:ascii="Cambria Math" w:eastAsiaTheme="minorEastAsia" w:hAnsi="Cambria Math" w:cstheme="majorBidi"/>
              </w:rPr>
              <m:t>1</m:t>
            </m:r>
          </m:sub>
        </m:sSub>
      </m:oMath>
      <w:r>
        <w:rPr>
          <w:rFonts w:asciiTheme="majorBidi" w:eastAsiaTheme="minorEastAsia" w:hAnsiTheme="majorBidi" w:cstheme="majorBidi"/>
        </w:rPr>
        <w:t xml:space="preserve"> = </w:t>
      </w:r>
      <m:oMath>
        <m:r>
          <w:rPr>
            <w:rFonts w:ascii="Cambria Math" w:eastAsiaTheme="minorEastAsia" w:hAnsi="Cambria Math" w:cstheme="majorBidi"/>
          </w:rPr>
          <m:t xml:space="preserve">i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m:t>
            </m:r>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sSup>
                      <m:sSupPr>
                        <m:ctrlPr>
                          <w:rPr>
                            <w:rFonts w:ascii="Cambria Math" w:eastAsiaTheme="minorEastAsia" w:hAnsi="Cambria Math" w:cstheme="majorBidi"/>
                            <w:i/>
                          </w:rPr>
                        </m:ctrlPr>
                      </m:sSupPr>
                      <m:e>
                        <m:r>
                          <w:rPr>
                            <w:rFonts w:ascii="Cambria Math" w:eastAsiaTheme="minorEastAsia" w:hAnsi="Cambria Math" w:cstheme="majorBidi"/>
                          </w:rPr>
                          <m:t>fx`</m:t>
                        </m:r>
                      </m:e>
                      <m:sup>
                        <m:r>
                          <w:rPr>
                            <w:rFonts w:ascii="Cambria Math" w:eastAsiaTheme="minorEastAsia" w:hAnsi="Cambria Math" w:cstheme="majorBidi"/>
                          </w:rPr>
                          <m:t>2</m:t>
                        </m:r>
                      </m:sup>
                    </m:sSup>
                  </m:e>
                </m:nary>
              </m:num>
              <m:den>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1</m:t>
                    </m:r>
                  </m:sub>
                </m:sSub>
              </m:den>
            </m:f>
            <m:r>
              <w:rPr>
                <w:rFonts w:ascii="Cambria Math" w:eastAsiaTheme="minorEastAsia" w:hAnsi="Cambria Math" w:cstheme="majorBidi"/>
              </w:rPr>
              <m:t xml:space="preserve">- </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r>
                              <w:rPr>
                                <w:rFonts w:ascii="Cambria Math" w:eastAsiaTheme="minorEastAsia" w:hAnsi="Cambria Math" w:cstheme="majorBidi"/>
                              </w:rPr>
                              <m:t>fx`</m:t>
                            </m:r>
                          </m:e>
                        </m:nary>
                      </m:num>
                      <m:den>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1</m:t>
                            </m:r>
                          </m:sub>
                        </m:sSub>
                      </m:den>
                    </m:f>
                  </m:e>
                </m:d>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Pr="00EA30A0"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hAnsi="Cambria Math" w:cstheme="majorBidi"/>
          </w:rPr>
          <m:t xml:space="preserve">              </m:t>
        </m:r>
      </m:oMath>
      <w:r>
        <w:rPr>
          <w:rFonts w:asciiTheme="majorBidi" w:eastAsiaTheme="minorEastAsia" w:hAnsiTheme="majorBidi" w:cstheme="majorBidi"/>
        </w:rPr>
        <w:t>=</w:t>
      </w:r>
      <m:oMath>
        <m:r>
          <w:rPr>
            <w:rFonts w:ascii="Cambria Math" w:eastAsiaTheme="minorEastAsia" w:hAnsi="Cambria Math" w:cstheme="majorBidi"/>
          </w:rPr>
          <m:t xml:space="preserve"> 8</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m:t>
            </m:r>
            <m:f>
              <m:fPr>
                <m:ctrlPr>
                  <w:rPr>
                    <w:rFonts w:ascii="Cambria Math" w:eastAsiaTheme="minorEastAsia" w:hAnsi="Cambria Math" w:cstheme="majorBidi"/>
                    <w:i/>
                  </w:rPr>
                </m:ctrlPr>
              </m:fPr>
              <m:num>
                <m:r>
                  <w:rPr>
                    <w:rFonts w:ascii="Cambria Math" w:eastAsiaTheme="minorEastAsia" w:hAnsi="Cambria Math" w:cstheme="majorBidi"/>
                  </w:rPr>
                  <m:t>53</m:t>
                </m:r>
              </m:num>
              <m:den>
                <m:r>
                  <w:rPr>
                    <w:rFonts w:ascii="Cambria Math" w:eastAsiaTheme="minorEastAsia" w:hAnsi="Cambria Math" w:cstheme="majorBidi"/>
                  </w:rPr>
                  <m:t>30</m:t>
                </m:r>
              </m:den>
            </m:f>
            <m:r>
              <w:rPr>
                <w:rFonts w:ascii="Cambria Math" w:eastAsiaTheme="minorEastAsia" w:hAnsi="Cambria Math" w:cstheme="majorBidi"/>
              </w:rPr>
              <m:t xml:space="preserve">- </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r>
                          <w:rPr>
                            <w:rFonts w:ascii="Cambria Math" w:eastAsiaTheme="minorEastAsia" w:hAnsi="Cambria Math" w:cstheme="majorBidi"/>
                          </w:rPr>
                          <m:t>-5</m:t>
                        </m:r>
                      </m:num>
                      <m:den>
                        <m:r>
                          <w:rPr>
                            <w:rFonts w:ascii="Cambria Math" w:eastAsiaTheme="minorEastAsia" w:hAnsi="Cambria Math" w:cstheme="majorBidi"/>
                          </w:rPr>
                          <m:t>30</m:t>
                        </m:r>
                      </m:den>
                    </m:f>
                  </m:e>
                </m:d>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eastAsiaTheme="minorEastAsia" w:hAnsi="Cambria Math" w:cstheme="majorBidi"/>
          </w:rPr>
          <m:t xml:space="preserve">             =8</m:t>
        </m:r>
        <m:rad>
          <m:radPr>
            <m:degHide m:val="on"/>
            <m:ctrlPr>
              <w:rPr>
                <w:rFonts w:ascii="Cambria Math" w:eastAsiaTheme="minorEastAsia" w:hAnsi="Cambria Math" w:cstheme="majorBidi"/>
                <w:i/>
              </w:rPr>
            </m:ctrlPr>
          </m:radPr>
          <m:deg/>
          <m:e>
            <m:r>
              <w:rPr>
                <w:rFonts w:ascii="Cambria Math" w:eastAsiaTheme="minorEastAsia" w:hAnsi="Cambria Math" w:cstheme="majorBidi"/>
              </w:rPr>
              <m:t>1,766 - 0,0277</m:t>
            </m:r>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 xml:space="preserve"> 8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1,738 </m:t>
            </m:r>
          </m:e>
        </m:rad>
        <m:r>
          <w:rPr>
            <w:rFonts w:ascii="Cambria Math" w:eastAsiaTheme="minorEastAsia" w:hAnsi="Cambria Math" w:cstheme="majorBidi"/>
          </w:rPr>
          <m:t xml:space="preserve">      </m:t>
        </m:r>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 </w:t>
      </w:r>
      <m:oMath>
        <m:r>
          <w:rPr>
            <w:rFonts w:ascii="Cambria Math" w:eastAsiaTheme="minorEastAsia" w:hAnsi="Cambria Math" w:cstheme="majorBidi"/>
          </w:rPr>
          <m:t>8 (1,318)</m:t>
        </m:r>
      </m:oMath>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 </w:t>
      </w:r>
      <m:oMath>
        <m:r>
          <w:rPr>
            <w:rFonts w:ascii="Cambria Math" w:eastAsiaTheme="minorEastAsia" w:hAnsi="Cambria Math" w:cstheme="majorBidi"/>
          </w:rPr>
          <m:t>10,549</m:t>
        </m:r>
      </m:oMath>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3) </w:t>
      </w:r>
      <m:oMath>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1</m:t>
                </m:r>
              </m:sub>
            </m:sSub>
          </m:sub>
        </m:sSub>
        <m:r>
          <w:rPr>
            <w:rFonts w:ascii="Cambria Math" w:eastAsiaTheme="minorEastAsia" w:hAnsi="Cambria Math" w:cstheme="majorBidi"/>
          </w:rPr>
          <m:t xml:space="preserve">= </m:t>
        </m:r>
        <m:f>
          <m:fPr>
            <m:ctrlPr>
              <w:rPr>
                <w:rFonts w:ascii="Cambria Math" w:eastAsiaTheme="minorEastAsia" w:hAnsi="Cambria Math" w:cstheme="majorBidi"/>
                <w:i/>
              </w:rPr>
            </m:ctrlPr>
          </m:fPr>
          <m:num>
            <m:sSub>
              <m:sSubPr>
                <m:ctrlPr>
                  <w:rPr>
                    <w:rFonts w:ascii="Cambria Math" w:eastAsiaTheme="minorEastAsia" w:hAnsi="Cambria Math" w:cstheme="majorBidi"/>
                    <w:i/>
                  </w:rPr>
                </m:ctrlPr>
              </m:sSubPr>
              <m:e>
                <m:r>
                  <w:rPr>
                    <w:rFonts w:ascii="Cambria Math" w:eastAsiaTheme="minorEastAsia" w:hAnsi="Cambria Math" w:cstheme="majorBidi"/>
                  </w:rPr>
                  <m:t>SD</m:t>
                </m:r>
              </m:e>
              <m:sub>
                <m:r>
                  <w:rPr>
                    <w:rFonts w:ascii="Cambria Math" w:eastAsiaTheme="minorEastAsia" w:hAnsi="Cambria Math" w:cstheme="majorBidi"/>
                  </w:rPr>
                  <m:t>1</m:t>
                </m:r>
              </m:sub>
            </m:sSub>
          </m:num>
          <m:den>
            <m:rad>
              <m:radPr>
                <m:degHide m:val="on"/>
                <m:ctrlPr>
                  <w:rPr>
                    <w:rFonts w:ascii="Cambria Math" w:eastAsiaTheme="minorEastAsia" w:hAnsi="Cambria Math" w:cstheme="majorBidi"/>
                    <w:i/>
                  </w:rPr>
                </m:ctrlPr>
              </m:radPr>
              <m:deg/>
              <m:e>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1</m:t>
                    </m:r>
                  </m:sub>
                </m:sSub>
                <m:r>
                  <w:rPr>
                    <w:rFonts w:ascii="Cambria Math" w:eastAsiaTheme="minorEastAsia" w:hAnsi="Cambria Math" w:cstheme="majorBidi"/>
                  </w:rPr>
                  <m:t xml:space="preserve"> - 1</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10,549</m:t>
            </m:r>
          </m:num>
          <m:den>
            <m:rad>
              <m:radPr>
                <m:degHide m:val="on"/>
                <m:ctrlPr>
                  <w:rPr>
                    <w:rFonts w:ascii="Cambria Math" w:eastAsiaTheme="minorEastAsia" w:hAnsi="Cambria Math" w:cstheme="majorBidi"/>
                    <w:i/>
                  </w:rPr>
                </m:ctrlPr>
              </m:radPr>
              <m:deg/>
              <m:e>
                <m:r>
                  <w:rPr>
                    <w:rFonts w:ascii="Cambria Math" w:eastAsiaTheme="minorEastAsia" w:hAnsi="Cambria Math" w:cstheme="majorBidi"/>
                  </w:rPr>
                  <m:t>30 - 1</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10,549</m:t>
            </m:r>
          </m:num>
          <m:den>
            <m:rad>
              <m:radPr>
                <m:degHide m:val="on"/>
                <m:ctrlPr>
                  <w:rPr>
                    <w:rFonts w:ascii="Cambria Math" w:eastAsiaTheme="minorEastAsia" w:hAnsi="Cambria Math" w:cstheme="majorBidi"/>
                    <w:i/>
                  </w:rPr>
                </m:ctrlPr>
              </m:radPr>
              <m:deg/>
              <m:e>
                <m:r>
                  <w:rPr>
                    <w:rFonts w:ascii="Cambria Math" w:eastAsiaTheme="minorEastAsia" w:hAnsi="Cambria Math" w:cstheme="majorBidi"/>
                  </w:rPr>
                  <m:t>29</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10,549</m:t>
            </m:r>
          </m:num>
          <m:den>
            <m:r>
              <w:rPr>
                <w:rFonts w:ascii="Cambria Math" w:eastAsiaTheme="minorEastAsia" w:hAnsi="Cambria Math" w:cstheme="majorBidi"/>
              </w:rPr>
              <m:t>5,39</m:t>
            </m:r>
          </m:den>
        </m:f>
        <m:r>
          <w:rPr>
            <w:rFonts w:ascii="Cambria Math" w:eastAsiaTheme="minorEastAsia" w:hAnsi="Cambria Math" w:cstheme="majorBidi"/>
          </w:rPr>
          <m:t>=1,958</m:t>
        </m:r>
      </m:oMath>
    </w:p>
    <w:p w:rsidR="002074B2" w:rsidRPr="009C0BE9" w:rsidRDefault="002074B2" w:rsidP="002074B2">
      <w:pPr>
        <w:tabs>
          <w:tab w:val="left" w:pos="284"/>
          <w:tab w:val="left" w:pos="567"/>
          <w:tab w:val="left" w:pos="1701"/>
        </w:tabs>
        <w:spacing w:line="360" w:lineRule="auto"/>
        <w:ind w:left="644" w:hanging="360"/>
        <w:jc w:val="both"/>
        <w:rPr>
          <w:rFonts w:asciiTheme="majorBidi" w:hAnsiTheme="majorBidi" w:cstheme="majorBidi"/>
          <w:lang w:eastAsia="id-ID"/>
        </w:rPr>
      </w:pPr>
      <w:r>
        <w:rPr>
          <w:rFonts w:asciiTheme="majorBidi" w:hAnsiTheme="majorBidi" w:cstheme="majorBidi"/>
          <w:lang w:eastAsia="id-ID"/>
        </w:rPr>
        <w:t xml:space="preserve">b.  </w:t>
      </w:r>
      <w:r w:rsidRPr="009C0BE9">
        <w:rPr>
          <w:rFonts w:asciiTheme="majorBidi" w:hAnsiTheme="majorBidi" w:cstheme="majorBidi"/>
          <w:lang w:eastAsia="id-ID"/>
        </w:rPr>
        <w:t xml:space="preserve">Mencari Rata-rata, Deviasi Standar, dan Standar Error dari Variabel </w:t>
      </w:r>
      <w:r w:rsidRPr="009C0BE9">
        <w:rPr>
          <w:rFonts w:asciiTheme="majorBidi" w:hAnsiTheme="majorBidi" w:cstheme="majorBidi"/>
          <w:i/>
          <w:iCs/>
          <w:lang w:eastAsia="id-ID"/>
        </w:rPr>
        <w:t>y</w:t>
      </w:r>
      <w:r w:rsidRPr="009C0BE9">
        <w:rPr>
          <w:rFonts w:asciiTheme="majorBidi" w:hAnsiTheme="majorBidi" w:cstheme="majorBidi"/>
          <w:lang w:eastAsia="id-ID"/>
        </w:rPr>
        <w:t xml:space="preserve"> (Kelas Kontrol)</w:t>
      </w:r>
    </w:p>
    <w:tbl>
      <w:tblPr>
        <w:tblStyle w:val="TableGrid"/>
        <w:tblW w:w="7936" w:type="dxa"/>
        <w:jc w:val="center"/>
        <w:tblLook w:val="04A0"/>
      </w:tblPr>
      <w:tblGrid>
        <w:gridCol w:w="1242"/>
        <w:gridCol w:w="993"/>
        <w:gridCol w:w="876"/>
        <w:gridCol w:w="753"/>
        <w:gridCol w:w="731"/>
        <w:gridCol w:w="1425"/>
        <w:gridCol w:w="1916"/>
      </w:tblGrid>
      <w:tr w:rsidR="002074B2" w:rsidRPr="0017032E" w:rsidTr="005E23A0">
        <w:trPr>
          <w:trHeight w:val="503"/>
          <w:jc w:val="center"/>
        </w:trPr>
        <w:tc>
          <w:tcPr>
            <w:tcW w:w="1242"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lang w:eastAsia="id-ID"/>
              </w:rPr>
            </w:pPr>
            <w:r w:rsidRPr="0017032E">
              <w:rPr>
                <w:rFonts w:asciiTheme="majorBidi" w:hAnsiTheme="majorBidi" w:cstheme="majorBidi"/>
                <w:b/>
                <w:bCs/>
                <w:lang w:eastAsia="id-ID"/>
              </w:rPr>
              <w:lastRenderedPageBreak/>
              <w:t>Nilai</w:t>
            </w:r>
          </w:p>
        </w:tc>
        <w:tc>
          <w:tcPr>
            <w:tcW w:w="993"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i/>
                <w:iCs/>
                <w:lang w:eastAsia="id-ID"/>
              </w:rPr>
            </w:pPr>
            <w:r w:rsidRPr="0017032E">
              <w:rPr>
                <w:rFonts w:asciiTheme="majorBidi" w:hAnsiTheme="majorBidi" w:cstheme="majorBidi"/>
                <w:b/>
                <w:bCs/>
                <w:i/>
                <w:iCs/>
                <w:lang w:eastAsia="id-ID"/>
              </w:rPr>
              <w:t>F</w:t>
            </w:r>
          </w:p>
        </w:tc>
        <w:tc>
          <w:tcPr>
            <w:tcW w:w="876"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i/>
                <w:iCs/>
                <w:lang w:eastAsia="id-ID"/>
              </w:rPr>
            </w:pPr>
            <w:r w:rsidRPr="0017032E">
              <w:rPr>
                <w:rFonts w:asciiTheme="majorBidi" w:hAnsiTheme="majorBidi" w:cstheme="majorBidi"/>
                <w:b/>
                <w:bCs/>
                <w:i/>
                <w:iCs/>
                <w:lang w:eastAsia="id-ID"/>
              </w:rPr>
              <w:t>y</w:t>
            </w:r>
          </w:p>
        </w:tc>
        <w:tc>
          <w:tcPr>
            <w:tcW w:w="753"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i/>
                <w:iCs/>
                <w:lang w:eastAsia="id-ID"/>
              </w:rPr>
            </w:pPr>
            <w:r w:rsidRPr="0017032E">
              <w:rPr>
                <w:rFonts w:asciiTheme="majorBidi" w:hAnsiTheme="majorBidi" w:cstheme="majorBidi"/>
                <w:b/>
                <w:bCs/>
                <w:i/>
                <w:iCs/>
                <w:lang w:eastAsia="id-ID"/>
              </w:rPr>
              <w:t>y`</w:t>
            </w:r>
          </w:p>
        </w:tc>
        <w:tc>
          <w:tcPr>
            <w:tcW w:w="731"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i/>
                <w:iCs/>
                <w:vertAlign w:val="superscript"/>
                <w:lang w:eastAsia="id-ID"/>
              </w:rPr>
            </w:pPr>
            <w:r w:rsidRPr="0017032E">
              <w:rPr>
                <w:rFonts w:asciiTheme="majorBidi" w:hAnsiTheme="majorBidi" w:cstheme="majorBidi"/>
                <w:b/>
                <w:bCs/>
                <w:i/>
                <w:iCs/>
                <w:lang w:eastAsia="id-ID"/>
              </w:rPr>
              <w:t>y`</w:t>
            </w:r>
            <w:r w:rsidRPr="0017032E">
              <w:rPr>
                <w:rFonts w:asciiTheme="majorBidi" w:hAnsiTheme="majorBidi" w:cstheme="majorBidi"/>
                <w:b/>
                <w:bCs/>
                <w:i/>
                <w:iCs/>
                <w:vertAlign w:val="superscript"/>
                <w:lang w:eastAsia="id-ID"/>
              </w:rPr>
              <w:t>2</w:t>
            </w:r>
          </w:p>
        </w:tc>
        <w:tc>
          <w:tcPr>
            <w:tcW w:w="1425"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i/>
                <w:iCs/>
                <w:lang w:eastAsia="id-ID"/>
              </w:rPr>
            </w:pPr>
            <w:r w:rsidRPr="0017032E">
              <w:rPr>
                <w:rFonts w:asciiTheme="majorBidi" w:hAnsiTheme="majorBidi" w:cstheme="majorBidi"/>
                <w:b/>
                <w:bCs/>
                <w:i/>
                <w:iCs/>
                <w:lang w:eastAsia="id-ID"/>
              </w:rPr>
              <w:t>fy`</w:t>
            </w:r>
          </w:p>
        </w:tc>
        <w:tc>
          <w:tcPr>
            <w:tcW w:w="1916"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i/>
                <w:iCs/>
                <w:vertAlign w:val="superscript"/>
                <w:lang w:eastAsia="id-ID"/>
              </w:rPr>
            </w:pPr>
            <w:r w:rsidRPr="0017032E">
              <w:rPr>
                <w:rFonts w:asciiTheme="majorBidi" w:hAnsiTheme="majorBidi" w:cstheme="majorBidi"/>
                <w:b/>
                <w:bCs/>
                <w:i/>
                <w:iCs/>
                <w:lang w:eastAsia="id-ID"/>
              </w:rPr>
              <w:t>fy`</w:t>
            </w:r>
            <w:r w:rsidRPr="0017032E">
              <w:rPr>
                <w:rFonts w:asciiTheme="majorBidi" w:hAnsiTheme="majorBidi" w:cstheme="majorBidi"/>
                <w:b/>
                <w:bCs/>
                <w:i/>
                <w:iCs/>
                <w:vertAlign w:val="superscript"/>
                <w:lang w:eastAsia="id-ID"/>
              </w:rPr>
              <w:t>2</w:t>
            </w:r>
          </w:p>
        </w:tc>
      </w:tr>
      <w:tr w:rsidR="002074B2" w:rsidRPr="0017032E" w:rsidTr="005E23A0">
        <w:trPr>
          <w:jc w:val="center"/>
        </w:trPr>
        <w:tc>
          <w:tcPr>
            <w:tcW w:w="1242" w:type="dxa"/>
            <w:vAlign w:val="bottom"/>
          </w:tcPr>
          <w:p w:rsidR="002074B2" w:rsidRPr="00F10E2D" w:rsidRDefault="002074B2" w:rsidP="005E23A0">
            <w:pPr>
              <w:jc w:val="center"/>
              <w:rPr>
                <w:color w:val="000000"/>
              </w:rPr>
            </w:pPr>
            <w:r w:rsidRPr="00F10E2D">
              <w:rPr>
                <w:color w:val="000000"/>
              </w:rPr>
              <w:t>37-45</w:t>
            </w:r>
          </w:p>
        </w:tc>
        <w:tc>
          <w:tcPr>
            <w:tcW w:w="993" w:type="dxa"/>
            <w:vAlign w:val="bottom"/>
          </w:tcPr>
          <w:p w:rsidR="002074B2" w:rsidRPr="00F10E2D" w:rsidRDefault="002074B2" w:rsidP="005E23A0">
            <w:pPr>
              <w:jc w:val="center"/>
              <w:rPr>
                <w:color w:val="000000"/>
              </w:rPr>
            </w:pPr>
            <w:r w:rsidRPr="00F10E2D">
              <w:rPr>
                <w:color w:val="000000"/>
              </w:rPr>
              <w:t>2</w:t>
            </w:r>
          </w:p>
        </w:tc>
        <w:tc>
          <w:tcPr>
            <w:tcW w:w="876" w:type="dxa"/>
            <w:vAlign w:val="bottom"/>
          </w:tcPr>
          <w:p w:rsidR="002074B2" w:rsidRPr="00F10E2D" w:rsidRDefault="002074B2" w:rsidP="005E23A0">
            <w:pPr>
              <w:jc w:val="center"/>
              <w:rPr>
                <w:color w:val="000000"/>
              </w:rPr>
            </w:pPr>
            <w:r w:rsidRPr="00F10E2D">
              <w:rPr>
                <w:color w:val="000000"/>
              </w:rPr>
              <w:t>41</w:t>
            </w:r>
          </w:p>
        </w:tc>
        <w:tc>
          <w:tcPr>
            <w:tcW w:w="753" w:type="dxa"/>
            <w:vAlign w:val="bottom"/>
          </w:tcPr>
          <w:p w:rsidR="002074B2" w:rsidRPr="00F10E2D" w:rsidRDefault="002074B2" w:rsidP="005E23A0">
            <w:pPr>
              <w:jc w:val="center"/>
              <w:rPr>
                <w:color w:val="000000"/>
              </w:rPr>
            </w:pPr>
            <w:r w:rsidRPr="00F10E2D">
              <w:rPr>
                <w:color w:val="000000"/>
              </w:rPr>
              <w:t>-4</w:t>
            </w:r>
          </w:p>
        </w:tc>
        <w:tc>
          <w:tcPr>
            <w:tcW w:w="731" w:type="dxa"/>
            <w:vAlign w:val="bottom"/>
          </w:tcPr>
          <w:p w:rsidR="002074B2" w:rsidRPr="00F10E2D" w:rsidRDefault="002074B2" w:rsidP="005E23A0">
            <w:pPr>
              <w:jc w:val="center"/>
              <w:rPr>
                <w:color w:val="000000"/>
              </w:rPr>
            </w:pPr>
            <w:r w:rsidRPr="00F10E2D">
              <w:rPr>
                <w:color w:val="000000"/>
              </w:rPr>
              <w:t>16</w:t>
            </w:r>
          </w:p>
        </w:tc>
        <w:tc>
          <w:tcPr>
            <w:tcW w:w="1425" w:type="dxa"/>
            <w:vAlign w:val="bottom"/>
          </w:tcPr>
          <w:p w:rsidR="002074B2" w:rsidRPr="00F10E2D" w:rsidRDefault="002074B2" w:rsidP="005E23A0">
            <w:pPr>
              <w:jc w:val="center"/>
              <w:rPr>
                <w:color w:val="000000"/>
              </w:rPr>
            </w:pPr>
            <w:r w:rsidRPr="00F10E2D">
              <w:rPr>
                <w:color w:val="000000"/>
              </w:rPr>
              <w:t>-8</w:t>
            </w:r>
          </w:p>
        </w:tc>
        <w:tc>
          <w:tcPr>
            <w:tcW w:w="1916" w:type="dxa"/>
            <w:vAlign w:val="bottom"/>
          </w:tcPr>
          <w:p w:rsidR="002074B2" w:rsidRPr="00F10E2D" w:rsidRDefault="002074B2" w:rsidP="005E23A0">
            <w:pPr>
              <w:jc w:val="center"/>
              <w:rPr>
                <w:color w:val="000000"/>
              </w:rPr>
            </w:pPr>
            <w:r w:rsidRPr="00F10E2D">
              <w:rPr>
                <w:color w:val="000000"/>
              </w:rPr>
              <w:t>32</w:t>
            </w:r>
          </w:p>
        </w:tc>
      </w:tr>
      <w:tr w:rsidR="002074B2" w:rsidRPr="0017032E" w:rsidTr="005E23A0">
        <w:trPr>
          <w:jc w:val="center"/>
        </w:trPr>
        <w:tc>
          <w:tcPr>
            <w:tcW w:w="1242" w:type="dxa"/>
            <w:vAlign w:val="bottom"/>
          </w:tcPr>
          <w:p w:rsidR="002074B2" w:rsidRPr="00F10E2D" w:rsidRDefault="002074B2" w:rsidP="005E23A0">
            <w:pPr>
              <w:jc w:val="center"/>
              <w:rPr>
                <w:color w:val="000000"/>
              </w:rPr>
            </w:pPr>
            <w:r w:rsidRPr="00F10E2D">
              <w:rPr>
                <w:color w:val="000000"/>
              </w:rPr>
              <w:t>46-54</w:t>
            </w:r>
          </w:p>
        </w:tc>
        <w:tc>
          <w:tcPr>
            <w:tcW w:w="993" w:type="dxa"/>
            <w:vAlign w:val="bottom"/>
          </w:tcPr>
          <w:p w:rsidR="002074B2" w:rsidRPr="00F10E2D" w:rsidRDefault="002074B2" w:rsidP="005E23A0">
            <w:pPr>
              <w:jc w:val="center"/>
              <w:rPr>
                <w:color w:val="000000"/>
              </w:rPr>
            </w:pPr>
            <w:r w:rsidRPr="00F10E2D">
              <w:rPr>
                <w:color w:val="000000"/>
              </w:rPr>
              <w:t>1</w:t>
            </w:r>
          </w:p>
        </w:tc>
        <w:tc>
          <w:tcPr>
            <w:tcW w:w="876" w:type="dxa"/>
            <w:vAlign w:val="bottom"/>
          </w:tcPr>
          <w:p w:rsidR="002074B2" w:rsidRPr="00F10E2D" w:rsidRDefault="002074B2" w:rsidP="005E23A0">
            <w:pPr>
              <w:jc w:val="center"/>
              <w:rPr>
                <w:color w:val="000000"/>
              </w:rPr>
            </w:pPr>
            <w:r w:rsidRPr="00F10E2D">
              <w:rPr>
                <w:color w:val="000000"/>
              </w:rPr>
              <w:t>50</w:t>
            </w:r>
          </w:p>
        </w:tc>
        <w:tc>
          <w:tcPr>
            <w:tcW w:w="753" w:type="dxa"/>
            <w:vAlign w:val="bottom"/>
          </w:tcPr>
          <w:p w:rsidR="002074B2" w:rsidRPr="00F10E2D" w:rsidRDefault="002074B2" w:rsidP="005E23A0">
            <w:pPr>
              <w:jc w:val="center"/>
              <w:rPr>
                <w:color w:val="000000"/>
              </w:rPr>
            </w:pPr>
            <w:r w:rsidRPr="00F10E2D">
              <w:rPr>
                <w:color w:val="000000"/>
              </w:rPr>
              <w:t>-3</w:t>
            </w:r>
          </w:p>
        </w:tc>
        <w:tc>
          <w:tcPr>
            <w:tcW w:w="731" w:type="dxa"/>
            <w:vAlign w:val="bottom"/>
          </w:tcPr>
          <w:p w:rsidR="002074B2" w:rsidRPr="00F10E2D" w:rsidRDefault="002074B2" w:rsidP="005E23A0">
            <w:pPr>
              <w:jc w:val="center"/>
              <w:rPr>
                <w:color w:val="000000"/>
              </w:rPr>
            </w:pPr>
            <w:r w:rsidRPr="00F10E2D">
              <w:rPr>
                <w:color w:val="000000"/>
              </w:rPr>
              <w:t>9</w:t>
            </w:r>
          </w:p>
        </w:tc>
        <w:tc>
          <w:tcPr>
            <w:tcW w:w="1425" w:type="dxa"/>
            <w:vAlign w:val="bottom"/>
          </w:tcPr>
          <w:p w:rsidR="002074B2" w:rsidRPr="00F10E2D" w:rsidRDefault="002074B2" w:rsidP="005E23A0">
            <w:pPr>
              <w:jc w:val="center"/>
              <w:rPr>
                <w:color w:val="000000"/>
              </w:rPr>
            </w:pPr>
            <w:r w:rsidRPr="00F10E2D">
              <w:rPr>
                <w:color w:val="000000"/>
              </w:rPr>
              <w:t>-3</w:t>
            </w:r>
          </w:p>
        </w:tc>
        <w:tc>
          <w:tcPr>
            <w:tcW w:w="1916" w:type="dxa"/>
            <w:vAlign w:val="bottom"/>
          </w:tcPr>
          <w:p w:rsidR="002074B2" w:rsidRPr="00F10E2D" w:rsidRDefault="002074B2" w:rsidP="005E23A0">
            <w:pPr>
              <w:jc w:val="center"/>
              <w:rPr>
                <w:color w:val="000000"/>
              </w:rPr>
            </w:pPr>
            <w:r w:rsidRPr="00F10E2D">
              <w:rPr>
                <w:color w:val="000000"/>
              </w:rPr>
              <w:t>9</w:t>
            </w:r>
          </w:p>
        </w:tc>
      </w:tr>
      <w:tr w:rsidR="002074B2" w:rsidRPr="0017032E" w:rsidTr="005E23A0">
        <w:trPr>
          <w:jc w:val="center"/>
        </w:trPr>
        <w:tc>
          <w:tcPr>
            <w:tcW w:w="1242" w:type="dxa"/>
            <w:vAlign w:val="bottom"/>
          </w:tcPr>
          <w:p w:rsidR="002074B2" w:rsidRPr="00F10E2D" w:rsidRDefault="002074B2" w:rsidP="005E23A0">
            <w:pPr>
              <w:jc w:val="center"/>
              <w:rPr>
                <w:color w:val="000000"/>
              </w:rPr>
            </w:pPr>
            <w:r w:rsidRPr="00F10E2D">
              <w:rPr>
                <w:color w:val="000000"/>
              </w:rPr>
              <w:t>55-63</w:t>
            </w:r>
          </w:p>
        </w:tc>
        <w:tc>
          <w:tcPr>
            <w:tcW w:w="993" w:type="dxa"/>
            <w:vAlign w:val="bottom"/>
          </w:tcPr>
          <w:p w:rsidR="002074B2" w:rsidRPr="00F10E2D" w:rsidRDefault="002074B2" w:rsidP="005E23A0">
            <w:pPr>
              <w:jc w:val="center"/>
              <w:rPr>
                <w:color w:val="000000"/>
              </w:rPr>
            </w:pPr>
            <w:r w:rsidRPr="00F10E2D">
              <w:rPr>
                <w:color w:val="000000"/>
              </w:rPr>
              <w:t>2</w:t>
            </w:r>
          </w:p>
        </w:tc>
        <w:tc>
          <w:tcPr>
            <w:tcW w:w="876" w:type="dxa"/>
            <w:vAlign w:val="bottom"/>
          </w:tcPr>
          <w:p w:rsidR="002074B2" w:rsidRPr="00F10E2D" w:rsidRDefault="002074B2" w:rsidP="005E23A0">
            <w:pPr>
              <w:jc w:val="center"/>
              <w:rPr>
                <w:color w:val="000000"/>
              </w:rPr>
            </w:pPr>
            <w:r w:rsidRPr="00F10E2D">
              <w:rPr>
                <w:color w:val="000000"/>
              </w:rPr>
              <w:t>59</w:t>
            </w:r>
          </w:p>
        </w:tc>
        <w:tc>
          <w:tcPr>
            <w:tcW w:w="753" w:type="dxa"/>
            <w:vAlign w:val="bottom"/>
          </w:tcPr>
          <w:p w:rsidR="002074B2" w:rsidRPr="00F10E2D" w:rsidRDefault="002074B2" w:rsidP="005E23A0">
            <w:pPr>
              <w:jc w:val="center"/>
              <w:rPr>
                <w:color w:val="000000"/>
              </w:rPr>
            </w:pPr>
            <w:r w:rsidRPr="00F10E2D">
              <w:rPr>
                <w:color w:val="000000"/>
              </w:rPr>
              <w:t>-2</w:t>
            </w:r>
          </w:p>
        </w:tc>
        <w:tc>
          <w:tcPr>
            <w:tcW w:w="731" w:type="dxa"/>
            <w:vAlign w:val="bottom"/>
          </w:tcPr>
          <w:p w:rsidR="002074B2" w:rsidRPr="00F10E2D" w:rsidRDefault="002074B2" w:rsidP="005E23A0">
            <w:pPr>
              <w:jc w:val="center"/>
              <w:rPr>
                <w:color w:val="000000"/>
              </w:rPr>
            </w:pPr>
            <w:r w:rsidRPr="00F10E2D">
              <w:rPr>
                <w:color w:val="000000"/>
              </w:rPr>
              <w:t>4</w:t>
            </w:r>
          </w:p>
        </w:tc>
        <w:tc>
          <w:tcPr>
            <w:tcW w:w="1425" w:type="dxa"/>
            <w:vAlign w:val="bottom"/>
          </w:tcPr>
          <w:p w:rsidR="002074B2" w:rsidRPr="00F10E2D" w:rsidRDefault="002074B2" w:rsidP="005E23A0">
            <w:pPr>
              <w:jc w:val="center"/>
              <w:rPr>
                <w:color w:val="000000"/>
              </w:rPr>
            </w:pPr>
            <w:r w:rsidRPr="00F10E2D">
              <w:rPr>
                <w:color w:val="000000"/>
              </w:rPr>
              <w:t>-4</w:t>
            </w:r>
          </w:p>
        </w:tc>
        <w:tc>
          <w:tcPr>
            <w:tcW w:w="1916" w:type="dxa"/>
            <w:vAlign w:val="bottom"/>
          </w:tcPr>
          <w:p w:rsidR="002074B2" w:rsidRPr="00F10E2D" w:rsidRDefault="002074B2" w:rsidP="005E23A0">
            <w:pPr>
              <w:jc w:val="center"/>
              <w:rPr>
                <w:color w:val="000000"/>
              </w:rPr>
            </w:pPr>
            <w:r w:rsidRPr="00F10E2D">
              <w:rPr>
                <w:color w:val="000000"/>
              </w:rPr>
              <w:t>8</w:t>
            </w:r>
          </w:p>
        </w:tc>
      </w:tr>
      <w:tr w:rsidR="002074B2" w:rsidRPr="0017032E" w:rsidTr="005E23A0">
        <w:trPr>
          <w:jc w:val="center"/>
        </w:trPr>
        <w:tc>
          <w:tcPr>
            <w:tcW w:w="1242" w:type="dxa"/>
            <w:vAlign w:val="bottom"/>
          </w:tcPr>
          <w:p w:rsidR="002074B2" w:rsidRPr="00F10E2D" w:rsidRDefault="002074B2" w:rsidP="005E23A0">
            <w:pPr>
              <w:jc w:val="center"/>
              <w:rPr>
                <w:color w:val="000000"/>
              </w:rPr>
            </w:pPr>
            <w:r w:rsidRPr="00F10E2D">
              <w:rPr>
                <w:color w:val="000000"/>
              </w:rPr>
              <w:t>64-72</w:t>
            </w:r>
          </w:p>
        </w:tc>
        <w:tc>
          <w:tcPr>
            <w:tcW w:w="993" w:type="dxa"/>
            <w:vAlign w:val="bottom"/>
          </w:tcPr>
          <w:p w:rsidR="002074B2" w:rsidRPr="00F10E2D" w:rsidRDefault="002074B2" w:rsidP="005E23A0">
            <w:pPr>
              <w:jc w:val="center"/>
              <w:rPr>
                <w:color w:val="000000"/>
              </w:rPr>
            </w:pPr>
            <w:r w:rsidRPr="00F10E2D">
              <w:rPr>
                <w:color w:val="000000"/>
              </w:rPr>
              <w:t>6</w:t>
            </w:r>
          </w:p>
        </w:tc>
        <w:tc>
          <w:tcPr>
            <w:tcW w:w="876" w:type="dxa"/>
            <w:vAlign w:val="bottom"/>
          </w:tcPr>
          <w:p w:rsidR="002074B2" w:rsidRPr="00F10E2D" w:rsidRDefault="002074B2" w:rsidP="005E23A0">
            <w:pPr>
              <w:jc w:val="center"/>
              <w:rPr>
                <w:color w:val="000000"/>
              </w:rPr>
            </w:pPr>
            <w:r w:rsidRPr="00F10E2D">
              <w:rPr>
                <w:color w:val="000000"/>
              </w:rPr>
              <w:t>68</w:t>
            </w:r>
          </w:p>
        </w:tc>
        <w:tc>
          <w:tcPr>
            <w:tcW w:w="753" w:type="dxa"/>
            <w:vAlign w:val="bottom"/>
          </w:tcPr>
          <w:p w:rsidR="002074B2" w:rsidRPr="00F10E2D" w:rsidRDefault="002074B2" w:rsidP="005E23A0">
            <w:pPr>
              <w:jc w:val="center"/>
              <w:rPr>
                <w:color w:val="000000"/>
              </w:rPr>
            </w:pPr>
            <w:r w:rsidRPr="00F10E2D">
              <w:rPr>
                <w:color w:val="000000"/>
              </w:rPr>
              <w:t>-1</w:t>
            </w:r>
          </w:p>
        </w:tc>
        <w:tc>
          <w:tcPr>
            <w:tcW w:w="731" w:type="dxa"/>
            <w:vAlign w:val="bottom"/>
          </w:tcPr>
          <w:p w:rsidR="002074B2" w:rsidRPr="00F10E2D" w:rsidRDefault="002074B2" w:rsidP="005E23A0">
            <w:pPr>
              <w:jc w:val="center"/>
              <w:rPr>
                <w:color w:val="000000"/>
              </w:rPr>
            </w:pPr>
            <w:r w:rsidRPr="00F10E2D">
              <w:rPr>
                <w:color w:val="000000"/>
              </w:rPr>
              <w:t>1</w:t>
            </w:r>
          </w:p>
        </w:tc>
        <w:tc>
          <w:tcPr>
            <w:tcW w:w="1425" w:type="dxa"/>
            <w:vAlign w:val="bottom"/>
          </w:tcPr>
          <w:p w:rsidR="002074B2" w:rsidRPr="00F10E2D" w:rsidRDefault="002074B2" w:rsidP="005E23A0">
            <w:pPr>
              <w:jc w:val="center"/>
              <w:rPr>
                <w:color w:val="000000"/>
              </w:rPr>
            </w:pPr>
            <w:r w:rsidRPr="00F10E2D">
              <w:rPr>
                <w:color w:val="000000"/>
              </w:rPr>
              <w:t>-6</w:t>
            </w:r>
          </w:p>
        </w:tc>
        <w:tc>
          <w:tcPr>
            <w:tcW w:w="1916" w:type="dxa"/>
            <w:vAlign w:val="bottom"/>
          </w:tcPr>
          <w:p w:rsidR="002074B2" w:rsidRPr="00F10E2D" w:rsidRDefault="002074B2" w:rsidP="005E23A0">
            <w:pPr>
              <w:jc w:val="center"/>
              <w:rPr>
                <w:color w:val="000000"/>
              </w:rPr>
            </w:pPr>
            <w:r w:rsidRPr="00F10E2D">
              <w:rPr>
                <w:color w:val="000000"/>
              </w:rPr>
              <w:t>6</w:t>
            </w:r>
          </w:p>
        </w:tc>
      </w:tr>
      <w:tr w:rsidR="002074B2" w:rsidRPr="0017032E" w:rsidTr="005E23A0">
        <w:trPr>
          <w:jc w:val="center"/>
        </w:trPr>
        <w:tc>
          <w:tcPr>
            <w:tcW w:w="1242" w:type="dxa"/>
            <w:vAlign w:val="bottom"/>
          </w:tcPr>
          <w:p w:rsidR="002074B2" w:rsidRPr="00F10E2D" w:rsidRDefault="002074B2" w:rsidP="005E23A0">
            <w:pPr>
              <w:jc w:val="center"/>
              <w:rPr>
                <w:color w:val="000000"/>
              </w:rPr>
            </w:pPr>
            <w:r w:rsidRPr="00F10E2D">
              <w:rPr>
                <w:color w:val="000000"/>
              </w:rPr>
              <w:t>73-81</w:t>
            </w:r>
          </w:p>
        </w:tc>
        <w:tc>
          <w:tcPr>
            <w:tcW w:w="993" w:type="dxa"/>
            <w:vAlign w:val="bottom"/>
          </w:tcPr>
          <w:p w:rsidR="002074B2" w:rsidRPr="00F10E2D" w:rsidRDefault="002074B2" w:rsidP="005E23A0">
            <w:pPr>
              <w:jc w:val="center"/>
              <w:rPr>
                <w:color w:val="000000"/>
              </w:rPr>
            </w:pPr>
            <w:r w:rsidRPr="00F10E2D">
              <w:rPr>
                <w:color w:val="000000"/>
              </w:rPr>
              <w:t>16</w:t>
            </w:r>
          </w:p>
        </w:tc>
        <w:tc>
          <w:tcPr>
            <w:tcW w:w="876" w:type="dxa"/>
            <w:vAlign w:val="bottom"/>
          </w:tcPr>
          <w:p w:rsidR="002074B2" w:rsidRPr="00F10E2D" w:rsidRDefault="002074B2" w:rsidP="005E23A0">
            <w:pPr>
              <w:jc w:val="center"/>
              <w:rPr>
                <w:color w:val="000000"/>
              </w:rPr>
            </w:pPr>
            <w:r w:rsidRPr="00F10E2D">
              <w:rPr>
                <w:color w:val="000000"/>
              </w:rPr>
              <w:t>77</w:t>
            </w:r>
          </w:p>
        </w:tc>
        <w:tc>
          <w:tcPr>
            <w:tcW w:w="753" w:type="dxa"/>
            <w:vAlign w:val="bottom"/>
          </w:tcPr>
          <w:p w:rsidR="002074B2" w:rsidRPr="00F10E2D" w:rsidRDefault="002074B2" w:rsidP="005E23A0">
            <w:pPr>
              <w:jc w:val="center"/>
              <w:rPr>
                <w:color w:val="000000"/>
              </w:rPr>
            </w:pPr>
            <w:r w:rsidRPr="00F10E2D">
              <w:rPr>
                <w:color w:val="000000"/>
              </w:rPr>
              <w:t>0</w:t>
            </w:r>
          </w:p>
        </w:tc>
        <w:tc>
          <w:tcPr>
            <w:tcW w:w="731" w:type="dxa"/>
            <w:vAlign w:val="bottom"/>
          </w:tcPr>
          <w:p w:rsidR="002074B2" w:rsidRPr="00F10E2D" w:rsidRDefault="002074B2" w:rsidP="005E23A0">
            <w:pPr>
              <w:jc w:val="center"/>
              <w:rPr>
                <w:color w:val="000000"/>
              </w:rPr>
            </w:pPr>
            <w:r w:rsidRPr="00F10E2D">
              <w:rPr>
                <w:color w:val="000000"/>
              </w:rPr>
              <w:t>0</w:t>
            </w:r>
          </w:p>
        </w:tc>
        <w:tc>
          <w:tcPr>
            <w:tcW w:w="1425" w:type="dxa"/>
            <w:vAlign w:val="bottom"/>
          </w:tcPr>
          <w:p w:rsidR="002074B2" w:rsidRPr="00F10E2D" w:rsidRDefault="002074B2" w:rsidP="005E23A0">
            <w:pPr>
              <w:jc w:val="center"/>
              <w:rPr>
                <w:color w:val="000000"/>
              </w:rPr>
            </w:pPr>
            <w:r w:rsidRPr="00F10E2D">
              <w:rPr>
                <w:color w:val="000000"/>
              </w:rPr>
              <w:t>0</w:t>
            </w:r>
          </w:p>
        </w:tc>
        <w:tc>
          <w:tcPr>
            <w:tcW w:w="1916" w:type="dxa"/>
            <w:vAlign w:val="bottom"/>
          </w:tcPr>
          <w:p w:rsidR="002074B2" w:rsidRPr="00F10E2D" w:rsidRDefault="002074B2" w:rsidP="005E23A0">
            <w:pPr>
              <w:jc w:val="center"/>
              <w:rPr>
                <w:color w:val="000000"/>
              </w:rPr>
            </w:pPr>
            <w:r w:rsidRPr="00F10E2D">
              <w:rPr>
                <w:color w:val="000000"/>
              </w:rPr>
              <w:t>0</w:t>
            </w:r>
          </w:p>
        </w:tc>
      </w:tr>
      <w:tr w:rsidR="002074B2" w:rsidRPr="0017032E" w:rsidTr="005E23A0">
        <w:trPr>
          <w:jc w:val="center"/>
        </w:trPr>
        <w:tc>
          <w:tcPr>
            <w:tcW w:w="1242" w:type="dxa"/>
            <w:vAlign w:val="bottom"/>
          </w:tcPr>
          <w:p w:rsidR="002074B2" w:rsidRPr="00F10E2D" w:rsidRDefault="002074B2" w:rsidP="005E23A0">
            <w:pPr>
              <w:jc w:val="center"/>
              <w:rPr>
                <w:color w:val="000000"/>
              </w:rPr>
            </w:pPr>
            <w:r w:rsidRPr="00F10E2D">
              <w:rPr>
                <w:color w:val="000000"/>
              </w:rPr>
              <w:t>82-90</w:t>
            </w:r>
          </w:p>
        </w:tc>
        <w:tc>
          <w:tcPr>
            <w:tcW w:w="993" w:type="dxa"/>
            <w:vAlign w:val="bottom"/>
          </w:tcPr>
          <w:p w:rsidR="002074B2" w:rsidRPr="00F10E2D" w:rsidRDefault="002074B2" w:rsidP="005E23A0">
            <w:pPr>
              <w:jc w:val="center"/>
              <w:rPr>
                <w:color w:val="000000"/>
              </w:rPr>
            </w:pPr>
            <w:r w:rsidRPr="00F10E2D">
              <w:rPr>
                <w:color w:val="000000"/>
              </w:rPr>
              <w:t>3</w:t>
            </w:r>
          </w:p>
        </w:tc>
        <w:tc>
          <w:tcPr>
            <w:tcW w:w="876" w:type="dxa"/>
            <w:vAlign w:val="bottom"/>
          </w:tcPr>
          <w:p w:rsidR="002074B2" w:rsidRPr="00F10E2D" w:rsidRDefault="002074B2" w:rsidP="005E23A0">
            <w:pPr>
              <w:jc w:val="center"/>
              <w:rPr>
                <w:color w:val="000000"/>
              </w:rPr>
            </w:pPr>
            <w:r w:rsidRPr="00F10E2D">
              <w:rPr>
                <w:color w:val="000000"/>
              </w:rPr>
              <w:t>85</w:t>
            </w:r>
          </w:p>
        </w:tc>
        <w:tc>
          <w:tcPr>
            <w:tcW w:w="753" w:type="dxa"/>
            <w:vAlign w:val="bottom"/>
          </w:tcPr>
          <w:p w:rsidR="002074B2" w:rsidRPr="00F10E2D" w:rsidRDefault="002074B2" w:rsidP="005E23A0">
            <w:pPr>
              <w:jc w:val="center"/>
              <w:rPr>
                <w:color w:val="000000"/>
              </w:rPr>
            </w:pPr>
            <w:r w:rsidRPr="00F10E2D">
              <w:rPr>
                <w:color w:val="000000"/>
              </w:rPr>
              <w:t>1</w:t>
            </w:r>
          </w:p>
        </w:tc>
        <w:tc>
          <w:tcPr>
            <w:tcW w:w="731" w:type="dxa"/>
            <w:vAlign w:val="bottom"/>
          </w:tcPr>
          <w:p w:rsidR="002074B2" w:rsidRPr="00F10E2D" w:rsidRDefault="002074B2" w:rsidP="005E23A0">
            <w:pPr>
              <w:jc w:val="center"/>
              <w:rPr>
                <w:color w:val="000000"/>
              </w:rPr>
            </w:pPr>
            <w:r w:rsidRPr="00F10E2D">
              <w:rPr>
                <w:color w:val="000000"/>
              </w:rPr>
              <w:t>1</w:t>
            </w:r>
          </w:p>
        </w:tc>
        <w:tc>
          <w:tcPr>
            <w:tcW w:w="1425" w:type="dxa"/>
            <w:vAlign w:val="bottom"/>
          </w:tcPr>
          <w:p w:rsidR="002074B2" w:rsidRPr="00F10E2D" w:rsidRDefault="002074B2" w:rsidP="005E23A0">
            <w:pPr>
              <w:jc w:val="center"/>
              <w:rPr>
                <w:color w:val="000000"/>
              </w:rPr>
            </w:pPr>
            <w:r w:rsidRPr="00F10E2D">
              <w:rPr>
                <w:color w:val="000000"/>
              </w:rPr>
              <w:t>3</w:t>
            </w:r>
          </w:p>
        </w:tc>
        <w:tc>
          <w:tcPr>
            <w:tcW w:w="1916" w:type="dxa"/>
            <w:vAlign w:val="bottom"/>
          </w:tcPr>
          <w:p w:rsidR="002074B2" w:rsidRPr="00F10E2D" w:rsidRDefault="002074B2" w:rsidP="005E23A0">
            <w:pPr>
              <w:jc w:val="center"/>
              <w:rPr>
                <w:color w:val="000000"/>
              </w:rPr>
            </w:pPr>
            <w:r w:rsidRPr="00F10E2D">
              <w:rPr>
                <w:color w:val="000000"/>
              </w:rPr>
              <w:t>3</w:t>
            </w:r>
          </w:p>
        </w:tc>
      </w:tr>
      <w:tr w:rsidR="002074B2" w:rsidRPr="0017032E" w:rsidTr="005E23A0">
        <w:trPr>
          <w:trHeight w:val="556"/>
          <w:jc w:val="center"/>
        </w:trPr>
        <w:tc>
          <w:tcPr>
            <w:tcW w:w="1242"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lang w:eastAsia="id-ID"/>
              </w:rPr>
            </w:pPr>
            <w:r w:rsidRPr="0017032E">
              <w:rPr>
                <w:rFonts w:asciiTheme="majorBidi" w:hAnsiTheme="majorBidi" w:cstheme="majorBidi"/>
                <w:b/>
                <w:bCs/>
                <w:lang w:eastAsia="id-ID"/>
              </w:rPr>
              <w:t>Jumlah</w:t>
            </w:r>
          </w:p>
        </w:tc>
        <w:tc>
          <w:tcPr>
            <w:tcW w:w="993"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lang w:eastAsia="id-ID"/>
              </w:rPr>
            </w:pPr>
            <w:r w:rsidRPr="0017032E">
              <w:rPr>
                <w:rFonts w:asciiTheme="majorBidi" w:hAnsiTheme="majorBidi" w:cstheme="majorBidi"/>
                <w:b/>
                <w:bCs/>
                <w:lang w:eastAsia="id-ID"/>
              </w:rPr>
              <w:t>N = 30</w:t>
            </w:r>
          </w:p>
        </w:tc>
        <w:tc>
          <w:tcPr>
            <w:tcW w:w="876"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lang w:eastAsia="id-ID"/>
              </w:rPr>
            </w:pPr>
          </w:p>
        </w:tc>
        <w:tc>
          <w:tcPr>
            <w:tcW w:w="753"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lang w:eastAsia="id-ID"/>
              </w:rPr>
            </w:pPr>
          </w:p>
        </w:tc>
        <w:tc>
          <w:tcPr>
            <w:tcW w:w="731"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lang w:eastAsia="id-ID"/>
              </w:rPr>
            </w:pPr>
          </w:p>
        </w:tc>
        <w:tc>
          <w:tcPr>
            <w:tcW w:w="1425"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lang w:eastAsia="id-ID"/>
              </w:rPr>
            </w:pPr>
            <m:oMath>
              <m:nary>
                <m:naryPr>
                  <m:chr m:val="∑"/>
                  <m:limLoc m:val="undOvr"/>
                  <m:subHide m:val="on"/>
                  <m:supHide m:val="on"/>
                  <m:ctrlPr>
                    <w:rPr>
                      <w:rFonts w:ascii="Cambria Math" w:hAnsiTheme="majorBidi" w:cstheme="majorBidi"/>
                      <w:b/>
                      <w:bCs/>
                      <w:i/>
                      <w:lang w:eastAsia="id-ID"/>
                    </w:rPr>
                  </m:ctrlPr>
                </m:naryPr>
                <m:sub/>
                <m:sup/>
                <m:e>
                  <m:r>
                    <m:rPr>
                      <m:sty m:val="bi"/>
                    </m:rPr>
                    <w:rPr>
                      <w:rFonts w:ascii="Cambria Math" w:hAnsi="Cambria Math" w:cstheme="majorBidi"/>
                      <w:lang w:eastAsia="id-ID"/>
                    </w:rPr>
                    <m:t>fy</m:t>
                  </m:r>
                  <m:r>
                    <m:rPr>
                      <m:sty m:val="bi"/>
                    </m:rPr>
                    <w:rPr>
                      <w:rFonts w:ascii="Cambria Math" w:hAnsiTheme="majorBidi" w:cstheme="majorBidi"/>
                      <w:lang w:eastAsia="id-ID"/>
                    </w:rPr>
                    <m:t xml:space="preserve">`= </m:t>
                  </m:r>
                </m:e>
              </m:nary>
            </m:oMath>
            <w:r w:rsidRPr="0017032E">
              <w:rPr>
                <w:rFonts w:asciiTheme="majorBidi" w:hAnsiTheme="majorBidi" w:cstheme="majorBidi"/>
                <w:b/>
                <w:bCs/>
                <w:lang w:eastAsia="id-ID"/>
              </w:rPr>
              <w:t>-</w:t>
            </w:r>
            <w:r>
              <w:rPr>
                <w:rFonts w:asciiTheme="majorBidi" w:hAnsiTheme="majorBidi" w:cstheme="majorBidi"/>
                <w:b/>
                <w:bCs/>
                <w:lang w:eastAsia="id-ID"/>
              </w:rPr>
              <w:t>18</w:t>
            </w:r>
          </w:p>
        </w:tc>
        <w:tc>
          <w:tcPr>
            <w:tcW w:w="1916" w:type="dxa"/>
            <w:vAlign w:val="center"/>
          </w:tcPr>
          <w:p w:rsidR="002074B2" w:rsidRPr="0017032E" w:rsidRDefault="002074B2" w:rsidP="005E23A0">
            <w:pPr>
              <w:tabs>
                <w:tab w:val="left" w:pos="284"/>
                <w:tab w:val="left" w:pos="567"/>
                <w:tab w:val="left" w:pos="1701"/>
              </w:tabs>
              <w:spacing w:line="276" w:lineRule="auto"/>
              <w:jc w:val="center"/>
              <w:rPr>
                <w:rFonts w:asciiTheme="majorBidi" w:hAnsiTheme="majorBidi" w:cstheme="majorBidi"/>
                <w:b/>
                <w:bCs/>
                <w:lang w:eastAsia="id-ID"/>
              </w:rPr>
            </w:pPr>
            <m:oMathPara>
              <m:oMath>
                <m:nary>
                  <m:naryPr>
                    <m:chr m:val="∑"/>
                    <m:limLoc m:val="undOvr"/>
                    <m:subHide m:val="on"/>
                    <m:supHide m:val="on"/>
                    <m:ctrlPr>
                      <w:rPr>
                        <w:rFonts w:ascii="Cambria Math" w:hAnsiTheme="majorBidi" w:cstheme="majorBidi"/>
                        <w:b/>
                        <w:bCs/>
                        <w:i/>
                        <w:lang w:eastAsia="id-ID"/>
                      </w:rPr>
                    </m:ctrlPr>
                  </m:naryPr>
                  <m:sub/>
                  <m:sup/>
                  <m:e>
                    <m:sSup>
                      <m:sSupPr>
                        <m:ctrlPr>
                          <w:rPr>
                            <w:rFonts w:ascii="Cambria Math" w:hAnsiTheme="majorBidi" w:cstheme="majorBidi"/>
                            <w:b/>
                            <w:bCs/>
                            <w:i/>
                            <w:lang w:eastAsia="id-ID"/>
                          </w:rPr>
                        </m:ctrlPr>
                      </m:sSupPr>
                      <m:e>
                        <m:r>
                          <m:rPr>
                            <m:sty m:val="bi"/>
                          </m:rPr>
                          <w:rPr>
                            <w:rFonts w:ascii="Cambria Math" w:hAnsi="Cambria Math" w:cstheme="majorBidi"/>
                            <w:lang w:eastAsia="id-ID"/>
                          </w:rPr>
                          <m:t>fy</m:t>
                        </m:r>
                        <m:r>
                          <m:rPr>
                            <m:sty m:val="bi"/>
                          </m:rPr>
                          <w:rPr>
                            <w:rFonts w:ascii="Cambria Math" w:hAnsiTheme="majorBidi" w:cstheme="majorBidi"/>
                            <w:lang w:eastAsia="id-ID"/>
                          </w:rPr>
                          <m:t>`</m:t>
                        </m:r>
                      </m:e>
                      <m:sup>
                        <m:r>
                          <m:rPr>
                            <m:sty m:val="bi"/>
                          </m:rPr>
                          <w:rPr>
                            <w:rFonts w:ascii="Cambria Math" w:hAnsi="Cambria Math" w:cstheme="majorBidi"/>
                            <w:lang w:eastAsia="id-ID"/>
                          </w:rPr>
                          <m:t>2</m:t>
                        </m:r>
                      </m:sup>
                    </m:sSup>
                  </m:e>
                </m:nary>
                <m:r>
                  <m:rPr>
                    <m:sty m:val="bi"/>
                  </m:rPr>
                  <w:rPr>
                    <w:rFonts w:ascii="Cambria Math" w:hAnsiTheme="majorBidi" w:cstheme="majorBidi"/>
                    <w:lang w:eastAsia="id-ID"/>
                  </w:rPr>
                  <m:t>=</m:t>
                </m:r>
                <m:r>
                  <m:rPr>
                    <m:sty m:val="bi"/>
                  </m:rPr>
                  <w:rPr>
                    <w:rFonts w:ascii="Cambria Math" w:hAnsi="Cambria Math" w:cstheme="majorBidi"/>
                    <w:lang w:eastAsia="id-ID"/>
                  </w:rPr>
                  <m:t>58</m:t>
                </m:r>
              </m:oMath>
            </m:oMathPara>
          </w:p>
        </w:tc>
      </w:tr>
    </w:tbl>
    <w:p w:rsidR="002074B2" w:rsidRPr="00C934BF" w:rsidRDefault="002074B2" w:rsidP="002074B2">
      <w:pPr>
        <w:tabs>
          <w:tab w:val="left" w:pos="284"/>
          <w:tab w:val="left" w:pos="567"/>
          <w:tab w:val="left" w:pos="1701"/>
        </w:tabs>
        <w:spacing w:line="360" w:lineRule="auto"/>
        <w:ind w:left="284"/>
        <w:jc w:val="both"/>
        <w:rPr>
          <w:rFonts w:asciiTheme="majorBidi" w:hAnsiTheme="majorBidi" w:cstheme="majorBidi"/>
          <w:lang w:eastAsia="id-ID"/>
        </w:rPr>
      </w:pP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hAnsiTheme="majorBidi" w:cstheme="majorBidi"/>
        </w:rPr>
        <w:t xml:space="preserve">1) </w:t>
      </w:r>
      <m:oMath>
        <m:sSub>
          <m:sSubPr>
            <m:ctrlPr>
              <w:rPr>
                <w:rFonts w:ascii="Cambria Math" w:hAnsi="Cambria Math" w:cstheme="majorBidi"/>
                <w:i/>
              </w:rPr>
            </m:ctrlPr>
          </m:sSubPr>
          <m:e>
            <m:r>
              <w:rPr>
                <w:rFonts w:ascii="Cambria Math" w:hAnsi="Cambria Math" w:cstheme="majorBidi"/>
              </w:rPr>
              <m:t>M</m:t>
            </m:r>
          </m:e>
          <m:sub>
            <m:r>
              <w:rPr>
                <w:rFonts w:ascii="Cambria Math" w:hAnsi="Cambria Math" w:cstheme="majorBidi"/>
              </w:rPr>
              <m:t>2</m:t>
            </m:r>
          </m:sub>
        </m:sSub>
        <m:r>
          <w:rPr>
            <w:rFonts w:ascii="Cambria Math" w:hAnsi="Cambria Math" w:cstheme="majorBidi"/>
          </w:rPr>
          <m:t>=M`+i</m:t>
        </m:r>
        <m:d>
          <m:dPr>
            <m:ctrlPr>
              <w:rPr>
                <w:rFonts w:ascii="Cambria Math" w:hAnsi="Cambria Math" w:cstheme="majorBidi"/>
                <w:i/>
              </w:rPr>
            </m:ctrlPr>
          </m:dPr>
          <m:e>
            <m:f>
              <m:fPr>
                <m:ctrlPr>
                  <w:rPr>
                    <w:rFonts w:ascii="Cambria Math" w:hAnsi="Cambria Math" w:cstheme="majorBidi"/>
                    <w:i/>
                  </w:rPr>
                </m:ctrlPr>
              </m:fPr>
              <m:num>
                <m:nary>
                  <m:naryPr>
                    <m:chr m:val="∑"/>
                    <m:limLoc m:val="undOvr"/>
                    <m:subHide m:val="on"/>
                    <m:supHide m:val="on"/>
                    <m:ctrlPr>
                      <w:rPr>
                        <w:rFonts w:ascii="Cambria Math" w:hAnsi="Cambria Math" w:cstheme="majorBidi"/>
                        <w:i/>
                      </w:rPr>
                    </m:ctrlPr>
                  </m:naryPr>
                  <m:sub/>
                  <m:sup/>
                  <m:e>
                    <m:r>
                      <w:rPr>
                        <w:rFonts w:ascii="Cambria Math" w:hAnsi="Cambria Math" w:cstheme="majorBidi"/>
                      </w:rPr>
                      <m:t>fy`</m:t>
                    </m:r>
                  </m:e>
                </m:nary>
              </m:num>
              <m:den>
                <m:sSub>
                  <m:sSubPr>
                    <m:ctrlPr>
                      <w:rPr>
                        <w:rFonts w:ascii="Cambria Math" w:hAnsi="Cambria Math" w:cstheme="majorBidi"/>
                        <w:i/>
                      </w:rPr>
                    </m:ctrlPr>
                  </m:sSubPr>
                  <m:e>
                    <m:r>
                      <w:rPr>
                        <w:rFonts w:ascii="Cambria Math" w:hAnsi="Cambria Math" w:cstheme="majorBidi"/>
                      </w:rPr>
                      <m:t>N</m:t>
                    </m:r>
                  </m:e>
                  <m:sub>
                    <m:r>
                      <w:rPr>
                        <w:rFonts w:ascii="Cambria Math" w:hAnsi="Cambria Math" w:cstheme="majorBidi"/>
                      </w:rPr>
                      <m:t>2</m:t>
                    </m:r>
                  </m:sub>
                </m:sSub>
              </m:den>
            </m:f>
          </m:e>
        </m:d>
      </m:oMath>
      <w:r>
        <w:rPr>
          <w:rFonts w:asciiTheme="majorBidi" w:eastAsiaTheme="minorEastAsia" w:hAnsiTheme="majorBidi" w:cstheme="majorBidi"/>
        </w:rPr>
        <w:t xml:space="preserve"> =</w:t>
      </w:r>
      <m:oMath>
        <m:r>
          <w:rPr>
            <w:rFonts w:ascii="Cambria Math" w:hAnsi="Cambria Math" w:cstheme="majorBidi"/>
          </w:rPr>
          <m:t xml:space="preserve"> 77+9</m:t>
        </m:r>
        <m:d>
          <m:dPr>
            <m:ctrlPr>
              <w:rPr>
                <w:rFonts w:ascii="Cambria Math" w:hAnsi="Cambria Math" w:cstheme="majorBidi"/>
                <w:i/>
              </w:rPr>
            </m:ctrlPr>
          </m:dPr>
          <m:e>
            <m:f>
              <m:fPr>
                <m:ctrlPr>
                  <w:rPr>
                    <w:rFonts w:ascii="Cambria Math" w:hAnsi="Cambria Math" w:cstheme="majorBidi"/>
                    <w:i/>
                  </w:rPr>
                </m:ctrlPr>
              </m:fPr>
              <m:num>
                <m:r>
                  <w:rPr>
                    <w:rFonts w:ascii="Cambria Math" w:hAnsi="Cambria Math" w:cstheme="majorBidi"/>
                  </w:rPr>
                  <m:t>-18</m:t>
                </m:r>
              </m:num>
              <m:den>
                <m:r>
                  <w:rPr>
                    <w:rFonts w:ascii="Cambria Math" w:hAnsi="Cambria Math" w:cstheme="majorBidi"/>
                  </w:rPr>
                  <m:t>30</m:t>
                </m:r>
              </m:den>
            </m:f>
          </m:e>
        </m:d>
      </m:oMath>
      <w:r>
        <w:rPr>
          <w:rFonts w:asciiTheme="majorBidi" w:eastAsiaTheme="minorEastAsia" w:hAnsiTheme="majorBidi" w:cstheme="majorBidi"/>
        </w:rPr>
        <w:t xml:space="preserve"> = 77 – 5,4 = 71,6</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hAnsi="Cambria Math" w:cstheme="majorBidi"/>
          </w:rPr>
          <m:t>2)</m:t>
        </m:r>
      </m:oMath>
      <w:r>
        <w:rPr>
          <w:rFonts w:asciiTheme="majorBidi" w:eastAsiaTheme="minorEastAsia" w:hAnsiTheme="majorBidi" w:cstheme="majorBidi"/>
        </w:rPr>
        <w:t xml:space="preserve"> </w:t>
      </w:r>
      <m:oMath>
        <m:sSub>
          <m:sSubPr>
            <m:ctrlPr>
              <w:rPr>
                <w:rFonts w:ascii="Cambria Math" w:eastAsiaTheme="minorEastAsia" w:hAnsi="Cambria Math" w:cstheme="majorBidi"/>
                <w:i/>
              </w:rPr>
            </m:ctrlPr>
          </m:sSubPr>
          <m:e>
            <m:r>
              <w:rPr>
                <w:rFonts w:ascii="Cambria Math" w:eastAsiaTheme="minorEastAsia" w:hAnsi="Cambria Math" w:cstheme="majorBidi"/>
              </w:rPr>
              <m:t>SD</m:t>
            </m:r>
          </m:e>
          <m:sub>
            <m:r>
              <w:rPr>
                <w:rFonts w:ascii="Cambria Math" w:eastAsiaTheme="minorEastAsia" w:hAnsi="Cambria Math" w:cstheme="majorBidi"/>
              </w:rPr>
              <m:t>2</m:t>
            </m:r>
          </m:sub>
        </m:sSub>
      </m:oMath>
      <w:r>
        <w:rPr>
          <w:rFonts w:asciiTheme="majorBidi" w:eastAsiaTheme="minorEastAsia" w:hAnsiTheme="majorBidi" w:cstheme="majorBidi"/>
        </w:rPr>
        <w:t xml:space="preserve"> = </w:t>
      </w:r>
      <m:oMath>
        <m:r>
          <w:rPr>
            <w:rFonts w:ascii="Cambria Math" w:eastAsiaTheme="minorEastAsia" w:hAnsi="Cambria Math" w:cstheme="majorBidi"/>
          </w:rPr>
          <m:t xml:space="preserve">i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m:t>
            </m:r>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sSup>
                      <m:sSupPr>
                        <m:ctrlPr>
                          <w:rPr>
                            <w:rFonts w:ascii="Cambria Math" w:eastAsiaTheme="minorEastAsia" w:hAnsi="Cambria Math" w:cstheme="majorBidi"/>
                            <w:i/>
                          </w:rPr>
                        </m:ctrlPr>
                      </m:sSupPr>
                      <m:e>
                        <m:r>
                          <w:rPr>
                            <w:rFonts w:ascii="Cambria Math" w:eastAsiaTheme="minorEastAsia" w:hAnsi="Cambria Math" w:cstheme="majorBidi"/>
                          </w:rPr>
                          <m:t>fy`</m:t>
                        </m:r>
                      </m:e>
                      <m:sup>
                        <m:r>
                          <w:rPr>
                            <w:rFonts w:ascii="Cambria Math" w:eastAsiaTheme="minorEastAsia" w:hAnsi="Cambria Math" w:cstheme="majorBidi"/>
                          </w:rPr>
                          <m:t>2</m:t>
                        </m:r>
                      </m:sup>
                    </m:sSup>
                  </m:e>
                </m:nary>
              </m:num>
              <m:den>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2</m:t>
                    </m:r>
                  </m:sub>
                </m:sSub>
              </m:den>
            </m:f>
            <m:r>
              <w:rPr>
                <w:rFonts w:ascii="Cambria Math" w:eastAsiaTheme="minorEastAsia" w:hAnsi="Cambria Math" w:cstheme="majorBidi"/>
              </w:rPr>
              <m:t xml:space="preserve">- </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nary>
                          <m:naryPr>
                            <m:chr m:val="∑"/>
                            <m:limLoc m:val="undOvr"/>
                            <m:subHide m:val="on"/>
                            <m:supHide m:val="on"/>
                            <m:ctrlPr>
                              <w:rPr>
                                <w:rFonts w:ascii="Cambria Math" w:eastAsiaTheme="minorEastAsia" w:hAnsi="Cambria Math" w:cstheme="majorBidi"/>
                                <w:i/>
                              </w:rPr>
                            </m:ctrlPr>
                          </m:naryPr>
                          <m:sub/>
                          <m:sup/>
                          <m:e>
                            <m:r>
                              <w:rPr>
                                <w:rFonts w:ascii="Cambria Math" w:eastAsiaTheme="minorEastAsia" w:hAnsi="Cambria Math" w:cstheme="majorBidi"/>
                              </w:rPr>
                              <m:t>fy`</m:t>
                            </m:r>
                          </m:e>
                        </m:nary>
                      </m:num>
                      <m:den>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2</m:t>
                            </m:r>
                          </m:sub>
                        </m:sSub>
                      </m:den>
                    </m:f>
                  </m:e>
                </m:d>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Pr="00EA30A0"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hAnsi="Cambria Math" w:cstheme="majorBidi"/>
          </w:rPr>
          <m:t xml:space="preserve">              </m:t>
        </m:r>
      </m:oMath>
      <w:r>
        <w:rPr>
          <w:rFonts w:asciiTheme="majorBidi" w:eastAsiaTheme="minorEastAsia" w:hAnsiTheme="majorBidi" w:cstheme="majorBidi"/>
        </w:rPr>
        <w:t xml:space="preserve">= </w:t>
      </w:r>
      <m:oMath>
        <m:r>
          <w:rPr>
            <w:rFonts w:ascii="Cambria Math" w:eastAsiaTheme="minorEastAsia" w:hAnsi="Cambria Math" w:cstheme="majorBidi"/>
          </w:rPr>
          <m:t xml:space="preserve">9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m:t>
            </m:r>
            <m:f>
              <m:fPr>
                <m:ctrlPr>
                  <w:rPr>
                    <w:rFonts w:ascii="Cambria Math" w:eastAsiaTheme="minorEastAsia" w:hAnsi="Cambria Math" w:cstheme="majorBidi"/>
                    <w:i/>
                  </w:rPr>
                </m:ctrlPr>
              </m:fPr>
              <m:num>
                <m:r>
                  <w:rPr>
                    <w:rFonts w:ascii="Cambria Math" w:eastAsiaTheme="minorEastAsia" w:hAnsi="Cambria Math" w:cstheme="majorBidi"/>
                  </w:rPr>
                  <m:t>58</m:t>
                </m:r>
              </m:num>
              <m:den>
                <m:r>
                  <w:rPr>
                    <w:rFonts w:ascii="Cambria Math" w:eastAsiaTheme="minorEastAsia" w:hAnsi="Cambria Math" w:cstheme="majorBidi"/>
                  </w:rPr>
                  <m:t>30</m:t>
                </m:r>
              </m:den>
            </m:f>
            <m:r>
              <w:rPr>
                <w:rFonts w:ascii="Cambria Math" w:eastAsiaTheme="minorEastAsia" w:hAnsi="Cambria Math" w:cstheme="majorBidi"/>
              </w:rPr>
              <m:t xml:space="preserve">- </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r>
                          <w:rPr>
                            <w:rFonts w:ascii="Cambria Math" w:eastAsiaTheme="minorEastAsia" w:hAnsi="Cambria Math" w:cstheme="majorBidi"/>
                          </w:rPr>
                          <m:t>-18</m:t>
                        </m:r>
                      </m:num>
                      <m:den>
                        <m:r>
                          <w:rPr>
                            <w:rFonts w:ascii="Cambria Math" w:eastAsiaTheme="minorEastAsia" w:hAnsi="Cambria Math" w:cstheme="majorBidi"/>
                          </w:rPr>
                          <m:t>30</m:t>
                        </m:r>
                      </m:den>
                    </m:f>
                  </m:e>
                </m:d>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m:oMath>
        <m:r>
          <w:rPr>
            <w:rFonts w:ascii="Cambria Math" w:eastAsiaTheme="minorEastAsia" w:hAnsi="Cambria Math" w:cstheme="majorBidi"/>
          </w:rPr>
          <m:t xml:space="preserve">             =9 </m:t>
        </m:r>
        <m:rad>
          <m:radPr>
            <m:degHide m:val="on"/>
            <m:ctrlPr>
              <w:rPr>
                <w:rFonts w:ascii="Cambria Math" w:eastAsiaTheme="minorEastAsia" w:hAnsi="Cambria Math" w:cstheme="majorBidi"/>
                <w:i/>
              </w:rPr>
            </m:ctrlPr>
          </m:radPr>
          <m:deg/>
          <m:e>
            <m:r>
              <w:rPr>
                <w:rFonts w:ascii="Cambria Math" w:eastAsiaTheme="minorEastAsia" w:hAnsi="Cambria Math" w:cstheme="majorBidi"/>
              </w:rPr>
              <m:t>1,93- 0,36</m:t>
            </m:r>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 xml:space="preserve"> 9 </m:t>
        </m:r>
        <m:rad>
          <m:radPr>
            <m:degHide m:val="on"/>
            <m:ctrlPr>
              <w:rPr>
                <w:rFonts w:ascii="Cambria Math" w:eastAsiaTheme="minorEastAsia" w:hAnsi="Cambria Math" w:cstheme="majorBidi"/>
                <w:i/>
              </w:rPr>
            </m:ctrlPr>
          </m:radPr>
          <m:deg/>
          <m:e>
            <m:r>
              <w:rPr>
                <w:rFonts w:ascii="Cambria Math" w:eastAsiaTheme="minorEastAsia" w:hAnsi="Cambria Math" w:cstheme="majorBidi"/>
              </w:rPr>
              <m:t xml:space="preserve"> 1,57 </m:t>
            </m:r>
          </m:e>
        </m:rad>
        <m:r>
          <w:rPr>
            <w:rFonts w:ascii="Cambria Math" w:eastAsiaTheme="minorEastAsia" w:hAnsi="Cambria Math" w:cstheme="majorBidi"/>
          </w:rPr>
          <m:t xml:space="preserve">      </m:t>
        </m:r>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 </w:t>
      </w:r>
      <m:oMath>
        <m:r>
          <w:rPr>
            <w:rFonts w:ascii="Cambria Math" w:eastAsiaTheme="minorEastAsia" w:hAnsi="Cambria Math" w:cstheme="majorBidi"/>
          </w:rPr>
          <m:t>9 (1,254)</m:t>
        </m:r>
      </m:oMath>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            = </w:t>
      </w:r>
      <m:oMath>
        <m:r>
          <w:rPr>
            <w:rFonts w:ascii="Cambria Math" w:eastAsiaTheme="minorEastAsia" w:hAnsi="Cambria Math" w:cstheme="majorBidi"/>
          </w:rPr>
          <m:t>11,288</m:t>
        </m:r>
      </m:oMath>
    </w:p>
    <w:p w:rsidR="002074B2" w:rsidRDefault="002074B2" w:rsidP="002074B2">
      <w:pPr>
        <w:tabs>
          <w:tab w:val="left" w:pos="567"/>
          <w:tab w:val="left" w:pos="1701"/>
        </w:tabs>
        <w:spacing w:line="360" w:lineRule="auto"/>
        <w:ind w:left="284" w:firstLine="283"/>
        <w:jc w:val="both"/>
        <w:rPr>
          <w:rFonts w:asciiTheme="majorBidi" w:eastAsiaTheme="minorEastAsia" w:hAnsiTheme="majorBidi" w:cstheme="majorBidi"/>
        </w:rPr>
      </w:pPr>
      <w:r>
        <w:rPr>
          <w:rFonts w:asciiTheme="majorBidi" w:eastAsiaTheme="minorEastAsia" w:hAnsiTheme="majorBidi" w:cstheme="majorBidi"/>
        </w:rPr>
        <w:t xml:space="preserve">3) </w:t>
      </w:r>
      <m:oMath>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2</m:t>
                </m:r>
              </m:sub>
            </m:sSub>
          </m:sub>
        </m:sSub>
        <m:r>
          <w:rPr>
            <w:rFonts w:ascii="Cambria Math" w:eastAsiaTheme="minorEastAsia" w:hAnsi="Cambria Math" w:cstheme="majorBidi"/>
          </w:rPr>
          <m:t xml:space="preserve">= </m:t>
        </m:r>
        <m:f>
          <m:fPr>
            <m:ctrlPr>
              <w:rPr>
                <w:rFonts w:ascii="Cambria Math" w:eastAsiaTheme="minorEastAsia" w:hAnsi="Cambria Math" w:cstheme="majorBidi"/>
                <w:i/>
              </w:rPr>
            </m:ctrlPr>
          </m:fPr>
          <m:num>
            <m:sSub>
              <m:sSubPr>
                <m:ctrlPr>
                  <w:rPr>
                    <w:rFonts w:ascii="Cambria Math" w:eastAsiaTheme="minorEastAsia" w:hAnsi="Cambria Math" w:cstheme="majorBidi"/>
                    <w:i/>
                  </w:rPr>
                </m:ctrlPr>
              </m:sSubPr>
              <m:e>
                <m:r>
                  <w:rPr>
                    <w:rFonts w:ascii="Cambria Math" w:eastAsiaTheme="minorEastAsia" w:hAnsi="Cambria Math" w:cstheme="majorBidi"/>
                  </w:rPr>
                  <m:t>SD</m:t>
                </m:r>
              </m:e>
              <m:sub>
                <m:r>
                  <w:rPr>
                    <w:rFonts w:ascii="Cambria Math" w:eastAsiaTheme="minorEastAsia" w:hAnsi="Cambria Math" w:cstheme="majorBidi"/>
                  </w:rPr>
                  <m:t>2</m:t>
                </m:r>
              </m:sub>
            </m:sSub>
          </m:num>
          <m:den>
            <m:rad>
              <m:radPr>
                <m:degHide m:val="on"/>
                <m:ctrlPr>
                  <w:rPr>
                    <w:rFonts w:ascii="Cambria Math" w:eastAsiaTheme="minorEastAsia" w:hAnsi="Cambria Math" w:cstheme="majorBidi"/>
                    <w:i/>
                  </w:rPr>
                </m:ctrlPr>
              </m:radPr>
              <m:deg/>
              <m:e>
                <m:sSub>
                  <m:sSubPr>
                    <m:ctrlPr>
                      <w:rPr>
                        <w:rFonts w:ascii="Cambria Math" w:eastAsiaTheme="minorEastAsia" w:hAnsi="Cambria Math" w:cstheme="majorBidi"/>
                        <w:i/>
                      </w:rPr>
                    </m:ctrlPr>
                  </m:sSubPr>
                  <m:e>
                    <m:r>
                      <w:rPr>
                        <w:rFonts w:ascii="Cambria Math" w:eastAsiaTheme="minorEastAsia" w:hAnsi="Cambria Math" w:cstheme="majorBidi"/>
                      </w:rPr>
                      <m:t>N</m:t>
                    </m:r>
                  </m:e>
                  <m:sub>
                    <m:r>
                      <w:rPr>
                        <w:rFonts w:ascii="Cambria Math" w:eastAsiaTheme="minorEastAsia" w:hAnsi="Cambria Math" w:cstheme="majorBidi"/>
                      </w:rPr>
                      <m:t>2</m:t>
                    </m:r>
                  </m:sub>
                </m:sSub>
                <m:r>
                  <w:rPr>
                    <w:rFonts w:ascii="Cambria Math" w:eastAsiaTheme="minorEastAsia" w:hAnsi="Cambria Math" w:cstheme="majorBidi"/>
                  </w:rPr>
                  <m:t xml:space="preserve"> - 1</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11,288</m:t>
            </m:r>
          </m:num>
          <m:den>
            <m:rad>
              <m:radPr>
                <m:degHide m:val="on"/>
                <m:ctrlPr>
                  <w:rPr>
                    <w:rFonts w:ascii="Cambria Math" w:eastAsiaTheme="minorEastAsia" w:hAnsi="Cambria Math" w:cstheme="majorBidi"/>
                    <w:i/>
                  </w:rPr>
                </m:ctrlPr>
              </m:radPr>
              <m:deg/>
              <m:e>
                <m:r>
                  <w:rPr>
                    <w:rFonts w:ascii="Cambria Math" w:eastAsiaTheme="minorEastAsia" w:hAnsi="Cambria Math" w:cstheme="majorBidi"/>
                  </w:rPr>
                  <m:t>30 - 1</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11,288</m:t>
            </m:r>
          </m:num>
          <m:den>
            <m:rad>
              <m:radPr>
                <m:degHide m:val="on"/>
                <m:ctrlPr>
                  <w:rPr>
                    <w:rFonts w:ascii="Cambria Math" w:eastAsiaTheme="minorEastAsia" w:hAnsi="Cambria Math" w:cstheme="majorBidi"/>
                    <w:i/>
                  </w:rPr>
                </m:ctrlPr>
              </m:radPr>
              <m:deg/>
              <m:e>
                <m:r>
                  <w:rPr>
                    <w:rFonts w:ascii="Cambria Math" w:eastAsiaTheme="minorEastAsia" w:hAnsi="Cambria Math" w:cstheme="majorBidi"/>
                  </w:rPr>
                  <m:t>29</m:t>
                </m:r>
              </m:e>
            </m:rad>
          </m:den>
        </m:f>
      </m:oMath>
      <w:r>
        <w:rPr>
          <w:rFonts w:asciiTheme="majorBidi" w:eastAsiaTheme="minorEastAsia" w:hAnsiTheme="majorBidi" w:cstheme="majorBidi"/>
        </w:rPr>
        <w:t xml:space="preserve"> = </w:t>
      </w:r>
      <m:oMath>
        <m:f>
          <m:fPr>
            <m:ctrlPr>
              <w:rPr>
                <w:rFonts w:ascii="Cambria Math" w:eastAsiaTheme="minorEastAsia" w:hAnsi="Cambria Math" w:cstheme="majorBidi"/>
                <w:i/>
              </w:rPr>
            </m:ctrlPr>
          </m:fPr>
          <m:num>
            <m:r>
              <w:rPr>
                <w:rFonts w:ascii="Cambria Math" w:eastAsiaTheme="minorEastAsia" w:hAnsi="Cambria Math" w:cstheme="majorBidi"/>
              </w:rPr>
              <m:t>11,288</m:t>
            </m:r>
          </m:num>
          <m:den>
            <m:r>
              <w:rPr>
                <w:rFonts w:ascii="Cambria Math" w:eastAsiaTheme="minorEastAsia" w:hAnsi="Cambria Math" w:cstheme="majorBidi"/>
              </w:rPr>
              <m:t>5,39</m:t>
            </m:r>
          </m:den>
        </m:f>
        <m:r>
          <w:rPr>
            <w:rFonts w:ascii="Cambria Math" w:eastAsiaTheme="minorEastAsia" w:hAnsi="Cambria Math" w:cstheme="majorBidi"/>
          </w:rPr>
          <m:t>=2,096</m:t>
        </m:r>
      </m:oMath>
    </w:p>
    <w:p w:rsidR="002074B2" w:rsidRPr="00435E9E" w:rsidRDefault="002074B2" w:rsidP="002074B2">
      <w:pPr>
        <w:tabs>
          <w:tab w:val="left" w:pos="567"/>
          <w:tab w:val="left" w:pos="1701"/>
        </w:tabs>
        <w:spacing w:line="360" w:lineRule="auto"/>
        <w:ind w:left="284"/>
        <w:jc w:val="both"/>
        <w:rPr>
          <w:rFonts w:asciiTheme="majorBidi" w:eastAsiaTheme="minorEastAsia" w:hAnsiTheme="majorBidi" w:cstheme="majorBidi"/>
          <w:i/>
          <w:iCs/>
        </w:rPr>
      </w:pPr>
      <w:r>
        <w:rPr>
          <w:rFonts w:asciiTheme="majorBidi" w:eastAsiaTheme="minorEastAsia" w:hAnsiTheme="majorBidi" w:cstheme="majorBidi"/>
        </w:rPr>
        <w:t xml:space="preserve">c. Mencari Standard Error Perbedaan Mean Variabel </w:t>
      </w:r>
      <w:r>
        <w:rPr>
          <w:rFonts w:asciiTheme="majorBidi" w:eastAsiaTheme="minorEastAsia" w:hAnsiTheme="majorBidi" w:cstheme="majorBidi"/>
          <w:i/>
          <w:iCs/>
        </w:rPr>
        <w:t>x</w:t>
      </w:r>
      <w:r>
        <w:rPr>
          <w:rFonts w:asciiTheme="majorBidi" w:eastAsiaTheme="minorEastAsia" w:hAnsiTheme="majorBidi" w:cstheme="majorBidi"/>
        </w:rPr>
        <w:t xml:space="preserve"> dan Mean Variabel </w:t>
      </w:r>
      <w:r>
        <w:rPr>
          <w:rFonts w:asciiTheme="majorBidi" w:eastAsiaTheme="minorEastAsia" w:hAnsiTheme="majorBidi" w:cstheme="majorBidi"/>
          <w:i/>
          <w:iCs/>
        </w:rPr>
        <w:t>y</w:t>
      </w:r>
    </w:p>
    <w:p w:rsidR="002074B2" w:rsidRDefault="002074B2" w:rsidP="002074B2">
      <w:pPr>
        <w:tabs>
          <w:tab w:val="left" w:pos="567"/>
          <w:tab w:val="left" w:pos="1701"/>
        </w:tabs>
        <w:spacing w:line="360" w:lineRule="auto"/>
        <w:ind w:left="567"/>
        <w:jc w:val="both"/>
        <w:rPr>
          <w:rFonts w:asciiTheme="majorBidi" w:eastAsiaTheme="minorEastAsia" w:hAnsiTheme="majorBidi" w:cstheme="majorBidi"/>
        </w:rPr>
      </w:pPr>
      <m:oMath>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1</m:t>
                </m:r>
              </m:sub>
            </m:sSub>
            <m:r>
              <w:rPr>
                <w:rFonts w:ascii="Cambria Math" w:eastAsiaTheme="minorEastAsia" w:hAnsi="Cambria Math" w:cstheme="majorBidi"/>
              </w:rPr>
              <m:t xml:space="preserve">- </m:t>
            </m:r>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2</m:t>
                </m:r>
              </m:sub>
            </m:sSub>
          </m:sub>
        </m:sSub>
        <m:r>
          <w:rPr>
            <w:rFonts w:ascii="Cambria Math" w:eastAsiaTheme="minorEastAsia" w:hAnsi="Cambria Math" w:cstheme="majorBidi"/>
          </w:rPr>
          <m:t xml:space="preserve">= </m:t>
        </m:r>
        <m:rad>
          <m:radPr>
            <m:degHide m:val="on"/>
            <m:ctrlPr>
              <w:rPr>
                <w:rFonts w:ascii="Cambria Math" w:eastAsiaTheme="minorEastAsia" w:hAnsi="Cambria Math" w:cstheme="majorBidi"/>
                <w:i/>
              </w:rPr>
            </m:ctrlPr>
          </m:radPr>
          <m:deg/>
          <m:e>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1</m:t>
                            </m:r>
                          </m:sub>
                        </m:sSub>
                      </m:sub>
                    </m:sSub>
                  </m:e>
                </m:d>
              </m:e>
              <m:sup>
                <m:r>
                  <w:rPr>
                    <w:rFonts w:ascii="Cambria Math" w:eastAsiaTheme="minorEastAsia" w:hAnsi="Cambria Math" w:cstheme="majorBidi"/>
                  </w:rPr>
                  <m:t>2</m:t>
                </m:r>
              </m:sup>
            </m:sSup>
            <m:r>
              <w:rPr>
                <w:rFonts w:ascii="Cambria Math" w:eastAsiaTheme="minorEastAsia" w:hAnsi="Cambria Math" w:cstheme="majorBidi"/>
              </w:rPr>
              <m:t>+</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sSub>
                      <m:sSubPr>
                        <m:ctrlPr>
                          <w:rPr>
                            <w:rFonts w:ascii="Cambria Math" w:eastAsiaTheme="minorEastAsia" w:hAnsi="Cambria Math" w:cstheme="majorBidi"/>
                            <w:i/>
                          </w:rPr>
                        </m:ctrlPr>
                      </m:sSubPr>
                      <m:e>
                        <m:r>
                          <w:rPr>
                            <w:rFonts w:ascii="Cambria Math" w:eastAsiaTheme="minorEastAsia" w:hAnsi="Cambria Math" w:cstheme="majorBidi"/>
                          </w:rPr>
                          <m:t>SE</m:t>
                        </m:r>
                      </m:e>
                      <m:sub>
                        <m:sSub>
                          <m:sSubPr>
                            <m:ctrlPr>
                              <w:rPr>
                                <w:rFonts w:ascii="Cambria Math" w:eastAsiaTheme="minorEastAsia" w:hAnsi="Cambria Math" w:cstheme="majorBidi"/>
                                <w:i/>
                              </w:rPr>
                            </m:ctrlPr>
                          </m:sSubPr>
                          <m:e>
                            <m:r>
                              <w:rPr>
                                <w:rFonts w:ascii="Cambria Math" w:eastAsiaTheme="minorEastAsia" w:hAnsi="Cambria Math" w:cstheme="majorBidi"/>
                              </w:rPr>
                              <m:t>M</m:t>
                            </m:r>
                          </m:e>
                          <m:sub>
                            <m:r>
                              <w:rPr>
                                <w:rFonts w:ascii="Cambria Math" w:eastAsiaTheme="minorEastAsia" w:hAnsi="Cambria Math" w:cstheme="majorBidi"/>
                              </w:rPr>
                              <m:t>2</m:t>
                            </m:r>
                          </m:sub>
                        </m:sSub>
                      </m:sub>
                    </m:sSub>
                  </m:e>
                </m:d>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567"/>
        <w:jc w:val="both"/>
        <w:rPr>
          <w:rFonts w:asciiTheme="majorBidi" w:eastAsiaTheme="minorEastAsia" w:hAnsiTheme="majorBidi" w:cstheme="majorBidi"/>
        </w:rPr>
      </w:pPr>
      <m:oMath>
        <m:r>
          <w:rPr>
            <w:rFonts w:ascii="Cambria Math" w:eastAsiaTheme="minorEastAsia" w:hAnsi="Cambria Math" w:cstheme="majorBidi"/>
          </w:rPr>
          <m:t xml:space="preserve">                   </m:t>
        </m:r>
      </m:oMath>
      <w:r>
        <w:rPr>
          <w:rFonts w:asciiTheme="majorBidi" w:eastAsiaTheme="minorEastAsia" w:hAnsiTheme="majorBidi" w:cstheme="majorBidi"/>
        </w:rPr>
        <w:t xml:space="preserve">= </w:t>
      </w:r>
      <m:oMath>
        <m:rad>
          <m:radPr>
            <m:degHide m:val="on"/>
            <m:ctrlPr>
              <w:rPr>
                <w:rFonts w:ascii="Cambria Math" w:eastAsiaTheme="minorEastAsia" w:hAnsi="Cambria Math" w:cstheme="majorBidi"/>
                <w:i/>
              </w:rPr>
            </m:ctrlPr>
          </m:radPr>
          <m:deg/>
          <m:e>
            <m:sSup>
              <m:sSupPr>
                <m:ctrlPr>
                  <w:rPr>
                    <w:rFonts w:ascii="Cambria Math" w:eastAsiaTheme="minorEastAsia" w:hAnsi="Cambria Math" w:cstheme="majorBidi"/>
                    <w:i/>
                  </w:rPr>
                </m:ctrlPr>
              </m:sSupPr>
              <m:e>
                <m:r>
                  <w:rPr>
                    <w:rFonts w:ascii="Cambria Math" w:eastAsiaTheme="minorEastAsia" w:hAnsi="Cambria Math" w:cstheme="majorBidi"/>
                  </w:rPr>
                  <m:t>(1,958)</m:t>
                </m:r>
              </m:e>
              <m:sup>
                <m:r>
                  <w:rPr>
                    <w:rFonts w:ascii="Cambria Math" w:eastAsiaTheme="minorEastAsia" w:hAnsi="Cambria Math" w:cstheme="majorBidi"/>
                  </w:rPr>
                  <m:t>2</m:t>
                </m:r>
              </m:sup>
            </m:sSup>
            <m:r>
              <w:rPr>
                <w:rFonts w:ascii="Cambria Math" w:eastAsiaTheme="minorEastAsia" w:hAnsi="Cambria Math" w:cstheme="majorBidi"/>
              </w:rPr>
              <m:t>+</m:t>
            </m:r>
            <m:sSup>
              <m:sSupPr>
                <m:ctrlPr>
                  <w:rPr>
                    <w:rFonts w:ascii="Cambria Math" w:eastAsiaTheme="minorEastAsia" w:hAnsi="Cambria Math" w:cstheme="majorBidi"/>
                    <w:i/>
                  </w:rPr>
                </m:ctrlPr>
              </m:sSupPr>
              <m:e>
                <m:r>
                  <w:rPr>
                    <w:rFonts w:ascii="Cambria Math" w:eastAsiaTheme="minorEastAsia" w:hAnsi="Cambria Math" w:cstheme="majorBidi"/>
                  </w:rPr>
                  <m:t>(2,096)</m:t>
                </m:r>
              </m:e>
              <m:sup>
                <m:r>
                  <w:rPr>
                    <w:rFonts w:ascii="Cambria Math" w:eastAsiaTheme="minorEastAsia" w:hAnsi="Cambria Math" w:cstheme="majorBidi"/>
                  </w:rPr>
                  <m:t>2</m:t>
                </m:r>
              </m:sup>
            </m:sSup>
          </m:e>
        </m:rad>
      </m:oMath>
      <w:r>
        <w:rPr>
          <w:rFonts w:asciiTheme="majorBidi" w:eastAsiaTheme="minorEastAsia" w:hAnsiTheme="majorBidi" w:cstheme="majorBidi"/>
        </w:rPr>
        <w:t xml:space="preserve"> </w:t>
      </w:r>
    </w:p>
    <w:p w:rsidR="002074B2" w:rsidRDefault="002074B2" w:rsidP="002074B2">
      <w:pPr>
        <w:tabs>
          <w:tab w:val="left" w:pos="567"/>
          <w:tab w:val="left" w:pos="1701"/>
        </w:tabs>
        <w:spacing w:line="360" w:lineRule="auto"/>
        <w:ind w:left="567" w:firstLine="993"/>
        <w:jc w:val="both"/>
        <w:rPr>
          <w:rFonts w:asciiTheme="majorBidi" w:eastAsiaTheme="minorEastAsia" w:hAnsiTheme="majorBidi" w:cstheme="majorBidi"/>
        </w:rPr>
      </w:pPr>
      <w:r>
        <w:rPr>
          <w:rFonts w:asciiTheme="majorBidi" w:eastAsiaTheme="minorEastAsia" w:hAnsiTheme="majorBidi" w:cstheme="majorBidi"/>
        </w:rPr>
        <w:t xml:space="preserve">= </w:t>
      </w:r>
      <m:oMath>
        <m:rad>
          <m:radPr>
            <m:degHide m:val="on"/>
            <m:ctrlPr>
              <w:rPr>
                <w:rFonts w:ascii="Cambria Math" w:eastAsiaTheme="minorEastAsia" w:hAnsi="Cambria Math" w:cstheme="majorBidi"/>
                <w:i/>
              </w:rPr>
            </m:ctrlPr>
          </m:radPr>
          <m:deg/>
          <m:e>
            <m:r>
              <w:rPr>
                <w:rFonts w:ascii="Cambria Math" w:eastAsiaTheme="minorEastAsia" w:hAnsi="Cambria Math" w:cstheme="majorBidi"/>
              </w:rPr>
              <m:t>3,837+4,394</m:t>
            </m:r>
          </m:e>
        </m:rad>
      </m:oMath>
    </w:p>
    <w:p w:rsidR="002074B2" w:rsidRDefault="002074B2" w:rsidP="002074B2">
      <w:pPr>
        <w:tabs>
          <w:tab w:val="left" w:pos="567"/>
          <w:tab w:val="left" w:pos="1701"/>
        </w:tabs>
        <w:spacing w:line="360" w:lineRule="auto"/>
        <w:ind w:left="567" w:firstLine="993"/>
        <w:jc w:val="both"/>
        <w:rPr>
          <w:rFonts w:asciiTheme="majorBidi" w:eastAsiaTheme="minorEastAsia" w:hAnsiTheme="majorBidi" w:cstheme="majorBidi"/>
        </w:rPr>
      </w:pPr>
      <w:r>
        <w:rPr>
          <w:rFonts w:asciiTheme="majorBidi" w:eastAsiaTheme="minorEastAsia" w:hAnsiTheme="majorBidi" w:cstheme="majorBidi"/>
        </w:rPr>
        <w:t xml:space="preserve">= </w:t>
      </w:r>
      <m:oMath>
        <m:rad>
          <m:radPr>
            <m:degHide m:val="on"/>
            <m:ctrlPr>
              <w:rPr>
                <w:rFonts w:ascii="Cambria Math" w:eastAsiaTheme="minorEastAsia" w:hAnsi="Cambria Math" w:cstheme="majorBidi"/>
                <w:i/>
              </w:rPr>
            </m:ctrlPr>
          </m:radPr>
          <m:deg/>
          <m:e>
            <m:r>
              <w:rPr>
                <w:rFonts w:ascii="Cambria Math" w:eastAsiaTheme="minorEastAsia" w:hAnsi="Cambria Math" w:cstheme="majorBidi"/>
              </w:rPr>
              <m:t>8,232</m:t>
            </m:r>
          </m:e>
        </m:rad>
      </m:oMath>
    </w:p>
    <w:p w:rsidR="002074B2" w:rsidRDefault="002074B2" w:rsidP="002074B2">
      <w:pPr>
        <w:tabs>
          <w:tab w:val="left" w:pos="567"/>
          <w:tab w:val="left" w:pos="1701"/>
        </w:tabs>
        <w:spacing w:line="360" w:lineRule="auto"/>
        <w:ind w:left="567" w:firstLine="993"/>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2,869</m:t>
        </m:r>
      </m:oMath>
    </w:p>
    <w:p w:rsidR="002074B2" w:rsidRDefault="002074B2" w:rsidP="002074B2">
      <w:pPr>
        <w:tabs>
          <w:tab w:val="left" w:pos="567"/>
          <w:tab w:val="left" w:pos="1701"/>
        </w:tabs>
        <w:spacing w:line="360" w:lineRule="auto"/>
        <w:ind w:left="284"/>
        <w:jc w:val="both"/>
        <w:rPr>
          <w:rFonts w:asciiTheme="majorBidi" w:eastAsiaTheme="minorEastAsia" w:hAnsiTheme="majorBidi" w:cstheme="majorBidi"/>
        </w:rPr>
      </w:pPr>
      <w:r>
        <w:rPr>
          <w:rFonts w:asciiTheme="majorBidi" w:eastAsiaTheme="minorEastAsia" w:hAnsiTheme="majorBidi" w:cstheme="majorBidi"/>
        </w:rPr>
        <w:t>d. Mencari “</w:t>
      </w:r>
      <w:r>
        <w:rPr>
          <w:rFonts w:asciiTheme="majorBidi" w:eastAsiaTheme="minorEastAsia" w:hAnsiTheme="majorBidi" w:cstheme="majorBidi"/>
          <w:i/>
          <w:iCs/>
        </w:rPr>
        <w:t>t</w:t>
      </w:r>
      <w:r>
        <w:rPr>
          <w:rFonts w:asciiTheme="majorBidi" w:eastAsiaTheme="minorEastAsia" w:hAnsiTheme="majorBidi" w:cstheme="majorBidi"/>
        </w:rPr>
        <w:t>”</w:t>
      </w:r>
    </w:p>
    <w:p w:rsidR="002074B2" w:rsidRDefault="002074B2" w:rsidP="002074B2">
      <w:pPr>
        <w:tabs>
          <w:tab w:val="left" w:pos="567"/>
          <w:tab w:val="left" w:pos="1701"/>
        </w:tabs>
        <w:spacing w:line="360" w:lineRule="auto"/>
        <w:ind w:left="284"/>
        <w:jc w:val="both"/>
        <w:rPr>
          <w:rFonts w:eastAsiaTheme="minorEastAsia"/>
          <w:lang w:eastAsia="id-ID"/>
        </w:rPr>
      </w:pPr>
      <w:r>
        <w:rPr>
          <w:rFonts w:asciiTheme="majorBidi" w:eastAsiaTheme="minorEastAsia" w:hAnsiTheme="majorBidi" w:cstheme="majorBidi"/>
        </w:rPr>
        <w:t xml:space="preserve">    </w:t>
      </w:r>
      <w:r>
        <w:rPr>
          <w:lang w:eastAsia="id-ID"/>
        </w:rPr>
        <w:t xml:space="preserve"> </w:t>
      </w:r>
      <m:oMath>
        <m:r>
          <w:rPr>
            <w:rFonts w:ascii="Cambria Math" w:hAnsi="Cambria Math"/>
            <w:lang w:eastAsia="id-ID"/>
          </w:rPr>
          <m:t>t=</m:t>
        </m:r>
        <m:f>
          <m:fPr>
            <m:ctrlPr>
              <w:rPr>
                <w:rFonts w:ascii="Cambria Math" w:hAnsi="Cambria Math"/>
                <w:i/>
                <w:lang w:eastAsia="id-ID"/>
              </w:rPr>
            </m:ctrlPr>
          </m:fPr>
          <m:num>
            <m:sSub>
              <m:sSubPr>
                <m:ctrlPr>
                  <w:rPr>
                    <w:rFonts w:ascii="Cambria Math" w:hAnsi="Cambria Math"/>
                    <w:i/>
                    <w:lang w:eastAsia="id-ID"/>
                  </w:rPr>
                </m:ctrlPr>
              </m:sSubPr>
              <m:e>
                <m:r>
                  <w:rPr>
                    <w:rFonts w:ascii="Cambria Math" w:hAnsi="Cambria Math"/>
                    <w:lang w:eastAsia="id-ID"/>
                  </w:rPr>
                  <m:t>M</m:t>
                </m:r>
              </m:e>
              <m:sub>
                <m:r>
                  <w:rPr>
                    <w:rFonts w:ascii="Cambria Math" w:hAnsi="Cambria Math"/>
                    <w:lang w:eastAsia="id-ID"/>
                  </w:rPr>
                  <m:t>1</m:t>
                </m:r>
              </m:sub>
            </m:sSub>
            <m:r>
              <w:rPr>
                <w:rFonts w:ascii="Cambria Math" w:hAnsi="Cambria Math"/>
                <w:lang w:eastAsia="id-ID"/>
              </w:rPr>
              <m:t xml:space="preserve">- </m:t>
            </m:r>
            <m:sSub>
              <m:sSubPr>
                <m:ctrlPr>
                  <w:rPr>
                    <w:rFonts w:ascii="Cambria Math" w:hAnsi="Cambria Math"/>
                    <w:i/>
                    <w:lang w:eastAsia="id-ID"/>
                  </w:rPr>
                </m:ctrlPr>
              </m:sSubPr>
              <m:e>
                <m:r>
                  <w:rPr>
                    <w:rFonts w:ascii="Cambria Math" w:hAnsi="Cambria Math"/>
                    <w:lang w:eastAsia="id-ID"/>
                  </w:rPr>
                  <m:t>M</m:t>
                </m:r>
              </m:e>
              <m:sub>
                <m:r>
                  <w:rPr>
                    <w:rFonts w:ascii="Cambria Math" w:hAnsi="Cambria Math"/>
                    <w:lang w:eastAsia="id-ID"/>
                  </w:rPr>
                  <m:t>2</m:t>
                </m:r>
              </m:sub>
            </m:sSub>
          </m:num>
          <m:den>
            <m:sSub>
              <m:sSubPr>
                <m:ctrlPr>
                  <w:rPr>
                    <w:rFonts w:ascii="Cambria Math" w:hAnsi="Cambria Math"/>
                    <w:i/>
                    <w:lang w:eastAsia="id-ID"/>
                  </w:rPr>
                </m:ctrlPr>
              </m:sSubPr>
              <m:e>
                <m:r>
                  <w:rPr>
                    <w:rFonts w:ascii="Cambria Math" w:hAnsi="Cambria Math"/>
                    <w:lang w:eastAsia="id-ID"/>
                  </w:rPr>
                  <m:t>SE</m:t>
                </m:r>
              </m:e>
              <m:sub>
                <m:r>
                  <w:rPr>
                    <w:rFonts w:ascii="Cambria Math" w:hAnsi="Cambria Math"/>
                    <w:lang w:eastAsia="id-ID"/>
                  </w:rPr>
                  <m:t>M1-M2</m:t>
                </m:r>
              </m:sub>
            </m:sSub>
          </m:den>
        </m:f>
      </m:oMath>
      <w:r>
        <w:rPr>
          <w:rFonts w:eastAsiaTheme="minorEastAsia"/>
          <w:lang w:eastAsia="id-ID"/>
        </w:rPr>
        <w:t xml:space="preserve">  =  </w:t>
      </w:r>
      <m:oMath>
        <m:f>
          <m:fPr>
            <m:ctrlPr>
              <w:rPr>
                <w:rFonts w:ascii="Cambria Math" w:hAnsi="Cambria Math"/>
                <w:i/>
                <w:lang w:eastAsia="id-ID"/>
              </w:rPr>
            </m:ctrlPr>
          </m:fPr>
          <m:num>
            <m:r>
              <w:rPr>
                <w:rFonts w:ascii="Cambria Math" w:hAnsi="Cambria Math"/>
                <w:lang w:eastAsia="id-ID"/>
              </w:rPr>
              <m:t>81,16- 71,6</m:t>
            </m:r>
          </m:num>
          <m:den>
            <m:r>
              <w:rPr>
                <w:rFonts w:ascii="Cambria Math" w:hAnsi="Cambria Math"/>
                <w:lang w:eastAsia="id-ID"/>
              </w:rPr>
              <m:t>2,869</m:t>
            </m:r>
          </m:den>
        </m:f>
      </m:oMath>
      <w:r>
        <w:rPr>
          <w:rFonts w:eastAsiaTheme="minorEastAsia"/>
          <w:lang w:eastAsia="id-ID"/>
        </w:rPr>
        <w:t xml:space="preserve">  = </w:t>
      </w:r>
      <m:oMath>
        <m:f>
          <m:fPr>
            <m:ctrlPr>
              <w:rPr>
                <w:rFonts w:ascii="Cambria Math" w:eastAsiaTheme="minorEastAsia" w:hAnsi="Cambria Math"/>
                <w:i/>
                <w:lang w:eastAsia="id-ID"/>
              </w:rPr>
            </m:ctrlPr>
          </m:fPr>
          <m:num>
            <m:r>
              <w:rPr>
                <w:rFonts w:ascii="Cambria Math" w:eastAsiaTheme="minorEastAsia" w:hAnsi="Cambria Math"/>
                <w:lang w:eastAsia="id-ID"/>
              </w:rPr>
              <m:t>9,566</m:t>
            </m:r>
          </m:num>
          <m:den>
            <m:r>
              <w:rPr>
                <w:rFonts w:ascii="Cambria Math" w:eastAsiaTheme="minorEastAsia" w:hAnsi="Cambria Math"/>
                <w:lang w:eastAsia="id-ID"/>
              </w:rPr>
              <m:t>2,869</m:t>
            </m:r>
          </m:den>
        </m:f>
        <m:r>
          <w:rPr>
            <w:rFonts w:ascii="Cambria Math" w:eastAsiaTheme="minorEastAsia" w:hAnsi="Cambria Math"/>
            <w:lang w:eastAsia="id-ID"/>
          </w:rPr>
          <m:t>=3,33</m:t>
        </m:r>
      </m:oMath>
      <w:r>
        <w:rPr>
          <w:rFonts w:eastAsiaTheme="minorEastAsia"/>
          <w:lang w:eastAsia="id-ID"/>
        </w:rPr>
        <w:t xml:space="preserve">                     </w:t>
      </w:r>
    </w:p>
    <w:p w:rsidR="002074B2" w:rsidRDefault="002074B2" w:rsidP="002074B2">
      <w:pPr>
        <w:tabs>
          <w:tab w:val="left" w:pos="567"/>
          <w:tab w:val="left" w:pos="1701"/>
        </w:tabs>
        <w:spacing w:line="360" w:lineRule="auto"/>
        <w:ind w:left="284"/>
        <w:jc w:val="both"/>
        <w:rPr>
          <w:rFonts w:eastAsiaTheme="minorEastAsia"/>
          <w:lang w:eastAsia="id-ID"/>
        </w:rPr>
      </w:pPr>
    </w:p>
    <w:p w:rsidR="002074B2" w:rsidRDefault="002074B2" w:rsidP="002074B2">
      <w:pPr>
        <w:tabs>
          <w:tab w:val="left" w:pos="567"/>
          <w:tab w:val="left" w:pos="1701"/>
        </w:tabs>
        <w:spacing w:line="360" w:lineRule="auto"/>
        <w:ind w:left="284"/>
        <w:jc w:val="both"/>
        <w:rPr>
          <w:rFonts w:asciiTheme="majorBidi" w:eastAsiaTheme="minorEastAsia" w:hAnsiTheme="majorBidi" w:cstheme="majorBidi"/>
        </w:rPr>
      </w:pPr>
      <w:r w:rsidRPr="00BD2C93">
        <w:rPr>
          <w:rFonts w:eastAsiaTheme="minorEastAsia"/>
          <w:lang w:eastAsia="id-ID"/>
        </w:rPr>
        <w:t xml:space="preserve"> </w:t>
      </w:r>
      <w:r w:rsidRPr="00BD2C93">
        <w:rPr>
          <w:rFonts w:asciiTheme="majorBidi" w:eastAsiaTheme="minorEastAsia" w:hAnsiTheme="majorBidi" w:cstheme="majorBidi"/>
          <w:lang w:eastAsia="id-ID"/>
        </w:rPr>
        <w:t>e. Mencari interpretasi terhadap “</w:t>
      </w:r>
      <w:r w:rsidRPr="00BD2C93">
        <w:rPr>
          <w:rFonts w:asciiTheme="majorBidi" w:eastAsiaTheme="minorEastAsia" w:hAnsiTheme="majorBidi" w:cstheme="majorBidi"/>
          <w:i/>
          <w:iCs/>
          <w:lang w:eastAsia="id-ID"/>
        </w:rPr>
        <w:t>t</w:t>
      </w:r>
      <w:r w:rsidRPr="00BD2C93">
        <w:rPr>
          <w:rFonts w:asciiTheme="majorBidi" w:eastAsiaTheme="minorEastAsia" w:hAnsiTheme="majorBidi" w:cstheme="majorBidi"/>
          <w:lang w:eastAsia="id-ID"/>
        </w:rPr>
        <w:t>”</w:t>
      </w:r>
      <w:r w:rsidRPr="00BD2C93">
        <w:rPr>
          <w:rFonts w:eastAsiaTheme="minorEastAsia"/>
          <w:lang w:eastAsia="id-ID"/>
        </w:rPr>
        <w:t xml:space="preserve">                    </w:t>
      </w:r>
    </w:p>
    <w:p w:rsidR="002074B2" w:rsidRPr="009C0BE9" w:rsidRDefault="002074B2" w:rsidP="002074B2">
      <w:pPr>
        <w:pStyle w:val="ListParagraph"/>
        <w:tabs>
          <w:tab w:val="left" w:pos="-450"/>
          <w:tab w:val="left" w:pos="567"/>
          <w:tab w:val="left" w:pos="1170"/>
          <w:tab w:val="left" w:pos="1620"/>
          <w:tab w:val="left" w:pos="1800"/>
          <w:tab w:val="left" w:pos="1890"/>
        </w:tabs>
        <w:spacing w:line="360" w:lineRule="auto"/>
        <w:ind w:left="567" w:hanging="27"/>
        <w:rPr>
          <w:rFonts w:asciiTheme="majorBidi" w:eastAsiaTheme="minorEastAsia" w:hAnsiTheme="majorBidi" w:cstheme="majorBidi"/>
        </w:rPr>
      </w:pPr>
      <w:r w:rsidRPr="009C0BE9">
        <w:rPr>
          <w:rFonts w:asciiTheme="majorBidi" w:hAnsiTheme="majorBidi" w:cstheme="majorBidi"/>
        </w:rPr>
        <w:t>Derajat kebebasan (dk) = (</w:t>
      </w:r>
      <w:r w:rsidRPr="009C0BE9">
        <w:rPr>
          <w:rFonts w:asciiTheme="majorBidi" w:hAnsiTheme="majorBidi" w:cstheme="majorBidi"/>
          <w:i/>
          <w:iCs/>
        </w:rPr>
        <w:t>n</w:t>
      </w:r>
      <w:r w:rsidRPr="009C0BE9">
        <w:rPr>
          <w:rFonts w:asciiTheme="majorBidi" w:hAnsiTheme="majorBidi" w:cstheme="majorBidi"/>
          <w:i/>
          <w:iCs/>
          <w:vertAlign w:val="subscript"/>
        </w:rPr>
        <w:t xml:space="preserve">1 </w:t>
      </w:r>
      <w:r w:rsidRPr="009C0BE9">
        <w:rPr>
          <w:rFonts w:asciiTheme="majorBidi" w:hAnsiTheme="majorBidi" w:cstheme="majorBidi"/>
        </w:rPr>
        <w:t xml:space="preserve">+ </w:t>
      </w:r>
      <w:r w:rsidRPr="009C0BE9">
        <w:rPr>
          <w:rFonts w:asciiTheme="majorBidi" w:hAnsiTheme="majorBidi" w:cstheme="majorBidi"/>
          <w:i/>
          <w:iCs/>
        </w:rPr>
        <w:t>n</w:t>
      </w:r>
      <w:r w:rsidRPr="009C0BE9">
        <w:rPr>
          <w:rFonts w:asciiTheme="majorBidi" w:hAnsiTheme="majorBidi" w:cstheme="majorBidi"/>
          <w:i/>
          <w:iCs/>
          <w:vertAlign w:val="subscript"/>
        </w:rPr>
        <w:t xml:space="preserve">2 </w:t>
      </w:r>
      <w:r w:rsidRPr="009C0BE9">
        <w:rPr>
          <w:rFonts w:asciiTheme="majorBidi" w:hAnsiTheme="majorBidi" w:cstheme="majorBidi"/>
          <w:lang w:eastAsia="id-ID"/>
        </w:rPr>
        <w:t>–</w:t>
      </w:r>
      <w:r>
        <w:rPr>
          <w:rFonts w:asciiTheme="majorBidi" w:hAnsiTheme="majorBidi" w:cstheme="majorBidi"/>
        </w:rPr>
        <w:t>2) = 30 + 30</w:t>
      </w:r>
      <w:r w:rsidRPr="009C0BE9">
        <w:rPr>
          <w:rFonts w:asciiTheme="majorBidi" w:hAnsiTheme="majorBidi" w:cstheme="majorBidi"/>
        </w:rPr>
        <w:t xml:space="preserve"> </w:t>
      </w:r>
      <w:r w:rsidRPr="009C0BE9">
        <w:rPr>
          <w:rFonts w:asciiTheme="majorBidi" w:hAnsiTheme="majorBidi" w:cstheme="majorBidi"/>
          <w:lang w:eastAsia="id-ID"/>
        </w:rPr>
        <w:t>– 2</w:t>
      </w:r>
      <w:r>
        <w:rPr>
          <w:rFonts w:asciiTheme="majorBidi" w:hAnsiTheme="majorBidi" w:cstheme="majorBidi"/>
        </w:rPr>
        <w:t xml:space="preserve"> = 58</w:t>
      </w:r>
      <w:r w:rsidRPr="009C0BE9">
        <w:rPr>
          <w:rFonts w:asciiTheme="majorBidi" w:hAnsiTheme="majorBidi" w:cstheme="majorBidi"/>
        </w:rPr>
        <w:t xml:space="preserve"> (konsultasikan tabel nilai </w:t>
      </w:r>
      <w:r w:rsidRPr="009C0BE9">
        <w:rPr>
          <w:rFonts w:asciiTheme="majorBidi" w:hAnsiTheme="majorBidi" w:cstheme="majorBidi"/>
          <w:i/>
          <w:iCs/>
        </w:rPr>
        <w:t>t</w:t>
      </w:r>
      <w:r w:rsidRPr="009C0BE9">
        <w:rPr>
          <w:rFonts w:asciiTheme="majorBidi" w:hAnsiTheme="majorBidi" w:cstheme="majorBidi"/>
        </w:rPr>
        <w:t>). Ternyata dalam t</w:t>
      </w:r>
      <w:r>
        <w:rPr>
          <w:rFonts w:asciiTheme="majorBidi" w:hAnsiTheme="majorBidi" w:cstheme="majorBidi"/>
        </w:rPr>
        <w:t>abel tidak ditemui dk sebesar 58</w:t>
      </w:r>
      <w:r w:rsidRPr="009C0BE9">
        <w:rPr>
          <w:rFonts w:asciiTheme="majorBidi" w:hAnsiTheme="majorBidi" w:cstheme="majorBidi"/>
        </w:rPr>
        <w:t xml:space="preserve">, maka </w:t>
      </w:r>
      <w:r w:rsidRPr="009C0BE9">
        <w:rPr>
          <w:rFonts w:asciiTheme="majorBidi" w:eastAsiaTheme="minorEastAsia" w:hAnsiTheme="majorBidi" w:cstheme="majorBidi"/>
        </w:rPr>
        <w:t xml:space="preserve">besarnya </w:t>
      </w:r>
      <w:r w:rsidRPr="009C0BE9">
        <w:rPr>
          <w:rFonts w:asciiTheme="majorBidi" w:eastAsiaTheme="minorEastAsia" w:hAnsiTheme="majorBidi" w:cstheme="majorBidi"/>
        </w:rPr>
        <w:lastRenderedPageBreak/>
        <w:t xml:space="preserve">ditentukan menggunakan rumus interpolasi, diketahui: </w:t>
      </w:r>
      <m:oMath>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Theme="majorBidi" w:cstheme="majorBidi"/>
              </w:rPr>
              <m:t>1</m:t>
            </m:r>
          </m:sub>
        </m:sSub>
      </m:oMath>
      <w:r>
        <w:rPr>
          <w:rFonts w:asciiTheme="majorBidi" w:eastAsiaTheme="minorEastAsia" w:hAnsiTheme="majorBidi" w:cstheme="majorBidi"/>
        </w:rPr>
        <w:t xml:space="preserve"> = 58</w:t>
      </w:r>
      <w:r w:rsidRPr="009C0BE9">
        <w:rPr>
          <w:rFonts w:asciiTheme="majorBidi" w:eastAsiaTheme="minorEastAsia" w:hAnsiTheme="majorBidi" w:cstheme="majorBidi"/>
        </w:rPr>
        <w:t xml:space="preserve">, </w:t>
      </w:r>
      <m:oMath>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Cambria Math" w:cstheme="majorBidi"/>
              </w:rPr>
              <m:t>min</m:t>
            </m:r>
          </m:sub>
        </m:sSub>
      </m:oMath>
      <w:r>
        <w:rPr>
          <w:rFonts w:asciiTheme="majorBidi" w:eastAsiaTheme="minorEastAsia" w:hAnsiTheme="majorBidi" w:cstheme="majorBidi"/>
        </w:rPr>
        <w:t xml:space="preserve"> = 5</w:t>
      </w:r>
      <w:r w:rsidRPr="009C0BE9">
        <w:rPr>
          <w:rFonts w:asciiTheme="majorBidi" w:eastAsiaTheme="minorEastAsia" w:hAnsiTheme="majorBidi" w:cstheme="majorBidi"/>
        </w:rPr>
        <w:t xml:space="preserve">0, </w:t>
      </w:r>
      <m:oMath>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Cambria Math" w:cstheme="majorBidi"/>
              </w:rPr>
              <m:t>maks</m:t>
            </m:r>
          </m:sub>
        </m:sSub>
      </m:oMath>
      <w:r>
        <w:rPr>
          <w:rFonts w:asciiTheme="majorBidi" w:eastAsiaTheme="minorEastAsia" w:hAnsiTheme="majorBidi" w:cstheme="majorBidi"/>
        </w:rPr>
        <w:t xml:space="preserve"> = 6</w:t>
      </w:r>
      <w:r w:rsidRPr="009C0BE9">
        <w:rPr>
          <w:rFonts w:asciiTheme="majorBidi" w:eastAsiaTheme="minorEastAsia" w:hAnsiTheme="majorBidi" w:cstheme="majorBidi"/>
        </w:rPr>
        <w:t xml:space="preserve">0, </w:t>
      </w:r>
      <m:oMath>
        <m:sSub>
          <m:sSubPr>
            <m:ctrlPr>
              <w:rPr>
                <w:rFonts w:ascii="Cambria Math" w:eastAsiaTheme="minorEastAsia" w:hAnsiTheme="majorBidi" w:cstheme="majorBidi"/>
                <w:i/>
              </w:rPr>
            </m:ctrlPr>
          </m:sSubPr>
          <m:e>
            <m:r>
              <w:rPr>
                <w:rFonts w:ascii="Cambria Math" w:eastAsiaTheme="minorEastAsia" w:hAnsi="Cambria Math" w:cstheme="majorBidi"/>
              </w:rPr>
              <m:t>t</m:t>
            </m:r>
          </m:e>
          <m:sub>
            <m:r>
              <w:rPr>
                <w:rFonts w:ascii="Cambria Math" w:eastAsiaTheme="minorEastAsia" w:hAnsi="Cambria Math" w:cstheme="majorBidi"/>
              </w:rPr>
              <m:t>min</m:t>
            </m:r>
          </m:sub>
        </m:sSub>
      </m:oMath>
      <w:r>
        <w:rPr>
          <w:rFonts w:asciiTheme="majorBidi" w:eastAsiaTheme="minorEastAsia" w:hAnsiTheme="majorBidi" w:cstheme="majorBidi"/>
        </w:rPr>
        <w:t xml:space="preserve"> = 2,01</w:t>
      </w:r>
      <w:r w:rsidRPr="009C0BE9">
        <w:rPr>
          <w:rFonts w:asciiTheme="majorBidi" w:eastAsiaTheme="minorEastAsia" w:hAnsiTheme="majorBidi" w:cstheme="majorBidi"/>
        </w:rPr>
        <w:t xml:space="preserve">, </w:t>
      </w:r>
      <m:oMath>
        <m:sSub>
          <m:sSubPr>
            <m:ctrlPr>
              <w:rPr>
                <w:rFonts w:ascii="Cambria Math" w:eastAsiaTheme="minorEastAsia" w:hAnsiTheme="majorBidi" w:cstheme="majorBidi"/>
                <w:i/>
              </w:rPr>
            </m:ctrlPr>
          </m:sSubPr>
          <m:e>
            <m:r>
              <w:rPr>
                <w:rFonts w:ascii="Cambria Math" w:eastAsiaTheme="minorEastAsia" w:hAnsi="Cambria Math" w:cstheme="majorBidi"/>
              </w:rPr>
              <m:t>t</m:t>
            </m:r>
          </m:e>
          <m:sub>
            <m:r>
              <w:rPr>
                <w:rFonts w:ascii="Cambria Math" w:eastAsiaTheme="minorEastAsia" w:hAnsi="Cambria Math" w:cstheme="majorBidi"/>
              </w:rPr>
              <m:t>maks</m:t>
            </m:r>
          </m:sub>
        </m:sSub>
      </m:oMath>
      <w:r>
        <w:rPr>
          <w:rFonts w:asciiTheme="majorBidi" w:eastAsiaTheme="minorEastAsia" w:hAnsiTheme="majorBidi" w:cstheme="majorBidi"/>
        </w:rPr>
        <w:t xml:space="preserve"> = 2,00</w:t>
      </w:r>
      <w:r w:rsidRPr="009C0BE9">
        <w:rPr>
          <w:rFonts w:asciiTheme="majorBidi" w:eastAsiaTheme="minorEastAsia" w:hAnsiTheme="majorBidi" w:cstheme="majorBidi"/>
        </w:rPr>
        <w:t>, sebagai berikut:</w:t>
      </w:r>
    </w:p>
    <w:p w:rsidR="002074B2" w:rsidRPr="009C0BE9" w:rsidRDefault="002074B2" w:rsidP="002074B2">
      <w:pPr>
        <w:tabs>
          <w:tab w:val="left" w:pos="-450"/>
          <w:tab w:val="left" w:pos="851"/>
          <w:tab w:val="left" w:pos="1170"/>
          <w:tab w:val="left" w:pos="1620"/>
          <w:tab w:val="left" w:pos="1800"/>
          <w:tab w:val="left" w:pos="1890"/>
        </w:tabs>
        <w:spacing w:line="360" w:lineRule="auto"/>
        <w:jc w:val="both"/>
        <w:rPr>
          <w:rFonts w:asciiTheme="majorBidi" w:eastAsiaTheme="minorEastAsia" w:hAnsiTheme="majorBidi" w:cstheme="majorBidi"/>
        </w:rPr>
      </w:pPr>
      <w:r w:rsidRPr="009C0BE9">
        <w:rPr>
          <w:rFonts w:asciiTheme="majorBidi" w:eastAsiaTheme="minorEastAsia" w:hAnsiTheme="majorBidi" w:cstheme="majorBidi"/>
        </w:rPr>
        <w:t xml:space="preserve">        </w:t>
      </w:r>
      <w:r>
        <w:rPr>
          <w:rFonts w:asciiTheme="majorBidi" w:eastAsiaTheme="minorEastAsia" w:hAnsiTheme="majorBidi" w:cstheme="majorBidi"/>
        </w:rPr>
        <w:t xml:space="preserve">  </w:t>
      </w:r>
      <w:r w:rsidRPr="009C0BE9">
        <w:rPr>
          <w:rFonts w:asciiTheme="majorBidi" w:eastAsiaTheme="minorEastAsia" w:hAnsiTheme="majorBidi" w:cstheme="majorBidi"/>
        </w:rPr>
        <w:t xml:space="preserve">I = </w:t>
      </w:r>
      <m:oMath>
        <m:sSub>
          <m:sSubPr>
            <m:ctrlPr>
              <w:rPr>
                <w:rFonts w:ascii="Cambria Math" w:eastAsiaTheme="minorEastAsia" w:hAnsiTheme="majorBidi" w:cstheme="majorBidi"/>
                <w:i/>
              </w:rPr>
            </m:ctrlPr>
          </m:sSubPr>
          <m:e>
            <m:r>
              <w:rPr>
                <w:rFonts w:ascii="Cambria Math" w:eastAsiaTheme="minorEastAsia" w:hAnsi="Cambria Math" w:cstheme="majorBidi"/>
              </w:rPr>
              <m:t>t</m:t>
            </m:r>
          </m:e>
          <m:sub>
            <m:r>
              <w:rPr>
                <w:rFonts w:ascii="Cambria Math" w:eastAsiaTheme="minorEastAsia" w:hAnsi="Cambria Math" w:cstheme="majorBidi"/>
              </w:rPr>
              <m:t>min</m:t>
            </m:r>
          </m:sub>
        </m:sSub>
        <m:r>
          <w:rPr>
            <w:rFonts w:asciiTheme="majorBidi" w:eastAsiaTheme="minorEastAsia" w:hAnsiTheme="majorBidi" w:cstheme="majorBidi"/>
          </w:rPr>
          <m:t>-</m:t>
        </m:r>
        <m:d>
          <m:dPr>
            <m:ctrlPr>
              <w:rPr>
                <w:rFonts w:ascii="Cambria Math" w:eastAsiaTheme="minorEastAsia" w:hAnsiTheme="majorBidi" w:cstheme="majorBidi"/>
                <w:i/>
              </w:rPr>
            </m:ctrlPr>
          </m:dPr>
          <m:e>
            <m:sSub>
              <m:sSubPr>
                <m:ctrlPr>
                  <w:rPr>
                    <w:rFonts w:ascii="Cambria Math" w:eastAsiaTheme="minorEastAsia" w:hAnsiTheme="majorBidi" w:cstheme="majorBidi"/>
                    <w:i/>
                  </w:rPr>
                </m:ctrlPr>
              </m:sSubPr>
              <m:e>
                <m:r>
                  <w:rPr>
                    <w:rFonts w:ascii="Cambria Math" w:eastAsiaTheme="minorEastAsia" w:hAnsi="Cambria Math" w:cstheme="majorBidi"/>
                  </w:rPr>
                  <m:t>t</m:t>
                </m:r>
              </m:e>
              <m:sub>
                <m:r>
                  <w:rPr>
                    <w:rFonts w:ascii="Cambria Math" w:eastAsiaTheme="minorEastAsia" w:hAnsi="Cambria Math" w:cstheme="majorBidi"/>
                  </w:rPr>
                  <m:t>min</m:t>
                </m:r>
              </m:sub>
            </m:sSub>
            <m:r>
              <w:rPr>
                <w:rFonts w:asciiTheme="majorBidi" w:eastAsiaTheme="minorEastAsia" w:hAnsiTheme="majorBidi" w:cstheme="majorBidi"/>
              </w:rPr>
              <m:t>-</m:t>
            </m:r>
            <m:sSub>
              <m:sSubPr>
                <m:ctrlPr>
                  <w:rPr>
                    <w:rFonts w:ascii="Cambria Math" w:eastAsiaTheme="minorEastAsia" w:hAnsiTheme="majorBidi" w:cstheme="majorBidi"/>
                    <w:i/>
                  </w:rPr>
                </m:ctrlPr>
              </m:sSubPr>
              <m:e>
                <m:r>
                  <w:rPr>
                    <w:rFonts w:ascii="Cambria Math" w:eastAsiaTheme="minorEastAsia" w:hAnsi="Cambria Math" w:cstheme="majorBidi"/>
                  </w:rPr>
                  <m:t>t</m:t>
                </m:r>
              </m:e>
              <m:sub>
                <m:r>
                  <w:rPr>
                    <w:rFonts w:ascii="Cambria Math" w:eastAsiaTheme="minorEastAsia" w:hAnsi="Cambria Math" w:cstheme="majorBidi"/>
                  </w:rPr>
                  <m:t>maks</m:t>
                </m:r>
              </m:sub>
            </m:sSub>
          </m:e>
        </m:d>
        <m:f>
          <m:fPr>
            <m:ctrlPr>
              <w:rPr>
                <w:rFonts w:ascii="Cambria Math" w:eastAsiaTheme="minorEastAsia" w:hAnsiTheme="majorBidi" w:cstheme="majorBidi"/>
                <w:i/>
              </w:rPr>
            </m:ctrlPr>
          </m:fPr>
          <m:num>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Theme="majorBidi" w:cstheme="majorBidi"/>
                  </w:rPr>
                  <m:t>1</m:t>
                </m:r>
              </m:sub>
            </m:sSub>
            <m:r>
              <w:rPr>
                <w:rFonts w:asciiTheme="majorBidi" w:eastAsiaTheme="minorEastAsia" w:hAnsiTheme="majorBidi" w:cstheme="majorBidi"/>
              </w:rPr>
              <m:t>-</m:t>
            </m:r>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Cambria Math" w:cstheme="majorBidi"/>
                  </w:rPr>
                  <m:t>min</m:t>
                </m:r>
              </m:sub>
            </m:sSub>
          </m:num>
          <m:den>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Cambria Math" w:cstheme="majorBidi"/>
                  </w:rPr>
                  <m:t>maks</m:t>
                </m:r>
              </m:sub>
            </m:sSub>
            <m:r>
              <w:rPr>
                <w:rFonts w:asciiTheme="majorBidi" w:eastAsiaTheme="minorEastAsia" w:hAnsiTheme="majorBidi" w:cstheme="majorBidi"/>
              </w:rPr>
              <m:t>-</m:t>
            </m:r>
            <m:sSub>
              <m:sSubPr>
                <m:ctrlPr>
                  <w:rPr>
                    <w:rFonts w:ascii="Cambria Math" w:eastAsiaTheme="minorEastAsia" w:hAnsiTheme="majorBidi" w:cstheme="majorBidi"/>
                    <w:i/>
                  </w:rPr>
                </m:ctrlPr>
              </m:sSubPr>
              <m:e>
                <m:r>
                  <w:rPr>
                    <w:rFonts w:ascii="Cambria Math" w:eastAsiaTheme="minorEastAsia" w:hAnsi="Cambria Math" w:cstheme="majorBidi"/>
                  </w:rPr>
                  <m:t>dk</m:t>
                </m:r>
              </m:e>
              <m:sub>
                <m:r>
                  <w:rPr>
                    <w:rFonts w:ascii="Cambria Math" w:eastAsiaTheme="minorEastAsia" w:hAnsi="Cambria Math" w:cstheme="majorBidi"/>
                  </w:rPr>
                  <m:t>min</m:t>
                </m:r>
              </m:sub>
            </m:sSub>
          </m:den>
        </m:f>
      </m:oMath>
      <w:r w:rsidRPr="009C0BE9">
        <w:rPr>
          <w:rFonts w:asciiTheme="majorBidi" w:eastAsiaTheme="minorEastAsia" w:hAnsiTheme="majorBidi" w:cstheme="majorBidi"/>
        </w:rPr>
        <w:t xml:space="preserve"> </w:t>
      </w:r>
    </w:p>
    <w:p w:rsidR="002074B2" w:rsidRPr="009C0BE9" w:rsidRDefault="002074B2" w:rsidP="002074B2">
      <w:pPr>
        <w:tabs>
          <w:tab w:val="left" w:pos="-450"/>
          <w:tab w:val="left" w:pos="720"/>
          <w:tab w:val="left" w:pos="1170"/>
          <w:tab w:val="left" w:pos="1620"/>
          <w:tab w:val="left" w:pos="1800"/>
          <w:tab w:val="left" w:pos="1890"/>
        </w:tabs>
        <w:spacing w:line="360" w:lineRule="auto"/>
        <w:jc w:val="both"/>
        <w:rPr>
          <w:rFonts w:asciiTheme="majorBidi" w:eastAsiaTheme="minorEastAsia" w:hAnsiTheme="majorBidi" w:cstheme="majorBidi"/>
        </w:rPr>
      </w:pPr>
      <w:r>
        <w:rPr>
          <w:rFonts w:asciiTheme="majorBidi" w:eastAsiaTheme="minorEastAsia" w:hAnsiTheme="majorBidi" w:cstheme="majorBidi"/>
        </w:rPr>
        <w:t xml:space="preserve">          I = 2,01 – (2,01 – 2,00</w:t>
      </w:r>
      <w:r w:rsidRPr="009C0BE9">
        <w:rPr>
          <w:rFonts w:asciiTheme="majorBidi" w:eastAsiaTheme="minorEastAsia" w:hAnsiTheme="majorBidi" w:cstheme="majorBidi"/>
        </w:rPr>
        <w:t xml:space="preserve">) </w:t>
      </w:r>
      <m:oMath>
        <m:f>
          <m:fPr>
            <m:ctrlPr>
              <w:rPr>
                <w:rFonts w:ascii="Cambria Math" w:eastAsiaTheme="minorEastAsia" w:hAnsiTheme="majorBidi" w:cstheme="majorBidi"/>
                <w:i/>
              </w:rPr>
            </m:ctrlPr>
          </m:fPr>
          <m:num>
            <m:r>
              <w:rPr>
                <w:rFonts w:ascii="Cambria Math" w:eastAsiaTheme="minorEastAsia" w:hAnsiTheme="majorBidi" w:cstheme="majorBidi"/>
              </w:rPr>
              <m:t>58</m:t>
            </m:r>
            <m:r>
              <w:rPr>
                <w:rFonts w:asciiTheme="majorBidi" w:eastAsiaTheme="minorEastAsia" w:hAnsiTheme="majorBidi" w:cstheme="majorBidi"/>
              </w:rPr>
              <m:t>-</m:t>
            </m:r>
            <m:r>
              <w:rPr>
                <w:rFonts w:ascii="Cambria Math" w:eastAsiaTheme="minorEastAsia" w:hAnsiTheme="majorBidi" w:cstheme="majorBidi"/>
              </w:rPr>
              <m:t>50</m:t>
            </m:r>
          </m:num>
          <m:den>
            <m:r>
              <w:rPr>
                <w:rFonts w:ascii="Cambria Math" w:eastAsiaTheme="minorEastAsia" w:hAnsiTheme="majorBidi" w:cstheme="majorBidi"/>
              </w:rPr>
              <m:t>60</m:t>
            </m:r>
            <m:r>
              <w:rPr>
                <w:rFonts w:asciiTheme="majorBidi" w:eastAsiaTheme="minorEastAsia" w:hAnsiTheme="majorBidi" w:cstheme="majorBidi"/>
              </w:rPr>
              <m:t>-</m:t>
            </m:r>
            <m:r>
              <w:rPr>
                <w:rFonts w:ascii="Cambria Math" w:eastAsiaTheme="minorEastAsia" w:hAnsiTheme="majorBidi" w:cstheme="majorBidi"/>
              </w:rPr>
              <m:t>50</m:t>
            </m:r>
          </m:den>
        </m:f>
      </m:oMath>
      <w:r w:rsidRPr="009C0BE9">
        <w:rPr>
          <w:rFonts w:asciiTheme="majorBidi" w:eastAsiaTheme="minorEastAsia" w:hAnsiTheme="majorBidi" w:cstheme="majorBidi"/>
        </w:rPr>
        <w:t xml:space="preserve"> </w:t>
      </w:r>
    </w:p>
    <w:p w:rsidR="002074B2" w:rsidRPr="009C0BE9" w:rsidRDefault="002074B2" w:rsidP="002074B2">
      <w:pPr>
        <w:pStyle w:val="ListParagraph"/>
        <w:tabs>
          <w:tab w:val="left" w:pos="-450"/>
          <w:tab w:val="left" w:pos="720"/>
          <w:tab w:val="left" w:pos="1170"/>
          <w:tab w:val="left" w:pos="1620"/>
          <w:tab w:val="left" w:pos="1800"/>
          <w:tab w:val="left" w:pos="1890"/>
        </w:tabs>
        <w:spacing w:line="360" w:lineRule="auto"/>
        <w:ind w:hanging="1980"/>
        <w:rPr>
          <w:rFonts w:asciiTheme="majorBidi" w:eastAsiaTheme="minorEastAsia" w:hAnsiTheme="majorBidi" w:cstheme="majorBidi"/>
        </w:rPr>
      </w:pPr>
      <w:r>
        <w:rPr>
          <w:rFonts w:asciiTheme="majorBidi" w:eastAsiaTheme="minorEastAsia" w:hAnsiTheme="majorBidi" w:cstheme="majorBidi"/>
        </w:rPr>
        <w:t xml:space="preserve"> I = 2,01</w:t>
      </w:r>
      <w:r w:rsidRPr="009C0BE9">
        <w:rPr>
          <w:rFonts w:asciiTheme="majorBidi" w:eastAsiaTheme="minorEastAsia" w:hAnsiTheme="majorBidi" w:cstheme="majorBidi"/>
        </w:rPr>
        <w:t xml:space="preserve"> – (0,01) </w:t>
      </w:r>
      <m:oMath>
        <m:f>
          <m:fPr>
            <m:ctrlPr>
              <w:rPr>
                <w:rFonts w:ascii="Cambria Math" w:eastAsiaTheme="minorEastAsia" w:hAnsiTheme="majorBidi" w:cstheme="majorBidi"/>
                <w:i/>
              </w:rPr>
            </m:ctrlPr>
          </m:fPr>
          <m:num>
            <m:r>
              <w:rPr>
                <w:rFonts w:ascii="Cambria Math" w:eastAsiaTheme="minorEastAsia" w:hAnsiTheme="majorBidi" w:cstheme="majorBidi"/>
              </w:rPr>
              <m:t>8</m:t>
            </m:r>
          </m:num>
          <m:den>
            <m:r>
              <w:rPr>
                <w:rFonts w:ascii="Cambria Math" w:eastAsiaTheme="minorEastAsia" w:hAnsiTheme="majorBidi" w:cstheme="majorBidi"/>
              </w:rPr>
              <m:t>10</m:t>
            </m:r>
          </m:den>
        </m:f>
      </m:oMath>
    </w:p>
    <w:p w:rsidR="002074B2" w:rsidRPr="009C0BE9" w:rsidRDefault="002074B2" w:rsidP="002074B2">
      <w:pPr>
        <w:tabs>
          <w:tab w:val="left" w:pos="-450"/>
          <w:tab w:val="left" w:pos="720"/>
          <w:tab w:val="left" w:pos="1170"/>
          <w:tab w:val="left" w:pos="1620"/>
          <w:tab w:val="left" w:pos="1800"/>
          <w:tab w:val="left" w:pos="1890"/>
        </w:tabs>
        <w:spacing w:line="360" w:lineRule="auto"/>
        <w:jc w:val="both"/>
        <w:rPr>
          <w:rFonts w:asciiTheme="majorBidi" w:eastAsiaTheme="minorEastAsia" w:hAnsiTheme="majorBidi" w:cstheme="majorBidi"/>
        </w:rPr>
      </w:pPr>
      <w:r>
        <w:rPr>
          <w:rFonts w:asciiTheme="majorBidi" w:eastAsiaTheme="minorEastAsia" w:hAnsiTheme="majorBidi" w:cstheme="majorBidi"/>
        </w:rPr>
        <w:t xml:space="preserve">           I = 2,01 – 0,008</w:t>
      </w:r>
    </w:p>
    <w:p w:rsidR="002074B2" w:rsidRPr="009C0BE9" w:rsidRDefault="002074B2" w:rsidP="002074B2">
      <w:pPr>
        <w:tabs>
          <w:tab w:val="left" w:pos="-450"/>
          <w:tab w:val="left" w:pos="720"/>
          <w:tab w:val="left" w:pos="1170"/>
          <w:tab w:val="left" w:pos="1620"/>
          <w:tab w:val="left" w:pos="1800"/>
          <w:tab w:val="left" w:pos="1890"/>
        </w:tabs>
        <w:spacing w:line="360" w:lineRule="auto"/>
        <w:jc w:val="both"/>
        <w:rPr>
          <w:rFonts w:asciiTheme="majorBidi" w:eastAsiaTheme="minorEastAsia" w:hAnsiTheme="majorBidi" w:cstheme="majorBidi"/>
        </w:rPr>
      </w:pPr>
      <w:r>
        <w:rPr>
          <w:rFonts w:asciiTheme="majorBidi" w:eastAsiaTheme="minorEastAsia" w:hAnsiTheme="majorBidi" w:cstheme="majorBidi"/>
        </w:rPr>
        <w:t xml:space="preserve">           I = 2,002</w:t>
      </w:r>
    </w:p>
    <w:p w:rsidR="002074B2" w:rsidRPr="00F37E90" w:rsidRDefault="002074B2" w:rsidP="002074B2">
      <w:pPr>
        <w:tabs>
          <w:tab w:val="left" w:pos="567"/>
        </w:tabs>
        <w:spacing w:line="360" w:lineRule="auto"/>
        <w:ind w:left="567"/>
        <w:jc w:val="both"/>
        <w:rPr>
          <w:rFonts w:asciiTheme="majorBidi" w:eastAsiaTheme="minorEastAsia" w:hAnsiTheme="majorBidi" w:cstheme="majorBidi"/>
          <w:lang w:eastAsia="id-ID"/>
        </w:rPr>
      </w:pPr>
      <w:r w:rsidRPr="00F37E90">
        <w:rPr>
          <w:rFonts w:asciiTheme="majorBidi" w:eastAsiaTheme="minorEastAsia" w:hAnsiTheme="majorBidi" w:cstheme="majorBidi"/>
        </w:rPr>
        <w:t xml:space="preserve">Berdasarkan perhitungan didapat </w:t>
      </w:r>
      <w:r w:rsidRPr="00F37E90">
        <w:rPr>
          <w:rFonts w:asciiTheme="majorBidi" w:eastAsiaTheme="minorEastAsia" w:hAnsiTheme="majorBidi" w:cstheme="majorBidi"/>
          <w:i/>
          <w:iCs/>
        </w:rPr>
        <w:t>t</w:t>
      </w:r>
      <w:r w:rsidRPr="00F37E90">
        <w:rPr>
          <w:rFonts w:asciiTheme="majorBidi" w:eastAsiaTheme="minorEastAsia" w:hAnsiTheme="majorBidi" w:cstheme="majorBidi"/>
          <w:i/>
          <w:iCs/>
          <w:vertAlign w:val="subscript"/>
        </w:rPr>
        <w:t>hitung</w:t>
      </w:r>
      <w:r w:rsidRPr="00F37E90">
        <w:rPr>
          <w:rFonts w:asciiTheme="majorBidi" w:eastAsiaTheme="minorEastAsia" w:hAnsiTheme="majorBidi" w:cstheme="majorBidi"/>
          <w:vertAlign w:val="subscript"/>
        </w:rPr>
        <w:t xml:space="preserve"> </w:t>
      </w:r>
      <w:r w:rsidRPr="00F37E90">
        <w:rPr>
          <w:rFonts w:asciiTheme="majorBidi" w:eastAsiaTheme="minorEastAsia" w:hAnsiTheme="majorBidi" w:cstheme="majorBidi"/>
        </w:rPr>
        <w:t>=</w:t>
      </w:r>
      <w:r w:rsidRPr="00F37E90">
        <w:rPr>
          <w:rFonts w:asciiTheme="majorBidi" w:eastAsiaTheme="minorEastAsia" w:hAnsiTheme="majorBidi" w:cstheme="majorBidi"/>
          <w:lang w:val="id-ID"/>
        </w:rPr>
        <w:t xml:space="preserve"> </w:t>
      </w:r>
      <m:oMath>
        <m:r>
          <w:rPr>
            <w:rFonts w:ascii="Cambria Math" w:eastAsiaTheme="minorEastAsia" w:hAnsi="Cambria Math"/>
            <w:lang w:eastAsia="id-ID"/>
          </w:rPr>
          <m:t xml:space="preserve">3,33 </m:t>
        </m:r>
      </m:oMath>
      <w:r w:rsidRPr="00F37E90">
        <w:rPr>
          <w:rFonts w:asciiTheme="majorBidi" w:eastAsiaTheme="minorEastAsia" w:hAnsiTheme="majorBidi" w:cstheme="majorBidi"/>
        </w:rPr>
        <w:t>dan</w:t>
      </w:r>
      <w:r w:rsidRPr="00F37E90">
        <w:rPr>
          <w:rFonts w:asciiTheme="majorBidi" w:eastAsiaTheme="minorEastAsia" w:hAnsiTheme="majorBidi" w:cstheme="majorBidi"/>
          <w:lang w:val="id-ID"/>
        </w:rPr>
        <w:t xml:space="preserve"> </w:t>
      </w:r>
      <w:r w:rsidRPr="00F37E90">
        <w:rPr>
          <w:rFonts w:asciiTheme="majorBidi" w:eastAsiaTheme="minorEastAsia" w:hAnsiTheme="majorBidi" w:cstheme="majorBidi"/>
          <w:i/>
          <w:iCs/>
        </w:rPr>
        <w:t>t</w:t>
      </w:r>
      <w:r w:rsidRPr="00F37E90">
        <w:rPr>
          <w:rFonts w:asciiTheme="majorBidi" w:eastAsiaTheme="minorEastAsia" w:hAnsiTheme="majorBidi" w:cstheme="majorBidi"/>
          <w:i/>
          <w:iCs/>
          <w:vertAlign w:val="subscript"/>
        </w:rPr>
        <w:t>tabel</w:t>
      </w:r>
      <w:r w:rsidRPr="00F37E90">
        <w:rPr>
          <w:rFonts w:asciiTheme="majorBidi" w:eastAsiaTheme="minorEastAsia" w:hAnsiTheme="majorBidi" w:cstheme="majorBidi"/>
          <w:vertAlign w:val="subscript"/>
        </w:rPr>
        <w:t xml:space="preserve"> </w:t>
      </w:r>
      <w:r w:rsidRPr="00F37E90">
        <w:rPr>
          <w:rFonts w:asciiTheme="majorBidi" w:eastAsiaTheme="minorEastAsia" w:hAnsiTheme="majorBidi" w:cstheme="majorBidi"/>
        </w:rPr>
        <w:t xml:space="preserve">= </w:t>
      </w:r>
      <w:r>
        <w:rPr>
          <w:rFonts w:asciiTheme="majorBidi" w:eastAsiaTheme="minorEastAsia" w:hAnsiTheme="majorBidi" w:cstheme="majorBidi"/>
        </w:rPr>
        <w:t>2,002.</w:t>
      </w:r>
      <w:r>
        <w:rPr>
          <w:rFonts w:asciiTheme="majorBidi" w:eastAsiaTheme="minorEastAsia" w:hAnsiTheme="majorBidi" w:cstheme="majorBidi"/>
          <w:lang w:eastAsia="id-ID"/>
        </w:rPr>
        <w:t xml:space="preserve"> </w:t>
      </w:r>
      <w:r w:rsidRPr="00BD2C93">
        <w:rPr>
          <w:rFonts w:asciiTheme="majorBidi" w:eastAsiaTheme="minorEastAsia" w:hAnsiTheme="majorBidi" w:cstheme="majorBidi"/>
          <w:lang w:eastAsia="id-ID"/>
        </w:rPr>
        <w:t xml:space="preserve">Karena </w:t>
      </w:r>
      <w:r>
        <w:rPr>
          <w:rFonts w:asciiTheme="majorBidi" w:eastAsiaTheme="minorEastAsia" w:hAnsiTheme="majorBidi" w:cstheme="majorBidi"/>
          <w:lang w:eastAsia="id-ID"/>
        </w:rPr>
        <w:t xml:space="preserve"> </w:t>
      </w:r>
      <w:r w:rsidRPr="00BD2C93">
        <w:rPr>
          <w:rFonts w:asciiTheme="majorBidi" w:hAnsiTheme="majorBidi" w:cstheme="majorBidi"/>
          <w:i/>
          <w:iCs/>
          <w:lang w:eastAsia="id-ID"/>
        </w:rPr>
        <w:t>t</w:t>
      </w:r>
      <w:r w:rsidRPr="00BD2C93">
        <w:rPr>
          <w:rFonts w:asciiTheme="majorBidi" w:hAnsiTheme="majorBidi" w:cstheme="majorBidi"/>
          <w:i/>
          <w:iCs/>
          <w:vertAlign w:val="subscript"/>
          <w:lang w:eastAsia="id-ID"/>
        </w:rPr>
        <w:t>hitung</w:t>
      </w:r>
      <w:r w:rsidRPr="00BD2C93">
        <w:rPr>
          <w:rFonts w:asciiTheme="majorBidi" w:hAnsiTheme="majorBidi" w:cstheme="majorBidi"/>
          <w:i/>
          <w:iCs/>
          <w:lang w:eastAsia="id-ID"/>
        </w:rPr>
        <w:t xml:space="preserve"> </w:t>
      </w:r>
      <w:r>
        <w:rPr>
          <w:rFonts w:asciiTheme="majorBidi" w:hAnsiTheme="majorBidi" w:cstheme="majorBidi"/>
          <w:lang w:eastAsia="id-ID"/>
        </w:rPr>
        <w:t xml:space="preserve">= </w:t>
      </w:r>
      <m:oMath>
        <m:r>
          <w:rPr>
            <w:rFonts w:ascii="Cambria Math" w:eastAsiaTheme="minorEastAsia" w:hAnsi="Cambria Math"/>
            <w:lang w:eastAsia="id-ID"/>
          </w:rPr>
          <m:t xml:space="preserve">3,33 </m:t>
        </m:r>
      </m:oMath>
      <w:r>
        <w:rPr>
          <w:rFonts w:asciiTheme="majorBidi" w:hAnsiTheme="majorBidi" w:cstheme="majorBidi"/>
          <w:lang w:eastAsia="id-ID"/>
        </w:rPr>
        <w:t>&gt;</w:t>
      </w:r>
      <w:r w:rsidRPr="00BD2C93">
        <w:rPr>
          <w:rFonts w:asciiTheme="majorBidi" w:hAnsiTheme="majorBidi" w:cstheme="majorBidi"/>
          <w:lang w:eastAsia="id-ID"/>
        </w:rPr>
        <w:t xml:space="preserve"> </w:t>
      </w:r>
      <w:r w:rsidRPr="00BD2C93">
        <w:rPr>
          <w:rFonts w:asciiTheme="majorBidi" w:hAnsiTheme="majorBidi" w:cstheme="majorBidi"/>
          <w:i/>
          <w:iCs/>
          <w:lang w:eastAsia="id-ID"/>
        </w:rPr>
        <w:t>t</w:t>
      </w:r>
      <w:r w:rsidRPr="00BD2C93">
        <w:rPr>
          <w:rFonts w:asciiTheme="majorBidi" w:hAnsiTheme="majorBidi" w:cstheme="majorBidi"/>
          <w:i/>
          <w:iCs/>
          <w:vertAlign w:val="subscript"/>
          <w:lang w:eastAsia="id-ID"/>
        </w:rPr>
        <w:t>tabel</w:t>
      </w:r>
      <w:r>
        <w:rPr>
          <w:rFonts w:asciiTheme="majorBidi" w:hAnsiTheme="majorBidi" w:cstheme="majorBidi"/>
          <w:lang w:eastAsia="id-ID"/>
        </w:rPr>
        <w:t xml:space="preserve"> = </w:t>
      </w:r>
      <w:r>
        <w:rPr>
          <w:rFonts w:asciiTheme="majorBidi" w:eastAsiaTheme="minorEastAsia" w:hAnsiTheme="majorBidi" w:cstheme="majorBidi"/>
        </w:rPr>
        <w:t xml:space="preserve">2,002, </w:t>
      </w:r>
      <w:r w:rsidRPr="00BD2C93">
        <w:rPr>
          <w:rFonts w:asciiTheme="majorBidi" w:hAnsiTheme="majorBidi" w:cstheme="majorBidi"/>
          <w:lang w:eastAsia="id-ID"/>
        </w:rPr>
        <w:t>maka H</w:t>
      </w:r>
      <w:r w:rsidRPr="00BD2C93">
        <w:rPr>
          <w:rFonts w:asciiTheme="majorBidi" w:hAnsiTheme="majorBidi" w:cstheme="majorBidi"/>
          <w:vertAlign w:val="subscript"/>
          <w:lang w:eastAsia="id-ID"/>
        </w:rPr>
        <w:t>0</w:t>
      </w:r>
      <w:r w:rsidRPr="00BD2C93">
        <w:rPr>
          <w:rFonts w:asciiTheme="majorBidi" w:hAnsiTheme="majorBidi" w:cstheme="majorBidi"/>
          <w:lang w:eastAsia="id-ID"/>
        </w:rPr>
        <w:t xml:space="preserve"> dit</w:t>
      </w:r>
      <w:r>
        <w:rPr>
          <w:rFonts w:asciiTheme="majorBidi" w:hAnsiTheme="majorBidi" w:cstheme="majorBidi"/>
          <w:lang w:eastAsia="id-ID"/>
        </w:rPr>
        <w:t>olak dan H</w:t>
      </w:r>
      <w:r>
        <w:rPr>
          <w:rFonts w:asciiTheme="majorBidi" w:hAnsiTheme="majorBidi" w:cstheme="majorBidi"/>
          <w:vertAlign w:val="subscript"/>
          <w:lang w:eastAsia="id-ID"/>
        </w:rPr>
        <w:t>a</w:t>
      </w:r>
      <w:r>
        <w:rPr>
          <w:rFonts w:asciiTheme="majorBidi" w:hAnsiTheme="majorBidi" w:cstheme="majorBidi"/>
          <w:lang w:eastAsia="id-ID"/>
        </w:rPr>
        <w:t xml:space="preserve"> diterima</w:t>
      </w:r>
      <w:r w:rsidRPr="00BD2C93">
        <w:rPr>
          <w:rFonts w:asciiTheme="majorBidi" w:hAnsiTheme="majorBidi" w:cstheme="majorBidi"/>
          <w:lang w:eastAsia="id-ID"/>
        </w:rPr>
        <w:t xml:space="preserve"> b</w:t>
      </w:r>
      <w:r>
        <w:rPr>
          <w:rFonts w:asciiTheme="majorBidi" w:hAnsiTheme="majorBidi" w:cstheme="majorBidi"/>
        </w:rPr>
        <w:t xml:space="preserve">erarti </w:t>
      </w:r>
      <w:r w:rsidRPr="00BD2C93">
        <w:rPr>
          <w:rFonts w:asciiTheme="majorBidi" w:hAnsiTheme="majorBidi" w:cstheme="majorBidi"/>
        </w:rPr>
        <w:t xml:space="preserve">terdapat perbedaan </w:t>
      </w:r>
      <w:r>
        <w:rPr>
          <w:rFonts w:asciiTheme="majorBidi" w:hAnsiTheme="majorBidi" w:cstheme="majorBidi"/>
        </w:rPr>
        <w:t xml:space="preserve">yang signifikan antara variabel </w:t>
      </w:r>
      <w:r>
        <w:rPr>
          <w:rFonts w:asciiTheme="majorBidi" w:hAnsiTheme="majorBidi" w:cstheme="majorBidi"/>
          <w:i/>
          <w:iCs/>
        </w:rPr>
        <w:t xml:space="preserve">x </w:t>
      </w:r>
      <w:r>
        <w:rPr>
          <w:rFonts w:asciiTheme="majorBidi" w:hAnsiTheme="majorBidi" w:cstheme="majorBidi"/>
        </w:rPr>
        <w:t xml:space="preserve">dan variabel </w:t>
      </w:r>
      <w:r>
        <w:rPr>
          <w:rFonts w:asciiTheme="majorBidi" w:hAnsiTheme="majorBidi" w:cstheme="majorBidi"/>
          <w:i/>
          <w:iCs/>
        </w:rPr>
        <w:t>y</w:t>
      </w:r>
      <w:r>
        <w:rPr>
          <w:rFonts w:asciiTheme="majorBidi" w:hAnsiTheme="majorBidi" w:cstheme="majorBidi"/>
        </w:rPr>
        <w:t xml:space="preserve">. </w:t>
      </w:r>
    </w:p>
    <w:p w:rsidR="002074B2" w:rsidRDefault="002074B2" w:rsidP="002074B2">
      <w:pPr>
        <w:tabs>
          <w:tab w:val="left" w:pos="567"/>
        </w:tabs>
        <w:spacing w:line="360" w:lineRule="auto"/>
        <w:ind w:firstLine="284"/>
        <w:jc w:val="both"/>
        <w:rPr>
          <w:rFonts w:asciiTheme="majorBidi" w:hAnsiTheme="majorBidi" w:cstheme="majorBidi"/>
        </w:rPr>
      </w:pPr>
      <w:r>
        <w:rPr>
          <w:rFonts w:asciiTheme="majorBidi" w:hAnsiTheme="majorBidi" w:cstheme="majorBidi"/>
        </w:rPr>
        <w:t>f. Kesimpulan</w:t>
      </w:r>
    </w:p>
    <w:p w:rsidR="002074B2" w:rsidRPr="009C0BE9" w:rsidRDefault="002074B2" w:rsidP="002074B2">
      <w:pPr>
        <w:tabs>
          <w:tab w:val="left" w:pos="567"/>
        </w:tabs>
        <w:spacing w:line="360" w:lineRule="auto"/>
        <w:ind w:left="567"/>
        <w:jc w:val="both"/>
        <w:rPr>
          <w:rFonts w:asciiTheme="majorBidi" w:hAnsiTheme="majorBidi" w:cstheme="majorBidi"/>
        </w:rPr>
      </w:pPr>
      <w:r>
        <w:rPr>
          <w:rFonts w:asciiTheme="majorBidi" w:hAnsiTheme="majorBidi" w:cstheme="majorBidi"/>
        </w:rPr>
        <w:tab/>
      </w:r>
      <w:r>
        <w:rPr>
          <w:rFonts w:asciiTheme="majorBidi" w:hAnsiTheme="majorBidi" w:cstheme="majorBidi"/>
        </w:rPr>
        <w:tab/>
      </w:r>
      <w:r>
        <w:rPr>
          <w:rFonts w:asciiTheme="majorBidi" w:hAnsiTheme="majorBidi" w:cstheme="majorBidi"/>
        </w:rPr>
        <w:tab/>
      </w:r>
      <w:r>
        <w:rPr>
          <w:rFonts w:asciiTheme="majorBidi" w:hAnsiTheme="majorBidi" w:cstheme="majorBidi"/>
        </w:rPr>
        <w:tab/>
      </w:r>
      <w:r>
        <w:rPr>
          <w:rFonts w:asciiTheme="majorBidi" w:hAnsiTheme="majorBidi" w:cstheme="majorBidi"/>
        </w:rPr>
        <w:tab/>
      </w:r>
      <w:r>
        <w:rPr>
          <w:rFonts w:asciiTheme="majorBidi" w:hAnsiTheme="majorBidi" w:cstheme="majorBidi"/>
        </w:rPr>
        <w:tab/>
      </w:r>
      <w:r w:rsidRPr="007B1447">
        <w:rPr>
          <w:rFonts w:asciiTheme="majorBidi" w:hAnsiTheme="majorBidi" w:cstheme="majorBidi"/>
        </w:rPr>
        <w:t xml:space="preserve">Dapat disimpulkan bahwa penggunaan model pembelajaran </w:t>
      </w:r>
      <w:r>
        <w:rPr>
          <w:rFonts w:asciiTheme="majorBidi" w:hAnsiTheme="majorBidi" w:cstheme="majorBidi"/>
          <w:i/>
          <w:iCs/>
        </w:rPr>
        <w:t>Number Head</w:t>
      </w:r>
      <w:r w:rsidRPr="007B1447">
        <w:rPr>
          <w:rFonts w:asciiTheme="majorBidi" w:hAnsiTheme="majorBidi" w:cstheme="majorBidi"/>
          <w:i/>
          <w:iCs/>
        </w:rPr>
        <w:t xml:space="preserve"> Together  </w:t>
      </w:r>
      <w:r w:rsidRPr="007B1447">
        <w:rPr>
          <w:rFonts w:asciiTheme="majorBidi" w:hAnsiTheme="majorBidi" w:cstheme="majorBidi"/>
        </w:rPr>
        <w:t xml:space="preserve">(NHT) </w:t>
      </w:r>
      <w:r>
        <w:rPr>
          <w:rFonts w:asciiTheme="majorBidi" w:hAnsiTheme="majorBidi" w:cstheme="majorBidi"/>
        </w:rPr>
        <w:t>berpengaruh</w:t>
      </w:r>
      <w:r w:rsidRPr="007B1447">
        <w:rPr>
          <w:rFonts w:asciiTheme="majorBidi" w:hAnsiTheme="majorBidi" w:cstheme="majorBidi"/>
        </w:rPr>
        <w:t xml:space="preserve"> terhadap hasil belajar matematika siswa kelas VIII di </w:t>
      </w:r>
      <w:r>
        <w:rPr>
          <w:rFonts w:asciiTheme="majorBidi" w:hAnsiTheme="majorBidi" w:cstheme="majorBidi"/>
        </w:rPr>
        <w:t>MTs Muhammadiyah 2</w:t>
      </w:r>
      <w:r w:rsidRPr="007B1447">
        <w:rPr>
          <w:rFonts w:asciiTheme="majorBidi" w:hAnsiTheme="majorBidi" w:cstheme="majorBidi"/>
        </w:rPr>
        <w:t xml:space="preserve"> Palembang.</w:t>
      </w:r>
    </w:p>
    <w:p w:rsidR="002074B2" w:rsidRDefault="002074B2" w:rsidP="002074B2"/>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rPr>
          <w:rFonts w:asciiTheme="majorBidi" w:eastAsiaTheme="minorEastAsia" w:hAnsiTheme="majorBidi" w:cstheme="majorBidi"/>
          <w:b/>
          <w:bCs/>
          <w:noProof/>
        </w:rPr>
      </w:pPr>
      <w:r>
        <w:rPr>
          <w:rFonts w:asciiTheme="majorBidi" w:eastAsiaTheme="minorEastAsia" w:hAnsiTheme="majorBidi" w:cstheme="majorBidi"/>
          <w:b/>
          <w:bCs/>
          <w:noProof/>
        </w:rPr>
        <w:lastRenderedPageBreak/>
        <w:pict>
          <v:shape id="_x0000_s1300" type="#_x0000_t136" style="position:absolute;margin-left:19pt;margin-top:-26.85pt;width:66.75pt;height:16.35pt;z-index:251851776" fillcolor="black [3213]">
            <v:shadow color="#868686"/>
            <v:textpath style="font-family:&quot;Times New Roman&quot;;font-size:12pt;v-text-kern:t" trim="t" fitpath="t" string="Lampiran 32"/>
          </v:shape>
        </w:pict>
      </w:r>
    </w:p>
    <w:p w:rsidR="002074B2" w:rsidRDefault="002074B2" w:rsidP="002074B2">
      <w:pP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r>
        <w:rPr>
          <w:rFonts w:asciiTheme="majorBidi" w:eastAsiaTheme="minorEastAsia" w:hAnsiTheme="majorBidi" w:cstheme="majorBidi"/>
          <w:b/>
          <w:bCs/>
          <w:noProof/>
        </w:rPr>
        <w:t>GAMBAR AKTIVITAS BELAJAR SISWA</w:t>
      </w:r>
    </w:p>
    <w:p w:rsidR="002074B2" w:rsidRPr="00313645" w:rsidRDefault="002074B2" w:rsidP="002074B2">
      <w:pPr>
        <w:pStyle w:val="ListParagraph"/>
        <w:numPr>
          <w:ilvl w:val="0"/>
          <w:numId w:val="124"/>
        </w:numPr>
        <w:tabs>
          <w:tab w:val="clear" w:pos="1080"/>
          <w:tab w:val="left" w:pos="567"/>
          <w:tab w:val="left" w:pos="1701"/>
        </w:tabs>
        <w:spacing w:after="200" w:line="360" w:lineRule="auto"/>
        <w:jc w:val="left"/>
        <w:rPr>
          <w:rFonts w:asciiTheme="majorBidi" w:eastAsiaTheme="minorEastAsia" w:hAnsiTheme="majorBidi" w:cstheme="majorBidi"/>
          <w:b/>
          <w:bCs/>
          <w:noProof/>
        </w:rPr>
      </w:pPr>
      <w:r>
        <w:rPr>
          <w:rFonts w:asciiTheme="majorBidi" w:eastAsiaTheme="minorEastAsia" w:hAnsiTheme="majorBidi" w:cstheme="majorBidi"/>
          <w:b/>
          <w:bCs/>
          <w:noProof/>
        </w:rPr>
        <w:drawing>
          <wp:anchor distT="0" distB="0" distL="114300" distR="114300" simplePos="0" relativeHeight="251856896" behindDoc="1" locked="0" layoutInCell="1" allowOverlap="1">
            <wp:simplePos x="0" y="0"/>
            <wp:positionH relativeFrom="column">
              <wp:posOffset>283845</wp:posOffset>
            </wp:positionH>
            <wp:positionV relativeFrom="paragraph">
              <wp:posOffset>209550</wp:posOffset>
            </wp:positionV>
            <wp:extent cx="4800600" cy="3600450"/>
            <wp:effectExtent l="19050" t="0" r="0" b="0"/>
            <wp:wrapNone/>
            <wp:docPr id="259" name="Picture 7" descr="D:\rujukan skripsi\skripsi\milikku\skripsi\lampiran\foto\DSCI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ujukan skripsi\skripsi\milikku\skripsi\lampiran\foto\DSCI0220.JPG"/>
                    <pic:cNvPicPr>
                      <a:picLocks noChangeAspect="1" noChangeArrowheads="1"/>
                    </pic:cNvPicPr>
                  </pic:nvPicPr>
                  <pic:blipFill>
                    <a:blip r:embed="rId98" cstate="print"/>
                    <a:srcRect/>
                    <a:stretch>
                      <a:fillRect/>
                    </a:stretch>
                  </pic:blipFill>
                  <pic:spPr bwMode="auto">
                    <a:xfrm>
                      <a:off x="0" y="0"/>
                      <a:ext cx="4800600" cy="3600450"/>
                    </a:xfrm>
                    <a:prstGeom prst="rect">
                      <a:avLst/>
                    </a:prstGeom>
                    <a:noFill/>
                    <a:ln w="9525">
                      <a:noFill/>
                      <a:miter lim="800000"/>
                      <a:headEnd/>
                      <a:tailEnd/>
                    </a:ln>
                  </pic:spPr>
                </pic:pic>
              </a:graphicData>
            </a:graphic>
          </wp:anchor>
        </w:drawing>
      </w:r>
      <w:r w:rsidRPr="00313645">
        <w:rPr>
          <w:rFonts w:asciiTheme="majorBidi" w:eastAsiaTheme="minorEastAsia" w:hAnsiTheme="majorBidi" w:cstheme="majorBidi"/>
          <w:b/>
          <w:bCs/>
          <w:noProof/>
        </w:rPr>
        <w:t>Kelas Eksperimen</w:t>
      </w:r>
    </w:p>
    <w:p w:rsidR="002074B2" w:rsidRPr="00313645" w:rsidRDefault="002074B2" w:rsidP="002074B2">
      <w:pPr>
        <w:pStyle w:val="ListParagraph"/>
        <w:tabs>
          <w:tab w:val="left" w:pos="567"/>
          <w:tab w:val="left" w:pos="1701"/>
        </w:tabs>
        <w:spacing w:line="360" w:lineRule="auto"/>
        <w:ind w:hanging="720"/>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noProof/>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r>
        <w:rPr>
          <w:rFonts w:asciiTheme="majorBidi" w:eastAsiaTheme="minorEastAsia" w:hAnsiTheme="majorBidi" w:cstheme="majorBidi"/>
          <w:b/>
          <w:bCs/>
          <w:noProof/>
        </w:rPr>
        <w:drawing>
          <wp:anchor distT="0" distB="0" distL="114300" distR="114300" simplePos="0" relativeHeight="251857920" behindDoc="1" locked="0" layoutInCell="1" allowOverlap="1">
            <wp:simplePos x="0" y="0"/>
            <wp:positionH relativeFrom="column">
              <wp:posOffset>181610</wp:posOffset>
            </wp:positionH>
            <wp:positionV relativeFrom="paragraph">
              <wp:posOffset>194310</wp:posOffset>
            </wp:positionV>
            <wp:extent cx="4730750" cy="3289300"/>
            <wp:effectExtent l="19050" t="0" r="0" b="0"/>
            <wp:wrapNone/>
            <wp:docPr id="67" name="Picture 10" descr="D:\rujukan skripsi\skripsi\milikku\skripsi\lampiran\foto\DSCI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ujukan skripsi\skripsi\milikku\skripsi\lampiran\foto\DSCI0218.JPG"/>
                    <pic:cNvPicPr>
                      <a:picLocks noChangeAspect="1" noChangeArrowheads="1"/>
                    </pic:cNvPicPr>
                  </pic:nvPicPr>
                  <pic:blipFill>
                    <a:blip r:embed="rId99" cstate="print"/>
                    <a:srcRect/>
                    <a:stretch>
                      <a:fillRect/>
                    </a:stretch>
                  </pic:blipFill>
                  <pic:spPr bwMode="auto">
                    <a:xfrm>
                      <a:off x="0" y="0"/>
                      <a:ext cx="4730750" cy="3289300"/>
                    </a:xfrm>
                    <a:prstGeom prst="rect">
                      <a:avLst/>
                    </a:prstGeom>
                    <a:noFill/>
                    <a:ln w="9525">
                      <a:noFill/>
                      <a:miter lim="800000"/>
                      <a:headEnd/>
                      <a:tailEnd/>
                    </a:ln>
                  </pic:spPr>
                </pic:pic>
              </a:graphicData>
            </a:graphic>
          </wp:anchor>
        </w:drawing>
      </w:r>
      <w:r>
        <w:rPr>
          <w:rFonts w:asciiTheme="majorBidi" w:eastAsiaTheme="minorEastAsia" w:hAnsiTheme="majorBidi" w:cstheme="majorBidi"/>
          <w:b/>
          <w:bCs/>
          <w:noProof/>
        </w:rPr>
        <w:t xml:space="preserve">Gambar 1. </w:t>
      </w:r>
      <w:r>
        <w:rPr>
          <w:rFonts w:asciiTheme="majorBidi" w:eastAsiaTheme="minorEastAsia" w:hAnsiTheme="majorBidi" w:cstheme="majorBidi"/>
          <w:b/>
          <w:bCs/>
        </w:rPr>
        <w:t xml:space="preserve">Siswa berdiskusi mengerjakan LKS </w:t>
      </w: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r>
        <w:rPr>
          <w:rFonts w:asciiTheme="majorBidi" w:eastAsiaTheme="minorEastAsia" w:hAnsiTheme="majorBidi" w:cstheme="majorBidi"/>
          <w:b/>
          <w:bCs/>
        </w:rPr>
        <w:t>Gambar 2. Siswa menuliskan jawaban di papan tulis</w:t>
      </w:r>
    </w:p>
    <w:p w:rsidR="002074B2" w:rsidRDefault="002074B2" w:rsidP="002074B2">
      <w:pPr>
        <w:tabs>
          <w:tab w:val="left" w:pos="567"/>
          <w:tab w:val="left" w:pos="1701"/>
        </w:tabs>
        <w:spacing w:line="360" w:lineRule="auto"/>
        <w:rPr>
          <w:rFonts w:asciiTheme="majorBidi" w:eastAsiaTheme="minorEastAsia" w:hAnsiTheme="majorBidi" w:cstheme="majorBidi"/>
          <w:b/>
          <w:bCs/>
        </w:rPr>
      </w:pPr>
      <w:r>
        <w:rPr>
          <w:rFonts w:asciiTheme="majorBidi" w:eastAsiaTheme="minorEastAsia" w:hAnsiTheme="majorBidi" w:cstheme="majorBidi"/>
          <w:b/>
          <w:bCs/>
          <w:noProof/>
        </w:rPr>
        <w:lastRenderedPageBreak/>
        <w:drawing>
          <wp:anchor distT="0" distB="0" distL="114300" distR="114300" simplePos="0" relativeHeight="251858944" behindDoc="1" locked="0" layoutInCell="1" allowOverlap="1">
            <wp:simplePos x="0" y="0"/>
            <wp:positionH relativeFrom="column">
              <wp:posOffset>226695</wp:posOffset>
            </wp:positionH>
            <wp:positionV relativeFrom="paragraph">
              <wp:posOffset>196215</wp:posOffset>
            </wp:positionV>
            <wp:extent cx="5040630" cy="3781425"/>
            <wp:effectExtent l="19050" t="0" r="7620" b="0"/>
            <wp:wrapNone/>
            <wp:docPr id="71" name="Picture 11" descr="D:\rujukan skripsi\skripsi\milikku\skripsi\lampiran\foto\DSCI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ujukan skripsi\skripsi\milikku\skripsi\lampiran\foto\DSCI0198.JPG"/>
                    <pic:cNvPicPr>
                      <a:picLocks noChangeAspect="1" noChangeArrowheads="1"/>
                    </pic:cNvPicPr>
                  </pic:nvPicPr>
                  <pic:blipFill>
                    <a:blip r:embed="rId100" cstate="print"/>
                    <a:srcRect/>
                    <a:stretch>
                      <a:fillRect/>
                    </a:stretch>
                  </pic:blipFill>
                  <pic:spPr bwMode="auto">
                    <a:xfrm>
                      <a:off x="0" y="0"/>
                      <a:ext cx="5040630" cy="3781425"/>
                    </a:xfrm>
                    <a:prstGeom prst="rect">
                      <a:avLst/>
                    </a:prstGeom>
                    <a:noFill/>
                    <a:ln w="9525">
                      <a:noFill/>
                      <a:miter lim="800000"/>
                      <a:headEnd/>
                      <a:tailEnd/>
                    </a:ln>
                  </pic:spPr>
                </pic:pic>
              </a:graphicData>
            </a:graphic>
          </wp:anchor>
        </w:drawing>
      </w:r>
      <w:r>
        <w:rPr>
          <w:rFonts w:asciiTheme="majorBidi" w:eastAsiaTheme="minorEastAsia" w:hAnsiTheme="majorBidi" w:cstheme="majorBidi"/>
          <w:b/>
          <w:bCs/>
        </w:rPr>
        <w:t>2.  Kelas Kontrol</w:t>
      </w: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rPr>
          <w:rFonts w:asciiTheme="majorBidi" w:eastAsiaTheme="minorEastAsia" w:hAnsiTheme="majorBidi" w:cstheme="majorBidi"/>
          <w:b/>
          <w:bCs/>
        </w:rPr>
      </w:pPr>
    </w:p>
    <w:p w:rsidR="002074B2" w:rsidRDefault="002074B2" w:rsidP="002074B2">
      <w:pPr>
        <w:tabs>
          <w:tab w:val="left" w:pos="567"/>
          <w:tab w:val="left" w:pos="1701"/>
        </w:tabs>
        <w:spacing w:line="360" w:lineRule="auto"/>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r>
        <w:rPr>
          <w:rFonts w:asciiTheme="majorBidi" w:eastAsiaTheme="minorEastAsia" w:hAnsiTheme="majorBidi" w:cstheme="majorBidi"/>
          <w:b/>
          <w:bCs/>
          <w:noProof/>
        </w:rPr>
        <w:drawing>
          <wp:anchor distT="0" distB="0" distL="114300" distR="114300" simplePos="0" relativeHeight="251859968" behindDoc="1" locked="0" layoutInCell="1" allowOverlap="1">
            <wp:simplePos x="0" y="0"/>
            <wp:positionH relativeFrom="column">
              <wp:posOffset>226695</wp:posOffset>
            </wp:positionH>
            <wp:positionV relativeFrom="paragraph">
              <wp:posOffset>200660</wp:posOffset>
            </wp:positionV>
            <wp:extent cx="4953000" cy="3714750"/>
            <wp:effectExtent l="19050" t="0" r="0" b="0"/>
            <wp:wrapNone/>
            <wp:docPr id="504" name="Picture 6" descr="D:\rujukan skripsi\skripsi\milikku\skripsi\lampiran\foto\DSCI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ujukan skripsi\skripsi\milikku\skripsi\lampiran\foto\DSCI0199.JPG"/>
                    <pic:cNvPicPr>
                      <a:picLocks noChangeAspect="1" noChangeArrowheads="1"/>
                    </pic:cNvPicPr>
                  </pic:nvPicPr>
                  <pic:blipFill>
                    <a:blip r:embed="rId101" cstate="print"/>
                    <a:srcRect/>
                    <a:stretch>
                      <a:fillRect/>
                    </a:stretch>
                  </pic:blipFill>
                  <pic:spPr bwMode="auto">
                    <a:xfrm>
                      <a:off x="0" y="0"/>
                      <a:ext cx="4953000" cy="3714750"/>
                    </a:xfrm>
                    <a:prstGeom prst="rect">
                      <a:avLst/>
                    </a:prstGeom>
                    <a:noFill/>
                    <a:ln w="9525">
                      <a:noFill/>
                      <a:miter lim="800000"/>
                      <a:headEnd/>
                      <a:tailEnd/>
                    </a:ln>
                  </pic:spPr>
                </pic:pic>
              </a:graphicData>
            </a:graphic>
          </wp:anchor>
        </w:drawing>
      </w:r>
      <w:r>
        <w:rPr>
          <w:rFonts w:asciiTheme="majorBidi" w:eastAsiaTheme="minorEastAsia" w:hAnsiTheme="majorBidi" w:cstheme="majorBidi"/>
          <w:b/>
          <w:bCs/>
        </w:rPr>
        <w:t>Gambar 3. Peneliti memberikan penjelasan tentang materi pada siswa</w:t>
      </w: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Default="002074B2" w:rsidP="002074B2">
      <w:pPr>
        <w:tabs>
          <w:tab w:val="left" w:pos="567"/>
          <w:tab w:val="left" w:pos="1701"/>
        </w:tabs>
        <w:spacing w:line="360" w:lineRule="auto"/>
        <w:jc w:val="center"/>
        <w:rPr>
          <w:rFonts w:asciiTheme="majorBidi" w:eastAsiaTheme="minorEastAsia" w:hAnsiTheme="majorBidi" w:cstheme="majorBidi"/>
          <w:b/>
          <w:bCs/>
        </w:rPr>
      </w:pPr>
    </w:p>
    <w:p w:rsidR="002074B2" w:rsidRPr="008E49EC" w:rsidRDefault="002074B2" w:rsidP="002074B2">
      <w:pPr>
        <w:tabs>
          <w:tab w:val="left" w:pos="567"/>
          <w:tab w:val="left" w:pos="1701"/>
        </w:tabs>
        <w:spacing w:line="360" w:lineRule="auto"/>
        <w:jc w:val="center"/>
      </w:pPr>
      <w:r>
        <w:rPr>
          <w:rFonts w:asciiTheme="majorBidi" w:eastAsiaTheme="minorEastAsia" w:hAnsiTheme="majorBidi" w:cstheme="majorBidi"/>
          <w:b/>
          <w:bCs/>
        </w:rPr>
        <w:t>Gambar 4. Siswa mendengarkan penjelasan peneliti</w:t>
      </w:r>
    </w:p>
    <w:p w:rsidR="002074B2" w:rsidRPr="00F02197" w:rsidRDefault="002074B2" w:rsidP="002074B2"/>
    <w:p w:rsidR="002074B2" w:rsidRDefault="002074B2" w:rsidP="002074B2">
      <w:pPr>
        <w:pStyle w:val="Default"/>
        <w:spacing w:line="360" w:lineRule="auto"/>
        <w:jc w:val="center"/>
        <w:rPr>
          <w:b/>
          <w:bCs/>
          <w:sz w:val="28"/>
          <w:szCs w:val="28"/>
        </w:rPr>
      </w:pPr>
      <w:r>
        <w:rPr>
          <w:b/>
          <w:bCs/>
          <w:sz w:val="28"/>
          <w:szCs w:val="28"/>
        </w:rPr>
        <w:t>DAFTAR RIWAYAT HIDUP</w:t>
      </w:r>
    </w:p>
    <w:p w:rsidR="002074B2" w:rsidRDefault="002074B2" w:rsidP="002074B2">
      <w:pPr>
        <w:pStyle w:val="Default"/>
        <w:spacing w:line="360" w:lineRule="auto"/>
        <w:jc w:val="center"/>
        <w:rPr>
          <w:sz w:val="28"/>
          <w:szCs w:val="28"/>
        </w:rPr>
      </w:pPr>
    </w:p>
    <w:p w:rsidR="002074B2" w:rsidRPr="008E57F3" w:rsidRDefault="002074B2" w:rsidP="002074B2">
      <w:pPr>
        <w:pStyle w:val="Default"/>
        <w:keepNext/>
        <w:framePr w:dropCap="drop" w:lines="7" w:w="1891" w:wrap="around" w:vAnchor="text" w:hAnchor="text"/>
        <w:autoSpaceDE/>
        <w:autoSpaceDN/>
        <w:adjustRightInd/>
        <w:spacing w:line="2866" w:lineRule="exact"/>
        <w:jc w:val="both"/>
        <w:textAlignment w:val="baseline"/>
        <w:rPr>
          <w:rFonts w:asciiTheme="majorBidi" w:hAnsiTheme="majorBidi" w:cstheme="majorBidi"/>
          <w:position w:val="-33"/>
          <w:sz w:val="373"/>
          <w:szCs w:val="373"/>
        </w:rPr>
      </w:pPr>
      <w:r>
        <w:rPr>
          <w:rFonts w:asciiTheme="majorBidi" w:hAnsiTheme="majorBidi" w:cstheme="majorBidi"/>
          <w:noProof/>
          <w:position w:val="-33"/>
          <w:sz w:val="373"/>
          <w:szCs w:val="373"/>
        </w:rPr>
        <w:drawing>
          <wp:inline distT="0" distB="0" distL="0" distR="0">
            <wp:extent cx="1114425" cy="1552575"/>
            <wp:effectExtent l="19050" t="0" r="9525" b="0"/>
            <wp:docPr id="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1114425" cy="1552575"/>
                    </a:xfrm>
                    <a:prstGeom prst="rect">
                      <a:avLst/>
                    </a:prstGeom>
                    <a:noFill/>
                    <a:ln w="9525">
                      <a:noFill/>
                      <a:miter lim="800000"/>
                      <a:headEnd/>
                      <a:tailEnd/>
                    </a:ln>
                  </pic:spPr>
                </pic:pic>
              </a:graphicData>
            </a:graphic>
          </wp:inline>
        </w:drawing>
      </w:r>
    </w:p>
    <w:p w:rsidR="002074B2" w:rsidRPr="00182EFA" w:rsidRDefault="002074B2" w:rsidP="002074B2">
      <w:pPr>
        <w:pStyle w:val="Default"/>
        <w:spacing w:line="360" w:lineRule="auto"/>
        <w:jc w:val="both"/>
        <w:rPr>
          <w:rFonts w:asciiTheme="majorBidi" w:hAnsiTheme="majorBidi" w:cstheme="majorBidi"/>
        </w:rPr>
      </w:pPr>
      <w:r>
        <w:rPr>
          <w:rFonts w:asciiTheme="majorBidi" w:hAnsiTheme="majorBidi" w:cstheme="majorBidi"/>
        </w:rPr>
        <w:t>Nama saya Ita susanti. Saya merupakan buah cinta dari ayah(Lili Suryadi) dan bunda(Maisaroh). Saya lahir di Palembang, 13</w:t>
      </w:r>
      <w:r w:rsidRPr="00182EFA">
        <w:rPr>
          <w:rFonts w:asciiTheme="majorBidi" w:hAnsiTheme="majorBidi" w:cstheme="majorBidi"/>
        </w:rPr>
        <w:t xml:space="preserve"> </w:t>
      </w:r>
      <w:r>
        <w:rPr>
          <w:rFonts w:asciiTheme="majorBidi" w:hAnsiTheme="majorBidi" w:cstheme="majorBidi"/>
        </w:rPr>
        <w:t>November 1990. P</w:t>
      </w:r>
      <w:r w:rsidRPr="00182EFA">
        <w:rPr>
          <w:rFonts w:asciiTheme="majorBidi" w:hAnsiTheme="majorBidi" w:cstheme="majorBidi"/>
        </w:rPr>
        <w:t xml:space="preserve">endidikan </w:t>
      </w:r>
      <w:r>
        <w:rPr>
          <w:rFonts w:asciiTheme="majorBidi" w:hAnsiTheme="majorBidi" w:cstheme="majorBidi"/>
        </w:rPr>
        <w:t>Sekolah D</w:t>
      </w:r>
      <w:r w:rsidRPr="00182EFA">
        <w:rPr>
          <w:rFonts w:asciiTheme="majorBidi" w:hAnsiTheme="majorBidi" w:cstheme="majorBidi"/>
        </w:rPr>
        <w:t xml:space="preserve">asar </w:t>
      </w:r>
      <w:r>
        <w:rPr>
          <w:rFonts w:asciiTheme="majorBidi" w:hAnsiTheme="majorBidi" w:cstheme="majorBidi"/>
        </w:rPr>
        <w:t>saya diselesaikan</w:t>
      </w:r>
      <w:r w:rsidRPr="00741096">
        <w:rPr>
          <w:rFonts w:asciiTheme="majorBidi" w:hAnsiTheme="majorBidi" w:cstheme="majorBidi"/>
        </w:rPr>
        <w:t xml:space="preserve"> </w:t>
      </w:r>
      <w:r>
        <w:rPr>
          <w:rFonts w:asciiTheme="majorBidi" w:hAnsiTheme="majorBidi" w:cstheme="majorBidi"/>
        </w:rPr>
        <w:t xml:space="preserve">pada tahun 2003 </w:t>
      </w:r>
      <w:r w:rsidRPr="00182EFA">
        <w:rPr>
          <w:rFonts w:asciiTheme="majorBidi" w:hAnsiTheme="majorBidi" w:cstheme="majorBidi"/>
        </w:rPr>
        <w:t xml:space="preserve">di </w:t>
      </w:r>
      <w:r>
        <w:rPr>
          <w:rFonts w:asciiTheme="majorBidi" w:hAnsiTheme="majorBidi" w:cstheme="majorBidi"/>
        </w:rPr>
        <w:t>SD Negeri 217 Palembang</w:t>
      </w:r>
      <w:r w:rsidRPr="00182EFA">
        <w:rPr>
          <w:rFonts w:asciiTheme="majorBidi" w:hAnsiTheme="majorBidi" w:cstheme="majorBidi"/>
        </w:rPr>
        <w:t xml:space="preserve">. </w:t>
      </w:r>
      <w:r>
        <w:rPr>
          <w:rFonts w:asciiTheme="majorBidi" w:hAnsiTheme="majorBidi" w:cstheme="majorBidi"/>
        </w:rPr>
        <w:t>Kemudian P</w:t>
      </w:r>
      <w:r w:rsidRPr="00182EFA">
        <w:rPr>
          <w:rFonts w:asciiTheme="majorBidi" w:hAnsiTheme="majorBidi" w:cstheme="majorBidi"/>
        </w:rPr>
        <w:t xml:space="preserve">endidikan </w:t>
      </w:r>
      <w:r>
        <w:rPr>
          <w:rFonts w:asciiTheme="majorBidi" w:hAnsiTheme="majorBidi" w:cstheme="majorBidi"/>
        </w:rPr>
        <w:t>Sekolah Menengah P</w:t>
      </w:r>
      <w:r w:rsidRPr="00182EFA">
        <w:rPr>
          <w:rFonts w:asciiTheme="majorBidi" w:hAnsiTheme="majorBidi" w:cstheme="majorBidi"/>
        </w:rPr>
        <w:t xml:space="preserve">ertama </w:t>
      </w:r>
      <w:r>
        <w:rPr>
          <w:rFonts w:asciiTheme="majorBidi" w:hAnsiTheme="majorBidi" w:cstheme="majorBidi"/>
        </w:rPr>
        <w:t xml:space="preserve">saya diselesaikan </w:t>
      </w:r>
      <w:r w:rsidRPr="00182EFA">
        <w:rPr>
          <w:rFonts w:asciiTheme="majorBidi" w:hAnsiTheme="majorBidi" w:cstheme="majorBidi"/>
        </w:rPr>
        <w:t xml:space="preserve">pada </w:t>
      </w:r>
      <w:r>
        <w:rPr>
          <w:rFonts w:asciiTheme="majorBidi" w:hAnsiTheme="majorBidi" w:cstheme="majorBidi"/>
        </w:rPr>
        <w:t>tahun 2006 di MTs Muhammadiyah 2 Palembang</w:t>
      </w:r>
      <w:r w:rsidRPr="00182EFA">
        <w:rPr>
          <w:rFonts w:asciiTheme="majorBidi" w:hAnsiTheme="majorBidi" w:cstheme="majorBidi"/>
        </w:rPr>
        <w:t xml:space="preserve">. </w:t>
      </w:r>
      <w:r>
        <w:rPr>
          <w:rFonts w:asciiTheme="majorBidi" w:hAnsiTheme="majorBidi" w:cstheme="majorBidi"/>
        </w:rPr>
        <w:t>Selanjutnya pada tahun 2009, saya menyelesaikan P</w:t>
      </w:r>
      <w:r w:rsidRPr="00182EFA">
        <w:rPr>
          <w:rFonts w:asciiTheme="majorBidi" w:hAnsiTheme="majorBidi" w:cstheme="majorBidi"/>
        </w:rPr>
        <w:t xml:space="preserve">endidikan </w:t>
      </w:r>
      <w:r>
        <w:rPr>
          <w:rFonts w:asciiTheme="majorBidi" w:hAnsiTheme="majorBidi" w:cstheme="majorBidi"/>
        </w:rPr>
        <w:t>Sekolah M</w:t>
      </w:r>
      <w:r w:rsidRPr="00182EFA">
        <w:rPr>
          <w:rFonts w:asciiTheme="majorBidi" w:hAnsiTheme="majorBidi" w:cstheme="majorBidi"/>
        </w:rPr>
        <w:t>eneng</w:t>
      </w:r>
      <w:r>
        <w:rPr>
          <w:rFonts w:asciiTheme="majorBidi" w:hAnsiTheme="majorBidi" w:cstheme="majorBidi"/>
        </w:rPr>
        <w:t>ah A</w:t>
      </w:r>
      <w:r w:rsidRPr="00182EFA">
        <w:rPr>
          <w:rFonts w:asciiTheme="majorBidi" w:hAnsiTheme="majorBidi" w:cstheme="majorBidi"/>
        </w:rPr>
        <w:t>tas</w:t>
      </w:r>
      <w:r>
        <w:rPr>
          <w:rFonts w:asciiTheme="majorBidi" w:hAnsiTheme="majorBidi" w:cstheme="majorBidi"/>
        </w:rPr>
        <w:t xml:space="preserve"> di SMA Negeri 20 Palembang. Pada tahun 2009 juga</w:t>
      </w:r>
      <w:r w:rsidRPr="00182EFA">
        <w:rPr>
          <w:rFonts w:asciiTheme="majorBidi" w:hAnsiTheme="majorBidi" w:cstheme="majorBidi"/>
        </w:rPr>
        <w:t xml:space="preserve"> saya melanjutkan ku</w:t>
      </w:r>
      <w:r>
        <w:rPr>
          <w:rFonts w:asciiTheme="majorBidi" w:hAnsiTheme="majorBidi" w:cstheme="majorBidi"/>
        </w:rPr>
        <w:t xml:space="preserve">liah di Program Studi Pendidikan </w:t>
      </w:r>
      <w:r w:rsidRPr="00182EFA">
        <w:rPr>
          <w:rFonts w:asciiTheme="majorBidi" w:hAnsiTheme="majorBidi" w:cstheme="majorBidi"/>
        </w:rPr>
        <w:t xml:space="preserve">Matematika </w:t>
      </w:r>
      <w:r>
        <w:rPr>
          <w:rFonts w:asciiTheme="majorBidi" w:hAnsiTheme="majorBidi" w:cstheme="majorBidi"/>
        </w:rPr>
        <w:t>Fakultas Tarbiyah dan Keguruan</w:t>
      </w:r>
      <w:r w:rsidRPr="00182EFA">
        <w:rPr>
          <w:rFonts w:asciiTheme="majorBidi" w:hAnsiTheme="majorBidi" w:cstheme="majorBidi"/>
        </w:rPr>
        <w:t>IN Raden Palembang yang</w:t>
      </w:r>
      <w:r>
        <w:rPr>
          <w:rFonts w:asciiTheme="majorBidi" w:hAnsiTheme="majorBidi" w:cstheme="majorBidi"/>
        </w:rPr>
        <w:t xml:space="preserve"> saya selesaikan pada tahun 2015</w:t>
      </w:r>
      <w:r w:rsidRPr="00182EFA">
        <w:rPr>
          <w:rFonts w:asciiTheme="majorBidi" w:hAnsiTheme="majorBidi" w:cstheme="majorBidi"/>
        </w:rPr>
        <w:t>.</w:t>
      </w:r>
      <w:r>
        <w:rPr>
          <w:rFonts w:asciiTheme="majorBidi" w:hAnsiTheme="majorBidi" w:cstheme="majorBidi"/>
        </w:rPr>
        <w:t xml:space="preserve"> </w:t>
      </w:r>
    </w:p>
    <w:p w:rsidR="002074B2" w:rsidRDefault="002074B2" w:rsidP="002074B2"/>
    <w:p w:rsidR="002074B2" w:rsidRDefault="002074B2"/>
    <w:sectPr w:rsidR="002074B2" w:rsidSect="00164BD4">
      <w:headerReference w:type="even" r:id="rId103"/>
      <w:headerReference w:type="default" r:id="rId104"/>
      <w:footerReference w:type="even" r:id="rId105"/>
      <w:footerReference w:type="default" r:id="rId106"/>
      <w:headerReference w:type="first" r:id="rId107"/>
      <w:footerReference w:type="first" r:id="rId108"/>
      <w:pgSz w:w="11907" w:h="16839" w:code="9"/>
      <w:pgMar w:top="1699" w:right="1699" w:bottom="1699" w:left="2275" w:header="720" w:footer="720" w:gutter="0"/>
      <w:pgNumType w:fmt="lowerRoman"/>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Cambria Math">
    <w:panose1 w:val="02040503050406030204"/>
    <w:charset w:val="00"/>
    <w:family w:val="roman"/>
    <w:pitch w:val="variable"/>
    <w:sig w:usb0="A00002EF" w:usb1="420020EB" w:usb2="00000000" w:usb3="00000000" w:csb0="0000019F" w:csb1="00000000"/>
  </w:font>
  <w:font w:name="Traditional Arabic">
    <w:panose1 w:val="02020603050405020304"/>
    <w:charset w:val="00"/>
    <w:family w:val="roman"/>
    <w:pitch w:val="variable"/>
    <w:sig w:usb0="00002003" w:usb1="80000000" w:usb2="00000008" w:usb3="00000000" w:csb0="00000041" w:csb1="00000000"/>
  </w:font>
  <w:font w:name="Monotype Corsiva">
    <w:panose1 w:val="03010101010201010101"/>
    <w:charset w:val="00"/>
    <w:family w:val="script"/>
    <w:pitch w:val="variable"/>
    <w:sig w:usb0="00000287" w:usb1="00000000" w:usb2="00000000" w:usb3="00000000" w:csb0="0000009F" w:csb1="00000000"/>
  </w:font>
  <w:font w:name="Chiller">
    <w:panose1 w:val="04020404031007020602"/>
    <w:charset w:val="00"/>
    <w:family w:val="decorative"/>
    <w:pitch w:val="variable"/>
    <w:sig w:usb0="00000003" w:usb1="00000000" w:usb2="00000000" w:usb3="00000000" w:csb0="00000001" w:csb1="00000000"/>
  </w:font>
  <w:font w:name="Simplified Arabic">
    <w:panose1 w:val="02020603050405020304"/>
    <w:charset w:val="00"/>
    <w:family w:val="roman"/>
    <w:pitch w:val="variable"/>
    <w:sig w:usb0="00002003" w:usb1="00000000" w:usb2="00000000" w:usb3="00000000" w:csb0="00000041" w:csb1="00000000"/>
  </w:font>
  <w:font w:name="Arabic Transparent">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Symbo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5023"/>
      <w:docPartObj>
        <w:docPartGallery w:val="Page Numbers (Bottom of Page)"/>
        <w:docPartUnique/>
      </w:docPartObj>
    </w:sdtPr>
    <w:sdtContent>
      <w:p w:rsidR="00164BD4" w:rsidRDefault="00164BD4">
        <w:pPr>
          <w:pStyle w:val="Footer"/>
          <w:jc w:val="center"/>
        </w:pPr>
        <w:fldSimple w:instr=" PAGE   \* MERGEFORMAT ">
          <w:r w:rsidR="002074B2">
            <w:rPr>
              <w:noProof/>
            </w:rPr>
            <w:t>15</w:t>
          </w:r>
        </w:fldSimple>
      </w:p>
    </w:sdtContent>
  </w:sdt>
  <w:p w:rsidR="00164BD4" w:rsidRDefault="00164BD4" w:rsidP="00164BD4">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10616"/>
      <w:docPartObj>
        <w:docPartGallery w:val="Page Numbers (Bottom of Page)"/>
        <w:docPartUnique/>
      </w:docPartObj>
    </w:sdtPr>
    <w:sdtContent>
      <w:p w:rsidR="00164BD4" w:rsidRDefault="00164BD4">
        <w:pPr>
          <w:pStyle w:val="Footer"/>
          <w:jc w:val="center"/>
        </w:pPr>
        <w:fldSimple w:instr=" PAGE   \* MERGEFORMAT ">
          <w:r>
            <w:rPr>
              <w:noProof/>
            </w:rPr>
            <w:t>8</w:t>
          </w:r>
        </w:fldSimple>
      </w:p>
    </w:sdtContent>
  </w:sdt>
  <w:p w:rsidR="00164BD4" w:rsidRDefault="00164BD4">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74B2" w:rsidRDefault="002074B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10618"/>
      <w:docPartObj>
        <w:docPartGallery w:val="Page Numbers (Bottom of Page)"/>
        <w:docPartUnique/>
      </w:docPartObj>
    </w:sdtPr>
    <w:sdtContent>
      <w:p w:rsidR="002074B2" w:rsidRDefault="002074B2">
        <w:pPr>
          <w:pStyle w:val="Footer"/>
          <w:jc w:val="center"/>
        </w:pPr>
        <w:fldSimple w:instr=" PAGE   \* MERGEFORMAT ">
          <w:r>
            <w:rPr>
              <w:noProof/>
            </w:rPr>
            <w:t>200</w:t>
          </w:r>
        </w:fldSimple>
      </w:p>
    </w:sdtContent>
  </w:sdt>
  <w:p w:rsidR="002074B2" w:rsidRDefault="002074B2" w:rsidP="00E31F0F">
    <w:pPr>
      <w:pStyle w:val="Footer"/>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36974"/>
      <w:docPartObj>
        <w:docPartGallery w:val="Page Numbers (Bottom of Page)"/>
        <w:docPartUnique/>
      </w:docPartObj>
    </w:sdtPr>
    <w:sdtContent>
      <w:p w:rsidR="002074B2" w:rsidRDefault="002074B2">
        <w:pPr>
          <w:pStyle w:val="Footer"/>
          <w:jc w:val="center"/>
        </w:pPr>
        <w:fldSimple w:instr=" PAGE   \* MERGEFORMAT ">
          <w:r>
            <w:rPr>
              <w:noProof/>
            </w:rPr>
            <w:t>199</w:t>
          </w:r>
        </w:fldSimple>
      </w:p>
    </w:sdtContent>
  </w:sdt>
  <w:p w:rsidR="002074B2" w:rsidRDefault="002074B2">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4BD4" w:rsidRDefault="00164BD4">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4BD4" w:rsidRDefault="00164BD4">
    <w:pPr>
      <w:pStyle w:val="Footer"/>
      <w:jc w:val="center"/>
    </w:pPr>
    <w:fldSimple w:instr=" PAGE   \* MERGEFORMAT ">
      <w:r w:rsidR="002074B2">
        <w:rPr>
          <w:noProof/>
        </w:rPr>
        <w:t>cccix</w:t>
      </w:r>
    </w:fldSimple>
  </w:p>
  <w:p w:rsidR="00164BD4" w:rsidRDefault="00164BD4">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4BD4" w:rsidRDefault="00164BD4">
    <w:pPr>
      <w:pStyle w:val="Foote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2810614"/>
      <w:docPartObj>
        <w:docPartGallery w:val="Page Numbers (Top of Page)"/>
        <w:docPartUnique/>
      </w:docPartObj>
    </w:sdtPr>
    <w:sdtContent>
      <w:p w:rsidR="00164BD4" w:rsidRPr="005C4609" w:rsidRDefault="00164BD4">
        <w:pPr>
          <w:pStyle w:val="Header"/>
          <w:jc w:val="right"/>
          <w:rPr>
            <w:color w:val="FFFFFF" w:themeColor="background1"/>
          </w:rPr>
        </w:pPr>
        <w:r w:rsidRPr="005C4609">
          <w:rPr>
            <w:color w:val="FFFFFF" w:themeColor="background1"/>
          </w:rPr>
          <w:fldChar w:fldCharType="begin"/>
        </w:r>
        <w:r w:rsidRPr="005C4609">
          <w:rPr>
            <w:color w:val="FFFFFF" w:themeColor="background1"/>
          </w:rPr>
          <w:instrText xml:space="preserve"> PAGE   \* MERGEFORMAT </w:instrText>
        </w:r>
        <w:r w:rsidRPr="005C4609">
          <w:rPr>
            <w:color w:val="FFFFFF" w:themeColor="background1"/>
          </w:rPr>
          <w:fldChar w:fldCharType="separate"/>
        </w:r>
        <w:r w:rsidR="002074B2">
          <w:rPr>
            <w:noProof/>
            <w:color w:val="FFFFFF" w:themeColor="background1"/>
          </w:rPr>
          <w:t>15</w:t>
        </w:r>
        <w:r w:rsidRPr="005C4609">
          <w:rPr>
            <w:color w:val="FFFFFF" w:themeColor="background1"/>
          </w:rPr>
          <w:fldChar w:fldCharType="end"/>
        </w:r>
      </w:p>
    </w:sdtContent>
  </w:sdt>
  <w:p w:rsidR="00164BD4" w:rsidRDefault="00164BD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10612"/>
      <w:docPartObj>
        <w:docPartGallery w:val="Page Numbers (Top of Page)"/>
        <w:docPartUnique/>
      </w:docPartObj>
    </w:sdtPr>
    <w:sdtContent>
      <w:p w:rsidR="00164BD4" w:rsidRDefault="00164BD4">
        <w:pPr>
          <w:pStyle w:val="Header"/>
          <w:jc w:val="right"/>
        </w:pPr>
        <w:r w:rsidRPr="008C7EB2">
          <w:rPr>
            <w:color w:val="FFFFFF" w:themeColor="background1"/>
          </w:rPr>
          <w:fldChar w:fldCharType="begin"/>
        </w:r>
        <w:r w:rsidRPr="008C7EB2">
          <w:rPr>
            <w:color w:val="FFFFFF" w:themeColor="background1"/>
          </w:rPr>
          <w:instrText xml:space="preserve"> PAGE   \* MERGEFORMAT </w:instrText>
        </w:r>
        <w:r w:rsidRPr="008C7EB2">
          <w:rPr>
            <w:color w:val="FFFFFF" w:themeColor="background1"/>
          </w:rPr>
          <w:fldChar w:fldCharType="separate"/>
        </w:r>
        <w:r>
          <w:rPr>
            <w:noProof/>
            <w:color w:val="FFFFFF" w:themeColor="background1"/>
          </w:rPr>
          <w:t>8</w:t>
        </w:r>
        <w:r w:rsidRPr="008C7EB2">
          <w:rPr>
            <w:color w:val="FFFFFF" w:themeColor="background1"/>
          </w:rPr>
          <w:fldChar w:fldCharType="end"/>
        </w:r>
      </w:p>
    </w:sdtContent>
  </w:sdt>
  <w:p w:rsidR="00164BD4" w:rsidRDefault="00164BD4">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74B2" w:rsidRDefault="002074B2">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6954"/>
      <w:docPartObj>
        <w:docPartGallery w:val="Page Numbers (Top of Page)"/>
        <w:docPartUnique/>
      </w:docPartObj>
    </w:sdtPr>
    <w:sdtContent>
      <w:p w:rsidR="002074B2" w:rsidRDefault="002074B2">
        <w:pPr>
          <w:pStyle w:val="Header"/>
          <w:jc w:val="right"/>
        </w:pPr>
        <w:r w:rsidRPr="0019221A">
          <w:rPr>
            <w:color w:val="FFFFFF" w:themeColor="background1"/>
          </w:rPr>
          <w:fldChar w:fldCharType="begin"/>
        </w:r>
        <w:r w:rsidRPr="0019221A">
          <w:rPr>
            <w:color w:val="FFFFFF" w:themeColor="background1"/>
          </w:rPr>
          <w:instrText xml:space="preserve"> PAGE   \* MERGEFORMAT </w:instrText>
        </w:r>
        <w:r w:rsidRPr="0019221A">
          <w:rPr>
            <w:color w:val="FFFFFF" w:themeColor="background1"/>
          </w:rPr>
          <w:fldChar w:fldCharType="separate"/>
        </w:r>
        <w:r>
          <w:rPr>
            <w:noProof/>
            <w:color w:val="FFFFFF" w:themeColor="background1"/>
          </w:rPr>
          <w:t>200</w:t>
        </w:r>
        <w:r w:rsidRPr="0019221A">
          <w:rPr>
            <w:color w:val="FFFFFF" w:themeColor="background1"/>
          </w:rPr>
          <w:fldChar w:fldCharType="end"/>
        </w:r>
      </w:p>
    </w:sdtContent>
  </w:sdt>
  <w:p w:rsidR="002074B2" w:rsidRDefault="002074B2">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6955"/>
      <w:docPartObj>
        <w:docPartGallery w:val="Page Numbers (Top of Page)"/>
        <w:docPartUnique/>
      </w:docPartObj>
    </w:sdtPr>
    <w:sdtContent>
      <w:p w:rsidR="002074B2" w:rsidRDefault="002074B2">
        <w:pPr>
          <w:pStyle w:val="Header"/>
          <w:jc w:val="right"/>
        </w:pPr>
        <w:r w:rsidRPr="008C7EB2">
          <w:rPr>
            <w:color w:val="FFFFFF" w:themeColor="background1"/>
          </w:rPr>
          <w:fldChar w:fldCharType="begin"/>
        </w:r>
        <w:r w:rsidRPr="008C7EB2">
          <w:rPr>
            <w:color w:val="FFFFFF" w:themeColor="background1"/>
          </w:rPr>
          <w:instrText xml:space="preserve"> PAGE   \* MERGEFORMAT </w:instrText>
        </w:r>
        <w:r w:rsidRPr="008C7EB2">
          <w:rPr>
            <w:color w:val="FFFFFF" w:themeColor="background1"/>
          </w:rPr>
          <w:fldChar w:fldCharType="separate"/>
        </w:r>
        <w:r>
          <w:rPr>
            <w:noProof/>
            <w:color w:val="FFFFFF" w:themeColor="background1"/>
          </w:rPr>
          <w:t>199</w:t>
        </w:r>
        <w:r w:rsidRPr="008C7EB2">
          <w:rPr>
            <w:color w:val="FFFFFF" w:themeColor="background1"/>
          </w:rPr>
          <w:fldChar w:fldCharType="end"/>
        </w:r>
      </w:p>
    </w:sdtContent>
  </w:sdt>
  <w:p w:rsidR="002074B2" w:rsidRDefault="002074B2">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4BD4" w:rsidRDefault="00164BD4">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4BD4" w:rsidRDefault="00164BD4">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4BD4" w:rsidRDefault="00164BD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73394"/>
    <w:multiLevelType w:val="hybridMultilevel"/>
    <w:tmpl w:val="20248AFE"/>
    <w:lvl w:ilvl="0" w:tplc="DA0EFB1C">
      <w:start w:val="2"/>
      <w:numFmt w:val="bullet"/>
      <w:lvlText w:val="-"/>
      <w:lvlJc w:val="left"/>
      <w:pPr>
        <w:ind w:left="630" w:hanging="360"/>
      </w:pPr>
      <w:rPr>
        <w:rFonts w:ascii="Times New Roman" w:eastAsia="Times New Roman" w:hAnsi="Times New Roman" w:cs="Times New Roman" w:hint="default"/>
      </w:rPr>
    </w:lvl>
    <w:lvl w:ilvl="1" w:tplc="04090003" w:tentative="1">
      <w:start w:val="1"/>
      <w:numFmt w:val="bullet"/>
      <w:lvlText w:val="o"/>
      <w:lvlJc w:val="left"/>
      <w:pPr>
        <w:ind w:left="1395" w:hanging="360"/>
      </w:pPr>
      <w:rPr>
        <w:rFonts w:ascii="Courier New" w:hAnsi="Courier New" w:cs="Courier New" w:hint="default"/>
      </w:rPr>
    </w:lvl>
    <w:lvl w:ilvl="2" w:tplc="04090005" w:tentative="1">
      <w:start w:val="1"/>
      <w:numFmt w:val="bullet"/>
      <w:lvlText w:val=""/>
      <w:lvlJc w:val="left"/>
      <w:pPr>
        <w:ind w:left="2115" w:hanging="360"/>
      </w:pPr>
      <w:rPr>
        <w:rFonts w:ascii="Wingdings" w:hAnsi="Wingdings" w:hint="default"/>
      </w:rPr>
    </w:lvl>
    <w:lvl w:ilvl="3" w:tplc="04090001" w:tentative="1">
      <w:start w:val="1"/>
      <w:numFmt w:val="bullet"/>
      <w:lvlText w:val=""/>
      <w:lvlJc w:val="left"/>
      <w:pPr>
        <w:ind w:left="2835" w:hanging="360"/>
      </w:pPr>
      <w:rPr>
        <w:rFonts w:ascii="Symbol" w:hAnsi="Symbol" w:hint="default"/>
      </w:rPr>
    </w:lvl>
    <w:lvl w:ilvl="4" w:tplc="04090003" w:tentative="1">
      <w:start w:val="1"/>
      <w:numFmt w:val="bullet"/>
      <w:lvlText w:val="o"/>
      <w:lvlJc w:val="left"/>
      <w:pPr>
        <w:ind w:left="3555" w:hanging="360"/>
      </w:pPr>
      <w:rPr>
        <w:rFonts w:ascii="Courier New" w:hAnsi="Courier New" w:cs="Courier New" w:hint="default"/>
      </w:rPr>
    </w:lvl>
    <w:lvl w:ilvl="5" w:tplc="04090005" w:tentative="1">
      <w:start w:val="1"/>
      <w:numFmt w:val="bullet"/>
      <w:lvlText w:val=""/>
      <w:lvlJc w:val="left"/>
      <w:pPr>
        <w:ind w:left="4275" w:hanging="360"/>
      </w:pPr>
      <w:rPr>
        <w:rFonts w:ascii="Wingdings" w:hAnsi="Wingdings" w:hint="default"/>
      </w:rPr>
    </w:lvl>
    <w:lvl w:ilvl="6" w:tplc="04090001" w:tentative="1">
      <w:start w:val="1"/>
      <w:numFmt w:val="bullet"/>
      <w:lvlText w:val=""/>
      <w:lvlJc w:val="left"/>
      <w:pPr>
        <w:ind w:left="4995" w:hanging="360"/>
      </w:pPr>
      <w:rPr>
        <w:rFonts w:ascii="Symbol" w:hAnsi="Symbol" w:hint="default"/>
      </w:rPr>
    </w:lvl>
    <w:lvl w:ilvl="7" w:tplc="04090003" w:tentative="1">
      <w:start w:val="1"/>
      <w:numFmt w:val="bullet"/>
      <w:lvlText w:val="o"/>
      <w:lvlJc w:val="left"/>
      <w:pPr>
        <w:ind w:left="5715" w:hanging="360"/>
      </w:pPr>
      <w:rPr>
        <w:rFonts w:ascii="Courier New" w:hAnsi="Courier New" w:cs="Courier New" w:hint="default"/>
      </w:rPr>
    </w:lvl>
    <w:lvl w:ilvl="8" w:tplc="04090005" w:tentative="1">
      <w:start w:val="1"/>
      <w:numFmt w:val="bullet"/>
      <w:lvlText w:val=""/>
      <w:lvlJc w:val="left"/>
      <w:pPr>
        <w:ind w:left="6435" w:hanging="360"/>
      </w:pPr>
      <w:rPr>
        <w:rFonts w:ascii="Wingdings" w:hAnsi="Wingdings" w:hint="default"/>
      </w:rPr>
    </w:lvl>
  </w:abstractNum>
  <w:abstractNum w:abstractNumId="1">
    <w:nsid w:val="01B51D87"/>
    <w:multiLevelType w:val="hybridMultilevel"/>
    <w:tmpl w:val="F7FC1C90"/>
    <w:lvl w:ilvl="0" w:tplc="95D214EC">
      <w:start w:val="2"/>
      <w:numFmt w:val="decimal"/>
      <w:lvlText w:val="%1."/>
      <w:lvlJc w:val="left"/>
      <w:pPr>
        <w:ind w:left="786"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1C1224"/>
    <w:multiLevelType w:val="hybridMultilevel"/>
    <w:tmpl w:val="5AD07346"/>
    <w:lvl w:ilvl="0" w:tplc="D1BCBC5C">
      <w:start w:val="1"/>
      <w:numFmt w:val="decimal"/>
      <w:lvlText w:val="%1."/>
      <w:lvlJc w:val="left"/>
      <w:pPr>
        <w:ind w:left="1069" w:hanging="360"/>
      </w:pPr>
      <w:rPr>
        <w:rFonts w:ascii="Times New Roman" w:eastAsia="Times New Roman" w:hAnsi="Times New Roman" w:cs="Times New Roman"/>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
    <w:nsid w:val="023B3F0E"/>
    <w:multiLevelType w:val="hybridMultilevel"/>
    <w:tmpl w:val="5F1E692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02A63952"/>
    <w:multiLevelType w:val="hybridMultilevel"/>
    <w:tmpl w:val="5E64B004"/>
    <w:lvl w:ilvl="0" w:tplc="0409000F">
      <w:start w:val="1"/>
      <w:numFmt w:val="decimal"/>
      <w:lvlText w:val="%1."/>
      <w:lvlJc w:val="left"/>
      <w:pPr>
        <w:tabs>
          <w:tab w:val="num" w:pos="792"/>
        </w:tabs>
        <w:ind w:left="792" w:hanging="360"/>
      </w:pPr>
      <w:rPr>
        <w:rFonts w:cs="Times New Roman"/>
      </w:rPr>
    </w:lvl>
    <w:lvl w:ilvl="1" w:tplc="04090019">
      <w:start w:val="1"/>
      <w:numFmt w:val="lowerLetter"/>
      <w:lvlText w:val="%2."/>
      <w:lvlJc w:val="left"/>
      <w:pPr>
        <w:tabs>
          <w:tab w:val="num" w:pos="1512"/>
        </w:tabs>
        <w:ind w:left="1512" w:hanging="360"/>
      </w:pPr>
      <w:rPr>
        <w:rFonts w:cs="Times New Roman"/>
      </w:rPr>
    </w:lvl>
    <w:lvl w:ilvl="2" w:tplc="0409001B">
      <w:start w:val="1"/>
      <w:numFmt w:val="lowerRoman"/>
      <w:lvlText w:val="%3."/>
      <w:lvlJc w:val="right"/>
      <w:pPr>
        <w:tabs>
          <w:tab w:val="num" w:pos="2232"/>
        </w:tabs>
        <w:ind w:left="2232" w:hanging="180"/>
      </w:pPr>
      <w:rPr>
        <w:rFonts w:cs="Times New Roman"/>
      </w:rPr>
    </w:lvl>
    <w:lvl w:ilvl="3" w:tplc="0409000F">
      <w:start w:val="1"/>
      <w:numFmt w:val="decimal"/>
      <w:lvlText w:val="%4."/>
      <w:lvlJc w:val="left"/>
      <w:pPr>
        <w:tabs>
          <w:tab w:val="num" w:pos="2952"/>
        </w:tabs>
        <w:ind w:left="2952" w:hanging="360"/>
      </w:pPr>
      <w:rPr>
        <w:rFonts w:cs="Times New Roman"/>
      </w:rPr>
    </w:lvl>
    <w:lvl w:ilvl="4" w:tplc="04090019">
      <w:start w:val="1"/>
      <w:numFmt w:val="lowerLetter"/>
      <w:lvlText w:val="%5."/>
      <w:lvlJc w:val="left"/>
      <w:pPr>
        <w:tabs>
          <w:tab w:val="num" w:pos="3672"/>
        </w:tabs>
        <w:ind w:left="3672" w:hanging="360"/>
      </w:pPr>
      <w:rPr>
        <w:rFonts w:cs="Times New Roman"/>
      </w:rPr>
    </w:lvl>
    <w:lvl w:ilvl="5" w:tplc="0409001B">
      <w:start w:val="1"/>
      <w:numFmt w:val="lowerRoman"/>
      <w:lvlText w:val="%6."/>
      <w:lvlJc w:val="right"/>
      <w:pPr>
        <w:tabs>
          <w:tab w:val="num" w:pos="4392"/>
        </w:tabs>
        <w:ind w:left="4392" w:hanging="180"/>
      </w:pPr>
      <w:rPr>
        <w:rFonts w:cs="Times New Roman"/>
      </w:rPr>
    </w:lvl>
    <w:lvl w:ilvl="6" w:tplc="0409000F">
      <w:start w:val="1"/>
      <w:numFmt w:val="decimal"/>
      <w:lvlText w:val="%7."/>
      <w:lvlJc w:val="left"/>
      <w:pPr>
        <w:tabs>
          <w:tab w:val="num" w:pos="5112"/>
        </w:tabs>
        <w:ind w:left="5112" w:hanging="360"/>
      </w:pPr>
      <w:rPr>
        <w:rFonts w:cs="Times New Roman"/>
      </w:rPr>
    </w:lvl>
    <w:lvl w:ilvl="7" w:tplc="04090019">
      <w:start w:val="1"/>
      <w:numFmt w:val="lowerLetter"/>
      <w:lvlText w:val="%8."/>
      <w:lvlJc w:val="left"/>
      <w:pPr>
        <w:tabs>
          <w:tab w:val="num" w:pos="5832"/>
        </w:tabs>
        <w:ind w:left="5832" w:hanging="360"/>
      </w:pPr>
      <w:rPr>
        <w:rFonts w:cs="Times New Roman"/>
      </w:rPr>
    </w:lvl>
    <w:lvl w:ilvl="8" w:tplc="0409001B">
      <w:start w:val="1"/>
      <w:numFmt w:val="lowerRoman"/>
      <w:lvlText w:val="%9."/>
      <w:lvlJc w:val="right"/>
      <w:pPr>
        <w:tabs>
          <w:tab w:val="num" w:pos="6552"/>
        </w:tabs>
        <w:ind w:left="6552" w:hanging="180"/>
      </w:pPr>
      <w:rPr>
        <w:rFonts w:cs="Times New Roman"/>
      </w:rPr>
    </w:lvl>
  </w:abstractNum>
  <w:abstractNum w:abstractNumId="5">
    <w:nsid w:val="03E637FD"/>
    <w:multiLevelType w:val="hybridMultilevel"/>
    <w:tmpl w:val="6B88C926"/>
    <w:lvl w:ilvl="0" w:tplc="04090015">
      <w:start w:val="1"/>
      <w:numFmt w:val="upp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6">
    <w:nsid w:val="046F581F"/>
    <w:multiLevelType w:val="hybridMultilevel"/>
    <w:tmpl w:val="7E1C64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1F2F7C"/>
    <w:multiLevelType w:val="hybridMultilevel"/>
    <w:tmpl w:val="CBC008D4"/>
    <w:lvl w:ilvl="0" w:tplc="5D040076">
      <w:start w:val="2"/>
      <w:numFmt w:val="lowerLetter"/>
      <w:lvlText w:val="%1)"/>
      <w:lvlJc w:val="left"/>
      <w:pPr>
        <w:ind w:left="12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5BA71C7"/>
    <w:multiLevelType w:val="hybridMultilevel"/>
    <w:tmpl w:val="683E90E8"/>
    <w:lvl w:ilvl="0" w:tplc="92809DE8">
      <w:start w:val="1"/>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9">
    <w:nsid w:val="05ED766A"/>
    <w:multiLevelType w:val="hybridMultilevel"/>
    <w:tmpl w:val="4BD6D260"/>
    <w:lvl w:ilvl="0" w:tplc="ACCEE10C">
      <w:start w:val="1"/>
      <w:numFmt w:val="decimal"/>
      <w:lvlText w:val="%1."/>
      <w:lvlJc w:val="left"/>
      <w:pPr>
        <w:tabs>
          <w:tab w:val="num" w:pos="2880"/>
        </w:tabs>
        <w:ind w:left="2880" w:hanging="360"/>
      </w:pPr>
      <w:rPr>
        <w:rFonts w:hint="default"/>
      </w:rPr>
    </w:lvl>
    <w:lvl w:ilvl="1" w:tplc="04090019">
      <w:start w:val="1"/>
      <w:numFmt w:val="lowerLetter"/>
      <w:lvlText w:val="%2."/>
      <w:lvlJc w:val="left"/>
      <w:pPr>
        <w:ind w:left="1440" w:hanging="360"/>
      </w:pPr>
    </w:lvl>
    <w:lvl w:ilvl="2" w:tplc="2E1432E6">
      <w:start w:val="1"/>
      <w:numFmt w:val="decimal"/>
      <w:lvlText w:val="%3."/>
      <w:lvlJc w:val="left"/>
      <w:pPr>
        <w:ind w:left="2340" w:hanging="360"/>
      </w:pPr>
      <w:rPr>
        <w:rFonts w:hint="default"/>
      </w:rPr>
    </w:lvl>
    <w:lvl w:ilvl="3" w:tplc="96827BF6">
      <w:start w:val="1"/>
      <w:numFmt w:val="decimal"/>
      <w:lvlText w:val="%4."/>
      <w:lvlJc w:val="left"/>
      <w:pPr>
        <w:ind w:left="2880" w:hanging="360"/>
      </w:pPr>
      <w:rPr>
        <w:rFonts w:hint="default"/>
      </w:rPr>
    </w:lvl>
    <w:lvl w:ilvl="4" w:tplc="6BCA9BFE">
      <w:start w:val="1"/>
      <w:numFmt w:val="decimal"/>
      <w:lvlText w:val="%5)"/>
      <w:lvlJc w:val="left"/>
      <w:pPr>
        <w:ind w:left="3600" w:hanging="360"/>
      </w:pPr>
      <w:rPr>
        <w:rFonts w:hint="default"/>
      </w:rPr>
    </w:lvl>
    <w:lvl w:ilvl="5" w:tplc="A998DED6">
      <w:start w:val="1"/>
      <w:numFmt w:val="decimal"/>
      <w:lvlText w:val="%6."/>
      <w:lvlJc w:val="left"/>
      <w:pPr>
        <w:ind w:left="4320" w:hanging="180"/>
      </w:pPr>
      <w:rPr>
        <w:rFonts w:hint="default"/>
      </w:rPr>
    </w:lvl>
    <w:lvl w:ilvl="6" w:tplc="32D45B6A">
      <w:start w:val="2"/>
      <w:numFmt w:val="decimal"/>
      <w:lvlText w:val="(%7)"/>
      <w:lvlJc w:val="left"/>
      <w:pPr>
        <w:ind w:left="5040" w:hanging="360"/>
      </w:pPr>
      <w:rPr>
        <w:rFonts w:hint="default"/>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6257C5D"/>
    <w:multiLevelType w:val="hybridMultilevel"/>
    <w:tmpl w:val="2B386A6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6274504"/>
    <w:multiLevelType w:val="hybridMultilevel"/>
    <w:tmpl w:val="E7FEA472"/>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2">
    <w:nsid w:val="06286138"/>
    <w:multiLevelType w:val="hybridMultilevel"/>
    <w:tmpl w:val="E3469536"/>
    <w:lvl w:ilvl="0" w:tplc="C820001E">
      <w:start w:val="1"/>
      <w:numFmt w:val="lowerLetter"/>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3">
    <w:nsid w:val="06674894"/>
    <w:multiLevelType w:val="hybridMultilevel"/>
    <w:tmpl w:val="3D123256"/>
    <w:lvl w:ilvl="0" w:tplc="C53E75AE">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6767F19"/>
    <w:multiLevelType w:val="hybridMultilevel"/>
    <w:tmpl w:val="367A4A30"/>
    <w:lvl w:ilvl="0" w:tplc="2E3AEEC2">
      <w:start w:val="1"/>
      <w:numFmt w:val="lowerLetter"/>
      <w:lvlText w:val="%1."/>
      <w:lvlJc w:val="left"/>
      <w:pPr>
        <w:ind w:left="1170" w:hanging="360"/>
      </w:pPr>
      <w:rPr>
        <w:rFonts w:hint="default"/>
        <w:b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5">
    <w:nsid w:val="067C7136"/>
    <w:multiLevelType w:val="hybridMultilevel"/>
    <w:tmpl w:val="E4DC5156"/>
    <w:lvl w:ilvl="0" w:tplc="743C7D6C">
      <w:start w:val="3"/>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6F93CEC"/>
    <w:multiLevelType w:val="hybridMultilevel"/>
    <w:tmpl w:val="7FC41DB6"/>
    <w:lvl w:ilvl="0" w:tplc="4A9CA94E">
      <w:start w:val="1"/>
      <w:numFmt w:val="decimal"/>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07A86B49"/>
    <w:multiLevelType w:val="hybridMultilevel"/>
    <w:tmpl w:val="E8C0D5C2"/>
    <w:lvl w:ilvl="0" w:tplc="DA0EFB1C">
      <w:start w:val="2"/>
      <w:numFmt w:val="bullet"/>
      <w:lvlText w:val="-"/>
      <w:lvlJc w:val="left"/>
      <w:pPr>
        <w:ind w:left="705" w:hanging="360"/>
      </w:pPr>
      <w:rPr>
        <w:rFonts w:ascii="Times New Roman" w:eastAsia="Times New Roman" w:hAnsi="Times New Roman" w:cs="Times New Roman"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8">
    <w:nsid w:val="081C3BAB"/>
    <w:multiLevelType w:val="hybridMultilevel"/>
    <w:tmpl w:val="117C1F36"/>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9">
    <w:nsid w:val="08217D5C"/>
    <w:multiLevelType w:val="hybridMultilevel"/>
    <w:tmpl w:val="93104D8A"/>
    <w:lvl w:ilvl="0" w:tplc="2F8EC1E2">
      <w:start w:val="1"/>
      <w:numFmt w:val="upperLetter"/>
      <w:lvlText w:val="%1."/>
      <w:lvlJc w:val="left"/>
      <w:pPr>
        <w:ind w:left="1146" w:hanging="360"/>
      </w:pPr>
      <w:rPr>
        <w:b/>
        <w:bCs/>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0">
    <w:nsid w:val="086C35BA"/>
    <w:multiLevelType w:val="hybridMultilevel"/>
    <w:tmpl w:val="3D58A45E"/>
    <w:lvl w:ilvl="0" w:tplc="43B01834">
      <w:start w:val="1"/>
      <w:numFmt w:val="decimal"/>
      <w:lvlText w:val="%1."/>
      <w:lvlJc w:val="left"/>
      <w:pPr>
        <w:tabs>
          <w:tab w:val="num" w:pos="1440"/>
        </w:tabs>
        <w:ind w:left="1440" w:hanging="360"/>
      </w:pPr>
      <w:rPr>
        <w:rFonts w:ascii="Times New Roman" w:eastAsia="Times New Roman" w:hAnsi="Times New Roman" w:cs="Times New Roman"/>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1">
    <w:nsid w:val="08B66EEE"/>
    <w:multiLevelType w:val="hybridMultilevel"/>
    <w:tmpl w:val="E4927354"/>
    <w:lvl w:ilvl="0" w:tplc="9BC668E8">
      <w:start w:val="1"/>
      <w:numFmt w:val="decimal"/>
      <w:lvlText w:val="%1."/>
      <w:lvlJc w:val="left"/>
      <w:pPr>
        <w:ind w:left="786" w:hanging="360"/>
      </w:pPr>
      <w:rPr>
        <w:rFonts w:hint="default"/>
        <w:b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2">
    <w:nsid w:val="09B224C4"/>
    <w:multiLevelType w:val="hybridMultilevel"/>
    <w:tmpl w:val="5A04D9DA"/>
    <w:lvl w:ilvl="0" w:tplc="DAAA6646">
      <w:start w:val="1"/>
      <w:numFmt w:val="decimal"/>
      <w:lvlText w:val="%1."/>
      <w:lvlJc w:val="left"/>
      <w:pPr>
        <w:ind w:left="16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9B460D8"/>
    <w:multiLevelType w:val="hybridMultilevel"/>
    <w:tmpl w:val="32069646"/>
    <w:lvl w:ilvl="0" w:tplc="09BCB4B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0AE408DE"/>
    <w:multiLevelType w:val="hybridMultilevel"/>
    <w:tmpl w:val="44C823E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0BC42248"/>
    <w:multiLevelType w:val="hybridMultilevel"/>
    <w:tmpl w:val="D8D8689C"/>
    <w:lvl w:ilvl="0" w:tplc="4B8C9456">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C0D7760"/>
    <w:multiLevelType w:val="hybridMultilevel"/>
    <w:tmpl w:val="5A583442"/>
    <w:lvl w:ilvl="0" w:tplc="6BDEA2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0CF13621"/>
    <w:multiLevelType w:val="hybridMultilevel"/>
    <w:tmpl w:val="B67ADDBC"/>
    <w:lvl w:ilvl="0" w:tplc="4BBE117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CFB3ABD"/>
    <w:multiLevelType w:val="hybridMultilevel"/>
    <w:tmpl w:val="C5B422FE"/>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9">
    <w:nsid w:val="0E1E3578"/>
    <w:multiLevelType w:val="hybridMultilevel"/>
    <w:tmpl w:val="467683A6"/>
    <w:lvl w:ilvl="0" w:tplc="DA0EFB1C">
      <w:start w:val="2"/>
      <w:numFmt w:val="bullet"/>
      <w:lvlText w:val="-"/>
      <w:lvlJc w:val="left"/>
      <w:pPr>
        <w:ind w:left="675" w:hanging="360"/>
      </w:pPr>
      <w:rPr>
        <w:rFonts w:ascii="Times New Roman" w:eastAsia="Times New Roman" w:hAnsi="Times New Roman" w:cs="Times New Roman" w:hint="default"/>
      </w:rPr>
    </w:lvl>
    <w:lvl w:ilvl="1" w:tplc="04090003" w:tentative="1">
      <w:start w:val="1"/>
      <w:numFmt w:val="bullet"/>
      <w:lvlText w:val="o"/>
      <w:lvlJc w:val="left"/>
      <w:pPr>
        <w:ind w:left="1395" w:hanging="360"/>
      </w:pPr>
      <w:rPr>
        <w:rFonts w:ascii="Courier New" w:hAnsi="Courier New" w:cs="Courier New" w:hint="default"/>
      </w:rPr>
    </w:lvl>
    <w:lvl w:ilvl="2" w:tplc="04090005" w:tentative="1">
      <w:start w:val="1"/>
      <w:numFmt w:val="bullet"/>
      <w:lvlText w:val=""/>
      <w:lvlJc w:val="left"/>
      <w:pPr>
        <w:ind w:left="2115" w:hanging="360"/>
      </w:pPr>
      <w:rPr>
        <w:rFonts w:ascii="Wingdings" w:hAnsi="Wingdings" w:hint="default"/>
      </w:rPr>
    </w:lvl>
    <w:lvl w:ilvl="3" w:tplc="04090001" w:tentative="1">
      <w:start w:val="1"/>
      <w:numFmt w:val="bullet"/>
      <w:lvlText w:val=""/>
      <w:lvlJc w:val="left"/>
      <w:pPr>
        <w:ind w:left="2835" w:hanging="360"/>
      </w:pPr>
      <w:rPr>
        <w:rFonts w:ascii="Symbol" w:hAnsi="Symbol" w:hint="default"/>
      </w:rPr>
    </w:lvl>
    <w:lvl w:ilvl="4" w:tplc="04090003" w:tentative="1">
      <w:start w:val="1"/>
      <w:numFmt w:val="bullet"/>
      <w:lvlText w:val="o"/>
      <w:lvlJc w:val="left"/>
      <w:pPr>
        <w:ind w:left="3555" w:hanging="360"/>
      </w:pPr>
      <w:rPr>
        <w:rFonts w:ascii="Courier New" w:hAnsi="Courier New" w:cs="Courier New" w:hint="default"/>
      </w:rPr>
    </w:lvl>
    <w:lvl w:ilvl="5" w:tplc="04090005" w:tentative="1">
      <w:start w:val="1"/>
      <w:numFmt w:val="bullet"/>
      <w:lvlText w:val=""/>
      <w:lvlJc w:val="left"/>
      <w:pPr>
        <w:ind w:left="4275" w:hanging="360"/>
      </w:pPr>
      <w:rPr>
        <w:rFonts w:ascii="Wingdings" w:hAnsi="Wingdings" w:hint="default"/>
      </w:rPr>
    </w:lvl>
    <w:lvl w:ilvl="6" w:tplc="04090001" w:tentative="1">
      <w:start w:val="1"/>
      <w:numFmt w:val="bullet"/>
      <w:lvlText w:val=""/>
      <w:lvlJc w:val="left"/>
      <w:pPr>
        <w:ind w:left="4995" w:hanging="360"/>
      </w:pPr>
      <w:rPr>
        <w:rFonts w:ascii="Symbol" w:hAnsi="Symbol" w:hint="default"/>
      </w:rPr>
    </w:lvl>
    <w:lvl w:ilvl="7" w:tplc="04090003" w:tentative="1">
      <w:start w:val="1"/>
      <w:numFmt w:val="bullet"/>
      <w:lvlText w:val="o"/>
      <w:lvlJc w:val="left"/>
      <w:pPr>
        <w:ind w:left="5715" w:hanging="360"/>
      </w:pPr>
      <w:rPr>
        <w:rFonts w:ascii="Courier New" w:hAnsi="Courier New" w:cs="Courier New" w:hint="default"/>
      </w:rPr>
    </w:lvl>
    <w:lvl w:ilvl="8" w:tplc="04090005" w:tentative="1">
      <w:start w:val="1"/>
      <w:numFmt w:val="bullet"/>
      <w:lvlText w:val=""/>
      <w:lvlJc w:val="left"/>
      <w:pPr>
        <w:ind w:left="6435" w:hanging="360"/>
      </w:pPr>
      <w:rPr>
        <w:rFonts w:ascii="Wingdings" w:hAnsi="Wingdings" w:hint="default"/>
      </w:rPr>
    </w:lvl>
  </w:abstractNum>
  <w:abstractNum w:abstractNumId="30">
    <w:nsid w:val="0E6C654C"/>
    <w:multiLevelType w:val="hybridMultilevel"/>
    <w:tmpl w:val="DE10CCBC"/>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1">
    <w:nsid w:val="0F7A6DC1"/>
    <w:multiLevelType w:val="hybridMultilevel"/>
    <w:tmpl w:val="92B21908"/>
    <w:lvl w:ilvl="0" w:tplc="900A58B2">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F9621BB"/>
    <w:multiLevelType w:val="hybridMultilevel"/>
    <w:tmpl w:val="BEB852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0A12FB2"/>
    <w:multiLevelType w:val="hybridMultilevel"/>
    <w:tmpl w:val="E848AA8A"/>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4">
    <w:nsid w:val="11C7244C"/>
    <w:multiLevelType w:val="hybridMultilevel"/>
    <w:tmpl w:val="3458A28A"/>
    <w:lvl w:ilvl="0" w:tplc="A5E25D14">
      <w:start w:val="1"/>
      <w:numFmt w:val="upp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35">
    <w:nsid w:val="129A4294"/>
    <w:multiLevelType w:val="hybridMultilevel"/>
    <w:tmpl w:val="B93CA300"/>
    <w:lvl w:ilvl="0" w:tplc="C450C134">
      <w:start w:val="1"/>
      <w:numFmt w:val="lowerLetter"/>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13792EE7"/>
    <w:multiLevelType w:val="hybridMultilevel"/>
    <w:tmpl w:val="2F42488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nsid w:val="13803A71"/>
    <w:multiLevelType w:val="hybridMultilevel"/>
    <w:tmpl w:val="8CC858FE"/>
    <w:lvl w:ilvl="0" w:tplc="04090017">
      <w:start w:val="1"/>
      <w:numFmt w:val="lowerLetter"/>
      <w:lvlText w:val="%1)"/>
      <w:lvlJc w:val="left"/>
      <w:pPr>
        <w:ind w:left="720" w:hanging="360"/>
      </w:pPr>
      <w:rPr>
        <w:rFonts w:hint="default"/>
        <w:b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4B46984"/>
    <w:multiLevelType w:val="hybridMultilevel"/>
    <w:tmpl w:val="B8BC8E6A"/>
    <w:lvl w:ilvl="0" w:tplc="678CD6E6">
      <w:start w:val="1"/>
      <w:numFmt w:val="lowerLetter"/>
      <w:lvlText w:val="%1."/>
      <w:lvlJc w:val="left"/>
      <w:pPr>
        <w:ind w:left="2430" w:hanging="360"/>
      </w:pPr>
      <w:rPr>
        <w:rFonts w:hint="default"/>
      </w:r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39">
    <w:nsid w:val="15B57AA1"/>
    <w:multiLevelType w:val="hybridMultilevel"/>
    <w:tmpl w:val="2BCA682C"/>
    <w:lvl w:ilvl="0" w:tplc="9878C4C0">
      <w:start w:val="1"/>
      <w:numFmt w:val="lowerLetter"/>
      <w:lvlText w:val="%1."/>
      <w:lvlJc w:val="left"/>
      <w:pPr>
        <w:tabs>
          <w:tab w:val="num" w:pos="360"/>
        </w:tabs>
        <w:ind w:left="360" w:hanging="360"/>
      </w:pPr>
      <w:rPr>
        <w:rFonts w:hint="default"/>
      </w:rPr>
    </w:lvl>
    <w:lvl w:ilvl="1" w:tplc="9E46730E">
      <w:start w:val="1"/>
      <w:numFmt w:val="lowerLetter"/>
      <w:lvlText w:val="%2."/>
      <w:lvlJc w:val="left"/>
      <w:pPr>
        <w:ind w:left="644" w:hanging="360"/>
      </w:pPr>
      <w:rPr>
        <w:rFonts w:hint="default"/>
      </w:rPr>
    </w:lvl>
    <w:lvl w:ilvl="2" w:tplc="04090017">
      <w:start w:val="1"/>
      <w:numFmt w:val="lowerLetter"/>
      <w:lvlText w:val="%3)"/>
      <w:lvlJc w:val="left"/>
      <w:pPr>
        <w:ind w:left="1637" w:hanging="360"/>
      </w:pPr>
    </w:lvl>
    <w:lvl w:ilvl="3" w:tplc="03702E86">
      <w:start w:val="1"/>
      <w:numFmt w:val="decimal"/>
      <w:lvlText w:val="%4)"/>
      <w:lvlJc w:val="left"/>
      <w:pPr>
        <w:ind w:left="1634" w:hanging="1350"/>
      </w:pPr>
      <w:rPr>
        <w:rFonts w:hint="default"/>
      </w:rPr>
    </w:lvl>
    <w:lvl w:ilvl="4" w:tplc="2C9A6830">
      <w:start w:val="1"/>
      <w:numFmt w:val="decimal"/>
      <w:lvlText w:val="%5."/>
      <w:lvlJc w:val="left"/>
      <w:pPr>
        <w:ind w:left="900" w:hanging="360"/>
      </w:pPr>
      <w:rPr>
        <w:rFonts w:hint="default"/>
      </w:rPr>
    </w:lvl>
    <w:lvl w:ilvl="5" w:tplc="1CEE2312">
      <w:start w:val="1"/>
      <w:numFmt w:val="decimal"/>
      <w:lvlText w:val="(%6)"/>
      <w:lvlJc w:val="left"/>
      <w:pPr>
        <w:ind w:left="4857" w:hanging="735"/>
      </w:pPr>
      <w:rPr>
        <w:rFonts w:hint="default"/>
      </w:rPr>
    </w:lvl>
    <w:lvl w:ilvl="6" w:tplc="0409000F" w:tentative="1">
      <w:start w:val="1"/>
      <w:numFmt w:val="decimal"/>
      <w:lvlText w:val="%7."/>
      <w:lvlJc w:val="left"/>
      <w:pPr>
        <w:tabs>
          <w:tab w:val="num" w:pos="5022"/>
        </w:tabs>
        <w:ind w:left="5022" w:hanging="360"/>
      </w:pPr>
    </w:lvl>
    <w:lvl w:ilvl="7" w:tplc="04090019" w:tentative="1">
      <w:start w:val="1"/>
      <w:numFmt w:val="lowerLetter"/>
      <w:lvlText w:val="%8."/>
      <w:lvlJc w:val="left"/>
      <w:pPr>
        <w:tabs>
          <w:tab w:val="num" w:pos="5742"/>
        </w:tabs>
        <w:ind w:left="5742" w:hanging="360"/>
      </w:pPr>
    </w:lvl>
    <w:lvl w:ilvl="8" w:tplc="0409001B" w:tentative="1">
      <w:start w:val="1"/>
      <w:numFmt w:val="lowerRoman"/>
      <w:lvlText w:val="%9."/>
      <w:lvlJc w:val="right"/>
      <w:pPr>
        <w:tabs>
          <w:tab w:val="num" w:pos="6462"/>
        </w:tabs>
        <w:ind w:left="6462" w:hanging="180"/>
      </w:pPr>
    </w:lvl>
  </w:abstractNum>
  <w:abstractNum w:abstractNumId="40">
    <w:nsid w:val="15E705CD"/>
    <w:multiLevelType w:val="hybridMultilevel"/>
    <w:tmpl w:val="670CAA68"/>
    <w:lvl w:ilvl="0" w:tplc="5036B952">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7166828"/>
    <w:multiLevelType w:val="hybridMultilevel"/>
    <w:tmpl w:val="AA5CFCE8"/>
    <w:lvl w:ilvl="0" w:tplc="04090017">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2">
    <w:nsid w:val="17361BB5"/>
    <w:multiLevelType w:val="hybridMultilevel"/>
    <w:tmpl w:val="280A6E6A"/>
    <w:lvl w:ilvl="0" w:tplc="FB7A192C">
      <w:start w:val="1"/>
      <w:numFmt w:val="decimal"/>
      <w:lvlText w:val="%1."/>
      <w:lvlJc w:val="left"/>
      <w:pPr>
        <w:ind w:left="1440" w:hanging="360"/>
      </w:pPr>
      <w:rPr>
        <w:rFonts w:hint="default"/>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18290ADD"/>
    <w:multiLevelType w:val="hybridMultilevel"/>
    <w:tmpl w:val="948AE5E6"/>
    <w:lvl w:ilvl="0" w:tplc="04090001">
      <w:start w:val="1"/>
      <w:numFmt w:val="bullet"/>
      <w:lvlText w:val=""/>
      <w:lvlJc w:val="left"/>
      <w:pPr>
        <w:tabs>
          <w:tab w:val="num" w:pos="360"/>
        </w:tabs>
        <w:ind w:left="360" w:hanging="360"/>
      </w:pPr>
      <w:rPr>
        <w:rFonts w:ascii="Symbol" w:hAnsi="Symbol" w:hint="default"/>
      </w:rPr>
    </w:lvl>
    <w:lvl w:ilvl="1" w:tplc="66622308">
      <w:start w:val="1"/>
      <w:numFmt w:val="decimal"/>
      <w:lvlText w:val="%2."/>
      <w:lvlJc w:val="left"/>
      <w:pPr>
        <w:tabs>
          <w:tab w:val="num" w:pos="1080"/>
        </w:tabs>
        <w:ind w:left="1080" w:hanging="360"/>
      </w:pPr>
      <w:rPr>
        <w:rFonts w:hint="default"/>
      </w:rPr>
    </w:lvl>
    <w:lvl w:ilvl="2" w:tplc="4ED47DFC">
      <w:start w:val="1"/>
      <w:numFmt w:val="lowerLetter"/>
      <w:lvlText w:val="%3)"/>
      <w:lvlJc w:val="left"/>
      <w:pPr>
        <w:ind w:left="1800" w:hanging="360"/>
      </w:pPr>
      <w:rPr>
        <w:rFonts w:hint="default"/>
      </w:rPr>
    </w:lvl>
    <w:lvl w:ilvl="3" w:tplc="C74092D6">
      <w:start w:val="1"/>
      <w:numFmt w:val="decimal"/>
      <w:lvlText w:val="%4"/>
      <w:lvlJc w:val="left"/>
      <w:pPr>
        <w:ind w:left="2520" w:hanging="360"/>
      </w:pPr>
      <w:rPr>
        <w:rFonts w:hint="default"/>
      </w:rPr>
    </w:lvl>
    <w:lvl w:ilvl="4" w:tplc="66F4FDB4">
      <w:start w:val="1"/>
      <w:numFmt w:val="lowerLetter"/>
      <w:lvlText w:val="%5."/>
      <w:lvlJc w:val="left"/>
      <w:pPr>
        <w:ind w:left="3240" w:hanging="360"/>
      </w:pPr>
      <w:rPr>
        <w:rFonts w:hint="default"/>
        <w:color w:val="000000"/>
      </w:rPr>
    </w:lvl>
    <w:lvl w:ilvl="5" w:tplc="8F8C535E">
      <w:start w:val="1"/>
      <w:numFmt w:val="decimal"/>
      <w:lvlText w:val="(%6)"/>
      <w:lvlJc w:val="left"/>
      <w:pPr>
        <w:ind w:left="3960" w:hanging="360"/>
      </w:pPr>
      <w:rPr>
        <w:rFont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4">
    <w:nsid w:val="187C00D0"/>
    <w:multiLevelType w:val="hybridMultilevel"/>
    <w:tmpl w:val="7A6270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18D54A9D"/>
    <w:multiLevelType w:val="hybridMultilevel"/>
    <w:tmpl w:val="7D4E9086"/>
    <w:lvl w:ilvl="0" w:tplc="04090015">
      <w:start w:val="1"/>
      <w:numFmt w:val="upperLetter"/>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46">
    <w:nsid w:val="18E009AB"/>
    <w:multiLevelType w:val="hybridMultilevel"/>
    <w:tmpl w:val="047A3A98"/>
    <w:lvl w:ilvl="0" w:tplc="5F802614">
      <w:start w:val="1"/>
      <w:numFmt w:val="decimal"/>
      <w:lvlText w:val="%1."/>
      <w:lvlJc w:val="left"/>
      <w:pPr>
        <w:ind w:left="1069" w:hanging="360"/>
      </w:pPr>
      <w:rPr>
        <w:rFonts w:ascii="Times New Roman" w:eastAsia="Times New Roman" w:hAnsi="Times New Roman" w:cs="Times New Roman"/>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47">
    <w:nsid w:val="1A903EFF"/>
    <w:multiLevelType w:val="hybridMultilevel"/>
    <w:tmpl w:val="FAFC4930"/>
    <w:lvl w:ilvl="0" w:tplc="DEE48404">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1B0A1378"/>
    <w:multiLevelType w:val="hybridMultilevel"/>
    <w:tmpl w:val="21644534"/>
    <w:lvl w:ilvl="0" w:tplc="4ED6CBE8">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1B3619B6"/>
    <w:multiLevelType w:val="hybridMultilevel"/>
    <w:tmpl w:val="1AC8E902"/>
    <w:lvl w:ilvl="0" w:tplc="43825A22">
      <w:start w:val="1"/>
      <w:numFmt w:val="upperLetter"/>
      <w:lvlText w:val="%1."/>
      <w:lvlJc w:val="left"/>
      <w:pPr>
        <w:ind w:left="1146"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1B955D6F"/>
    <w:multiLevelType w:val="hybridMultilevel"/>
    <w:tmpl w:val="A02680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1BA6536E"/>
    <w:multiLevelType w:val="hybridMultilevel"/>
    <w:tmpl w:val="BB646A52"/>
    <w:lvl w:ilvl="0" w:tplc="4BBA7D58">
      <w:start w:val="2"/>
      <w:numFmt w:val="decimal"/>
      <w:lvlText w:val="%1."/>
      <w:lvlJc w:val="left"/>
      <w:pPr>
        <w:ind w:left="1146"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1C1A3CCE"/>
    <w:multiLevelType w:val="hybridMultilevel"/>
    <w:tmpl w:val="DFB01174"/>
    <w:lvl w:ilvl="0" w:tplc="E6FAB534">
      <w:start w:val="1"/>
      <w:numFmt w:val="upperLetter"/>
      <w:lvlText w:val="%1."/>
      <w:lvlJc w:val="left"/>
      <w:pPr>
        <w:ind w:left="16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1D590B4F"/>
    <w:multiLevelType w:val="hybridMultilevel"/>
    <w:tmpl w:val="2ABCDC38"/>
    <w:lvl w:ilvl="0" w:tplc="AA76E50A">
      <w:start w:val="1"/>
      <w:numFmt w:val="lowerLetter"/>
      <w:lvlText w:val="%1."/>
      <w:lvlJc w:val="left"/>
      <w:pPr>
        <w:ind w:left="36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1656166"/>
    <w:multiLevelType w:val="hybridMultilevel"/>
    <w:tmpl w:val="C8666B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222B1394"/>
    <w:multiLevelType w:val="hybridMultilevel"/>
    <w:tmpl w:val="13D63FF8"/>
    <w:lvl w:ilvl="0" w:tplc="F7FC100C">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6">
    <w:nsid w:val="23E71F1A"/>
    <w:multiLevelType w:val="hybridMultilevel"/>
    <w:tmpl w:val="E40AFF80"/>
    <w:lvl w:ilvl="0" w:tplc="D290733E">
      <w:start w:val="1"/>
      <w:numFmt w:val="lowerLetter"/>
      <w:lvlText w:val="%1)"/>
      <w:lvlJc w:val="left"/>
      <w:pPr>
        <w:ind w:left="5040" w:hanging="360"/>
      </w:pPr>
      <w:rPr>
        <w:rFonts w:hint="default"/>
      </w:rPr>
    </w:lvl>
    <w:lvl w:ilvl="1" w:tplc="04090019" w:tentative="1">
      <w:start w:val="1"/>
      <w:numFmt w:val="lowerLetter"/>
      <w:lvlText w:val="%2."/>
      <w:lvlJc w:val="left"/>
      <w:pPr>
        <w:ind w:left="5760" w:hanging="360"/>
      </w:pPr>
    </w:lvl>
    <w:lvl w:ilvl="2" w:tplc="0409001B" w:tentative="1">
      <w:start w:val="1"/>
      <w:numFmt w:val="lowerRoman"/>
      <w:lvlText w:val="%3."/>
      <w:lvlJc w:val="right"/>
      <w:pPr>
        <w:ind w:left="6480" w:hanging="180"/>
      </w:pPr>
    </w:lvl>
    <w:lvl w:ilvl="3" w:tplc="0409000F" w:tentative="1">
      <w:start w:val="1"/>
      <w:numFmt w:val="decimal"/>
      <w:lvlText w:val="%4."/>
      <w:lvlJc w:val="left"/>
      <w:pPr>
        <w:ind w:left="7200" w:hanging="360"/>
      </w:pPr>
    </w:lvl>
    <w:lvl w:ilvl="4" w:tplc="04090019" w:tentative="1">
      <w:start w:val="1"/>
      <w:numFmt w:val="lowerLetter"/>
      <w:lvlText w:val="%5."/>
      <w:lvlJc w:val="left"/>
      <w:pPr>
        <w:ind w:left="7920" w:hanging="360"/>
      </w:pPr>
    </w:lvl>
    <w:lvl w:ilvl="5" w:tplc="0409001B" w:tentative="1">
      <w:start w:val="1"/>
      <w:numFmt w:val="lowerRoman"/>
      <w:lvlText w:val="%6."/>
      <w:lvlJc w:val="right"/>
      <w:pPr>
        <w:ind w:left="8640" w:hanging="180"/>
      </w:pPr>
    </w:lvl>
    <w:lvl w:ilvl="6" w:tplc="0409000F" w:tentative="1">
      <w:start w:val="1"/>
      <w:numFmt w:val="decimal"/>
      <w:lvlText w:val="%7."/>
      <w:lvlJc w:val="left"/>
      <w:pPr>
        <w:ind w:left="9360" w:hanging="360"/>
      </w:pPr>
    </w:lvl>
    <w:lvl w:ilvl="7" w:tplc="04090019" w:tentative="1">
      <w:start w:val="1"/>
      <w:numFmt w:val="lowerLetter"/>
      <w:lvlText w:val="%8."/>
      <w:lvlJc w:val="left"/>
      <w:pPr>
        <w:ind w:left="10080" w:hanging="360"/>
      </w:pPr>
    </w:lvl>
    <w:lvl w:ilvl="8" w:tplc="0409001B" w:tentative="1">
      <w:start w:val="1"/>
      <w:numFmt w:val="lowerRoman"/>
      <w:lvlText w:val="%9."/>
      <w:lvlJc w:val="right"/>
      <w:pPr>
        <w:ind w:left="10800" w:hanging="180"/>
      </w:pPr>
    </w:lvl>
  </w:abstractNum>
  <w:abstractNum w:abstractNumId="57">
    <w:nsid w:val="24AA3AE9"/>
    <w:multiLevelType w:val="hybridMultilevel"/>
    <w:tmpl w:val="708C1B40"/>
    <w:lvl w:ilvl="0" w:tplc="DF2E720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27052C22"/>
    <w:multiLevelType w:val="hybridMultilevel"/>
    <w:tmpl w:val="807A385C"/>
    <w:lvl w:ilvl="0" w:tplc="92A89D4E">
      <w:start w:val="2"/>
      <w:numFmt w:val="decimal"/>
      <w:lvlText w:val="%1."/>
      <w:lvlJc w:val="left"/>
      <w:pPr>
        <w:ind w:left="22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85446E0"/>
    <w:multiLevelType w:val="hybridMultilevel"/>
    <w:tmpl w:val="6F4E8C6E"/>
    <w:lvl w:ilvl="0" w:tplc="DEB8E38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2A577A14"/>
    <w:multiLevelType w:val="hybridMultilevel"/>
    <w:tmpl w:val="6D1064DE"/>
    <w:lvl w:ilvl="0" w:tplc="7E80618A">
      <w:start w:val="1"/>
      <w:numFmt w:val="lowerLetter"/>
      <w:lvlText w:val="%1."/>
      <w:lvlJc w:val="left"/>
      <w:pPr>
        <w:ind w:left="36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2AB94837"/>
    <w:multiLevelType w:val="hybridMultilevel"/>
    <w:tmpl w:val="6BF4DF88"/>
    <w:lvl w:ilvl="0" w:tplc="04090019">
      <w:start w:val="1"/>
      <w:numFmt w:val="lowerLetter"/>
      <w:lvlText w:val="%1."/>
      <w:lvlJc w:val="left"/>
      <w:pPr>
        <w:ind w:left="2313" w:hanging="360"/>
      </w:pPr>
    </w:lvl>
    <w:lvl w:ilvl="1" w:tplc="04090019">
      <w:start w:val="1"/>
      <w:numFmt w:val="lowerLetter"/>
      <w:lvlText w:val="%2."/>
      <w:lvlJc w:val="left"/>
      <w:pPr>
        <w:ind w:left="3033" w:hanging="360"/>
      </w:pPr>
    </w:lvl>
    <w:lvl w:ilvl="2" w:tplc="9FD644F8">
      <w:start w:val="1"/>
      <w:numFmt w:val="decimal"/>
      <w:lvlText w:val="(%3)"/>
      <w:lvlJc w:val="left"/>
      <w:pPr>
        <w:ind w:left="3933" w:hanging="360"/>
      </w:pPr>
      <w:rPr>
        <w:rFonts w:hint="default"/>
      </w:rPr>
    </w:lvl>
    <w:lvl w:ilvl="3" w:tplc="03F0652E">
      <w:start w:val="1"/>
      <w:numFmt w:val="decimal"/>
      <w:lvlText w:val="%4."/>
      <w:lvlJc w:val="left"/>
      <w:pPr>
        <w:ind w:left="4473" w:hanging="360"/>
      </w:pPr>
      <w:rPr>
        <w:rFonts w:hint="default"/>
      </w:rPr>
    </w:lvl>
    <w:lvl w:ilvl="4" w:tplc="04090019" w:tentative="1">
      <w:start w:val="1"/>
      <w:numFmt w:val="lowerLetter"/>
      <w:lvlText w:val="%5."/>
      <w:lvlJc w:val="left"/>
      <w:pPr>
        <w:ind w:left="5193" w:hanging="360"/>
      </w:pPr>
    </w:lvl>
    <w:lvl w:ilvl="5" w:tplc="0409001B" w:tentative="1">
      <w:start w:val="1"/>
      <w:numFmt w:val="lowerRoman"/>
      <w:lvlText w:val="%6."/>
      <w:lvlJc w:val="right"/>
      <w:pPr>
        <w:ind w:left="5913" w:hanging="180"/>
      </w:pPr>
    </w:lvl>
    <w:lvl w:ilvl="6" w:tplc="0409000F" w:tentative="1">
      <w:start w:val="1"/>
      <w:numFmt w:val="decimal"/>
      <w:lvlText w:val="%7."/>
      <w:lvlJc w:val="left"/>
      <w:pPr>
        <w:ind w:left="6633" w:hanging="360"/>
      </w:pPr>
    </w:lvl>
    <w:lvl w:ilvl="7" w:tplc="04090019" w:tentative="1">
      <w:start w:val="1"/>
      <w:numFmt w:val="lowerLetter"/>
      <w:lvlText w:val="%8."/>
      <w:lvlJc w:val="left"/>
      <w:pPr>
        <w:ind w:left="7353" w:hanging="360"/>
      </w:pPr>
    </w:lvl>
    <w:lvl w:ilvl="8" w:tplc="0409001B" w:tentative="1">
      <w:start w:val="1"/>
      <w:numFmt w:val="lowerRoman"/>
      <w:lvlText w:val="%9."/>
      <w:lvlJc w:val="right"/>
      <w:pPr>
        <w:ind w:left="8073" w:hanging="180"/>
      </w:pPr>
    </w:lvl>
  </w:abstractNum>
  <w:abstractNum w:abstractNumId="62">
    <w:nsid w:val="2BD67336"/>
    <w:multiLevelType w:val="hybridMultilevel"/>
    <w:tmpl w:val="59BE671E"/>
    <w:lvl w:ilvl="0" w:tplc="1BE2EE74">
      <w:start w:val="1"/>
      <w:numFmt w:val="decimal"/>
      <w:lvlText w:val="%1."/>
      <w:lvlJc w:val="left"/>
      <w:pPr>
        <w:ind w:left="114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2C754D8C"/>
    <w:multiLevelType w:val="hybridMultilevel"/>
    <w:tmpl w:val="6D12AE9C"/>
    <w:lvl w:ilvl="0" w:tplc="2E0029C8">
      <w:start w:val="1"/>
      <w:numFmt w:val="decimal"/>
      <w:lvlText w:val="%1."/>
      <w:lvlJc w:val="left"/>
      <w:pPr>
        <w:ind w:left="90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2CBD18DA"/>
    <w:multiLevelType w:val="hybridMultilevel"/>
    <w:tmpl w:val="C5FE5F48"/>
    <w:lvl w:ilvl="0" w:tplc="DA0EFB1C">
      <w:start w:val="2"/>
      <w:numFmt w:val="bullet"/>
      <w:lvlText w:val="-"/>
      <w:lvlJc w:val="left"/>
      <w:pPr>
        <w:ind w:left="705" w:hanging="360"/>
      </w:pPr>
      <w:rPr>
        <w:rFonts w:ascii="Times New Roman" w:eastAsia="Times New Roman" w:hAnsi="Times New Roman" w:cs="Times New Roman"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65">
    <w:nsid w:val="2D350791"/>
    <w:multiLevelType w:val="hybridMultilevel"/>
    <w:tmpl w:val="78EEB6C8"/>
    <w:lvl w:ilvl="0" w:tplc="430EDF26">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66">
    <w:nsid w:val="2D722577"/>
    <w:multiLevelType w:val="hybridMultilevel"/>
    <w:tmpl w:val="FF201C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nsid w:val="2E0B0A1C"/>
    <w:multiLevelType w:val="multilevel"/>
    <w:tmpl w:val="86D039B0"/>
    <w:lvl w:ilvl="0">
      <w:start w:val="1"/>
      <w:numFmt w:val="decimal"/>
      <w:lvlText w:val="%1."/>
      <w:lvlJc w:val="left"/>
      <w:pPr>
        <w:ind w:left="4320" w:hanging="360"/>
      </w:pPr>
      <w:rPr>
        <w:rFonts w:hint="default"/>
      </w:rPr>
    </w:lvl>
    <w:lvl w:ilvl="1">
      <w:start w:val="4"/>
      <w:numFmt w:val="decimal"/>
      <w:isLgl/>
      <w:lvlText w:val="%1.%2"/>
      <w:lvlJc w:val="left"/>
      <w:pPr>
        <w:ind w:left="4680" w:hanging="360"/>
      </w:pPr>
      <w:rPr>
        <w:rFonts w:hint="default"/>
      </w:rPr>
    </w:lvl>
    <w:lvl w:ilvl="2">
      <w:start w:val="1"/>
      <w:numFmt w:val="decimal"/>
      <w:isLgl/>
      <w:lvlText w:val="%1.%2.%3"/>
      <w:lvlJc w:val="left"/>
      <w:pPr>
        <w:ind w:left="5400" w:hanging="720"/>
      </w:pPr>
      <w:rPr>
        <w:rFonts w:hint="default"/>
      </w:rPr>
    </w:lvl>
    <w:lvl w:ilvl="3">
      <w:start w:val="1"/>
      <w:numFmt w:val="decimal"/>
      <w:isLgl/>
      <w:lvlText w:val="%1.%2.%3.%4"/>
      <w:lvlJc w:val="left"/>
      <w:pPr>
        <w:ind w:left="5760" w:hanging="720"/>
      </w:pPr>
      <w:rPr>
        <w:rFonts w:hint="default"/>
      </w:rPr>
    </w:lvl>
    <w:lvl w:ilvl="4">
      <w:start w:val="1"/>
      <w:numFmt w:val="decimal"/>
      <w:isLgl/>
      <w:lvlText w:val="%1.%2.%3.%4.%5"/>
      <w:lvlJc w:val="left"/>
      <w:pPr>
        <w:ind w:left="6480" w:hanging="1080"/>
      </w:pPr>
      <w:rPr>
        <w:rFonts w:hint="default"/>
      </w:rPr>
    </w:lvl>
    <w:lvl w:ilvl="5">
      <w:start w:val="1"/>
      <w:numFmt w:val="decimal"/>
      <w:isLgl/>
      <w:lvlText w:val="%1.%2.%3.%4.%5.%6"/>
      <w:lvlJc w:val="left"/>
      <w:pPr>
        <w:ind w:left="6840" w:hanging="1080"/>
      </w:pPr>
      <w:rPr>
        <w:rFonts w:hint="default"/>
      </w:rPr>
    </w:lvl>
    <w:lvl w:ilvl="6">
      <w:start w:val="1"/>
      <w:numFmt w:val="decimal"/>
      <w:isLgl/>
      <w:lvlText w:val="%1.%2.%3.%4.%5.%6.%7"/>
      <w:lvlJc w:val="left"/>
      <w:pPr>
        <w:ind w:left="7560" w:hanging="1440"/>
      </w:pPr>
      <w:rPr>
        <w:rFonts w:hint="default"/>
      </w:rPr>
    </w:lvl>
    <w:lvl w:ilvl="7">
      <w:start w:val="1"/>
      <w:numFmt w:val="decimal"/>
      <w:isLgl/>
      <w:lvlText w:val="%1.%2.%3.%4.%5.%6.%7.%8"/>
      <w:lvlJc w:val="left"/>
      <w:pPr>
        <w:ind w:left="7920" w:hanging="1440"/>
      </w:pPr>
      <w:rPr>
        <w:rFonts w:hint="default"/>
      </w:rPr>
    </w:lvl>
    <w:lvl w:ilvl="8">
      <w:start w:val="1"/>
      <w:numFmt w:val="decimal"/>
      <w:isLgl/>
      <w:lvlText w:val="%1.%2.%3.%4.%5.%6.%7.%8.%9"/>
      <w:lvlJc w:val="left"/>
      <w:pPr>
        <w:ind w:left="8640" w:hanging="1800"/>
      </w:pPr>
      <w:rPr>
        <w:rFonts w:hint="default"/>
      </w:rPr>
    </w:lvl>
  </w:abstractNum>
  <w:abstractNum w:abstractNumId="68">
    <w:nsid w:val="2E262BF6"/>
    <w:multiLevelType w:val="hybridMultilevel"/>
    <w:tmpl w:val="FFFAB3A4"/>
    <w:lvl w:ilvl="0" w:tplc="285CBED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nsid w:val="2F0930C9"/>
    <w:multiLevelType w:val="hybridMultilevel"/>
    <w:tmpl w:val="4DAC2DBC"/>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25C8BE82">
      <w:start w:val="1"/>
      <w:numFmt w:val="decimal"/>
      <w:lvlText w:val="%3."/>
      <w:lvlJc w:val="right"/>
      <w:pPr>
        <w:ind w:left="2160" w:hanging="180"/>
      </w:pPr>
      <w:rPr>
        <w:rFonts w:ascii="Times New Roman" w:eastAsia="Times New Roman" w:hAnsi="Times New Roman" w:cs="Times New Roman"/>
      </w:rPr>
    </w:lvl>
    <w:lvl w:ilvl="3" w:tplc="E3E0B922">
      <w:start w:val="1"/>
      <w:numFmt w:val="lowerLetter"/>
      <w:lvlText w:val="%4)"/>
      <w:lvlJc w:val="left"/>
      <w:pPr>
        <w:ind w:left="2880" w:hanging="360"/>
      </w:pPr>
      <w:rPr>
        <w:rFonts w:ascii="Times New Roman" w:eastAsia="Times New Roman" w:hAnsi="Times New Roman" w:cs="Times New Roman"/>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2FD35F1A"/>
    <w:multiLevelType w:val="hybridMultilevel"/>
    <w:tmpl w:val="5C8CE01A"/>
    <w:lvl w:ilvl="0" w:tplc="CDC6B83C">
      <w:start w:val="1"/>
      <w:numFmt w:val="decimal"/>
      <w:lvlText w:val="(%1)"/>
      <w:lvlJc w:val="left"/>
      <w:pPr>
        <w:ind w:left="12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09512DC"/>
    <w:multiLevelType w:val="hybridMultilevel"/>
    <w:tmpl w:val="F7983EB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1375163"/>
    <w:multiLevelType w:val="hybridMultilevel"/>
    <w:tmpl w:val="035C20AC"/>
    <w:lvl w:ilvl="0" w:tplc="245A0D50">
      <w:start w:val="1"/>
      <w:numFmt w:val="decimal"/>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3">
    <w:nsid w:val="3157211C"/>
    <w:multiLevelType w:val="hybridMultilevel"/>
    <w:tmpl w:val="DE7E0EE2"/>
    <w:lvl w:ilvl="0" w:tplc="3370D93C">
      <w:start w:val="5"/>
      <w:numFmt w:val="upperLetter"/>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3533778"/>
    <w:multiLevelType w:val="hybridMultilevel"/>
    <w:tmpl w:val="4AC6DF34"/>
    <w:lvl w:ilvl="0" w:tplc="037298CA">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75">
    <w:nsid w:val="346428A0"/>
    <w:multiLevelType w:val="hybridMultilevel"/>
    <w:tmpl w:val="B4E655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34D45C45"/>
    <w:multiLevelType w:val="hybridMultilevel"/>
    <w:tmpl w:val="E06046A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355945C6"/>
    <w:multiLevelType w:val="hybridMultilevel"/>
    <w:tmpl w:val="9CE207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359E27AA"/>
    <w:multiLevelType w:val="hybridMultilevel"/>
    <w:tmpl w:val="BFBE8302"/>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9">
    <w:nsid w:val="369A7A28"/>
    <w:multiLevelType w:val="hybridMultilevel"/>
    <w:tmpl w:val="49049372"/>
    <w:lvl w:ilvl="0" w:tplc="2B7E07C4">
      <w:start w:val="2"/>
      <w:numFmt w:val="decimal"/>
      <w:lvlText w:val="%1."/>
      <w:lvlJc w:val="left"/>
      <w:pPr>
        <w:ind w:left="22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7197E13"/>
    <w:multiLevelType w:val="hybridMultilevel"/>
    <w:tmpl w:val="9A0C2670"/>
    <w:lvl w:ilvl="0" w:tplc="D1762D7E">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1">
    <w:nsid w:val="39135B38"/>
    <w:multiLevelType w:val="multilevel"/>
    <w:tmpl w:val="82487F46"/>
    <w:lvl w:ilvl="0">
      <w:start w:val="1"/>
      <w:numFmt w:val="upperRoman"/>
      <w:pStyle w:val="Heading9"/>
      <w:lvlText w:val="%1."/>
      <w:lvlJc w:val="left"/>
      <w:pPr>
        <w:tabs>
          <w:tab w:val="num" w:pos="1080"/>
        </w:tabs>
        <w:ind w:left="1080" w:hanging="720"/>
      </w:pPr>
      <w:rPr>
        <w:rFonts w:hint="default"/>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2">
    <w:nsid w:val="395417BA"/>
    <w:multiLevelType w:val="hybridMultilevel"/>
    <w:tmpl w:val="D30C1EBC"/>
    <w:lvl w:ilvl="0" w:tplc="596CEC4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3">
    <w:nsid w:val="3A371D38"/>
    <w:multiLevelType w:val="hybridMultilevel"/>
    <w:tmpl w:val="37EEF228"/>
    <w:lvl w:ilvl="0" w:tplc="EDD6C21C">
      <w:start w:val="1"/>
      <w:numFmt w:val="decimal"/>
      <w:lvlText w:val="%1."/>
      <w:lvlJc w:val="left"/>
      <w:pPr>
        <w:tabs>
          <w:tab w:val="num" w:pos="432"/>
        </w:tabs>
        <w:ind w:left="432" w:hanging="360"/>
      </w:pPr>
      <w:rPr>
        <w:rFonts w:cs="Times New Roman" w:hint="default"/>
        <w:color w:val="000000"/>
      </w:rPr>
    </w:lvl>
    <w:lvl w:ilvl="1" w:tplc="04090019">
      <w:start w:val="1"/>
      <w:numFmt w:val="lowerLetter"/>
      <w:lvlText w:val="%2."/>
      <w:lvlJc w:val="left"/>
      <w:pPr>
        <w:tabs>
          <w:tab w:val="num" w:pos="1152"/>
        </w:tabs>
        <w:ind w:left="1152" w:hanging="360"/>
      </w:pPr>
      <w:rPr>
        <w:rFonts w:cs="Times New Roman"/>
      </w:rPr>
    </w:lvl>
    <w:lvl w:ilvl="2" w:tplc="0409001B">
      <w:start w:val="1"/>
      <w:numFmt w:val="lowerRoman"/>
      <w:lvlText w:val="%3."/>
      <w:lvlJc w:val="right"/>
      <w:pPr>
        <w:tabs>
          <w:tab w:val="num" w:pos="1872"/>
        </w:tabs>
        <w:ind w:left="1872" w:hanging="180"/>
      </w:pPr>
      <w:rPr>
        <w:rFonts w:cs="Times New Roman"/>
      </w:rPr>
    </w:lvl>
    <w:lvl w:ilvl="3" w:tplc="0409000F">
      <w:start w:val="1"/>
      <w:numFmt w:val="decimal"/>
      <w:lvlText w:val="%4."/>
      <w:lvlJc w:val="left"/>
      <w:pPr>
        <w:tabs>
          <w:tab w:val="num" w:pos="2592"/>
        </w:tabs>
        <w:ind w:left="2592" w:hanging="360"/>
      </w:pPr>
      <w:rPr>
        <w:rFonts w:cs="Times New Roman"/>
      </w:rPr>
    </w:lvl>
    <w:lvl w:ilvl="4" w:tplc="04090019">
      <w:start w:val="1"/>
      <w:numFmt w:val="lowerLetter"/>
      <w:lvlText w:val="%5."/>
      <w:lvlJc w:val="left"/>
      <w:pPr>
        <w:tabs>
          <w:tab w:val="num" w:pos="3312"/>
        </w:tabs>
        <w:ind w:left="3312" w:hanging="360"/>
      </w:pPr>
      <w:rPr>
        <w:rFonts w:cs="Times New Roman"/>
      </w:rPr>
    </w:lvl>
    <w:lvl w:ilvl="5" w:tplc="0409001B">
      <w:start w:val="1"/>
      <w:numFmt w:val="lowerRoman"/>
      <w:lvlText w:val="%6."/>
      <w:lvlJc w:val="right"/>
      <w:pPr>
        <w:tabs>
          <w:tab w:val="num" w:pos="4032"/>
        </w:tabs>
        <w:ind w:left="4032" w:hanging="180"/>
      </w:pPr>
      <w:rPr>
        <w:rFonts w:cs="Times New Roman"/>
      </w:rPr>
    </w:lvl>
    <w:lvl w:ilvl="6" w:tplc="0409000F">
      <w:start w:val="1"/>
      <w:numFmt w:val="decimal"/>
      <w:lvlText w:val="%7."/>
      <w:lvlJc w:val="left"/>
      <w:pPr>
        <w:tabs>
          <w:tab w:val="num" w:pos="4752"/>
        </w:tabs>
        <w:ind w:left="4752" w:hanging="360"/>
      </w:pPr>
      <w:rPr>
        <w:rFonts w:cs="Times New Roman"/>
      </w:rPr>
    </w:lvl>
    <w:lvl w:ilvl="7" w:tplc="04090019">
      <w:start w:val="1"/>
      <w:numFmt w:val="lowerLetter"/>
      <w:lvlText w:val="%8."/>
      <w:lvlJc w:val="left"/>
      <w:pPr>
        <w:tabs>
          <w:tab w:val="num" w:pos="5472"/>
        </w:tabs>
        <w:ind w:left="5472" w:hanging="360"/>
      </w:pPr>
      <w:rPr>
        <w:rFonts w:cs="Times New Roman"/>
      </w:rPr>
    </w:lvl>
    <w:lvl w:ilvl="8" w:tplc="0409001B">
      <w:start w:val="1"/>
      <w:numFmt w:val="lowerRoman"/>
      <w:lvlText w:val="%9."/>
      <w:lvlJc w:val="right"/>
      <w:pPr>
        <w:tabs>
          <w:tab w:val="num" w:pos="6192"/>
        </w:tabs>
        <w:ind w:left="6192" w:hanging="180"/>
      </w:pPr>
      <w:rPr>
        <w:rFonts w:cs="Times New Roman"/>
      </w:rPr>
    </w:lvl>
  </w:abstractNum>
  <w:abstractNum w:abstractNumId="84">
    <w:nsid w:val="3C41464C"/>
    <w:multiLevelType w:val="hybridMultilevel"/>
    <w:tmpl w:val="A094E22A"/>
    <w:lvl w:ilvl="0" w:tplc="DA0EFB1C">
      <w:start w:val="2"/>
      <w:numFmt w:val="bullet"/>
      <w:lvlText w:val="-"/>
      <w:lvlJc w:val="left"/>
      <w:pPr>
        <w:ind w:left="705" w:hanging="360"/>
      </w:pPr>
      <w:rPr>
        <w:rFonts w:ascii="Times New Roman" w:eastAsia="Times New Roman" w:hAnsi="Times New Roman" w:cs="Times New Roman"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85">
    <w:nsid w:val="3D716318"/>
    <w:multiLevelType w:val="hybridMultilevel"/>
    <w:tmpl w:val="130E822C"/>
    <w:lvl w:ilvl="0" w:tplc="F1CEF938">
      <w:start w:val="1"/>
      <w:numFmt w:val="lowerLetter"/>
      <w:lvlText w:val="%1."/>
      <w:lvlJc w:val="left"/>
      <w:pPr>
        <w:ind w:left="3600" w:hanging="360"/>
      </w:pPr>
      <w:rPr>
        <w:rFonts w:hint="default"/>
      </w:rPr>
    </w:lvl>
    <w:lvl w:ilvl="1" w:tplc="04090019">
      <w:start w:val="1"/>
      <w:numFmt w:val="lowerLetter"/>
      <w:lvlText w:val="%2."/>
      <w:lvlJc w:val="left"/>
      <w:pPr>
        <w:ind w:left="1440" w:hanging="360"/>
      </w:pPr>
    </w:lvl>
    <w:lvl w:ilvl="2" w:tplc="3F7A84D0">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3D7C7E7D"/>
    <w:multiLevelType w:val="hybridMultilevel"/>
    <w:tmpl w:val="2BE2CD58"/>
    <w:lvl w:ilvl="0" w:tplc="A3CA0512">
      <w:start w:val="8"/>
      <w:numFmt w:val="decimal"/>
      <w:lvlText w:val="%1."/>
      <w:lvlJc w:val="left"/>
      <w:pPr>
        <w:ind w:left="3666" w:hanging="360"/>
      </w:pPr>
      <w:rPr>
        <w:rFonts w:hint="default"/>
      </w:rPr>
    </w:lvl>
    <w:lvl w:ilvl="1" w:tplc="04090019">
      <w:start w:val="1"/>
      <w:numFmt w:val="lowerLetter"/>
      <w:lvlText w:val="%2."/>
      <w:lvlJc w:val="left"/>
      <w:pPr>
        <w:ind w:left="1353" w:hanging="360"/>
      </w:pPr>
    </w:lvl>
    <w:lvl w:ilvl="2" w:tplc="0409001B">
      <w:start w:val="1"/>
      <w:numFmt w:val="lowerRoman"/>
      <w:lvlText w:val="%3."/>
      <w:lvlJc w:val="right"/>
      <w:pPr>
        <w:ind w:left="5106" w:hanging="180"/>
      </w:pPr>
    </w:lvl>
    <w:lvl w:ilvl="3" w:tplc="04090017">
      <w:start w:val="1"/>
      <w:numFmt w:val="lowerLetter"/>
      <w:lvlText w:val="%4)"/>
      <w:lvlJc w:val="left"/>
      <w:pPr>
        <w:ind w:left="1070" w:hanging="360"/>
      </w:pPr>
    </w:lvl>
    <w:lvl w:ilvl="4" w:tplc="04090019">
      <w:start w:val="1"/>
      <w:numFmt w:val="lowerLetter"/>
      <w:lvlText w:val="%5."/>
      <w:lvlJc w:val="left"/>
      <w:pPr>
        <w:ind w:left="1495" w:hanging="360"/>
      </w:pPr>
    </w:lvl>
    <w:lvl w:ilvl="5" w:tplc="0409001B">
      <w:start w:val="1"/>
      <w:numFmt w:val="decimal"/>
      <w:lvlText w:val="%6)"/>
      <w:lvlJc w:val="left"/>
      <w:pPr>
        <w:ind w:left="1440" w:hanging="360"/>
      </w:pPr>
      <w:rPr>
        <w:rFonts w:hint="default"/>
      </w:rPr>
    </w:lvl>
    <w:lvl w:ilvl="6" w:tplc="FF96AE72">
      <w:start w:val="1"/>
      <w:numFmt w:val="decimal"/>
      <w:lvlText w:val="(%7)"/>
      <w:lvlJc w:val="left"/>
      <w:pPr>
        <w:ind w:left="1620" w:hanging="360"/>
      </w:pPr>
      <w:rPr>
        <w:rFonts w:hint="default"/>
        <w:b/>
      </w:rPr>
    </w:lvl>
    <w:lvl w:ilvl="7" w:tplc="04090019">
      <w:start w:val="1"/>
      <w:numFmt w:val="upperLetter"/>
      <w:lvlText w:val="%8."/>
      <w:lvlJc w:val="left"/>
      <w:pPr>
        <w:ind w:left="8706" w:hanging="360"/>
      </w:pPr>
      <w:rPr>
        <w:rFonts w:hint="default"/>
      </w:rPr>
    </w:lvl>
    <w:lvl w:ilvl="8" w:tplc="0409001B">
      <w:start w:val="1"/>
      <w:numFmt w:val="lowerLetter"/>
      <w:lvlText w:val="%9)"/>
      <w:lvlJc w:val="left"/>
      <w:pPr>
        <w:ind w:left="9606" w:hanging="360"/>
      </w:pPr>
      <w:rPr>
        <w:rFonts w:hint="default"/>
      </w:rPr>
    </w:lvl>
  </w:abstractNum>
  <w:abstractNum w:abstractNumId="87">
    <w:nsid w:val="3F363DC0"/>
    <w:multiLevelType w:val="hybridMultilevel"/>
    <w:tmpl w:val="9FC028FA"/>
    <w:lvl w:ilvl="0" w:tplc="633EBC12">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8">
    <w:nsid w:val="3F3B02A0"/>
    <w:multiLevelType w:val="hybridMultilevel"/>
    <w:tmpl w:val="9A10FDFA"/>
    <w:lvl w:ilvl="0" w:tplc="D124FB62">
      <w:start w:val="1"/>
      <w:numFmt w:val="lowerLetter"/>
      <w:lvlText w:val="%1."/>
      <w:lvlJc w:val="left"/>
      <w:pPr>
        <w:ind w:left="1170" w:hanging="360"/>
      </w:pPr>
      <w:rPr>
        <w:rFonts w:hint="default"/>
        <w:b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89">
    <w:nsid w:val="3F7404D1"/>
    <w:multiLevelType w:val="hybridMultilevel"/>
    <w:tmpl w:val="66E4D0C2"/>
    <w:lvl w:ilvl="0" w:tplc="C6E24270">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E74ABC1C"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19D66EC2" w:tentative="1">
      <w:start w:val="1"/>
      <w:numFmt w:val="lowerRoman"/>
      <w:lvlText w:val="%6."/>
      <w:lvlJc w:val="right"/>
      <w:pPr>
        <w:ind w:left="5094" w:hanging="180"/>
      </w:pPr>
    </w:lvl>
    <w:lvl w:ilvl="6" w:tplc="4E56CF5A" w:tentative="1">
      <w:start w:val="1"/>
      <w:numFmt w:val="decimal"/>
      <w:lvlText w:val="%7."/>
      <w:lvlJc w:val="left"/>
      <w:pPr>
        <w:ind w:left="5814" w:hanging="360"/>
      </w:pPr>
    </w:lvl>
    <w:lvl w:ilvl="7" w:tplc="66009304" w:tentative="1">
      <w:start w:val="1"/>
      <w:numFmt w:val="lowerLetter"/>
      <w:lvlText w:val="%8."/>
      <w:lvlJc w:val="left"/>
      <w:pPr>
        <w:ind w:left="6534" w:hanging="360"/>
      </w:pPr>
    </w:lvl>
    <w:lvl w:ilvl="8" w:tplc="040205D8" w:tentative="1">
      <w:start w:val="1"/>
      <w:numFmt w:val="lowerRoman"/>
      <w:lvlText w:val="%9."/>
      <w:lvlJc w:val="right"/>
      <w:pPr>
        <w:ind w:left="7254" w:hanging="180"/>
      </w:pPr>
    </w:lvl>
  </w:abstractNum>
  <w:abstractNum w:abstractNumId="90">
    <w:nsid w:val="40680B62"/>
    <w:multiLevelType w:val="hybridMultilevel"/>
    <w:tmpl w:val="AD484EF8"/>
    <w:lvl w:ilvl="0" w:tplc="F132CD8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1">
    <w:nsid w:val="408603DC"/>
    <w:multiLevelType w:val="hybridMultilevel"/>
    <w:tmpl w:val="32DC80FE"/>
    <w:lvl w:ilvl="0" w:tplc="F856AEC8">
      <w:start w:val="5"/>
      <w:numFmt w:val="upperLetter"/>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40E375D2"/>
    <w:multiLevelType w:val="hybridMultilevel"/>
    <w:tmpl w:val="911C7B54"/>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3">
    <w:nsid w:val="41A34648"/>
    <w:multiLevelType w:val="hybridMultilevel"/>
    <w:tmpl w:val="1174DF84"/>
    <w:lvl w:ilvl="0" w:tplc="8528D0BE">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41D36C04"/>
    <w:multiLevelType w:val="hybridMultilevel"/>
    <w:tmpl w:val="2D14B6F2"/>
    <w:lvl w:ilvl="0" w:tplc="FCDE8548">
      <w:start w:val="1"/>
      <w:numFmt w:val="decimal"/>
      <w:lvlText w:val="%1."/>
      <w:lvlJc w:val="left"/>
      <w:pPr>
        <w:ind w:left="36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41FC1E39"/>
    <w:multiLevelType w:val="hybridMultilevel"/>
    <w:tmpl w:val="705AB0CE"/>
    <w:lvl w:ilvl="0" w:tplc="273C6B44">
      <w:start w:val="1"/>
      <w:numFmt w:val="decimal"/>
      <w:lvlText w:val="%1)"/>
      <w:lvlJc w:val="left"/>
      <w:pPr>
        <w:ind w:left="2790" w:hanging="360"/>
      </w:p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96">
    <w:nsid w:val="42F97B4B"/>
    <w:multiLevelType w:val="hybridMultilevel"/>
    <w:tmpl w:val="1AA224CA"/>
    <w:lvl w:ilvl="0" w:tplc="04090011">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433C233E"/>
    <w:multiLevelType w:val="hybridMultilevel"/>
    <w:tmpl w:val="5992B844"/>
    <w:lvl w:ilvl="0" w:tplc="7040A820">
      <w:start w:val="1"/>
      <w:numFmt w:val="lowerLetter"/>
      <w:lvlText w:val="%1."/>
      <w:lvlJc w:val="left"/>
      <w:pPr>
        <w:ind w:left="1170" w:hanging="360"/>
      </w:pPr>
      <w:rPr>
        <w:rFonts w:hint="default"/>
        <w:b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8">
    <w:nsid w:val="43BE7FFE"/>
    <w:multiLevelType w:val="hybridMultilevel"/>
    <w:tmpl w:val="FEC470F2"/>
    <w:lvl w:ilvl="0" w:tplc="93E2E750">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44007CDB"/>
    <w:multiLevelType w:val="hybridMultilevel"/>
    <w:tmpl w:val="48FC79BC"/>
    <w:lvl w:ilvl="0" w:tplc="04090017">
      <w:start w:val="1"/>
      <w:numFmt w:val="upperLetter"/>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00">
    <w:nsid w:val="45E775D5"/>
    <w:multiLevelType w:val="hybridMultilevel"/>
    <w:tmpl w:val="818C7C8C"/>
    <w:lvl w:ilvl="0" w:tplc="6B644968">
      <w:start w:val="1"/>
      <w:numFmt w:val="decimal"/>
      <w:lvlText w:val="%1."/>
      <w:lvlJc w:val="left"/>
      <w:pPr>
        <w:ind w:left="900" w:hanging="360"/>
      </w:pPr>
      <w:rPr>
        <w:rFonts w:ascii="Times New Roman" w:eastAsia="Times New Roman" w:hAnsi="Times New Roman" w:cs="Times New Roman"/>
      </w:rPr>
    </w:lvl>
    <w:lvl w:ilvl="1" w:tplc="EC48347C">
      <w:start w:val="1"/>
      <w:numFmt w:val="lowerLetter"/>
      <w:lvlText w:val="%2."/>
      <w:lvlJc w:val="left"/>
      <w:pPr>
        <w:ind w:left="1620" w:hanging="360"/>
      </w:pPr>
      <w:rPr>
        <w:rFonts w:hint="default"/>
      </w:rPr>
    </w:lvl>
    <w:lvl w:ilvl="2" w:tplc="0409001B">
      <w:start w:val="1"/>
      <w:numFmt w:val="decimal"/>
      <w:lvlText w:val="%3."/>
      <w:lvlJc w:val="left"/>
      <w:pPr>
        <w:ind w:left="18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D04CA1B8">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01">
    <w:nsid w:val="46126A4F"/>
    <w:multiLevelType w:val="hybridMultilevel"/>
    <w:tmpl w:val="69488204"/>
    <w:lvl w:ilvl="0" w:tplc="DA0EFB1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462540F6"/>
    <w:multiLevelType w:val="hybridMultilevel"/>
    <w:tmpl w:val="66A8B98A"/>
    <w:lvl w:ilvl="0" w:tplc="A07434F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0F"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46625E15"/>
    <w:multiLevelType w:val="hybridMultilevel"/>
    <w:tmpl w:val="39888B34"/>
    <w:lvl w:ilvl="0" w:tplc="D2DAA7F2">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4">
    <w:nsid w:val="469C0B93"/>
    <w:multiLevelType w:val="hybridMultilevel"/>
    <w:tmpl w:val="8108A146"/>
    <w:lvl w:ilvl="0" w:tplc="66622308">
      <w:start w:val="1"/>
      <w:numFmt w:val="decimal"/>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05">
    <w:nsid w:val="470C6203"/>
    <w:multiLevelType w:val="hybridMultilevel"/>
    <w:tmpl w:val="5374DCEE"/>
    <w:lvl w:ilvl="0" w:tplc="02189E2A">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06">
    <w:nsid w:val="47B76F7D"/>
    <w:multiLevelType w:val="hybridMultilevel"/>
    <w:tmpl w:val="D8CA56EE"/>
    <w:lvl w:ilvl="0" w:tplc="979CD994">
      <w:start w:val="1"/>
      <w:numFmt w:val="lowerLetter"/>
      <w:lvlText w:val="%1."/>
      <w:lvlJc w:val="left"/>
      <w:pPr>
        <w:ind w:left="2160" w:hanging="360"/>
      </w:pPr>
      <w:rPr>
        <w:rFonts w:ascii="Times New Roman" w:eastAsia="Times New Roman" w:hAnsi="Times New Roman" w:cs="Times New Roman"/>
      </w:rPr>
    </w:lvl>
    <w:lvl w:ilvl="1" w:tplc="EC48347C">
      <w:start w:val="1"/>
      <w:numFmt w:val="lowerLetter"/>
      <w:lvlText w:val="%2."/>
      <w:lvlJc w:val="left"/>
      <w:pPr>
        <w:ind w:left="2880" w:hanging="360"/>
      </w:pPr>
      <w:rPr>
        <w:rFonts w:hint="default"/>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7">
    <w:nsid w:val="47CD3FE8"/>
    <w:multiLevelType w:val="hybridMultilevel"/>
    <w:tmpl w:val="F1DC4EBA"/>
    <w:lvl w:ilvl="0" w:tplc="B0D444A8">
      <w:start w:val="1"/>
      <w:numFmt w:val="lowerLetter"/>
      <w:lvlText w:val="%1."/>
      <w:lvlJc w:val="left"/>
      <w:pPr>
        <w:ind w:left="3600" w:hanging="360"/>
      </w:pPr>
      <w:rPr>
        <w:rFonts w:hint="default"/>
      </w:rPr>
    </w:lvl>
    <w:lvl w:ilvl="1" w:tplc="9FF40100"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48D37A36"/>
    <w:multiLevelType w:val="hybridMultilevel"/>
    <w:tmpl w:val="DF4851B2"/>
    <w:lvl w:ilvl="0" w:tplc="7BF607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4A155247"/>
    <w:multiLevelType w:val="hybridMultilevel"/>
    <w:tmpl w:val="780CF526"/>
    <w:lvl w:ilvl="0" w:tplc="F6165A3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4A695A77"/>
    <w:multiLevelType w:val="hybridMultilevel"/>
    <w:tmpl w:val="43D21BF4"/>
    <w:lvl w:ilvl="0" w:tplc="784C6B20">
      <w:start w:val="1"/>
      <w:numFmt w:val="decimal"/>
      <w:lvlText w:val="%1."/>
      <w:lvlJc w:val="left"/>
      <w:pPr>
        <w:ind w:left="786" w:hanging="360"/>
      </w:pPr>
      <w:rPr>
        <w:rFonts w:hint="default"/>
        <w:b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1">
    <w:nsid w:val="4AF855F0"/>
    <w:multiLevelType w:val="hybridMultilevel"/>
    <w:tmpl w:val="46CA3612"/>
    <w:lvl w:ilvl="0" w:tplc="D290733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4AFE3F3F"/>
    <w:multiLevelType w:val="hybridMultilevel"/>
    <w:tmpl w:val="2A28C930"/>
    <w:lvl w:ilvl="0" w:tplc="0409000F">
      <w:start w:val="1"/>
      <w:numFmt w:val="upperLetter"/>
      <w:lvlText w:val="%1."/>
      <w:lvlJc w:val="left"/>
      <w:pPr>
        <w:ind w:left="630" w:hanging="360"/>
      </w:pPr>
      <w:rPr>
        <w:rFonts w:hint="default"/>
        <w:b/>
      </w:r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rPr>
        <w:rFonts w:hint="default"/>
        <w:b w:val="0"/>
      </w:rPr>
    </w:lvl>
    <w:lvl w:ilvl="5" w:tplc="0409001B">
      <w:start w:val="1"/>
      <w:numFmt w:val="upperLetter"/>
      <w:lvlText w:val="%6)"/>
      <w:lvlJc w:val="left"/>
      <w:pPr>
        <w:ind w:left="4410" w:hanging="360"/>
      </w:pPr>
      <w:rPr>
        <w:rFonts w:hint="default"/>
      </w:r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13">
    <w:nsid w:val="4DBC721B"/>
    <w:multiLevelType w:val="hybridMultilevel"/>
    <w:tmpl w:val="9D80DEC0"/>
    <w:lvl w:ilvl="0" w:tplc="F9DE668C">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4EAF483E"/>
    <w:multiLevelType w:val="hybridMultilevel"/>
    <w:tmpl w:val="B2A0156A"/>
    <w:lvl w:ilvl="0" w:tplc="A6F69FC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E71247C8" w:tentative="1">
      <w:start w:val="1"/>
      <w:numFmt w:val="lowerLetter"/>
      <w:lvlText w:val="%5."/>
      <w:lvlJc w:val="left"/>
      <w:pPr>
        <w:ind w:left="3960" w:hanging="360"/>
      </w:pPr>
    </w:lvl>
    <w:lvl w:ilvl="5" w:tplc="354AAB04"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5">
    <w:nsid w:val="505B7050"/>
    <w:multiLevelType w:val="hybridMultilevel"/>
    <w:tmpl w:val="0E067C8A"/>
    <w:lvl w:ilvl="0" w:tplc="FDA08564">
      <w:start w:val="1"/>
      <w:numFmt w:val="lowerLetter"/>
      <w:lvlText w:val="%1."/>
      <w:lvlJc w:val="left"/>
      <w:pPr>
        <w:ind w:left="2025" w:hanging="360"/>
      </w:pPr>
    </w:lvl>
    <w:lvl w:ilvl="1" w:tplc="04090019" w:tentative="1">
      <w:start w:val="1"/>
      <w:numFmt w:val="lowerLetter"/>
      <w:lvlText w:val="%2."/>
      <w:lvlJc w:val="left"/>
      <w:pPr>
        <w:ind w:left="2745" w:hanging="360"/>
      </w:pPr>
    </w:lvl>
    <w:lvl w:ilvl="2" w:tplc="0409001B" w:tentative="1">
      <w:start w:val="1"/>
      <w:numFmt w:val="lowerRoman"/>
      <w:lvlText w:val="%3."/>
      <w:lvlJc w:val="right"/>
      <w:pPr>
        <w:ind w:left="3465" w:hanging="180"/>
      </w:pPr>
    </w:lvl>
    <w:lvl w:ilvl="3" w:tplc="0409000F" w:tentative="1">
      <w:start w:val="1"/>
      <w:numFmt w:val="decimal"/>
      <w:lvlText w:val="%4."/>
      <w:lvlJc w:val="left"/>
      <w:pPr>
        <w:ind w:left="4185" w:hanging="360"/>
      </w:pPr>
    </w:lvl>
    <w:lvl w:ilvl="4" w:tplc="04090019" w:tentative="1">
      <w:start w:val="1"/>
      <w:numFmt w:val="lowerLetter"/>
      <w:lvlText w:val="%5."/>
      <w:lvlJc w:val="left"/>
      <w:pPr>
        <w:ind w:left="4905" w:hanging="360"/>
      </w:pPr>
    </w:lvl>
    <w:lvl w:ilvl="5" w:tplc="0409001B" w:tentative="1">
      <w:start w:val="1"/>
      <w:numFmt w:val="lowerRoman"/>
      <w:lvlText w:val="%6."/>
      <w:lvlJc w:val="right"/>
      <w:pPr>
        <w:ind w:left="5625" w:hanging="180"/>
      </w:pPr>
    </w:lvl>
    <w:lvl w:ilvl="6" w:tplc="0409000F" w:tentative="1">
      <w:start w:val="1"/>
      <w:numFmt w:val="decimal"/>
      <w:lvlText w:val="%7."/>
      <w:lvlJc w:val="left"/>
      <w:pPr>
        <w:ind w:left="6345" w:hanging="360"/>
      </w:pPr>
    </w:lvl>
    <w:lvl w:ilvl="7" w:tplc="04090019" w:tentative="1">
      <w:start w:val="1"/>
      <w:numFmt w:val="lowerLetter"/>
      <w:lvlText w:val="%8."/>
      <w:lvlJc w:val="left"/>
      <w:pPr>
        <w:ind w:left="7065" w:hanging="360"/>
      </w:pPr>
    </w:lvl>
    <w:lvl w:ilvl="8" w:tplc="0409001B" w:tentative="1">
      <w:start w:val="1"/>
      <w:numFmt w:val="lowerRoman"/>
      <w:lvlText w:val="%9."/>
      <w:lvlJc w:val="right"/>
      <w:pPr>
        <w:ind w:left="7785" w:hanging="180"/>
      </w:pPr>
    </w:lvl>
  </w:abstractNum>
  <w:abstractNum w:abstractNumId="116">
    <w:nsid w:val="50D94FFE"/>
    <w:multiLevelType w:val="hybridMultilevel"/>
    <w:tmpl w:val="F6E8DE4E"/>
    <w:lvl w:ilvl="0" w:tplc="04090019">
      <w:start w:val="1"/>
      <w:numFmt w:val="decimal"/>
      <w:lvlText w:val="%1."/>
      <w:lvlJc w:val="left"/>
      <w:pPr>
        <w:ind w:left="2070" w:hanging="360"/>
      </w:p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117">
    <w:nsid w:val="513E7D81"/>
    <w:multiLevelType w:val="hybridMultilevel"/>
    <w:tmpl w:val="43B261FC"/>
    <w:lvl w:ilvl="0" w:tplc="DA0EFB1C">
      <w:start w:val="2"/>
      <w:numFmt w:val="bullet"/>
      <w:lvlText w:val="-"/>
      <w:lvlJc w:val="left"/>
      <w:pPr>
        <w:ind w:left="705" w:hanging="360"/>
      </w:pPr>
      <w:rPr>
        <w:rFonts w:ascii="Times New Roman" w:eastAsia="Times New Roman" w:hAnsi="Times New Roman" w:cs="Times New Roman"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18">
    <w:nsid w:val="546E5633"/>
    <w:multiLevelType w:val="hybridMultilevel"/>
    <w:tmpl w:val="5DA03ADE"/>
    <w:lvl w:ilvl="0" w:tplc="DA0EFB1C">
      <w:start w:val="2"/>
      <w:numFmt w:val="bullet"/>
      <w:lvlText w:val="-"/>
      <w:lvlJc w:val="left"/>
      <w:pPr>
        <w:ind w:left="705" w:hanging="360"/>
      </w:pPr>
      <w:rPr>
        <w:rFonts w:ascii="Times New Roman" w:eastAsia="Times New Roman" w:hAnsi="Times New Roman" w:cs="Times New Roman"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19">
    <w:nsid w:val="553764B5"/>
    <w:multiLevelType w:val="hybridMultilevel"/>
    <w:tmpl w:val="762022AE"/>
    <w:lvl w:ilvl="0" w:tplc="5A9459F0">
      <w:start w:val="1"/>
      <w:numFmt w:val="decimal"/>
      <w:lvlText w:val="%1."/>
      <w:lvlJc w:val="left"/>
      <w:pPr>
        <w:ind w:left="114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554F070E"/>
    <w:multiLevelType w:val="hybridMultilevel"/>
    <w:tmpl w:val="8D72E020"/>
    <w:lvl w:ilvl="0" w:tplc="0FEC0FE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55B55531"/>
    <w:multiLevelType w:val="hybridMultilevel"/>
    <w:tmpl w:val="03FAD27C"/>
    <w:lvl w:ilvl="0" w:tplc="8F0AF084">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22">
    <w:nsid w:val="580C1E4B"/>
    <w:multiLevelType w:val="hybridMultilevel"/>
    <w:tmpl w:val="CE5E63EC"/>
    <w:lvl w:ilvl="0" w:tplc="04090019">
      <w:start w:val="7"/>
      <w:numFmt w:val="upperLetter"/>
      <w:lvlText w:val="%1."/>
      <w:lvlJc w:val="left"/>
      <w:pPr>
        <w:ind w:left="12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598D41CF"/>
    <w:multiLevelType w:val="hybridMultilevel"/>
    <w:tmpl w:val="CA76B2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5AAB2CC8"/>
    <w:multiLevelType w:val="hybridMultilevel"/>
    <w:tmpl w:val="3EFE2160"/>
    <w:lvl w:ilvl="0" w:tplc="21168D56">
      <w:start w:val="1"/>
      <w:numFmt w:val="decimal"/>
      <w:lvlText w:val="%1."/>
      <w:lvlJc w:val="left"/>
      <w:pPr>
        <w:ind w:left="927" w:hanging="360"/>
      </w:pPr>
      <w:rPr>
        <w:rFonts w:eastAsia="Calibri" w:cs="Arial"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5">
    <w:nsid w:val="5B453579"/>
    <w:multiLevelType w:val="hybridMultilevel"/>
    <w:tmpl w:val="2030116E"/>
    <w:lvl w:ilvl="0" w:tplc="0BDA2086">
      <w:start w:val="1"/>
      <w:numFmt w:val="lowerLetter"/>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6">
    <w:nsid w:val="5BC9792A"/>
    <w:multiLevelType w:val="hybridMultilevel"/>
    <w:tmpl w:val="44781FC8"/>
    <w:lvl w:ilvl="0" w:tplc="E24C08A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7">
    <w:nsid w:val="5BFF004C"/>
    <w:multiLevelType w:val="hybridMultilevel"/>
    <w:tmpl w:val="E2CE8CAC"/>
    <w:lvl w:ilvl="0" w:tplc="51C41BDA">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28">
    <w:nsid w:val="5C585F3A"/>
    <w:multiLevelType w:val="hybridMultilevel"/>
    <w:tmpl w:val="0136E1B2"/>
    <w:lvl w:ilvl="0" w:tplc="52FAD0EE">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5C590993"/>
    <w:multiLevelType w:val="hybridMultilevel"/>
    <w:tmpl w:val="C096C03A"/>
    <w:lvl w:ilvl="0" w:tplc="4288B37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0">
    <w:nsid w:val="5CE17BBE"/>
    <w:multiLevelType w:val="hybridMultilevel"/>
    <w:tmpl w:val="CAC4753E"/>
    <w:lvl w:ilvl="0" w:tplc="04090017">
      <w:start w:val="1"/>
      <w:numFmt w:val="lowerLetter"/>
      <w:lvlText w:val="%1)"/>
      <w:lvlJc w:val="left"/>
      <w:pPr>
        <w:ind w:left="4320" w:hanging="360"/>
      </w:p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31">
    <w:nsid w:val="5E9365B1"/>
    <w:multiLevelType w:val="hybridMultilevel"/>
    <w:tmpl w:val="F81026D8"/>
    <w:lvl w:ilvl="0" w:tplc="DA0EFB1C">
      <w:start w:val="2"/>
      <w:numFmt w:val="bullet"/>
      <w:lvlText w:val="-"/>
      <w:lvlJc w:val="left"/>
      <w:pPr>
        <w:ind w:left="705" w:hanging="360"/>
      </w:pPr>
      <w:rPr>
        <w:rFonts w:ascii="Times New Roman" w:eastAsia="Times New Roman" w:hAnsi="Times New Roman" w:cs="Times New Roman"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32">
    <w:nsid w:val="5F6B5FF1"/>
    <w:multiLevelType w:val="hybridMultilevel"/>
    <w:tmpl w:val="D74C08E8"/>
    <w:lvl w:ilvl="0" w:tplc="04090011">
      <w:start w:val="1"/>
      <w:numFmt w:val="decimal"/>
      <w:lvlText w:val="%1)"/>
      <w:lvlJc w:val="left"/>
      <w:pPr>
        <w:ind w:left="1410" w:hanging="360"/>
      </w:pPr>
    </w:lvl>
    <w:lvl w:ilvl="1" w:tplc="04090019" w:tentative="1">
      <w:start w:val="1"/>
      <w:numFmt w:val="lowerLetter"/>
      <w:lvlText w:val="%2."/>
      <w:lvlJc w:val="left"/>
      <w:pPr>
        <w:ind w:left="2130" w:hanging="360"/>
      </w:pPr>
    </w:lvl>
    <w:lvl w:ilvl="2" w:tplc="0409001B" w:tentative="1">
      <w:start w:val="1"/>
      <w:numFmt w:val="lowerRoman"/>
      <w:lvlText w:val="%3."/>
      <w:lvlJc w:val="right"/>
      <w:pPr>
        <w:ind w:left="2850" w:hanging="180"/>
      </w:pPr>
    </w:lvl>
    <w:lvl w:ilvl="3" w:tplc="0409000F" w:tentative="1">
      <w:start w:val="1"/>
      <w:numFmt w:val="decimal"/>
      <w:lvlText w:val="%4."/>
      <w:lvlJc w:val="left"/>
      <w:pPr>
        <w:ind w:left="3570" w:hanging="360"/>
      </w:pPr>
    </w:lvl>
    <w:lvl w:ilvl="4" w:tplc="04090019" w:tentative="1">
      <w:start w:val="1"/>
      <w:numFmt w:val="lowerLetter"/>
      <w:lvlText w:val="%5."/>
      <w:lvlJc w:val="left"/>
      <w:pPr>
        <w:ind w:left="4290" w:hanging="360"/>
      </w:pPr>
    </w:lvl>
    <w:lvl w:ilvl="5" w:tplc="0409001B" w:tentative="1">
      <w:start w:val="1"/>
      <w:numFmt w:val="lowerRoman"/>
      <w:lvlText w:val="%6."/>
      <w:lvlJc w:val="right"/>
      <w:pPr>
        <w:ind w:left="5010" w:hanging="180"/>
      </w:pPr>
    </w:lvl>
    <w:lvl w:ilvl="6" w:tplc="0409000F" w:tentative="1">
      <w:start w:val="1"/>
      <w:numFmt w:val="decimal"/>
      <w:lvlText w:val="%7."/>
      <w:lvlJc w:val="left"/>
      <w:pPr>
        <w:ind w:left="5730" w:hanging="360"/>
      </w:pPr>
    </w:lvl>
    <w:lvl w:ilvl="7" w:tplc="04090019" w:tentative="1">
      <w:start w:val="1"/>
      <w:numFmt w:val="lowerLetter"/>
      <w:lvlText w:val="%8."/>
      <w:lvlJc w:val="left"/>
      <w:pPr>
        <w:ind w:left="6450" w:hanging="360"/>
      </w:pPr>
    </w:lvl>
    <w:lvl w:ilvl="8" w:tplc="0409001B" w:tentative="1">
      <w:start w:val="1"/>
      <w:numFmt w:val="lowerRoman"/>
      <w:lvlText w:val="%9."/>
      <w:lvlJc w:val="right"/>
      <w:pPr>
        <w:ind w:left="7170" w:hanging="180"/>
      </w:pPr>
    </w:lvl>
  </w:abstractNum>
  <w:abstractNum w:abstractNumId="133">
    <w:nsid w:val="624D645B"/>
    <w:multiLevelType w:val="hybridMultilevel"/>
    <w:tmpl w:val="A9B2B302"/>
    <w:lvl w:ilvl="0" w:tplc="717E75BC">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34">
    <w:nsid w:val="62E657EF"/>
    <w:multiLevelType w:val="hybridMultilevel"/>
    <w:tmpl w:val="9A5658CC"/>
    <w:lvl w:ilvl="0" w:tplc="04090019">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35">
    <w:nsid w:val="6314371F"/>
    <w:multiLevelType w:val="hybridMultilevel"/>
    <w:tmpl w:val="DBBA1084"/>
    <w:lvl w:ilvl="0" w:tplc="09AEA2D2">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63950BE6"/>
    <w:multiLevelType w:val="hybridMultilevel"/>
    <w:tmpl w:val="5D4C86CA"/>
    <w:lvl w:ilvl="0" w:tplc="7D84D4F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64AD7D1D"/>
    <w:multiLevelType w:val="hybridMultilevel"/>
    <w:tmpl w:val="718A49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66495A68"/>
    <w:multiLevelType w:val="hybridMultilevel"/>
    <w:tmpl w:val="022A494A"/>
    <w:lvl w:ilvl="0" w:tplc="4B6CEA66">
      <w:start w:val="2"/>
      <w:numFmt w:val="decimal"/>
      <w:lvlText w:val="%1."/>
      <w:lvlJc w:val="left"/>
      <w:pPr>
        <w:ind w:left="43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66D4166D"/>
    <w:multiLevelType w:val="hybridMultilevel"/>
    <w:tmpl w:val="2184157E"/>
    <w:lvl w:ilvl="0" w:tplc="7424E3C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66FB6F23"/>
    <w:multiLevelType w:val="hybridMultilevel"/>
    <w:tmpl w:val="522AA77C"/>
    <w:lvl w:ilvl="0" w:tplc="1E7E20E0">
      <w:start w:val="1"/>
      <w:numFmt w:val="decimal"/>
      <w:lvlText w:val="%1."/>
      <w:lvlJc w:val="left"/>
      <w:pPr>
        <w:ind w:left="1048" w:hanging="480"/>
      </w:pPr>
      <w:rPr>
        <w:rFonts w:ascii="Times New Roman" w:eastAsia="Times New Roman" w:hAnsi="Times New Roman" w:cs="Times New Roman"/>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41">
    <w:nsid w:val="68C63014"/>
    <w:multiLevelType w:val="hybridMultilevel"/>
    <w:tmpl w:val="4D484E0A"/>
    <w:lvl w:ilvl="0" w:tplc="6614641A">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69204522"/>
    <w:multiLevelType w:val="hybridMultilevel"/>
    <w:tmpl w:val="D69A562C"/>
    <w:lvl w:ilvl="0" w:tplc="0409000F">
      <w:start w:val="1"/>
      <w:numFmt w:val="decimal"/>
      <w:lvlText w:val="%1."/>
      <w:lvlJc w:val="left"/>
      <w:pPr>
        <w:ind w:left="786" w:hanging="360"/>
      </w:pPr>
      <w:rPr>
        <w:rFonts w:hint="default"/>
        <w:sz w:val="24"/>
        <w:szCs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3">
    <w:nsid w:val="693029A2"/>
    <w:multiLevelType w:val="hybridMultilevel"/>
    <w:tmpl w:val="F880C944"/>
    <w:lvl w:ilvl="0" w:tplc="C0F4D2F0">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44">
    <w:nsid w:val="69CA3FE3"/>
    <w:multiLevelType w:val="hybridMultilevel"/>
    <w:tmpl w:val="51465864"/>
    <w:lvl w:ilvl="0" w:tplc="26864CD0">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45">
    <w:nsid w:val="6A8D689E"/>
    <w:multiLevelType w:val="hybridMultilevel"/>
    <w:tmpl w:val="A31AA094"/>
    <w:lvl w:ilvl="0" w:tplc="AB6CB91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6">
    <w:nsid w:val="6AD964E8"/>
    <w:multiLevelType w:val="hybridMultilevel"/>
    <w:tmpl w:val="1D084414"/>
    <w:lvl w:ilvl="0" w:tplc="DA0EFB1C">
      <w:start w:val="2"/>
      <w:numFmt w:val="bullet"/>
      <w:lvlText w:val="-"/>
      <w:lvlJc w:val="left"/>
      <w:pPr>
        <w:ind w:left="675" w:hanging="360"/>
      </w:pPr>
      <w:rPr>
        <w:rFonts w:ascii="Times New Roman" w:eastAsia="Times New Roman" w:hAnsi="Times New Roman" w:cs="Times New Roman" w:hint="default"/>
      </w:rPr>
    </w:lvl>
    <w:lvl w:ilvl="1" w:tplc="04090003" w:tentative="1">
      <w:start w:val="1"/>
      <w:numFmt w:val="bullet"/>
      <w:lvlText w:val="o"/>
      <w:lvlJc w:val="left"/>
      <w:pPr>
        <w:ind w:left="1395" w:hanging="360"/>
      </w:pPr>
      <w:rPr>
        <w:rFonts w:ascii="Courier New" w:hAnsi="Courier New" w:cs="Courier New" w:hint="default"/>
      </w:rPr>
    </w:lvl>
    <w:lvl w:ilvl="2" w:tplc="04090005" w:tentative="1">
      <w:start w:val="1"/>
      <w:numFmt w:val="bullet"/>
      <w:lvlText w:val=""/>
      <w:lvlJc w:val="left"/>
      <w:pPr>
        <w:ind w:left="2115" w:hanging="360"/>
      </w:pPr>
      <w:rPr>
        <w:rFonts w:ascii="Wingdings" w:hAnsi="Wingdings" w:hint="default"/>
      </w:rPr>
    </w:lvl>
    <w:lvl w:ilvl="3" w:tplc="04090001" w:tentative="1">
      <w:start w:val="1"/>
      <w:numFmt w:val="bullet"/>
      <w:lvlText w:val=""/>
      <w:lvlJc w:val="left"/>
      <w:pPr>
        <w:ind w:left="2835" w:hanging="360"/>
      </w:pPr>
      <w:rPr>
        <w:rFonts w:ascii="Symbol" w:hAnsi="Symbol" w:hint="default"/>
      </w:rPr>
    </w:lvl>
    <w:lvl w:ilvl="4" w:tplc="04090003" w:tentative="1">
      <w:start w:val="1"/>
      <w:numFmt w:val="bullet"/>
      <w:lvlText w:val="o"/>
      <w:lvlJc w:val="left"/>
      <w:pPr>
        <w:ind w:left="3555" w:hanging="360"/>
      </w:pPr>
      <w:rPr>
        <w:rFonts w:ascii="Courier New" w:hAnsi="Courier New" w:cs="Courier New" w:hint="default"/>
      </w:rPr>
    </w:lvl>
    <w:lvl w:ilvl="5" w:tplc="04090005" w:tentative="1">
      <w:start w:val="1"/>
      <w:numFmt w:val="bullet"/>
      <w:lvlText w:val=""/>
      <w:lvlJc w:val="left"/>
      <w:pPr>
        <w:ind w:left="4275" w:hanging="360"/>
      </w:pPr>
      <w:rPr>
        <w:rFonts w:ascii="Wingdings" w:hAnsi="Wingdings" w:hint="default"/>
      </w:rPr>
    </w:lvl>
    <w:lvl w:ilvl="6" w:tplc="04090001" w:tentative="1">
      <w:start w:val="1"/>
      <w:numFmt w:val="bullet"/>
      <w:lvlText w:val=""/>
      <w:lvlJc w:val="left"/>
      <w:pPr>
        <w:ind w:left="4995" w:hanging="360"/>
      </w:pPr>
      <w:rPr>
        <w:rFonts w:ascii="Symbol" w:hAnsi="Symbol" w:hint="default"/>
      </w:rPr>
    </w:lvl>
    <w:lvl w:ilvl="7" w:tplc="04090003" w:tentative="1">
      <w:start w:val="1"/>
      <w:numFmt w:val="bullet"/>
      <w:lvlText w:val="o"/>
      <w:lvlJc w:val="left"/>
      <w:pPr>
        <w:ind w:left="5715" w:hanging="360"/>
      </w:pPr>
      <w:rPr>
        <w:rFonts w:ascii="Courier New" w:hAnsi="Courier New" w:cs="Courier New" w:hint="default"/>
      </w:rPr>
    </w:lvl>
    <w:lvl w:ilvl="8" w:tplc="04090005" w:tentative="1">
      <w:start w:val="1"/>
      <w:numFmt w:val="bullet"/>
      <w:lvlText w:val=""/>
      <w:lvlJc w:val="left"/>
      <w:pPr>
        <w:ind w:left="6435" w:hanging="360"/>
      </w:pPr>
      <w:rPr>
        <w:rFonts w:ascii="Wingdings" w:hAnsi="Wingdings" w:hint="default"/>
      </w:rPr>
    </w:lvl>
  </w:abstractNum>
  <w:abstractNum w:abstractNumId="147">
    <w:nsid w:val="6B601046"/>
    <w:multiLevelType w:val="hybridMultilevel"/>
    <w:tmpl w:val="24902CF8"/>
    <w:lvl w:ilvl="0" w:tplc="04090009">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8">
    <w:nsid w:val="6D397AE4"/>
    <w:multiLevelType w:val="hybridMultilevel"/>
    <w:tmpl w:val="4F0627D6"/>
    <w:lvl w:ilvl="0" w:tplc="734CA6E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9">
    <w:nsid w:val="6DFD51C6"/>
    <w:multiLevelType w:val="hybridMultilevel"/>
    <w:tmpl w:val="CDACE064"/>
    <w:lvl w:ilvl="0" w:tplc="04090017">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50">
    <w:nsid w:val="6E465587"/>
    <w:multiLevelType w:val="hybridMultilevel"/>
    <w:tmpl w:val="ADCAAD08"/>
    <w:lvl w:ilvl="0" w:tplc="F532255E">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70984DF0"/>
    <w:multiLevelType w:val="multilevel"/>
    <w:tmpl w:val="C9E6370C"/>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70C51773"/>
    <w:multiLevelType w:val="hybridMultilevel"/>
    <w:tmpl w:val="AD5C2C94"/>
    <w:lvl w:ilvl="0" w:tplc="D2409278">
      <w:start w:val="1"/>
      <w:numFmt w:val="lowerLetter"/>
      <w:lvlText w:val="%1."/>
      <w:lvlJc w:val="left"/>
      <w:pPr>
        <w:ind w:left="962" w:hanging="360"/>
      </w:pPr>
      <w:rPr>
        <w:rFonts w:hint="default"/>
      </w:rPr>
    </w:lvl>
    <w:lvl w:ilvl="1" w:tplc="04090019" w:tentative="1">
      <w:start w:val="1"/>
      <w:numFmt w:val="lowerLetter"/>
      <w:lvlText w:val="%2."/>
      <w:lvlJc w:val="left"/>
      <w:pPr>
        <w:ind w:left="1682" w:hanging="360"/>
      </w:pPr>
    </w:lvl>
    <w:lvl w:ilvl="2" w:tplc="0409001B" w:tentative="1">
      <w:start w:val="1"/>
      <w:numFmt w:val="lowerRoman"/>
      <w:lvlText w:val="%3."/>
      <w:lvlJc w:val="right"/>
      <w:pPr>
        <w:ind w:left="2402" w:hanging="180"/>
      </w:pPr>
    </w:lvl>
    <w:lvl w:ilvl="3" w:tplc="0409000F" w:tentative="1">
      <w:start w:val="1"/>
      <w:numFmt w:val="decimal"/>
      <w:lvlText w:val="%4."/>
      <w:lvlJc w:val="left"/>
      <w:pPr>
        <w:ind w:left="3122" w:hanging="360"/>
      </w:pPr>
    </w:lvl>
    <w:lvl w:ilvl="4" w:tplc="04090019" w:tentative="1">
      <w:start w:val="1"/>
      <w:numFmt w:val="lowerLetter"/>
      <w:lvlText w:val="%5."/>
      <w:lvlJc w:val="left"/>
      <w:pPr>
        <w:ind w:left="3842" w:hanging="360"/>
      </w:pPr>
    </w:lvl>
    <w:lvl w:ilvl="5" w:tplc="0409001B" w:tentative="1">
      <w:start w:val="1"/>
      <w:numFmt w:val="lowerRoman"/>
      <w:lvlText w:val="%6."/>
      <w:lvlJc w:val="right"/>
      <w:pPr>
        <w:ind w:left="4562" w:hanging="180"/>
      </w:pPr>
    </w:lvl>
    <w:lvl w:ilvl="6" w:tplc="0409000F" w:tentative="1">
      <w:start w:val="1"/>
      <w:numFmt w:val="decimal"/>
      <w:lvlText w:val="%7."/>
      <w:lvlJc w:val="left"/>
      <w:pPr>
        <w:ind w:left="5282" w:hanging="360"/>
      </w:pPr>
    </w:lvl>
    <w:lvl w:ilvl="7" w:tplc="04090019" w:tentative="1">
      <w:start w:val="1"/>
      <w:numFmt w:val="lowerLetter"/>
      <w:lvlText w:val="%8."/>
      <w:lvlJc w:val="left"/>
      <w:pPr>
        <w:ind w:left="6002" w:hanging="360"/>
      </w:pPr>
    </w:lvl>
    <w:lvl w:ilvl="8" w:tplc="0409001B" w:tentative="1">
      <w:start w:val="1"/>
      <w:numFmt w:val="lowerRoman"/>
      <w:lvlText w:val="%9."/>
      <w:lvlJc w:val="right"/>
      <w:pPr>
        <w:ind w:left="6722" w:hanging="180"/>
      </w:pPr>
    </w:lvl>
  </w:abstractNum>
  <w:abstractNum w:abstractNumId="153">
    <w:nsid w:val="727967A6"/>
    <w:multiLevelType w:val="hybridMultilevel"/>
    <w:tmpl w:val="0C5A4182"/>
    <w:lvl w:ilvl="0" w:tplc="BF6C25C2">
      <w:start w:val="1"/>
      <w:numFmt w:val="decimal"/>
      <w:lvlText w:val="%1."/>
      <w:lvlJc w:val="left"/>
      <w:pPr>
        <w:ind w:left="144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733045AF"/>
    <w:multiLevelType w:val="hybridMultilevel"/>
    <w:tmpl w:val="181ADC0A"/>
    <w:lvl w:ilvl="0" w:tplc="31B666A0">
      <w:start w:val="1"/>
      <w:numFmt w:val="upperLetter"/>
      <w:lvlText w:val="%1."/>
      <w:lvlJc w:val="left"/>
      <w:pPr>
        <w:ind w:left="3240" w:hanging="360"/>
      </w:pPr>
      <w:rPr>
        <w:rFonts w:hint="default"/>
      </w:rPr>
    </w:lvl>
    <w:lvl w:ilvl="1" w:tplc="96FEFB94">
      <w:start w:val="1"/>
      <w:numFmt w:val="lowerLetter"/>
      <w:lvlText w:val="%2."/>
      <w:lvlJc w:val="left"/>
      <w:pPr>
        <w:ind w:left="3960" w:hanging="360"/>
      </w:pPr>
    </w:lvl>
    <w:lvl w:ilvl="2" w:tplc="DE98186A" w:tentative="1">
      <w:start w:val="1"/>
      <w:numFmt w:val="lowerRoman"/>
      <w:lvlText w:val="%3."/>
      <w:lvlJc w:val="right"/>
      <w:pPr>
        <w:ind w:left="4680" w:hanging="180"/>
      </w:pPr>
    </w:lvl>
    <w:lvl w:ilvl="3" w:tplc="1FC2BABE" w:tentative="1">
      <w:start w:val="1"/>
      <w:numFmt w:val="decimal"/>
      <w:lvlText w:val="%4."/>
      <w:lvlJc w:val="left"/>
      <w:pPr>
        <w:ind w:left="5400" w:hanging="360"/>
      </w:pPr>
    </w:lvl>
    <w:lvl w:ilvl="4" w:tplc="8D521430" w:tentative="1">
      <w:start w:val="1"/>
      <w:numFmt w:val="lowerLetter"/>
      <w:lvlText w:val="%5."/>
      <w:lvlJc w:val="left"/>
      <w:pPr>
        <w:ind w:left="6120" w:hanging="360"/>
      </w:pPr>
    </w:lvl>
    <w:lvl w:ilvl="5" w:tplc="B9186000" w:tentative="1">
      <w:start w:val="1"/>
      <w:numFmt w:val="lowerRoman"/>
      <w:lvlText w:val="%6."/>
      <w:lvlJc w:val="right"/>
      <w:pPr>
        <w:ind w:left="6840" w:hanging="180"/>
      </w:pPr>
    </w:lvl>
    <w:lvl w:ilvl="6" w:tplc="5E02D6F8" w:tentative="1">
      <w:start w:val="1"/>
      <w:numFmt w:val="decimal"/>
      <w:lvlText w:val="%7."/>
      <w:lvlJc w:val="left"/>
      <w:pPr>
        <w:ind w:left="7560" w:hanging="360"/>
      </w:pPr>
    </w:lvl>
    <w:lvl w:ilvl="7" w:tplc="7F28AA5A" w:tentative="1">
      <w:start w:val="1"/>
      <w:numFmt w:val="lowerLetter"/>
      <w:lvlText w:val="%8."/>
      <w:lvlJc w:val="left"/>
      <w:pPr>
        <w:ind w:left="8280" w:hanging="360"/>
      </w:pPr>
    </w:lvl>
    <w:lvl w:ilvl="8" w:tplc="BBB6C5AC" w:tentative="1">
      <w:start w:val="1"/>
      <w:numFmt w:val="lowerRoman"/>
      <w:lvlText w:val="%9."/>
      <w:lvlJc w:val="right"/>
      <w:pPr>
        <w:ind w:left="9000" w:hanging="180"/>
      </w:pPr>
    </w:lvl>
  </w:abstractNum>
  <w:abstractNum w:abstractNumId="155">
    <w:nsid w:val="76DF0875"/>
    <w:multiLevelType w:val="hybridMultilevel"/>
    <w:tmpl w:val="D12893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77886912"/>
    <w:multiLevelType w:val="hybridMultilevel"/>
    <w:tmpl w:val="D076CF10"/>
    <w:lvl w:ilvl="0" w:tplc="D506E61E">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7">
    <w:nsid w:val="77891DCE"/>
    <w:multiLevelType w:val="hybridMultilevel"/>
    <w:tmpl w:val="55262AA8"/>
    <w:lvl w:ilvl="0" w:tplc="D32E3FDA">
      <w:start w:val="1"/>
      <w:numFmt w:val="lowerLetter"/>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78551F63"/>
    <w:multiLevelType w:val="hybridMultilevel"/>
    <w:tmpl w:val="87821584"/>
    <w:lvl w:ilvl="0" w:tplc="D010AC70">
      <w:start w:val="2"/>
      <w:numFmt w:val="decimal"/>
      <w:lvlText w:val="%1."/>
      <w:lvlJc w:val="left"/>
      <w:pPr>
        <w:ind w:left="786"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78D54FD2"/>
    <w:multiLevelType w:val="hybridMultilevel"/>
    <w:tmpl w:val="EF624B12"/>
    <w:lvl w:ilvl="0" w:tplc="099CFCA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78D55546"/>
    <w:multiLevelType w:val="hybridMultilevel"/>
    <w:tmpl w:val="892496F4"/>
    <w:lvl w:ilvl="0" w:tplc="096CF170">
      <w:start w:val="1"/>
      <w:numFmt w:val="lowerLetter"/>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61">
    <w:nsid w:val="79034B11"/>
    <w:multiLevelType w:val="hybridMultilevel"/>
    <w:tmpl w:val="20ACD392"/>
    <w:lvl w:ilvl="0" w:tplc="13561FA2">
      <w:start w:val="1"/>
      <w:numFmt w:val="lowerLetter"/>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79C07EB4"/>
    <w:multiLevelType w:val="hybridMultilevel"/>
    <w:tmpl w:val="277C30B6"/>
    <w:lvl w:ilvl="0" w:tplc="7E9CB47C">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79C30E4C"/>
    <w:multiLevelType w:val="hybridMultilevel"/>
    <w:tmpl w:val="FE6AE2C2"/>
    <w:lvl w:ilvl="0" w:tplc="04090001">
      <w:start w:val="1"/>
      <w:numFmt w:val="bullet"/>
      <w:lvlText w:val=""/>
      <w:lvlJc w:val="left"/>
      <w:pPr>
        <w:tabs>
          <w:tab w:val="num" w:pos="720"/>
        </w:tabs>
        <w:ind w:left="720" w:hanging="360"/>
      </w:pPr>
      <w:rPr>
        <w:rFonts w:ascii="Symbol" w:hAnsi="Symbol" w:hint="default"/>
      </w:rPr>
    </w:lvl>
    <w:lvl w:ilvl="1" w:tplc="DA0EFB1C">
      <w:start w:val="2"/>
      <w:numFmt w:val="bullet"/>
      <w:lvlText w:val="-"/>
      <w:lvlJc w:val="left"/>
      <w:pPr>
        <w:tabs>
          <w:tab w:val="num" w:pos="1440"/>
        </w:tabs>
        <w:ind w:left="1440" w:hanging="360"/>
      </w:pPr>
      <w:rPr>
        <w:rFonts w:ascii="Times New Roman" w:eastAsia="Times New Roman" w:hAnsi="Times New Roman" w:cs="Times New Roman"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4">
    <w:nsid w:val="7A3063BE"/>
    <w:multiLevelType w:val="hybridMultilevel"/>
    <w:tmpl w:val="F11A1A42"/>
    <w:lvl w:ilvl="0" w:tplc="2FF2A748">
      <w:start w:val="1"/>
      <w:numFmt w:val="decimal"/>
      <w:lvlText w:val="(%1)"/>
      <w:lvlJc w:val="left"/>
      <w:pPr>
        <w:ind w:left="1495"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165">
    <w:nsid w:val="7ADA4DB2"/>
    <w:multiLevelType w:val="hybridMultilevel"/>
    <w:tmpl w:val="EFA4037A"/>
    <w:lvl w:ilvl="0" w:tplc="D618FC20">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7B747577"/>
    <w:multiLevelType w:val="hybridMultilevel"/>
    <w:tmpl w:val="6436C644"/>
    <w:lvl w:ilvl="0" w:tplc="3650F7F4">
      <w:start w:val="2"/>
      <w:numFmt w:val="lowerLetter"/>
      <w:lvlText w:val="%1)"/>
      <w:lvlJc w:val="left"/>
      <w:pPr>
        <w:ind w:left="12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7B9E400B"/>
    <w:multiLevelType w:val="hybridMultilevel"/>
    <w:tmpl w:val="6C64D412"/>
    <w:lvl w:ilvl="0" w:tplc="68F26B32">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7CE93D16"/>
    <w:multiLevelType w:val="hybridMultilevel"/>
    <w:tmpl w:val="EFDC64CC"/>
    <w:lvl w:ilvl="0" w:tplc="CCB61DD4">
      <w:start w:val="3"/>
      <w:numFmt w:val="bullet"/>
      <w:lvlText w:val="-"/>
      <w:lvlJc w:val="left"/>
      <w:pPr>
        <w:ind w:left="1352" w:hanging="360"/>
      </w:pPr>
      <w:rPr>
        <w:rFonts w:ascii="Times New Roman" w:eastAsia="Times New Roman" w:hAnsi="Times New Roman" w:cs="Times New Roman"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9">
    <w:nsid w:val="7D7A7541"/>
    <w:multiLevelType w:val="hybridMultilevel"/>
    <w:tmpl w:val="21DE9CF0"/>
    <w:lvl w:ilvl="0" w:tplc="EC48347C">
      <w:start w:val="1"/>
      <w:numFmt w:val="lowerLetter"/>
      <w:lvlText w:val="%1."/>
      <w:lvlJc w:val="left"/>
      <w:pPr>
        <w:ind w:left="36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7F46054B"/>
    <w:multiLevelType w:val="hybridMultilevel"/>
    <w:tmpl w:val="56EE7D2E"/>
    <w:lvl w:ilvl="0" w:tplc="EA764964">
      <w:start w:val="1"/>
      <w:numFmt w:val="decimal"/>
      <w:lvlText w:val="(%1)"/>
      <w:lvlJc w:val="left"/>
      <w:pPr>
        <w:ind w:left="114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61"/>
  </w:num>
  <w:num w:numId="3">
    <w:abstractNumId w:val="5"/>
  </w:num>
  <w:num w:numId="4">
    <w:abstractNumId w:val="34"/>
  </w:num>
  <w:num w:numId="5">
    <w:abstractNumId w:val="74"/>
  </w:num>
  <w:num w:numId="6">
    <w:abstractNumId w:val="11"/>
  </w:num>
  <w:num w:numId="7">
    <w:abstractNumId w:val="122"/>
  </w:num>
  <w:num w:numId="8">
    <w:abstractNumId w:val="45"/>
  </w:num>
  <w:num w:numId="9">
    <w:abstractNumId w:val="116"/>
  </w:num>
  <w:num w:numId="10">
    <w:abstractNumId w:val="95"/>
  </w:num>
  <w:num w:numId="11">
    <w:abstractNumId w:val="99"/>
  </w:num>
  <w:num w:numId="12">
    <w:abstractNumId w:val="149"/>
  </w:num>
  <w:num w:numId="13">
    <w:abstractNumId w:val="133"/>
  </w:num>
  <w:num w:numId="14">
    <w:abstractNumId w:val="115"/>
  </w:num>
  <w:num w:numId="15">
    <w:abstractNumId w:val="121"/>
  </w:num>
  <w:num w:numId="16">
    <w:abstractNumId w:val="22"/>
  </w:num>
  <w:num w:numId="17">
    <w:abstractNumId w:val="52"/>
  </w:num>
  <w:num w:numId="18">
    <w:abstractNumId w:val="112"/>
  </w:num>
  <w:num w:numId="19">
    <w:abstractNumId w:val="20"/>
  </w:num>
  <w:num w:numId="20">
    <w:abstractNumId w:val="67"/>
  </w:num>
  <w:num w:numId="21">
    <w:abstractNumId w:val="130"/>
  </w:num>
  <w:num w:numId="22">
    <w:abstractNumId w:val="16"/>
  </w:num>
  <w:num w:numId="23">
    <w:abstractNumId w:val="9"/>
  </w:num>
  <w:num w:numId="24">
    <w:abstractNumId w:val="140"/>
  </w:num>
  <w:num w:numId="25">
    <w:abstractNumId w:val="37"/>
  </w:num>
  <w:num w:numId="26">
    <w:abstractNumId w:val="36"/>
  </w:num>
  <w:num w:numId="27">
    <w:abstractNumId w:val="39"/>
  </w:num>
  <w:num w:numId="28">
    <w:abstractNumId w:val="86"/>
  </w:num>
  <w:num w:numId="29">
    <w:abstractNumId w:val="154"/>
  </w:num>
  <w:num w:numId="30">
    <w:abstractNumId w:val="66"/>
  </w:num>
  <w:num w:numId="31">
    <w:abstractNumId w:val="124"/>
  </w:num>
  <w:num w:numId="32">
    <w:abstractNumId w:val="50"/>
  </w:num>
  <w:num w:numId="33">
    <w:abstractNumId w:val="43"/>
  </w:num>
  <w:num w:numId="34">
    <w:abstractNumId w:val="25"/>
  </w:num>
  <w:num w:numId="35">
    <w:abstractNumId w:val="106"/>
  </w:num>
  <w:num w:numId="36">
    <w:abstractNumId w:val="10"/>
  </w:num>
  <w:num w:numId="37">
    <w:abstractNumId w:val="102"/>
  </w:num>
  <w:num w:numId="38">
    <w:abstractNumId w:val="8"/>
  </w:num>
  <w:num w:numId="39">
    <w:abstractNumId w:val="162"/>
  </w:num>
  <w:num w:numId="40">
    <w:abstractNumId w:val="103"/>
  </w:num>
  <w:num w:numId="41">
    <w:abstractNumId w:val="96"/>
  </w:num>
  <w:num w:numId="42">
    <w:abstractNumId w:val="159"/>
  </w:num>
  <w:num w:numId="43">
    <w:abstractNumId w:val="76"/>
  </w:num>
  <w:num w:numId="44">
    <w:abstractNumId w:val="65"/>
  </w:num>
  <w:num w:numId="45">
    <w:abstractNumId w:val="90"/>
  </w:num>
  <w:num w:numId="46">
    <w:abstractNumId w:val="72"/>
  </w:num>
  <w:num w:numId="47">
    <w:abstractNumId w:val="108"/>
  </w:num>
  <w:num w:numId="48">
    <w:abstractNumId w:val="104"/>
  </w:num>
  <w:num w:numId="49">
    <w:abstractNumId w:val="2"/>
  </w:num>
  <w:num w:numId="50">
    <w:abstractNumId w:val="46"/>
  </w:num>
  <w:num w:numId="51">
    <w:abstractNumId w:val="151"/>
  </w:num>
  <w:num w:numId="52">
    <w:abstractNumId w:val="134"/>
  </w:num>
  <w:num w:numId="53">
    <w:abstractNumId w:val="89"/>
  </w:num>
  <w:num w:numId="54">
    <w:abstractNumId w:val="100"/>
  </w:num>
  <w:num w:numId="55">
    <w:abstractNumId w:val="81"/>
  </w:num>
  <w:num w:numId="56">
    <w:abstractNumId w:val="69"/>
  </w:num>
  <w:num w:numId="57">
    <w:abstractNumId w:val="168"/>
  </w:num>
  <w:num w:numId="58">
    <w:abstractNumId w:val="164"/>
  </w:num>
  <w:num w:numId="59">
    <w:abstractNumId w:val="143"/>
  </w:num>
  <w:num w:numId="60">
    <w:abstractNumId w:val="28"/>
  </w:num>
  <w:num w:numId="61">
    <w:abstractNumId w:val="12"/>
  </w:num>
  <w:num w:numId="62">
    <w:abstractNumId w:val="160"/>
  </w:num>
  <w:num w:numId="63">
    <w:abstractNumId w:val="114"/>
  </w:num>
  <w:num w:numId="64">
    <w:abstractNumId w:val="7"/>
  </w:num>
  <w:num w:numId="65">
    <w:abstractNumId w:val="82"/>
  </w:num>
  <w:num w:numId="66">
    <w:abstractNumId w:val="60"/>
  </w:num>
  <w:num w:numId="67">
    <w:abstractNumId w:val="107"/>
  </w:num>
  <w:num w:numId="68">
    <w:abstractNumId w:val="16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9"/>
  </w:num>
  <w:num w:numId="70">
    <w:abstractNumId w:val="92"/>
  </w:num>
  <w:num w:numId="71">
    <w:abstractNumId w:val="1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0"/>
  </w:num>
  <w:num w:numId="73">
    <w:abstractNumId w:val="84"/>
  </w:num>
  <w:num w:numId="74">
    <w:abstractNumId w:val="101"/>
  </w:num>
  <w:num w:numId="75">
    <w:abstractNumId w:val="64"/>
  </w:num>
  <w:num w:numId="76">
    <w:abstractNumId w:val="146"/>
  </w:num>
  <w:num w:numId="77">
    <w:abstractNumId w:val="131"/>
  </w:num>
  <w:num w:numId="78">
    <w:abstractNumId w:val="118"/>
  </w:num>
  <w:num w:numId="79">
    <w:abstractNumId w:val="29"/>
  </w:num>
  <w:num w:numId="80">
    <w:abstractNumId w:val="17"/>
  </w:num>
  <w:num w:numId="81">
    <w:abstractNumId w:val="117"/>
  </w:num>
  <w:num w:numId="82">
    <w:abstractNumId w:val="142"/>
  </w:num>
  <w:num w:numId="83">
    <w:abstractNumId w:val="42"/>
  </w:num>
  <w:num w:numId="84">
    <w:abstractNumId w:val="91"/>
  </w:num>
  <w:num w:numId="85">
    <w:abstractNumId w:val="1"/>
  </w:num>
  <w:num w:numId="86">
    <w:abstractNumId w:val="79"/>
  </w:num>
  <w:num w:numId="87">
    <w:abstractNumId w:val="94"/>
  </w:num>
  <w:num w:numId="88">
    <w:abstractNumId w:val="148"/>
  </w:num>
  <w:num w:numId="89">
    <w:abstractNumId w:val="77"/>
  </w:num>
  <w:num w:numId="90">
    <w:abstractNumId w:val="123"/>
  </w:num>
  <w:num w:numId="91">
    <w:abstractNumId w:val="32"/>
  </w:num>
  <w:num w:numId="92">
    <w:abstractNumId w:val="71"/>
  </w:num>
  <w:num w:numId="93">
    <w:abstractNumId w:val="137"/>
  </w:num>
  <w:num w:numId="94">
    <w:abstractNumId w:val="26"/>
  </w:num>
  <w:num w:numId="95">
    <w:abstractNumId w:val="98"/>
  </w:num>
  <w:num w:numId="96">
    <w:abstractNumId w:val="6"/>
  </w:num>
  <w:num w:numId="97">
    <w:abstractNumId w:val="13"/>
  </w:num>
  <w:num w:numId="98">
    <w:abstractNumId w:val="15"/>
  </w:num>
  <w:num w:numId="99">
    <w:abstractNumId w:val="75"/>
  </w:num>
  <w:num w:numId="100">
    <w:abstractNumId w:val="135"/>
  </w:num>
  <w:num w:numId="101">
    <w:abstractNumId w:val="54"/>
  </w:num>
  <w:num w:numId="102">
    <w:abstractNumId w:val="110"/>
  </w:num>
  <w:num w:numId="103">
    <w:abstractNumId w:val="129"/>
  </w:num>
  <w:num w:numId="104">
    <w:abstractNumId w:val="97"/>
  </w:num>
  <w:num w:numId="105">
    <w:abstractNumId w:val="44"/>
  </w:num>
  <w:num w:numId="106">
    <w:abstractNumId w:val="120"/>
  </w:num>
  <w:num w:numId="107">
    <w:abstractNumId w:val="109"/>
  </w:num>
  <w:num w:numId="108">
    <w:abstractNumId w:val="21"/>
  </w:num>
  <w:num w:numId="109">
    <w:abstractNumId w:val="126"/>
  </w:num>
  <w:num w:numId="110">
    <w:abstractNumId w:val="88"/>
  </w:num>
  <w:num w:numId="111">
    <w:abstractNumId w:val="23"/>
  </w:num>
  <w:num w:numId="112">
    <w:abstractNumId w:val="93"/>
  </w:num>
  <w:num w:numId="113">
    <w:abstractNumId w:val="48"/>
  </w:num>
  <w:num w:numId="114">
    <w:abstractNumId w:val="3"/>
  </w:num>
  <w:num w:numId="115">
    <w:abstractNumId w:val="33"/>
  </w:num>
  <w:num w:numId="116">
    <w:abstractNumId w:val="18"/>
  </w:num>
  <w:num w:numId="117">
    <w:abstractNumId w:val="83"/>
  </w:num>
  <w:num w:numId="118">
    <w:abstractNumId w:val="4"/>
  </w:num>
  <w:num w:numId="119">
    <w:abstractNumId w:val="30"/>
  </w:num>
  <w:num w:numId="120">
    <w:abstractNumId w:val="132"/>
  </w:num>
  <w:num w:numId="121">
    <w:abstractNumId w:val="78"/>
  </w:num>
  <w:num w:numId="122">
    <w:abstractNumId w:val="41"/>
  </w:num>
  <w:num w:numId="123">
    <w:abstractNumId w:val="128"/>
  </w:num>
  <w:num w:numId="124">
    <w:abstractNumId w:val="155"/>
  </w:num>
  <w:num w:numId="125">
    <w:abstractNumId w:val="153"/>
  </w:num>
  <w:num w:numId="126">
    <w:abstractNumId w:val="40"/>
  </w:num>
  <w:num w:numId="127">
    <w:abstractNumId w:val="27"/>
  </w:num>
  <w:num w:numId="128">
    <w:abstractNumId w:val="57"/>
  </w:num>
  <w:num w:numId="129">
    <w:abstractNumId w:val="53"/>
  </w:num>
  <w:num w:numId="130">
    <w:abstractNumId w:val="38"/>
  </w:num>
  <w:num w:numId="131">
    <w:abstractNumId w:val="70"/>
  </w:num>
  <w:num w:numId="132">
    <w:abstractNumId w:val="113"/>
  </w:num>
  <w:num w:numId="133">
    <w:abstractNumId w:val="59"/>
  </w:num>
  <w:num w:numId="134">
    <w:abstractNumId w:val="157"/>
  </w:num>
  <w:num w:numId="135">
    <w:abstractNumId w:val="144"/>
  </w:num>
  <w:num w:numId="136">
    <w:abstractNumId w:val="138"/>
  </w:num>
  <w:num w:numId="137">
    <w:abstractNumId w:val="139"/>
  </w:num>
  <w:num w:numId="138">
    <w:abstractNumId w:val="87"/>
  </w:num>
  <w:num w:numId="139">
    <w:abstractNumId w:val="136"/>
  </w:num>
  <w:num w:numId="140">
    <w:abstractNumId w:val="47"/>
  </w:num>
  <w:num w:numId="141">
    <w:abstractNumId w:val="165"/>
  </w:num>
  <w:num w:numId="142">
    <w:abstractNumId w:val="119"/>
  </w:num>
  <w:num w:numId="143">
    <w:abstractNumId w:val="169"/>
  </w:num>
  <w:num w:numId="144">
    <w:abstractNumId w:val="62"/>
  </w:num>
  <w:num w:numId="145">
    <w:abstractNumId w:val="111"/>
  </w:num>
  <w:num w:numId="146">
    <w:abstractNumId w:val="161"/>
  </w:num>
  <w:num w:numId="147">
    <w:abstractNumId w:val="56"/>
  </w:num>
  <w:num w:numId="148">
    <w:abstractNumId w:val="85"/>
  </w:num>
  <w:num w:numId="149">
    <w:abstractNumId w:val="167"/>
  </w:num>
  <w:num w:numId="150">
    <w:abstractNumId w:val="141"/>
  </w:num>
  <w:num w:numId="151">
    <w:abstractNumId w:val="170"/>
  </w:num>
  <w:num w:numId="152">
    <w:abstractNumId w:val="125"/>
  </w:num>
  <w:num w:numId="153">
    <w:abstractNumId w:val="68"/>
  </w:num>
  <w:num w:numId="154">
    <w:abstractNumId w:val="105"/>
  </w:num>
  <w:num w:numId="155">
    <w:abstractNumId w:val="156"/>
  </w:num>
  <w:num w:numId="156">
    <w:abstractNumId w:val="80"/>
  </w:num>
  <w:num w:numId="157">
    <w:abstractNumId w:val="166"/>
  </w:num>
  <w:num w:numId="158">
    <w:abstractNumId w:val="150"/>
  </w:num>
  <w:num w:numId="159">
    <w:abstractNumId w:val="49"/>
  </w:num>
  <w:num w:numId="160">
    <w:abstractNumId w:val="63"/>
  </w:num>
  <w:num w:numId="161">
    <w:abstractNumId w:val="51"/>
  </w:num>
  <w:num w:numId="162">
    <w:abstractNumId w:val="158"/>
  </w:num>
  <w:num w:numId="163">
    <w:abstractNumId w:val="58"/>
  </w:num>
  <w:num w:numId="164">
    <w:abstractNumId w:val="73"/>
  </w:num>
  <w:num w:numId="165">
    <w:abstractNumId w:val="31"/>
  </w:num>
  <w:num w:numId="166">
    <w:abstractNumId w:val="152"/>
  </w:num>
  <w:num w:numId="167">
    <w:abstractNumId w:val="14"/>
  </w:num>
  <w:num w:numId="168">
    <w:abstractNumId w:val="145"/>
  </w:num>
  <w:num w:numId="169">
    <w:abstractNumId w:val="127"/>
  </w:num>
  <w:num w:numId="170">
    <w:abstractNumId w:val="35"/>
  </w:num>
  <w:num w:numId="171">
    <w:abstractNumId w:val="55"/>
  </w:num>
  <w:numIdMacAtCleanup w:val="17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hideSpellingErrors/>
  <w:defaultTabStop w:val="720"/>
  <w:characterSpacingControl w:val="doNotCompress"/>
  <w:compat/>
  <w:rsids>
    <w:rsidRoot w:val="00325F15"/>
    <w:rsid w:val="00164BD4"/>
    <w:rsid w:val="002074B2"/>
    <w:rsid w:val="00325F15"/>
    <w:rsid w:val="0089658A"/>
    <w:rsid w:val="0094086A"/>
    <w:rsid w:val="00C5660D"/>
    <w:rsid w:val="00D15B0C"/>
    <w:rsid w:val="00E7293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arc" idref="#_x0000_s1046"/>
        <o:r id="V:Rule2" type="arc" idref="#_x0000_s1047"/>
        <o:r id="V:Rule3" type="arc" idref="#_x0000_s1052"/>
        <o:r id="V:Rule4" type="arc" idref="#_x0000_s1053"/>
        <o:r id="V:Rule5" type="arc" idref="#_x0000_s1055"/>
        <o:r id="V:Rule6" type="arc" idref="#_x0000_s1056"/>
        <o:r id="V:Rule7" type="arc" idref="#_x0000_s1057"/>
        <o:r id="V:Rule8" type="connector" idref="#_x0000_s1113"/>
        <o:r id="V:Rule9" type="connector" idref="#_x0000_s1118"/>
        <o:r id="V:Rule10" type="connector" idref="#_x0000_s1071"/>
        <o:r id="V:Rule11" type="connector" idref="#_x0000_s1078"/>
        <o:r id="V:Rule12" type="connector" idref="#_x0000_s1073"/>
        <o:r id="V:Rule13" type="connector" idref="#_x0000_s1108"/>
        <o:r id="V:Rule14" type="connector" idref="#_x0000_s1077"/>
        <o:r id="V:Rule15" type="connector" idref="#_x0000_s1112"/>
        <o:r id="V:Rule16" type="connector" idref="#_x0000_s1074"/>
        <o:r id="V:Rule17" type="connector" idref="#_x0000_s1110"/>
        <o:r id="V:Rule18" type="connector" idref="#_x0000_s1062"/>
        <o:r id="V:Rule19" type="connector" idref="#_x0000_s1109"/>
        <o:r id="V:Rule20" type="connector" idref="#_x0000_s1070"/>
        <o:r id="V:Rule21" type="connector" idref="#_x0000_s1066"/>
        <o:r id="V:Rule22" type="connector" idref="#_x0000_s1111"/>
        <o:r id="V:Rule23" type="connector" idref="#_x0000_s1067"/>
        <o:r id="V:Rule24" type="connector" idref="#_x0000_s1076"/>
        <o:r id="V:Rule25" type="connector" idref="#_x0000_s1079"/>
        <o:r id="V:Rule26" type="connector" idref="#_x0000_s1063"/>
        <o:r id="V:Rule27" type="connector" idref="#_x0000_s1050"/>
        <o:r id="V:Rule28" type="connector" idref="#_x0000_s1080"/>
        <o:r id="V:Rule29" type="connector" idref="#_x0000_s1075"/>
        <o:r id="V:Rule30" type="connector" idref="#_x0000_s1117"/>
        <o:r id="V:Rule31" type="connector" idref="#_x0000_s1122"/>
        <o:r id="V:Rule32" type="arc" idref="#_x0000_s1154"/>
        <o:r id="V:Rule33" type="arc" idref="#_x0000_s1155"/>
        <o:r id="V:Rule34" type="arc" idref="#_x0000_s1157"/>
        <o:r id="V:Rule35" type="arc" idref="#_x0000_s1158"/>
        <o:r id="V:Rule36" type="arc" idref="#_x0000_s1160"/>
        <o:r id="V:Rule37" type="arc" idref="#_x0000_s1161"/>
        <o:r id="V:Rule38" type="arc" idref="#_x0000_s1162"/>
        <o:r id="V:Rule39" type="arc" idref="#_x0000_s1222"/>
        <o:r id="V:Rule40" type="arc" idref="#_x0000_s1223"/>
        <o:r id="V:Rule41" type="arc" idref="#_x0000_s1225"/>
        <o:r id="V:Rule42" type="arc" idref="#_x0000_s1226"/>
        <o:r id="V:Rule43" type="arc" idref="#_x0000_s1228"/>
        <o:r id="V:Rule44" type="arc" idref="#_x0000_s1229"/>
        <o:r id="V:Rule45" type="arc" idref="#_x0000_s1230"/>
        <o:r id="V:Rule46" type="connector" idref="#_x0000_s1208"/>
        <o:r id="V:Rule47" type="connector" idref="#_x0000_s1210"/>
        <o:r id="V:Rule48" type="connector" idref="#_x0000_s1243"/>
        <o:r id="V:Rule49" type="connector" idref="#_x0000_s1263"/>
        <o:r id="V:Rule50" type="connector" idref="#_x0000_s1199"/>
        <o:r id="V:Rule51" type="connector" idref="#_x0000_s1252"/>
        <o:r id="V:Rule52" type="connector" idref="#_x0000_s1212"/>
        <o:r id="V:Rule53" type="connector" idref="#_x0000_s1247"/>
        <o:r id="V:Rule54" type="connector" idref="#_x0000_s1272"/>
        <o:r id="V:Rule55" type="connector" idref="#_x0000_s1198"/>
        <o:r id="V:Rule56" type="connector" idref="#_x0000_s1245"/>
        <o:r id="V:Rule57" type="connector" idref="#_x0000_s1195"/>
        <o:r id="V:Rule58" type="connector" idref="#_x0000_s1178"/>
        <o:r id="V:Rule59" type="connector" idref="#_x0000_s1264"/>
        <o:r id="V:Rule60" type="connector" idref="#_x0000_s1219"/>
        <o:r id="V:Rule61" type="connector" idref="#_x0000_s1197"/>
        <o:r id="V:Rule62" type="connector" idref="#_x0000_s1242"/>
        <o:r id="V:Rule63" type="connector" idref="#_x0000_s1213"/>
        <o:r id="V:Rule64" type="connector" idref="#_x0000_s1177"/>
        <o:r id="V:Rule65" type="connector" idref="#_x0000_s1170"/>
        <o:r id="V:Rule66" type="connector" idref="#_x0000_s1261"/>
        <o:r id="V:Rule67" type="connector" idref="#_x0000_s1211"/>
        <o:r id="V:Rule68" type="connector" idref="#_x0000_s1167"/>
        <o:r id="V:Rule69" type="connector" idref="#_x0000_s1273"/>
        <o:r id="V:Rule70" type="connector" idref="#_x0000_s1209"/>
        <o:r id="V:Rule71" type="connector" idref="#_x0000_s1220"/>
        <o:r id="V:Rule72" type="connector" idref="#_x0000_s1250"/>
        <o:r id="V:Rule73" type="connector" idref="#_x0000_s1248"/>
        <o:r id="V:Rule74" type="connector" idref="#_x0000_s1235"/>
        <o:r id="V:Rule75" type="connector" idref="#_x0000_s1151"/>
        <o:r id="V:Rule76" type="connector" idref="#_x0000_s1234"/>
        <o:r id="V:Rule77" type="connector" idref="#_x0000_s1174"/>
        <o:r id="V:Rule78" type="connector" idref="#_x0000_s1239"/>
        <o:r id="V:Rule79" type="connector" idref="#_x0000_s1200"/>
        <o:r id="V:Rule80" type="connector" idref="#_x0000_s1175"/>
        <o:r id="V:Rule81" type="connector" idref="#_x0000_s1251"/>
        <o:r id="V:Rule82" type="connector" idref="#_x0000_s1196"/>
        <o:r id="V:Rule83" type="connector" idref="#_x0000_s1152"/>
        <o:r id="V:Rule84" type="connector" idref="#_x0000_s1238"/>
        <o:r id="V:Rule85" type="connector" idref="#_x0000_s1166"/>
        <o:r id="V:Rule86" type="connector" idref="#_x0000_s1171"/>
        <o:r id="V:Rule87" type="connector" idref="#_x0000_s1246"/>
        <o:r id="V:Rule88" type="connector" idref="#_x0000_s1262"/>
        <o:r id="V:Rule89" type="connector" idref="#_x0000_s1260"/>
        <o:r id="V:Rule90" type="connector" idref="#_x0000_s1249"/>
        <o:r id="V:Rule91" type="connector" idref="#_x0000_s126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5F15"/>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qFormat/>
    <w:rsid w:val="00C5660D"/>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C5660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C5660D"/>
    <w:pPr>
      <w:keepNext/>
      <w:ind w:left="1620"/>
      <w:outlineLvl w:val="2"/>
    </w:pPr>
    <w:rPr>
      <w:b/>
      <w:bCs/>
      <w:lang w:val="id-ID"/>
    </w:rPr>
  </w:style>
  <w:style w:type="paragraph" w:styleId="Heading4">
    <w:name w:val="heading 4"/>
    <w:basedOn w:val="Normal"/>
    <w:next w:val="Normal"/>
    <w:link w:val="Heading4Char"/>
    <w:qFormat/>
    <w:rsid w:val="00C5660D"/>
    <w:pPr>
      <w:keepNext/>
      <w:spacing w:before="240" w:after="60"/>
      <w:outlineLvl w:val="3"/>
    </w:pPr>
    <w:rPr>
      <w:b/>
      <w:bCs/>
      <w:sz w:val="28"/>
      <w:szCs w:val="28"/>
    </w:rPr>
  </w:style>
  <w:style w:type="paragraph" w:styleId="Heading9">
    <w:name w:val="heading 9"/>
    <w:basedOn w:val="Normal"/>
    <w:next w:val="Normal"/>
    <w:link w:val="Heading9Char"/>
    <w:qFormat/>
    <w:rsid w:val="00C5660D"/>
    <w:pPr>
      <w:keepNext/>
      <w:numPr>
        <w:numId w:val="55"/>
      </w:numPr>
      <w:tabs>
        <w:tab w:val="clear" w:pos="1080"/>
      </w:tabs>
      <w:ind w:left="284" w:hanging="284"/>
      <w:outlineLvl w:val="8"/>
    </w:pPr>
    <w:rPr>
      <w:rFonts w:ascii="Arial" w:hAnsi="Arial"/>
      <w:b/>
      <w:w w:val="80"/>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5F15"/>
    <w:pPr>
      <w:tabs>
        <w:tab w:val="center" w:pos="4680"/>
        <w:tab w:val="right" w:pos="9360"/>
      </w:tabs>
    </w:pPr>
  </w:style>
  <w:style w:type="character" w:customStyle="1" w:styleId="HeaderChar">
    <w:name w:val="Header Char"/>
    <w:basedOn w:val="DefaultParagraphFont"/>
    <w:link w:val="Header"/>
    <w:uiPriority w:val="99"/>
    <w:rsid w:val="00325F15"/>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325F15"/>
    <w:pPr>
      <w:tabs>
        <w:tab w:val="center" w:pos="4680"/>
        <w:tab w:val="right" w:pos="9360"/>
      </w:tabs>
    </w:pPr>
  </w:style>
  <w:style w:type="character" w:customStyle="1" w:styleId="FooterChar">
    <w:name w:val="Footer Char"/>
    <w:basedOn w:val="DefaultParagraphFont"/>
    <w:link w:val="Footer"/>
    <w:uiPriority w:val="99"/>
    <w:rsid w:val="00325F15"/>
    <w:rPr>
      <w:rFonts w:ascii="Times New Roman" w:eastAsia="Times New Roman" w:hAnsi="Times New Roman" w:cs="Times New Roman"/>
      <w:sz w:val="24"/>
      <w:szCs w:val="24"/>
    </w:rPr>
  </w:style>
  <w:style w:type="paragraph" w:styleId="ListParagraph">
    <w:name w:val="List Paragraph"/>
    <w:basedOn w:val="Normal"/>
    <w:link w:val="ListParagraphChar"/>
    <w:uiPriority w:val="99"/>
    <w:qFormat/>
    <w:rsid w:val="00325F15"/>
    <w:pPr>
      <w:tabs>
        <w:tab w:val="left" w:pos="1080"/>
      </w:tabs>
      <w:spacing w:line="480" w:lineRule="auto"/>
      <w:ind w:left="2520" w:hanging="360"/>
      <w:contextualSpacing/>
      <w:jc w:val="both"/>
    </w:pPr>
    <w:rPr>
      <w:color w:val="000000"/>
    </w:rPr>
  </w:style>
  <w:style w:type="table" w:styleId="TableGrid">
    <w:name w:val="Table Grid"/>
    <w:basedOn w:val="TableNormal"/>
    <w:uiPriority w:val="59"/>
    <w:rsid w:val="00325F15"/>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25F15"/>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ListParagraphChar">
    <w:name w:val="List Paragraph Char"/>
    <w:basedOn w:val="DefaultParagraphFont"/>
    <w:link w:val="ListParagraph"/>
    <w:uiPriority w:val="99"/>
    <w:locked/>
    <w:rsid w:val="00325F15"/>
    <w:rPr>
      <w:rFonts w:ascii="Times New Roman" w:eastAsia="Times New Roman" w:hAnsi="Times New Roman" w:cs="Times New Roman"/>
      <w:color w:val="000000"/>
      <w:sz w:val="24"/>
      <w:szCs w:val="24"/>
    </w:rPr>
  </w:style>
  <w:style w:type="character" w:customStyle="1" w:styleId="hps">
    <w:name w:val="hps"/>
    <w:basedOn w:val="DefaultParagraphFont"/>
    <w:rsid w:val="00325F15"/>
  </w:style>
  <w:style w:type="paragraph" w:styleId="BalloonText">
    <w:name w:val="Balloon Text"/>
    <w:basedOn w:val="Normal"/>
    <w:link w:val="BalloonTextChar"/>
    <w:uiPriority w:val="99"/>
    <w:unhideWhenUsed/>
    <w:rsid w:val="00325F15"/>
    <w:rPr>
      <w:rFonts w:ascii="Tahoma" w:hAnsi="Tahoma" w:cs="Tahoma"/>
      <w:sz w:val="16"/>
      <w:szCs w:val="16"/>
    </w:rPr>
  </w:style>
  <w:style w:type="character" w:customStyle="1" w:styleId="BalloonTextChar">
    <w:name w:val="Balloon Text Char"/>
    <w:basedOn w:val="DefaultParagraphFont"/>
    <w:link w:val="BalloonText"/>
    <w:uiPriority w:val="99"/>
    <w:rsid w:val="00325F15"/>
    <w:rPr>
      <w:rFonts w:ascii="Tahoma" w:eastAsia="Times New Roman" w:hAnsi="Tahoma" w:cs="Tahoma"/>
      <w:sz w:val="16"/>
      <w:szCs w:val="16"/>
    </w:rPr>
  </w:style>
  <w:style w:type="character" w:customStyle="1" w:styleId="i3artikel">
    <w:name w:val="i3artikel"/>
    <w:basedOn w:val="DefaultParagraphFont"/>
    <w:rsid w:val="00325F15"/>
  </w:style>
  <w:style w:type="character" w:customStyle="1" w:styleId="Heading1Char">
    <w:name w:val="Heading 1 Char"/>
    <w:basedOn w:val="DefaultParagraphFont"/>
    <w:link w:val="Heading1"/>
    <w:rsid w:val="00C5660D"/>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rsid w:val="00C5660D"/>
    <w:rPr>
      <w:rFonts w:ascii="Arial" w:eastAsia="Times New Roman" w:hAnsi="Arial" w:cs="Arial"/>
      <w:b/>
      <w:bCs/>
      <w:i/>
      <w:iCs/>
      <w:sz w:val="28"/>
      <w:szCs w:val="28"/>
    </w:rPr>
  </w:style>
  <w:style w:type="character" w:customStyle="1" w:styleId="Heading3Char">
    <w:name w:val="Heading 3 Char"/>
    <w:basedOn w:val="DefaultParagraphFont"/>
    <w:link w:val="Heading3"/>
    <w:rsid w:val="00C5660D"/>
    <w:rPr>
      <w:rFonts w:ascii="Times New Roman" w:eastAsia="Times New Roman" w:hAnsi="Times New Roman" w:cs="Times New Roman"/>
      <w:b/>
      <w:bCs/>
      <w:sz w:val="24"/>
      <w:szCs w:val="24"/>
      <w:lang w:val="id-ID"/>
    </w:rPr>
  </w:style>
  <w:style w:type="character" w:customStyle="1" w:styleId="Heading4Char">
    <w:name w:val="Heading 4 Char"/>
    <w:basedOn w:val="DefaultParagraphFont"/>
    <w:link w:val="Heading4"/>
    <w:rsid w:val="00C5660D"/>
    <w:rPr>
      <w:rFonts w:ascii="Times New Roman" w:eastAsia="Times New Roman" w:hAnsi="Times New Roman" w:cs="Times New Roman"/>
      <w:b/>
      <w:bCs/>
      <w:sz w:val="28"/>
      <w:szCs w:val="28"/>
    </w:rPr>
  </w:style>
  <w:style w:type="character" w:customStyle="1" w:styleId="Heading9Char">
    <w:name w:val="Heading 9 Char"/>
    <w:basedOn w:val="DefaultParagraphFont"/>
    <w:link w:val="Heading9"/>
    <w:rsid w:val="00C5660D"/>
    <w:rPr>
      <w:rFonts w:ascii="Arial" w:eastAsia="Times New Roman" w:hAnsi="Arial" w:cs="Times New Roman"/>
      <w:b/>
      <w:w w:val="80"/>
      <w:szCs w:val="20"/>
    </w:rPr>
  </w:style>
  <w:style w:type="character" w:styleId="PlaceholderText">
    <w:name w:val="Placeholder Text"/>
    <w:basedOn w:val="DefaultParagraphFont"/>
    <w:uiPriority w:val="99"/>
    <w:semiHidden/>
    <w:rsid w:val="00C5660D"/>
    <w:rPr>
      <w:color w:val="808080"/>
    </w:rPr>
  </w:style>
  <w:style w:type="paragraph" w:styleId="NormalWeb">
    <w:name w:val="Normal (Web)"/>
    <w:basedOn w:val="Normal"/>
    <w:uiPriority w:val="99"/>
    <w:unhideWhenUsed/>
    <w:rsid w:val="00C5660D"/>
    <w:pPr>
      <w:spacing w:before="100" w:beforeAutospacing="1" w:after="100" w:afterAutospacing="1"/>
    </w:pPr>
  </w:style>
  <w:style w:type="character" w:styleId="Emphasis">
    <w:name w:val="Emphasis"/>
    <w:basedOn w:val="DefaultParagraphFont"/>
    <w:uiPriority w:val="20"/>
    <w:qFormat/>
    <w:rsid w:val="00C5660D"/>
    <w:rPr>
      <w:i/>
      <w:iCs/>
    </w:rPr>
  </w:style>
  <w:style w:type="character" w:styleId="Hyperlink">
    <w:name w:val="Hyperlink"/>
    <w:basedOn w:val="DefaultParagraphFont"/>
    <w:uiPriority w:val="99"/>
    <w:rsid w:val="00C5660D"/>
    <w:rPr>
      <w:color w:val="0000FF"/>
      <w:u w:val="single"/>
    </w:rPr>
  </w:style>
  <w:style w:type="character" w:customStyle="1" w:styleId="a">
    <w:name w:val="a"/>
    <w:basedOn w:val="DefaultParagraphFont"/>
    <w:rsid w:val="00C5660D"/>
  </w:style>
  <w:style w:type="character" w:customStyle="1" w:styleId="l7">
    <w:name w:val="l7"/>
    <w:basedOn w:val="DefaultParagraphFont"/>
    <w:rsid w:val="00C5660D"/>
  </w:style>
  <w:style w:type="character" w:customStyle="1" w:styleId="l6">
    <w:name w:val="l6"/>
    <w:basedOn w:val="DefaultParagraphFont"/>
    <w:rsid w:val="00C5660D"/>
  </w:style>
  <w:style w:type="paragraph" w:styleId="PlainText">
    <w:name w:val="Plain Text"/>
    <w:basedOn w:val="Normal"/>
    <w:link w:val="PlainTextChar"/>
    <w:rsid w:val="00C5660D"/>
    <w:pPr>
      <w:spacing w:before="100" w:beforeAutospacing="1" w:after="100" w:afterAutospacing="1"/>
    </w:pPr>
  </w:style>
  <w:style w:type="character" w:customStyle="1" w:styleId="PlainTextChar">
    <w:name w:val="Plain Text Char"/>
    <w:basedOn w:val="DefaultParagraphFont"/>
    <w:link w:val="PlainText"/>
    <w:rsid w:val="00C5660D"/>
    <w:rPr>
      <w:rFonts w:ascii="Times New Roman" w:eastAsia="Times New Roman" w:hAnsi="Times New Roman" w:cs="Times New Roman"/>
      <w:sz w:val="24"/>
      <w:szCs w:val="24"/>
    </w:rPr>
  </w:style>
  <w:style w:type="paragraph" w:customStyle="1" w:styleId="western">
    <w:name w:val="western"/>
    <w:basedOn w:val="Normal"/>
    <w:uiPriority w:val="99"/>
    <w:rsid w:val="00C5660D"/>
    <w:pPr>
      <w:spacing w:before="100" w:beforeAutospacing="1" w:after="100" w:afterAutospacing="1"/>
    </w:pPr>
  </w:style>
  <w:style w:type="character" w:styleId="FollowedHyperlink">
    <w:name w:val="FollowedHyperlink"/>
    <w:basedOn w:val="DefaultParagraphFont"/>
    <w:uiPriority w:val="99"/>
    <w:semiHidden/>
    <w:unhideWhenUsed/>
    <w:rsid w:val="00C5660D"/>
    <w:rPr>
      <w:color w:val="800080" w:themeColor="followedHyperlink"/>
      <w:u w:val="single"/>
    </w:rPr>
  </w:style>
  <w:style w:type="paragraph" w:styleId="BodyText">
    <w:name w:val="Body Text"/>
    <w:basedOn w:val="Normal"/>
    <w:link w:val="BodyTextChar"/>
    <w:uiPriority w:val="99"/>
    <w:semiHidden/>
    <w:unhideWhenUsed/>
    <w:rsid w:val="00C5660D"/>
    <w:pPr>
      <w:widowControl w:val="0"/>
      <w:suppressAutoHyphens/>
    </w:pPr>
  </w:style>
  <w:style w:type="character" w:customStyle="1" w:styleId="BodyTextChar">
    <w:name w:val="Body Text Char"/>
    <w:basedOn w:val="DefaultParagraphFont"/>
    <w:link w:val="BodyText"/>
    <w:uiPriority w:val="99"/>
    <w:semiHidden/>
    <w:rsid w:val="00C5660D"/>
    <w:rPr>
      <w:rFonts w:ascii="Times New Roman" w:eastAsia="Times New Roman" w:hAnsi="Times New Roman" w:cs="Times New Roman"/>
      <w:sz w:val="24"/>
      <w:szCs w:val="24"/>
    </w:rPr>
  </w:style>
  <w:style w:type="paragraph" w:styleId="BodyTextIndent2">
    <w:name w:val="Body Text Indent 2"/>
    <w:basedOn w:val="Normal"/>
    <w:link w:val="BodyTextIndent2Char"/>
    <w:uiPriority w:val="99"/>
    <w:unhideWhenUsed/>
    <w:rsid w:val="00C5660D"/>
    <w:pPr>
      <w:spacing w:after="120" w:line="480" w:lineRule="auto"/>
      <w:ind w:left="283"/>
    </w:pPr>
    <w:rPr>
      <w:rFonts w:eastAsiaTheme="minorHAnsi" w:cstheme="minorBidi"/>
    </w:rPr>
  </w:style>
  <w:style w:type="character" w:customStyle="1" w:styleId="BodyTextIndent2Char">
    <w:name w:val="Body Text Indent 2 Char"/>
    <w:basedOn w:val="DefaultParagraphFont"/>
    <w:link w:val="BodyTextIndent2"/>
    <w:uiPriority w:val="99"/>
    <w:rsid w:val="00C5660D"/>
    <w:rPr>
      <w:rFonts w:ascii="Times New Roman" w:hAnsi="Times New Roman"/>
      <w:sz w:val="24"/>
      <w:szCs w:val="24"/>
    </w:rPr>
  </w:style>
  <w:style w:type="paragraph" w:customStyle="1" w:styleId="title">
    <w:name w:val="title"/>
    <w:basedOn w:val="Normal"/>
    <w:uiPriority w:val="99"/>
    <w:rsid w:val="00C5660D"/>
    <w:pPr>
      <w:spacing w:before="100" w:beforeAutospacing="1" w:after="100" w:afterAutospacing="1"/>
    </w:pPr>
  </w:style>
  <w:style w:type="paragraph" w:customStyle="1" w:styleId="system-pagebreak">
    <w:name w:val="system-pagebreak"/>
    <w:basedOn w:val="Normal"/>
    <w:uiPriority w:val="99"/>
    <w:rsid w:val="00C5660D"/>
    <w:pPr>
      <w:spacing w:before="100" w:beforeAutospacing="1" w:after="100" w:afterAutospacing="1"/>
    </w:pPr>
  </w:style>
  <w:style w:type="paragraph" w:customStyle="1" w:styleId="TableContents">
    <w:name w:val="Table Contents"/>
    <w:basedOn w:val="BodyText"/>
    <w:uiPriority w:val="99"/>
    <w:rsid w:val="00C5660D"/>
  </w:style>
  <w:style w:type="character" w:customStyle="1" w:styleId="l8">
    <w:name w:val="l8"/>
    <w:basedOn w:val="DefaultParagraphFont"/>
    <w:rsid w:val="00C5660D"/>
  </w:style>
  <w:style w:type="character" w:customStyle="1" w:styleId="l10">
    <w:name w:val="l10"/>
    <w:basedOn w:val="DefaultParagraphFont"/>
    <w:rsid w:val="00C5660D"/>
  </w:style>
  <w:style w:type="character" w:customStyle="1" w:styleId="l9">
    <w:name w:val="l9"/>
    <w:basedOn w:val="DefaultParagraphFont"/>
    <w:rsid w:val="00C5660D"/>
  </w:style>
  <w:style w:type="character" w:customStyle="1" w:styleId="l11">
    <w:name w:val="l11"/>
    <w:basedOn w:val="DefaultParagraphFont"/>
    <w:rsid w:val="00C5660D"/>
  </w:style>
  <w:style w:type="character" w:customStyle="1" w:styleId="HeaderChar1">
    <w:name w:val="Header Char1"/>
    <w:basedOn w:val="DefaultParagraphFont"/>
    <w:uiPriority w:val="99"/>
    <w:semiHidden/>
    <w:locked/>
    <w:rsid w:val="00C5660D"/>
    <w:rPr>
      <w:rFonts w:ascii="Times New Roman" w:hAnsi="Times New Roman"/>
      <w:sz w:val="24"/>
      <w:szCs w:val="24"/>
    </w:rPr>
  </w:style>
  <w:style w:type="character" w:customStyle="1" w:styleId="system-pagebreak1">
    <w:name w:val="system-pagebreak1"/>
    <w:basedOn w:val="DefaultParagraphFont"/>
    <w:rsid w:val="00C5660D"/>
  </w:style>
  <w:style w:type="character" w:customStyle="1" w:styleId="personname">
    <w:name w:val="person_name"/>
    <w:basedOn w:val="DefaultParagraphFont"/>
    <w:rsid w:val="00C5660D"/>
  </w:style>
  <w:style w:type="table" w:styleId="LightShading-Accent2">
    <w:name w:val="Light Shading Accent 2"/>
    <w:basedOn w:val="TableNormal"/>
    <w:uiPriority w:val="60"/>
    <w:rsid w:val="00C5660D"/>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C5660D"/>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List-Accent3">
    <w:name w:val="Light List Accent 3"/>
    <w:basedOn w:val="TableNormal"/>
    <w:uiPriority w:val="61"/>
    <w:rsid w:val="00C5660D"/>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9BBB59" w:themeFill="accent3"/>
      </w:tcPr>
    </w:tblStylePr>
    <w:tblStylePr w:type="lastRow">
      <w:pPr>
        <w:spacing w:beforeLines="0" w:beforeAutospacing="0" w:afterLines="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Grid-Accent3">
    <w:name w:val="Light Grid Accent 3"/>
    <w:basedOn w:val="TableNormal"/>
    <w:uiPriority w:val="62"/>
    <w:rsid w:val="00C5660D"/>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Shading1-Accent3">
    <w:name w:val="Medium Shading 1 Accent 3"/>
    <w:basedOn w:val="TableNormal"/>
    <w:uiPriority w:val="63"/>
    <w:rsid w:val="00C5660D"/>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Lines="0" w:beforeAutospacing="0" w:afterLines="0" w:afterAutospacing="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C5660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6">
    <w:name w:val="Light List Accent 6"/>
    <w:basedOn w:val="TableNormal"/>
    <w:uiPriority w:val="61"/>
    <w:rsid w:val="00C5660D"/>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F79646" w:themeFill="accent6"/>
      </w:tcPr>
    </w:tblStylePr>
    <w:tblStylePr w:type="lastRow">
      <w:pPr>
        <w:spacing w:beforeLines="0" w:beforeAutospacing="0" w:afterLines="0" w:afterAutospacing="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Calendar1">
    <w:name w:val="Calendar 1"/>
    <w:basedOn w:val="TableNormal"/>
    <w:uiPriority w:val="99"/>
    <w:qFormat/>
    <w:rsid w:val="00C5660D"/>
    <w:pPr>
      <w:spacing w:after="0" w:line="240" w:lineRule="auto"/>
    </w:pPr>
    <w:rPr>
      <w:lang w:bidi="en-US"/>
    </w:rPr>
    <w:tblPr>
      <w:tblStyleRowBandSize w:val="1"/>
      <w:tblStyleColBandSize w:val="1"/>
      <w:tblInd w:w="0" w:type="dxa"/>
      <w:tblCellMar>
        <w:top w:w="0" w:type="dxa"/>
        <w:left w:w="108" w:type="dxa"/>
        <w:bottom w:w="0" w:type="dxa"/>
        <w:right w:w="108" w:type="dxa"/>
      </w:tblCellMar>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tcPr>
    </w:tblStylePr>
  </w:style>
  <w:style w:type="table" w:customStyle="1" w:styleId="MediumShading1-Accent11">
    <w:name w:val="Medium Shading 1 - Accent 11"/>
    <w:basedOn w:val="TableNormal"/>
    <w:uiPriority w:val="63"/>
    <w:rsid w:val="00C5660D"/>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Strong">
    <w:name w:val="Strong"/>
    <w:basedOn w:val="DefaultParagraphFont"/>
    <w:uiPriority w:val="22"/>
    <w:qFormat/>
    <w:rsid w:val="00C5660D"/>
    <w:rPr>
      <w:b/>
      <w:bCs/>
    </w:rPr>
  </w:style>
  <w:style w:type="paragraph" w:customStyle="1" w:styleId="Body1">
    <w:name w:val="Body 1"/>
    <w:basedOn w:val="Normal"/>
    <w:rsid w:val="00C5660D"/>
    <w:pPr>
      <w:autoSpaceDE w:val="0"/>
      <w:autoSpaceDN w:val="0"/>
      <w:adjustRightInd w:val="0"/>
      <w:spacing w:before="85"/>
      <w:ind w:left="454" w:firstLine="396"/>
      <w:jc w:val="both"/>
    </w:pPr>
    <w:rPr>
      <w:rFonts w:ascii="Arial" w:hAnsi="Arial" w:cs="Arial"/>
      <w:sz w:val="20"/>
      <w:szCs w:val="20"/>
    </w:rPr>
  </w:style>
  <w:style w:type="paragraph" w:customStyle="1" w:styleId="JudulKecil">
    <w:name w:val="Judul Kecil"/>
    <w:basedOn w:val="Normal"/>
    <w:rsid w:val="00C5660D"/>
    <w:pPr>
      <w:tabs>
        <w:tab w:val="left" w:pos="850"/>
      </w:tabs>
      <w:autoSpaceDE w:val="0"/>
      <w:autoSpaceDN w:val="0"/>
      <w:adjustRightInd w:val="0"/>
      <w:spacing w:before="85" w:after="113"/>
      <w:ind w:left="850" w:hanging="397"/>
      <w:jc w:val="both"/>
    </w:pPr>
    <w:rPr>
      <w:rFonts w:ascii="Arial" w:hAnsi="Arial" w:cs="Arial"/>
      <w:b/>
      <w:bCs/>
      <w:sz w:val="22"/>
      <w:szCs w:val="22"/>
    </w:rPr>
  </w:style>
  <w:style w:type="paragraph" w:customStyle="1" w:styleId="Body2">
    <w:name w:val="Body 2"/>
    <w:basedOn w:val="Body1"/>
    <w:rsid w:val="00C5660D"/>
    <w:pPr>
      <w:ind w:left="1191" w:firstLine="0"/>
    </w:pPr>
  </w:style>
  <w:style w:type="paragraph" w:customStyle="1" w:styleId="JudulKecl2">
    <w:name w:val="Judul Kecl2"/>
    <w:basedOn w:val="JudulKecil"/>
    <w:rsid w:val="00C5660D"/>
    <w:pPr>
      <w:tabs>
        <w:tab w:val="clear" w:pos="850"/>
        <w:tab w:val="left" w:pos="1191"/>
      </w:tabs>
      <w:spacing w:after="0"/>
      <w:ind w:left="1191" w:hanging="340"/>
    </w:pPr>
    <w:rPr>
      <w:b w:val="0"/>
      <w:bCs w:val="0"/>
    </w:rPr>
  </w:style>
  <w:style w:type="paragraph" w:styleId="BodyTextIndent">
    <w:name w:val="Body Text Indent"/>
    <w:basedOn w:val="Normal"/>
    <w:link w:val="BodyTextIndentChar"/>
    <w:rsid w:val="00C5660D"/>
    <w:pPr>
      <w:spacing w:line="360" w:lineRule="auto"/>
      <w:ind w:firstLine="720"/>
    </w:pPr>
    <w:rPr>
      <w:rFonts w:ascii="Arial" w:hAnsi="Arial" w:cs="Arial"/>
      <w:lang w:val="id-ID"/>
    </w:rPr>
  </w:style>
  <w:style w:type="character" w:customStyle="1" w:styleId="BodyTextIndentChar">
    <w:name w:val="Body Text Indent Char"/>
    <w:basedOn w:val="DefaultParagraphFont"/>
    <w:link w:val="BodyTextIndent"/>
    <w:rsid w:val="00C5660D"/>
    <w:rPr>
      <w:rFonts w:ascii="Arial" w:eastAsia="Times New Roman" w:hAnsi="Arial" w:cs="Arial"/>
      <w:sz w:val="24"/>
      <w:szCs w:val="24"/>
      <w:lang w:val="id-ID"/>
    </w:rPr>
  </w:style>
  <w:style w:type="paragraph" w:styleId="BodyTextIndent3">
    <w:name w:val="Body Text Indent 3"/>
    <w:basedOn w:val="Normal"/>
    <w:link w:val="BodyTextIndent3Char"/>
    <w:rsid w:val="00C5660D"/>
    <w:pPr>
      <w:spacing w:after="120"/>
      <w:ind w:left="360"/>
    </w:pPr>
    <w:rPr>
      <w:sz w:val="16"/>
      <w:szCs w:val="16"/>
    </w:rPr>
  </w:style>
  <w:style w:type="character" w:customStyle="1" w:styleId="BodyTextIndent3Char">
    <w:name w:val="Body Text Indent 3 Char"/>
    <w:basedOn w:val="DefaultParagraphFont"/>
    <w:link w:val="BodyTextIndent3"/>
    <w:rsid w:val="00C5660D"/>
    <w:rPr>
      <w:rFonts w:ascii="Times New Roman" w:eastAsia="Times New Roman" w:hAnsi="Times New Roman" w:cs="Times New Roman"/>
      <w:sz w:val="16"/>
      <w:szCs w:val="16"/>
    </w:rPr>
  </w:style>
  <w:style w:type="paragraph" w:customStyle="1" w:styleId="Bodytext0">
    <w:name w:val="Body text"/>
    <w:rsid w:val="00C5660D"/>
    <w:pPr>
      <w:autoSpaceDE w:val="0"/>
      <w:autoSpaceDN w:val="0"/>
      <w:adjustRightInd w:val="0"/>
      <w:spacing w:before="85" w:after="0" w:line="240" w:lineRule="auto"/>
      <w:ind w:firstLine="454"/>
      <w:jc w:val="both"/>
    </w:pPr>
    <w:rPr>
      <w:rFonts w:ascii="Arial" w:eastAsia="Times New Roman" w:hAnsi="Arial" w:cs="Arial"/>
      <w:color w:val="000000"/>
      <w:sz w:val="20"/>
      <w:szCs w:val="20"/>
    </w:rPr>
  </w:style>
  <w:style w:type="character" w:styleId="PageNumber">
    <w:name w:val="page number"/>
    <w:basedOn w:val="DefaultParagraphFont"/>
    <w:rsid w:val="00C5660D"/>
  </w:style>
  <w:style w:type="paragraph" w:customStyle="1" w:styleId="CM21">
    <w:name w:val="CM21"/>
    <w:basedOn w:val="Default"/>
    <w:next w:val="Default"/>
    <w:rsid w:val="00C5660D"/>
    <w:pPr>
      <w:spacing w:after="243"/>
    </w:pPr>
    <w:rPr>
      <w:color w:val="auto"/>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7.pn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oleObject" Target="embeddings/oleObject8.bin"/><Relationship Id="rId68" Type="http://schemas.openxmlformats.org/officeDocument/2006/relationships/image" Target="media/image36.png"/><Relationship Id="rId84" Type="http://schemas.openxmlformats.org/officeDocument/2006/relationships/image" Target="media/image52.jpeg"/><Relationship Id="rId89" Type="http://schemas.openxmlformats.org/officeDocument/2006/relationships/image" Target="media/image57.png"/><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image" Target="media/image9.wmf"/><Relationship Id="rId107" Type="http://schemas.openxmlformats.org/officeDocument/2006/relationships/header" Target="header8.xml"/><Relationship Id="rId11" Type="http://schemas.openxmlformats.org/officeDocument/2006/relationships/hyperlink" Target="http://zonainfosemua.blogspot.com/2010/11/resensi-buku-cooperative-learning.html" TargetMode="External"/><Relationship Id="rId24" Type="http://schemas.openxmlformats.org/officeDocument/2006/relationships/oleObject" Target="embeddings/oleObject2.bin"/><Relationship Id="rId32" Type="http://schemas.openxmlformats.org/officeDocument/2006/relationships/oleObject" Target="embeddings/oleObject5.bin"/><Relationship Id="rId37" Type="http://schemas.openxmlformats.org/officeDocument/2006/relationships/image" Target="media/image15.pn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header" Target="header5.xml"/><Relationship Id="rId58" Type="http://schemas.openxmlformats.org/officeDocument/2006/relationships/image" Target="media/image30.png"/><Relationship Id="rId66" Type="http://schemas.openxmlformats.org/officeDocument/2006/relationships/image" Target="media/image34.png"/><Relationship Id="rId74" Type="http://schemas.openxmlformats.org/officeDocument/2006/relationships/image" Target="media/image42.jpeg"/><Relationship Id="rId79" Type="http://schemas.openxmlformats.org/officeDocument/2006/relationships/image" Target="media/image47.png"/><Relationship Id="rId87" Type="http://schemas.openxmlformats.org/officeDocument/2006/relationships/image" Target="media/image55.jpeg"/><Relationship Id="rId102" Type="http://schemas.openxmlformats.org/officeDocument/2006/relationships/image" Target="media/image65.jpeg"/><Relationship Id="rId110" Type="http://schemas.openxmlformats.org/officeDocument/2006/relationships/theme" Target="theme/theme1.xml"/><Relationship Id="rId5" Type="http://schemas.openxmlformats.org/officeDocument/2006/relationships/image" Target="media/image1.jpeg"/><Relationship Id="rId61" Type="http://schemas.openxmlformats.org/officeDocument/2006/relationships/oleObject" Target="embeddings/oleObject7.bin"/><Relationship Id="rId82" Type="http://schemas.openxmlformats.org/officeDocument/2006/relationships/image" Target="media/image50.jpeg"/><Relationship Id="rId90" Type="http://schemas.openxmlformats.org/officeDocument/2006/relationships/image" Target="media/image58.png"/><Relationship Id="rId95" Type="http://schemas.openxmlformats.org/officeDocument/2006/relationships/oleObject" Target="embeddings/oleObject12.bin"/><Relationship Id="rId19" Type="http://schemas.openxmlformats.org/officeDocument/2006/relationships/chart" Target="charts/chart1.xml"/><Relationship Id="rId14" Type="http://schemas.openxmlformats.org/officeDocument/2006/relationships/image" Target="media/image2.wmf"/><Relationship Id="rId22" Type="http://schemas.openxmlformats.org/officeDocument/2006/relationships/image" Target="media/image8.png"/><Relationship Id="rId27" Type="http://schemas.openxmlformats.org/officeDocument/2006/relationships/chart" Target="charts/chart5.xml"/><Relationship Id="rId30" Type="http://schemas.openxmlformats.org/officeDocument/2006/relationships/oleObject" Target="embeddings/oleObject4.bin"/><Relationship Id="rId35" Type="http://schemas.openxmlformats.org/officeDocument/2006/relationships/image" Target="media/image13.pn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28.jpeg"/><Relationship Id="rId64" Type="http://schemas.openxmlformats.org/officeDocument/2006/relationships/oleObject" Target="embeddings/oleObject9.bin"/><Relationship Id="rId69" Type="http://schemas.openxmlformats.org/officeDocument/2006/relationships/image" Target="media/image37.jpeg"/><Relationship Id="rId77" Type="http://schemas.openxmlformats.org/officeDocument/2006/relationships/image" Target="media/image45.jpeg"/><Relationship Id="rId100" Type="http://schemas.openxmlformats.org/officeDocument/2006/relationships/image" Target="media/image63.jpeg"/><Relationship Id="rId105" Type="http://schemas.openxmlformats.org/officeDocument/2006/relationships/footer" Target="footer6.xml"/><Relationship Id="rId8" Type="http://schemas.openxmlformats.org/officeDocument/2006/relationships/header" Target="header2.xml"/><Relationship Id="rId51" Type="http://schemas.openxmlformats.org/officeDocument/2006/relationships/footer" Target="footer3.xml"/><Relationship Id="rId72" Type="http://schemas.openxmlformats.org/officeDocument/2006/relationships/image" Target="media/image40.jpeg"/><Relationship Id="rId80" Type="http://schemas.openxmlformats.org/officeDocument/2006/relationships/image" Target="media/image48.jpeg"/><Relationship Id="rId85" Type="http://schemas.openxmlformats.org/officeDocument/2006/relationships/image" Target="media/image53.jpeg"/><Relationship Id="rId93" Type="http://schemas.openxmlformats.org/officeDocument/2006/relationships/oleObject" Target="embeddings/oleObject10.bin"/><Relationship Id="rId98" Type="http://schemas.openxmlformats.org/officeDocument/2006/relationships/image" Target="media/image61.jpeg"/><Relationship Id="rId3" Type="http://schemas.openxmlformats.org/officeDocument/2006/relationships/settings" Target="settings.xml"/><Relationship Id="rId12" Type="http://schemas.openxmlformats.org/officeDocument/2006/relationships/hyperlink" Target="http://adf.ly/Jl5X" TargetMode="External"/><Relationship Id="rId17" Type="http://schemas.openxmlformats.org/officeDocument/2006/relationships/image" Target="media/image4.png"/><Relationship Id="rId25" Type="http://schemas.openxmlformats.org/officeDocument/2006/relationships/chart" Target="charts/chart3.xm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jpeg"/><Relationship Id="rId59" Type="http://schemas.openxmlformats.org/officeDocument/2006/relationships/oleObject" Target="embeddings/oleObject6.bin"/><Relationship Id="rId67" Type="http://schemas.openxmlformats.org/officeDocument/2006/relationships/image" Target="media/image35.jpeg"/><Relationship Id="rId103" Type="http://schemas.openxmlformats.org/officeDocument/2006/relationships/header" Target="header6.xml"/><Relationship Id="rId108" Type="http://schemas.openxmlformats.org/officeDocument/2006/relationships/footer" Target="footer8.xml"/><Relationship Id="rId20" Type="http://schemas.openxmlformats.org/officeDocument/2006/relationships/image" Target="media/image6.png"/><Relationship Id="rId41" Type="http://schemas.openxmlformats.org/officeDocument/2006/relationships/image" Target="media/image19.jpeg"/><Relationship Id="rId54" Type="http://schemas.openxmlformats.org/officeDocument/2006/relationships/footer" Target="footer5.xml"/><Relationship Id="rId62" Type="http://schemas.openxmlformats.org/officeDocument/2006/relationships/image" Target="media/image32.jpeg"/><Relationship Id="rId70" Type="http://schemas.openxmlformats.org/officeDocument/2006/relationships/image" Target="media/image38.jpeg"/><Relationship Id="rId75" Type="http://schemas.openxmlformats.org/officeDocument/2006/relationships/image" Target="media/image43.jpeg"/><Relationship Id="rId83" Type="http://schemas.openxmlformats.org/officeDocument/2006/relationships/image" Target="media/image51.jpe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oleObject" Target="embeddings/oleObject13.bin"/><Relationship Id="rId1" Type="http://schemas.openxmlformats.org/officeDocument/2006/relationships/numbering" Target="numbering.xml"/><Relationship Id="rId6" Type="http://schemas.openxmlformats.org/officeDocument/2006/relationships/header" Target="header1.xml"/><Relationship Id="rId15" Type="http://schemas.openxmlformats.org/officeDocument/2006/relationships/oleObject" Target="embeddings/oleObject1.bin"/><Relationship Id="rId23" Type="http://schemas.openxmlformats.org/officeDocument/2006/relationships/chart" Target="charts/chart2.xml"/><Relationship Id="rId28" Type="http://schemas.openxmlformats.org/officeDocument/2006/relationships/oleObject" Target="embeddings/oleObject3.bin"/><Relationship Id="rId36" Type="http://schemas.openxmlformats.org/officeDocument/2006/relationships/image" Target="media/image14.png"/><Relationship Id="rId49" Type="http://schemas.openxmlformats.org/officeDocument/2006/relationships/header" Target="header3.xml"/><Relationship Id="rId57" Type="http://schemas.openxmlformats.org/officeDocument/2006/relationships/image" Target="media/image29.jpeg"/><Relationship Id="rId106" Type="http://schemas.openxmlformats.org/officeDocument/2006/relationships/footer" Target="footer7.xml"/><Relationship Id="rId10" Type="http://schemas.openxmlformats.org/officeDocument/2006/relationships/hyperlink" Target="http://zonainfosemua.blogspot.com/2010/11/pengertian-model-pembelajaran-dari.html" TargetMode="External"/><Relationship Id="rId31" Type="http://schemas.openxmlformats.org/officeDocument/2006/relationships/image" Target="media/image10.wmf"/><Relationship Id="rId44" Type="http://schemas.openxmlformats.org/officeDocument/2006/relationships/image" Target="media/image22.jpeg"/><Relationship Id="rId52" Type="http://schemas.openxmlformats.org/officeDocument/2006/relationships/footer" Target="footer4.xml"/><Relationship Id="rId60" Type="http://schemas.openxmlformats.org/officeDocument/2006/relationships/image" Target="media/image31.png"/><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image" Target="media/image49.jpeg"/><Relationship Id="rId86" Type="http://schemas.openxmlformats.org/officeDocument/2006/relationships/image" Target="media/image54.png"/><Relationship Id="rId94" Type="http://schemas.openxmlformats.org/officeDocument/2006/relationships/oleObject" Target="embeddings/oleObject11.bin"/><Relationship Id="rId99" Type="http://schemas.openxmlformats.org/officeDocument/2006/relationships/image" Target="media/image62.jpeg"/><Relationship Id="rId101" Type="http://schemas.openxmlformats.org/officeDocument/2006/relationships/image" Target="media/image64.jpeg"/><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hyperlink" Target="http://adf.ly/Jkfb" TargetMode="External"/><Relationship Id="rId18" Type="http://schemas.openxmlformats.org/officeDocument/2006/relationships/image" Target="media/image5.png"/><Relationship Id="rId39" Type="http://schemas.openxmlformats.org/officeDocument/2006/relationships/image" Target="media/image17.jpe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header" Target="header4.xml"/><Relationship Id="rId55" Type="http://schemas.openxmlformats.org/officeDocument/2006/relationships/image" Target="media/image27.jpeg"/><Relationship Id="rId76" Type="http://schemas.openxmlformats.org/officeDocument/2006/relationships/image" Target="media/image44.jpeg"/><Relationship Id="rId97" Type="http://schemas.openxmlformats.org/officeDocument/2006/relationships/oleObject" Target="embeddings/oleObject14.bin"/><Relationship Id="rId104" Type="http://schemas.openxmlformats.org/officeDocument/2006/relationships/header" Target="header7.xml"/><Relationship Id="rId7" Type="http://schemas.openxmlformats.org/officeDocument/2006/relationships/footer" Target="footer1.xml"/><Relationship Id="rId71" Type="http://schemas.openxmlformats.org/officeDocument/2006/relationships/image" Target="media/image39.jpeg"/><Relationship Id="rId92" Type="http://schemas.openxmlformats.org/officeDocument/2006/relationships/image" Target="media/image60.w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19"/>
  <c:clrMapOvr bg1="lt1" tx1="dk1" bg2="lt2" tx2="dk2" accent1="accent1" accent2="accent2" accent3="accent3" accent4="accent4" accent5="accent5" accent6="accent6" hlink="hlink" folHlink="folHlink"/>
  <c:chart>
    <c:autoTitleDeleted val="1"/>
    <c:view3D>
      <c:depthPercent val="100"/>
      <c:rAngAx val="1"/>
    </c:view3D>
    <c:plotArea>
      <c:layout/>
      <c:bar3DChart>
        <c:barDir val="col"/>
        <c:grouping val="standard"/>
        <c:ser>
          <c:idx val="0"/>
          <c:order val="0"/>
          <c:tx>
            <c:strRef>
              <c:f>Sheet1!$B$1</c:f>
              <c:strCache>
                <c:ptCount val="1"/>
                <c:pt idx="0">
                  <c:v>Rata-rata</c:v>
                </c:pt>
              </c:strCache>
            </c:strRef>
          </c:tx>
          <c:dLbls>
            <c:showVal val="1"/>
          </c:dLbls>
          <c:cat>
            <c:strRef>
              <c:f>Sheet1!$A$2:$A$4</c:f>
              <c:strCache>
                <c:ptCount val="3"/>
                <c:pt idx="0">
                  <c:v>Pertemuan 2</c:v>
                </c:pt>
                <c:pt idx="1">
                  <c:v>Pertemuan 3</c:v>
                </c:pt>
                <c:pt idx="2">
                  <c:v>Pertemuan 4</c:v>
                </c:pt>
              </c:strCache>
            </c:strRef>
          </c:cat>
          <c:val>
            <c:numRef>
              <c:f>Sheet1!$B$2:$B$4</c:f>
              <c:numCache>
                <c:formatCode>General</c:formatCode>
                <c:ptCount val="3"/>
                <c:pt idx="0">
                  <c:v>84.16</c:v>
                </c:pt>
                <c:pt idx="1">
                  <c:v>85</c:v>
                </c:pt>
                <c:pt idx="2">
                  <c:v>88.33</c:v>
                </c:pt>
              </c:numCache>
            </c:numRef>
          </c:val>
        </c:ser>
        <c:dLbls>
          <c:showVal val="1"/>
        </c:dLbls>
        <c:gapWidth val="75"/>
        <c:shape val="cylinder"/>
        <c:axId val="81906688"/>
        <c:axId val="71136000"/>
        <c:axId val="71009152"/>
      </c:bar3DChart>
      <c:catAx>
        <c:axId val="81906688"/>
        <c:scaling>
          <c:orientation val="minMax"/>
        </c:scaling>
        <c:axPos val="b"/>
        <c:numFmt formatCode="General" sourceLinked="1"/>
        <c:majorTickMark val="none"/>
        <c:tickLblPos val="nextTo"/>
        <c:crossAx val="71136000"/>
        <c:crosses val="autoZero"/>
        <c:auto val="1"/>
        <c:lblAlgn val="ctr"/>
        <c:lblOffset val="100"/>
      </c:catAx>
      <c:valAx>
        <c:axId val="71136000"/>
        <c:scaling>
          <c:orientation val="minMax"/>
        </c:scaling>
        <c:axPos val="l"/>
        <c:numFmt formatCode="General" sourceLinked="1"/>
        <c:majorTickMark val="none"/>
        <c:tickLblPos val="nextTo"/>
        <c:crossAx val="81906688"/>
        <c:crosses val="autoZero"/>
        <c:crossBetween val="between"/>
      </c:valAx>
      <c:serAx>
        <c:axId val="71009152"/>
        <c:scaling>
          <c:orientation val="minMax"/>
        </c:scaling>
        <c:delete val="1"/>
        <c:axPos val="b"/>
        <c:majorTickMark val="none"/>
        <c:tickLblPos val="nextTo"/>
        <c:crossAx val="71136000"/>
        <c:crosses val="autoZero"/>
      </c:serAx>
    </c:plotArea>
    <c:legend>
      <c:legendPos val="b"/>
      <c:layout>
        <c:manualLayout>
          <c:xMode val="edge"/>
          <c:yMode val="edge"/>
          <c:x val="0.69654625232914902"/>
          <c:y val="0.7751718716319923"/>
          <c:w val="0.19875618601110073"/>
          <c:h val="0.11647609266233025"/>
        </c:manualLayout>
      </c:layout>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0"/>
  <c:chart>
    <c:autoTitleDeleted val="1"/>
    <c:view3D>
      <c:depthPercent val="100"/>
      <c:rAngAx val="1"/>
    </c:view3D>
    <c:plotArea>
      <c:layout/>
      <c:bar3DChart>
        <c:barDir val="col"/>
        <c:grouping val="stacked"/>
        <c:ser>
          <c:idx val="0"/>
          <c:order val="0"/>
          <c:tx>
            <c:strRef>
              <c:f>Sheet1!$B$1</c:f>
              <c:strCache>
                <c:ptCount val="1"/>
                <c:pt idx="0">
                  <c:v>Rata-rata</c:v>
                </c:pt>
              </c:strCache>
            </c:strRef>
          </c:tx>
          <c:dLbls>
            <c:showVal val="1"/>
          </c:dLbls>
          <c:cat>
            <c:strRef>
              <c:f>Sheet1!$A$2:$A$4</c:f>
              <c:strCache>
                <c:ptCount val="3"/>
                <c:pt idx="0">
                  <c:v>Pertemuan 2</c:v>
                </c:pt>
                <c:pt idx="1">
                  <c:v>Pertemuan 3</c:v>
                </c:pt>
                <c:pt idx="2">
                  <c:v>Pertemuan 4</c:v>
                </c:pt>
              </c:strCache>
            </c:strRef>
          </c:cat>
          <c:val>
            <c:numRef>
              <c:f>Sheet1!$B$2:$B$4</c:f>
              <c:numCache>
                <c:formatCode>General</c:formatCode>
                <c:ptCount val="3"/>
                <c:pt idx="0">
                  <c:v>70.3</c:v>
                </c:pt>
                <c:pt idx="1">
                  <c:v>70.8</c:v>
                </c:pt>
                <c:pt idx="2">
                  <c:v>70.5</c:v>
                </c:pt>
              </c:numCache>
            </c:numRef>
          </c:val>
        </c:ser>
        <c:dLbls>
          <c:showVal val="1"/>
        </c:dLbls>
        <c:gapWidth val="75"/>
        <c:shape val="box"/>
        <c:axId val="95639424"/>
        <c:axId val="95640960"/>
        <c:axId val="0"/>
      </c:bar3DChart>
      <c:catAx>
        <c:axId val="95639424"/>
        <c:scaling>
          <c:orientation val="minMax"/>
        </c:scaling>
        <c:axPos val="b"/>
        <c:numFmt formatCode="General" sourceLinked="1"/>
        <c:majorTickMark val="none"/>
        <c:tickLblPos val="nextTo"/>
        <c:crossAx val="95640960"/>
        <c:crosses val="autoZero"/>
        <c:auto val="1"/>
        <c:lblAlgn val="ctr"/>
        <c:lblOffset val="100"/>
      </c:catAx>
      <c:valAx>
        <c:axId val="95640960"/>
        <c:scaling>
          <c:orientation val="minMax"/>
        </c:scaling>
        <c:axPos val="l"/>
        <c:numFmt formatCode="General" sourceLinked="1"/>
        <c:majorTickMark val="none"/>
        <c:tickLblPos val="nextTo"/>
        <c:crossAx val="95639424"/>
        <c:crosses val="autoZero"/>
        <c:crossBetween val="between"/>
      </c:valAx>
    </c:plotArea>
    <c:legend>
      <c:legendPos val="b"/>
      <c:layout>
        <c:manualLayout>
          <c:xMode val="edge"/>
          <c:yMode val="edge"/>
          <c:x val="0.77352260120189664"/>
          <c:y val="6.7988350771222089E-2"/>
          <c:w val="0.18695830804778038"/>
          <c:h val="0.12893342877594846"/>
        </c:manualLayout>
      </c:layout>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6"/>
  <c:chart>
    <c:title/>
    <c:plotArea>
      <c:layout/>
      <c:pieChart>
        <c:varyColors val="1"/>
        <c:ser>
          <c:idx val="0"/>
          <c:order val="0"/>
          <c:tx>
            <c:strRef>
              <c:f>Sheet1!$B$1</c:f>
              <c:strCache>
                <c:ptCount val="1"/>
                <c:pt idx="0">
                  <c:v>Ketuntasan Belajar</c:v>
                </c:pt>
              </c:strCache>
            </c:strRef>
          </c:tx>
          <c:dLbls>
            <c:dLbl>
              <c:idx val="1"/>
              <c:layout>
                <c:manualLayout>
                  <c:x val="7.2597300839404133E-2"/>
                  <c:y val="0.13407826349994958"/>
                </c:manualLayout>
              </c:layout>
              <c:showPercent val="1"/>
            </c:dLbl>
            <c:showPercent val="1"/>
            <c:showLeaderLines val="1"/>
          </c:dLbls>
          <c:cat>
            <c:strRef>
              <c:f>Sheet1!$A$2:$A$3</c:f>
              <c:strCache>
                <c:ptCount val="2"/>
                <c:pt idx="0">
                  <c:v>Tuntas</c:v>
                </c:pt>
                <c:pt idx="1">
                  <c:v>Tidak Tuntas</c:v>
                </c:pt>
              </c:strCache>
            </c:strRef>
          </c:cat>
          <c:val>
            <c:numRef>
              <c:f>Sheet1!$B$2:$B$3</c:f>
              <c:numCache>
                <c:formatCode>0%</c:formatCode>
                <c:ptCount val="2"/>
                <c:pt idx="0">
                  <c:v>0.86670000000002301</c:v>
                </c:pt>
                <c:pt idx="1">
                  <c:v>0.1333</c:v>
                </c:pt>
              </c:numCache>
            </c:numRef>
          </c:val>
        </c:ser>
        <c:dLbls>
          <c:showPercent val="1"/>
        </c:dLbls>
        <c:firstSliceAng val="0"/>
      </c:pieChart>
    </c:plotArea>
    <c:legend>
      <c:legendPos val="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view3D>
      <c:rotX val="30"/>
      <c:perspective val="30"/>
    </c:view3D>
    <c:plotArea>
      <c:layout/>
      <c:pie3DChart>
        <c:varyColors val="1"/>
        <c:ser>
          <c:idx val="0"/>
          <c:order val="0"/>
          <c:tx>
            <c:strRef>
              <c:f>Sheet1!$B$1</c:f>
              <c:strCache>
                <c:ptCount val="1"/>
                <c:pt idx="0">
                  <c:v>Ketuntasan Belajar</c:v>
                </c:pt>
              </c:strCache>
            </c:strRef>
          </c:tx>
          <c:dLbls>
            <c:showPercent val="1"/>
          </c:dLbls>
          <c:cat>
            <c:strRef>
              <c:f>Sheet1!$A$2:$A$5</c:f>
              <c:strCache>
                <c:ptCount val="2"/>
                <c:pt idx="0">
                  <c:v>Tuntas</c:v>
                </c:pt>
                <c:pt idx="1">
                  <c:v>Tidak Tuntas</c:v>
                </c:pt>
              </c:strCache>
            </c:strRef>
          </c:cat>
          <c:val>
            <c:numRef>
              <c:f>Sheet1!$B$2:$B$5</c:f>
              <c:numCache>
                <c:formatCode>General</c:formatCode>
                <c:ptCount val="4"/>
                <c:pt idx="0">
                  <c:v>66.669999999999987</c:v>
                </c:pt>
                <c:pt idx="1">
                  <c:v>33.33</c:v>
                </c:pt>
              </c:numCache>
            </c:numRef>
          </c:val>
        </c:ser>
        <c:dLbls>
          <c:showPercent val="1"/>
        </c:dLbls>
      </c:pie3DChart>
    </c:plotArea>
    <c:legend>
      <c:legendPos val="t"/>
      <c:legendEntry>
        <c:idx val="2"/>
        <c:delete val="1"/>
      </c:legendEntry>
      <c:legendEntry>
        <c:idx val="3"/>
        <c:delete val="1"/>
      </c:legendEntry>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Ketuntasan Belajar</c:v>
                </c:pt>
              </c:strCache>
            </c:strRef>
          </c:tx>
          <c:dLbls>
            <c:showPercent val="1"/>
          </c:dLbls>
          <c:cat>
            <c:strRef>
              <c:f>Sheet1!$A$2:$A$5</c:f>
              <c:strCache>
                <c:ptCount val="2"/>
                <c:pt idx="0">
                  <c:v>Tuntas</c:v>
                </c:pt>
                <c:pt idx="1">
                  <c:v>Tidak Tuntas</c:v>
                </c:pt>
              </c:strCache>
            </c:strRef>
          </c:cat>
          <c:val>
            <c:numRef>
              <c:f>Sheet1!$B$2:$B$5</c:f>
              <c:numCache>
                <c:formatCode>General</c:formatCode>
                <c:ptCount val="4"/>
                <c:pt idx="0">
                  <c:v>53.3</c:v>
                </c:pt>
                <c:pt idx="1">
                  <c:v>40</c:v>
                </c:pt>
              </c:numCache>
            </c:numRef>
          </c:val>
        </c:ser>
        <c:dLbls>
          <c:showPercent val="1"/>
        </c:dLbls>
        <c:firstSliceAng val="0"/>
      </c:pieChart>
    </c:plotArea>
    <c:legend>
      <c:legendPos val="t"/>
      <c:legendEntry>
        <c:idx val="2"/>
        <c:delete val="1"/>
      </c:legendEntry>
      <c:legendEntry>
        <c:idx val="3"/>
        <c:delete val="1"/>
      </c:legendEntry>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17</TotalTime>
  <Pages>225</Pages>
  <Words>32872</Words>
  <Characters>187373</Characters>
  <Application>Microsoft Office Word</Application>
  <DocSecurity>0</DocSecurity>
  <Lines>1561</Lines>
  <Paragraphs>439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219806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2015-10-22T01:41:00Z</dcterms:created>
  <dcterms:modified xsi:type="dcterms:W3CDTF">2015-10-22T02:01:00Z</dcterms:modified>
</cp:coreProperties>
</file>