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883" w:rsidRPr="00A20979" w:rsidRDefault="00A10883" w:rsidP="00A10883">
      <w:pPr>
        <w:pStyle w:val="ListParagraph"/>
        <w:spacing w:after="0" w:line="480" w:lineRule="auto"/>
        <w:ind w:left="360"/>
        <w:jc w:val="center"/>
        <w:rPr>
          <w:rFonts w:ascii="Times New Roman" w:hAnsi="Times New Roman" w:cs="Times New Roman"/>
          <w:b/>
          <w:sz w:val="24"/>
          <w:szCs w:val="24"/>
        </w:rPr>
      </w:pPr>
      <w:r w:rsidRPr="00A20979">
        <w:rPr>
          <w:rFonts w:ascii="Times New Roman" w:hAnsi="Times New Roman" w:cs="Times New Roman"/>
          <w:b/>
          <w:sz w:val="24"/>
          <w:szCs w:val="24"/>
        </w:rPr>
        <w:t>BAB I</w:t>
      </w:r>
    </w:p>
    <w:p w:rsidR="00A10883" w:rsidRPr="00A20979" w:rsidRDefault="00A10883" w:rsidP="00A10883">
      <w:pPr>
        <w:pStyle w:val="ListParagraph"/>
        <w:spacing w:after="0" w:line="480" w:lineRule="auto"/>
        <w:ind w:left="360"/>
        <w:jc w:val="center"/>
        <w:rPr>
          <w:rFonts w:ascii="Times New Roman" w:hAnsi="Times New Roman" w:cs="Times New Roman"/>
          <w:b/>
          <w:sz w:val="24"/>
          <w:szCs w:val="24"/>
        </w:rPr>
      </w:pPr>
      <w:r w:rsidRPr="00A20979">
        <w:rPr>
          <w:rFonts w:ascii="Times New Roman" w:hAnsi="Times New Roman" w:cs="Times New Roman"/>
          <w:b/>
          <w:sz w:val="24"/>
          <w:szCs w:val="24"/>
        </w:rPr>
        <w:t>PENDAHULUAN</w:t>
      </w:r>
    </w:p>
    <w:p w:rsidR="00D87F21" w:rsidRPr="00A20979" w:rsidRDefault="00D87F21" w:rsidP="00A10883">
      <w:pPr>
        <w:pStyle w:val="ListParagraph"/>
        <w:spacing w:after="0" w:line="480" w:lineRule="auto"/>
        <w:ind w:left="360"/>
        <w:jc w:val="center"/>
        <w:rPr>
          <w:rFonts w:ascii="Times New Roman" w:hAnsi="Times New Roman" w:cs="Times New Roman"/>
          <w:b/>
          <w:sz w:val="24"/>
          <w:szCs w:val="24"/>
        </w:rPr>
      </w:pPr>
    </w:p>
    <w:p w:rsidR="00A10883" w:rsidRPr="00A20979" w:rsidRDefault="00A10883" w:rsidP="00A10883">
      <w:pPr>
        <w:pStyle w:val="ListParagraph"/>
        <w:numPr>
          <w:ilvl w:val="0"/>
          <w:numId w:val="1"/>
        </w:numPr>
        <w:spacing w:after="0" w:line="480" w:lineRule="auto"/>
        <w:ind w:left="360" w:firstLine="0"/>
        <w:rPr>
          <w:rFonts w:ascii="Times New Roman" w:hAnsi="Times New Roman" w:cs="Times New Roman"/>
          <w:b/>
          <w:sz w:val="24"/>
          <w:szCs w:val="24"/>
        </w:rPr>
      </w:pPr>
      <w:r w:rsidRPr="00A20979">
        <w:rPr>
          <w:rFonts w:ascii="Times New Roman" w:hAnsi="Times New Roman" w:cs="Times New Roman"/>
          <w:b/>
          <w:sz w:val="24"/>
          <w:szCs w:val="24"/>
        </w:rPr>
        <w:t>Latar Belakang Masalah</w:t>
      </w:r>
    </w:p>
    <w:p w:rsidR="00A10883" w:rsidRPr="00A20979" w:rsidRDefault="00A10883" w:rsidP="00A10883">
      <w:pPr>
        <w:spacing w:after="0" w:line="480" w:lineRule="auto"/>
        <w:ind w:left="360" w:firstLine="720"/>
        <w:jc w:val="both"/>
        <w:rPr>
          <w:rFonts w:ascii="Times New Roman" w:hAnsi="Times New Roman" w:cs="Times New Roman"/>
          <w:sz w:val="24"/>
          <w:szCs w:val="24"/>
        </w:rPr>
      </w:pPr>
      <w:r w:rsidRPr="00A20979">
        <w:rPr>
          <w:rFonts w:ascii="Times New Roman" w:hAnsi="Times New Roman" w:cs="Times New Roman"/>
          <w:sz w:val="24"/>
          <w:szCs w:val="24"/>
        </w:rPr>
        <w:t>Pendidikan diartikan sebagai usaha yang dijalankan orang lain agar menjadi dewasa atau mencapai hidup atau penghidupan yang lebih tinggi.</w:t>
      </w:r>
      <w:r w:rsidRPr="00A20979">
        <w:rPr>
          <w:rStyle w:val="FootnoteReference"/>
          <w:rFonts w:ascii="Times New Roman" w:hAnsi="Times New Roman" w:cs="Times New Roman"/>
          <w:sz w:val="24"/>
          <w:szCs w:val="24"/>
        </w:rPr>
        <w:footnoteReference w:id="2"/>
      </w:r>
      <w:r w:rsidRPr="00A20979">
        <w:rPr>
          <w:rFonts w:ascii="Times New Roman" w:hAnsi="Times New Roman" w:cs="Times New Roman"/>
          <w:sz w:val="24"/>
          <w:szCs w:val="24"/>
        </w:rPr>
        <w:t xml:space="preserve"> </w:t>
      </w:r>
    </w:p>
    <w:p w:rsidR="00A10883" w:rsidRPr="00A20979" w:rsidRDefault="00A10883" w:rsidP="00A10883">
      <w:pPr>
        <w:spacing w:after="0" w:line="480" w:lineRule="auto"/>
        <w:ind w:left="360" w:firstLine="720"/>
        <w:jc w:val="both"/>
        <w:rPr>
          <w:rFonts w:ascii="Times New Roman" w:hAnsi="Times New Roman" w:cs="Times New Roman"/>
          <w:sz w:val="24"/>
          <w:szCs w:val="24"/>
        </w:rPr>
      </w:pPr>
      <w:r w:rsidRPr="00A20979">
        <w:rPr>
          <w:rFonts w:ascii="Times New Roman" w:hAnsi="Times New Roman" w:cs="Times New Roman"/>
          <w:sz w:val="24"/>
          <w:szCs w:val="24"/>
        </w:rPr>
        <w:t>Dalam kehidupan sehari-hari pendidikan tidak terlepas dari proses pembelajaran. Pembelajaran ialah membelajarkan siswa menggunakan asas pendidikan maupun teori belajar merupakan penentu utama keberhasilan pendidikan.</w:t>
      </w:r>
      <w:r w:rsidRPr="00A20979">
        <w:rPr>
          <w:rStyle w:val="FootnoteReference"/>
          <w:rFonts w:ascii="Times New Roman" w:hAnsi="Times New Roman" w:cs="Times New Roman"/>
          <w:sz w:val="24"/>
          <w:szCs w:val="24"/>
        </w:rPr>
        <w:footnoteReference w:id="3"/>
      </w:r>
      <w:r w:rsidRPr="00A20979">
        <w:rPr>
          <w:rFonts w:ascii="Times New Roman" w:hAnsi="Times New Roman" w:cs="Times New Roman"/>
          <w:sz w:val="24"/>
          <w:szCs w:val="24"/>
        </w:rPr>
        <w:t xml:space="preserve">  </w:t>
      </w:r>
    </w:p>
    <w:p w:rsidR="00A10883" w:rsidRPr="00A20979" w:rsidRDefault="00A10883" w:rsidP="00AB5C98">
      <w:pPr>
        <w:pStyle w:val="ListParagraph"/>
        <w:spacing w:after="0" w:line="240" w:lineRule="auto"/>
        <w:ind w:left="360" w:firstLine="720"/>
        <w:jc w:val="both"/>
        <w:rPr>
          <w:rFonts w:ascii="Times New Roman" w:hAnsi="Times New Roman" w:cs="Times New Roman"/>
          <w:bCs/>
          <w:sz w:val="24"/>
          <w:szCs w:val="24"/>
        </w:rPr>
      </w:pPr>
      <w:r w:rsidRPr="00A20979">
        <w:rPr>
          <w:rFonts w:ascii="Times New Roman" w:hAnsi="Times New Roman" w:cs="Times New Roman"/>
          <w:bCs/>
          <w:sz w:val="24"/>
          <w:szCs w:val="24"/>
        </w:rPr>
        <w:t>Pembelajaran menurut Gagne bahwa istilah pembelajaran dapat diartikan sebagai seperangkat acara peristiwa eksternal yang dirancang untuk mendukung terjadinya proses belajar yang sifatnya internal. Pengertian ini mengisyaratkan bahwa pembelajaran merupakan proses yang sengaja direncanakan dan dirancang sedemikian rupa dalam rangka memberikan bantuan bagi terjadinya proses belajar.</w:t>
      </w:r>
      <w:r w:rsidRPr="00A20979">
        <w:rPr>
          <w:rStyle w:val="FootnoteReference"/>
          <w:rFonts w:ascii="Times New Roman" w:hAnsi="Times New Roman" w:cs="Times New Roman"/>
          <w:bCs/>
          <w:sz w:val="24"/>
          <w:szCs w:val="24"/>
        </w:rPr>
        <w:footnoteReference w:id="4"/>
      </w:r>
    </w:p>
    <w:p w:rsidR="0063077B" w:rsidRPr="00A20979" w:rsidRDefault="0063077B" w:rsidP="00AB5C98">
      <w:pPr>
        <w:pStyle w:val="ListParagraph"/>
        <w:spacing w:after="0" w:line="240" w:lineRule="auto"/>
        <w:ind w:left="360" w:firstLine="720"/>
        <w:jc w:val="both"/>
        <w:rPr>
          <w:rFonts w:ascii="Times New Roman" w:hAnsi="Times New Roman" w:cs="Times New Roman"/>
          <w:bCs/>
          <w:sz w:val="24"/>
          <w:szCs w:val="24"/>
        </w:rPr>
      </w:pPr>
    </w:p>
    <w:p w:rsidR="00A10883" w:rsidRPr="00A20979" w:rsidRDefault="00A10883" w:rsidP="00A10883">
      <w:pPr>
        <w:pStyle w:val="ListParagraph"/>
        <w:spacing w:after="0" w:line="480" w:lineRule="auto"/>
        <w:ind w:left="360" w:firstLine="720"/>
        <w:jc w:val="both"/>
        <w:rPr>
          <w:rFonts w:ascii="Times New Roman" w:hAnsi="Times New Roman" w:cs="Times New Roman"/>
          <w:bCs/>
          <w:sz w:val="24"/>
          <w:szCs w:val="24"/>
        </w:rPr>
      </w:pPr>
      <w:r w:rsidRPr="00A20979">
        <w:rPr>
          <w:rFonts w:ascii="Times New Roman" w:hAnsi="Times New Roman" w:cs="Times New Roman"/>
          <w:bCs/>
          <w:sz w:val="24"/>
          <w:szCs w:val="24"/>
        </w:rPr>
        <w:t>Sedangkan Mulkan memahami pembelajaran sebagai suatu aktifitas guna menciptakan kreaktivitas siswa. Dari pendapat ini dapat dikemukakan bahwa pembelajaran adalah serangkaian kegiatan yang diusahakan dengan tujuan agar orang (misalnya guru, siswa) dapat melakukan aktifitas belajar.</w:t>
      </w:r>
      <w:r w:rsidRPr="00A20979">
        <w:rPr>
          <w:rStyle w:val="FootnoteReference"/>
          <w:rFonts w:ascii="Times New Roman" w:hAnsi="Times New Roman" w:cs="Times New Roman"/>
          <w:bCs/>
          <w:sz w:val="24"/>
          <w:szCs w:val="24"/>
        </w:rPr>
        <w:footnoteReference w:id="5"/>
      </w:r>
    </w:p>
    <w:p w:rsidR="00A10883" w:rsidRPr="00A20979" w:rsidRDefault="0063077B" w:rsidP="00B97F6F">
      <w:pPr>
        <w:spacing w:after="0" w:line="480" w:lineRule="auto"/>
        <w:ind w:left="360" w:firstLine="720"/>
        <w:jc w:val="both"/>
        <w:rPr>
          <w:rFonts w:ascii="Times New Roman" w:hAnsi="Times New Roman" w:cs="Times New Roman"/>
          <w:sz w:val="24"/>
          <w:szCs w:val="24"/>
        </w:rPr>
      </w:pPr>
      <w:r w:rsidRPr="00A20979">
        <w:rPr>
          <w:rFonts w:ascii="Times New Roman" w:hAnsi="Times New Roman" w:cs="Times New Roman"/>
          <w:sz w:val="24"/>
          <w:szCs w:val="24"/>
        </w:rPr>
        <w:lastRenderedPageBreak/>
        <w:t xml:space="preserve">Pembelajaran </w:t>
      </w:r>
      <w:r w:rsidR="00A10883" w:rsidRPr="00A20979">
        <w:rPr>
          <w:rFonts w:ascii="Times New Roman" w:hAnsi="Times New Roman" w:cs="Times New Roman"/>
          <w:sz w:val="24"/>
          <w:szCs w:val="24"/>
        </w:rPr>
        <w:t>adalah suatu kegiatan pendidikan yang mewarnai interaksi yang terjadi antara guru dan anak didik. Interaksi ini dilakukan, diarahkan untuk mencapai tujuan tertentu yang telah dirumuskan sebelum kegiatan dilakukan. Dalam interaksi ini guru dengan sadar merencanakan kegiatan mengajarnya secara sistematis dengan memanfaatkan segala sumber daya yang ada.</w:t>
      </w:r>
      <w:r w:rsidR="00A10883" w:rsidRPr="00A20979">
        <w:rPr>
          <w:rStyle w:val="FootnoteReference"/>
          <w:rFonts w:ascii="Times New Roman" w:hAnsi="Times New Roman" w:cs="Times New Roman"/>
          <w:sz w:val="24"/>
          <w:szCs w:val="24"/>
        </w:rPr>
        <w:footnoteReference w:id="6"/>
      </w:r>
    </w:p>
    <w:p w:rsidR="003C0A81" w:rsidRPr="00A20979" w:rsidRDefault="0055049E" w:rsidP="00B97F6F">
      <w:pPr>
        <w:spacing w:after="0" w:line="480" w:lineRule="auto"/>
        <w:ind w:left="360" w:firstLine="720"/>
        <w:jc w:val="both"/>
        <w:rPr>
          <w:rFonts w:ascii="Times New Roman" w:hAnsi="Times New Roman" w:cs="Times New Roman"/>
          <w:sz w:val="24"/>
          <w:szCs w:val="24"/>
        </w:rPr>
      </w:pPr>
      <w:r w:rsidRPr="00A20979">
        <w:rPr>
          <w:rFonts w:ascii="Times New Roman" w:hAnsi="Times New Roman" w:cs="Times New Roman"/>
          <w:sz w:val="24"/>
          <w:szCs w:val="24"/>
        </w:rPr>
        <w:t>Dengan demikian pembel</w:t>
      </w:r>
      <w:r w:rsidR="003C0A81" w:rsidRPr="00A20979">
        <w:rPr>
          <w:rFonts w:ascii="Times New Roman" w:hAnsi="Times New Roman" w:cs="Times New Roman"/>
          <w:sz w:val="24"/>
          <w:szCs w:val="24"/>
        </w:rPr>
        <w:t>a</w:t>
      </w:r>
      <w:r w:rsidRPr="00A20979">
        <w:rPr>
          <w:rFonts w:ascii="Times New Roman" w:hAnsi="Times New Roman" w:cs="Times New Roman"/>
          <w:sz w:val="24"/>
          <w:szCs w:val="24"/>
        </w:rPr>
        <w:t>jaran adalah suatu rancangan yang dilakukan antara guru dan anak didik</w:t>
      </w:r>
      <w:r w:rsidR="003C0A81" w:rsidRPr="00A20979">
        <w:rPr>
          <w:rFonts w:ascii="Times New Roman" w:hAnsi="Times New Roman" w:cs="Times New Roman"/>
          <w:sz w:val="24"/>
          <w:szCs w:val="24"/>
        </w:rPr>
        <w:t xml:space="preserve"> bertujuan diarahkan untuk mencapai tujuan dalam proses belajar mengajar.</w:t>
      </w:r>
    </w:p>
    <w:p w:rsidR="00A10883" w:rsidRPr="00A20979" w:rsidRDefault="003C0A81" w:rsidP="003C0A81">
      <w:pPr>
        <w:spacing w:after="0" w:line="480" w:lineRule="auto"/>
        <w:ind w:left="360" w:firstLine="720"/>
        <w:jc w:val="both"/>
        <w:rPr>
          <w:rFonts w:ascii="Times New Roman" w:hAnsi="Times New Roman" w:cs="Times New Roman"/>
          <w:sz w:val="24"/>
          <w:szCs w:val="24"/>
        </w:rPr>
      </w:pPr>
      <w:r w:rsidRPr="00A20979">
        <w:rPr>
          <w:rFonts w:ascii="Times New Roman" w:hAnsi="Times New Roman" w:cs="Times New Roman"/>
          <w:sz w:val="24"/>
          <w:szCs w:val="24"/>
        </w:rPr>
        <w:t xml:space="preserve"> </w:t>
      </w:r>
      <w:r w:rsidR="00A10883" w:rsidRPr="00A20979">
        <w:rPr>
          <w:rFonts w:ascii="Times New Roman" w:hAnsi="Times New Roman" w:cs="Times New Roman"/>
          <w:sz w:val="24"/>
          <w:szCs w:val="24"/>
        </w:rPr>
        <w:t>Mengenai belajar atau pembelajaran dalam konsep Islam telah disebutkan dalam Al-Qur’an surat An Nahl ayat 125:</w:t>
      </w:r>
      <w:r w:rsidR="00A10883" w:rsidRPr="00A20979">
        <w:rPr>
          <w:rStyle w:val="FootnoteReference"/>
          <w:rFonts w:ascii="Times New Roman" w:hAnsi="Times New Roman" w:cs="Times New Roman"/>
          <w:sz w:val="24"/>
          <w:szCs w:val="24"/>
        </w:rPr>
        <w:t xml:space="preserve"> </w:t>
      </w:r>
      <w:r w:rsidR="00A10883" w:rsidRPr="00A20979">
        <w:rPr>
          <w:rStyle w:val="FootnoteReference"/>
          <w:rFonts w:ascii="Times New Roman" w:hAnsi="Times New Roman" w:cs="Times New Roman"/>
          <w:sz w:val="24"/>
          <w:szCs w:val="24"/>
        </w:rPr>
        <w:footnoteReference w:id="7"/>
      </w:r>
    </w:p>
    <w:p w:rsidR="00A10883" w:rsidRPr="00A20979" w:rsidRDefault="00A10883" w:rsidP="00A10883">
      <w:pPr>
        <w:bidi/>
        <w:spacing w:after="0" w:line="240" w:lineRule="auto"/>
        <w:ind w:right="426" w:firstLine="49"/>
        <w:jc w:val="both"/>
        <w:rPr>
          <w:rFonts w:ascii="Times New Roman" w:hAnsi="Times New Roman" w:cs="Times New Roman"/>
          <w:sz w:val="24"/>
          <w:szCs w:val="24"/>
        </w:rPr>
      </w:pPr>
      <w:r w:rsidRPr="00A20979">
        <w:rPr>
          <w:rFonts w:ascii="Times New Roman" w:hAnsi="Times New Roman" w:cs="Times New Roman"/>
          <w:sz w:val="24"/>
          <w:szCs w:val="24"/>
        </w:rPr>
        <w:sym w:font="HQPB4" w:char="F0E4"/>
      </w:r>
      <w:r w:rsidRPr="00A20979">
        <w:rPr>
          <w:rFonts w:ascii="Times New Roman" w:hAnsi="Times New Roman" w:cs="Times New Roman"/>
          <w:sz w:val="28"/>
          <w:szCs w:val="28"/>
        </w:rPr>
        <w:sym w:font="HQPB1" w:char="F0ED"/>
      </w:r>
      <w:r w:rsidRPr="00A20979">
        <w:rPr>
          <w:rFonts w:ascii="Times New Roman" w:hAnsi="Times New Roman" w:cs="Times New Roman"/>
          <w:sz w:val="28"/>
          <w:szCs w:val="28"/>
        </w:rPr>
        <w:sym w:font="HQPB4" w:char="F0F7"/>
      </w:r>
      <w:r w:rsidRPr="00A20979">
        <w:rPr>
          <w:rFonts w:ascii="Times New Roman" w:hAnsi="Times New Roman" w:cs="Times New Roman"/>
          <w:sz w:val="28"/>
          <w:szCs w:val="28"/>
        </w:rPr>
        <w:sym w:font="HQPB1" w:char="F08A"/>
      </w:r>
      <w:r w:rsidRPr="00A20979">
        <w:rPr>
          <w:rFonts w:ascii="Times New Roman" w:hAnsi="Times New Roman" w:cs="Times New Roman"/>
          <w:sz w:val="28"/>
          <w:szCs w:val="28"/>
        </w:rPr>
        <w:sym w:font="HQPB5" w:char="F024"/>
      </w:r>
      <w:r w:rsidRPr="00A20979">
        <w:rPr>
          <w:rFonts w:ascii="Times New Roman" w:hAnsi="Times New Roman" w:cs="Times New Roman"/>
          <w:sz w:val="28"/>
          <w:szCs w:val="28"/>
        </w:rPr>
        <w:sym w:font="HQPB1" w:char="F023"/>
      </w:r>
      <w:r w:rsidRPr="00A20979">
        <w:rPr>
          <w:rFonts w:ascii="Times New Roman" w:hAnsi="Times New Roman" w:cs="Times New Roman"/>
          <w:sz w:val="28"/>
          <w:szCs w:val="28"/>
          <w:rtl/>
        </w:rPr>
        <w:t xml:space="preserve"> </w:t>
      </w:r>
      <w:r w:rsidRPr="00A20979">
        <w:rPr>
          <w:rFonts w:ascii="Times New Roman" w:hAnsi="Times New Roman" w:cs="Times New Roman"/>
          <w:sz w:val="28"/>
          <w:szCs w:val="28"/>
        </w:rPr>
        <w:sym w:font="HQPB5" w:char="F034"/>
      </w:r>
      <w:r w:rsidRPr="00A20979">
        <w:rPr>
          <w:rFonts w:ascii="Times New Roman" w:hAnsi="Times New Roman" w:cs="Times New Roman"/>
          <w:sz w:val="28"/>
          <w:szCs w:val="28"/>
        </w:rPr>
        <w:sym w:font="HQPB2" w:char="F092"/>
      </w:r>
      <w:r w:rsidRPr="00A20979">
        <w:rPr>
          <w:rFonts w:ascii="Times New Roman" w:hAnsi="Times New Roman" w:cs="Times New Roman"/>
          <w:sz w:val="28"/>
          <w:szCs w:val="28"/>
        </w:rPr>
        <w:sym w:font="HQPB5" w:char="F06E"/>
      </w:r>
      <w:r w:rsidRPr="00A20979">
        <w:rPr>
          <w:rFonts w:ascii="Times New Roman" w:hAnsi="Times New Roman" w:cs="Times New Roman"/>
          <w:sz w:val="28"/>
          <w:szCs w:val="28"/>
        </w:rPr>
        <w:sym w:font="HQPB2" w:char="F03C"/>
      </w:r>
      <w:r w:rsidRPr="00A20979">
        <w:rPr>
          <w:rFonts w:ascii="Times New Roman" w:hAnsi="Times New Roman" w:cs="Times New Roman"/>
          <w:sz w:val="28"/>
          <w:szCs w:val="28"/>
        </w:rPr>
        <w:sym w:font="HQPB4" w:char="F0CE"/>
      </w:r>
      <w:r w:rsidRPr="00A20979">
        <w:rPr>
          <w:rFonts w:ascii="Times New Roman" w:hAnsi="Times New Roman" w:cs="Times New Roman"/>
          <w:sz w:val="28"/>
          <w:szCs w:val="28"/>
        </w:rPr>
        <w:sym w:font="HQPB1" w:char="F029"/>
      </w:r>
      <w:r w:rsidRPr="00A20979">
        <w:rPr>
          <w:rFonts w:ascii="Times New Roman" w:hAnsi="Times New Roman" w:cs="Times New Roman"/>
          <w:sz w:val="28"/>
          <w:szCs w:val="28"/>
          <w:rtl/>
        </w:rPr>
        <w:t xml:space="preserve"> </w:t>
      </w:r>
      <w:r w:rsidRPr="00A20979">
        <w:rPr>
          <w:rFonts w:ascii="Times New Roman" w:hAnsi="Times New Roman" w:cs="Times New Roman"/>
          <w:sz w:val="28"/>
          <w:szCs w:val="28"/>
        </w:rPr>
        <w:sym w:font="HQPB4" w:char="F0C8"/>
      </w:r>
      <w:r w:rsidRPr="00A20979">
        <w:rPr>
          <w:rFonts w:ascii="Times New Roman" w:hAnsi="Times New Roman" w:cs="Times New Roman"/>
          <w:sz w:val="28"/>
          <w:szCs w:val="28"/>
        </w:rPr>
        <w:sym w:font="HQPB2" w:char="F040"/>
      </w:r>
      <w:r w:rsidRPr="00A20979">
        <w:rPr>
          <w:rFonts w:ascii="Times New Roman" w:hAnsi="Times New Roman" w:cs="Times New Roman"/>
          <w:sz w:val="28"/>
          <w:szCs w:val="28"/>
        </w:rPr>
        <w:sym w:font="HQPB2" w:char="F08B"/>
      </w:r>
      <w:r w:rsidRPr="00A20979">
        <w:rPr>
          <w:rFonts w:ascii="Times New Roman" w:hAnsi="Times New Roman" w:cs="Times New Roman"/>
          <w:sz w:val="28"/>
          <w:szCs w:val="28"/>
        </w:rPr>
        <w:sym w:font="HQPB4" w:char="F0CE"/>
      </w:r>
      <w:r w:rsidRPr="00A20979">
        <w:rPr>
          <w:rFonts w:ascii="Times New Roman" w:hAnsi="Times New Roman" w:cs="Times New Roman"/>
          <w:sz w:val="28"/>
          <w:szCs w:val="28"/>
        </w:rPr>
        <w:sym w:font="HQPB1" w:char="F036"/>
      </w:r>
      <w:r w:rsidRPr="00A20979">
        <w:rPr>
          <w:rFonts w:ascii="Times New Roman" w:hAnsi="Times New Roman" w:cs="Times New Roman"/>
          <w:sz w:val="28"/>
          <w:szCs w:val="28"/>
        </w:rPr>
        <w:sym w:font="HQPB5" w:char="F079"/>
      </w:r>
      <w:r w:rsidRPr="00A20979">
        <w:rPr>
          <w:rFonts w:ascii="Times New Roman" w:hAnsi="Times New Roman" w:cs="Times New Roman"/>
          <w:sz w:val="28"/>
          <w:szCs w:val="28"/>
        </w:rPr>
        <w:sym w:font="HQPB1" w:char="F099"/>
      </w:r>
      <w:r w:rsidRPr="00A20979">
        <w:rPr>
          <w:rFonts w:ascii="Times New Roman" w:hAnsi="Times New Roman" w:cs="Times New Roman"/>
          <w:sz w:val="28"/>
          <w:szCs w:val="28"/>
          <w:rtl/>
        </w:rPr>
        <w:t xml:space="preserve"> </w:t>
      </w:r>
      <w:r w:rsidRPr="00A20979">
        <w:rPr>
          <w:rFonts w:ascii="Times New Roman" w:hAnsi="Times New Roman" w:cs="Times New Roman"/>
          <w:sz w:val="28"/>
          <w:szCs w:val="28"/>
        </w:rPr>
        <w:sym w:font="HQPB5" w:char="F079"/>
      </w:r>
      <w:r w:rsidRPr="00A20979">
        <w:rPr>
          <w:rFonts w:ascii="Times New Roman" w:hAnsi="Times New Roman" w:cs="Times New Roman"/>
          <w:sz w:val="28"/>
          <w:szCs w:val="28"/>
        </w:rPr>
        <w:sym w:font="HQPB2" w:char="F037"/>
      </w:r>
      <w:r w:rsidRPr="00A20979">
        <w:rPr>
          <w:rFonts w:ascii="Times New Roman" w:hAnsi="Times New Roman" w:cs="Times New Roman"/>
          <w:sz w:val="28"/>
          <w:szCs w:val="28"/>
        </w:rPr>
        <w:sym w:font="HQPB4" w:char="F0CE"/>
      </w:r>
      <w:r w:rsidRPr="00A20979">
        <w:rPr>
          <w:rFonts w:ascii="Times New Roman" w:hAnsi="Times New Roman" w:cs="Times New Roman"/>
          <w:sz w:val="28"/>
          <w:szCs w:val="28"/>
        </w:rPr>
        <w:sym w:font="HQPB4" w:char="F06E"/>
      </w:r>
      <w:r w:rsidRPr="00A20979">
        <w:rPr>
          <w:rFonts w:ascii="Times New Roman" w:hAnsi="Times New Roman" w:cs="Times New Roman"/>
          <w:sz w:val="28"/>
          <w:szCs w:val="28"/>
        </w:rPr>
        <w:sym w:font="HQPB1" w:char="F02F"/>
      </w:r>
      <w:r w:rsidRPr="00A20979">
        <w:rPr>
          <w:rFonts w:ascii="Times New Roman" w:hAnsi="Times New Roman" w:cs="Times New Roman"/>
          <w:sz w:val="28"/>
          <w:szCs w:val="28"/>
        </w:rPr>
        <w:sym w:font="HQPB5" w:char="F075"/>
      </w:r>
      <w:r w:rsidRPr="00A20979">
        <w:rPr>
          <w:rFonts w:ascii="Times New Roman" w:hAnsi="Times New Roman" w:cs="Times New Roman"/>
          <w:sz w:val="28"/>
          <w:szCs w:val="28"/>
        </w:rPr>
        <w:sym w:font="HQPB1" w:char="F091"/>
      </w:r>
      <w:r w:rsidRPr="00A20979">
        <w:rPr>
          <w:rFonts w:ascii="Times New Roman" w:hAnsi="Times New Roman" w:cs="Times New Roman"/>
          <w:sz w:val="28"/>
          <w:szCs w:val="28"/>
          <w:rtl/>
        </w:rPr>
        <w:t xml:space="preserve"> </w:t>
      </w:r>
      <w:r w:rsidRPr="00A20979">
        <w:rPr>
          <w:rFonts w:ascii="Times New Roman" w:hAnsi="Times New Roman" w:cs="Times New Roman"/>
          <w:sz w:val="28"/>
          <w:szCs w:val="28"/>
        </w:rPr>
        <w:sym w:font="HQPB4" w:char="F0CF"/>
      </w:r>
      <w:r w:rsidRPr="00A20979">
        <w:rPr>
          <w:rFonts w:ascii="Times New Roman" w:hAnsi="Times New Roman" w:cs="Times New Roman"/>
          <w:sz w:val="28"/>
          <w:szCs w:val="28"/>
        </w:rPr>
        <w:sym w:font="HQPB2" w:char="F070"/>
      </w:r>
      <w:r w:rsidRPr="00A20979">
        <w:rPr>
          <w:rFonts w:ascii="Times New Roman" w:hAnsi="Times New Roman" w:cs="Times New Roman"/>
          <w:sz w:val="28"/>
          <w:szCs w:val="28"/>
        </w:rPr>
        <w:sym w:font="HQPB5" w:char="F079"/>
      </w:r>
      <w:r w:rsidRPr="00A20979">
        <w:rPr>
          <w:rFonts w:ascii="Times New Roman" w:hAnsi="Times New Roman" w:cs="Times New Roman"/>
          <w:sz w:val="28"/>
          <w:szCs w:val="28"/>
        </w:rPr>
        <w:sym w:font="HQPB2" w:char="F04A"/>
      </w:r>
      <w:r w:rsidRPr="00A20979">
        <w:rPr>
          <w:rFonts w:ascii="Times New Roman" w:hAnsi="Times New Roman" w:cs="Times New Roman"/>
          <w:sz w:val="28"/>
          <w:szCs w:val="28"/>
        </w:rPr>
        <w:sym w:font="HQPB4" w:char="F0F5"/>
      </w:r>
      <w:r w:rsidRPr="00A20979">
        <w:rPr>
          <w:rFonts w:ascii="Times New Roman" w:hAnsi="Times New Roman" w:cs="Times New Roman"/>
          <w:sz w:val="28"/>
          <w:szCs w:val="28"/>
        </w:rPr>
        <w:sym w:font="HQPB2" w:char="F033"/>
      </w:r>
      <w:r w:rsidRPr="00A20979">
        <w:rPr>
          <w:rFonts w:ascii="Times New Roman" w:hAnsi="Times New Roman" w:cs="Times New Roman"/>
          <w:sz w:val="28"/>
          <w:szCs w:val="28"/>
        </w:rPr>
        <w:sym w:font="HQPB4" w:char="F0CF"/>
      </w:r>
      <w:r w:rsidRPr="00A20979">
        <w:rPr>
          <w:rFonts w:ascii="Times New Roman" w:hAnsi="Times New Roman" w:cs="Times New Roman"/>
          <w:sz w:val="28"/>
          <w:szCs w:val="28"/>
        </w:rPr>
        <w:sym w:font="HQPB1" w:char="F074"/>
      </w:r>
      <w:r w:rsidRPr="00A20979">
        <w:rPr>
          <w:rFonts w:ascii="Times New Roman" w:hAnsi="Times New Roman" w:cs="Times New Roman"/>
          <w:sz w:val="28"/>
          <w:szCs w:val="28"/>
        </w:rPr>
        <w:sym w:font="HQPB4" w:char="F0F8"/>
      </w:r>
      <w:r w:rsidRPr="00A20979">
        <w:rPr>
          <w:rFonts w:ascii="Times New Roman" w:hAnsi="Times New Roman" w:cs="Times New Roman"/>
          <w:sz w:val="28"/>
          <w:szCs w:val="28"/>
        </w:rPr>
        <w:sym w:font="HQPB2" w:char="F03A"/>
      </w:r>
      <w:r w:rsidRPr="00A20979">
        <w:rPr>
          <w:rFonts w:ascii="Times New Roman" w:hAnsi="Times New Roman" w:cs="Times New Roman"/>
          <w:sz w:val="28"/>
          <w:szCs w:val="28"/>
        </w:rPr>
        <w:sym w:font="HQPB5" w:char="F024"/>
      </w:r>
      <w:r w:rsidRPr="00A20979">
        <w:rPr>
          <w:rFonts w:ascii="Times New Roman" w:hAnsi="Times New Roman" w:cs="Times New Roman"/>
          <w:sz w:val="28"/>
          <w:szCs w:val="28"/>
        </w:rPr>
        <w:sym w:font="HQPB1" w:char="F024"/>
      </w:r>
      <w:r w:rsidRPr="00A20979">
        <w:rPr>
          <w:rFonts w:ascii="Times New Roman" w:hAnsi="Times New Roman" w:cs="Times New Roman"/>
          <w:sz w:val="28"/>
          <w:szCs w:val="28"/>
        </w:rPr>
        <w:sym w:font="HQPB4" w:char="F0CE"/>
      </w:r>
      <w:r w:rsidRPr="00A20979">
        <w:rPr>
          <w:rFonts w:ascii="Times New Roman" w:hAnsi="Times New Roman" w:cs="Times New Roman"/>
          <w:sz w:val="28"/>
          <w:szCs w:val="28"/>
        </w:rPr>
        <w:sym w:font="HQPB1" w:char="F02F"/>
      </w:r>
      <w:r w:rsidRPr="00A20979">
        <w:rPr>
          <w:rFonts w:ascii="Times New Roman" w:hAnsi="Times New Roman" w:cs="Times New Roman"/>
          <w:sz w:val="28"/>
          <w:szCs w:val="28"/>
          <w:rtl/>
        </w:rPr>
        <w:t xml:space="preserve"> </w:t>
      </w:r>
      <w:r w:rsidRPr="00A20979">
        <w:rPr>
          <w:rFonts w:ascii="Times New Roman" w:hAnsi="Times New Roman" w:cs="Times New Roman"/>
          <w:sz w:val="28"/>
          <w:szCs w:val="28"/>
        </w:rPr>
        <w:sym w:font="HQPB4" w:char="F0CF"/>
      </w:r>
      <w:r w:rsidRPr="00A20979">
        <w:rPr>
          <w:rFonts w:ascii="Times New Roman" w:hAnsi="Times New Roman" w:cs="Times New Roman"/>
          <w:sz w:val="28"/>
          <w:szCs w:val="28"/>
        </w:rPr>
        <w:sym w:font="HQPB2" w:char="F070"/>
      </w:r>
      <w:r w:rsidRPr="00A20979">
        <w:rPr>
          <w:rFonts w:ascii="Times New Roman" w:hAnsi="Times New Roman" w:cs="Times New Roman"/>
          <w:sz w:val="28"/>
          <w:szCs w:val="28"/>
        </w:rPr>
        <w:sym w:font="HQPB5" w:char="F073"/>
      </w:r>
      <w:r w:rsidRPr="00A20979">
        <w:rPr>
          <w:rFonts w:ascii="Times New Roman" w:hAnsi="Times New Roman" w:cs="Times New Roman"/>
          <w:sz w:val="28"/>
          <w:szCs w:val="28"/>
        </w:rPr>
        <w:sym w:font="HQPB1" w:char="F0E0"/>
      </w:r>
      <w:r w:rsidRPr="00A20979">
        <w:rPr>
          <w:rFonts w:ascii="Times New Roman" w:hAnsi="Times New Roman" w:cs="Times New Roman"/>
          <w:sz w:val="28"/>
          <w:szCs w:val="28"/>
        </w:rPr>
        <w:sym w:font="HQPB4" w:char="F0CF"/>
      </w:r>
      <w:r w:rsidRPr="00A20979">
        <w:rPr>
          <w:rFonts w:ascii="Times New Roman" w:hAnsi="Times New Roman" w:cs="Times New Roman"/>
          <w:sz w:val="28"/>
          <w:szCs w:val="28"/>
        </w:rPr>
        <w:sym w:font="HQPB1" w:char="F0E3"/>
      </w:r>
      <w:r w:rsidRPr="00A20979">
        <w:rPr>
          <w:rFonts w:ascii="Times New Roman" w:hAnsi="Times New Roman" w:cs="Times New Roman"/>
          <w:sz w:val="28"/>
          <w:szCs w:val="28"/>
        </w:rPr>
        <w:sym w:font="HQPB4" w:char="F0F6"/>
      </w:r>
      <w:r w:rsidRPr="00A20979">
        <w:rPr>
          <w:rFonts w:ascii="Times New Roman" w:hAnsi="Times New Roman" w:cs="Times New Roman"/>
          <w:sz w:val="28"/>
          <w:szCs w:val="28"/>
        </w:rPr>
        <w:sym w:font="HQPB2" w:char="F071"/>
      </w:r>
      <w:r w:rsidRPr="00A20979">
        <w:rPr>
          <w:rFonts w:ascii="Times New Roman" w:hAnsi="Times New Roman" w:cs="Times New Roman"/>
          <w:sz w:val="28"/>
          <w:szCs w:val="28"/>
        </w:rPr>
        <w:sym w:font="HQPB5" w:char="F079"/>
      </w:r>
      <w:r w:rsidRPr="00A20979">
        <w:rPr>
          <w:rFonts w:ascii="Times New Roman" w:hAnsi="Times New Roman" w:cs="Times New Roman"/>
          <w:sz w:val="28"/>
          <w:szCs w:val="28"/>
        </w:rPr>
        <w:sym w:font="HQPB2" w:char="F04A"/>
      </w:r>
      <w:r w:rsidRPr="00A20979">
        <w:rPr>
          <w:rFonts w:ascii="Times New Roman" w:hAnsi="Times New Roman" w:cs="Times New Roman"/>
          <w:sz w:val="28"/>
          <w:szCs w:val="28"/>
        </w:rPr>
        <w:sym w:font="HQPB4" w:char="F0F8"/>
      </w:r>
      <w:r w:rsidRPr="00A20979">
        <w:rPr>
          <w:rFonts w:ascii="Times New Roman" w:hAnsi="Times New Roman" w:cs="Times New Roman"/>
          <w:sz w:val="28"/>
          <w:szCs w:val="28"/>
        </w:rPr>
        <w:sym w:font="HQPB2" w:char="F039"/>
      </w:r>
      <w:r w:rsidRPr="00A20979">
        <w:rPr>
          <w:rFonts w:ascii="Times New Roman" w:hAnsi="Times New Roman" w:cs="Times New Roman"/>
          <w:sz w:val="28"/>
          <w:szCs w:val="28"/>
        </w:rPr>
        <w:sym w:font="HQPB5" w:char="F024"/>
      </w:r>
      <w:r w:rsidRPr="00A20979">
        <w:rPr>
          <w:rFonts w:ascii="Times New Roman" w:hAnsi="Times New Roman" w:cs="Times New Roman"/>
          <w:sz w:val="28"/>
          <w:szCs w:val="28"/>
        </w:rPr>
        <w:sym w:font="HQPB1" w:char="F023"/>
      </w:r>
      <w:r w:rsidRPr="00A20979">
        <w:rPr>
          <w:rFonts w:ascii="Times New Roman" w:hAnsi="Times New Roman" w:cs="Times New Roman"/>
          <w:sz w:val="28"/>
          <w:szCs w:val="28"/>
        </w:rPr>
        <w:sym w:font="HQPB5" w:char="F075"/>
      </w:r>
      <w:r w:rsidRPr="00A20979">
        <w:rPr>
          <w:rFonts w:ascii="Times New Roman" w:hAnsi="Times New Roman" w:cs="Times New Roman"/>
          <w:sz w:val="28"/>
          <w:szCs w:val="28"/>
        </w:rPr>
        <w:sym w:font="HQPB2" w:char="F072"/>
      </w:r>
      <w:r w:rsidRPr="00A20979">
        <w:rPr>
          <w:rFonts w:ascii="Times New Roman" w:hAnsi="Times New Roman" w:cs="Times New Roman"/>
          <w:sz w:val="28"/>
          <w:szCs w:val="28"/>
          <w:rtl/>
        </w:rPr>
        <w:t xml:space="preserve"> </w:t>
      </w:r>
      <w:r w:rsidRPr="00A20979">
        <w:rPr>
          <w:rFonts w:ascii="Times New Roman" w:hAnsi="Times New Roman" w:cs="Times New Roman"/>
          <w:sz w:val="28"/>
          <w:szCs w:val="28"/>
        </w:rPr>
        <w:sym w:font="HQPB4" w:char="F0CF"/>
      </w:r>
      <w:r w:rsidRPr="00A20979">
        <w:rPr>
          <w:rFonts w:ascii="Times New Roman" w:hAnsi="Times New Roman" w:cs="Times New Roman"/>
          <w:sz w:val="28"/>
          <w:szCs w:val="28"/>
        </w:rPr>
        <w:sym w:font="HQPB2" w:char="F070"/>
      </w:r>
      <w:r w:rsidRPr="00A20979">
        <w:rPr>
          <w:rFonts w:ascii="Times New Roman" w:hAnsi="Times New Roman" w:cs="Times New Roman"/>
          <w:sz w:val="28"/>
          <w:szCs w:val="28"/>
        </w:rPr>
        <w:sym w:font="HQPB5" w:char="F075"/>
      </w:r>
      <w:r w:rsidRPr="00A20979">
        <w:rPr>
          <w:rFonts w:ascii="Times New Roman" w:hAnsi="Times New Roman" w:cs="Times New Roman"/>
          <w:sz w:val="28"/>
          <w:szCs w:val="28"/>
        </w:rPr>
        <w:sym w:font="HQPB2" w:char="F05A"/>
      </w:r>
      <w:r w:rsidRPr="00A20979">
        <w:rPr>
          <w:rFonts w:ascii="Times New Roman" w:hAnsi="Times New Roman" w:cs="Times New Roman"/>
          <w:sz w:val="28"/>
          <w:szCs w:val="28"/>
        </w:rPr>
        <w:sym w:font="HQPB5" w:char="F07C"/>
      </w:r>
      <w:r w:rsidRPr="00A20979">
        <w:rPr>
          <w:rFonts w:ascii="Times New Roman" w:hAnsi="Times New Roman" w:cs="Times New Roman"/>
          <w:sz w:val="28"/>
          <w:szCs w:val="28"/>
        </w:rPr>
        <w:sym w:font="HQPB1" w:char="F0A1"/>
      </w:r>
      <w:r w:rsidRPr="00A20979">
        <w:rPr>
          <w:rFonts w:ascii="Times New Roman" w:hAnsi="Times New Roman" w:cs="Times New Roman"/>
          <w:sz w:val="28"/>
          <w:szCs w:val="28"/>
        </w:rPr>
        <w:sym w:font="HQPB5" w:char="F070"/>
      </w:r>
      <w:r w:rsidRPr="00A20979">
        <w:rPr>
          <w:rFonts w:ascii="Times New Roman" w:hAnsi="Times New Roman" w:cs="Times New Roman"/>
          <w:sz w:val="28"/>
          <w:szCs w:val="28"/>
        </w:rPr>
        <w:sym w:font="HQPB1" w:char="F074"/>
      </w:r>
      <w:r w:rsidRPr="00A20979">
        <w:rPr>
          <w:rFonts w:ascii="Times New Roman" w:hAnsi="Times New Roman" w:cs="Times New Roman"/>
          <w:sz w:val="28"/>
          <w:szCs w:val="28"/>
        </w:rPr>
        <w:sym w:font="HQPB4" w:char="F0F8"/>
      </w:r>
      <w:r w:rsidRPr="00A20979">
        <w:rPr>
          <w:rFonts w:ascii="Times New Roman" w:hAnsi="Times New Roman" w:cs="Times New Roman"/>
          <w:sz w:val="28"/>
          <w:szCs w:val="28"/>
        </w:rPr>
        <w:sym w:font="HQPB2" w:char="F03A"/>
      </w:r>
      <w:r w:rsidRPr="00A20979">
        <w:rPr>
          <w:rFonts w:ascii="Times New Roman" w:hAnsi="Times New Roman" w:cs="Times New Roman"/>
          <w:sz w:val="28"/>
          <w:szCs w:val="28"/>
        </w:rPr>
        <w:sym w:font="HQPB5" w:char="F024"/>
      </w:r>
      <w:r w:rsidRPr="00A20979">
        <w:rPr>
          <w:rFonts w:ascii="Times New Roman" w:hAnsi="Times New Roman" w:cs="Times New Roman"/>
          <w:sz w:val="28"/>
          <w:szCs w:val="28"/>
        </w:rPr>
        <w:sym w:font="HQPB1" w:char="F023"/>
      </w:r>
      <w:r w:rsidRPr="00A20979">
        <w:rPr>
          <w:rFonts w:ascii="Times New Roman" w:hAnsi="Times New Roman" w:cs="Times New Roman"/>
          <w:sz w:val="28"/>
          <w:szCs w:val="28"/>
          <w:rtl/>
        </w:rPr>
        <w:t xml:space="preserve"> </w:t>
      </w:r>
      <w:r w:rsidRPr="00A20979">
        <w:rPr>
          <w:rFonts w:ascii="Times New Roman" w:hAnsi="Times New Roman" w:cs="Times New Roman"/>
          <w:sz w:val="28"/>
          <w:szCs w:val="28"/>
        </w:rPr>
        <w:sym w:font="HQPB4" w:char="F028"/>
      </w:r>
      <w:r w:rsidRPr="00A20979">
        <w:rPr>
          <w:rFonts w:ascii="Times New Roman" w:hAnsi="Times New Roman" w:cs="Times New Roman"/>
          <w:sz w:val="28"/>
          <w:szCs w:val="28"/>
          <w:rtl/>
        </w:rPr>
        <w:t xml:space="preserve"> </w:t>
      </w:r>
      <w:r w:rsidRPr="00A20979">
        <w:rPr>
          <w:rFonts w:ascii="Times New Roman" w:hAnsi="Times New Roman" w:cs="Times New Roman"/>
          <w:sz w:val="28"/>
          <w:szCs w:val="28"/>
        </w:rPr>
        <w:sym w:font="HQPB2" w:char="F04F"/>
      </w:r>
      <w:r w:rsidRPr="00A20979">
        <w:rPr>
          <w:rFonts w:ascii="Times New Roman" w:hAnsi="Times New Roman" w:cs="Times New Roman"/>
          <w:sz w:val="28"/>
          <w:szCs w:val="28"/>
        </w:rPr>
        <w:sym w:font="HQPB4" w:char="F0DF"/>
      </w:r>
      <w:r w:rsidRPr="00A20979">
        <w:rPr>
          <w:rFonts w:ascii="Times New Roman" w:hAnsi="Times New Roman" w:cs="Times New Roman"/>
          <w:sz w:val="28"/>
          <w:szCs w:val="28"/>
        </w:rPr>
        <w:sym w:font="HQPB2" w:char="F067"/>
      </w:r>
      <w:r w:rsidRPr="00A20979">
        <w:rPr>
          <w:rFonts w:ascii="Times New Roman" w:hAnsi="Times New Roman" w:cs="Times New Roman"/>
          <w:sz w:val="28"/>
          <w:szCs w:val="28"/>
        </w:rPr>
        <w:sym w:font="HQPB4" w:char="F0F8"/>
      </w:r>
      <w:r w:rsidRPr="00A20979">
        <w:rPr>
          <w:rFonts w:ascii="Times New Roman" w:hAnsi="Times New Roman" w:cs="Times New Roman"/>
          <w:sz w:val="28"/>
          <w:szCs w:val="28"/>
        </w:rPr>
        <w:sym w:font="HQPB2" w:char="F039"/>
      </w:r>
      <w:r w:rsidRPr="00A20979">
        <w:rPr>
          <w:rFonts w:ascii="Times New Roman" w:hAnsi="Times New Roman" w:cs="Times New Roman"/>
          <w:sz w:val="28"/>
          <w:szCs w:val="28"/>
        </w:rPr>
        <w:sym w:font="HQPB4" w:char="F0CF"/>
      </w:r>
      <w:r w:rsidRPr="00A20979">
        <w:rPr>
          <w:rFonts w:ascii="Times New Roman" w:hAnsi="Times New Roman" w:cs="Times New Roman"/>
          <w:sz w:val="28"/>
          <w:szCs w:val="28"/>
        </w:rPr>
        <w:sym w:font="HQPB1" w:char="F089"/>
      </w:r>
      <w:r w:rsidRPr="00A20979">
        <w:rPr>
          <w:rFonts w:ascii="Times New Roman" w:hAnsi="Times New Roman" w:cs="Times New Roman"/>
          <w:sz w:val="28"/>
          <w:szCs w:val="28"/>
        </w:rPr>
        <w:sym w:font="HQPB2" w:char="F0BB"/>
      </w:r>
      <w:r w:rsidRPr="00A20979">
        <w:rPr>
          <w:rFonts w:ascii="Times New Roman" w:hAnsi="Times New Roman" w:cs="Times New Roman"/>
          <w:sz w:val="28"/>
          <w:szCs w:val="28"/>
        </w:rPr>
        <w:sym w:font="HQPB5" w:char="F079"/>
      </w:r>
      <w:r w:rsidRPr="00A20979">
        <w:rPr>
          <w:rFonts w:ascii="Times New Roman" w:hAnsi="Times New Roman" w:cs="Times New Roman"/>
          <w:sz w:val="28"/>
          <w:szCs w:val="28"/>
        </w:rPr>
        <w:sym w:font="HQPB1" w:char="F05F"/>
      </w:r>
      <w:r w:rsidRPr="00A20979">
        <w:rPr>
          <w:rFonts w:ascii="Times New Roman" w:hAnsi="Times New Roman" w:cs="Times New Roman"/>
          <w:sz w:val="28"/>
          <w:szCs w:val="28"/>
        </w:rPr>
        <w:sym w:font="HQPB5" w:char="F075"/>
      </w:r>
      <w:r w:rsidRPr="00A20979">
        <w:rPr>
          <w:rFonts w:ascii="Times New Roman" w:hAnsi="Times New Roman" w:cs="Times New Roman"/>
          <w:sz w:val="28"/>
          <w:szCs w:val="28"/>
        </w:rPr>
        <w:sym w:font="HQPB2" w:char="F072"/>
      </w:r>
      <w:r w:rsidRPr="00A20979">
        <w:rPr>
          <w:rFonts w:ascii="Times New Roman" w:hAnsi="Times New Roman" w:cs="Times New Roman"/>
          <w:sz w:val="28"/>
          <w:szCs w:val="28"/>
          <w:rtl/>
        </w:rPr>
        <w:t xml:space="preserve"> </w:t>
      </w:r>
      <w:r w:rsidRPr="00A20979">
        <w:rPr>
          <w:rFonts w:ascii="Times New Roman" w:hAnsi="Times New Roman" w:cs="Times New Roman"/>
          <w:sz w:val="28"/>
          <w:szCs w:val="28"/>
        </w:rPr>
        <w:sym w:font="HQPB2" w:char="F0D3"/>
      </w:r>
      <w:r w:rsidRPr="00A20979">
        <w:rPr>
          <w:rFonts w:ascii="Times New Roman" w:hAnsi="Times New Roman" w:cs="Times New Roman"/>
          <w:sz w:val="28"/>
          <w:szCs w:val="28"/>
        </w:rPr>
        <w:sym w:font="HQPB4" w:char="F0C9"/>
      </w:r>
      <w:r w:rsidRPr="00A20979">
        <w:rPr>
          <w:rFonts w:ascii="Times New Roman" w:hAnsi="Times New Roman" w:cs="Times New Roman"/>
          <w:sz w:val="28"/>
          <w:szCs w:val="28"/>
        </w:rPr>
        <w:sym w:font="HQPB1" w:char="F04C"/>
      </w:r>
      <w:r w:rsidRPr="00A20979">
        <w:rPr>
          <w:rFonts w:ascii="Times New Roman" w:hAnsi="Times New Roman" w:cs="Times New Roman"/>
          <w:sz w:val="28"/>
          <w:szCs w:val="28"/>
        </w:rPr>
        <w:sym w:font="HQPB4" w:char="F0A9"/>
      </w:r>
      <w:r w:rsidRPr="00A20979">
        <w:rPr>
          <w:rFonts w:ascii="Times New Roman" w:hAnsi="Times New Roman" w:cs="Times New Roman"/>
          <w:sz w:val="28"/>
          <w:szCs w:val="28"/>
        </w:rPr>
        <w:sym w:font="HQPB2" w:char="F039"/>
      </w:r>
      <w:r w:rsidRPr="00A20979">
        <w:rPr>
          <w:rFonts w:ascii="Times New Roman" w:hAnsi="Times New Roman" w:cs="Times New Roman"/>
          <w:sz w:val="28"/>
          <w:szCs w:val="28"/>
        </w:rPr>
        <w:sym w:font="HQPB5" w:char="F024"/>
      </w:r>
      <w:r w:rsidRPr="00A20979">
        <w:rPr>
          <w:rFonts w:ascii="Times New Roman" w:hAnsi="Times New Roman" w:cs="Times New Roman"/>
          <w:sz w:val="28"/>
          <w:szCs w:val="28"/>
        </w:rPr>
        <w:sym w:font="HQPB1" w:char="F024"/>
      </w:r>
      <w:r w:rsidRPr="00A20979">
        <w:rPr>
          <w:rFonts w:ascii="Times New Roman" w:hAnsi="Times New Roman" w:cs="Times New Roman"/>
          <w:sz w:val="28"/>
          <w:szCs w:val="28"/>
        </w:rPr>
        <w:sym w:font="HQPB4" w:char="F0CE"/>
      </w:r>
      <w:r w:rsidRPr="00A20979">
        <w:rPr>
          <w:rFonts w:ascii="Times New Roman" w:hAnsi="Times New Roman" w:cs="Times New Roman"/>
          <w:sz w:val="28"/>
          <w:szCs w:val="28"/>
        </w:rPr>
        <w:sym w:font="HQPB1" w:char="F02F"/>
      </w:r>
      <w:r w:rsidRPr="00A20979">
        <w:rPr>
          <w:rFonts w:ascii="Times New Roman" w:hAnsi="Times New Roman" w:cs="Times New Roman"/>
          <w:sz w:val="28"/>
          <w:szCs w:val="28"/>
          <w:rtl/>
        </w:rPr>
        <w:t xml:space="preserve"> </w:t>
      </w:r>
      <w:r w:rsidRPr="00A20979">
        <w:rPr>
          <w:rFonts w:ascii="Times New Roman" w:hAnsi="Times New Roman" w:cs="Times New Roman"/>
          <w:sz w:val="28"/>
          <w:szCs w:val="28"/>
        </w:rPr>
        <w:sym w:font="HQPB5" w:char="F07D"/>
      </w:r>
      <w:r w:rsidRPr="00A20979">
        <w:rPr>
          <w:rFonts w:ascii="Times New Roman" w:hAnsi="Times New Roman" w:cs="Times New Roman"/>
          <w:sz w:val="28"/>
          <w:szCs w:val="28"/>
        </w:rPr>
        <w:sym w:font="HQPB2" w:char="F091"/>
      </w:r>
      <w:r w:rsidRPr="00A20979">
        <w:rPr>
          <w:rFonts w:ascii="Times New Roman" w:hAnsi="Times New Roman" w:cs="Times New Roman"/>
          <w:sz w:val="28"/>
          <w:szCs w:val="28"/>
        </w:rPr>
        <w:sym w:font="HQPB4" w:char="F0CF"/>
      </w:r>
      <w:r w:rsidRPr="00A20979">
        <w:rPr>
          <w:rFonts w:ascii="Times New Roman" w:hAnsi="Times New Roman" w:cs="Times New Roman"/>
          <w:sz w:val="28"/>
          <w:szCs w:val="28"/>
        </w:rPr>
        <w:sym w:font="HQPB2" w:char="F064"/>
      </w:r>
      <w:r w:rsidRPr="00A20979">
        <w:rPr>
          <w:rFonts w:ascii="Times New Roman" w:hAnsi="Times New Roman" w:cs="Times New Roman"/>
          <w:sz w:val="28"/>
          <w:szCs w:val="28"/>
          <w:rtl/>
        </w:rPr>
        <w:t xml:space="preserve"> </w:t>
      </w:r>
      <w:r w:rsidRPr="00A20979">
        <w:rPr>
          <w:rFonts w:ascii="Times New Roman" w:hAnsi="Times New Roman" w:cs="Times New Roman"/>
          <w:sz w:val="28"/>
          <w:szCs w:val="28"/>
        </w:rPr>
        <w:sym w:font="HQPB4" w:char="F0DF"/>
      </w:r>
      <w:r w:rsidRPr="00A20979">
        <w:rPr>
          <w:rFonts w:ascii="Times New Roman" w:hAnsi="Times New Roman" w:cs="Times New Roman"/>
          <w:sz w:val="28"/>
          <w:szCs w:val="28"/>
        </w:rPr>
        <w:sym w:font="HQPB2" w:char="F060"/>
      </w:r>
      <w:r w:rsidRPr="00A20979">
        <w:rPr>
          <w:rFonts w:ascii="Times New Roman" w:hAnsi="Times New Roman" w:cs="Times New Roman"/>
          <w:sz w:val="28"/>
          <w:szCs w:val="28"/>
        </w:rPr>
        <w:sym w:font="HQPB5" w:char="F07C"/>
      </w:r>
      <w:r w:rsidRPr="00A20979">
        <w:rPr>
          <w:rFonts w:ascii="Times New Roman" w:hAnsi="Times New Roman" w:cs="Times New Roman"/>
          <w:sz w:val="28"/>
          <w:szCs w:val="28"/>
        </w:rPr>
        <w:sym w:font="HQPB1" w:char="F0A1"/>
      </w:r>
      <w:r w:rsidRPr="00A20979">
        <w:rPr>
          <w:rFonts w:ascii="Times New Roman" w:hAnsi="Times New Roman" w:cs="Times New Roman"/>
          <w:sz w:val="28"/>
          <w:szCs w:val="28"/>
        </w:rPr>
        <w:sym w:font="HQPB4" w:char="F0F4"/>
      </w:r>
      <w:r w:rsidRPr="00A20979">
        <w:rPr>
          <w:rFonts w:ascii="Times New Roman" w:hAnsi="Times New Roman" w:cs="Times New Roman"/>
          <w:sz w:val="28"/>
          <w:szCs w:val="28"/>
        </w:rPr>
        <w:sym w:font="HQPB1" w:char="F06D"/>
      </w:r>
      <w:r w:rsidRPr="00A20979">
        <w:rPr>
          <w:rFonts w:ascii="Times New Roman" w:hAnsi="Times New Roman" w:cs="Times New Roman"/>
          <w:sz w:val="28"/>
          <w:szCs w:val="28"/>
        </w:rPr>
        <w:sym w:font="HQPB5" w:char="F072"/>
      </w:r>
      <w:r w:rsidRPr="00A20979">
        <w:rPr>
          <w:rFonts w:ascii="Times New Roman" w:hAnsi="Times New Roman" w:cs="Times New Roman"/>
          <w:sz w:val="28"/>
          <w:szCs w:val="28"/>
        </w:rPr>
        <w:sym w:font="HQPB1" w:char="F026"/>
      </w:r>
      <w:r w:rsidRPr="00A20979">
        <w:rPr>
          <w:rFonts w:ascii="Times New Roman" w:hAnsi="Times New Roman" w:cs="Times New Roman"/>
          <w:sz w:val="28"/>
          <w:szCs w:val="28"/>
          <w:rtl/>
        </w:rPr>
        <w:t xml:space="preserve"> </w:t>
      </w:r>
      <w:r w:rsidRPr="00A20979">
        <w:rPr>
          <w:rFonts w:ascii="Times New Roman" w:hAnsi="Times New Roman" w:cs="Times New Roman"/>
          <w:sz w:val="28"/>
          <w:szCs w:val="28"/>
        </w:rPr>
        <w:sym w:font="HQPB4" w:char="F034"/>
      </w:r>
      <w:r w:rsidRPr="00A20979">
        <w:rPr>
          <w:rFonts w:ascii="Times New Roman" w:hAnsi="Times New Roman" w:cs="Times New Roman"/>
          <w:sz w:val="28"/>
          <w:szCs w:val="28"/>
          <w:rtl/>
        </w:rPr>
        <w:t xml:space="preserve"> </w:t>
      </w:r>
      <w:r w:rsidRPr="00A20979">
        <w:rPr>
          <w:rFonts w:ascii="Times New Roman" w:hAnsi="Times New Roman" w:cs="Times New Roman"/>
          <w:sz w:val="28"/>
          <w:szCs w:val="28"/>
        </w:rPr>
        <w:sym w:font="HQPB4" w:char="F0A8"/>
      </w:r>
      <w:r w:rsidRPr="00A20979">
        <w:rPr>
          <w:rFonts w:ascii="Times New Roman" w:hAnsi="Times New Roman" w:cs="Times New Roman"/>
          <w:sz w:val="28"/>
          <w:szCs w:val="28"/>
        </w:rPr>
        <w:sym w:font="HQPB2" w:char="F062"/>
      </w:r>
      <w:r w:rsidRPr="00A20979">
        <w:rPr>
          <w:rFonts w:ascii="Times New Roman" w:hAnsi="Times New Roman" w:cs="Times New Roman"/>
          <w:sz w:val="28"/>
          <w:szCs w:val="28"/>
        </w:rPr>
        <w:sym w:font="HQPB4" w:char="F0CE"/>
      </w:r>
      <w:r w:rsidRPr="00A20979">
        <w:rPr>
          <w:rFonts w:ascii="Times New Roman" w:hAnsi="Times New Roman" w:cs="Times New Roman"/>
          <w:sz w:val="28"/>
          <w:szCs w:val="28"/>
        </w:rPr>
        <w:sym w:font="HQPB1" w:char="F029"/>
      </w:r>
      <w:r w:rsidRPr="00A20979">
        <w:rPr>
          <w:rFonts w:ascii="Times New Roman" w:hAnsi="Times New Roman" w:cs="Times New Roman"/>
          <w:sz w:val="28"/>
          <w:szCs w:val="28"/>
          <w:rtl/>
        </w:rPr>
        <w:t xml:space="preserve"> </w:t>
      </w:r>
      <w:r w:rsidRPr="00A20979">
        <w:rPr>
          <w:rFonts w:ascii="Times New Roman" w:hAnsi="Times New Roman" w:cs="Times New Roman"/>
          <w:sz w:val="28"/>
          <w:szCs w:val="28"/>
        </w:rPr>
        <w:sym w:font="HQPB5" w:char="F079"/>
      </w:r>
      <w:r w:rsidRPr="00A20979">
        <w:rPr>
          <w:rFonts w:ascii="Times New Roman" w:hAnsi="Times New Roman" w:cs="Times New Roman"/>
          <w:sz w:val="28"/>
          <w:szCs w:val="28"/>
        </w:rPr>
        <w:sym w:font="HQPB2" w:char="F037"/>
      </w:r>
      <w:r w:rsidRPr="00A20979">
        <w:rPr>
          <w:rFonts w:ascii="Times New Roman" w:hAnsi="Times New Roman" w:cs="Times New Roman"/>
          <w:sz w:val="28"/>
          <w:szCs w:val="28"/>
        </w:rPr>
        <w:sym w:font="HQPB4" w:char="F0AD"/>
      </w:r>
      <w:r w:rsidRPr="00A20979">
        <w:rPr>
          <w:rFonts w:ascii="Times New Roman" w:hAnsi="Times New Roman" w:cs="Times New Roman"/>
          <w:sz w:val="28"/>
          <w:szCs w:val="28"/>
        </w:rPr>
        <w:sym w:font="HQPB1" w:char="F02F"/>
      </w:r>
      <w:r w:rsidRPr="00A20979">
        <w:rPr>
          <w:rFonts w:ascii="Times New Roman" w:hAnsi="Times New Roman" w:cs="Times New Roman"/>
          <w:sz w:val="28"/>
          <w:szCs w:val="28"/>
        </w:rPr>
        <w:sym w:font="HQPB5" w:char="F075"/>
      </w:r>
      <w:r w:rsidRPr="00A20979">
        <w:rPr>
          <w:rFonts w:ascii="Times New Roman" w:hAnsi="Times New Roman" w:cs="Times New Roman"/>
          <w:sz w:val="28"/>
          <w:szCs w:val="28"/>
        </w:rPr>
        <w:sym w:font="HQPB1" w:char="F091"/>
      </w:r>
      <w:r w:rsidRPr="00A20979">
        <w:rPr>
          <w:rFonts w:ascii="Times New Roman" w:hAnsi="Times New Roman" w:cs="Times New Roman"/>
          <w:sz w:val="28"/>
          <w:szCs w:val="28"/>
          <w:rtl/>
        </w:rPr>
        <w:t xml:space="preserve"> </w:t>
      </w:r>
      <w:r w:rsidRPr="00A20979">
        <w:rPr>
          <w:rFonts w:ascii="Times New Roman" w:hAnsi="Times New Roman" w:cs="Times New Roman"/>
          <w:sz w:val="28"/>
          <w:szCs w:val="28"/>
        </w:rPr>
        <w:sym w:font="HQPB5" w:char="F075"/>
      </w:r>
      <w:r w:rsidRPr="00A20979">
        <w:rPr>
          <w:rFonts w:ascii="Times New Roman" w:hAnsi="Times New Roman" w:cs="Times New Roman"/>
          <w:sz w:val="28"/>
          <w:szCs w:val="28"/>
        </w:rPr>
        <w:sym w:font="HQPB2" w:char="F071"/>
      </w:r>
      <w:r w:rsidRPr="00A20979">
        <w:rPr>
          <w:rFonts w:ascii="Times New Roman" w:hAnsi="Times New Roman" w:cs="Times New Roman"/>
          <w:sz w:val="28"/>
          <w:szCs w:val="28"/>
        </w:rPr>
        <w:sym w:font="HQPB4" w:char="F0E8"/>
      </w:r>
      <w:r w:rsidRPr="00A20979">
        <w:rPr>
          <w:rFonts w:ascii="Times New Roman" w:hAnsi="Times New Roman" w:cs="Times New Roman"/>
          <w:sz w:val="28"/>
          <w:szCs w:val="28"/>
        </w:rPr>
        <w:sym w:font="HQPB2" w:char="F064"/>
      </w:r>
      <w:r w:rsidRPr="00A20979">
        <w:rPr>
          <w:rFonts w:ascii="Times New Roman" w:hAnsi="Times New Roman" w:cs="Times New Roman"/>
          <w:sz w:val="28"/>
          <w:szCs w:val="28"/>
          <w:rtl/>
        </w:rPr>
        <w:t xml:space="preserve"> </w:t>
      </w:r>
      <w:r w:rsidRPr="00A20979">
        <w:rPr>
          <w:rFonts w:ascii="Times New Roman" w:hAnsi="Times New Roman" w:cs="Times New Roman"/>
          <w:sz w:val="28"/>
          <w:szCs w:val="28"/>
        </w:rPr>
        <w:sym w:font="HQPB4" w:char="F0DE"/>
      </w:r>
      <w:r w:rsidRPr="00A20979">
        <w:rPr>
          <w:rFonts w:ascii="Times New Roman" w:hAnsi="Times New Roman" w:cs="Times New Roman"/>
          <w:sz w:val="28"/>
          <w:szCs w:val="28"/>
        </w:rPr>
        <w:sym w:font="HQPB2" w:char="F04F"/>
      </w:r>
      <w:r w:rsidRPr="00A20979">
        <w:rPr>
          <w:rFonts w:ascii="Times New Roman" w:hAnsi="Times New Roman" w:cs="Times New Roman"/>
          <w:sz w:val="28"/>
          <w:szCs w:val="28"/>
        </w:rPr>
        <w:sym w:font="HQPB5" w:char="F06E"/>
      </w:r>
      <w:r w:rsidRPr="00A20979">
        <w:rPr>
          <w:rFonts w:ascii="Times New Roman" w:hAnsi="Times New Roman" w:cs="Times New Roman"/>
          <w:sz w:val="28"/>
          <w:szCs w:val="28"/>
        </w:rPr>
        <w:sym w:font="HQPB2" w:char="F03D"/>
      </w:r>
      <w:r w:rsidRPr="00A20979">
        <w:rPr>
          <w:rFonts w:ascii="Times New Roman" w:hAnsi="Times New Roman" w:cs="Times New Roman"/>
          <w:sz w:val="28"/>
          <w:szCs w:val="28"/>
        </w:rPr>
        <w:sym w:font="HQPB4" w:char="F0F4"/>
      </w:r>
      <w:r w:rsidRPr="00A20979">
        <w:rPr>
          <w:rFonts w:ascii="Times New Roman" w:hAnsi="Times New Roman" w:cs="Times New Roman"/>
          <w:sz w:val="28"/>
          <w:szCs w:val="28"/>
        </w:rPr>
        <w:sym w:font="HQPB1" w:char="F0E3"/>
      </w:r>
      <w:r w:rsidRPr="00A20979">
        <w:rPr>
          <w:rFonts w:ascii="Times New Roman" w:hAnsi="Times New Roman" w:cs="Times New Roman"/>
          <w:sz w:val="28"/>
          <w:szCs w:val="28"/>
        </w:rPr>
        <w:sym w:font="HQPB5" w:char="F072"/>
      </w:r>
      <w:r w:rsidRPr="00A20979">
        <w:rPr>
          <w:rFonts w:ascii="Times New Roman" w:hAnsi="Times New Roman" w:cs="Times New Roman"/>
          <w:sz w:val="28"/>
          <w:szCs w:val="28"/>
        </w:rPr>
        <w:sym w:font="HQPB1" w:char="F026"/>
      </w:r>
      <w:r w:rsidRPr="00A20979">
        <w:rPr>
          <w:rFonts w:ascii="Times New Roman" w:hAnsi="Times New Roman" w:cs="Times New Roman"/>
          <w:sz w:val="28"/>
          <w:szCs w:val="28"/>
          <w:rtl/>
        </w:rPr>
        <w:t xml:space="preserve"> </w:t>
      </w:r>
      <w:r w:rsidRPr="00A20979">
        <w:rPr>
          <w:rFonts w:ascii="Times New Roman" w:hAnsi="Times New Roman" w:cs="Times New Roman"/>
          <w:sz w:val="28"/>
          <w:szCs w:val="28"/>
        </w:rPr>
        <w:sym w:font="HQPB2" w:char="F060"/>
      </w:r>
      <w:r w:rsidRPr="00A20979">
        <w:rPr>
          <w:rFonts w:ascii="Times New Roman" w:hAnsi="Times New Roman" w:cs="Times New Roman"/>
          <w:sz w:val="28"/>
          <w:szCs w:val="28"/>
        </w:rPr>
        <w:sym w:font="HQPB5" w:char="F079"/>
      </w:r>
      <w:r w:rsidRPr="00A20979">
        <w:rPr>
          <w:rFonts w:ascii="Times New Roman" w:hAnsi="Times New Roman" w:cs="Times New Roman"/>
          <w:sz w:val="28"/>
          <w:szCs w:val="28"/>
        </w:rPr>
        <w:sym w:font="HQPB2" w:char="F04A"/>
      </w:r>
      <w:r w:rsidRPr="00A20979">
        <w:rPr>
          <w:rFonts w:ascii="Times New Roman" w:hAnsi="Times New Roman" w:cs="Times New Roman"/>
          <w:sz w:val="28"/>
          <w:szCs w:val="28"/>
        </w:rPr>
        <w:sym w:font="HQPB4" w:char="F0CE"/>
      </w:r>
      <w:r w:rsidRPr="00A20979">
        <w:rPr>
          <w:rFonts w:ascii="Times New Roman" w:hAnsi="Times New Roman" w:cs="Times New Roman"/>
          <w:sz w:val="28"/>
          <w:szCs w:val="28"/>
        </w:rPr>
        <w:sym w:font="HQPB1" w:char="F02F"/>
      </w:r>
      <w:r w:rsidRPr="00A20979">
        <w:rPr>
          <w:rFonts w:ascii="Times New Roman" w:hAnsi="Times New Roman" w:cs="Times New Roman"/>
          <w:sz w:val="28"/>
          <w:szCs w:val="28"/>
          <w:rtl/>
        </w:rPr>
        <w:t xml:space="preserve"> </w:t>
      </w:r>
      <w:r w:rsidRPr="00A20979">
        <w:rPr>
          <w:rFonts w:ascii="Times New Roman" w:hAnsi="Times New Roman" w:cs="Times New Roman"/>
          <w:sz w:val="28"/>
          <w:szCs w:val="28"/>
        </w:rPr>
        <w:sym w:font="HQPB4" w:char="F0A8"/>
      </w:r>
      <w:r w:rsidRPr="00A20979">
        <w:rPr>
          <w:rFonts w:ascii="Times New Roman" w:hAnsi="Times New Roman" w:cs="Times New Roman"/>
          <w:sz w:val="28"/>
          <w:szCs w:val="28"/>
        </w:rPr>
        <w:sym w:font="HQPB2" w:char="F040"/>
      </w:r>
      <w:r w:rsidRPr="00A20979">
        <w:rPr>
          <w:rFonts w:ascii="Times New Roman" w:hAnsi="Times New Roman" w:cs="Times New Roman"/>
          <w:sz w:val="28"/>
          <w:szCs w:val="28"/>
        </w:rPr>
        <w:sym w:font="HQPB5" w:char="F07C"/>
      </w:r>
      <w:r w:rsidRPr="00A20979">
        <w:rPr>
          <w:rFonts w:ascii="Times New Roman" w:hAnsi="Times New Roman" w:cs="Times New Roman"/>
          <w:sz w:val="28"/>
          <w:szCs w:val="28"/>
        </w:rPr>
        <w:sym w:font="HQPB1" w:char="F0CA"/>
      </w:r>
      <w:r w:rsidRPr="00A20979">
        <w:rPr>
          <w:rFonts w:ascii="Times New Roman" w:hAnsi="Times New Roman" w:cs="Times New Roman"/>
          <w:sz w:val="28"/>
          <w:szCs w:val="28"/>
          <w:rtl/>
        </w:rPr>
        <w:t xml:space="preserve"> </w:t>
      </w:r>
      <w:r w:rsidRPr="00A20979">
        <w:rPr>
          <w:rFonts w:ascii="Times New Roman" w:hAnsi="Times New Roman" w:cs="Times New Roman"/>
          <w:sz w:val="28"/>
          <w:szCs w:val="28"/>
        </w:rPr>
        <w:sym w:font="HQPB2" w:char="F060"/>
      </w:r>
      <w:r w:rsidRPr="00A20979">
        <w:rPr>
          <w:rFonts w:ascii="Times New Roman" w:hAnsi="Times New Roman" w:cs="Times New Roman"/>
          <w:sz w:val="28"/>
          <w:szCs w:val="28"/>
        </w:rPr>
        <w:sym w:font="HQPB5" w:char="F074"/>
      </w:r>
      <w:r w:rsidRPr="00A20979">
        <w:rPr>
          <w:rFonts w:ascii="Times New Roman" w:hAnsi="Times New Roman" w:cs="Times New Roman"/>
          <w:sz w:val="28"/>
          <w:szCs w:val="28"/>
        </w:rPr>
        <w:sym w:font="HQPB1" w:char="F0E3"/>
      </w:r>
      <w:r w:rsidRPr="00A20979">
        <w:rPr>
          <w:rFonts w:ascii="Times New Roman" w:hAnsi="Times New Roman" w:cs="Times New Roman"/>
          <w:sz w:val="28"/>
          <w:szCs w:val="28"/>
          <w:rtl/>
        </w:rPr>
        <w:t xml:space="preserve"> </w:t>
      </w:r>
      <w:r w:rsidRPr="00A20979">
        <w:rPr>
          <w:rFonts w:ascii="Times New Roman" w:hAnsi="Times New Roman" w:cs="Times New Roman"/>
          <w:sz w:val="28"/>
          <w:szCs w:val="28"/>
        </w:rPr>
        <w:sym w:font="HQPB2" w:char="F0BE"/>
      </w:r>
      <w:r w:rsidRPr="00A20979">
        <w:rPr>
          <w:rFonts w:ascii="Times New Roman" w:hAnsi="Times New Roman" w:cs="Times New Roman"/>
          <w:sz w:val="28"/>
          <w:szCs w:val="28"/>
        </w:rPr>
        <w:sym w:font="HQPB4" w:char="F0CF"/>
      </w:r>
      <w:r w:rsidRPr="00A20979">
        <w:rPr>
          <w:rFonts w:ascii="Times New Roman" w:hAnsi="Times New Roman" w:cs="Times New Roman"/>
          <w:sz w:val="28"/>
          <w:szCs w:val="28"/>
        </w:rPr>
        <w:sym w:font="HQPB3" w:char="F026"/>
      </w:r>
      <w:r w:rsidRPr="00A20979">
        <w:rPr>
          <w:rFonts w:ascii="Times New Roman" w:hAnsi="Times New Roman" w:cs="Times New Roman"/>
          <w:sz w:val="28"/>
          <w:szCs w:val="28"/>
        </w:rPr>
        <w:sym w:font="HQPB4" w:char="F0CE"/>
      </w:r>
      <w:r w:rsidRPr="00A20979">
        <w:rPr>
          <w:rFonts w:ascii="Times New Roman" w:hAnsi="Times New Roman" w:cs="Times New Roman"/>
          <w:sz w:val="28"/>
          <w:szCs w:val="28"/>
        </w:rPr>
        <w:sym w:font="HQPB3" w:char="F023"/>
      </w:r>
      <w:r w:rsidRPr="00A20979">
        <w:rPr>
          <w:rFonts w:ascii="Times New Roman" w:hAnsi="Times New Roman" w:cs="Times New Roman"/>
          <w:sz w:val="28"/>
          <w:szCs w:val="28"/>
        </w:rPr>
        <w:sym w:font="HQPB2" w:char="F08B"/>
      </w:r>
      <w:r w:rsidRPr="00A20979">
        <w:rPr>
          <w:rFonts w:ascii="Times New Roman" w:hAnsi="Times New Roman" w:cs="Times New Roman"/>
          <w:sz w:val="28"/>
          <w:szCs w:val="28"/>
        </w:rPr>
        <w:sym w:font="HQPB4" w:char="F0CE"/>
      </w:r>
      <w:r w:rsidRPr="00A20979">
        <w:rPr>
          <w:rFonts w:ascii="Times New Roman" w:hAnsi="Times New Roman" w:cs="Times New Roman"/>
          <w:sz w:val="28"/>
          <w:szCs w:val="28"/>
        </w:rPr>
        <w:sym w:font="HQPB1" w:char="F036"/>
      </w:r>
      <w:r w:rsidRPr="00A20979">
        <w:rPr>
          <w:rFonts w:ascii="Times New Roman" w:hAnsi="Times New Roman" w:cs="Times New Roman"/>
          <w:sz w:val="28"/>
          <w:szCs w:val="28"/>
        </w:rPr>
        <w:sym w:font="HQPB5" w:char="F079"/>
      </w:r>
      <w:r w:rsidRPr="00A20979">
        <w:rPr>
          <w:rFonts w:ascii="Times New Roman" w:hAnsi="Times New Roman" w:cs="Times New Roman"/>
          <w:sz w:val="28"/>
          <w:szCs w:val="28"/>
        </w:rPr>
        <w:sym w:font="HQPB1" w:char="F099"/>
      </w:r>
      <w:r w:rsidRPr="00A20979">
        <w:rPr>
          <w:rFonts w:ascii="Times New Roman" w:hAnsi="Times New Roman" w:cs="Times New Roman"/>
          <w:sz w:val="28"/>
          <w:szCs w:val="28"/>
          <w:rtl/>
        </w:rPr>
        <w:t xml:space="preserve"> </w:t>
      </w:r>
      <w:r w:rsidRPr="00A20979">
        <w:rPr>
          <w:rFonts w:ascii="Times New Roman" w:hAnsi="Times New Roman" w:cs="Times New Roman"/>
          <w:sz w:val="28"/>
          <w:szCs w:val="28"/>
        </w:rPr>
        <w:sym w:font="HQPB4" w:char="F028"/>
      </w:r>
      <w:r w:rsidRPr="00A20979">
        <w:rPr>
          <w:rFonts w:ascii="Times New Roman" w:hAnsi="Times New Roman" w:cs="Times New Roman"/>
          <w:sz w:val="28"/>
          <w:szCs w:val="28"/>
          <w:rtl/>
        </w:rPr>
        <w:t xml:space="preserve"> </w:t>
      </w:r>
      <w:r w:rsidRPr="00A20979">
        <w:rPr>
          <w:rFonts w:ascii="Times New Roman" w:hAnsi="Times New Roman" w:cs="Times New Roman"/>
          <w:sz w:val="28"/>
          <w:szCs w:val="28"/>
        </w:rPr>
        <w:sym w:font="HQPB5" w:char="F075"/>
      </w:r>
      <w:r w:rsidRPr="00A20979">
        <w:rPr>
          <w:rFonts w:ascii="Times New Roman" w:hAnsi="Times New Roman" w:cs="Times New Roman"/>
          <w:sz w:val="28"/>
          <w:szCs w:val="28"/>
        </w:rPr>
        <w:sym w:font="HQPB2" w:char="F071"/>
      </w:r>
      <w:r w:rsidRPr="00A20979">
        <w:rPr>
          <w:rFonts w:ascii="Times New Roman" w:hAnsi="Times New Roman" w:cs="Times New Roman"/>
          <w:sz w:val="28"/>
          <w:szCs w:val="28"/>
        </w:rPr>
        <w:sym w:font="HQPB4" w:char="F0E8"/>
      </w:r>
      <w:r w:rsidRPr="00A20979">
        <w:rPr>
          <w:rFonts w:ascii="Times New Roman" w:hAnsi="Times New Roman" w:cs="Times New Roman"/>
          <w:sz w:val="28"/>
          <w:szCs w:val="28"/>
        </w:rPr>
        <w:sym w:font="HQPB2" w:char="F064"/>
      </w:r>
      <w:r w:rsidRPr="00A20979">
        <w:rPr>
          <w:rFonts w:ascii="Times New Roman" w:hAnsi="Times New Roman" w:cs="Times New Roman"/>
          <w:sz w:val="28"/>
          <w:szCs w:val="28"/>
        </w:rPr>
        <w:sym w:font="HQPB5" w:char="F075"/>
      </w:r>
      <w:r w:rsidRPr="00A20979">
        <w:rPr>
          <w:rFonts w:ascii="Times New Roman" w:hAnsi="Times New Roman" w:cs="Times New Roman"/>
          <w:sz w:val="28"/>
          <w:szCs w:val="28"/>
        </w:rPr>
        <w:sym w:font="HQPB2" w:char="F072"/>
      </w:r>
      <w:r w:rsidRPr="00A20979">
        <w:rPr>
          <w:rFonts w:ascii="Times New Roman" w:hAnsi="Times New Roman" w:cs="Times New Roman"/>
          <w:sz w:val="28"/>
          <w:szCs w:val="28"/>
          <w:rtl/>
        </w:rPr>
        <w:t xml:space="preserve"> </w:t>
      </w:r>
      <w:r w:rsidRPr="00A20979">
        <w:rPr>
          <w:rFonts w:ascii="Times New Roman" w:hAnsi="Times New Roman" w:cs="Times New Roman"/>
          <w:sz w:val="28"/>
          <w:szCs w:val="28"/>
        </w:rPr>
        <w:sym w:font="HQPB4" w:char="F0DE"/>
      </w:r>
      <w:r w:rsidRPr="00A20979">
        <w:rPr>
          <w:rFonts w:ascii="Times New Roman" w:hAnsi="Times New Roman" w:cs="Times New Roman"/>
          <w:sz w:val="28"/>
          <w:szCs w:val="28"/>
        </w:rPr>
        <w:sym w:font="HQPB2" w:char="F04F"/>
      </w:r>
      <w:r w:rsidRPr="00A20979">
        <w:rPr>
          <w:rFonts w:ascii="Times New Roman" w:hAnsi="Times New Roman" w:cs="Times New Roman"/>
          <w:sz w:val="28"/>
          <w:szCs w:val="28"/>
        </w:rPr>
        <w:sym w:font="HQPB5" w:char="F06E"/>
      </w:r>
      <w:r w:rsidRPr="00A20979">
        <w:rPr>
          <w:rFonts w:ascii="Times New Roman" w:hAnsi="Times New Roman" w:cs="Times New Roman"/>
          <w:sz w:val="28"/>
          <w:szCs w:val="28"/>
        </w:rPr>
        <w:sym w:font="HQPB2" w:char="F03D"/>
      </w:r>
      <w:r w:rsidRPr="00A20979">
        <w:rPr>
          <w:rFonts w:ascii="Times New Roman" w:hAnsi="Times New Roman" w:cs="Times New Roman"/>
          <w:sz w:val="28"/>
          <w:szCs w:val="28"/>
        </w:rPr>
        <w:sym w:font="HQPB4" w:char="F0F4"/>
      </w:r>
      <w:r w:rsidRPr="00A20979">
        <w:rPr>
          <w:rFonts w:ascii="Times New Roman" w:hAnsi="Times New Roman" w:cs="Times New Roman"/>
          <w:sz w:val="28"/>
          <w:szCs w:val="28"/>
        </w:rPr>
        <w:sym w:font="HQPB1" w:char="F0E3"/>
      </w:r>
      <w:r w:rsidRPr="00A20979">
        <w:rPr>
          <w:rFonts w:ascii="Times New Roman" w:hAnsi="Times New Roman" w:cs="Times New Roman"/>
          <w:sz w:val="28"/>
          <w:szCs w:val="28"/>
        </w:rPr>
        <w:sym w:font="HQPB5" w:char="F072"/>
      </w:r>
      <w:r w:rsidRPr="00A20979">
        <w:rPr>
          <w:rFonts w:ascii="Times New Roman" w:hAnsi="Times New Roman" w:cs="Times New Roman"/>
          <w:sz w:val="28"/>
          <w:szCs w:val="28"/>
        </w:rPr>
        <w:sym w:font="HQPB1" w:char="F026"/>
      </w:r>
      <w:r w:rsidRPr="00A20979">
        <w:rPr>
          <w:rFonts w:ascii="Times New Roman" w:hAnsi="Times New Roman" w:cs="Times New Roman"/>
          <w:sz w:val="28"/>
          <w:szCs w:val="28"/>
          <w:rtl/>
        </w:rPr>
        <w:t xml:space="preserve"> </w:t>
      </w:r>
      <w:r w:rsidRPr="00A20979">
        <w:rPr>
          <w:rFonts w:ascii="Times New Roman" w:hAnsi="Times New Roman" w:cs="Times New Roman"/>
          <w:sz w:val="28"/>
          <w:szCs w:val="28"/>
        </w:rPr>
        <w:sym w:font="HQPB5" w:char="F074"/>
      </w:r>
      <w:r w:rsidRPr="00A20979">
        <w:rPr>
          <w:rFonts w:ascii="Times New Roman" w:hAnsi="Times New Roman" w:cs="Times New Roman"/>
          <w:sz w:val="28"/>
          <w:szCs w:val="28"/>
        </w:rPr>
        <w:sym w:font="HQPB2" w:char="F0FB"/>
      </w:r>
      <w:r w:rsidRPr="00A20979">
        <w:rPr>
          <w:rFonts w:ascii="Times New Roman" w:hAnsi="Times New Roman" w:cs="Times New Roman"/>
          <w:sz w:val="28"/>
          <w:szCs w:val="28"/>
        </w:rPr>
        <w:sym w:font="HQPB2" w:char="F0EF"/>
      </w:r>
      <w:r w:rsidRPr="00A20979">
        <w:rPr>
          <w:rFonts w:ascii="Times New Roman" w:hAnsi="Times New Roman" w:cs="Times New Roman"/>
          <w:sz w:val="28"/>
          <w:szCs w:val="28"/>
        </w:rPr>
        <w:sym w:font="HQPB4" w:char="F0CF"/>
      </w:r>
      <w:r w:rsidRPr="00A20979">
        <w:rPr>
          <w:rFonts w:ascii="Times New Roman" w:hAnsi="Times New Roman" w:cs="Times New Roman"/>
          <w:sz w:val="28"/>
          <w:szCs w:val="28"/>
        </w:rPr>
        <w:sym w:font="HQPB1" w:char="F089"/>
      </w:r>
      <w:r w:rsidRPr="00A20979">
        <w:rPr>
          <w:rFonts w:ascii="Times New Roman" w:hAnsi="Times New Roman" w:cs="Times New Roman"/>
          <w:sz w:val="28"/>
          <w:szCs w:val="28"/>
        </w:rPr>
        <w:sym w:font="HQPB5" w:char="F074"/>
      </w:r>
      <w:r w:rsidRPr="00A20979">
        <w:rPr>
          <w:rFonts w:ascii="Times New Roman" w:hAnsi="Times New Roman" w:cs="Times New Roman"/>
          <w:sz w:val="28"/>
          <w:szCs w:val="28"/>
        </w:rPr>
        <w:sym w:font="HQPB1" w:char="F047"/>
      </w:r>
      <w:r w:rsidRPr="00A20979">
        <w:rPr>
          <w:rFonts w:ascii="Times New Roman" w:hAnsi="Times New Roman" w:cs="Times New Roman"/>
          <w:sz w:val="28"/>
          <w:szCs w:val="28"/>
        </w:rPr>
        <w:sym w:font="HQPB4" w:char="F0F4"/>
      </w:r>
      <w:r w:rsidRPr="00A20979">
        <w:rPr>
          <w:rFonts w:ascii="Times New Roman" w:hAnsi="Times New Roman" w:cs="Times New Roman"/>
          <w:sz w:val="28"/>
          <w:szCs w:val="28"/>
        </w:rPr>
        <w:sym w:font="HQPB2" w:char="F067"/>
      </w:r>
      <w:r w:rsidRPr="00A20979">
        <w:rPr>
          <w:rFonts w:ascii="Times New Roman" w:hAnsi="Times New Roman" w:cs="Times New Roman"/>
          <w:sz w:val="28"/>
          <w:szCs w:val="28"/>
        </w:rPr>
        <w:sym w:font="HQPB4" w:char="F0DF"/>
      </w:r>
      <w:r w:rsidRPr="00A20979">
        <w:rPr>
          <w:rFonts w:ascii="Times New Roman" w:hAnsi="Times New Roman" w:cs="Times New Roman"/>
          <w:sz w:val="28"/>
          <w:szCs w:val="28"/>
        </w:rPr>
        <w:sym w:font="HQPB2" w:char="F04A"/>
      </w:r>
      <w:r w:rsidRPr="00A20979">
        <w:rPr>
          <w:rFonts w:ascii="Times New Roman" w:hAnsi="Times New Roman" w:cs="Times New Roman"/>
          <w:sz w:val="28"/>
          <w:szCs w:val="28"/>
        </w:rPr>
        <w:sym w:font="HQPB4" w:char="F0F8"/>
      </w:r>
      <w:r w:rsidRPr="00A20979">
        <w:rPr>
          <w:rFonts w:ascii="Times New Roman" w:hAnsi="Times New Roman" w:cs="Times New Roman"/>
          <w:sz w:val="28"/>
          <w:szCs w:val="28"/>
        </w:rPr>
        <w:sym w:font="HQPB2" w:char="F039"/>
      </w:r>
      <w:r w:rsidRPr="00A20979">
        <w:rPr>
          <w:rFonts w:ascii="Times New Roman" w:hAnsi="Times New Roman" w:cs="Times New Roman"/>
          <w:sz w:val="28"/>
          <w:szCs w:val="28"/>
        </w:rPr>
        <w:sym w:font="HQPB5" w:char="F024"/>
      </w:r>
      <w:r w:rsidRPr="00A20979">
        <w:rPr>
          <w:rFonts w:ascii="Times New Roman" w:hAnsi="Times New Roman" w:cs="Times New Roman"/>
          <w:sz w:val="28"/>
          <w:szCs w:val="28"/>
        </w:rPr>
        <w:sym w:font="HQPB1" w:char="F024"/>
      </w:r>
      <w:r w:rsidRPr="00A20979">
        <w:rPr>
          <w:rFonts w:ascii="Times New Roman" w:hAnsi="Times New Roman" w:cs="Times New Roman"/>
          <w:sz w:val="28"/>
          <w:szCs w:val="28"/>
        </w:rPr>
        <w:sym w:font="HQPB4" w:char="F0CE"/>
      </w:r>
      <w:r w:rsidRPr="00A20979">
        <w:rPr>
          <w:rFonts w:ascii="Times New Roman" w:hAnsi="Times New Roman" w:cs="Times New Roman"/>
          <w:sz w:val="28"/>
          <w:szCs w:val="28"/>
        </w:rPr>
        <w:sym w:font="HQPB1" w:char="F02F"/>
      </w:r>
      <w:r w:rsidRPr="00A20979">
        <w:rPr>
          <w:rFonts w:ascii="Times New Roman" w:hAnsi="Times New Roman" w:cs="Times New Roman"/>
          <w:sz w:val="28"/>
          <w:szCs w:val="28"/>
          <w:rtl/>
        </w:rPr>
        <w:t xml:space="preserve"> </w:t>
      </w:r>
      <w:r w:rsidRPr="00A20979">
        <w:rPr>
          <w:rFonts w:ascii="Times New Roman" w:hAnsi="Times New Roman" w:cs="Times New Roman"/>
          <w:sz w:val="24"/>
          <w:szCs w:val="24"/>
        </w:rPr>
        <w:sym w:font="HQPB2" w:char="F0C7"/>
      </w:r>
      <w:r w:rsidRPr="00A20979">
        <w:rPr>
          <w:rFonts w:ascii="Times New Roman" w:hAnsi="Times New Roman" w:cs="Times New Roman"/>
          <w:sz w:val="24"/>
          <w:szCs w:val="24"/>
        </w:rPr>
        <w:sym w:font="HQPB2" w:char="F0CA"/>
      </w:r>
      <w:r w:rsidRPr="00A20979">
        <w:rPr>
          <w:rFonts w:ascii="Times New Roman" w:hAnsi="Times New Roman" w:cs="Times New Roman"/>
          <w:sz w:val="24"/>
          <w:szCs w:val="24"/>
        </w:rPr>
        <w:sym w:font="HQPB2" w:char="F0CB"/>
      </w:r>
      <w:r w:rsidRPr="00A20979">
        <w:rPr>
          <w:rFonts w:ascii="Times New Roman" w:hAnsi="Times New Roman" w:cs="Times New Roman"/>
          <w:sz w:val="24"/>
          <w:szCs w:val="24"/>
        </w:rPr>
        <w:sym w:font="HQPB2" w:char="F0CE"/>
      </w:r>
      <w:r w:rsidRPr="00A20979">
        <w:rPr>
          <w:rFonts w:ascii="Times New Roman" w:hAnsi="Times New Roman" w:cs="Times New Roman"/>
          <w:sz w:val="24"/>
          <w:szCs w:val="24"/>
        </w:rPr>
        <w:sym w:font="HQPB2" w:char="F0C8"/>
      </w:r>
      <w:r w:rsidRPr="00A20979">
        <w:rPr>
          <w:rFonts w:ascii="Times New Roman" w:hAnsi="Times New Roman" w:cs="Times New Roman"/>
          <w:sz w:val="24"/>
          <w:szCs w:val="24"/>
          <w:rtl/>
        </w:rPr>
        <w:t xml:space="preserve"> </w:t>
      </w:r>
    </w:p>
    <w:p w:rsidR="00A10883" w:rsidRPr="00A20979" w:rsidRDefault="00A10883" w:rsidP="00BC4670">
      <w:pPr>
        <w:bidi/>
        <w:spacing w:after="0" w:line="360" w:lineRule="auto"/>
        <w:ind w:right="426" w:firstLine="49"/>
        <w:jc w:val="both"/>
        <w:rPr>
          <w:rFonts w:ascii="Times New Roman" w:hAnsi="Times New Roman" w:cs="Times New Roman"/>
          <w:sz w:val="24"/>
          <w:szCs w:val="24"/>
          <w:rtl/>
        </w:rPr>
      </w:pPr>
      <w:r w:rsidRPr="00A20979">
        <w:rPr>
          <w:rFonts w:ascii="Times New Roman" w:hAnsi="Times New Roman" w:cs="Times New Roman"/>
          <w:sz w:val="24"/>
          <w:szCs w:val="24"/>
          <w:rtl/>
        </w:rPr>
        <w:t xml:space="preserve">  </w:t>
      </w:r>
    </w:p>
    <w:p w:rsidR="00A10883" w:rsidRPr="00A20979" w:rsidRDefault="00A10883" w:rsidP="00BC4670">
      <w:pPr>
        <w:spacing w:after="0" w:line="360" w:lineRule="auto"/>
        <w:ind w:left="1418" w:hanging="992"/>
        <w:jc w:val="both"/>
        <w:rPr>
          <w:rFonts w:ascii="Times New Roman" w:hAnsi="Times New Roman" w:cs="Times New Roman"/>
          <w:sz w:val="24"/>
          <w:szCs w:val="24"/>
        </w:rPr>
      </w:pPr>
      <w:r w:rsidRPr="00A20979">
        <w:rPr>
          <w:rFonts w:ascii="Times New Roman" w:hAnsi="Times New Roman" w:cs="Times New Roman"/>
          <w:sz w:val="24"/>
          <w:szCs w:val="24"/>
        </w:rPr>
        <w:t xml:space="preserve">Artinya: </w:t>
      </w:r>
      <w:r w:rsidRPr="00A20979">
        <w:rPr>
          <w:rFonts w:ascii="Times New Roman" w:hAnsi="Times New Roman" w:cs="Times New Roman"/>
          <w:i/>
          <w:iCs/>
          <w:sz w:val="24"/>
          <w:szCs w:val="24"/>
        </w:rPr>
        <w:t>“Serulah (manusia) kepada jalan Tuhan-mu dengan hikmah dan pelajaran yang baik dan bantahlah mereka dengan cara yang baik. Sesungguhnya Tuhanmu Dialah yang lebih mengetahui tentang siapa yang tersesat dari jalan-Nya dan Dialah yang lebih mengetahui orang-orang yang mendapat petunjuk”.</w:t>
      </w:r>
      <w:r w:rsidRPr="00A20979">
        <w:rPr>
          <w:rFonts w:ascii="Times New Roman" w:hAnsi="Times New Roman" w:cs="Times New Roman"/>
          <w:sz w:val="24"/>
          <w:szCs w:val="24"/>
        </w:rPr>
        <w:t xml:space="preserve"> </w:t>
      </w:r>
    </w:p>
    <w:p w:rsidR="00ED6486" w:rsidRPr="00A20979" w:rsidRDefault="00ED6486" w:rsidP="00ED6486">
      <w:pPr>
        <w:spacing w:after="0"/>
        <w:ind w:left="1418" w:hanging="992"/>
        <w:jc w:val="both"/>
        <w:rPr>
          <w:rFonts w:ascii="Times New Roman" w:hAnsi="Times New Roman" w:cs="Times New Roman"/>
          <w:sz w:val="24"/>
          <w:szCs w:val="24"/>
        </w:rPr>
      </w:pPr>
    </w:p>
    <w:p w:rsidR="00A10883" w:rsidRPr="00A20979" w:rsidRDefault="00A10883" w:rsidP="00ED6486">
      <w:pPr>
        <w:spacing w:after="0" w:line="480" w:lineRule="auto"/>
        <w:ind w:left="360" w:firstLine="720"/>
        <w:jc w:val="both"/>
        <w:rPr>
          <w:rFonts w:ascii="Times New Roman" w:hAnsi="Times New Roman" w:cs="Times New Roman"/>
          <w:sz w:val="24"/>
          <w:szCs w:val="24"/>
        </w:rPr>
      </w:pPr>
      <w:r w:rsidRPr="00A20979">
        <w:rPr>
          <w:rFonts w:ascii="Times New Roman" w:hAnsi="Times New Roman" w:cs="Times New Roman"/>
          <w:sz w:val="24"/>
          <w:szCs w:val="24"/>
        </w:rPr>
        <w:t xml:space="preserve">Pelaksanaan atau proses pembelajaran dapat dilakukan dimana saja, salah satu lembaga formal yang disediakan untuk kegiatan belajar mengajar adalah </w:t>
      </w:r>
      <w:r w:rsidRPr="00A20979">
        <w:rPr>
          <w:rFonts w:ascii="Times New Roman" w:hAnsi="Times New Roman" w:cs="Times New Roman"/>
          <w:sz w:val="24"/>
          <w:szCs w:val="24"/>
        </w:rPr>
        <w:lastRenderedPageBreak/>
        <w:t xml:space="preserve">sekolah. </w:t>
      </w:r>
      <w:r w:rsidRPr="00A20979">
        <w:rPr>
          <w:rFonts w:ascii="Times New Roman" w:eastAsia="Times New Roman" w:hAnsi="Times New Roman" w:cs="Times New Roman"/>
          <w:sz w:val="24"/>
          <w:szCs w:val="24"/>
        </w:rPr>
        <w:t>Sekolah merupakan lembaga pendidikan formal yang bertanggung jawab atas berlangsung</w:t>
      </w:r>
      <w:r w:rsidR="00ED6486" w:rsidRPr="00A20979">
        <w:rPr>
          <w:rFonts w:ascii="Times New Roman" w:eastAsia="Times New Roman" w:hAnsi="Times New Roman" w:cs="Times New Roman"/>
          <w:sz w:val="24"/>
          <w:szCs w:val="24"/>
        </w:rPr>
        <w:t>n</w:t>
      </w:r>
      <w:r w:rsidRPr="00A20979">
        <w:rPr>
          <w:rFonts w:ascii="Times New Roman" w:eastAsia="Times New Roman" w:hAnsi="Times New Roman" w:cs="Times New Roman"/>
          <w:sz w:val="24"/>
          <w:szCs w:val="24"/>
        </w:rPr>
        <w:t xml:space="preserve">ya proses pendidikan. </w:t>
      </w:r>
      <w:r w:rsidRPr="00A20979">
        <w:rPr>
          <w:rFonts w:ascii="Times New Roman" w:hAnsi="Times New Roman" w:cs="Times New Roman"/>
          <w:sz w:val="24"/>
          <w:szCs w:val="24"/>
        </w:rPr>
        <w:t>Melalui sekolah, siswa diharapkan menjadi terpelajar, terampil dalam meningkatkan wawasan dan kemampuannya, sehingga penuh percaya diri dan akhirnya menuju pada peningkatan kualitas hidup.</w:t>
      </w:r>
    </w:p>
    <w:p w:rsidR="00A10883" w:rsidRPr="00A20979" w:rsidRDefault="00A10883" w:rsidP="00A10883">
      <w:pPr>
        <w:spacing w:after="0" w:line="480" w:lineRule="auto"/>
        <w:ind w:left="360" w:firstLine="720"/>
        <w:jc w:val="both"/>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Namun kenyataan umum yang dapat dijumpai di sekolah menunjukkan bahwa sebagian besar</w:t>
      </w:r>
      <w:r w:rsidR="00AB5C98" w:rsidRPr="00A20979">
        <w:rPr>
          <w:rFonts w:ascii="Times New Roman" w:eastAsia="Times New Roman" w:hAnsi="Times New Roman" w:cs="Times New Roman"/>
          <w:sz w:val="24"/>
          <w:szCs w:val="24"/>
        </w:rPr>
        <w:t xml:space="preserve"> </w:t>
      </w:r>
      <w:r w:rsidRPr="00A20979">
        <w:rPr>
          <w:rFonts w:ascii="Times New Roman" w:eastAsia="Times New Roman" w:hAnsi="Times New Roman" w:cs="Times New Roman"/>
          <w:sz w:val="24"/>
          <w:szCs w:val="24"/>
        </w:rPr>
        <w:t xml:space="preserve">siswa kurang antusias dalam menghadapi tugas-tugas atau proses pembelajaran dalam kelas. Kondisi ini nampak dengan siswa yang tidak memperhatikan guru pada saat proses pembelajaran, seringnya ijin untuk meninggalkan kelas pada saat proses pembelajaran dengan berbagai macam alasan sampai dengan tidak masuk kelas. </w:t>
      </w:r>
    </w:p>
    <w:p w:rsidR="00D535BA" w:rsidRPr="00A20979" w:rsidRDefault="00A10883" w:rsidP="00A10883">
      <w:pPr>
        <w:spacing w:after="0" w:line="480" w:lineRule="auto"/>
        <w:ind w:left="360" w:firstLine="720"/>
        <w:jc w:val="both"/>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 xml:space="preserve">Berdasarkan hasil wawancara dengan guru, banyak siswa merasa malas di dalam kelas, tidak mampu memahami dengan baik pelajaran yang disampaikan oleh guru-guru mereka. Hal ini ditunjukan dengan kurangnya tanya jawab, kurangnya perhatian siswa terhadap pembelajaran, kurangnya keberanian siswa untuk mengemukakan pendapat, dan siswa pasif. </w:t>
      </w:r>
      <w:r w:rsidR="00D535BA" w:rsidRPr="00A20979">
        <w:rPr>
          <w:rFonts w:ascii="Times New Roman" w:eastAsia="Times New Roman" w:hAnsi="Times New Roman" w:cs="Times New Roman"/>
          <w:sz w:val="24"/>
          <w:szCs w:val="24"/>
        </w:rPr>
        <w:t xml:space="preserve">Guru </w:t>
      </w:r>
      <w:r w:rsidRPr="00A20979">
        <w:rPr>
          <w:rFonts w:ascii="Times New Roman" w:eastAsia="Times New Roman" w:hAnsi="Times New Roman" w:cs="Times New Roman"/>
          <w:sz w:val="24"/>
          <w:szCs w:val="24"/>
        </w:rPr>
        <w:t xml:space="preserve">perlu melakukan pembaharuan atau perbaikan dalam melaksanakan proses pembelajaran. </w:t>
      </w:r>
    </w:p>
    <w:p w:rsidR="00A10883" w:rsidRPr="00A20979" w:rsidRDefault="00A10883" w:rsidP="00A10883">
      <w:pPr>
        <w:spacing w:after="0" w:line="480" w:lineRule="auto"/>
        <w:ind w:left="360" w:firstLine="720"/>
        <w:jc w:val="both"/>
        <w:rPr>
          <w:rFonts w:ascii="Times New Roman" w:eastAsia="Times New Roman" w:hAnsi="Times New Roman" w:cs="Times New Roman"/>
          <w:sz w:val="24"/>
          <w:szCs w:val="24"/>
        </w:rPr>
      </w:pPr>
      <w:r w:rsidRPr="00A20979">
        <w:rPr>
          <w:rFonts w:ascii="Times New Roman" w:hAnsi="Times New Roman" w:cs="Times New Roman"/>
          <w:sz w:val="24"/>
          <w:szCs w:val="24"/>
        </w:rPr>
        <w:t xml:space="preserve">Untuk mengatasi hal tersebut maka </w:t>
      </w:r>
      <w:r w:rsidRPr="00A20979">
        <w:rPr>
          <w:rFonts w:ascii="Times New Roman" w:eastAsia="Times New Roman" w:hAnsi="Times New Roman" w:cs="Times New Roman"/>
          <w:sz w:val="24"/>
          <w:szCs w:val="24"/>
        </w:rPr>
        <w:t xml:space="preserve">penulis tertarik untuk melakukan penelitian eksprimen, peneliti akan mencoba menerapkan model pembelajaran </w:t>
      </w:r>
      <w:r w:rsidRPr="00A20979">
        <w:rPr>
          <w:rFonts w:ascii="Times New Roman" w:eastAsia="Times New Roman" w:hAnsi="Times New Roman" w:cs="Times New Roman"/>
          <w:i/>
          <w:sz w:val="24"/>
          <w:szCs w:val="24"/>
        </w:rPr>
        <w:t xml:space="preserve">Mastery Learning </w:t>
      </w:r>
      <w:r w:rsidRPr="00A20979">
        <w:rPr>
          <w:rFonts w:ascii="Times New Roman" w:eastAsia="Times New Roman" w:hAnsi="Times New Roman" w:cs="Times New Roman"/>
          <w:sz w:val="24"/>
          <w:szCs w:val="24"/>
        </w:rPr>
        <w:t>untuk mata pelajaran Pendidikan Agama Islam materi</w:t>
      </w:r>
      <w:r w:rsidR="00B64260" w:rsidRPr="00A20979">
        <w:rPr>
          <w:rFonts w:ascii="Times New Roman" w:eastAsia="Times New Roman" w:hAnsi="Times New Roman" w:cs="Times New Roman"/>
          <w:sz w:val="24"/>
          <w:szCs w:val="24"/>
        </w:rPr>
        <w:t xml:space="preserve"> </w:t>
      </w:r>
      <w:r w:rsidR="00D535BA" w:rsidRPr="00A20979">
        <w:rPr>
          <w:rFonts w:ascii="Times New Roman" w:eastAsia="Times New Roman" w:hAnsi="Times New Roman" w:cs="Times New Roman"/>
          <w:sz w:val="24"/>
          <w:szCs w:val="24"/>
        </w:rPr>
        <w:t xml:space="preserve">Menjaga Kelestarian Lingkungan. </w:t>
      </w:r>
    </w:p>
    <w:p w:rsidR="00A10883" w:rsidRPr="00A20979" w:rsidRDefault="00A10883" w:rsidP="00A10883">
      <w:pPr>
        <w:spacing w:after="0" w:line="480" w:lineRule="auto"/>
        <w:ind w:left="360" w:firstLine="720"/>
        <w:jc w:val="both"/>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lastRenderedPageBreak/>
        <w:t>Pembelajaran tuntas (</w:t>
      </w:r>
      <w:r w:rsidRPr="00A20979">
        <w:rPr>
          <w:rFonts w:ascii="Times New Roman" w:eastAsia="Times New Roman" w:hAnsi="Times New Roman" w:cs="Times New Roman"/>
          <w:i/>
          <w:sz w:val="24"/>
          <w:szCs w:val="24"/>
        </w:rPr>
        <w:t>Mastery Learning</w:t>
      </w:r>
      <w:r w:rsidRPr="00A20979">
        <w:rPr>
          <w:rFonts w:ascii="Times New Roman" w:eastAsia="Times New Roman" w:hAnsi="Times New Roman" w:cs="Times New Roman"/>
          <w:sz w:val="24"/>
          <w:szCs w:val="24"/>
        </w:rPr>
        <w:t>) merupakan pendekatan dalam pembelajaran yang mempersyaratkan siswa menguasai secara tuntas materi yang diberikan.</w:t>
      </w:r>
    </w:p>
    <w:p w:rsidR="00A10883" w:rsidRPr="00A20979" w:rsidRDefault="00A10883" w:rsidP="00A10883">
      <w:pPr>
        <w:spacing w:after="0" w:line="480" w:lineRule="auto"/>
        <w:ind w:left="360" w:firstLine="720"/>
        <w:jc w:val="both"/>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 xml:space="preserve"> Dari observasi yang dilakukan di lapangan pada tanggal </w:t>
      </w:r>
      <w:r w:rsidR="003724D3" w:rsidRPr="00A20979">
        <w:rPr>
          <w:rFonts w:ascii="Times New Roman" w:eastAsia="Times New Roman" w:hAnsi="Times New Roman" w:cs="Times New Roman"/>
          <w:sz w:val="24"/>
          <w:szCs w:val="24"/>
        </w:rPr>
        <w:t xml:space="preserve">9 september </w:t>
      </w:r>
      <w:r w:rsidRPr="00A20979">
        <w:rPr>
          <w:rFonts w:ascii="Times New Roman" w:eastAsia="Times New Roman" w:hAnsi="Times New Roman" w:cs="Times New Roman"/>
          <w:sz w:val="24"/>
          <w:szCs w:val="24"/>
        </w:rPr>
        <w:t xml:space="preserve">2014, proses pembelajaran yang dilaksanakan oleh guru Pendidikan Agama Islam di SMA AISYIYAH 1 Palembang cenderung menggunakan model yang sama dalam setiap materi Pendidikan Agama Islam, sehingga siswa cenderung bosan dalam proses belajar. </w:t>
      </w:r>
    </w:p>
    <w:p w:rsidR="00D87F21" w:rsidRPr="00A20979" w:rsidRDefault="00A10883" w:rsidP="00907839">
      <w:pPr>
        <w:spacing w:after="0" w:line="480" w:lineRule="auto"/>
        <w:ind w:left="360" w:firstLine="720"/>
        <w:jc w:val="both"/>
        <w:rPr>
          <w:rFonts w:ascii="Times New Roman" w:hAnsi="Times New Roman" w:cs="Times New Roman"/>
          <w:bCs/>
          <w:sz w:val="24"/>
          <w:szCs w:val="24"/>
        </w:rPr>
      </w:pPr>
      <w:r w:rsidRPr="00A20979">
        <w:rPr>
          <w:rFonts w:ascii="Times New Roman" w:eastAsia="Times New Roman" w:hAnsi="Times New Roman" w:cs="Times New Roman"/>
          <w:sz w:val="24"/>
          <w:szCs w:val="24"/>
        </w:rPr>
        <w:t>Berdasarkan uraian latar belakang masalah tersebut, maka penulis tertarik untuk melakukan penelitian yang berjudul: “</w:t>
      </w:r>
      <w:r w:rsidRPr="00A20979">
        <w:rPr>
          <w:rFonts w:ascii="Times New Roman" w:hAnsi="Times New Roman" w:cs="Times New Roman"/>
          <w:b/>
          <w:bCs/>
          <w:sz w:val="24"/>
          <w:szCs w:val="24"/>
        </w:rPr>
        <w:t xml:space="preserve">PENERAPAN MODEL PEMBELAJARAN </w:t>
      </w:r>
      <w:r w:rsidRPr="00A20979">
        <w:rPr>
          <w:rFonts w:ascii="Times New Roman" w:hAnsi="Times New Roman" w:cs="Times New Roman"/>
          <w:b/>
          <w:bCs/>
          <w:i/>
          <w:sz w:val="24"/>
          <w:szCs w:val="24"/>
        </w:rPr>
        <w:t>MASTERY LEARNING</w:t>
      </w:r>
      <w:r w:rsidRPr="00A20979">
        <w:rPr>
          <w:rFonts w:ascii="Times New Roman" w:hAnsi="Times New Roman" w:cs="Times New Roman"/>
          <w:b/>
          <w:bCs/>
          <w:sz w:val="24"/>
          <w:szCs w:val="24"/>
        </w:rPr>
        <w:t xml:space="preserve"> PADA MATA PELAJARAN PAI UNTUK MENINGKATKAN HASIL BELAJAR SISWA KELAS XI DI SMA AISYIYAH 1 PALEMBANG</w:t>
      </w:r>
      <w:r w:rsidRPr="00A20979">
        <w:rPr>
          <w:rFonts w:ascii="Times New Roman" w:hAnsi="Times New Roman" w:cs="Times New Roman"/>
          <w:bCs/>
          <w:sz w:val="24"/>
          <w:szCs w:val="24"/>
        </w:rPr>
        <w:t>”.</w:t>
      </w:r>
    </w:p>
    <w:p w:rsidR="00A10883" w:rsidRPr="00A20979" w:rsidRDefault="00A10883" w:rsidP="00A10883">
      <w:pPr>
        <w:pStyle w:val="ListParagraph"/>
        <w:numPr>
          <w:ilvl w:val="0"/>
          <w:numId w:val="1"/>
        </w:numPr>
        <w:spacing w:after="0"/>
        <w:rPr>
          <w:rFonts w:ascii="Times New Roman" w:hAnsi="Times New Roman" w:cs="Times New Roman"/>
          <w:b/>
          <w:sz w:val="24"/>
          <w:szCs w:val="24"/>
        </w:rPr>
      </w:pPr>
      <w:r w:rsidRPr="00A20979">
        <w:rPr>
          <w:rFonts w:ascii="Times New Roman" w:hAnsi="Times New Roman" w:cs="Times New Roman"/>
          <w:b/>
          <w:sz w:val="24"/>
          <w:szCs w:val="24"/>
        </w:rPr>
        <w:t xml:space="preserve">Identifikasi Masalah </w:t>
      </w:r>
    </w:p>
    <w:p w:rsidR="00A10883" w:rsidRPr="00A20979" w:rsidRDefault="00A10883" w:rsidP="00A10883">
      <w:pPr>
        <w:pStyle w:val="ListParagraph"/>
        <w:spacing w:after="0"/>
        <w:rPr>
          <w:rFonts w:ascii="Times New Roman" w:hAnsi="Times New Roman" w:cs="Times New Roman"/>
          <w:b/>
          <w:sz w:val="24"/>
          <w:szCs w:val="24"/>
        </w:rPr>
      </w:pPr>
    </w:p>
    <w:p w:rsidR="00A10883" w:rsidRPr="00A20979" w:rsidRDefault="00A10883" w:rsidP="00A10883">
      <w:pPr>
        <w:pStyle w:val="ListParagraph"/>
        <w:spacing w:after="0" w:line="480" w:lineRule="auto"/>
        <w:ind w:left="360" w:firstLine="720"/>
        <w:jc w:val="both"/>
        <w:rPr>
          <w:rFonts w:ascii="Times New Roman" w:hAnsi="Times New Roman" w:cs="Times New Roman"/>
          <w:bCs/>
          <w:sz w:val="24"/>
          <w:szCs w:val="24"/>
        </w:rPr>
      </w:pPr>
      <w:r w:rsidRPr="00A20979">
        <w:rPr>
          <w:rFonts w:ascii="Times New Roman" w:hAnsi="Times New Roman" w:cs="Times New Roman"/>
          <w:bCs/>
          <w:sz w:val="24"/>
          <w:szCs w:val="24"/>
        </w:rPr>
        <w:t>Identifikasi masalah bertujuan untuk menemukan berbagai permasalahan yang memungkinkan muncul dari pokok masalah atau topik yang sedang akan penulis bahas, maka dari itu masalah yang sudah teridentifikasi diantaranya:</w:t>
      </w:r>
    </w:p>
    <w:p w:rsidR="00AB5C98" w:rsidRPr="00A20979" w:rsidRDefault="00AB5C98" w:rsidP="00AB5C98">
      <w:pPr>
        <w:pStyle w:val="ListParagraph"/>
        <w:numPr>
          <w:ilvl w:val="0"/>
          <w:numId w:val="2"/>
        </w:numPr>
        <w:spacing w:line="480" w:lineRule="auto"/>
        <w:jc w:val="both"/>
        <w:rPr>
          <w:rFonts w:ascii="Times New Roman" w:hAnsi="Times New Roman" w:cs="Times New Roman"/>
          <w:sz w:val="24"/>
          <w:szCs w:val="24"/>
        </w:rPr>
      </w:pPr>
      <w:r w:rsidRPr="00A20979">
        <w:rPr>
          <w:rFonts w:ascii="Times New Roman" w:hAnsi="Times New Roman" w:cs="Times New Roman"/>
          <w:sz w:val="24"/>
          <w:szCs w:val="24"/>
        </w:rPr>
        <w:t>Guru Pendidikan Agama Islam menggunakan model pembelajaran yang cenderung sama pada setiap pelaksanaan pembelajaran Pendidikan Agama Islam.</w:t>
      </w:r>
    </w:p>
    <w:p w:rsidR="00A10883" w:rsidRPr="00A20979" w:rsidRDefault="00A10883" w:rsidP="00A10883">
      <w:pPr>
        <w:pStyle w:val="ListParagraph"/>
        <w:numPr>
          <w:ilvl w:val="0"/>
          <w:numId w:val="2"/>
        </w:numPr>
        <w:spacing w:after="0" w:line="480" w:lineRule="auto"/>
        <w:jc w:val="both"/>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lastRenderedPageBreak/>
        <w:t>Kurang aktifnya siswa-siswi dalam mengikuti mata pelajaran Pendidikan Agama Islam (siswa lebih pasif)</w:t>
      </w:r>
    </w:p>
    <w:p w:rsidR="00A10883" w:rsidRPr="00A20979" w:rsidRDefault="00A10883" w:rsidP="00A10883">
      <w:pPr>
        <w:pStyle w:val="ListParagraph"/>
        <w:numPr>
          <w:ilvl w:val="0"/>
          <w:numId w:val="2"/>
        </w:numPr>
        <w:spacing w:after="0" w:line="480" w:lineRule="auto"/>
        <w:jc w:val="both"/>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Hasil belajar yang kurang maksimal, setelah dilakukan evaluasi oleh guru mata pelajaran Pendidikan Agama Islam</w:t>
      </w:r>
    </w:p>
    <w:p w:rsidR="00A10883" w:rsidRPr="00A20979" w:rsidRDefault="00A10883" w:rsidP="00A10883">
      <w:pPr>
        <w:pStyle w:val="ListParagraph"/>
        <w:numPr>
          <w:ilvl w:val="0"/>
          <w:numId w:val="1"/>
        </w:numPr>
        <w:spacing w:after="0" w:line="480" w:lineRule="auto"/>
        <w:jc w:val="both"/>
        <w:rPr>
          <w:rFonts w:ascii="Times New Roman" w:eastAsia="Times New Roman" w:hAnsi="Times New Roman" w:cs="Times New Roman"/>
          <w:b/>
          <w:sz w:val="24"/>
          <w:szCs w:val="24"/>
        </w:rPr>
      </w:pPr>
      <w:r w:rsidRPr="00A20979">
        <w:rPr>
          <w:rFonts w:ascii="Times New Roman" w:eastAsia="Times New Roman" w:hAnsi="Times New Roman" w:cs="Times New Roman"/>
          <w:b/>
          <w:sz w:val="24"/>
          <w:szCs w:val="24"/>
        </w:rPr>
        <w:t>Batasan Masalah</w:t>
      </w:r>
    </w:p>
    <w:p w:rsidR="00A10883" w:rsidRPr="00A20979" w:rsidRDefault="00A10883" w:rsidP="00A3498F">
      <w:pPr>
        <w:pStyle w:val="ListParagraph"/>
        <w:spacing w:after="0" w:line="480" w:lineRule="auto"/>
        <w:ind w:left="360" w:firstLine="720"/>
        <w:jc w:val="both"/>
        <w:rPr>
          <w:rFonts w:ascii="Times New Roman" w:hAnsi="Times New Roman" w:cs="Times New Roman"/>
          <w:sz w:val="24"/>
          <w:szCs w:val="24"/>
        </w:rPr>
      </w:pPr>
      <w:r w:rsidRPr="00A20979">
        <w:rPr>
          <w:rFonts w:ascii="Times New Roman" w:hAnsi="Times New Roman" w:cs="Times New Roman"/>
          <w:sz w:val="24"/>
          <w:szCs w:val="24"/>
        </w:rPr>
        <w:t xml:space="preserve">Sesuai dengan latar belakang dan identifikasi masalah yang telah ditemukan serta untuk terarahnya penelitian ini maka diperlukan batasan masalah pada persoalan yaitu: Model yang akan dicoba untuk diterapkan pada penelitian ini adalah Model pembelajaran </w:t>
      </w:r>
      <w:r w:rsidRPr="00A20979">
        <w:rPr>
          <w:rFonts w:ascii="Times New Roman" w:hAnsi="Times New Roman" w:cs="Times New Roman"/>
          <w:i/>
          <w:iCs/>
          <w:sz w:val="24"/>
          <w:szCs w:val="24"/>
        </w:rPr>
        <w:t xml:space="preserve">Mastery Learning </w:t>
      </w:r>
      <w:r w:rsidRPr="00A20979">
        <w:rPr>
          <w:rFonts w:ascii="Times New Roman" w:hAnsi="Times New Roman" w:cs="Times New Roman"/>
          <w:sz w:val="24"/>
          <w:szCs w:val="24"/>
        </w:rPr>
        <w:t xml:space="preserve">untuk mata pelajarannya adalah mata pelajaran Pendidikan Agama Islam dengan materi tentang </w:t>
      </w:r>
      <w:r w:rsidR="00D535BA" w:rsidRPr="00A20979">
        <w:rPr>
          <w:rFonts w:ascii="Times New Roman" w:hAnsi="Times New Roman" w:cs="Times New Roman"/>
          <w:sz w:val="24"/>
          <w:szCs w:val="24"/>
        </w:rPr>
        <w:t>Menjaga Kelestarian Lingkungan</w:t>
      </w:r>
      <w:r w:rsidR="00B64260" w:rsidRPr="00A20979">
        <w:rPr>
          <w:rFonts w:ascii="Times New Roman" w:hAnsi="Times New Roman" w:cs="Times New Roman"/>
          <w:sz w:val="24"/>
          <w:szCs w:val="24"/>
        </w:rPr>
        <w:t xml:space="preserve">, </w:t>
      </w:r>
      <w:r w:rsidRPr="00A20979">
        <w:rPr>
          <w:rFonts w:ascii="Times New Roman" w:hAnsi="Times New Roman" w:cs="Times New Roman"/>
          <w:sz w:val="24"/>
          <w:szCs w:val="24"/>
        </w:rPr>
        <w:t>dan terfokuskan pada siswa-siswi kelas XI SMA AISYIYAH 1 Palembang.</w:t>
      </w:r>
    </w:p>
    <w:p w:rsidR="00A10883" w:rsidRPr="00A20979" w:rsidRDefault="00A10883" w:rsidP="00A10883">
      <w:pPr>
        <w:pStyle w:val="ListParagraph"/>
        <w:numPr>
          <w:ilvl w:val="0"/>
          <w:numId w:val="1"/>
        </w:numPr>
        <w:spacing w:after="0" w:line="480" w:lineRule="auto"/>
        <w:jc w:val="both"/>
        <w:rPr>
          <w:rFonts w:ascii="Times New Roman" w:hAnsi="Times New Roman" w:cs="Times New Roman"/>
          <w:b/>
          <w:sz w:val="24"/>
          <w:szCs w:val="24"/>
        </w:rPr>
      </w:pPr>
      <w:r w:rsidRPr="00A20979">
        <w:rPr>
          <w:rFonts w:ascii="Times New Roman" w:hAnsi="Times New Roman" w:cs="Times New Roman"/>
          <w:b/>
          <w:sz w:val="24"/>
          <w:szCs w:val="24"/>
        </w:rPr>
        <w:t>Rumusan Masalah</w:t>
      </w:r>
    </w:p>
    <w:p w:rsidR="00A10883" w:rsidRPr="00A20979" w:rsidRDefault="00A10883" w:rsidP="00A10883">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sidRPr="00A20979">
        <w:rPr>
          <w:rFonts w:ascii="Times New Roman" w:hAnsi="Times New Roman" w:cs="Times New Roman"/>
          <w:sz w:val="24"/>
          <w:szCs w:val="24"/>
        </w:rPr>
        <w:t xml:space="preserve">Bagaimana penerapan model pembelajaran </w:t>
      </w:r>
      <w:r w:rsidRPr="00A20979">
        <w:rPr>
          <w:rFonts w:ascii="Times New Roman" w:hAnsi="Times New Roman" w:cs="Times New Roman"/>
          <w:i/>
          <w:sz w:val="24"/>
          <w:szCs w:val="24"/>
        </w:rPr>
        <w:t>Mastery</w:t>
      </w:r>
      <w:r w:rsidRPr="00A20979">
        <w:rPr>
          <w:rFonts w:ascii="Times New Roman" w:hAnsi="Times New Roman" w:cs="Times New Roman"/>
          <w:sz w:val="24"/>
          <w:szCs w:val="24"/>
        </w:rPr>
        <w:t xml:space="preserve"> </w:t>
      </w:r>
      <w:r w:rsidRPr="00A20979">
        <w:rPr>
          <w:rFonts w:ascii="Times New Roman" w:hAnsi="Times New Roman" w:cs="Times New Roman"/>
          <w:i/>
          <w:sz w:val="24"/>
          <w:szCs w:val="24"/>
        </w:rPr>
        <w:t>Learning</w:t>
      </w:r>
      <w:r w:rsidRPr="00A20979">
        <w:rPr>
          <w:rFonts w:ascii="Times New Roman" w:hAnsi="Times New Roman" w:cs="Times New Roman"/>
          <w:sz w:val="24"/>
          <w:szCs w:val="24"/>
        </w:rPr>
        <w:t xml:space="preserve"> pada mata pelajaran PAI kelas XI SMA AISYIYAH 1 Palembang?</w:t>
      </w:r>
    </w:p>
    <w:p w:rsidR="00F954D4" w:rsidRPr="00A20979" w:rsidRDefault="00A10883" w:rsidP="00F954D4">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sidRPr="00A20979">
        <w:rPr>
          <w:rFonts w:ascii="Times New Roman" w:hAnsi="Times New Roman" w:cs="Times New Roman"/>
          <w:sz w:val="24"/>
          <w:szCs w:val="24"/>
        </w:rPr>
        <w:t xml:space="preserve">Apakah ada peningkatan hasil belajar siswa pada mata pelajaran Pendidikan Agama Islam kelas XI terhadap pengaruh penerapan model pembelajaran </w:t>
      </w:r>
      <w:r w:rsidRPr="00A20979">
        <w:rPr>
          <w:rFonts w:ascii="Times New Roman" w:hAnsi="Times New Roman" w:cs="Times New Roman"/>
          <w:i/>
          <w:sz w:val="24"/>
          <w:szCs w:val="24"/>
        </w:rPr>
        <w:t>Mastery</w:t>
      </w:r>
      <w:r w:rsidRPr="00A20979">
        <w:rPr>
          <w:rFonts w:ascii="Times New Roman" w:hAnsi="Times New Roman" w:cs="Times New Roman"/>
          <w:sz w:val="24"/>
          <w:szCs w:val="24"/>
        </w:rPr>
        <w:t xml:space="preserve"> </w:t>
      </w:r>
      <w:r w:rsidRPr="00A20979">
        <w:rPr>
          <w:rFonts w:ascii="Times New Roman" w:hAnsi="Times New Roman" w:cs="Times New Roman"/>
          <w:i/>
          <w:sz w:val="24"/>
          <w:szCs w:val="24"/>
        </w:rPr>
        <w:t xml:space="preserve">Learning </w:t>
      </w:r>
      <w:r w:rsidRPr="00A20979">
        <w:rPr>
          <w:rFonts w:ascii="Times New Roman" w:hAnsi="Times New Roman" w:cs="Times New Roman"/>
          <w:sz w:val="24"/>
          <w:szCs w:val="24"/>
        </w:rPr>
        <w:t>di SMA AISYIYAH 1 Palembang?</w:t>
      </w:r>
    </w:p>
    <w:p w:rsidR="006F606B" w:rsidRPr="00A20979" w:rsidRDefault="006F606B" w:rsidP="006F606B">
      <w:pPr>
        <w:autoSpaceDE w:val="0"/>
        <w:autoSpaceDN w:val="0"/>
        <w:adjustRightInd w:val="0"/>
        <w:spacing w:after="0" w:line="480" w:lineRule="auto"/>
        <w:jc w:val="both"/>
        <w:rPr>
          <w:rFonts w:ascii="Times New Roman" w:hAnsi="Times New Roman" w:cs="Times New Roman"/>
          <w:sz w:val="24"/>
          <w:szCs w:val="24"/>
        </w:rPr>
      </w:pPr>
    </w:p>
    <w:p w:rsidR="006F606B" w:rsidRPr="00A20979" w:rsidRDefault="006F606B" w:rsidP="006F606B">
      <w:pPr>
        <w:autoSpaceDE w:val="0"/>
        <w:autoSpaceDN w:val="0"/>
        <w:adjustRightInd w:val="0"/>
        <w:spacing w:after="0" w:line="480" w:lineRule="auto"/>
        <w:jc w:val="both"/>
        <w:rPr>
          <w:rFonts w:ascii="Times New Roman" w:hAnsi="Times New Roman" w:cs="Times New Roman"/>
          <w:sz w:val="24"/>
          <w:szCs w:val="24"/>
        </w:rPr>
      </w:pPr>
    </w:p>
    <w:p w:rsidR="006F606B" w:rsidRPr="00A20979" w:rsidRDefault="006F606B" w:rsidP="006F606B">
      <w:pPr>
        <w:autoSpaceDE w:val="0"/>
        <w:autoSpaceDN w:val="0"/>
        <w:adjustRightInd w:val="0"/>
        <w:spacing w:after="0" w:line="480" w:lineRule="auto"/>
        <w:jc w:val="both"/>
        <w:rPr>
          <w:rFonts w:ascii="Times New Roman" w:hAnsi="Times New Roman" w:cs="Times New Roman"/>
          <w:sz w:val="24"/>
          <w:szCs w:val="24"/>
        </w:rPr>
      </w:pPr>
    </w:p>
    <w:p w:rsidR="006F606B" w:rsidRPr="00A20979" w:rsidRDefault="006F606B" w:rsidP="006F606B">
      <w:pPr>
        <w:autoSpaceDE w:val="0"/>
        <w:autoSpaceDN w:val="0"/>
        <w:adjustRightInd w:val="0"/>
        <w:spacing w:after="0" w:line="480" w:lineRule="auto"/>
        <w:jc w:val="both"/>
        <w:rPr>
          <w:rFonts w:ascii="Times New Roman" w:hAnsi="Times New Roman" w:cs="Times New Roman"/>
          <w:sz w:val="24"/>
          <w:szCs w:val="24"/>
        </w:rPr>
      </w:pPr>
    </w:p>
    <w:p w:rsidR="00A10883" w:rsidRPr="00A20979" w:rsidRDefault="00A10883" w:rsidP="00A10883">
      <w:pPr>
        <w:pStyle w:val="ListParagraph"/>
        <w:numPr>
          <w:ilvl w:val="0"/>
          <w:numId w:val="1"/>
        </w:numPr>
        <w:spacing w:after="0" w:line="480" w:lineRule="auto"/>
        <w:jc w:val="both"/>
        <w:rPr>
          <w:rFonts w:ascii="Times New Roman" w:eastAsia="Times New Roman" w:hAnsi="Times New Roman" w:cs="Times New Roman"/>
          <w:b/>
          <w:bCs/>
          <w:sz w:val="24"/>
          <w:szCs w:val="24"/>
        </w:rPr>
      </w:pPr>
      <w:r w:rsidRPr="00A20979">
        <w:rPr>
          <w:rFonts w:ascii="Times New Roman" w:eastAsia="Times New Roman" w:hAnsi="Times New Roman" w:cs="Times New Roman"/>
          <w:b/>
          <w:bCs/>
          <w:sz w:val="24"/>
          <w:szCs w:val="24"/>
        </w:rPr>
        <w:lastRenderedPageBreak/>
        <w:t>Tujuan dan Manfaat Penelitian</w:t>
      </w:r>
    </w:p>
    <w:p w:rsidR="00A10883" w:rsidRPr="00A20979" w:rsidRDefault="00A10883" w:rsidP="00A10883">
      <w:pPr>
        <w:pStyle w:val="ListParagraph"/>
        <w:numPr>
          <w:ilvl w:val="0"/>
          <w:numId w:val="4"/>
        </w:numPr>
        <w:spacing w:after="0" w:line="480" w:lineRule="auto"/>
        <w:jc w:val="both"/>
        <w:rPr>
          <w:rFonts w:ascii="Times New Roman" w:eastAsia="Times New Roman" w:hAnsi="Times New Roman" w:cs="Times New Roman"/>
          <w:bCs/>
          <w:sz w:val="24"/>
          <w:szCs w:val="24"/>
        </w:rPr>
      </w:pPr>
      <w:r w:rsidRPr="00A20979">
        <w:rPr>
          <w:rFonts w:ascii="Times New Roman" w:eastAsia="Times New Roman" w:hAnsi="Times New Roman" w:cs="Times New Roman"/>
          <w:bCs/>
          <w:sz w:val="24"/>
          <w:szCs w:val="24"/>
        </w:rPr>
        <w:t>Tujuan penelitian</w:t>
      </w:r>
    </w:p>
    <w:p w:rsidR="00A10883" w:rsidRPr="00A20979" w:rsidRDefault="00A10883" w:rsidP="00A10883">
      <w:pPr>
        <w:pStyle w:val="ListParagraph"/>
        <w:numPr>
          <w:ilvl w:val="0"/>
          <w:numId w:val="5"/>
        </w:numPr>
        <w:spacing w:after="0" w:line="480" w:lineRule="auto"/>
        <w:jc w:val="both"/>
        <w:rPr>
          <w:rFonts w:ascii="Times New Roman" w:eastAsia="Times New Roman" w:hAnsi="Times New Roman" w:cs="Times New Roman"/>
          <w:bCs/>
          <w:sz w:val="24"/>
          <w:szCs w:val="24"/>
        </w:rPr>
      </w:pPr>
      <w:r w:rsidRPr="00A20979">
        <w:rPr>
          <w:rFonts w:ascii="Times New Roman" w:eastAsia="Times New Roman" w:hAnsi="Times New Roman" w:cs="Times New Roman"/>
          <w:bCs/>
          <w:sz w:val="24"/>
          <w:szCs w:val="24"/>
        </w:rPr>
        <w:t xml:space="preserve">Untuk mengetahui </w:t>
      </w:r>
      <w:r w:rsidRPr="00A20979">
        <w:rPr>
          <w:rFonts w:ascii="Times New Roman" w:hAnsi="Times New Roman" w:cs="Times New Roman"/>
          <w:sz w:val="24"/>
          <w:szCs w:val="24"/>
        </w:rPr>
        <w:t xml:space="preserve">bagaimana penerapan model pembelajaran </w:t>
      </w:r>
      <w:r w:rsidRPr="00A20979">
        <w:rPr>
          <w:rFonts w:ascii="Times New Roman" w:hAnsi="Times New Roman" w:cs="Times New Roman"/>
          <w:i/>
          <w:sz w:val="24"/>
          <w:szCs w:val="24"/>
        </w:rPr>
        <w:t>Mastery Learning</w:t>
      </w:r>
      <w:r w:rsidRPr="00A20979">
        <w:rPr>
          <w:rFonts w:ascii="Times New Roman" w:hAnsi="Times New Roman" w:cs="Times New Roman"/>
          <w:sz w:val="24"/>
          <w:szCs w:val="24"/>
        </w:rPr>
        <w:t xml:space="preserve"> dalam mata pelajaran PAI kelas XI di SMA AISYIYAH 1 Palembang.</w:t>
      </w:r>
    </w:p>
    <w:p w:rsidR="00A10883" w:rsidRPr="00A20979" w:rsidRDefault="00A10883" w:rsidP="00A10883">
      <w:pPr>
        <w:pStyle w:val="ListParagraph"/>
        <w:numPr>
          <w:ilvl w:val="0"/>
          <w:numId w:val="5"/>
        </w:numPr>
        <w:spacing w:after="0" w:line="480" w:lineRule="auto"/>
        <w:jc w:val="both"/>
        <w:rPr>
          <w:rFonts w:ascii="Times New Roman" w:eastAsia="Times New Roman" w:hAnsi="Times New Roman" w:cs="Times New Roman"/>
          <w:bCs/>
          <w:sz w:val="24"/>
          <w:szCs w:val="24"/>
        </w:rPr>
      </w:pPr>
      <w:r w:rsidRPr="00A20979">
        <w:rPr>
          <w:rFonts w:ascii="Times New Roman" w:eastAsia="Times New Roman" w:hAnsi="Times New Roman" w:cs="Times New Roman"/>
          <w:bCs/>
          <w:sz w:val="24"/>
          <w:szCs w:val="24"/>
        </w:rPr>
        <w:t xml:space="preserve">Untuk mengetahui </w:t>
      </w:r>
      <w:r w:rsidRPr="00A20979">
        <w:rPr>
          <w:rFonts w:ascii="Times New Roman" w:hAnsi="Times New Roman" w:cs="Times New Roman"/>
          <w:sz w:val="24"/>
          <w:szCs w:val="24"/>
        </w:rPr>
        <w:t xml:space="preserve">apakah ada peningkatan hasil belajar siswa pada mata pelajaran Pendidikan Agama Islam kelas XI terhadap pengaruh penerapan model pembelajaran </w:t>
      </w:r>
      <w:r w:rsidRPr="00A20979">
        <w:rPr>
          <w:rFonts w:ascii="Times New Roman" w:hAnsi="Times New Roman" w:cs="Times New Roman"/>
          <w:i/>
          <w:sz w:val="24"/>
          <w:szCs w:val="24"/>
        </w:rPr>
        <w:t>Mastery Learning</w:t>
      </w:r>
      <w:r w:rsidRPr="00A20979">
        <w:rPr>
          <w:rFonts w:ascii="Times New Roman" w:hAnsi="Times New Roman" w:cs="Times New Roman"/>
          <w:sz w:val="24"/>
          <w:szCs w:val="24"/>
        </w:rPr>
        <w:t xml:space="preserve"> di SMA AISYIYAH 1 Palembang.</w:t>
      </w:r>
    </w:p>
    <w:p w:rsidR="00A10883" w:rsidRPr="00A20979" w:rsidRDefault="00A10883" w:rsidP="00A10883">
      <w:pPr>
        <w:pStyle w:val="ListParagraph"/>
        <w:numPr>
          <w:ilvl w:val="0"/>
          <w:numId w:val="4"/>
        </w:numPr>
        <w:spacing w:after="0" w:line="480" w:lineRule="auto"/>
        <w:jc w:val="both"/>
        <w:rPr>
          <w:rFonts w:ascii="Times New Roman" w:eastAsia="Times New Roman" w:hAnsi="Times New Roman" w:cs="Times New Roman"/>
          <w:bCs/>
          <w:sz w:val="24"/>
          <w:szCs w:val="24"/>
        </w:rPr>
      </w:pPr>
      <w:r w:rsidRPr="00A20979">
        <w:rPr>
          <w:rFonts w:ascii="Times New Roman" w:eastAsia="Times New Roman" w:hAnsi="Times New Roman" w:cs="Times New Roman"/>
          <w:bCs/>
          <w:sz w:val="24"/>
          <w:szCs w:val="24"/>
        </w:rPr>
        <w:t>Manfaat penelitian</w:t>
      </w:r>
    </w:p>
    <w:p w:rsidR="00A10883" w:rsidRPr="00A20979" w:rsidRDefault="00A10883" w:rsidP="00A10883">
      <w:pPr>
        <w:pStyle w:val="ListParagraph"/>
        <w:numPr>
          <w:ilvl w:val="0"/>
          <w:numId w:val="6"/>
        </w:numPr>
        <w:spacing w:after="0" w:line="480" w:lineRule="auto"/>
        <w:ind w:left="1620"/>
        <w:jc w:val="both"/>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 xml:space="preserve">Secara teoritis, untuk menjadi bahan informasi tentang penggunaan Model pembelajaran </w:t>
      </w:r>
      <w:r w:rsidRPr="00A20979">
        <w:rPr>
          <w:rFonts w:ascii="Times New Roman" w:eastAsia="Times New Roman" w:hAnsi="Times New Roman" w:cs="Times New Roman"/>
          <w:i/>
          <w:iCs/>
          <w:sz w:val="24"/>
          <w:szCs w:val="24"/>
        </w:rPr>
        <w:t xml:space="preserve">Mastery Learning </w:t>
      </w:r>
      <w:r w:rsidRPr="00A20979">
        <w:rPr>
          <w:rFonts w:ascii="Times New Roman" w:eastAsia="Times New Roman" w:hAnsi="Times New Roman" w:cs="Times New Roman"/>
          <w:sz w:val="24"/>
          <w:szCs w:val="24"/>
        </w:rPr>
        <w:t>dalam proses pembelajaran PAI dan dalam pengembangan khasanah ilmu pengetahuan. Sehingga Model pembelajaran ini mendapat perhatian yang serius di sekolah-sekolah.</w:t>
      </w:r>
    </w:p>
    <w:p w:rsidR="001E6777" w:rsidRPr="00A20979" w:rsidRDefault="00A10883" w:rsidP="001E6777">
      <w:pPr>
        <w:pStyle w:val="ListParagraph"/>
        <w:numPr>
          <w:ilvl w:val="0"/>
          <w:numId w:val="6"/>
        </w:numPr>
        <w:spacing w:after="0" w:line="480" w:lineRule="auto"/>
        <w:ind w:left="1620"/>
        <w:jc w:val="both"/>
        <w:rPr>
          <w:rFonts w:ascii="Times New Roman" w:eastAsia="Times New Roman" w:hAnsi="Times New Roman" w:cs="Times New Roman"/>
          <w:sz w:val="24"/>
          <w:szCs w:val="24"/>
        </w:rPr>
      </w:pPr>
      <w:r w:rsidRPr="00A20979">
        <w:rPr>
          <w:rFonts w:ascii="Times New Roman" w:hAnsi="Times New Roman" w:cs="Times New Roman"/>
          <w:sz w:val="24"/>
          <w:szCs w:val="24"/>
        </w:rPr>
        <w:t>Secara praktis, untuk menjadi bahan perbaikan bagi para guru di SMA AISYIYAH 1 dalam penggunaan Model mengajar, bagi penulis sendiri yaitu untuk menambah wawasan ilmu pengetahuan, dan bagi pembaca untuk meningkatkan kualitas pendidikan di masa yang akan datang.</w:t>
      </w:r>
    </w:p>
    <w:p w:rsidR="006F606B" w:rsidRPr="00A20979" w:rsidRDefault="006F606B" w:rsidP="006F606B">
      <w:pPr>
        <w:spacing w:after="0" w:line="480" w:lineRule="auto"/>
        <w:jc w:val="both"/>
        <w:rPr>
          <w:rFonts w:ascii="Times New Roman" w:eastAsia="Times New Roman" w:hAnsi="Times New Roman" w:cs="Times New Roman"/>
          <w:sz w:val="24"/>
          <w:szCs w:val="24"/>
        </w:rPr>
      </w:pPr>
    </w:p>
    <w:p w:rsidR="006F606B" w:rsidRPr="00A20979" w:rsidRDefault="006F606B" w:rsidP="006F606B">
      <w:pPr>
        <w:spacing w:after="0" w:line="480" w:lineRule="auto"/>
        <w:jc w:val="both"/>
        <w:rPr>
          <w:rFonts w:ascii="Times New Roman" w:eastAsia="Times New Roman" w:hAnsi="Times New Roman" w:cs="Times New Roman"/>
          <w:sz w:val="24"/>
          <w:szCs w:val="24"/>
        </w:rPr>
      </w:pPr>
    </w:p>
    <w:p w:rsidR="00A10883" w:rsidRPr="00A20979" w:rsidRDefault="00A10883" w:rsidP="00A10883">
      <w:pPr>
        <w:pStyle w:val="ListParagraph"/>
        <w:numPr>
          <w:ilvl w:val="0"/>
          <w:numId w:val="1"/>
        </w:numPr>
        <w:spacing w:after="0" w:line="480" w:lineRule="auto"/>
        <w:jc w:val="both"/>
        <w:rPr>
          <w:rFonts w:ascii="Times New Roman" w:eastAsia="Times New Roman" w:hAnsi="Times New Roman" w:cs="Times New Roman"/>
          <w:b/>
          <w:bCs/>
          <w:sz w:val="24"/>
          <w:szCs w:val="24"/>
        </w:rPr>
      </w:pPr>
      <w:r w:rsidRPr="00A20979">
        <w:rPr>
          <w:rFonts w:ascii="Times New Roman" w:eastAsia="Times New Roman" w:hAnsi="Times New Roman" w:cs="Times New Roman"/>
          <w:b/>
          <w:bCs/>
          <w:sz w:val="24"/>
          <w:szCs w:val="24"/>
        </w:rPr>
        <w:lastRenderedPageBreak/>
        <w:t>Kajian pustaka</w:t>
      </w:r>
    </w:p>
    <w:p w:rsidR="00A10883" w:rsidRPr="00A20979" w:rsidRDefault="00A10883" w:rsidP="00A10883">
      <w:pPr>
        <w:pStyle w:val="ListParagraph"/>
        <w:spacing w:after="0" w:line="480" w:lineRule="auto"/>
        <w:ind w:left="360" w:firstLine="720"/>
        <w:jc w:val="both"/>
        <w:rPr>
          <w:rFonts w:ascii="Times New Roman" w:hAnsi="Times New Roman" w:cs="Times New Roman"/>
          <w:sz w:val="24"/>
          <w:szCs w:val="24"/>
        </w:rPr>
      </w:pPr>
      <w:r w:rsidRPr="00A20979">
        <w:rPr>
          <w:rFonts w:ascii="Times New Roman" w:hAnsi="Times New Roman" w:cs="Times New Roman"/>
          <w:sz w:val="24"/>
          <w:szCs w:val="24"/>
        </w:rPr>
        <w:t>Kajian pustaka yang dimaksud di sini adalah uraian tentang hasil penelitian terdahulu yang relevan dengan penelitian yang sedang direncanakan yaitu apakah permasalahan yang akan diteliti sudah ada mahasiswa yang membahasnya. Berikut ini penulis akan mengemukakan berbagai kajian pustaka penelitian yang berhubungan dengan penelitian ini, dan berguna untuk membantu penulis dalam menyusun skripsi ini. Adapun skripsi-skripsi itu adalah sebagai berikut:</w:t>
      </w:r>
    </w:p>
    <w:p w:rsidR="00A10883" w:rsidRPr="00A20979" w:rsidRDefault="00A10883" w:rsidP="00A10883">
      <w:pPr>
        <w:pStyle w:val="ListParagraph"/>
        <w:spacing w:after="0" w:line="480" w:lineRule="auto"/>
        <w:ind w:left="360" w:firstLine="720"/>
        <w:jc w:val="both"/>
        <w:rPr>
          <w:rFonts w:ascii="Times New Roman" w:hAnsi="Times New Roman" w:cs="Times New Roman"/>
          <w:sz w:val="24"/>
          <w:szCs w:val="24"/>
        </w:rPr>
      </w:pPr>
      <w:r w:rsidRPr="00A20979">
        <w:rPr>
          <w:rFonts w:ascii="Times New Roman" w:hAnsi="Times New Roman" w:cs="Times New Roman"/>
          <w:sz w:val="24"/>
          <w:szCs w:val="24"/>
        </w:rPr>
        <w:t>Nuril hidayah (2010) dalam skripsinya yang berjudul “</w:t>
      </w:r>
      <w:r w:rsidRPr="00A20979">
        <w:rPr>
          <w:rFonts w:ascii="Times New Roman" w:hAnsi="Times New Roman" w:cs="Times New Roman"/>
          <w:i/>
          <w:sz w:val="24"/>
          <w:szCs w:val="24"/>
        </w:rPr>
        <w:t>Penerapan Model Pembelajaran Active Learning Tipe Jigsaw Untuk Meningkatkan Hasil Belajar Siswa Dalam Mata Pelajaran Pendidikan Agama Islam Di Kelas IV Sekolah Dasar Negeri 55 Palembang”</w:t>
      </w:r>
      <w:r w:rsidRPr="00A20979">
        <w:rPr>
          <w:rFonts w:ascii="Times New Roman" w:hAnsi="Times New Roman" w:cs="Times New Roman"/>
          <w:sz w:val="24"/>
          <w:szCs w:val="24"/>
        </w:rPr>
        <w:t xml:space="preserve"> menyatakan bahwa</w:t>
      </w:r>
      <w:r w:rsidRPr="00A20979">
        <w:rPr>
          <w:rFonts w:ascii="Times New Roman" w:hAnsi="Times New Roman" w:cs="Times New Roman"/>
          <w:i/>
          <w:iCs/>
          <w:sz w:val="24"/>
          <w:szCs w:val="24"/>
        </w:rPr>
        <w:t xml:space="preserve"> </w:t>
      </w:r>
      <w:r w:rsidRPr="00A20979">
        <w:rPr>
          <w:rFonts w:ascii="Times New Roman" w:hAnsi="Times New Roman" w:cs="Times New Roman"/>
          <w:sz w:val="24"/>
          <w:szCs w:val="24"/>
        </w:rPr>
        <w:t xml:space="preserve">penggunaan </w:t>
      </w:r>
      <w:r w:rsidRPr="00A20979">
        <w:rPr>
          <w:rFonts w:ascii="Times New Roman" w:hAnsi="Times New Roman" w:cs="Times New Roman"/>
          <w:i/>
          <w:sz w:val="24"/>
          <w:szCs w:val="24"/>
        </w:rPr>
        <w:t xml:space="preserve">Model Pembelajaran Active Learning Tipe Jigsaw </w:t>
      </w:r>
      <w:r w:rsidRPr="00A20979">
        <w:rPr>
          <w:rFonts w:ascii="Times New Roman" w:hAnsi="Times New Roman" w:cs="Times New Roman"/>
          <w:sz w:val="24"/>
          <w:szCs w:val="24"/>
        </w:rPr>
        <w:t>terbukti dapat meningkatkan aktivitas dan hasil belajar siswa kelas VI SD Negeri 55 Palembang dalam mata pelajaran pendidikan agama islam.</w:t>
      </w:r>
    </w:p>
    <w:p w:rsidR="00A10883" w:rsidRPr="00A20979" w:rsidRDefault="00A10883" w:rsidP="00A10883">
      <w:pPr>
        <w:pStyle w:val="ListParagraph"/>
        <w:spacing w:after="0" w:line="480" w:lineRule="auto"/>
        <w:ind w:left="360" w:firstLine="720"/>
        <w:jc w:val="both"/>
        <w:rPr>
          <w:rFonts w:ascii="Times New Roman" w:hAnsi="Times New Roman" w:cs="Times New Roman"/>
          <w:sz w:val="24"/>
          <w:szCs w:val="24"/>
        </w:rPr>
      </w:pPr>
      <w:r w:rsidRPr="00A20979">
        <w:rPr>
          <w:rFonts w:ascii="Times New Roman" w:hAnsi="Times New Roman" w:cs="Times New Roman"/>
          <w:sz w:val="24"/>
          <w:szCs w:val="24"/>
        </w:rPr>
        <w:t>Sahita (2011) dalam skripsinya yang berjudul “</w:t>
      </w:r>
      <w:r w:rsidRPr="00A20979">
        <w:rPr>
          <w:rFonts w:ascii="Times New Roman" w:hAnsi="Times New Roman" w:cs="Times New Roman"/>
          <w:i/>
          <w:sz w:val="24"/>
          <w:szCs w:val="24"/>
        </w:rPr>
        <w:t xml:space="preserve">Upaya Meningkatkan Hasil Belajar Siswa Pada Mata Pelajaran PAI Dengan Menggunakan Model Pembelajaran Active Learning Kelas VI Di SD Negeri 19 Tanjung batu Kecamatan Tanjung batu Kabupaten Ogan Ilir” </w:t>
      </w:r>
      <w:r w:rsidRPr="00A20979">
        <w:rPr>
          <w:rFonts w:ascii="Times New Roman" w:hAnsi="Times New Roman" w:cs="Times New Roman"/>
          <w:sz w:val="24"/>
          <w:szCs w:val="24"/>
        </w:rPr>
        <w:t>menyatakan bahwa penggunaan model</w:t>
      </w:r>
      <w:r w:rsidRPr="00A20979">
        <w:rPr>
          <w:rFonts w:ascii="Times New Roman" w:hAnsi="Times New Roman" w:cs="Times New Roman"/>
          <w:i/>
          <w:sz w:val="24"/>
          <w:szCs w:val="24"/>
        </w:rPr>
        <w:t xml:space="preserve"> Pembelajaran Active Learning</w:t>
      </w:r>
      <w:r w:rsidRPr="00A20979">
        <w:rPr>
          <w:rFonts w:ascii="Times New Roman" w:hAnsi="Times New Roman" w:cs="Times New Roman"/>
          <w:sz w:val="24"/>
          <w:szCs w:val="24"/>
        </w:rPr>
        <w:t xml:space="preserve"> dapat meningkatkan hasil belajar siswa dan meningkatkan keaktifan siswa dalam proses pembelajaran  pendidikan agama islam.</w:t>
      </w:r>
    </w:p>
    <w:p w:rsidR="00A10883" w:rsidRPr="00A20979" w:rsidRDefault="00A10883" w:rsidP="00A10883">
      <w:pPr>
        <w:pStyle w:val="ListParagraph"/>
        <w:spacing w:after="0" w:line="480" w:lineRule="auto"/>
        <w:ind w:left="360" w:firstLine="720"/>
        <w:jc w:val="both"/>
        <w:rPr>
          <w:rFonts w:ascii="Times New Roman" w:hAnsi="Times New Roman" w:cs="Times New Roman"/>
          <w:sz w:val="24"/>
          <w:szCs w:val="24"/>
        </w:rPr>
      </w:pPr>
      <w:r w:rsidRPr="00A20979">
        <w:rPr>
          <w:rFonts w:ascii="Times New Roman" w:hAnsi="Times New Roman" w:cs="Times New Roman"/>
          <w:sz w:val="24"/>
          <w:szCs w:val="24"/>
        </w:rPr>
        <w:lastRenderedPageBreak/>
        <w:t>Sri Rahmada Ningsih (2012)  dalam skripsinya yang berjudul “</w:t>
      </w:r>
      <w:r w:rsidRPr="00A20979">
        <w:rPr>
          <w:rFonts w:ascii="Times New Roman" w:hAnsi="Times New Roman" w:cs="Times New Roman"/>
          <w:i/>
          <w:sz w:val="24"/>
          <w:szCs w:val="24"/>
        </w:rPr>
        <w:t xml:space="preserve">Model Pembelajaran Reading Aloud Untuk Meningkatkan Hasil Belajar Siswa Materi Kisah Nabi Dikelas IV SDN Kayuara Sakti Kec. Gunung Megang Kab. Muara Enim” </w:t>
      </w:r>
      <w:r w:rsidRPr="00A20979">
        <w:rPr>
          <w:rFonts w:ascii="Times New Roman" w:hAnsi="Times New Roman" w:cs="Times New Roman"/>
          <w:sz w:val="24"/>
          <w:szCs w:val="24"/>
        </w:rPr>
        <w:t>menyatakan bahwa penggunaan model</w:t>
      </w:r>
      <w:r w:rsidRPr="00A20979">
        <w:rPr>
          <w:rFonts w:ascii="Times New Roman" w:hAnsi="Times New Roman" w:cs="Times New Roman"/>
          <w:i/>
          <w:sz w:val="24"/>
          <w:szCs w:val="24"/>
        </w:rPr>
        <w:t xml:space="preserve"> </w:t>
      </w:r>
      <w:r w:rsidRPr="00A20979">
        <w:rPr>
          <w:rFonts w:ascii="Times New Roman" w:hAnsi="Times New Roman" w:cs="Times New Roman"/>
          <w:sz w:val="24"/>
          <w:szCs w:val="24"/>
        </w:rPr>
        <w:t>Pembelajaran</w:t>
      </w:r>
      <w:r w:rsidRPr="00A20979">
        <w:rPr>
          <w:rFonts w:ascii="Times New Roman" w:hAnsi="Times New Roman" w:cs="Times New Roman"/>
          <w:i/>
          <w:sz w:val="24"/>
          <w:szCs w:val="24"/>
        </w:rPr>
        <w:t xml:space="preserve"> Reading Aloud </w:t>
      </w:r>
      <w:r w:rsidRPr="00A20979">
        <w:rPr>
          <w:rFonts w:ascii="Times New Roman" w:hAnsi="Times New Roman" w:cs="Times New Roman"/>
          <w:sz w:val="24"/>
          <w:szCs w:val="24"/>
        </w:rPr>
        <w:t>dapat meningkatkan hasil belajar siswa dikelas IV SDN Kayuara Sakti Kec. Gunung Megang.</w:t>
      </w:r>
    </w:p>
    <w:p w:rsidR="00A10883" w:rsidRPr="00A20979" w:rsidRDefault="00A10883" w:rsidP="00A10883">
      <w:pPr>
        <w:pStyle w:val="ListParagraph"/>
        <w:spacing w:after="0" w:line="480" w:lineRule="auto"/>
        <w:ind w:left="360" w:firstLine="720"/>
        <w:jc w:val="both"/>
        <w:rPr>
          <w:rFonts w:ascii="Times New Roman" w:hAnsi="Times New Roman" w:cs="Times New Roman"/>
          <w:sz w:val="24"/>
          <w:szCs w:val="24"/>
        </w:rPr>
      </w:pPr>
      <w:r w:rsidRPr="00A20979">
        <w:rPr>
          <w:rFonts w:ascii="Times New Roman" w:hAnsi="Times New Roman" w:cs="Times New Roman"/>
          <w:sz w:val="24"/>
          <w:szCs w:val="24"/>
        </w:rPr>
        <w:t xml:space="preserve">Dari uraian tersebut dapat disimpulkan bahwa penggunaan model mengajar dapat meningkatkan baik prestasi, hasil dan minat belajar siswa. Akan tetapi dalam penelitian yang akan dilakukan oleh peneliti disini model yang akan digunakan adalah model </w:t>
      </w:r>
      <w:r w:rsidRPr="00A20979">
        <w:rPr>
          <w:rFonts w:ascii="Times New Roman" w:hAnsi="Times New Roman" w:cs="Times New Roman"/>
          <w:i/>
          <w:sz w:val="24"/>
          <w:szCs w:val="24"/>
        </w:rPr>
        <w:t>Mastery Learning</w:t>
      </w:r>
      <w:r w:rsidRPr="00A20979">
        <w:rPr>
          <w:rFonts w:ascii="Times New Roman" w:hAnsi="Times New Roman" w:cs="Times New Roman"/>
          <w:sz w:val="24"/>
          <w:szCs w:val="24"/>
        </w:rPr>
        <w:t xml:space="preserve"> dan untuk meningkatkan hasil belajar pada mata pelajaran PAI materi </w:t>
      </w:r>
      <w:r w:rsidR="00D535BA" w:rsidRPr="00A20979">
        <w:rPr>
          <w:rFonts w:ascii="Times New Roman" w:hAnsi="Times New Roman" w:cs="Times New Roman"/>
          <w:sz w:val="24"/>
          <w:szCs w:val="24"/>
        </w:rPr>
        <w:t xml:space="preserve">Menjaga Kelestarian Lingkungan </w:t>
      </w:r>
      <w:r w:rsidRPr="00A20979">
        <w:rPr>
          <w:rFonts w:ascii="Times New Roman" w:hAnsi="Times New Roman" w:cs="Times New Roman"/>
          <w:sz w:val="24"/>
          <w:szCs w:val="24"/>
        </w:rPr>
        <w:t>di SMA AISYIYAH 1 Palembang.</w:t>
      </w:r>
    </w:p>
    <w:p w:rsidR="00A10883" w:rsidRPr="00A20979" w:rsidRDefault="00A10883" w:rsidP="00A10883">
      <w:pPr>
        <w:pStyle w:val="ListParagraph"/>
        <w:numPr>
          <w:ilvl w:val="0"/>
          <w:numId w:val="1"/>
        </w:numPr>
        <w:spacing w:after="0" w:line="480" w:lineRule="auto"/>
        <w:jc w:val="both"/>
        <w:rPr>
          <w:rFonts w:ascii="Times New Roman" w:eastAsia="Times New Roman" w:hAnsi="Times New Roman" w:cs="Times New Roman"/>
          <w:b/>
          <w:bCs/>
          <w:sz w:val="24"/>
          <w:szCs w:val="24"/>
        </w:rPr>
      </w:pPr>
      <w:r w:rsidRPr="00A20979">
        <w:rPr>
          <w:rFonts w:ascii="Times New Roman" w:eastAsia="Times New Roman" w:hAnsi="Times New Roman" w:cs="Times New Roman"/>
          <w:b/>
          <w:bCs/>
          <w:sz w:val="24"/>
          <w:szCs w:val="24"/>
        </w:rPr>
        <w:t>Kerangka Teori</w:t>
      </w:r>
    </w:p>
    <w:p w:rsidR="00A10883" w:rsidRPr="00A20979" w:rsidRDefault="00A10883" w:rsidP="00A10883">
      <w:pPr>
        <w:pStyle w:val="ListParagraph"/>
        <w:numPr>
          <w:ilvl w:val="0"/>
          <w:numId w:val="7"/>
        </w:numPr>
        <w:spacing w:after="0" w:line="480" w:lineRule="auto"/>
        <w:jc w:val="both"/>
        <w:rPr>
          <w:rFonts w:ascii="Times New Roman" w:eastAsia="Times New Roman" w:hAnsi="Times New Roman" w:cs="Times New Roman"/>
          <w:b/>
          <w:bCs/>
          <w:sz w:val="24"/>
          <w:szCs w:val="24"/>
        </w:rPr>
      </w:pPr>
      <w:r w:rsidRPr="00A20979">
        <w:rPr>
          <w:rFonts w:ascii="Times New Roman" w:hAnsi="Times New Roman" w:cs="Times New Roman"/>
          <w:b/>
          <w:bCs/>
          <w:sz w:val="24"/>
          <w:szCs w:val="24"/>
        </w:rPr>
        <w:t xml:space="preserve">Konsep Model </w:t>
      </w:r>
      <w:r w:rsidRPr="00A20979">
        <w:rPr>
          <w:rFonts w:ascii="Times New Roman" w:eastAsia="Times New Roman" w:hAnsi="Times New Roman" w:cs="Times New Roman"/>
          <w:b/>
          <w:bCs/>
          <w:i/>
          <w:sz w:val="24"/>
          <w:szCs w:val="24"/>
        </w:rPr>
        <w:t>Mastery Learning</w:t>
      </w:r>
    </w:p>
    <w:p w:rsidR="00A10883" w:rsidRPr="00A20979" w:rsidRDefault="00A10883" w:rsidP="00A10883">
      <w:pPr>
        <w:spacing w:after="0" w:line="480" w:lineRule="auto"/>
        <w:ind w:left="630" w:firstLine="491"/>
        <w:jc w:val="both"/>
        <w:rPr>
          <w:rFonts w:ascii="Times New Roman" w:hAnsi="Times New Roman" w:cs="Times New Roman"/>
          <w:b/>
          <w:bCs/>
          <w:sz w:val="24"/>
          <w:szCs w:val="24"/>
        </w:rPr>
      </w:pPr>
      <w:r w:rsidRPr="00A20979">
        <w:rPr>
          <w:rFonts w:ascii="Times New Roman" w:hAnsi="Times New Roman" w:cs="Times New Roman"/>
          <w:sz w:val="24"/>
          <w:szCs w:val="24"/>
        </w:rPr>
        <w:t>Menurut Dewey model pembelajaran ialah suatu rencana atau pola yang dapat digunakan untuk merancang tatap muka di kelas atau pembelajaran tambahan di luar kelas dan untuk menajamkan materi pengajaran. Dari pengertian diatas dapat dipahami bahwa :</w:t>
      </w:r>
      <w:r w:rsidR="001E6777" w:rsidRPr="00A20979">
        <w:rPr>
          <w:rStyle w:val="FootnoteReference"/>
          <w:rFonts w:ascii="Times New Roman" w:hAnsi="Times New Roman" w:cs="Times New Roman"/>
          <w:sz w:val="24"/>
          <w:szCs w:val="24"/>
        </w:rPr>
        <w:t xml:space="preserve"> </w:t>
      </w:r>
      <w:r w:rsidR="001E6777" w:rsidRPr="00A20979">
        <w:rPr>
          <w:rStyle w:val="FootnoteReference"/>
          <w:rFonts w:ascii="Times New Roman" w:hAnsi="Times New Roman" w:cs="Times New Roman"/>
          <w:sz w:val="24"/>
          <w:szCs w:val="24"/>
        </w:rPr>
        <w:footnoteReference w:id="8"/>
      </w:r>
    </w:p>
    <w:p w:rsidR="00A10883" w:rsidRPr="00A20979" w:rsidRDefault="00A10883" w:rsidP="00693D1A">
      <w:pPr>
        <w:pStyle w:val="ListParagraph"/>
        <w:numPr>
          <w:ilvl w:val="0"/>
          <w:numId w:val="23"/>
        </w:numPr>
        <w:spacing w:line="480" w:lineRule="auto"/>
        <w:ind w:left="1170"/>
        <w:jc w:val="both"/>
        <w:rPr>
          <w:rFonts w:ascii="Times New Roman" w:hAnsi="Times New Roman" w:cs="Times New Roman"/>
          <w:sz w:val="24"/>
          <w:szCs w:val="24"/>
        </w:rPr>
      </w:pPr>
      <w:r w:rsidRPr="00A20979">
        <w:rPr>
          <w:rFonts w:ascii="Times New Roman" w:hAnsi="Times New Roman" w:cs="Times New Roman"/>
          <w:sz w:val="24"/>
          <w:szCs w:val="24"/>
        </w:rPr>
        <w:t>Model pembelajaran merupakan kerangka dasar pembelajaran yang dapat diisi oleh beragam muatan mata pelajaran.</w:t>
      </w:r>
    </w:p>
    <w:p w:rsidR="00A10883" w:rsidRPr="00A20979" w:rsidRDefault="00A10883" w:rsidP="00693D1A">
      <w:pPr>
        <w:pStyle w:val="ListParagraph"/>
        <w:numPr>
          <w:ilvl w:val="0"/>
          <w:numId w:val="23"/>
        </w:numPr>
        <w:spacing w:after="0" w:line="480" w:lineRule="auto"/>
        <w:ind w:left="1170"/>
        <w:jc w:val="both"/>
        <w:rPr>
          <w:rFonts w:ascii="Times New Roman" w:hAnsi="Times New Roman" w:cs="Times New Roman"/>
          <w:sz w:val="24"/>
          <w:szCs w:val="24"/>
        </w:rPr>
      </w:pPr>
      <w:r w:rsidRPr="00A20979">
        <w:rPr>
          <w:rFonts w:ascii="Times New Roman" w:hAnsi="Times New Roman" w:cs="Times New Roman"/>
          <w:sz w:val="24"/>
          <w:szCs w:val="24"/>
        </w:rPr>
        <w:lastRenderedPageBreak/>
        <w:t>Model pembelajaran dapat muncul dalam beragam bentuk dan variasinya sesuai dengan landasan filosofis dan pedagogis yang melatarbelakinya.</w:t>
      </w:r>
    </w:p>
    <w:p w:rsidR="00A10883" w:rsidRPr="00A20979" w:rsidRDefault="00A10883" w:rsidP="00A10883">
      <w:pPr>
        <w:spacing w:after="0" w:line="480" w:lineRule="auto"/>
        <w:ind w:left="630" w:firstLine="567"/>
        <w:jc w:val="both"/>
        <w:rPr>
          <w:rFonts w:ascii="Times New Roman" w:hAnsi="Times New Roman" w:cs="Times New Roman"/>
          <w:sz w:val="24"/>
          <w:szCs w:val="24"/>
        </w:rPr>
      </w:pPr>
      <w:r w:rsidRPr="00A20979">
        <w:rPr>
          <w:rFonts w:ascii="Times New Roman" w:hAnsi="Times New Roman" w:cs="Times New Roman"/>
          <w:sz w:val="24"/>
          <w:szCs w:val="24"/>
        </w:rPr>
        <w:t xml:space="preserve">Dengan demikian, model pembelajaran ialah suatu bentuk kegiatan yang dilakukan oleh guru dalam melaksanakan proses pembelajaran agar terciptanya kegiatan yang dapat mengembangkan potensi yang ada pada peserta didik. </w:t>
      </w:r>
    </w:p>
    <w:p w:rsidR="00A10883" w:rsidRPr="00A20979" w:rsidRDefault="00A10883" w:rsidP="00A10883">
      <w:pPr>
        <w:spacing w:after="0" w:line="480" w:lineRule="auto"/>
        <w:ind w:left="630" w:firstLine="567"/>
        <w:jc w:val="both"/>
        <w:rPr>
          <w:rFonts w:ascii="Times New Roman" w:hAnsi="Times New Roman" w:cs="Times New Roman"/>
          <w:sz w:val="24"/>
          <w:szCs w:val="24"/>
        </w:rPr>
      </w:pPr>
      <w:r w:rsidRPr="00A20979">
        <w:rPr>
          <w:rFonts w:ascii="Times New Roman" w:hAnsi="Times New Roman" w:cs="Times New Roman"/>
          <w:i/>
          <w:sz w:val="24"/>
          <w:szCs w:val="24"/>
        </w:rPr>
        <w:t>Mastery learning</w:t>
      </w:r>
      <w:r w:rsidRPr="00A20979">
        <w:rPr>
          <w:rFonts w:ascii="Times New Roman" w:hAnsi="Times New Roman" w:cs="Times New Roman"/>
          <w:sz w:val="24"/>
          <w:szCs w:val="24"/>
        </w:rPr>
        <w:t xml:space="preserve"> merupakan suatu pendekatan yang menganut azas ketuntasan belajar. Belajar tuntas (</w:t>
      </w:r>
      <w:r w:rsidRPr="00A20979">
        <w:rPr>
          <w:rFonts w:ascii="Times New Roman" w:hAnsi="Times New Roman" w:cs="Times New Roman"/>
          <w:i/>
          <w:sz w:val="24"/>
          <w:szCs w:val="24"/>
        </w:rPr>
        <w:t>Mastery Learning</w:t>
      </w:r>
      <w:r w:rsidRPr="00A20979">
        <w:rPr>
          <w:rFonts w:ascii="Times New Roman" w:hAnsi="Times New Roman" w:cs="Times New Roman"/>
          <w:sz w:val="24"/>
          <w:szCs w:val="24"/>
        </w:rPr>
        <w:t>) adalah pendekatan pembelajaran berdasar pandangan filosofis bahwa seluruh peserta didik dapat belajar jika mereka mendapat dukungan kondisi yang tepat.</w:t>
      </w:r>
    </w:p>
    <w:p w:rsidR="00A10883" w:rsidRPr="00A20979" w:rsidRDefault="00A10883" w:rsidP="00A10883">
      <w:pPr>
        <w:pStyle w:val="ListParagraph"/>
        <w:spacing w:after="0" w:line="480" w:lineRule="auto"/>
        <w:ind w:firstLine="720"/>
        <w:jc w:val="both"/>
        <w:rPr>
          <w:rFonts w:ascii="Times New Roman" w:eastAsia="Times New Roman" w:hAnsi="Times New Roman" w:cs="Times New Roman"/>
          <w:bCs/>
          <w:sz w:val="24"/>
          <w:szCs w:val="24"/>
        </w:rPr>
      </w:pPr>
      <w:r w:rsidRPr="00A20979">
        <w:rPr>
          <w:rFonts w:ascii="Times New Roman" w:eastAsia="Times New Roman" w:hAnsi="Times New Roman" w:cs="Times New Roman"/>
          <w:bCs/>
          <w:sz w:val="24"/>
          <w:szCs w:val="24"/>
        </w:rPr>
        <w:t>Secara bahasa, kata “</w:t>
      </w:r>
      <w:r w:rsidRPr="00A20979">
        <w:rPr>
          <w:rFonts w:ascii="Times New Roman" w:eastAsia="Times New Roman" w:hAnsi="Times New Roman" w:cs="Times New Roman"/>
          <w:bCs/>
          <w:i/>
          <w:sz w:val="24"/>
          <w:szCs w:val="24"/>
        </w:rPr>
        <w:t>Mastery</w:t>
      </w:r>
      <w:r w:rsidR="00C76232" w:rsidRPr="00A20979">
        <w:rPr>
          <w:rFonts w:ascii="Times New Roman" w:eastAsia="Times New Roman" w:hAnsi="Times New Roman" w:cs="Times New Roman"/>
          <w:bCs/>
          <w:sz w:val="24"/>
          <w:szCs w:val="24"/>
        </w:rPr>
        <w:t>” berarti penguasaan</w:t>
      </w:r>
      <w:r w:rsidRPr="00A20979">
        <w:rPr>
          <w:rFonts w:ascii="Times New Roman" w:eastAsia="Times New Roman" w:hAnsi="Times New Roman" w:cs="Times New Roman"/>
          <w:bCs/>
          <w:sz w:val="24"/>
          <w:szCs w:val="24"/>
        </w:rPr>
        <w:t xml:space="preserve"> atau </w:t>
      </w:r>
      <w:r w:rsidR="00C76232" w:rsidRPr="00A20979">
        <w:rPr>
          <w:rFonts w:ascii="Times New Roman" w:eastAsia="Times New Roman" w:hAnsi="Times New Roman" w:cs="Times New Roman"/>
          <w:bCs/>
          <w:sz w:val="24"/>
          <w:szCs w:val="24"/>
        </w:rPr>
        <w:t>keunggulan</w:t>
      </w:r>
      <w:r w:rsidRPr="00A20979">
        <w:rPr>
          <w:rFonts w:ascii="Times New Roman" w:eastAsia="Times New Roman" w:hAnsi="Times New Roman" w:cs="Times New Roman"/>
          <w:bCs/>
          <w:sz w:val="24"/>
          <w:szCs w:val="24"/>
        </w:rPr>
        <w:t>. Sedang “</w:t>
      </w:r>
      <w:r w:rsidR="00E8268C" w:rsidRPr="00A20979">
        <w:rPr>
          <w:rFonts w:ascii="Times New Roman" w:eastAsia="Times New Roman" w:hAnsi="Times New Roman" w:cs="Times New Roman"/>
          <w:bCs/>
          <w:i/>
          <w:sz w:val="24"/>
          <w:szCs w:val="24"/>
        </w:rPr>
        <w:t>Learning</w:t>
      </w:r>
      <w:r w:rsidRPr="00A20979">
        <w:rPr>
          <w:rFonts w:ascii="Times New Roman" w:eastAsia="Times New Roman" w:hAnsi="Times New Roman" w:cs="Times New Roman"/>
          <w:bCs/>
          <w:sz w:val="24"/>
          <w:szCs w:val="24"/>
        </w:rPr>
        <w:t xml:space="preserve">” sering diartikan </w:t>
      </w:r>
      <w:r w:rsidR="00C76232" w:rsidRPr="00A20979">
        <w:rPr>
          <w:rFonts w:ascii="Times New Roman" w:eastAsia="Times New Roman" w:hAnsi="Times New Roman" w:cs="Times New Roman"/>
          <w:bCs/>
          <w:sz w:val="24"/>
          <w:szCs w:val="24"/>
        </w:rPr>
        <w:t xml:space="preserve">belajar </w:t>
      </w:r>
      <w:r w:rsidRPr="00A20979">
        <w:rPr>
          <w:rFonts w:ascii="Times New Roman" w:eastAsia="Times New Roman" w:hAnsi="Times New Roman" w:cs="Times New Roman"/>
          <w:bCs/>
          <w:sz w:val="24"/>
          <w:szCs w:val="24"/>
        </w:rPr>
        <w:t xml:space="preserve">atau </w:t>
      </w:r>
      <w:r w:rsidR="00C76232" w:rsidRPr="00A20979">
        <w:rPr>
          <w:rFonts w:ascii="Times New Roman" w:eastAsia="Times New Roman" w:hAnsi="Times New Roman" w:cs="Times New Roman"/>
          <w:bCs/>
          <w:sz w:val="24"/>
          <w:szCs w:val="24"/>
        </w:rPr>
        <w:t>pengetahuan</w:t>
      </w:r>
      <w:r w:rsidRPr="00A20979">
        <w:rPr>
          <w:rFonts w:ascii="Times New Roman" w:eastAsia="Times New Roman" w:hAnsi="Times New Roman" w:cs="Times New Roman"/>
          <w:bCs/>
          <w:sz w:val="24"/>
          <w:szCs w:val="24"/>
        </w:rPr>
        <w:t>.</w:t>
      </w:r>
      <w:r w:rsidRPr="00A20979">
        <w:rPr>
          <w:rStyle w:val="FootnoteReference"/>
          <w:rFonts w:ascii="Times New Roman" w:eastAsia="Times New Roman" w:hAnsi="Times New Roman" w:cs="Times New Roman"/>
          <w:bCs/>
          <w:sz w:val="24"/>
          <w:szCs w:val="24"/>
        </w:rPr>
        <w:footnoteReference w:id="9"/>
      </w:r>
      <w:r w:rsidRPr="00A20979">
        <w:rPr>
          <w:rFonts w:ascii="Times New Roman" w:eastAsia="Times New Roman" w:hAnsi="Times New Roman" w:cs="Times New Roman"/>
          <w:bCs/>
          <w:sz w:val="24"/>
          <w:szCs w:val="24"/>
        </w:rPr>
        <w:t xml:space="preserve"> Sehingga kalau digabung dua kata tersebut </w:t>
      </w:r>
      <w:r w:rsidRPr="00A20979">
        <w:rPr>
          <w:rFonts w:ascii="Times New Roman" w:eastAsia="Times New Roman" w:hAnsi="Times New Roman" w:cs="Times New Roman"/>
          <w:bCs/>
          <w:i/>
          <w:sz w:val="24"/>
          <w:szCs w:val="24"/>
        </w:rPr>
        <w:t>Mastery Learning</w:t>
      </w:r>
      <w:r w:rsidR="00C76232" w:rsidRPr="00A20979">
        <w:rPr>
          <w:rFonts w:ascii="Times New Roman" w:eastAsia="Times New Roman" w:hAnsi="Times New Roman" w:cs="Times New Roman"/>
          <w:bCs/>
          <w:sz w:val="24"/>
          <w:szCs w:val="24"/>
        </w:rPr>
        <w:t xml:space="preserve"> berarti penguasaan pengetahuan atau penguasaan penuh</w:t>
      </w:r>
      <w:r w:rsidRPr="00A20979">
        <w:rPr>
          <w:rFonts w:ascii="Times New Roman" w:eastAsia="Times New Roman" w:hAnsi="Times New Roman" w:cs="Times New Roman"/>
          <w:bCs/>
          <w:sz w:val="24"/>
          <w:szCs w:val="24"/>
        </w:rPr>
        <w:t xml:space="preserve">. Namun dalam dunia pendidikan </w:t>
      </w:r>
      <w:r w:rsidRPr="00A20979">
        <w:rPr>
          <w:rFonts w:ascii="Times New Roman" w:eastAsia="Times New Roman" w:hAnsi="Times New Roman" w:cs="Times New Roman"/>
          <w:bCs/>
          <w:i/>
          <w:sz w:val="24"/>
          <w:szCs w:val="24"/>
        </w:rPr>
        <w:t>Mastery Learning</w:t>
      </w:r>
      <w:r w:rsidR="00C76232" w:rsidRPr="00A20979">
        <w:rPr>
          <w:rFonts w:ascii="Times New Roman" w:eastAsia="Times New Roman" w:hAnsi="Times New Roman" w:cs="Times New Roman"/>
          <w:bCs/>
          <w:sz w:val="24"/>
          <w:szCs w:val="24"/>
        </w:rPr>
        <w:t xml:space="preserve"> biasa diartikan dengan belajar tuntas  atau pembelajaran tuntas</w:t>
      </w:r>
      <w:r w:rsidRPr="00A20979">
        <w:rPr>
          <w:rFonts w:ascii="Times New Roman" w:eastAsia="Times New Roman" w:hAnsi="Times New Roman" w:cs="Times New Roman"/>
          <w:bCs/>
          <w:sz w:val="24"/>
          <w:szCs w:val="24"/>
        </w:rPr>
        <w:t xml:space="preserve">. </w:t>
      </w:r>
    </w:p>
    <w:p w:rsidR="00A10883" w:rsidRPr="00A20979" w:rsidRDefault="00A10883" w:rsidP="00A10883">
      <w:pPr>
        <w:pStyle w:val="ListParagraph"/>
        <w:spacing w:after="0" w:line="480" w:lineRule="auto"/>
        <w:ind w:firstLine="720"/>
        <w:jc w:val="both"/>
        <w:rPr>
          <w:rFonts w:ascii="Times New Roman" w:eastAsia="Times New Roman" w:hAnsi="Times New Roman" w:cs="Times New Roman"/>
          <w:bCs/>
          <w:sz w:val="24"/>
          <w:szCs w:val="24"/>
        </w:rPr>
      </w:pPr>
      <w:r w:rsidRPr="00A20979">
        <w:rPr>
          <w:rFonts w:ascii="Times New Roman" w:eastAsia="Times New Roman" w:hAnsi="Times New Roman" w:cs="Times New Roman"/>
          <w:bCs/>
          <w:i/>
          <w:sz w:val="24"/>
          <w:szCs w:val="24"/>
        </w:rPr>
        <w:t>Mastery Learning</w:t>
      </w:r>
      <w:r w:rsidRPr="00A20979">
        <w:rPr>
          <w:rFonts w:ascii="Times New Roman" w:eastAsia="Times New Roman" w:hAnsi="Times New Roman" w:cs="Times New Roman"/>
          <w:bCs/>
          <w:sz w:val="24"/>
          <w:szCs w:val="24"/>
        </w:rPr>
        <w:t xml:space="preserve"> merupakan proses pembelajaran yang dilakukan secara sistematis dan terstruktur, bertujuan untuk menadaptasikan pembelajaran pada siswa kelompok besar, membantu mengatasi perbedaan-perbedaan yang terdapat pada siswa dan berguna untuk menciptakan kecepatan belajar.</w:t>
      </w:r>
      <w:r w:rsidRPr="00A20979">
        <w:rPr>
          <w:rStyle w:val="FootnoteReference"/>
          <w:rFonts w:ascii="Times New Roman" w:eastAsia="Times New Roman" w:hAnsi="Times New Roman" w:cs="Times New Roman"/>
          <w:bCs/>
          <w:sz w:val="24"/>
          <w:szCs w:val="24"/>
        </w:rPr>
        <w:footnoteReference w:id="10"/>
      </w:r>
    </w:p>
    <w:p w:rsidR="00A10883" w:rsidRPr="00A20979" w:rsidRDefault="00A10883" w:rsidP="00A10883">
      <w:pPr>
        <w:pStyle w:val="ListParagraph"/>
        <w:spacing w:after="0" w:line="480" w:lineRule="auto"/>
        <w:ind w:firstLine="720"/>
        <w:jc w:val="both"/>
        <w:rPr>
          <w:rFonts w:ascii="Times New Roman" w:eastAsia="Times New Roman" w:hAnsi="Times New Roman" w:cs="Times New Roman"/>
          <w:bCs/>
          <w:sz w:val="24"/>
          <w:szCs w:val="24"/>
        </w:rPr>
      </w:pPr>
      <w:r w:rsidRPr="00A20979">
        <w:rPr>
          <w:rFonts w:ascii="Times New Roman" w:eastAsia="Times New Roman" w:hAnsi="Times New Roman" w:cs="Times New Roman"/>
          <w:bCs/>
          <w:sz w:val="24"/>
          <w:szCs w:val="24"/>
        </w:rPr>
        <w:lastRenderedPageBreak/>
        <w:t xml:space="preserve">Pendekatan ini bersifat individual dan diharapkan mampu mengatasi kelemahan-kelemahan pembelajaran yang bersifat klasikal. Artinya, </w:t>
      </w:r>
      <w:r w:rsidRPr="00A20979">
        <w:rPr>
          <w:rFonts w:ascii="Times New Roman" w:eastAsia="Times New Roman" w:hAnsi="Times New Roman" w:cs="Times New Roman"/>
          <w:bCs/>
          <w:i/>
          <w:sz w:val="24"/>
          <w:szCs w:val="24"/>
        </w:rPr>
        <w:t xml:space="preserve">Mastery Learning </w:t>
      </w:r>
      <w:r w:rsidRPr="00A20979">
        <w:rPr>
          <w:rFonts w:ascii="Times New Roman" w:eastAsia="Times New Roman" w:hAnsi="Times New Roman" w:cs="Times New Roman"/>
          <w:bCs/>
          <w:sz w:val="24"/>
          <w:szCs w:val="24"/>
        </w:rPr>
        <w:t xml:space="preserve">merupakan suatu suatu pendekatan pembelajaran yang menganut azas ketuntasan belajar, dengan tolak ukur yang digunakan pada pencapaian hasil belajar, yakni tingkat kemampuan siswa orang perorang, bukan per kelas dalam mencapai kompetensi yang telah ditetapkan. Pembelajaran individual merupakan ciri khas dari </w:t>
      </w:r>
      <w:r w:rsidRPr="00A20979">
        <w:rPr>
          <w:rFonts w:ascii="Times New Roman" w:eastAsia="Times New Roman" w:hAnsi="Times New Roman" w:cs="Times New Roman"/>
          <w:bCs/>
          <w:i/>
          <w:sz w:val="24"/>
          <w:szCs w:val="24"/>
        </w:rPr>
        <w:t>Mastery Learning.</w:t>
      </w:r>
      <w:r w:rsidRPr="00A20979">
        <w:rPr>
          <w:rFonts w:ascii="Times New Roman" w:eastAsia="Times New Roman" w:hAnsi="Times New Roman" w:cs="Times New Roman"/>
          <w:bCs/>
          <w:sz w:val="24"/>
          <w:szCs w:val="24"/>
        </w:rPr>
        <w:t xml:space="preserve"> </w:t>
      </w:r>
    </w:p>
    <w:p w:rsidR="00A10883" w:rsidRPr="00A20979" w:rsidRDefault="00A10883" w:rsidP="00A10883">
      <w:pPr>
        <w:pStyle w:val="ListParagraph"/>
        <w:spacing w:after="0" w:line="480" w:lineRule="auto"/>
        <w:ind w:firstLine="720"/>
        <w:jc w:val="both"/>
        <w:rPr>
          <w:rFonts w:ascii="Times New Roman" w:eastAsia="Times New Roman" w:hAnsi="Times New Roman" w:cs="Times New Roman"/>
          <w:bCs/>
          <w:sz w:val="24"/>
          <w:szCs w:val="24"/>
        </w:rPr>
      </w:pPr>
      <w:r w:rsidRPr="00A20979">
        <w:rPr>
          <w:rFonts w:ascii="Times New Roman" w:eastAsia="Times New Roman" w:hAnsi="Times New Roman" w:cs="Times New Roman"/>
          <w:bCs/>
          <w:sz w:val="24"/>
          <w:szCs w:val="24"/>
        </w:rPr>
        <w:t xml:space="preserve">Adapun tahap-tahap model pembelajaran </w:t>
      </w:r>
      <w:r w:rsidRPr="00A20979">
        <w:rPr>
          <w:rFonts w:ascii="Times New Roman" w:eastAsia="Times New Roman" w:hAnsi="Times New Roman" w:cs="Times New Roman"/>
          <w:bCs/>
          <w:i/>
          <w:sz w:val="24"/>
          <w:szCs w:val="24"/>
        </w:rPr>
        <w:t>Mastery Learning</w:t>
      </w:r>
      <w:r w:rsidRPr="00A20979">
        <w:rPr>
          <w:rFonts w:ascii="Times New Roman" w:eastAsia="Times New Roman" w:hAnsi="Times New Roman" w:cs="Times New Roman"/>
          <w:bCs/>
          <w:sz w:val="24"/>
          <w:szCs w:val="24"/>
        </w:rPr>
        <w:t xml:space="preserve"> adalah sebagai berikut:</w:t>
      </w:r>
      <w:r w:rsidRPr="00A20979">
        <w:rPr>
          <w:rStyle w:val="FootnoteReference"/>
          <w:rFonts w:ascii="Times New Roman" w:eastAsia="Times New Roman" w:hAnsi="Times New Roman" w:cs="Times New Roman"/>
          <w:bCs/>
          <w:sz w:val="24"/>
          <w:szCs w:val="24"/>
        </w:rPr>
        <w:footnoteReference w:id="11"/>
      </w:r>
    </w:p>
    <w:p w:rsidR="00A10883" w:rsidRPr="00A20979" w:rsidRDefault="00A10883" w:rsidP="00693D1A">
      <w:pPr>
        <w:pStyle w:val="ListParagraph"/>
        <w:numPr>
          <w:ilvl w:val="0"/>
          <w:numId w:val="24"/>
        </w:numPr>
        <w:spacing w:after="0" w:line="240" w:lineRule="auto"/>
        <w:jc w:val="both"/>
        <w:rPr>
          <w:rFonts w:ascii="Times New Roman" w:eastAsia="Times New Roman" w:hAnsi="Times New Roman" w:cs="Times New Roman"/>
          <w:bCs/>
          <w:sz w:val="24"/>
          <w:szCs w:val="24"/>
        </w:rPr>
      </w:pPr>
      <w:r w:rsidRPr="00A20979">
        <w:rPr>
          <w:rFonts w:ascii="Times New Roman" w:eastAsia="Times New Roman" w:hAnsi="Times New Roman" w:cs="Times New Roman"/>
          <w:bCs/>
          <w:sz w:val="24"/>
          <w:szCs w:val="24"/>
        </w:rPr>
        <w:t xml:space="preserve">Tahap Orientasi </w:t>
      </w:r>
    </w:p>
    <w:p w:rsidR="00A10883" w:rsidRPr="00A20979" w:rsidRDefault="00A10883" w:rsidP="00A10883">
      <w:pPr>
        <w:pStyle w:val="ListParagraph"/>
        <w:spacing w:after="0" w:line="240" w:lineRule="auto"/>
        <w:ind w:left="1800"/>
        <w:jc w:val="both"/>
        <w:rPr>
          <w:rFonts w:ascii="Times New Roman" w:eastAsia="Times New Roman" w:hAnsi="Times New Roman" w:cs="Times New Roman"/>
          <w:bCs/>
          <w:sz w:val="24"/>
          <w:szCs w:val="24"/>
        </w:rPr>
      </w:pPr>
      <w:r w:rsidRPr="00A20979">
        <w:rPr>
          <w:rFonts w:ascii="Times New Roman" w:eastAsia="Times New Roman" w:hAnsi="Times New Roman" w:cs="Times New Roman"/>
          <w:bCs/>
          <w:sz w:val="24"/>
          <w:szCs w:val="24"/>
        </w:rPr>
        <w:t xml:space="preserve">Pada tahap ini dilakukan penetapan suatu kerangka isi pembelajaran. Selama tahap ini guru menjelaskan tujuan pembelajaran, tugas-tugas yang akan dikerjakan dan mengembangkan tanggung jawab siswa. </w:t>
      </w:r>
    </w:p>
    <w:p w:rsidR="00A10883" w:rsidRPr="00A20979" w:rsidRDefault="00A10883" w:rsidP="00693D1A">
      <w:pPr>
        <w:pStyle w:val="ListParagraph"/>
        <w:numPr>
          <w:ilvl w:val="0"/>
          <w:numId w:val="24"/>
        </w:numPr>
        <w:spacing w:after="0" w:line="240" w:lineRule="auto"/>
        <w:jc w:val="both"/>
        <w:rPr>
          <w:rFonts w:ascii="Times New Roman" w:eastAsia="Times New Roman" w:hAnsi="Times New Roman" w:cs="Times New Roman"/>
          <w:bCs/>
          <w:sz w:val="24"/>
          <w:szCs w:val="24"/>
        </w:rPr>
      </w:pPr>
      <w:r w:rsidRPr="00A20979">
        <w:rPr>
          <w:rFonts w:ascii="Times New Roman" w:eastAsia="Times New Roman" w:hAnsi="Times New Roman" w:cs="Times New Roman"/>
          <w:bCs/>
          <w:sz w:val="24"/>
          <w:szCs w:val="24"/>
        </w:rPr>
        <w:t>Tahap Penyajian</w:t>
      </w:r>
    </w:p>
    <w:p w:rsidR="00A10883" w:rsidRPr="00A20979" w:rsidRDefault="00A10883" w:rsidP="00A10883">
      <w:pPr>
        <w:pStyle w:val="ListParagraph"/>
        <w:spacing w:after="0" w:line="240" w:lineRule="auto"/>
        <w:ind w:left="1800"/>
        <w:jc w:val="both"/>
        <w:rPr>
          <w:rFonts w:ascii="Times New Roman" w:eastAsia="Times New Roman" w:hAnsi="Times New Roman" w:cs="Times New Roman"/>
          <w:bCs/>
          <w:sz w:val="24"/>
          <w:szCs w:val="24"/>
        </w:rPr>
      </w:pPr>
      <w:r w:rsidRPr="00A20979">
        <w:rPr>
          <w:rFonts w:ascii="Times New Roman" w:eastAsia="Times New Roman" w:hAnsi="Times New Roman" w:cs="Times New Roman"/>
          <w:bCs/>
          <w:sz w:val="24"/>
          <w:szCs w:val="24"/>
        </w:rPr>
        <w:t>Dalam tahap ini guru menjelaskan konsep-konsep atau keterampilan baru disertai dengan contoh-contoh. Jika yang diajarkan berupa konsep baru, aturan atau definisi serta contoh konsep. Jika yang diajarkan berupa keterampilan baru, adalah penting untuk mengajar siswa untuk menidentifikasi langkah-langkah kerja keterampilan dan berikan contoh untuk tiap langkah keterampilan yang diajarkan.</w:t>
      </w:r>
    </w:p>
    <w:p w:rsidR="00A10883" w:rsidRPr="00A20979" w:rsidRDefault="00A10883" w:rsidP="00693D1A">
      <w:pPr>
        <w:pStyle w:val="ListParagraph"/>
        <w:numPr>
          <w:ilvl w:val="0"/>
          <w:numId w:val="24"/>
        </w:numPr>
        <w:spacing w:after="0" w:line="240" w:lineRule="auto"/>
        <w:jc w:val="both"/>
        <w:rPr>
          <w:rFonts w:ascii="Times New Roman" w:eastAsia="Times New Roman" w:hAnsi="Times New Roman" w:cs="Times New Roman"/>
          <w:bCs/>
          <w:sz w:val="24"/>
          <w:szCs w:val="24"/>
        </w:rPr>
      </w:pPr>
      <w:r w:rsidRPr="00A20979">
        <w:rPr>
          <w:rFonts w:ascii="Times New Roman" w:eastAsia="Times New Roman" w:hAnsi="Times New Roman" w:cs="Times New Roman"/>
          <w:bCs/>
          <w:sz w:val="24"/>
          <w:szCs w:val="24"/>
        </w:rPr>
        <w:t>Tahap Latihan Tersruktur</w:t>
      </w:r>
    </w:p>
    <w:p w:rsidR="00A10883" w:rsidRPr="00A20979" w:rsidRDefault="00A10883" w:rsidP="00A10883">
      <w:pPr>
        <w:pStyle w:val="ListParagraph"/>
        <w:spacing w:after="0" w:line="240" w:lineRule="auto"/>
        <w:ind w:left="1800"/>
        <w:jc w:val="both"/>
        <w:rPr>
          <w:rFonts w:ascii="Times New Roman" w:eastAsia="Times New Roman" w:hAnsi="Times New Roman" w:cs="Times New Roman"/>
          <w:bCs/>
          <w:sz w:val="24"/>
          <w:szCs w:val="24"/>
        </w:rPr>
      </w:pPr>
      <w:r w:rsidRPr="00A20979">
        <w:rPr>
          <w:rFonts w:ascii="Times New Roman" w:eastAsia="Times New Roman" w:hAnsi="Times New Roman" w:cs="Times New Roman"/>
          <w:bCs/>
          <w:sz w:val="24"/>
          <w:szCs w:val="24"/>
        </w:rPr>
        <w:t xml:space="preserve">Dalam tahap ini guru memberi siswa contoh  praktik penyelesaian masalah berupa langkah-langkah penting secara bertahap dalam penyelesaian suatu masalah/tugas. </w:t>
      </w:r>
    </w:p>
    <w:p w:rsidR="00A10883" w:rsidRPr="00A20979" w:rsidRDefault="00A10883" w:rsidP="00693D1A">
      <w:pPr>
        <w:pStyle w:val="ListParagraph"/>
        <w:numPr>
          <w:ilvl w:val="0"/>
          <w:numId w:val="24"/>
        </w:numPr>
        <w:spacing w:after="0" w:line="240" w:lineRule="auto"/>
        <w:jc w:val="both"/>
        <w:rPr>
          <w:rFonts w:ascii="Times New Roman" w:eastAsia="Times New Roman" w:hAnsi="Times New Roman" w:cs="Times New Roman"/>
          <w:bCs/>
          <w:sz w:val="24"/>
          <w:szCs w:val="24"/>
        </w:rPr>
      </w:pPr>
      <w:r w:rsidRPr="00A20979">
        <w:rPr>
          <w:rFonts w:ascii="Times New Roman" w:eastAsia="Times New Roman" w:hAnsi="Times New Roman" w:cs="Times New Roman"/>
          <w:bCs/>
          <w:sz w:val="24"/>
          <w:szCs w:val="24"/>
        </w:rPr>
        <w:t>Tahap Latihan Terbimbing</w:t>
      </w:r>
    </w:p>
    <w:p w:rsidR="00A10883" w:rsidRPr="00A20979" w:rsidRDefault="00A10883" w:rsidP="00A10883">
      <w:pPr>
        <w:pStyle w:val="ListParagraph"/>
        <w:spacing w:after="0" w:line="240" w:lineRule="auto"/>
        <w:ind w:left="1800"/>
        <w:jc w:val="both"/>
        <w:rPr>
          <w:rFonts w:ascii="Times New Roman" w:eastAsia="Times New Roman" w:hAnsi="Times New Roman" w:cs="Times New Roman"/>
          <w:bCs/>
          <w:sz w:val="24"/>
          <w:szCs w:val="24"/>
        </w:rPr>
      </w:pPr>
      <w:r w:rsidRPr="00A20979">
        <w:rPr>
          <w:rFonts w:ascii="Times New Roman" w:eastAsia="Times New Roman" w:hAnsi="Times New Roman" w:cs="Times New Roman"/>
          <w:bCs/>
          <w:sz w:val="24"/>
          <w:szCs w:val="24"/>
        </w:rPr>
        <w:t xml:space="preserve">Pada tahap ini guru memberi kesempatan pada siswa untuk latihan menyelesaikan suatu permasalahan, tetapi masih di bawah </w:t>
      </w:r>
      <w:r w:rsidRPr="00A20979">
        <w:rPr>
          <w:rFonts w:ascii="Times New Roman" w:eastAsia="Times New Roman" w:hAnsi="Times New Roman" w:cs="Times New Roman"/>
          <w:bCs/>
          <w:sz w:val="24"/>
          <w:szCs w:val="24"/>
        </w:rPr>
        <w:lastRenderedPageBreak/>
        <w:t xml:space="preserve">bimbingan. Dalam tahap ini guru memberikan beberapa tugas/permasalahan yang harus dikerjakan siswa, namun tetap diberi bimbingan dalam menyelesaikannya. </w:t>
      </w:r>
    </w:p>
    <w:p w:rsidR="00A10883" w:rsidRPr="00A20979" w:rsidRDefault="00A10883" w:rsidP="00693D1A">
      <w:pPr>
        <w:pStyle w:val="ListParagraph"/>
        <w:numPr>
          <w:ilvl w:val="0"/>
          <w:numId w:val="24"/>
        </w:numPr>
        <w:spacing w:after="0" w:line="240" w:lineRule="auto"/>
        <w:jc w:val="both"/>
        <w:rPr>
          <w:rFonts w:ascii="Times New Roman" w:eastAsia="Times New Roman" w:hAnsi="Times New Roman" w:cs="Times New Roman"/>
          <w:bCs/>
          <w:sz w:val="24"/>
          <w:szCs w:val="24"/>
        </w:rPr>
      </w:pPr>
      <w:r w:rsidRPr="00A20979">
        <w:rPr>
          <w:rFonts w:ascii="Times New Roman" w:eastAsia="Times New Roman" w:hAnsi="Times New Roman" w:cs="Times New Roman"/>
          <w:bCs/>
          <w:sz w:val="24"/>
          <w:szCs w:val="24"/>
        </w:rPr>
        <w:t>Tahap Latihan Mandiri</w:t>
      </w:r>
    </w:p>
    <w:p w:rsidR="00A10883" w:rsidRPr="00A20979" w:rsidRDefault="00A10883" w:rsidP="00A10883">
      <w:pPr>
        <w:pStyle w:val="ListParagraph"/>
        <w:spacing w:after="0" w:line="240" w:lineRule="auto"/>
        <w:ind w:left="1800"/>
        <w:jc w:val="both"/>
        <w:rPr>
          <w:rFonts w:ascii="Times New Roman" w:eastAsia="Times New Roman" w:hAnsi="Times New Roman" w:cs="Times New Roman"/>
          <w:bCs/>
          <w:sz w:val="24"/>
          <w:szCs w:val="24"/>
        </w:rPr>
      </w:pPr>
      <w:r w:rsidRPr="00A20979">
        <w:rPr>
          <w:rFonts w:ascii="Times New Roman" w:eastAsia="Times New Roman" w:hAnsi="Times New Roman" w:cs="Times New Roman"/>
          <w:bCs/>
          <w:sz w:val="24"/>
          <w:szCs w:val="24"/>
        </w:rPr>
        <w:t xml:space="preserve">Tahap latihan mandiri merupakan inti dari strategi ini. Latihan mandiri dilakukan apabila siswa telah mencapai skor unjuk kerja antara 85%-90% dalam tahap latihan terbimbing. </w:t>
      </w:r>
    </w:p>
    <w:p w:rsidR="00A10883" w:rsidRPr="00A20979" w:rsidRDefault="00A10883" w:rsidP="00A10883">
      <w:pPr>
        <w:pStyle w:val="ListParagraph"/>
        <w:spacing w:after="0" w:line="240" w:lineRule="auto"/>
        <w:ind w:left="1800"/>
        <w:jc w:val="both"/>
        <w:rPr>
          <w:rFonts w:ascii="Times New Roman" w:eastAsia="Times New Roman" w:hAnsi="Times New Roman" w:cs="Times New Roman"/>
          <w:bCs/>
          <w:sz w:val="24"/>
          <w:szCs w:val="24"/>
        </w:rPr>
      </w:pPr>
    </w:p>
    <w:p w:rsidR="00A10883" w:rsidRPr="00A20979" w:rsidRDefault="00A10883" w:rsidP="00A10883">
      <w:pPr>
        <w:pStyle w:val="ListParagraph"/>
        <w:spacing w:after="0" w:line="480" w:lineRule="auto"/>
        <w:ind w:firstLine="720"/>
        <w:jc w:val="both"/>
        <w:rPr>
          <w:rFonts w:ascii="Times New Roman" w:hAnsi="Times New Roman" w:cs="Times New Roman"/>
          <w:sz w:val="24"/>
          <w:szCs w:val="24"/>
        </w:rPr>
      </w:pPr>
      <w:r w:rsidRPr="00A20979">
        <w:rPr>
          <w:rFonts w:ascii="Times New Roman" w:hAnsi="Times New Roman" w:cs="Times New Roman"/>
          <w:sz w:val="24"/>
          <w:szCs w:val="24"/>
        </w:rPr>
        <w:t xml:space="preserve">Seperti halnya model lain, model </w:t>
      </w:r>
      <w:r w:rsidRPr="00A20979">
        <w:rPr>
          <w:rFonts w:ascii="Times New Roman" w:hAnsi="Times New Roman" w:cs="Times New Roman"/>
          <w:i/>
          <w:sz w:val="24"/>
          <w:szCs w:val="24"/>
        </w:rPr>
        <w:t>Mastery Learning</w:t>
      </w:r>
      <w:r w:rsidRPr="00A20979">
        <w:rPr>
          <w:rFonts w:ascii="Times New Roman" w:hAnsi="Times New Roman" w:cs="Times New Roman"/>
          <w:sz w:val="24"/>
          <w:szCs w:val="24"/>
        </w:rPr>
        <w:t xml:space="preserve"> juga memiliki kelebihan dan kelemahan. Adapun kelebihan dan kelemahan model </w:t>
      </w:r>
      <w:r w:rsidRPr="00A20979">
        <w:rPr>
          <w:rFonts w:ascii="Times New Roman" w:hAnsi="Times New Roman" w:cs="Times New Roman"/>
          <w:i/>
          <w:sz w:val="24"/>
          <w:szCs w:val="24"/>
        </w:rPr>
        <w:t>Mastery Learning</w:t>
      </w:r>
      <w:r w:rsidRPr="00A20979">
        <w:rPr>
          <w:rFonts w:ascii="Times New Roman" w:hAnsi="Times New Roman" w:cs="Times New Roman"/>
          <w:sz w:val="24"/>
          <w:szCs w:val="24"/>
        </w:rPr>
        <w:t xml:space="preserve"> adalah</w:t>
      </w:r>
      <w:r w:rsidRPr="00A20979">
        <w:rPr>
          <w:rFonts w:ascii="Times New Roman" w:hAnsi="Times New Roman" w:cs="Times New Roman"/>
          <w:i/>
          <w:iCs/>
          <w:sz w:val="24"/>
          <w:szCs w:val="24"/>
        </w:rPr>
        <w:t xml:space="preserve"> </w:t>
      </w:r>
      <w:r w:rsidRPr="00A20979">
        <w:rPr>
          <w:rFonts w:ascii="Times New Roman" w:hAnsi="Times New Roman" w:cs="Times New Roman"/>
          <w:sz w:val="24"/>
          <w:szCs w:val="24"/>
        </w:rPr>
        <w:t>sebagai berikut:</w:t>
      </w:r>
    </w:p>
    <w:p w:rsidR="00A10883" w:rsidRPr="00A20979" w:rsidRDefault="00A10883" w:rsidP="00693D1A">
      <w:pPr>
        <w:pStyle w:val="ListParagraph"/>
        <w:numPr>
          <w:ilvl w:val="0"/>
          <w:numId w:val="25"/>
        </w:numPr>
        <w:spacing w:after="0" w:line="240" w:lineRule="auto"/>
        <w:ind w:left="1080"/>
        <w:jc w:val="both"/>
        <w:rPr>
          <w:rFonts w:ascii="Times New Roman" w:hAnsi="Times New Roman" w:cs="Times New Roman"/>
          <w:sz w:val="24"/>
          <w:szCs w:val="24"/>
        </w:rPr>
      </w:pPr>
      <w:r w:rsidRPr="00A20979">
        <w:rPr>
          <w:rFonts w:ascii="Times New Roman" w:hAnsi="Times New Roman" w:cs="Times New Roman"/>
          <w:sz w:val="24"/>
          <w:szCs w:val="24"/>
        </w:rPr>
        <w:t xml:space="preserve">Kelebihan model </w:t>
      </w:r>
      <w:r w:rsidRPr="00A20979">
        <w:rPr>
          <w:rFonts w:ascii="Times New Roman" w:hAnsi="Times New Roman" w:cs="Times New Roman"/>
          <w:i/>
          <w:sz w:val="24"/>
          <w:szCs w:val="24"/>
        </w:rPr>
        <w:t>Mastery Learning</w:t>
      </w:r>
      <w:r w:rsidRPr="00A20979">
        <w:rPr>
          <w:rFonts w:ascii="Times New Roman" w:hAnsi="Times New Roman" w:cs="Times New Roman"/>
          <w:sz w:val="24"/>
          <w:szCs w:val="24"/>
        </w:rPr>
        <w:t xml:space="preserve"> yaitu:</w:t>
      </w:r>
    </w:p>
    <w:p w:rsidR="00A10883" w:rsidRPr="00A20979" w:rsidRDefault="00A10883" w:rsidP="00A10883">
      <w:pPr>
        <w:pStyle w:val="ListParagraph"/>
        <w:spacing w:after="0" w:line="240" w:lineRule="auto"/>
        <w:ind w:left="1080"/>
        <w:jc w:val="both"/>
        <w:rPr>
          <w:rFonts w:ascii="Times New Roman" w:hAnsi="Times New Roman" w:cs="Times New Roman"/>
          <w:sz w:val="24"/>
          <w:szCs w:val="24"/>
        </w:rPr>
      </w:pPr>
    </w:p>
    <w:p w:rsidR="00A10883" w:rsidRPr="00A20979" w:rsidRDefault="00A10883" w:rsidP="00693D1A">
      <w:pPr>
        <w:pStyle w:val="ListParagraph"/>
        <w:numPr>
          <w:ilvl w:val="0"/>
          <w:numId w:val="26"/>
        </w:numPr>
        <w:spacing w:after="0" w:line="240" w:lineRule="auto"/>
        <w:ind w:left="1530"/>
        <w:jc w:val="both"/>
        <w:rPr>
          <w:rFonts w:ascii="Times New Roman" w:eastAsia="Times New Roman" w:hAnsi="Times New Roman" w:cs="Times New Roman"/>
          <w:bCs/>
          <w:sz w:val="24"/>
          <w:szCs w:val="24"/>
        </w:rPr>
      </w:pPr>
      <w:r w:rsidRPr="00A20979">
        <w:rPr>
          <w:rFonts w:ascii="Times New Roman" w:eastAsia="Times New Roman" w:hAnsi="Times New Roman" w:cs="Times New Roman"/>
          <w:bCs/>
          <w:sz w:val="24"/>
          <w:szCs w:val="24"/>
        </w:rPr>
        <w:t>Pembelajaran tuntas le</w:t>
      </w:r>
      <w:r w:rsidR="00A106C8" w:rsidRPr="00A20979">
        <w:rPr>
          <w:rFonts w:ascii="Times New Roman" w:eastAsia="Times New Roman" w:hAnsi="Times New Roman" w:cs="Times New Roman"/>
          <w:bCs/>
          <w:sz w:val="24"/>
          <w:szCs w:val="24"/>
        </w:rPr>
        <w:t>b</w:t>
      </w:r>
      <w:r w:rsidRPr="00A20979">
        <w:rPr>
          <w:rFonts w:ascii="Times New Roman" w:eastAsia="Times New Roman" w:hAnsi="Times New Roman" w:cs="Times New Roman"/>
          <w:bCs/>
          <w:sz w:val="24"/>
          <w:szCs w:val="24"/>
        </w:rPr>
        <w:t>ih effektif daripada pembelajaran yang tidak menganut paham pembelajaran tuntas, keunggulan pembelajaran tuntas termasuk juga pencapaian siswa dan retensi (daya tahan konsep yang dipelajari) lebih tahan lama.</w:t>
      </w:r>
    </w:p>
    <w:p w:rsidR="00A10883" w:rsidRPr="00A20979" w:rsidRDefault="00A10883" w:rsidP="00693D1A">
      <w:pPr>
        <w:pStyle w:val="ListParagraph"/>
        <w:numPr>
          <w:ilvl w:val="0"/>
          <w:numId w:val="26"/>
        </w:numPr>
        <w:spacing w:after="0" w:line="240" w:lineRule="auto"/>
        <w:ind w:left="1530"/>
        <w:jc w:val="both"/>
        <w:rPr>
          <w:rFonts w:ascii="Times New Roman" w:eastAsia="Times New Roman" w:hAnsi="Times New Roman" w:cs="Times New Roman"/>
          <w:bCs/>
          <w:sz w:val="24"/>
          <w:szCs w:val="24"/>
        </w:rPr>
      </w:pPr>
      <w:r w:rsidRPr="00A20979">
        <w:rPr>
          <w:rFonts w:ascii="Times New Roman" w:eastAsia="Times New Roman" w:hAnsi="Times New Roman" w:cs="Times New Roman"/>
          <w:bCs/>
          <w:sz w:val="24"/>
          <w:szCs w:val="24"/>
        </w:rPr>
        <w:t>Efisiensi belajar siswa secara keseluruhan lebih tinggi pada pembelajaran tuntas dari pada pembelajaran yang tidak menerapkan pembelajaran tuntas, siswa yang tergolong lambat menguasai standar kompetensi secara tuntas dapat belajar hamper sama dengan siswa yang mempunyai kemampuan lebih tinggi.</w:t>
      </w:r>
    </w:p>
    <w:p w:rsidR="00A10883" w:rsidRPr="00A20979" w:rsidRDefault="00A10883" w:rsidP="00693D1A">
      <w:pPr>
        <w:pStyle w:val="ListParagraph"/>
        <w:numPr>
          <w:ilvl w:val="0"/>
          <w:numId w:val="26"/>
        </w:numPr>
        <w:spacing w:after="0" w:line="240" w:lineRule="auto"/>
        <w:ind w:left="1530"/>
        <w:jc w:val="both"/>
        <w:rPr>
          <w:rFonts w:ascii="Times New Roman" w:eastAsia="Times New Roman" w:hAnsi="Times New Roman" w:cs="Times New Roman"/>
          <w:bCs/>
          <w:sz w:val="24"/>
          <w:szCs w:val="24"/>
        </w:rPr>
      </w:pPr>
      <w:r w:rsidRPr="00A20979">
        <w:rPr>
          <w:rFonts w:ascii="Times New Roman" w:eastAsia="Times New Roman" w:hAnsi="Times New Roman" w:cs="Times New Roman"/>
          <w:bCs/>
          <w:sz w:val="24"/>
          <w:szCs w:val="24"/>
        </w:rPr>
        <w:t>Sikap yang ditim</w:t>
      </w:r>
      <w:r w:rsidR="00A106C8" w:rsidRPr="00A20979">
        <w:rPr>
          <w:rFonts w:ascii="Times New Roman" w:eastAsia="Times New Roman" w:hAnsi="Times New Roman" w:cs="Times New Roman"/>
          <w:bCs/>
          <w:sz w:val="24"/>
          <w:szCs w:val="24"/>
        </w:rPr>
        <w:t>b</w:t>
      </w:r>
      <w:r w:rsidRPr="00A20979">
        <w:rPr>
          <w:rFonts w:ascii="Times New Roman" w:eastAsia="Times New Roman" w:hAnsi="Times New Roman" w:cs="Times New Roman"/>
          <w:bCs/>
          <w:sz w:val="24"/>
          <w:szCs w:val="24"/>
        </w:rPr>
        <w:t xml:space="preserve">ulkan akibat siswa mengikuti pembelajaran tuntas positif, dibandingkan dengan pembelajaran yang tidak menganut faham pembelajaran tuntas. Adanya sikap positif dan rasa keingintahuan yang besar terhadap suatu materi subyek yang dipelajari. </w:t>
      </w:r>
    </w:p>
    <w:p w:rsidR="00A10883" w:rsidRPr="00A20979" w:rsidRDefault="00A10883" w:rsidP="00ED34E9">
      <w:pPr>
        <w:spacing w:after="0" w:line="240" w:lineRule="auto"/>
        <w:jc w:val="both"/>
        <w:rPr>
          <w:rFonts w:ascii="Times New Roman" w:eastAsia="Times New Roman" w:hAnsi="Times New Roman" w:cs="Times New Roman"/>
          <w:bCs/>
          <w:sz w:val="24"/>
          <w:szCs w:val="24"/>
        </w:rPr>
      </w:pPr>
    </w:p>
    <w:p w:rsidR="00A10883" w:rsidRPr="00A20979" w:rsidRDefault="00A10883" w:rsidP="00693D1A">
      <w:pPr>
        <w:pStyle w:val="ListParagraph"/>
        <w:numPr>
          <w:ilvl w:val="0"/>
          <w:numId w:val="25"/>
        </w:numPr>
        <w:spacing w:after="0" w:line="480" w:lineRule="auto"/>
        <w:ind w:left="1080"/>
        <w:jc w:val="both"/>
        <w:rPr>
          <w:rFonts w:ascii="Times New Roman" w:eastAsia="Times New Roman" w:hAnsi="Times New Roman" w:cs="Times New Roman"/>
          <w:bCs/>
          <w:sz w:val="24"/>
          <w:szCs w:val="24"/>
        </w:rPr>
      </w:pPr>
      <w:r w:rsidRPr="00A20979">
        <w:rPr>
          <w:rFonts w:ascii="Times New Roman" w:hAnsi="Times New Roman" w:cs="Times New Roman"/>
          <w:sz w:val="24"/>
          <w:szCs w:val="24"/>
        </w:rPr>
        <w:t xml:space="preserve">Kelemahan model </w:t>
      </w:r>
      <w:r w:rsidRPr="00A20979">
        <w:rPr>
          <w:rFonts w:ascii="Times New Roman" w:hAnsi="Times New Roman" w:cs="Times New Roman"/>
          <w:i/>
          <w:sz w:val="24"/>
          <w:szCs w:val="24"/>
        </w:rPr>
        <w:t>Mastery Learning</w:t>
      </w:r>
      <w:r w:rsidRPr="00A20979">
        <w:rPr>
          <w:rFonts w:ascii="Times New Roman" w:hAnsi="Times New Roman" w:cs="Times New Roman"/>
          <w:sz w:val="24"/>
          <w:szCs w:val="24"/>
        </w:rPr>
        <w:t xml:space="preserve"> yaitu: </w:t>
      </w:r>
    </w:p>
    <w:p w:rsidR="00A10883" w:rsidRPr="00A20979" w:rsidRDefault="00A10883" w:rsidP="00693D1A">
      <w:pPr>
        <w:pStyle w:val="ListParagraph"/>
        <w:numPr>
          <w:ilvl w:val="0"/>
          <w:numId w:val="27"/>
        </w:numPr>
        <w:spacing w:after="0" w:line="240" w:lineRule="auto"/>
        <w:ind w:left="1530"/>
        <w:jc w:val="both"/>
        <w:rPr>
          <w:rFonts w:ascii="Times New Roman" w:eastAsia="Times New Roman" w:hAnsi="Times New Roman" w:cs="Times New Roman"/>
          <w:bCs/>
          <w:sz w:val="24"/>
          <w:szCs w:val="24"/>
        </w:rPr>
      </w:pPr>
      <w:r w:rsidRPr="00A20979">
        <w:rPr>
          <w:rFonts w:ascii="Times New Roman" w:eastAsia="Times New Roman" w:hAnsi="Times New Roman" w:cs="Times New Roman"/>
          <w:bCs/>
          <w:sz w:val="24"/>
          <w:szCs w:val="24"/>
        </w:rPr>
        <w:t>Guru-guru yang sudah terlanjur menggunakan teknik lama sulit beradaptasi.</w:t>
      </w:r>
    </w:p>
    <w:p w:rsidR="00783030" w:rsidRPr="00A20979" w:rsidRDefault="00A10883" w:rsidP="00783030">
      <w:pPr>
        <w:pStyle w:val="ListParagraph"/>
        <w:numPr>
          <w:ilvl w:val="0"/>
          <w:numId w:val="27"/>
        </w:numPr>
        <w:spacing w:after="0" w:line="240" w:lineRule="auto"/>
        <w:ind w:left="1530"/>
        <w:jc w:val="both"/>
        <w:rPr>
          <w:rFonts w:ascii="Times New Roman" w:eastAsia="Times New Roman" w:hAnsi="Times New Roman" w:cs="Times New Roman"/>
          <w:bCs/>
          <w:sz w:val="24"/>
          <w:szCs w:val="24"/>
        </w:rPr>
      </w:pPr>
      <w:r w:rsidRPr="00A20979">
        <w:rPr>
          <w:rFonts w:ascii="Times New Roman" w:eastAsia="Times New Roman" w:hAnsi="Times New Roman" w:cs="Times New Roman"/>
          <w:bCs/>
          <w:sz w:val="24"/>
          <w:szCs w:val="24"/>
        </w:rPr>
        <w:t>Memerlukan berbagai fasilitas, dan dana yang cukup besar, menuntut para guru untuk lebih meguasai materi lebih luas lagi dari standar yang ditetapkan.</w:t>
      </w:r>
    </w:p>
    <w:p w:rsidR="00783030" w:rsidRPr="00A20979" w:rsidRDefault="00783030" w:rsidP="00783030">
      <w:pPr>
        <w:spacing w:after="0" w:line="240" w:lineRule="auto"/>
        <w:jc w:val="both"/>
        <w:rPr>
          <w:rFonts w:ascii="Times New Roman" w:eastAsia="Times New Roman" w:hAnsi="Times New Roman" w:cs="Times New Roman"/>
          <w:bCs/>
          <w:sz w:val="24"/>
          <w:szCs w:val="24"/>
        </w:rPr>
      </w:pPr>
    </w:p>
    <w:p w:rsidR="00783030" w:rsidRPr="00A20979" w:rsidRDefault="00783030" w:rsidP="00783030">
      <w:pPr>
        <w:spacing w:after="0" w:line="240" w:lineRule="auto"/>
        <w:jc w:val="both"/>
        <w:rPr>
          <w:rFonts w:ascii="Times New Roman" w:eastAsia="Times New Roman" w:hAnsi="Times New Roman" w:cs="Times New Roman"/>
          <w:bCs/>
          <w:sz w:val="24"/>
          <w:szCs w:val="24"/>
        </w:rPr>
      </w:pPr>
    </w:p>
    <w:p w:rsidR="00783030" w:rsidRPr="00A20979" w:rsidRDefault="00783030" w:rsidP="00783030">
      <w:pPr>
        <w:spacing w:after="0" w:line="240" w:lineRule="auto"/>
        <w:jc w:val="both"/>
        <w:rPr>
          <w:rFonts w:ascii="Times New Roman" w:eastAsia="Times New Roman" w:hAnsi="Times New Roman" w:cs="Times New Roman"/>
          <w:bCs/>
          <w:sz w:val="24"/>
          <w:szCs w:val="24"/>
        </w:rPr>
      </w:pPr>
    </w:p>
    <w:p w:rsidR="00A10883" w:rsidRPr="00A20979" w:rsidRDefault="00A10883" w:rsidP="00A10883">
      <w:pPr>
        <w:pStyle w:val="ListParagraph"/>
        <w:spacing w:after="0" w:line="240" w:lineRule="auto"/>
        <w:ind w:left="1530"/>
        <w:jc w:val="both"/>
        <w:rPr>
          <w:rFonts w:ascii="Times New Roman" w:eastAsia="Times New Roman" w:hAnsi="Times New Roman" w:cs="Times New Roman"/>
          <w:bCs/>
          <w:sz w:val="24"/>
          <w:szCs w:val="24"/>
        </w:rPr>
      </w:pPr>
    </w:p>
    <w:p w:rsidR="00FD6E0B" w:rsidRPr="00A20979" w:rsidRDefault="00FD6E0B" w:rsidP="00A10883">
      <w:pPr>
        <w:pStyle w:val="ListParagraph"/>
        <w:spacing w:after="0" w:line="240" w:lineRule="auto"/>
        <w:ind w:left="1530"/>
        <w:jc w:val="both"/>
        <w:rPr>
          <w:rFonts w:ascii="Times New Roman" w:eastAsia="Times New Roman" w:hAnsi="Times New Roman" w:cs="Times New Roman"/>
          <w:bCs/>
          <w:sz w:val="24"/>
          <w:szCs w:val="24"/>
        </w:rPr>
      </w:pPr>
    </w:p>
    <w:p w:rsidR="00A10883" w:rsidRPr="00A20979" w:rsidRDefault="00A10883" w:rsidP="00A10883">
      <w:pPr>
        <w:pStyle w:val="ListParagraph"/>
        <w:numPr>
          <w:ilvl w:val="0"/>
          <w:numId w:val="7"/>
        </w:numPr>
        <w:spacing w:after="0" w:line="480" w:lineRule="auto"/>
        <w:jc w:val="both"/>
        <w:rPr>
          <w:rFonts w:ascii="Times New Roman" w:eastAsia="Times New Roman" w:hAnsi="Times New Roman" w:cs="Times New Roman"/>
          <w:b/>
          <w:bCs/>
          <w:sz w:val="24"/>
          <w:szCs w:val="24"/>
        </w:rPr>
      </w:pPr>
      <w:r w:rsidRPr="00A20979">
        <w:rPr>
          <w:rFonts w:ascii="Times New Roman" w:eastAsia="Times New Roman" w:hAnsi="Times New Roman" w:cs="Times New Roman"/>
          <w:b/>
          <w:bCs/>
          <w:sz w:val="24"/>
          <w:szCs w:val="24"/>
        </w:rPr>
        <w:lastRenderedPageBreak/>
        <w:t>Hasil Belajar</w:t>
      </w:r>
    </w:p>
    <w:p w:rsidR="00A10883" w:rsidRPr="00A20979" w:rsidRDefault="00A10883" w:rsidP="00693D1A">
      <w:pPr>
        <w:pStyle w:val="ListParagraph"/>
        <w:numPr>
          <w:ilvl w:val="0"/>
          <w:numId w:val="12"/>
        </w:numPr>
        <w:spacing w:after="0" w:line="480" w:lineRule="auto"/>
        <w:ind w:left="1418" w:hanging="284"/>
        <w:jc w:val="both"/>
        <w:rPr>
          <w:rFonts w:ascii="Times New Roman" w:hAnsi="Times New Roman" w:cs="Times New Roman"/>
          <w:sz w:val="24"/>
          <w:szCs w:val="24"/>
        </w:rPr>
      </w:pPr>
      <w:r w:rsidRPr="00A20979">
        <w:rPr>
          <w:rFonts w:ascii="Times New Roman" w:hAnsi="Times New Roman" w:cs="Times New Roman"/>
          <w:sz w:val="24"/>
          <w:szCs w:val="24"/>
        </w:rPr>
        <w:t>Pengertian Hasil Belajar</w:t>
      </w:r>
    </w:p>
    <w:p w:rsidR="000D28DD" w:rsidRPr="00A20979" w:rsidRDefault="0076573B" w:rsidP="00ED34E9">
      <w:pPr>
        <w:spacing w:after="0" w:line="480" w:lineRule="auto"/>
        <w:ind w:left="1134" w:firstLine="450"/>
        <w:jc w:val="both"/>
        <w:rPr>
          <w:rFonts w:ascii="Times New Roman" w:hAnsi="Times New Roman" w:cs="Times New Roman"/>
          <w:sz w:val="24"/>
          <w:szCs w:val="24"/>
        </w:rPr>
      </w:pPr>
      <w:r w:rsidRPr="00A20979">
        <w:rPr>
          <w:rFonts w:ascii="Times New Roman" w:hAnsi="Times New Roman" w:cs="Times New Roman"/>
          <w:sz w:val="24"/>
          <w:szCs w:val="24"/>
        </w:rPr>
        <w:t>Menurut Paul Eggen dan Don Kauchak, belajar adalah perubahan struktur mental individu yang memberikan untuk menunjukan perubahan perilaku.</w:t>
      </w:r>
      <w:r w:rsidRPr="00A20979">
        <w:rPr>
          <w:rStyle w:val="FootnoteReference"/>
          <w:rFonts w:ascii="Times New Roman" w:hAnsi="Times New Roman" w:cs="Times New Roman"/>
          <w:sz w:val="24"/>
          <w:szCs w:val="24"/>
        </w:rPr>
        <w:footnoteReference w:id="12"/>
      </w:r>
      <w:r w:rsidRPr="00A20979">
        <w:rPr>
          <w:rFonts w:ascii="Times New Roman" w:hAnsi="Times New Roman" w:cs="Times New Roman"/>
          <w:sz w:val="24"/>
          <w:szCs w:val="24"/>
        </w:rPr>
        <w:t xml:space="preserve"> </w:t>
      </w:r>
    </w:p>
    <w:p w:rsidR="00A10883" w:rsidRPr="00A20979" w:rsidRDefault="00A10883" w:rsidP="00ED34E9">
      <w:pPr>
        <w:spacing w:after="0" w:line="480" w:lineRule="auto"/>
        <w:ind w:left="1134" w:firstLine="450"/>
        <w:jc w:val="both"/>
        <w:rPr>
          <w:rFonts w:ascii="Times New Roman" w:hAnsi="Times New Roman" w:cs="Times New Roman"/>
          <w:sz w:val="24"/>
          <w:szCs w:val="24"/>
        </w:rPr>
      </w:pPr>
      <w:r w:rsidRPr="00A20979">
        <w:rPr>
          <w:rFonts w:ascii="Times New Roman" w:hAnsi="Times New Roman" w:cs="Times New Roman"/>
          <w:sz w:val="24"/>
          <w:szCs w:val="24"/>
        </w:rPr>
        <w:t>Hasil belajar dapat dijelaskan dengan memahami dua kata yang membentukn</w:t>
      </w:r>
      <w:r w:rsidR="00B00D9D" w:rsidRPr="00A20979">
        <w:rPr>
          <w:rFonts w:ascii="Times New Roman" w:hAnsi="Times New Roman" w:cs="Times New Roman"/>
          <w:sz w:val="24"/>
          <w:szCs w:val="24"/>
        </w:rPr>
        <w:t>ya, yaitu “</w:t>
      </w:r>
      <w:r w:rsidR="00E8268C" w:rsidRPr="00A20979">
        <w:rPr>
          <w:rFonts w:ascii="Times New Roman" w:hAnsi="Times New Roman" w:cs="Times New Roman"/>
          <w:sz w:val="24"/>
          <w:szCs w:val="24"/>
        </w:rPr>
        <w:t>Hasil</w:t>
      </w:r>
      <w:r w:rsidR="00B00D9D" w:rsidRPr="00A20979">
        <w:rPr>
          <w:rFonts w:ascii="Times New Roman" w:hAnsi="Times New Roman" w:cs="Times New Roman"/>
          <w:sz w:val="24"/>
          <w:szCs w:val="24"/>
        </w:rPr>
        <w:t>” dan “</w:t>
      </w:r>
      <w:r w:rsidR="00E8268C" w:rsidRPr="00A20979">
        <w:rPr>
          <w:rFonts w:ascii="Times New Roman" w:hAnsi="Times New Roman" w:cs="Times New Roman"/>
          <w:sz w:val="24"/>
          <w:szCs w:val="24"/>
        </w:rPr>
        <w:t>Belajar</w:t>
      </w:r>
      <w:r w:rsidR="00B00D9D" w:rsidRPr="00A20979">
        <w:rPr>
          <w:rFonts w:ascii="Times New Roman" w:hAnsi="Times New Roman" w:cs="Times New Roman"/>
          <w:sz w:val="24"/>
          <w:szCs w:val="24"/>
        </w:rPr>
        <w:t xml:space="preserve">” </w:t>
      </w:r>
      <w:r w:rsidRPr="00A20979">
        <w:rPr>
          <w:rFonts w:ascii="Times New Roman" w:hAnsi="Times New Roman" w:cs="Times New Roman"/>
          <w:sz w:val="24"/>
          <w:szCs w:val="24"/>
        </w:rPr>
        <w:t>pengertian hasil (</w:t>
      </w:r>
      <w:r w:rsidRPr="00A20979">
        <w:rPr>
          <w:rFonts w:ascii="Times New Roman" w:hAnsi="Times New Roman" w:cs="Times New Roman"/>
          <w:i/>
          <w:iCs/>
          <w:sz w:val="24"/>
          <w:szCs w:val="24"/>
        </w:rPr>
        <w:t>product</w:t>
      </w:r>
      <w:r w:rsidRPr="00A20979">
        <w:rPr>
          <w:rFonts w:ascii="Times New Roman" w:hAnsi="Times New Roman" w:cs="Times New Roman"/>
          <w:sz w:val="24"/>
          <w:szCs w:val="24"/>
        </w:rPr>
        <w:t>) menunjukkan pada suatu perolehan akibat dilakukannya suatu aktivitas atau proses yang mengakibatkan berubahnya input secara fungsional. Beberapa pakar pendidikan mendefinisikan belajar sebagai berikut:</w:t>
      </w:r>
      <w:r w:rsidRPr="00A20979">
        <w:rPr>
          <w:rStyle w:val="FootnoteReference"/>
          <w:rFonts w:ascii="Times New Roman" w:hAnsi="Times New Roman" w:cs="Times New Roman"/>
          <w:sz w:val="24"/>
          <w:szCs w:val="24"/>
        </w:rPr>
        <w:footnoteReference w:id="13"/>
      </w:r>
    </w:p>
    <w:p w:rsidR="00A10883" w:rsidRPr="00A20979" w:rsidRDefault="00A10883" w:rsidP="00693D1A">
      <w:pPr>
        <w:pStyle w:val="ListParagraph"/>
        <w:numPr>
          <w:ilvl w:val="0"/>
          <w:numId w:val="8"/>
        </w:numPr>
        <w:spacing w:after="0" w:line="240" w:lineRule="auto"/>
        <w:ind w:left="1560"/>
        <w:jc w:val="both"/>
        <w:rPr>
          <w:rFonts w:ascii="Times New Roman" w:hAnsi="Times New Roman" w:cs="Times New Roman"/>
          <w:sz w:val="24"/>
          <w:szCs w:val="24"/>
        </w:rPr>
      </w:pPr>
      <w:r w:rsidRPr="00A20979">
        <w:rPr>
          <w:rFonts w:ascii="Times New Roman" w:hAnsi="Times New Roman" w:cs="Times New Roman"/>
          <w:sz w:val="24"/>
          <w:szCs w:val="24"/>
        </w:rPr>
        <w:t>Gagne</w:t>
      </w:r>
    </w:p>
    <w:p w:rsidR="00A10883" w:rsidRPr="00A20979" w:rsidRDefault="00A10883" w:rsidP="00B00D9D">
      <w:pPr>
        <w:pStyle w:val="ListParagraph"/>
        <w:spacing w:after="0" w:line="240" w:lineRule="auto"/>
        <w:ind w:left="1560"/>
        <w:jc w:val="both"/>
        <w:rPr>
          <w:rFonts w:ascii="Times New Roman" w:hAnsi="Times New Roman" w:cs="Times New Roman"/>
          <w:sz w:val="24"/>
          <w:szCs w:val="24"/>
        </w:rPr>
      </w:pPr>
      <w:r w:rsidRPr="00A20979">
        <w:rPr>
          <w:rFonts w:ascii="Times New Roman" w:hAnsi="Times New Roman" w:cs="Times New Roman"/>
          <w:sz w:val="24"/>
          <w:szCs w:val="24"/>
        </w:rPr>
        <w:t>Belajar adalah perubahan disposisi atau kemampuan yang dicapai seseorang melalui aktivitas. Perubahan disposisi tersebut bukan diperoleh langsung dari proses pertumbuhan seseorang secara alamiah.</w:t>
      </w:r>
    </w:p>
    <w:p w:rsidR="00A10883" w:rsidRPr="00A20979" w:rsidRDefault="00A10883" w:rsidP="00693D1A">
      <w:pPr>
        <w:pStyle w:val="ListParagraph"/>
        <w:numPr>
          <w:ilvl w:val="0"/>
          <w:numId w:val="8"/>
        </w:numPr>
        <w:spacing w:after="0" w:line="240" w:lineRule="auto"/>
        <w:ind w:left="1560"/>
        <w:jc w:val="both"/>
        <w:rPr>
          <w:rFonts w:ascii="Times New Roman" w:hAnsi="Times New Roman" w:cs="Times New Roman"/>
          <w:sz w:val="24"/>
          <w:szCs w:val="24"/>
        </w:rPr>
      </w:pPr>
      <w:r w:rsidRPr="00A20979">
        <w:rPr>
          <w:rFonts w:ascii="Times New Roman" w:hAnsi="Times New Roman" w:cs="Times New Roman"/>
          <w:sz w:val="24"/>
          <w:szCs w:val="24"/>
        </w:rPr>
        <w:t>Travers</w:t>
      </w:r>
    </w:p>
    <w:p w:rsidR="00A10883" w:rsidRPr="00A20979" w:rsidRDefault="00A10883" w:rsidP="00B00D9D">
      <w:pPr>
        <w:pStyle w:val="ListParagraph"/>
        <w:spacing w:after="0" w:line="240" w:lineRule="auto"/>
        <w:ind w:left="1560"/>
        <w:jc w:val="both"/>
        <w:rPr>
          <w:rFonts w:ascii="Times New Roman" w:hAnsi="Times New Roman" w:cs="Times New Roman"/>
          <w:sz w:val="24"/>
          <w:szCs w:val="24"/>
        </w:rPr>
      </w:pPr>
      <w:r w:rsidRPr="00A20979">
        <w:rPr>
          <w:rFonts w:ascii="Times New Roman" w:hAnsi="Times New Roman" w:cs="Times New Roman"/>
          <w:sz w:val="24"/>
          <w:szCs w:val="24"/>
        </w:rPr>
        <w:t>Belajar adalah proses menghasilkan penyesuaian tingkah laku.</w:t>
      </w:r>
    </w:p>
    <w:p w:rsidR="00A10883" w:rsidRPr="00A20979" w:rsidRDefault="00A10883" w:rsidP="00693D1A">
      <w:pPr>
        <w:pStyle w:val="ListParagraph"/>
        <w:numPr>
          <w:ilvl w:val="0"/>
          <w:numId w:val="8"/>
        </w:numPr>
        <w:spacing w:after="0" w:line="240" w:lineRule="auto"/>
        <w:ind w:left="1560"/>
        <w:jc w:val="both"/>
        <w:rPr>
          <w:rFonts w:ascii="Times New Roman" w:hAnsi="Times New Roman" w:cs="Times New Roman"/>
          <w:sz w:val="24"/>
          <w:szCs w:val="24"/>
        </w:rPr>
      </w:pPr>
      <w:r w:rsidRPr="00A20979">
        <w:rPr>
          <w:rFonts w:ascii="Times New Roman" w:hAnsi="Times New Roman" w:cs="Times New Roman"/>
          <w:sz w:val="24"/>
          <w:szCs w:val="24"/>
        </w:rPr>
        <w:t>Cronbach</w:t>
      </w:r>
    </w:p>
    <w:p w:rsidR="00C00151" w:rsidRPr="00A20979" w:rsidRDefault="00A10883" w:rsidP="00B00D9D">
      <w:pPr>
        <w:pStyle w:val="ListParagraph"/>
        <w:spacing w:after="0" w:line="240" w:lineRule="auto"/>
        <w:ind w:left="1560"/>
        <w:jc w:val="both"/>
        <w:rPr>
          <w:rFonts w:ascii="Times New Roman" w:hAnsi="Times New Roman" w:cs="Times New Roman"/>
          <w:sz w:val="24"/>
          <w:szCs w:val="24"/>
        </w:rPr>
      </w:pPr>
      <w:r w:rsidRPr="00A20979">
        <w:rPr>
          <w:rFonts w:ascii="Times New Roman" w:hAnsi="Times New Roman" w:cs="Times New Roman"/>
          <w:i/>
          <w:iCs/>
          <w:sz w:val="24"/>
          <w:szCs w:val="24"/>
        </w:rPr>
        <w:t xml:space="preserve">Learning is shown by a change in behavior as a result of experience. </w:t>
      </w:r>
      <w:r w:rsidRPr="00A20979">
        <w:rPr>
          <w:rFonts w:ascii="Times New Roman" w:hAnsi="Times New Roman" w:cs="Times New Roman"/>
          <w:sz w:val="24"/>
          <w:szCs w:val="24"/>
        </w:rPr>
        <w:t>(Belajar adalah perubahan perilaku sebagai hasil dari pengalaman).</w:t>
      </w:r>
    </w:p>
    <w:p w:rsidR="00A10883" w:rsidRPr="00A20979" w:rsidRDefault="00A10883" w:rsidP="00693D1A">
      <w:pPr>
        <w:pStyle w:val="ListParagraph"/>
        <w:numPr>
          <w:ilvl w:val="0"/>
          <w:numId w:val="8"/>
        </w:numPr>
        <w:spacing w:after="0" w:line="240" w:lineRule="auto"/>
        <w:ind w:left="1560"/>
        <w:jc w:val="both"/>
        <w:rPr>
          <w:rFonts w:ascii="Times New Roman" w:hAnsi="Times New Roman" w:cs="Times New Roman"/>
          <w:sz w:val="24"/>
          <w:szCs w:val="24"/>
        </w:rPr>
      </w:pPr>
      <w:r w:rsidRPr="00A20979">
        <w:rPr>
          <w:rFonts w:ascii="Times New Roman" w:hAnsi="Times New Roman" w:cs="Times New Roman"/>
          <w:sz w:val="24"/>
          <w:szCs w:val="24"/>
        </w:rPr>
        <w:t>Harold Spears</w:t>
      </w:r>
    </w:p>
    <w:p w:rsidR="00A10883" w:rsidRPr="00A20979" w:rsidRDefault="00A10883" w:rsidP="000D28DD">
      <w:pPr>
        <w:pStyle w:val="ListParagraph"/>
        <w:spacing w:before="240" w:line="240" w:lineRule="auto"/>
        <w:ind w:left="1560"/>
        <w:jc w:val="both"/>
        <w:rPr>
          <w:rFonts w:ascii="Times New Roman" w:hAnsi="Times New Roman" w:cs="Times New Roman"/>
          <w:sz w:val="24"/>
          <w:szCs w:val="24"/>
        </w:rPr>
      </w:pPr>
      <w:r w:rsidRPr="00A20979">
        <w:rPr>
          <w:rFonts w:ascii="Times New Roman" w:hAnsi="Times New Roman" w:cs="Times New Roman"/>
          <w:i/>
          <w:iCs/>
          <w:sz w:val="24"/>
          <w:szCs w:val="24"/>
        </w:rPr>
        <w:t xml:space="preserve">Learning is to observe, to read, to imitate, to try something themselves, to listen, to follow direction. </w:t>
      </w:r>
      <w:r w:rsidRPr="00A20979">
        <w:rPr>
          <w:rFonts w:ascii="Times New Roman" w:hAnsi="Times New Roman" w:cs="Times New Roman"/>
          <w:sz w:val="24"/>
          <w:szCs w:val="24"/>
        </w:rPr>
        <w:t>(Dengan kata lain, bahwa belajar adalah mengamati, membaca, meniru, mencoba sesuatu, mendengar dan mengikuti arah tertentu).</w:t>
      </w:r>
    </w:p>
    <w:p w:rsidR="000D28DD" w:rsidRPr="00A20979" w:rsidRDefault="000D28DD" w:rsidP="000D28DD">
      <w:pPr>
        <w:pStyle w:val="ListParagraph"/>
        <w:spacing w:before="240" w:line="240" w:lineRule="auto"/>
        <w:ind w:left="1560"/>
        <w:jc w:val="both"/>
        <w:rPr>
          <w:rFonts w:ascii="Times New Roman" w:hAnsi="Times New Roman" w:cs="Times New Roman"/>
          <w:sz w:val="24"/>
          <w:szCs w:val="24"/>
        </w:rPr>
      </w:pPr>
    </w:p>
    <w:p w:rsidR="000D28DD" w:rsidRPr="00A20979" w:rsidRDefault="00A10883" w:rsidP="00742A2F">
      <w:pPr>
        <w:pStyle w:val="ListParagraph"/>
        <w:spacing w:after="0" w:line="480" w:lineRule="auto"/>
        <w:ind w:left="1134" w:firstLine="437"/>
        <w:jc w:val="both"/>
        <w:rPr>
          <w:rFonts w:ascii="Times New Roman" w:hAnsi="Times New Roman" w:cs="Times New Roman"/>
          <w:sz w:val="24"/>
          <w:szCs w:val="24"/>
        </w:rPr>
      </w:pPr>
      <w:r w:rsidRPr="00A20979">
        <w:rPr>
          <w:rFonts w:ascii="Times New Roman" w:hAnsi="Times New Roman" w:cs="Times New Roman"/>
          <w:sz w:val="24"/>
          <w:szCs w:val="24"/>
        </w:rPr>
        <w:lastRenderedPageBreak/>
        <w:t>Sedangkan menurut John M. Keller, hasil belajar yaitu sebagai keluaran dari suatu sistem pemerosesan dari berbagai masukan yang berupa suatu informasi dalam pembelajaran.</w:t>
      </w:r>
      <w:r w:rsidRPr="00A20979">
        <w:rPr>
          <w:rStyle w:val="FootnoteReference"/>
          <w:rFonts w:ascii="Times New Roman" w:hAnsi="Times New Roman" w:cs="Times New Roman"/>
          <w:sz w:val="24"/>
          <w:szCs w:val="24"/>
        </w:rPr>
        <w:footnoteReference w:id="14"/>
      </w:r>
      <w:r w:rsidRPr="00A20979">
        <w:rPr>
          <w:rFonts w:ascii="Times New Roman" w:hAnsi="Times New Roman" w:cs="Times New Roman"/>
          <w:sz w:val="24"/>
          <w:szCs w:val="24"/>
        </w:rPr>
        <w:t xml:space="preserve"> </w:t>
      </w:r>
    </w:p>
    <w:p w:rsidR="00030137" w:rsidRPr="00A20979" w:rsidRDefault="00A10883" w:rsidP="00742A2F">
      <w:pPr>
        <w:pStyle w:val="ListParagraph"/>
        <w:spacing w:after="0" w:line="480" w:lineRule="auto"/>
        <w:ind w:left="1134" w:firstLine="437"/>
        <w:jc w:val="both"/>
        <w:rPr>
          <w:rFonts w:ascii="Times New Roman" w:hAnsi="Times New Roman" w:cs="Times New Roman"/>
          <w:sz w:val="24"/>
          <w:szCs w:val="24"/>
        </w:rPr>
      </w:pPr>
      <w:r w:rsidRPr="00A20979">
        <w:rPr>
          <w:rFonts w:ascii="Times New Roman" w:hAnsi="Times New Roman" w:cs="Times New Roman"/>
          <w:sz w:val="24"/>
          <w:szCs w:val="24"/>
        </w:rPr>
        <w:t>Jadi belajar merupakan alat ukur dari kemampuan seseorang setelah mengalami suatu proses belajar. Atau hasil belajar dapat dikatakan sebagai produk akhir yang dihasil</w:t>
      </w:r>
      <w:r w:rsidR="00C76232" w:rsidRPr="00A20979">
        <w:rPr>
          <w:rFonts w:ascii="Times New Roman" w:hAnsi="Times New Roman" w:cs="Times New Roman"/>
          <w:sz w:val="24"/>
          <w:szCs w:val="24"/>
        </w:rPr>
        <w:t>k</w:t>
      </w:r>
      <w:r w:rsidRPr="00A20979">
        <w:rPr>
          <w:rFonts w:ascii="Times New Roman" w:hAnsi="Times New Roman" w:cs="Times New Roman"/>
          <w:sz w:val="24"/>
          <w:szCs w:val="24"/>
        </w:rPr>
        <w:t>an setelah mengalami suatu proses belajar mengajar yang dapat dinyataan dalam bentuk angka, huruf atau kata-kata lainnya.</w:t>
      </w:r>
    </w:p>
    <w:p w:rsidR="00A10883" w:rsidRPr="00A20979" w:rsidRDefault="00A10883" w:rsidP="00693D1A">
      <w:pPr>
        <w:pStyle w:val="ListParagraph"/>
        <w:numPr>
          <w:ilvl w:val="0"/>
          <w:numId w:val="12"/>
        </w:numPr>
        <w:spacing w:after="0" w:line="480" w:lineRule="auto"/>
        <w:ind w:left="1418" w:hanging="284"/>
        <w:jc w:val="both"/>
        <w:rPr>
          <w:rFonts w:ascii="Times New Roman" w:hAnsi="Times New Roman" w:cs="Times New Roman"/>
          <w:sz w:val="24"/>
          <w:szCs w:val="24"/>
        </w:rPr>
      </w:pPr>
      <w:r w:rsidRPr="00A20979">
        <w:rPr>
          <w:rFonts w:ascii="Times New Roman" w:hAnsi="Times New Roman" w:cs="Times New Roman"/>
          <w:sz w:val="24"/>
          <w:szCs w:val="24"/>
        </w:rPr>
        <w:t>Faktor-Faktor Yang Mempengaruhi Hasil Belajar</w:t>
      </w:r>
    </w:p>
    <w:p w:rsidR="00196889" w:rsidRPr="00A20979" w:rsidRDefault="00A10883" w:rsidP="00742A2F">
      <w:pPr>
        <w:spacing w:after="0" w:line="480" w:lineRule="auto"/>
        <w:ind w:left="1134" w:firstLine="284"/>
        <w:jc w:val="both"/>
        <w:rPr>
          <w:rFonts w:ascii="Times New Roman" w:hAnsi="Times New Roman" w:cs="Times New Roman"/>
          <w:sz w:val="24"/>
          <w:szCs w:val="24"/>
        </w:rPr>
      </w:pPr>
      <w:r w:rsidRPr="00A20979">
        <w:rPr>
          <w:rFonts w:ascii="Times New Roman" w:hAnsi="Times New Roman" w:cs="Times New Roman"/>
          <w:sz w:val="24"/>
          <w:szCs w:val="24"/>
        </w:rPr>
        <w:t>Belajar sesungguhnya adalah sebuah proses mental dan intelektual. Dalam praktiknya keberhasilan proses dan hasil belajar dipengaruhi oleh banyak faktor. Menurut Slameto faktor-faktor yang mempengaruhi hasil belajar siswa dapat digolongkan sebagai berikut:</w:t>
      </w:r>
      <w:r w:rsidRPr="00A20979">
        <w:rPr>
          <w:rStyle w:val="FootnoteReference"/>
          <w:rFonts w:ascii="Times New Roman" w:hAnsi="Times New Roman" w:cs="Times New Roman"/>
          <w:sz w:val="24"/>
          <w:szCs w:val="24"/>
        </w:rPr>
        <w:footnoteReference w:id="15"/>
      </w:r>
    </w:p>
    <w:p w:rsidR="00A10883" w:rsidRPr="00A20979" w:rsidRDefault="00A10883" w:rsidP="00693D1A">
      <w:pPr>
        <w:pStyle w:val="ListParagraph"/>
        <w:numPr>
          <w:ilvl w:val="0"/>
          <w:numId w:val="9"/>
        </w:numPr>
        <w:spacing w:after="0" w:line="480" w:lineRule="auto"/>
        <w:jc w:val="both"/>
        <w:rPr>
          <w:rFonts w:ascii="Times New Roman" w:hAnsi="Times New Roman" w:cs="Times New Roman"/>
          <w:sz w:val="24"/>
          <w:szCs w:val="24"/>
        </w:rPr>
      </w:pPr>
      <w:r w:rsidRPr="00A20979">
        <w:rPr>
          <w:rFonts w:ascii="Times New Roman" w:hAnsi="Times New Roman" w:cs="Times New Roman"/>
          <w:sz w:val="24"/>
          <w:szCs w:val="24"/>
        </w:rPr>
        <w:t>Faktor Internal</w:t>
      </w:r>
    </w:p>
    <w:p w:rsidR="00A10883" w:rsidRPr="00A20979" w:rsidRDefault="00A10883" w:rsidP="00A94D1E">
      <w:pPr>
        <w:spacing w:after="0" w:line="480" w:lineRule="auto"/>
        <w:ind w:left="1418" w:firstLine="425"/>
        <w:jc w:val="both"/>
        <w:rPr>
          <w:rFonts w:ascii="Times New Roman" w:hAnsi="Times New Roman" w:cs="Times New Roman"/>
          <w:sz w:val="24"/>
          <w:szCs w:val="24"/>
        </w:rPr>
      </w:pPr>
      <w:r w:rsidRPr="00A20979">
        <w:rPr>
          <w:rFonts w:ascii="Times New Roman" w:hAnsi="Times New Roman" w:cs="Times New Roman"/>
          <w:sz w:val="24"/>
          <w:szCs w:val="24"/>
        </w:rPr>
        <w:t>Faktor internal yaitu faktor yang berasal dari dalam diri individu yang sedang belajar, diantaranya sebagai berikut:</w:t>
      </w:r>
    </w:p>
    <w:p w:rsidR="00A10883" w:rsidRPr="00A20979" w:rsidRDefault="00A10883" w:rsidP="00693D1A">
      <w:pPr>
        <w:pStyle w:val="ListParagraph"/>
        <w:numPr>
          <w:ilvl w:val="0"/>
          <w:numId w:val="10"/>
        </w:numPr>
        <w:spacing w:after="0" w:line="480" w:lineRule="auto"/>
        <w:ind w:left="1843"/>
        <w:jc w:val="both"/>
        <w:rPr>
          <w:rFonts w:ascii="Times New Roman" w:hAnsi="Times New Roman" w:cs="Times New Roman"/>
          <w:sz w:val="24"/>
          <w:szCs w:val="24"/>
        </w:rPr>
      </w:pPr>
      <w:r w:rsidRPr="00A20979">
        <w:rPr>
          <w:rFonts w:ascii="Times New Roman" w:hAnsi="Times New Roman" w:cs="Times New Roman"/>
          <w:sz w:val="24"/>
          <w:szCs w:val="24"/>
        </w:rPr>
        <w:t>Faktor jasmani (kesehatan dan cacat tubuh yang diderita oleh siswa)</w:t>
      </w:r>
    </w:p>
    <w:p w:rsidR="00A10883" w:rsidRPr="00A20979" w:rsidRDefault="00A10883" w:rsidP="00693D1A">
      <w:pPr>
        <w:pStyle w:val="ListParagraph"/>
        <w:numPr>
          <w:ilvl w:val="0"/>
          <w:numId w:val="10"/>
        </w:numPr>
        <w:spacing w:after="0" w:line="480" w:lineRule="auto"/>
        <w:ind w:left="1843"/>
        <w:jc w:val="both"/>
        <w:rPr>
          <w:rFonts w:ascii="Times New Roman" w:hAnsi="Times New Roman" w:cs="Times New Roman"/>
          <w:sz w:val="24"/>
          <w:szCs w:val="24"/>
        </w:rPr>
      </w:pPr>
      <w:r w:rsidRPr="00A20979">
        <w:rPr>
          <w:rFonts w:ascii="Times New Roman" w:hAnsi="Times New Roman" w:cs="Times New Roman"/>
          <w:sz w:val="24"/>
          <w:szCs w:val="24"/>
        </w:rPr>
        <w:lastRenderedPageBreak/>
        <w:t>Faktor psikologis yang terdiri atas faktor intelegensi, perhatian, minat, motivasi, kematangan dan kesiapan.</w:t>
      </w:r>
    </w:p>
    <w:p w:rsidR="00A10883" w:rsidRPr="00A20979" w:rsidRDefault="00A10883" w:rsidP="00693D1A">
      <w:pPr>
        <w:pStyle w:val="ListParagraph"/>
        <w:numPr>
          <w:ilvl w:val="0"/>
          <w:numId w:val="10"/>
        </w:numPr>
        <w:spacing w:after="0" w:line="480" w:lineRule="auto"/>
        <w:ind w:left="1843"/>
        <w:jc w:val="both"/>
        <w:rPr>
          <w:rFonts w:ascii="Times New Roman" w:hAnsi="Times New Roman" w:cs="Times New Roman"/>
          <w:sz w:val="24"/>
          <w:szCs w:val="24"/>
        </w:rPr>
      </w:pPr>
      <w:r w:rsidRPr="00A20979">
        <w:rPr>
          <w:rFonts w:ascii="Times New Roman" w:hAnsi="Times New Roman" w:cs="Times New Roman"/>
          <w:sz w:val="24"/>
          <w:szCs w:val="24"/>
        </w:rPr>
        <w:t xml:space="preserve">Faktor kelelahan </w:t>
      </w:r>
    </w:p>
    <w:p w:rsidR="00742A2F" w:rsidRPr="00A20979" w:rsidRDefault="00A10883" w:rsidP="00915E67">
      <w:pPr>
        <w:pStyle w:val="ListParagraph"/>
        <w:spacing w:after="0" w:line="480" w:lineRule="auto"/>
        <w:ind w:left="1843"/>
        <w:jc w:val="both"/>
        <w:rPr>
          <w:rFonts w:ascii="Times New Roman" w:hAnsi="Times New Roman" w:cs="Times New Roman"/>
          <w:sz w:val="24"/>
          <w:szCs w:val="24"/>
        </w:rPr>
      </w:pPr>
      <w:r w:rsidRPr="00A20979">
        <w:rPr>
          <w:rFonts w:ascii="Times New Roman" w:hAnsi="Times New Roman" w:cs="Times New Roman"/>
          <w:sz w:val="24"/>
          <w:szCs w:val="24"/>
        </w:rPr>
        <w:t>kelelahan pada seseorang walaupun sulit untuk dipisahkan tetapi dapat dibedakan menjadi dua macam, yaitu kelelahan jasmani dan kelelahan rohani.</w:t>
      </w:r>
    </w:p>
    <w:p w:rsidR="00A10883" w:rsidRPr="00A20979" w:rsidRDefault="00A10883" w:rsidP="00693D1A">
      <w:pPr>
        <w:pStyle w:val="ListParagraph"/>
        <w:numPr>
          <w:ilvl w:val="0"/>
          <w:numId w:val="9"/>
        </w:numPr>
        <w:spacing w:after="0" w:line="480" w:lineRule="auto"/>
        <w:jc w:val="both"/>
        <w:rPr>
          <w:rFonts w:ascii="Times New Roman" w:hAnsi="Times New Roman" w:cs="Times New Roman"/>
          <w:sz w:val="24"/>
          <w:szCs w:val="24"/>
        </w:rPr>
      </w:pPr>
      <w:r w:rsidRPr="00A20979">
        <w:rPr>
          <w:rFonts w:ascii="Times New Roman" w:hAnsi="Times New Roman" w:cs="Times New Roman"/>
          <w:sz w:val="24"/>
          <w:szCs w:val="24"/>
        </w:rPr>
        <w:t>Faktor Eksternal</w:t>
      </w:r>
    </w:p>
    <w:p w:rsidR="00A10883" w:rsidRPr="00A20979" w:rsidRDefault="00A10883" w:rsidP="003C0A81">
      <w:pPr>
        <w:pStyle w:val="ListParagraph"/>
        <w:spacing w:after="0" w:line="480" w:lineRule="auto"/>
        <w:ind w:left="1418" w:firstLine="425"/>
        <w:jc w:val="both"/>
        <w:rPr>
          <w:rFonts w:ascii="Times New Roman" w:hAnsi="Times New Roman" w:cs="Times New Roman"/>
          <w:sz w:val="24"/>
          <w:szCs w:val="24"/>
        </w:rPr>
      </w:pPr>
      <w:r w:rsidRPr="00A20979">
        <w:rPr>
          <w:rFonts w:ascii="Times New Roman" w:hAnsi="Times New Roman" w:cs="Times New Roman"/>
          <w:sz w:val="24"/>
          <w:szCs w:val="24"/>
        </w:rPr>
        <w:t>Faktor eksternal adalah faktor yang berasal dari luar individu yang sedang belajar yang mencakup:</w:t>
      </w:r>
    </w:p>
    <w:p w:rsidR="00A10883" w:rsidRPr="00A20979" w:rsidRDefault="00A10883" w:rsidP="00693D1A">
      <w:pPr>
        <w:pStyle w:val="ListParagraph"/>
        <w:numPr>
          <w:ilvl w:val="0"/>
          <w:numId w:val="11"/>
        </w:numPr>
        <w:spacing w:after="0" w:line="480" w:lineRule="auto"/>
        <w:ind w:left="1843"/>
        <w:jc w:val="both"/>
        <w:rPr>
          <w:rFonts w:ascii="Times New Roman" w:hAnsi="Times New Roman" w:cs="Times New Roman"/>
          <w:sz w:val="24"/>
          <w:szCs w:val="24"/>
        </w:rPr>
      </w:pPr>
      <w:r w:rsidRPr="00A20979">
        <w:rPr>
          <w:rFonts w:ascii="Times New Roman" w:hAnsi="Times New Roman" w:cs="Times New Roman"/>
          <w:sz w:val="24"/>
          <w:szCs w:val="24"/>
        </w:rPr>
        <w:t>Faktor keluarga, yang meliputi cara orang tua siswa untuk mendidik anaknya, relasi anggota keluarga, suasana rumah, keadaan ekonomi keluarga, perhatian dari orang tua siswa dan dari latar belakang kebudayaaan.</w:t>
      </w:r>
    </w:p>
    <w:p w:rsidR="00A10883" w:rsidRPr="00A20979" w:rsidRDefault="00A10883" w:rsidP="00693D1A">
      <w:pPr>
        <w:pStyle w:val="ListParagraph"/>
        <w:numPr>
          <w:ilvl w:val="0"/>
          <w:numId w:val="11"/>
        </w:numPr>
        <w:spacing w:after="0" w:line="480" w:lineRule="auto"/>
        <w:ind w:left="1843"/>
        <w:jc w:val="both"/>
        <w:rPr>
          <w:rFonts w:ascii="Times New Roman" w:hAnsi="Times New Roman" w:cs="Times New Roman"/>
          <w:sz w:val="24"/>
          <w:szCs w:val="24"/>
        </w:rPr>
      </w:pPr>
      <w:r w:rsidRPr="00A20979">
        <w:rPr>
          <w:rFonts w:ascii="Times New Roman" w:hAnsi="Times New Roman" w:cs="Times New Roman"/>
          <w:sz w:val="24"/>
          <w:szCs w:val="24"/>
        </w:rPr>
        <w:t>Faktor sekolah, yang meliputi metode mengajar, kurikulum, relasi guru dengan siswa, relasi siswa dengan siswa, disiplin sekolah, alat pelajaran, waktu sekolah, standar pelajaran diatas ukuran, keadaan gedung, metode belajar, tugas rumah.</w:t>
      </w:r>
    </w:p>
    <w:p w:rsidR="00D85FA4" w:rsidRPr="00A20979" w:rsidRDefault="00A10883" w:rsidP="00693D1A">
      <w:pPr>
        <w:pStyle w:val="ListParagraph"/>
        <w:numPr>
          <w:ilvl w:val="0"/>
          <w:numId w:val="11"/>
        </w:numPr>
        <w:spacing w:after="0" w:line="480" w:lineRule="auto"/>
        <w:ind w:left="1843"/>
        <w:jc w:val="both"/>
        <w:rPr>
          <w:rFonts w:ascii="Times New Roman" w:hAnsi="Times New Roman" w:cs="Times New Roman"/>
          <w:sz w:val="24"/>
          <w:szCs w:val="24"/>
        </w:rPr>
      </w:pPr>
      <w:r w:rsidRPr="00A20979">
        <w:rPr>
          <w:rFonts w:ascii="Times New Roman" w:hAnsi="Times New Roman" w:cs="Times New Roman"/>
          <w:sz w:val="24"/>
          <w:szCs w:val="24"/>
        </w:rPr>
        <w:t>Faktor masyarakat, yang meliputi k</w:t>
      </w:r>
      <w:r w:rsidR="00A94D1E" w:rsidRPr="00A20979">
        <w:rPr>
          <w:rFonts w:ascii="Times New Roman" w:hAnsi="Times New Roman" w:cs="Times New Roman"/>
          <w:sz w:val="24"/>
          <w:szCs w:val="24"/>
        </w:rPr>
        <w:t>egiatan siswa dalam masyarakat</w:t>
      </w:r>
      <w:r w:rsidRPr="00A20979">
        <w:rPr>
          <w:rFonts w:ascii="Times New Roman" w:hAnsi="Times New Roman" w:cs="Times New Roman"/>
          <w:sz w:val="24"/>
          <w:szCs w:val="24"/>
        </w:rPr>
        <w:t>, teman bergaul, dan bentuk kehidupan masyarakat.</w:t>
      </w:r>
    </w:p>
    <w:p w:rsidR="00A10883" w:rsidRPr="00A20979" w:rsidRDefault="00A10883" w:rsidP="00A10883">
      <w:pPr>
        <w:pStyle w:val="ListParagraph"/>
        <w:numPr>
          <w:ilvl w:val="0"/>
          <w:numId w:val="7"/>
        </w:numPr>
        <w:spacing w:after="0" w:line="480" w:lineRule="auto"/>
        <w:jc w:val="both"/>
        <w:rPr>
          <w:rFonts w:ascii="Times New Roman" w:hAnsi="Times New Roman" w:cs="Times New Roman"/>
          <w:b/>
          <w:sz w:val="24"/>
          <w:szCs w:val="24"/>
        </w:rPr>
      </w:pPr>
      <w:r w:rsidRPr="00A20979">
        <w:rPr>
          <w:rFonts w:ascii="Times New Roman" w:hAnsi="Times New Roman" w:cs="Times New Roman"/>
          <w:b/>
          <w:sz w:val="24"/>
          <w:szCs w:val="24"/>
        </w:rPr>
        <w:t>Pendidikan Agama Islam</w:t>
      </w:r>
    </w:p>
    <w:p w:rsidR="00030137" w:rsidRPr="00A20979" w:rsidRDefault="00030137" w:rsidP="00030137">
      <w:pPr>
        <w:pStyle w:val="ListParagraph"/>
        <w:spacing w:after="0" w:line="480" w:lineRule="auto"/>
        <w:ind w:left="1080"/>
        <w:jc w:val="both"/>
        <w:rPr>
          <w:rFonts w:ascii="Times New Roman" w:hAnsi="Times New Roman" w:cs="Times New Roman"/>
          <w:sz w:val="24"/>
          <w:szCs w:val="24"/>
        </w:rPr>
      </w:pPr>
      <w:r w:rsidRPr="00A20979">
        <w:rPr>
          <w:rFonts w:asciiTheme="majorBidi" w:hAnsiTheme="majorBidi" w:cstheme="majorBidi"/>
          <w:sz w:val="24"/>
          <w:szCs w:val="24"/>
        </w:rPr>
        <w:tab/>
        <w:t xml:space="preserve">Pendidikan Agama Islam merupakan usaha sadar dan terencana untuk menyiapkan siswa dalam meyakini, memahami, menghayati dan </w:t>
      </w:r>
      <w:r w:rsidRPr="00A20979">
        <w:rPr>
          <w:rFonts w:asciiTheme="majorBidi" w:hAnsiTheme="majorBidi" w:cstheme="majorBidi"/>
          <w:sz w:val="24"/>
          <w:szCs w:val="24"/>
        </w:rPr>
        <w:lastRenderedPageBreak/>
        <w:t>mengamalkan ajaran Islam melalui keg</w:t>
      </w:r>
      <w:r w:rsidR="003C0A81" w:rsidRPr="00A20979">
        <w:rPr>
          <w:rFonts w:asciiTheme="majorBidi" w:hAnsiTheme="majorBidi" w:cstheme="majorBidi"/>
          <w:sz w:val="24"/>
          <w:szCs w:val="24"/>
        </w:rPr>
        <w:t xml:space="preserve">iatan bimbingan, pengajaran </w:t>
      </w:r>
      <w:r w:rsidRPr="00A20979">
        <w:rPr>
          <w:rFonts w:asciiTheme="majorBidi" w:hAnsiTheme="majorBidi" w:cstheme="majorBidi"/>
          <w:sz w:val="24"/>
          <w:szCs w:val="24"/>
        </w:rPr>
        <w:t>atau latihan.</w:t>
      </w:r>
      <w:r w:rsidRPr="00A20979">
        <w:rPr>
          <w:rStyle w:val="FootnoteReference"/>
          <w:rFonts w:asciiTheme="majorBidi" w:hAnsiTheme="majorBidi" w:cstheme="majorBidi"/>
          <w:sz w:val="24"/>
          <w:szCs w:val="24"/>
        </w:rPr>
        <w:footnoteReference w:id="16"/>
      </w:r>
    </w:p>
    <w:p w:rsidR="00030137" w:rsidRPr="00A20979" w:rsidRDefault="003C0463" w:rsidP="00783030">
      <w:pPr>
        <w:pStyle w:val="ListParagraph"/>
        <w:spacing w:before="240" w:after="0" w:line="480" w:lineRule="auto"/>
        <w:ind w:left="1080" w:firstLine="360"/>
        <w:jc w:val="both"/>
        <w:rPr>
          <w:rFonts w:ascii="Times New Roman" w:hAnsi="Times New Roman" w:cs="Times New Roman"/>
          <w:sz w:val="24"/>
          <w:szCs w:val="24"/>
        </w:rPr>
      </w:pPr>
      <w:r w:rsidRPr="00A20979">
        <w:rPr>
          <w:rFonts w:ascii="Times New Roman" w:hAnsi="Times New Roman" w:cs="Times New Roman"/>
          <w:sz w:val="24"/>
          <w:szCs w:val="24"/>
        </w:rPr>
        <w:t xml:space="preserve">Pendidikan Agama Islam </w:t>
      </w:r>
      <w:r w:rsidR="00DB27A8" w:rsidRPr="00A20979">
        <w:rPr>
          <w:rFonts w:ascii="Times New Roman" w:hAnsi="Times New Roman" w:cs="Times New Roman"/>
          <w:sz w:val="24"/>
          <w:szCs w:val="24"/>
        </w:rPr>
        <w:t xml:space="preserve">adalah upaya sadar dan terencana dalam menyiapkan peserta didik untuk mengenal, memahami, menghayati, mengimani, bertakwa berahlak mulia, mengamalkan ajaran agama islam dari sumber utamanya kitab suci Al-Quran dan </w:t>
      </w:r>
      <w:r w:rsidRPr="00A20979">
        <w:rPr>
          <w:rFonts w:ascii="Times New Roman" w:hAnsi="Times New Roman" w:cs="Times New Roman"/>
          <w:sz w:val="24"/>
          <w:szCs w:val="24"/>
        </w:rPr>
        <w:t>Al</w:t>
      </w:r>
      <w:r w:rsidR="00DB27A8" w:rsidRPr="00A20979">
        <w:rPr>
          <w:rFonts w:ascii="Times New Roman" w:hAnsi="Times New Roman" w:cs="Times New Roman"/>
          <w:sz w:val="24"/>
          <w:szCs w:val="24"/>
        </w:rPr>
        <w:t>-hadits, melalui kegiatan bimbingan, pengajaran latihan, serta penggunaan pengalaman.</w:t>
      </w:r>
      <w:r w:rsidR="00DB27A8" w:rsidRPr="00A20979">
        <w:rPr>
          <w:rStyle w:val="FootnoteReference"/>
          <w:rFonts w:ascii="Times New Roman" w:hAnsi="Times New Roman" w:cs="Times New Roman"/>
          <w:sz w:val="24"/>
          <w:szCs w:val="24"/>
        </w:rPr>
        <w:footnoteReference w:id="17"/>
      </w:r>
    </w:p>
    <w:p w:rsidR="00030137" w:rsidRPr="00A20979" w:rsidRDefault="00293095" w:rsidP="00030137">
      <w:pPr>
        <w:pStyle w:val="ListParagraph"/>
        <w:spacing w:before="240" w:after="0" w:line="480" w:lineRule="auto"/>
        <w:ind w:left="1080" w:firstLine="360"/>
        <w:jc w:val="both"/>
        <w:rPr>
          <w:rFonts w:ascii="Times New Roman" w:hAnsi="Times New Roman" w:cs="Times New Roman"/>
          <w:sz w:val="24"/>
          <w:szCs w:val="24"/>
        </w:rPr>
      </w:pPr>
      <w:r w:rsidRPr="00A20979">
        <w:rPr>
          <w:rFonts w:asciiTheme="majorBidi" w:hAnsiTheme="majorBidi" w:cstheme="majorBidi"/>
          <w:sz w:val="24"/>
          <w:szCs w:val="24"/>
        </w:rPr>
        <w:t>Menurut Ahmad D.</w:t>
      </w:r>
      <w:r w:rsidR="00030137" w:rsidRPr="00A20979">
        <w:rPr>
          <w:rFonts w:asciiTheme="majorBidi" w:hAnsiTheme="majorBidi" w:cstheme="majorBidi"/>
          <w:sz w:val="24"/>
          <w:szCs w:val="24"/>
        </w:rPr>
        <w:t>Marimba (dalam Umi Uhbiyat)</w:t>
      </w:r>
      <w:r w:rsidR="00030137" w:rsidRPr="00A20979">
        <w:rPr>
          <w:rFonts w:asciiTheme="majorBidi" w:hAnsiTheme="majorBidi" w:cstheme="majorBidi"/>
          <w:i/>
          <w:iCs/>
          <w:sz w:val="24"/>
          <w:szCs w:val="24"/>
        </w:rPr>
        <w:t xml:space="preserve"> </w:t>
      </w:r>
      <w:r w:rsidR="00030137" w:rsidRPr="00A20979">
        <w:rPr>
          <w:rFonts w:asciiTheme="majorBidi" w:hAnsiTheme="majorBidi" w:cstheme="majorBidi"/>
          <w:sz w:val="24"/>
          <w:szCs w:val="24"/>
        </w:rPr>
        <w:t xml:space="preserve">Pendidikan </w:t>
      </w:r>
      <w:r w:rsidR="003C0463" w:rsidRPr="00A20979">
        <w:rPr>
          <w:rFonts w:asciiTheme="majorBidi" w:hAnsiTheme="majorBidi" w:cstheme="majorBidi"/>
          <w:sz w:val="24"/>
          <w:szCs w:val="24"/>
        </w:rPr>
        <w:t xml:space="preserve">Agama </w:t>
      </w:r>
      <w:r w:rsidR="003C0A81" w:rsidRPr="00A20979">
        <w:rPr>
          <w:rFonts w:asciiTheme="majorBidi" w:hAnsiTheme="majorBidi" w:cstheme="majorBidi"/>
          <w:sz w:val="24"/>
          <w:szCs w:val="24"/>
        </w:rPr>
        <w:t xml:space="preserve">Islam adalah </w:t>
      </w:r>
      <w:r w:rsidR="00030137" w:rsidRPr="00A20979">
        <w:rPr>
          <w:rFonts w:asciiTheme="majorBidi" w:hAnsiTheme="majorBidi" w:cstheme="majorBidi"/>
          <w:sz w:val="24"/>
          <w:szCs w:val="24"/>
        </w:rPr>
        <w:t>bimbingan jasmani dan rohani berdasarkan hukum-hukum agama Islam, menuju terciptanya kepribadian utama menurut ukuran Islam.</w:t>
      </w:r>
      <w:r w:rsidR="00030137" w:rsidRPr="00A20979">
        <w:rPr>
          <w:rStyle w:val="FootnoteReference"/>
          <w:rFonts w:asciiTheme="majorBidi" w:hAnsiTheme="majorBidi" w:cstheme="majorBidi"/>
          <w:sz w:val="24"/>
          <w:szCs w:val="24"/>
        </w:rPr>
        <w:footnoteReference w:id="18"/>
      </w:r>
      <w:r w:rsidR="00030137" w:rsidRPr="00A20979">
        <w:rPr>
          <w:rFonts w:asciiTheme="majorBidi" w:hAnsiTheme="majorBidi" w:cstheme="majorBidi"/>
          <w:sz w:val="24"/>
          <w:szCs w:val="24"/>
        </w:rPr>
        <w:t xml:space="preserve"> </w:t>
      </w:r>
    </w:p>
    <w:p w:rsidR="003C0463" w:rsidRPr="00A20979" w:rsidRDefault="00030137" w:rsidP="00783030">
      <w:pPr>
        <w:pStyle w:val="ListParagraph"/>
        <w:spacing w:before="240" w:after="0" w:line="480" w:lineRule="auto"/>
        <w:ind w:left="1080" w:firstLine="360"/>
        <w:jc w:val="both"/>
        <w:rPr>
          <w:rFonts w:asciiTheme="majorBidi" w:hAnsiTheme="majorBidi" w:cstheme="majorBidi"/>
          <w:sz w:val="24"/>
          <w:szCs w:val="24"/>
        </w:rPr>
      </w:pPr>
      <w:r w:rsidRPr="00A20979">
        <w:rPr>
          <w:rFonts w:asciiTheme="majorBidi" w:hAnsiTheme="majorBidi" w:cstheme="majorBidi"/>
          <w:sz w:val="24"/>
          <w:szCs w:val="24"/>
        </w:rPr>
        <w:t>Menurut Muhammad SA Ibrahimy (Bangladesh) mengemukakan pengertian Pendidikan Agama Islam ialah suatu sistem pendidikan yang memungkinkan seseorang dapat mengarahkan kehidupannya sesuai dengan cita-cita Islam, sehingga dengan mudah ia dalam membentuk hidupnya sesuai dengan ajaran Islam.</w:t>
      </w:r>
      <w:r w:rsidRPr="00A20979">
        <w:rPr>
          <w:rStyle w:val="FootnoteReference"/>
          <w:rFonts w:asciiTheme="majorBidi" w:hAnsiTheme="majorBidi" w:cstheme="majorBidi"/>
          <w:sz w:val="24"/>
          <w:szCs w:val="24"/>
        </w:rPr>
        <w:footnoteReference w:id="19"/>
      </w:r>
    </w:p>
    <w:p w:rsidR="00D0203C" w:rsidRPr="00A20979" w:rsidRDefault="003C0463" w:rsidP="003C0463">
      <w:pPr>
        <w:pStyle w:val="ListParagraph"/>
        <w:spacing w:before="240" w:after="0" w:line="480" w:lineRule="auto"/>
        <w:ind w:left="1080" w:firstLine="360"/>
        <w:jc w:val="both"/>
        <w:rPr>
          <w:rFonts w:ascii="Times New Roman" w:hAnsi="Times New Roman" w:cs="Times New Roman"/>
          <w:sz w:val="24"/>
          <w:szCs w:val="24"/>
        </w:rPr>
      </w:pPr>
      <w:r w:rsidRPr="00A20979">
        <w:rPr>
          <w:rFonts w:asciiTheme="majorBidi" w:hAnsiTheme="majorBidi" w:cstheme="majorBidi"/>
          <w:sz w:val="24"/>
          <w:szCs w:val="24"/>
        </w:rPr>
        <w:t xml:space="preserve">Dari beberapa pendapat para ahli tersebut dapat disimpulkan Pendidikan Agama Islam ialah proses perubahan tingkah laku yang terjadi pada individu setelah mendapatkan pengajaran atau bimbingan sehingga </w:t>
      </w:r>
      <w:r w:rsidRPr="00A20979">
        <w:rPr>
          <w:rFonts w:asciiTheme="majorBidi" w:hAnsiTheme="majorBidi" w:cstheme="majorBidi"/>
          <w:sz w:val="24"/>
          <w:szCs w:val="24"/>
        </w:rPr>
        <w:lastRenderedPageBreak/>
        <w:t xml:space="preserve">dapat dengan mudah ia megarahkan kehidupannya di masa yang akan datang, serta </w:t>
      </w:r>
      <w:r w:rsidR="00A10883" w:rsidRPr="00A20979">
        <w:rPr>
          <w:rFonts w:ascii="Times New Roman" w:hAnsi="Times New Roman" w:cs="Times New Roman"/>
          <w:sz w:val="24"/>
          <w:szCs w:val="24"/>
        </w:rPr>
        <w:t>bertujuan menghasilkan orang-orang beragama, dengan demikian pendidikan agama perlu diarahkan ke arah pertumbuhan moral dan karakter.</w:t>
      </w:r>
    </w:p>
    <w:p w:rsidR="00A10883" w:rsidRPr="00A20979" w:rsidRDefault="00A10883" w:rsidP="00A10883">
      <w:pPr>
        <w:pStyle w:val="ListParagraph"/>
        <w:numPr>
          <w:ilvl w:val="0"/>
          <w:numId w:val="1"/>
        </w:numPr>
        <w:spacing w:after="0" w:line="480" w:lineRule="auto"/>
        <w:jc w:val="both"/>
        <w:rPr>
          <w:rFonts w:ascii="Times New Roman" w:hAnsi="Times New Roman" w:cs="Times New Roman"/>
          <w:b/>
          <w:sz w:val="24"/>
          <w:szCs w:val="24"/>
        </w:rPr>
      </w:pPr>
      <w:r w:rsidRPr="00A20979">
        <w:rPr>
          <w:rFonts w:ascii="Times New Roman" w:hAnsi="Times New Roman" w:cs="Times New Roman"/>
          <w:b/>
          <w:sz w:val="24"/>
          <w:szCs w:val="24"/>
        </w:rPr>
        <w:t xml:space="preserve">Variabel Penelitian </w:t>
      </w:r>
    </w:p>
    <w:p w:rsidR="00A10883" w:rsidRPr="00A20979" w:rsidRDefault="00A10883" w:rsidP="00A10883">
      <w:pPr>
        <w:pStyle w:val="ListParagraph"/>
        <w:spacing w:after="0" w:line="480" w:lineRule="auto"/>
        <w:ind w:firstLine="360"/>
        <w:jc w:val="both"/>
        <w:rPr>
          <w:rFonts w:ascii="Times New Roman" w:hAnsi="Times New Roman" w:cs="Times New Roman"/>
          <w:sz w:val="24"/>
          <w:szCs w:val="24"/>
        </w:rPr>
      </w:pPr>
      <w:r w:rsidRPr="00A20979">
        <w:rPr>
          <w:rFonts w:ascii="Times New Roman" w:hAnsi="Times New Roman" w:cs="Times New Roman"/>
          <w:sz w:val="24"/>
          <w:szCs w:val="24"/>
        </w:rPr>
        <w:t>Dalam penelitian eksprimen, Sukardi memedakan variabel menjadi dua yaitu (1) variabel bebas, biasanya merupakan variabel yang dimanipulasi secara sistematis, (2) variabel terikat, yaitu variabel yang diukur akibat adanya manipulasi pada variabel bebas</w:t>
      </w:r>
      <w:r w:rsidRPr="00A20979">
        <w:rPr>
          <w:rStyle w:val="FootnoteReference"/>
          <w:rFonts w:ascii="Times New Roman" w:hAnsi="Times New Roman" w:cs="Times New Roman"/>
          <w:sz w:val="24"/>
          <w:szCs w:val="24"/>
        </w:rPr>
        <w:footnoteReference w:id="20"/>
      </w:r>
      <w:r w:rsidRPr="00A20979">
        <w:rPr>
          <w:rFonts w:ascii="Times New Roman" w:hAnsi="Times New Roman" w:cs="Times New Roman"/>
          <w:sz w:val="24"/>
          <w:szCs w:val="24"/>
        </w:rPr>
        <w:t xml:space="preserve">. Berdasarkan pendapat diatas penelitian ini terdiri dari: </w:t>
      </w:r>
    </w:p>
    <w:p w:rsidR="00A10883" w:rsidRPr="00A20979" w:rsidRDefault="00A10883" w:rsidP="00693D1A">
      <w:pPr>
        <w:pStyle w:val="ListParagraph"/>
        <w:numPr>
          <w:ilvl w:val="0"/>
          <w:numId w:val="21"/>
        </w:numPr>
        <w:spacing w:after="0" w:line="480" w:lineRule="auto"/>
        <w:jc w:val="both"/>
        <w:rPr>
          <w:rFonts w:ascii="Times New Roman" w:hAnsi="Times New Roman" w:cs="Times New Roman"/>
          <w:sz w:val="24"/>
          <w:szCs w:val="24"/>
        </w:rPr>
      </w:pPr>
      <w:r w:rsidRPr="00A20979">
        <w:rPr>
          <w:rFonts w:ascii="Times New Roman" w:hAnsi="Times New Roman" w:cs="Times New Roman"/>
          <w:sz w:val="24"/>
          <w:szCs w:val="24"/>
        </w:rPr>
        <w:t xml:space="preserve">Variabel bebas: Menerapakan model pengajaran </w:t>
      </w:r>
      <w:r w:rsidRPr="00A20979">
        <w:rPr>
          <w:rFonts w:ascii="Times New Roman" w:hAnsi="Times New Roman" w:cs="Times New Roman"/>
          <w:i/>
          <w:sz w:val="24"/>
          <w:szCs w:val="24"/>
        </w:rPr>
        <w:t>Mastery Learning</w:t>
      </w:r>
    </w:p>
    <w:p w:rsidR="00C00151" w:rsidRPr="00A20979" w:rsidRDefault="00A10883" w:rsidP="00693D1A">
      <w:pPr>
        <w:pStyle w:val="ListParagraph"/>
        <w:numPr>
          <w:ilvl w:val="0"/>
          <w:numId w:val="21"/>
        </w:numPr>
        <w:spacing w:after="0" w:line="480" w:lineRule="auto"/>
        <w:jc w:val="both"/>
        <w:rPr>
          <w:rFonts w:ascii="Times New Roman" w:hAnsi="Times New Roman" w:cs="Times New Roman"/>
          <w:sz w:val="24"/>
          <w:szCs w:val="24"/>
        </w:rPr>
      </w:pPr>
      <w:r w:rsidRPr="00A20979">
        <w:rPr>
          <w:rFonts w:ascii="Times New Roman" w:hAnsi="Times New Roman" w:cs="Times New Roman"/>
          <w:sz w:val="24"/>
          <w:szCs w:val="24"/>
        </w:rPr>
        <w:t>Variabel terikat:  Hasil belajar</w:t>
      </w:r>
    </w:p>
    <w:p w:rsidR="00A10883" w:rsidRPr="00A20979" w:rsidRDefault="00A10883" w:rsidP="00A10883">
      <w:pPr>
        <w:pStyle w:val="ListParagraph"/>
        <w:spacing w:after="0" w:line="480" w:lineRule="auto"/>
        <w:ind w:left="1080"/>
        <w:jc w:val="center"/>
        <w:rPr>
          <w:rFonts w:ascii="Times New Roman" w:hAnsi="Times New Roman" w:cs="Times New Roman"/>
          <w:b/>
          <w:sz w:val="24"/>
          <w:szCs w:val="24"/>
        </w:rPr>
      </w:pPr>
      <w:r w:rsidRPr="00A20979">
        <w:rPr>
          <w:rFonts w:ascii="Times New Roman" w:hAnsi="Times New Roman" w:cs="Times New Roman"/>
          <w:b/>
          <w:sz w:val="24"/>
          <w:szCs w:val="24"/>
        </w:rPr>
        <w:t>Skema Variabel</w:t>
      </w:r>
    </w:p>
    <w:p w:rsidR="00A10883" w:rsidRPr="00A20979" w:rsidRDefault="009E340C" w:rsidP="00A10883">
      <w:pPr>
        <w:pStyle w:val="ListParagraph"/>
        <w:spacing w:after="0" w:line="480" w:lineRule="auto"/>
        <w:ind w:left="3600" w:hanging="2520"/>
        <w:jc w:val="center"/>
        <w:rPr>
          <w:rFonts w:ascii="Times New Roman" w:hAnsi="Times New Roman" w:cs="Times New Roman"/>
          <w:sz w:val="24"/>
          <w:szCs w:val="24"/>
        </w:rPr>
      </w:pPr>
      <w:r w:rsidRPr="00A20979">
        <w:rPr>
          <w:rFonts w:ascii="Times New Roman" w:hAnsi="Times New Roman" w:cs="Times New Roman"/>
          <w:noProof/>
          <w:sz w:val="24"/>
          <w:szCs w:val="24"/>
        </w:rPr>
        <w:pict>
          <v:rect id="_x0000_s1027" style="position:absolute;left:0;text-align:left;margin-left:295pt;margin-top:17.95pt;width:138pt;height:52.5pt;z-index:251655680">
            <v:textbox style="mso-next-textbox:#_x0000_s1027">
              <w:txbxContent>
                <w:p w:rsidR="006A5BCA" w:rsidRPr="00F571C0" w:rsidRDefault="006A5BCA" w:rsidP="00A10883">
                  <w:pPr>
                    <w:jc w:val="center"/>
                    <w:rPr>
                      <w:rFonts w:ascii="Times New Roman" w:hAnsi="Times New Roman" w:cs="Times New Roman"/>
                      <w:sz w:val="24"/>
                      <w:szCs w:val="24"/>
                      <w:lang w:val="en-US"/>
                    </w:rPr>
                  </w:pPr>
                  <w:r w:rsidRPr="00F571C0">
                    <w:rPr>
                      <w:rFonts w:ascii="Times New Roman" w:hAnsi="Times New Roman" w:cs="Times New Roman"/>
                      <w:sz w:val="24"/>
                      <w:szCs w:val="24"/>
                      <w:lang w:val="en-US"/>
                    </w:rPr>
                    <w:t>Hasil belajar siswa</w:t>
                  </w:r>
                </w:p>
              </w:txbxContent>
            </v:textbox>
          </v:rect>
        </w:pict>
      </w:r>
      <w:r w:rsidRPr="00A20979">
        <w:rPr>
          <w:rFonts w:ascii="Times New Roman" w:hAnsi="Times New Roman" w:cs="Times New Roman"/>
          <w:noProof/>
          <w:sz w:val="24"/>
          <w:szCs w:val="24"/>
        </w:rPr>
        <w:pict>
          <v:rect id="_x0000_s1026" style="position:absolute;left:0;text-align:left;margin-left:44.5pt;margin-top:17.95pt;width:126.75pt;height:52.5pt;z-index:251656704">
            <v:textbox style="mso-next-textbox:#_x0000_s1026">
              <w:txbxContent>
                <w:p w:rsidR="006A5BCA" w:rsidRPr="00F571C0" w:rsidRDefault="006A5BCA" w:rsidP="00A10883">
                  <w:pPr>
                    <w:jc w:val="center"/>
                    <w:rPr>
                      <w:rFonts w:ascii="Times New Roman" w:hAnsi="Times New Roman" w:cs="Times New Roman"/>
                      <w:sz w:val="24"/>
                      <w:szCs w:val="24"/>
                      <w:lang w:val="en-US"/>
                    </w:rPr>
                  </w:pPr>
                  <w:r w:rsidRPr="00F571C0">
                    <w:rPr>
                      <w:rFonts w:ascii="Times New Roman" w:hAnsi="Times New Roman" w:cs="Times New Roman"/>
                      <w:sz w:val="24"/>
                      <w:szCs w:val="24"/>
                      <w:lang w:val="en-US"/>
                    </w:rPr>
                    <w:t xml:space="preserve">Penerapan </w:t>
                  </w:r>
                  <w:r>
                    <w:rPr>
                      <w:rFonts w:ascii="Times New Roman" w:hAnsi="Times New Roman" w:cs="Times New Roman"/>
                      <w:sz w:val="24"/>
                      <w:szCs w:val="24"/>
                      <w:lang w:val="en-US"/>
                    </w:rPr>
                    <w:t xml:space="preserve">model </w:t>
                  </w:r>
                  <w:r w:rsidRPr="00407DCC">
                    <w:rPr>
                      <w:rFonts w:ascii="Times New Roman" w:hAnsi="Times New Roman" w:cs="Times New Roman"/>
                      <w:i/>
                      <w:sz w:val="24"/>
                      <w:szCs w:val="24"/>
                      <w:lang w:val="en-US"/>
                    </w:rPr>
                    <w:t>Mastery Learning</w:t>
                  </w:r>
                </w:p>
              </w:txbxContent>
            </v:textbox>
          </v:rect>
        </w:pict>
      </w:r>
      <w:r w:rsidR="00A10883" w:rsidRPr="00A20979">
        <w:rPr>
          <w:rFonts w:ascii="Times New Roman" w:hAnsi="Times New Roman" w:cs="Times New Roman"/>
          <w:sz w:val="24"/>
          <w:szCs w:val="24"/>
        </w:rPr>
        <w:t>Variabel bebas</w:t>
      </w:r>
      <w:r w:rsidR="00A10883" w:rsidRPr="00A20979">
        <w:rPr>
          <w:rFonts w:ascii="Times New Roman" w:hAnsi="Times New Roman" w:cs="Times New Roman"/>
          <w:sz w:val="24"/>
          <w:szCs w:val="24"/>
        </w:rPr>
        <w:tab/>
      </w:r>
      <w:r w:rsidR="00A10883" w:rsidRPr="00A20979">
        <w:rPr>
          <w:rFonts w:ascii="Times New Roman" w:hAnsi="Times New Roman" w:cs="Times New Roman"/>
          <w:sz w:val="24"/>
          <w:szCs w:val="24"/>
        </w:rPr>
        <w:tab/>
      </w:r>
      <w:r w:rsidR="00A10883" w:rsidRPr="00A20979">
        <w:rPr>
          <w:rFonts w:ascii="Times New Roman" w:hAnsi="Times New Roman" w:cs="Times New Roman"/>
          <w:sz w:val="24"/>
          <w:szCs w:val="24"/>
        </w:rPr>
        <w:tab/>
      </w:r>
      <w:r w:rsidR="00A10883" w:rsidRPr="00A20979">
        <w:rPr>
          <w:rFonts w:ascii="Times New Roman" w:hAnsi="Times New Roman" w:cs="Times New Roman"/>
          <w:sz w:val="24"/>
          <w:szCs w:val="24"/>
        </w:rPr>
        <w:tab/>
      </w:r>
      <w:r w:rsidR="00A10883" w:rsidRPr="00A20979">
        <w:rPr>
          <w:rFonts w:ascii="Times New Roman" w:hAnsi="Times New Roman" w:cs="Times New Roman"/>
          <w:sz w:val="24"/>
          <w:szCs w:val="24"/>
        </w:rPr>
        <w:tab/>
        <w:t>Variabel terikat</w:t>
      </w:r>
    </w:p>
    <w:p w:rsidR="00A10883" w:rsidRPr="00A20979" w:rsidRDefault="009E340C" w:rsidP="00A10883">
      <w:pPr>
        <w:pStyle w:val="ListParagraph"/>
        <w:spacing w:after="0" w:line="480" w:lineRule="auto"/>
        <w:ind w:left="1080"/>
        <w:jc w:val="both"/>
        <w:rPr>
          <w:rFonts w:ascii="Times New Roman" w:hAnsi="Times New Roman" w:cs="Times New Roman"/>
          <w:sz w:val="24"/>
          <w:szCs w:val="24"/>
        </w:rPr>
      </w:pPr>
      <w:r w:rsidRPr="00A20979">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195.25pt;margin-top:11.55pt;width:72.75pt;height:.75pt;z-index:251657728" o:connectortype="straight">
            <v:stroke endarrow="block"/>
          </v:shape>
        </w:pict>
      </w:r>
    </w:p>
    <w:p w:rsidR="00D0203C" w:rsidRPr="00A20979" w:rsidRDefault="00D0203C" w:rsidP="00A10883">
      <w:pPr>
        <w:spacing w:after="0" w:line="480" w:lineRule="auto"/>
        <w:jc w:val="both"/>
        <w:rPr>
          <w:rFonts w:ascii="Times New Roman" w:hAnsi="Times New Roman" w:cs="Times New Roman"/>
          <w:sz w:val="24"/>
          <w:szCs w:val="24"/>
        </w:rPr>
      </w:pPr>
    </w:p>
    <w:p w:rsidR="00A10883" w:rsidRPr="00A20979" w:rsidRDefault="00A10883" w:rsidP="00693D1A">
      <w:pPr>
        <w:pStyle w:val="ListParagraph"/>
        <w:numPr>
          <w:ilvl w:val="0"/>
          <w:numId w:val="20"/>
        </w:numPr>
        <w:spacing w:after="0" w:line="480" w:lineRule="auto"/>
        <w:jc w:val="both"/>
        <w:rPr>
          <w:rFonts w:ascii="Times New Roman" w:hAnsi="Times New Roman" w:cs="Times New Roman"/>
          <w:b/>
          <w:bCs/>
          <w:sz w:val="24"/>
          <w:szCs w:val="24"/>
        </w:rPr>
      </w:pPr>
      <w:r w:rsidRPr="00A20979">
        <w:rPr>
          <w:rFonts w:ascii="Times New Roman" w:hAnsi="Times New Roman" w:cs="Times New Roman"/>
          <w:b/>
          <w:bCs/>
          <w:sz w:val="24"/>
          <w:szCs w:val="24"/>
        </w:rPr>
        <w:t>Definisi Operasional</w:t>
      </w:r>
    </w:p>
    <w:p w:rsidR="00A10883" w:rsidRPr="00A20979" w:rsidRDefault="00A10883" w:rsidP="00A10883">
      <w:pPr>
        <w:spacing w:after="0" w:line="480" w:lineRule="auto"/>
        <w:ind w:left="360" w:firstLine="720"/>
        <w:jc w:val="both"/>
        <w:rPr>
          <w:rFonts w:ascii="Times New Roman" w:hAnsi="Times New Roman" w:cs="Times New Roman"/>
          <w:b/>
          <w:bCs/>
          <w:sz w:val="24"/>
          <w:szCs w:val="24"/>
        </w:rPr>
      </w:pPr>
      <w:r w:rsidRPr="00A20979">
        <w:rPr>
          <w:rFonts w:ascii="Times New Roman" w:hAnsi="Times New Roman" w:cs="Times New Roman"/>
          <w:sz w:val="24"/>
          <w:szCs w:val="24"/>
          <w:lang w:eastAsia="id-ID"/>
        </w:rPr>
        <w:t>Kedudukan definisi operasional dalam suatu penelitian sangat penting, karena dengan adanya definisi akan mempermudah pembaca dan penulis itu sendiri dalam memberikan gambaran atau batasan tentang pembahasan dari masing-masing variabel.</w:t>
      </w:r>
    </w:p>
    <w:p w:rsidR="00A10883" w:rsidRPr="00A20979" w:rsidRDefault="00A10883" w:rsidP="00A10883">
      <w:pPr>
        <w:spacing w:after="0" w:line="480" w:lineRule="auto"/>
        <w:ind w:left="360" w:firstLine="720"/>
        <w:jc w:val="both"/>
        <w:rPr>
          <w:rFonts w:ascii="Times New Roman" w:hAnsi="Times New Roman" w:cs="Times New Roman"/>
          <w:sz w:val="24"/>
          <w:szCs w:val="24"/>
        </w:rPr>
      </w:pPr>
      <w:r w:rsidRPr="00A20979">
        <w:rPr>
          <w:rFonts w:ascii="Times New Roman" w:hAnsi="Times New Roman" w:cs="Times New Roman"/>
          <w:sz w:val="24"/>
          <w:szCs w:val="24"/>
          <w:lang w:eastAsia="id-ID"/>
        </w:rPr>
        <w:lastRenderedPageBreak/>
        <w:t xml:space="preserve">Penerapan dalam penelitian ini merupakan usaha dalam menerapkan salah satu model pembelajaran, dalam hal ini model yang diterapakan adalah model </w:t>
      </w:r>
      <w:r w:rsidRPr="00A20979">
        <w:rPr>
          <w:rFonts w:ascii="Times New Roman" w:hAnsi="Times New Roman" w:cs="Times New Roman"/>
          <w:i/>
          <w:iCs/>
          <w:sz w:val="24"/>
          <w:szCs w:val="24"/>
          <w:lang w:eastAsia="id-ID"/>
        </w:rPr>
        <w:t xml:space="preserve">Mastery Learning. </w:t>
      </w:r>
      <w:r w:rsidRPr="00A20979">
        <w:rPr>
          <w:rFonts w:ascii="Times New Roman" w:hAnsi="Times New Roman" w:cs="Times New Roman"/>
          <w:sz w:val="24"/>
          <w:szCs w:val="24"/>
          <w:lang w:eastAsia="id-ID"/>
        </w:rPr>
        <w:t xml:space="preserve">Model </w:t>
      </w:r>
      <w:r w:rsidRPr="00A20979">
        <w:rPr>
          <w:rFonts w:ascii="Times New Roman" w:hAnsi="Times New Roman" w:cs="Times New Roman"/>
          <w:i/>
          <w:iCs/>
          <w:sz w:val="24"/>
          <w:szCs w:val="24"/>
          <w:lang w:eastAsia="id-ID"/>
        </w:rPr>
        <w:t xml:space="preserve">Mastery Learning </w:t>
      </w:r>
      <w:r w:rsidRPr="00A20979">
        <w:rPr>
          <w:rFonts w:ascii="Times New Roman" w:hAnsi="Times New Roman" w:cs="Times New Roman"/>
          <w:sz w:val="24"/>
          <w:szCs w:val="24"/>
        </w:rPr>
        <w:t xml:space="preserve">adalah belajar tuntas menyajikan suatu cara yang menarik dan ringkas untuk meningkatkan unjuk kerja siswa ke tingkat pencapaian suatu pokok bahasan yang lebih memuaskan. </w:t>
      </w:r>
    </w:p>
    <w:p w:rsidR="00742A2F" w:rsidRPr="00A20979" w:rsidRDefault="001F4E79" w:rsidP="00C00151">
      <w:pPr>
        <w:spacing w:after="0" w:line="480" w:lineRule="auto"/>
        <w:ind w:left="360" w:firstLine="720"/>
        <w:jc w:val="both"/>
        <w:rPr>
          <w:rFonts w:ascii="Times New Roman" w:hAnsi="Times New Roman" w:cs="Times New Roman"/>
          <w:sz w:val="24"/>
          <w:szCs w:val="24"/>
        </w:rPr>
      </w:pPr>
      <w:r w:rsidRPr="00A20979">
        <w:rPr>
          <w:rFonts w:ascii="Times New Roman" w:hAnsi="Times New Roman" w:cs="Times New Roman"/>
          <w:sz w:val="24"/>
          <w:szCs w:val="24"/>
        </w:rPr>
        <w:t xml:space="preserve"> Hasil belajar berkaitan dengan pencapaian dalam memperoleh kemampuan sesuai dengan tujuan khusus yang di rencanakan. </w:t>
      </w:r>
      <w:r w:rsidR="00A10883" w:rsidRPr="00A20979">
        <w:rPr>
          <w:rFonts w:ascii="Times New Roman" w:hAnsi="Times New Roman" w:cs="Times New Roman"/>
          <w:sz w:val="24"/>
          <w:szCs w:val="24"/>
        </w:rPr>
        <w:t xml:space="preserve">Maka yang dimaksud dengan hasil belajar adalah hasil yang didapat setelah berlangsungnya proses pembelajaran yang didalamnya terjadi interaksi antara seorang guru dan peserta didik yang dapat dinyatakan dengan angka, huruf atau kata-kata lainnya. Adapun hasil belajar dalam penelitian ini yaitu nilai-nilai yang didapat siswa kelas XI SMA AISYIYAH 1 Palembang dengan diterapkannya model Pembelajaran </w:t>
      </w:r>
      <w:r w:rsidR="00A10883" w:rsidRPr="00A20979">
        <w:rPr>
          <w:rFonts w:ascii="Times New Roman" w:hAnsi="Times New Roman" w:cs="Times New Roman"/>
          <w:i/>
          <w:sz w:val="24"/>
          <w:szCs w:val="24"/>
        </w:rPr>
        <w:t xml:space="preserve">Mastery Learning </w:t>
      </w:r>
      <w:r w:rsidR="00A10883" w:rsidRPr="00A20979">
        <w:rPr>
          <w:rFonts w:ascii="Times New Roman" w:hAnsi="Times New Roman" w:cs="Times New Roman"/>
          <w:sz w:val="24"/>
          <w:szCs w:val="24"/>
        </w:rPr>
        <w:t xml:space="preserve">pada mata pelajaran PAI materi </w:t>
      </w:r>
      <w:r w:rsidR="00D535BA" w:rsidRPr="00A20979">
        <w:rPr>
          <w:rFonts w:ascii="Times New Roman" w:hAnsi="Times New Roman" w:cs="Times New Roman"/>
          <w:sz w:val="24"/>
          <w:szCs w:val="24"/>
        </w:rPr>
        <w:t>Menjaga Kelestarian Lingkungan.</w:t>
      </w:r>
    </w:p>
    <w:p w:rsidR="00A10883" w:rsidRPr="00A20979" w:rsidRDefault="00A10883" w:rsidP="00693D1A">
      <w:pPr>
        <w:pStyle w:val="ListParagraph"/>
        <w:numPr>
          <w:ilvl w:val="0"/>
          <w:numId w:val="22"/>
        </w:numPr>
        <w:spacing w:after="0" w:line="480" w:lineRule="auto"/>
        <w:ind w:left="720"/>
        <w:jc w:val="both"/>
        <w:rPr>
          <w:rFonts w:ascii="Times New Roman" w:hAnsi="Times New Roman" w:cs="Times New Roman"/>
          <w:b/>
          <w:bCs/>
          <w:sz w:val="24"/>
          <w:szCs w:val="24"/>
        </w:rPr>
      </w:pPr>
      <w:r w:rsidRPr="00A20979">
        <w:rPr>
          <w:rFonts w:ascii="Times New Roman" w:hAnsi="Times New Roman" w:cs="Times New Roman"/>
          <w:b/>
          <w:bCs/>
          <w:sz w:val="24"/>
          <w:szCs w:val="24"/>
        </w:rPr>
        <w:t>Hipotesis Penelitian</w:t>
      </w:r>
    </w:p>
    <w:p w:rsidR="00A10883" w:rsidRPr="00A20979" w:rsidRDefault="00A10883" w:rsidP="00A10883">
      <w:pPr>
        <w:pStyle w:val="ListParagraph"/>
        <w:spacing w:after="0" w:line="480" w:lineRule="auto"/>
        <w:jc w:val="both"/>
        <w:rPr>
          <w:rFonts w:ascii="Times New Roman" w:hAnsi="Times New Roman" w:cs="Times New Roman"/>
          <w:sz w:val="24"/>
          <w:szCs w:val="24"/>
        </w:rPr>
      </w:pPr>
      <w:r w:rsidRPr="00A20979">
        <w:rPr>
          <w:rFonts w:ascii="Times New Roman" w:hAnsi="Times New Roman" w:cs="Times New Roman"/>
          <w:sz w:val="24"/>
          <w:szCs w:val="24"/>
        </w:rPr>
        <w:t>Hipotesis penelitian ini adalah sebagai berikut:</w:t>
      </w:r>
    </w:p>
    <w:p w:rsidR="00A10883" w:rsidRPr="00A20979" w:rsidRDefault="00A10883" w:rsidP="00A10883">
      <w:pPr>
        <w:pStyle w:val="ListParagraph"/>
        <w:spacing w:after="0" w:line="480" w:lineRule="auto"/>
        <w:ind w:left="1260" w:hanging="540"/>
        <w:jc w:val="both"/>
        <w:rPr>
          <w:rFonts w:ascii="Times New Roman" w:hAnsi="Times New Roman" w:cs="Times New Roman"/>
          <w:sz w:val="24"/>
          <w:szCs w:val="24"/>
        </w:rPr>
      </w:pPr>
      <w:r w:rsidRPr="00A20979">
        <w:rPr>
          <w:rFonts w:ascii="Times New Roman" w:hAnsi="Times New Roman" w:cs="Times New Roman"/>
          <w:b/>
          <w:bCs/>
          <w:sz w:val="24"/>
          <w:szCs w:val="24"/>
        </w:rPr>
        <w:t xml:space="preserve">Ha: </w:t>
      </w:r>
      <w:r w:rsidRPr="00A20979">
        <w:rPr>
          <w:rFonts w:ascii="Times New Roman" w:hAnsi="Times New Roman" w:cs="Times New Roman"/>
          <w:sz w:val="24"/>
          <w:szCs w:val="24"/>
        </w:rPr>
        <w:t xml:space="preserve">Penerapan model Pembelajaran </w:t>
      </w:r>
      <w:r w:rsidRPr="00A20979">
        <w:rPr>
          <w:rFonts w:ascii="Times New Roman" w:hAnsi="Times New Roman" w:cs="Times New Roman"/>
          <w:i/>
          <w:iCs/>
          <w:sz w:val="24"/>
          <w:szCs w:val="24"/>
        </w:rPr>
        <w:t xml:space="preserve">Mastery Learning </w:t>
      </w:r>
      <w:r w:rsidRPr="00A20979">
        <w:rPr>
          <w:rFonts w:ascii="Times New Roman" w:hAnsi="Times New Roman" w:cs="Times New Roman"/>
          <w:sz w:val="24"/>
          <w:szCs w:val="24"/>
        </w:rPr>
        <w:t>pada mata pelajaran PAI memberikan pengaruh yang signifikan terhadap peningkatan hasil belajar siswa kelas XI di SMA AISYIYAH 1 Palembang.</w:t>
      </w:r>
    </w:p>
    <w:p w:rsidR="00D0203C" w:rsidRPr="00A20979" w:rsidRDefault="00A10883" w:rsidP="00A10883">
      <w:pPr>
        <w:pStyle w:val="ListParagraph"/>
        <w:spacing w:after="0" w:line="480" w:lineRule="auto"/>
        <w:ind w:left="1260" w:hanging="540"/>
        <w:jc w:val="both"/>
        <w:rPr>
          <w:rFonts w:ascii="Times New Roman" w:hAnsi="Times New Roman" w:cs="Times New Roman"/>
          <w:sz w:val="24"/>
          <w:szCs w:val="24"/>
        </w:rPr>
      </w:pPr>
      <w:r w:rsidRPr="00A20979">
        <w:rPr>
          <w:rFonts w:ascii="Times New Roman" w:hAnsi="Times New Roman" w:cs="Times New Roman"/>
          <w:b/>
          <w:bCs/>
          <w:sz w:val="24"/>
          <w:szCs w:val="24"/>
        </w:rPr>
        <w:t xml:space="preserve">Ho: </w:t>
      </w:r>
      <w:r w:rsidRPr="00A20979">
        <w:rPr>
          <w:rFonts w:ascii="Times New Roman" w:hAnsi="Times New Roman" w:cs="Times New Roman"/>
          <w:sz w:val="24"/>
          <w:szCs w:val="24"/>
        </w:rPr>
        <w:t xml:space="preserve">Penerapan model Pembelajaran </w:t>
      </w:r>
      <w:r w:rsidRPr="00A20979">
        <w:rPr>
          <w:rFonts w:ascii="Times New Roman" w:hAnsi="Times New Roman" w:cs="Times New Roman"/>
          <w:i/>
          <w:iCs/>
          <w:sz w:val="24"/>
          <w:szCs w:val="24"/>
        </w:rPr>
        <w:t>Mastery Learning</w:t>
      </w:r>
      <w:r w:rsidRPr="00A20979">
        <w:rPr>
          <w:rFonts w:ascii="Times New Roman" w:hAnsi="Times New Roman" w:cs="Times New Roman"/>
          <w:sz w:val="24"/>
          <w:szCs w:val="24"/>
        </w:rPr>
        <w:t xml:space="preserve"> pada mata pelajaran PAI tidak memberikan pengaruh yang signifikan terhadap peningkatan hasil belajar siswa kelas XI di SMA AISYIYAH 1 Palembang .</w:t>
      </w:r>
    </w:p>
    <w:p w:rsidR="00A10883" w:rsidRPr="00A20979" w:rsidRDefault="00A10883" w:rsidP="00693D1A">
      <w:pPr>
        <w:pStyle w:val="ListParagraph"/>
        <w:numPr>
          <w:ilvl w:val="0"/>
          <w:numId w:val="22"/>
        </w:numPr>
        <w:spacing w:after="0" w:line="480" w:lineRule="auto"/>
        <w:ind w:left="720"/>
        <w:jc w:val="both"/>
        <w:rPr>
          <w:rFonts w:ascii="Times New Roman" w:eastAsia="Times New Roman" w:hAnsi="Times New Roman" w:cs="Times New Roman"/>
          <w:b/>
          <w:bCs/>
          <w:sz w:val="24"/>
          <w:szCs w:val="24"/>
        </w:rPr>
      </w:pPr>
      <w:r w:rsidRPr="00A20979">
        <w:rPr>
          <w:rFonts w:ascii="Times New Roman" w:eastAsia="Times New Roman" w:hAnsi="Times New Roman" w:cs="Times New Roman"/>
          <w:b/>
          <w:bCs/>
          <w:sz w:val="24"/>
          <w:szCs w:val="24"/>
        </w:rPr>
        <w:lastRenderedPageBreak/>
        <w:t>Metodologi Penelitian</w:t>
      </w:r>
    </w:p>
    <w:p w:rsidR="00A10883" w:rsidRPr="00A20979" w:rsidRDefault="00A10883" w:rsidP="00693D1A">
      <w:pPr>
        <w:pStyle w:val="ListParagraph"/>
        <w:numPr>
          <w:ilvl w:val="0"/>
          <w:numId w:val="13"/>
        </w:numPr>
        <w:spacing w:after="0" w:line="480" w:lineRule="auto"/>
        <w:jc w:val="both"/>
        <w:rPr>
          <w:rFonts w:ascii="Times New Roman" w:hAnsi="Times New Roman" w:cs="Times New Roman"/>
          <w:sz w:val="24"/>
          <w:szCs w:val="24"/>
        </w:rPr>
      </w:pPr>
      <w:r w:rsidRPr="00A20979">
        <w:rPr>
          <w:rFonts w:ascii="Times New Roman" w:hAnsi="Times New Roman" w:cs="Times New Roman"/>
          <w:sz w:val="24"/>
          <w:szCs w:val="24"/>
        </w:rPr>
        <w:t xml:space="preserve">Jenis penelitian </w:t>
      </w:r>
    </w:p>
    <w:p w:rsidR="00A10883" w:rsidRPr="00A20979" w:rsidRDefault="00A10883" w:rsidP="00915E67">
      <w:pPr>
        <w:pStyle w:val="ListParagraph"/>
        <w:spacing w:after="0" w:line="480" w:lineRule="auto"/>
        <w:ind w:left="851" w:firstLine="589"/>
        <w:jc w:val="both"/>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 xml:space="preserve">Jenis penelitian ini adalah penelitian eksperimen, dengan menggunakan pendekatan kuantitatif. Penelitian eksperimen adalah penelitian yang digunakan untuk mencari pengaruh </w:t>
      </w:r>
      <w:r w:rsidRPr="00A20979">
        <w:rPr>
          <w:rFonts w:ascii="Times New Roman" w:eastAsia="Times New Roman" w:hAnsi="Times New Roman" w:cs="Times New Roman"/>
          <w:i/>
          <w:iCs/>
          <w:sz w:val="24"/>
          <w:szCs w:val="24"/>
        </w:rPr>
        <w:t xml:space="preserve">treatment </w:t>
      </w:r>
      <w:r w:rsidRPr="00A20979">
        <w:rPr>
          <w:rFonts w:ascii="Times New Roman" w:eastAsia="Times New Roman" w:hAnsi="Times New Roman" w:cs="Times New Roman"/>
          <w:sz w:val="24"/>
          <w:szCs w:val="24"/>
        </w:rPr>
        <w:t>(perlakuan) tertentu, penelitian ini ada kelas yang diambil sebagai kelas perlakuan disebut kelas eksperimen dan kelas yang satunya sebagai kelas perbandingan atau kelas kontrol. Pendekatan kuantitatif adalah data penelitian berupa langkah-langkah dan analisis menggunakan statistik.</w:t>
      </w:r>
      <w:r w:rsidRPr="00A20979">
        <w:rPr>
          <w:rFonts w:ascii="Times New Roman" w:eastAsia="Times New Roman" w:hAnsi="Times New Roman" w:cs="Times New Roman"/>
          <w:sz w:val="24"/>
          <w:szCs w:val="24"/>
        </w:rPr>
        <w:tab/>
      </w:r>
    </w:p>
    <w:p w:rsidR="00A10883" w:rsidRPr="00A20979" w:rsidRDefault="00A10883" w:rsidP="00693D1A">
      <w:pPr>
        <w:pStyle w:val="ListParagraph"/>
        <w:numPr>
          <w:ilvl w:val="0"/>
          <w:numId w:val="13"/>
        </w:numPr>
        <w:spacing w:after="0" w:line="480" w:lineRule="auto"/>
        <w:jc w:val="both"/>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Design Penelitian eksperimen</w:t>
      </w:r>
    </w:p>
    <w:p w:rsidR="00A10883" w:rsidRPr="00A20979" w:rsidRDefault="00A10883" w:rsidP="00A10883">
      <w:pPr>
        <w:pStyle w:val="ListParagraph"/>
        <w:spacing w:after="0" w:line="480" w:lineRule="auto"/>
        <w:ind w:left="1080" w:firstLine="360"/>
        <w:jc w:val="both"/>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Penelitian eksperimen adalah untuk menyelidiki kemungkinan saling hubungan sebab-akibat dengan cara mengenakan kepada satu atau lebih kelompok eksperimen satu atau lebih perlakuan dan membandingkan hasilnya dengan satu atau lebih kelompok kontrol yang tidak dikenai kondisi perlakuan.</w:t>
      </w:r>
    </w:p>
    <w:p w:rsidR="00A10883" w:rsidRPr="00A20979" w:rsidRDefault="00543097" w:rsidP="00A10883">
      <w:pPr>
        <w:pStyle w:val="ListParagraph"/>
        <w:spacing w:after="0" w:line="480" w:lineRule="auto"/>
        <w:ind w:left="1080" w:firstLine="360"/>
        <w:jc w:val="both"/>
        <w:rPr>
          <w:rFonts w:ascii="Times New Roman" w:eastAsia="Times New Roman" w:hAnsi="Times New Roman" w:cs="Times New Roman"/>
          <w:i/>
          <w:iCs/>
          <w:sz w:val="24"/>
          <w:szCs w:val="24"/>
        </w:rPr>
      </w:pPr>
      <w:r w:rsidRPr="00A20979">
        <w:rPr>
          <w:rFonts w:ascii="Times New Roman" w:eastAsia="Times New Roman" w:hAnsi="Times New Roman" w:cs="Times New Roman"/>
          <w:sz w:val="24"/>
          <w:szCs w:val="24"/>
        </w:rPr>
        <w:t xml:space="preserve">Design penelitian yang akan digunakan dalam penelitian ini adalah </w:t>
      </w:r>
      <w:r w:rsidRPr="00A20979">
        <w:rPr>
          <w:rFonts w:ascii="Times New Roman" w:eastAsia="Times New Roman" w:hAnsi="Times New Roman" w:cs="Times New Roman"/>
          <w:i/>
          <w:sz w:val="24"/>
          <w:szCs w:val="24"/>
        </w:rPr>
        <w:t>True Experimental Design</w:t>
      </w:r>
      <w:r w:rsidRPr="00A20979">
        <w:rPr>
          <w:rFonts w:ascii="Times New Roman" w:eastAsia="Times New Roman" w:hAnsi="Times New Roman" w:cs="Times New Roman"/>
          <w:i/>
          <w:iCs/>
          <w:sz w:val="24"/>
          <w:szCs w:val="24"/>
        </w:rPr>
        <w:t xml:space="preserve">. </w:t>
      </w:r>
      <w:r w:rsidRPr="00A20979">
        <w:rPr>
          <w:rFonts w:ascii="Times New Roman" w:eastAsia="Times New Roman" w:hAnsi="Times New Roman" w:cs="Times New Roman"/>
          <w:iCs/>
          <w:sz w:val="24"/>
          <w:szCs w:val="24"/>
        </w:rPr>
        <w:t xml:space="preserve">Ada dua bentuk </w:t>
      </w:r>
      <w:r w:rsidRPr="00A20979">
        <w:rPr>
          <w:rFonts w:ascii="Times New Roman" w:eastAsia="Times New Roman" w:hAnsi="Times New Roman" w:cs="Times New Roman"/>
          <w:i/>
          <w:sz w:val="24"/>
          <w:szCs w:val="24"/>
        </w:rPr>
        <w:t xml:space="preserve">True Experimental </w:t>
      </w:r>
      <w:r w:rsidRPr="00A20979">
        <w:rPr>
          <w:rFonts w:ascii="Times New Roman" w:eastAsia="Times New Roman" w:hAnsi="Times New Roman" w:cs="Times New Roman"/>
          <w:sz w:val="24"/>
          <w:szCs w:val="24"/>
        </w:rPr>
        <w:t xml:space="preserve">yaitu: </w:t>
      </w:r>
      <w:r w:rsidRPr="00A20979">
        <w:rPr>
          <w:rFonts w:ascii="Times New Roman" w:eastAsia="Times New Roman" w:hAnsi="Times New Roman" w:cs="Times New Roman"/>
          <w:i/>
          <w:sz w:val="24"/>
          <w:szCs w:val="24"/>
        </w:rPr>
        <w:t xml:space="preserve">posttest only control design dan </w:t>
      </w:r>
      <w:r w:rsidRPr="00A20979">
        <w:rPr>
          <w:rFonts w:ascii="Times New Roman" w:eastAsia="Times New Roman" w:hAnsi="Times New Roman" w:cs="Times New Roman"/>
          <w:i/>
          <w:iCs/>
          <w:sz w:val="24"/>
          <w:szCs w:val="24"/>
        </w:rPr>
        <w:t xml:space="preserve">pretest-posttest control gropus design. </w:t>
      </w:r>
      <w:r w:rsidRPr="00A20979">
        <w:rPr>
          <w:rFonts w:ascii="Times New Roman" w:eastAsia="Times New Roman" w:hAnsi="Times New Roman" w:cs="Times New Roman"/>
          <w:iCs/>
          <w:sz w:val="24"/>
          <w:szCs w:val="24"/>
        </w:rPr>
        <w:t xml:space="preserve">Dalam penelitian ini akan menggunakan bentuk eksperimen </w:t>
      </w:r>
      <w:r w:rsidRPr="00A20979">
        <w:rPr>
          <w:rFonts w:ascii="Times New Roman" w:eastAsia="Times New Roman" w:hAnsi="Times New Roman" w:cs="Times New Roman"/>
          <w:i/>
          <w:iCs/>
          <w:sz w:val="24"/>
          <w:szCs w:val="24"/>
        </w:rPr>
        <w:t>pretest-posttest control groups design:</w:t>
      </w:r>
      <w:r w:rsidR="00A10883" w:rsidRPr="00A20979">
        <w:rPr>
          <w:rStyle w:val="FootnoteReference"/>
          <w:rFonts w:ascii="Times New Roman" w:eastAsia="Times New Roman" w:hAnsi="Times New Roman" w:cs="Times New Roman"/>
          <w:sz w:val="24"/>
          <w:szCs w:val="24"/>
        </w:rPr>
        <w:footnoteReference w:id="21"/>
      </w:r>
    </w:p>
    <w:tbl>
      <w:tblPr>
        <w:tblStyle w:val="TableGrid"/>
        <w:tblW w:w="0" w:type="auto"/>
        <w:tblInd w:w="2479" w:type="dxa"/>
        <w:tblBorders>
          <w:insideH w:val="none" w:sz="0" w:space="0" w:color="auto"/>
          <w:insideV w:val="none" w:sz="0" w:space="0" w:color="auto"/>
        </w:tblBorders>
        <w:tblLook w:val="04A0"/>
      </w:tblPr>
      <w:tblGrid>
        <w:gridCol w:w="657"/>
        <w:gridCol w:w="701"/>
        <w:gridCol w:w="701"/>
        <w:gridCol w:w="700"/>
      </w:tblGrid>
      <w:tr w:rsidR="00543097" w:rsidRPr="00A20979" w:rsidTr="003C0A81">
        <w:trPr>
          <w:trHeight w:val="510"/>
        </w:trPr>
        <w:tc>
          <w:tcPr>
            <w:tcW w:w="657" w:type="dxa"/>
            <w:vAlign w:val="bottom"/>
          </w:tcPr>
          <w:p w:rsidR="00543097" w:rsidRPr="00A20979" w:rsidRDefault="00543097" w:rsidP="009E6D9D">
            <w:pPr>
              <w:spacing w:line="480" w:lineRule="auto"/>
              <w:jc w:val="center"/>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lastRenderedPageBreak/>
              <w:t>E</w:t>
            </w:r>
          </w:p>
        </w:tc>
        <w:tc>
          <w:tcPr>
            <w:tcW w:w="701" w:type="dxa"/>
            <w:vAlign w:val="bottom"/>
          </w:tcPr>
          <w:p w:rsidR="00543097" w:rsidRPr="00A20979" w:rsidRDefault="00543097" w:rsidP="009E6D9D">
            <w:pPr>
              <w:spacing w:line="480" w:lineRule="auto"/>
              <w:jc w:val="center"/>
              <w:rPr>
                <w:rFonts w:ascii="Times New Roman" w:eastAsia="Times New Roman" w:hAnsi="Times New Roman" w:cs="Times New Roman"/>
                <w:sz w:val="24"/>
                <w:szCs w:val="24"/>
                <w:vertAlign w:val="subscript"/>
              </w:rPr>
            </w:pPr>
            <w:r w:rsidRPr="00A20979">
              <w:rPr>
                <w:rFonts w:ascii="Times New Roman" w:eastAsia="Times New Roman" w:hAnsi="Times New Roman" w:cs="Times New Roman"/>
                <w:sz w:val="24"/>
                <w:szCs w:val="24"/>
              </w:rPr>
              <w:t>O</w:t>
            </w:r>
            <w:r w:rsidRPr="00A20979">
              <w:rPr>
                <w:rFonts w:ascii="Times New Roman" w:eastAsia="Times New Roman" w:hAnsi="Times New Roman" w:cs="Times New Roman"/>
                <w:sz w:val="24"/>
                <w:szCs w:val="24"/>
                <w:vertAlign w:val="subscript"/>
              </w:rPr>
              <w:t>1</w:t>
            </w:r>
          </w:p>
        </w:tc>
        <w:tc>
          <w:tcPr>
            <w:tcW w:w="701" w:type="dxa"/>
            <w:vAlign w:val="bottom"/>
          </w:tcPr>
          <w:p w:rsidR="00543097" w:rsidRPr="00A20979" w:rsidRDefault="00543097" w:rsidP="009E6D9D">
            <w:pPr>
              <w:spacing w:line="480" w:lineRule="auto"/>
              <w:jc w:val="center"/>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X</w:t>
            </w:r>
          </w:p>
        </w:tc>
        <w:tc>
          <w:tcPr>
            <w:tcW w:w="700" w:type="dxa"/>
            <w:vAlign w:val="bottom"/>
          </w:tcPr>
          <w:p w:rsidR="00543097" w:rsidRPr="00A20979" w:rsidRDefault="00543097" w:rsidP="009E6D9D">
            <w:pPr>
              <w:spacing w:line="480" w:lineRule="auto"/>
              <w:jc w:val="center"/>
              <w:rPr>
                <w:rFonts w:ascii="Times New Roman" w:eastAsia="Times New Roman" w:hAnsi="Times New Roman" w:cs="Times New Roman"/>
                <w:sz w:val="24"/>
                <w:szCs w:val="24"/>
                <w:vertAlign w:val="subscript"/>
              </w:rPr>
            </w:pPr>
            <w:r w:rsidRPr="00A20979">
              <w:rPr>
                <w:rFonts w:ascii="Times New Roman" w:eastAsia="Times New Roman" w:hAnsi="Times New Roman" w:cs="Times New Roman"/>
                <w:sz w:val="24"/>
                <w:szCs w:val="24"/>
              </w:rPr>
              <w:t>O</w:t>
            </w:r>
            <w:r w:rsidRPr="00A20979">
              <w:rPr>
                <w:rFonts w:ascii="Times New Roman" w:eastAsia="Times New Roman" w:hAnsi="Times New Roman" w:cs="Times New Roman"/>
                <w:sz w:val="24"/>
                <w:szCs w:val="24"/>
                <w:vertAlign w:val="subscript"/>
              </w:rPr>
              <w:t>2</w:t>
            </w:r>
          </w:p>
        </w:tc>
      </w:tr>
      <w:tr w:rsidR="00543097" w:rsidRPr="00A20979" w:rsidTr="003C0A81">
        <w:trPr>
          <w:trHeight w:val="510"/>
        </w:trPr>
        <w:tc>
          <w:tcPr>
            <w:tcW w:w="657" w:type="dxa"/>
            <w:vAlign w:val="center"/>
          </w:tcPr>
          <w:p w:rsidR="00543097" w:rsidRPr="00A20979" w:rsidRDefault="00543097" w:rsidP="009E6D9D">
            <w:pPr>
              <w:spacing w:line="480" w:lineRule="auto"/>
              <w:jc w:val="center"/>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K</w:t>
            </w:r>
          </w:p>
        </w:tc>
        <w:tc>
          <w:tcPr>
            <w:tcW w:w="701" w:type="dxa"/>
            <w:vAlign w:val="center"/>
          </w:tcPr>
          <w:p w:rsidR="00543097" w:rsidRPr="00A20979" w:rsidRDefault="00543097" w:rsidP="009E6D9D">
            <w:pPr>
              <w:spacing w:line="480" w:lineRule="auto"/>
              <w:jc w:val="center"/>
              <w:rPr>
                <w:rFonts w:ascii="Times New Roman" w:eastAsia="Times New Roman" w:hAnsi="Times New Roman" w:cs="Times New Roman"/>
                <w:sz w:val="24"/>
                <w:szCs w:val="24"/>
                <w:vertAlign w:val="subscript"/>
              </w:rPr>
            </w:pPr>
            <w:r w:rsidRPr="00A20979">
              <w:rPr>
                <w:rFonts w:ascii="Times New Roman" w:eastAsia="Times New Roman" w:hAnsi="Times New Roman" w:cs="Times New Roman"/>
                <w:sz w:val="24"/>
                <w:szCs w:val="24"/>
              </w:rPr>
              <w:t>O</w:t>
            </w:r>
            <w:r w:rsidRPr="00A20979">
              <w:rPr>
                <w:rFonts w:ascii="Times New Roman" w:eastAsia="Times New Roman" w:hAnsi="Times New Roman" w:cs="Times New Roman"/>
                <w:sz w:val="24"/>
                <w:szCs w:val="24"/>
                <w:vertAlign w:val="subscript"/>
              </w:rPr>
              <w:t>3</w:t>
            </w:r>
          </w:p>
        </w:tc>
        <w:tc>
          <w:tcPr>
            <w:tcW w:w="701" w:type="dxa"/>
            <w:vAlign w:val="center"/>
          </w:tcPr>
          <w:p w:rsidR="00543097" w:rsidRPr="00A20979" w:rsidRDefault="00543097" w:rsidP="009E6D9D">
            <w:pPr>
              <w:spacing w:line="480" w:lineRule="auto"/>
              <w:jc w:val="center"/>
              <w:rPr>
                <w:rFonts w:ascii="Times New Roman" w:eastAsia="Times New Roman" w:hAnsi="Times New Roman" w:cs="Times New Roman"/>
                <w:sz w:val="24"/>
                <w:szCs w:val="24"/>
              </w:rPr>
            </w:pPr>
          </w:p>
        </w:tc>
        <w:tc>
          <w:tcPr>
            <w:tcW w:w="700" w:type="dxa"/>
            <w:vAlign w:val="center"/>
          </w:tcPr>
          <w:p w:rsidR="00543097" w:rsidRPr="00A20979" w:rsidRDefault="00543097" w:rsidP="009E6D9D">
            <w:pPr>
              <w:spacing w:line="480" w:lineRule="auto"/>
              <w:jc w:val="center"/>
              <w:rPr>
                <w:rFonts w:ascii="Times New Roman" w:eastAsia="Times New Roman" w:hAnsi="Times New Roman" w:cs="Times New Roman"/>
                <w:sz w:val="24"/>
                <w:szCs w:val="24"/>
                <w:vertAlign w:val="subscript"/>
              </w:rPr>
            </w:pPr>
            <w:r w:rsidRPr="00A20979">
              <w:rPr>
                <w:rFonts w:ascii="Times New Roman" w:eastAsia="Times New Roman" w:hAnsi="Times New Roman" w:cs="Times New Roman"/>
                <w:sz w:val="24"/>
                <w:szCs w:val="24"/>
              </w:rPr>
              <w:t>O</w:t>
            </w:r>
            <w:r w:rsidRPr="00A20979">
              <w:rPr>
                <w:rFonts w:ascii="Times New Roman" w:eastAsia="Times New Roman" w:hAnsi="Times New Roman" w:cs="Times New Roman"/>
                <w:sz w:val="24"/>
                <w:szCs w:val="24"/>
                <w:vertAlign w:val="subscript"/>
              </w:rPr>
              <w:t>4</w:t>
            </w:r>
          </w:p>
        </w:tc>
      </w:tr>
    </w:tbl>
    <w:p w:rsidR="00543097" w:rsidRPr="00A20979" w:rsidRDefault="00543097" w:rsidP="00543097">
      <w:pPr>
        <w:spacing w:after="0" w:line="480" w:lineRule="auto"/>
        <w:ind w:left="720" w:firstLine="720"/>
        <w:rPr>
          <w:rFonts w:ascii="Times New Roman" w:eastAsia="Times New Roman" w:hAnsi="Times New Roman" w:cs="Times New Roman"/>
          <w:sz w:val="24"/>
          <w:szCs w:val="24"/>
        </w:rPr>
      </w:pPr>
    </w:p>
    <w:p w:rsidR="00543097" w:rsidRPr="00A20979" w:rsidRDefault="00543097" w:rsidP="00543097">
      <w:pPr>
        <w:spacing w:after="0" w:line="480" w:lineRule="auto"/>
        <w:ind w:left="720" w:firstLine="720"/>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Keterangan:</w:t>
      </w:r>
    </w:p>
    <w:p w:rsidR="00543097" w:rsidRPr="00A20979" w:rsidRDefault="00543097" w:rsidP="00543097">
      <w:pPr>
        <w:spacing w:after="0" w:line="480" w:lineRule="auto"/>
        <w:ind w:left="720" w:firstLine="720"/>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E : Kelas eksperimen</w:t>
      </w:r>
    </w:p>
    <w:p w:rsidR="00543097" w:rsidRPr="00A20979" w:rsidRDefault="00543097" w:rsidP="00543097">
      <w:pPr>
        <w:spacing w:after="0" w:line="480" w:lineRule="auto"/>
        <w:ind w:left="720" w:firstLine="720"/>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K : Kelas kontrol</w:t>
      </w:r>
    </w:p>
    <w:p w:rsidR="00543097" w:rsidRPr="00A20979" w:rsidRDefault="00543097" w:rsidP="00543097">
      <w:pPr>
        <w:spacing w:after="0" w:line="480" w:lineRule="auto"/>
        <w:ind w:left="720" w:firstLine="720"/>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X : Perlakuan</w:t>
      </w:r>
    </w:p>
    <w:p w:rsidR="00543097" w:rsidRPr="00A20979" w:rsidRDefault="00543097" w:rsidP="00543097">
      <w:pPr>
        <w:spacing w:after="0" w:line="480" w:lineRule="auto"/>
        <w:ind w:left="720" w:firstLine="720"/>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O</w:t>
      </w:r>
      <w:r w:rsidRPr="00A20979">
        <w:rPr>
          <w:rFonts w:ascii="Times New Roman" w:eastAsia="Times New Roman" w:hAnsi="Times New Roman" w:cs="Times New Roman"/>
          <w:sz w:val="24"/>
          <w:szCs w:val="24"/>
          <w:vertAlign w:val="subscript"/>
        </w:rPr>
        <w:t xml:space="preserve">1 : </w:t>
      </w:r>
      <w:r w:rsidRPr="00A20979">
        <w:rPr>
          <w:rFonts w:ascii="Times New Roman" w:eastAsia="Times New Roman" w:hAnsi="Times New Roman" w:cs="Times New Roman"/>
          <w:sz w:val="24"/>
          <w:szCs w:val="24"/>
        </w:rPr>
        <w:t>Tes awal kelompok eksperimen</w:t>
      </w:r>
    </w:p>
    <w:p w:rsidR="00543097" w:rsidRPr="00A20979" w:rsidRDefault="00543097" w:rsidP="00543097">
      <w:pPr>
        <w:spacing w:after="0" w:line="480" w:lineRule="auto"/>
        <w:ind w:left="720" w:firstLine="720"/>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O</w:t>
      </w:r>
      <w:r w:rsidRPr="00A20979">
        <w:rPr>
          <w:rFonts w:ascii="Times New Roman" w:eastAsia="Times New Roman" w:hAnsi="Times New Roman" w:cs="Times New Roman"/>
          <w:sz w:val="24"/>
          <w:szCs w:val="24"/>
          <w:vertAlign w:val="subscript"/>
        </w:rPr>
        <w:t xml:space="preserve">2 : </w:t>
      </w:r>
      <w:r w:rsidRPr="00A20979">
        <w:rPr>
          <w:rFonts w:ascii="Times New Roman" w:eastAsia="Times New Roman" w:hAnsi="Times New Roman" w:cs="Times New Roman"/>
          <w:sz w:val="24"/>
          <w:szCs w:val="24"/>
        </w:rPr>
        <w:t>Tes akhir kelompok eksperimen</w:t>
      </w:r>
    </w:p>
    <w:p w:rsidR="00543097" w:rsidRPr="00A20979" w:rsidRDefault="00543097" w:rsidP="00543097">
      <w:pPr>
        <w:spacing w:after="0" w:line="480" w:lineRule="auto"/>
        <w:ind w:left="720" w:firstLine="720"/>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O</w:t>
      </w:r>
      <w:r w:rsidRPr="00A20979">
        <w:rPr>
          <w:rFonts w:ascii="Times New Roman" w:eastAsia="Times New Roman" w:hAnsi="Times New Roman" w:cs="Times New Roman"/>
          <w:sz w:val="24"/>
          <w:szCs w:val="24"/>
          <w:vertAlign w:val="subscript"/>
        </w:rPr>
        <w:t xml:space="preserve">3 : </w:t>
      </w:r>
      <w:r w:rsidRPr="00A20979">
        <w:rPr>
          <w:rFonts w:ascii="Times New Roman" w:eastAsia="Times New Roman" w:hAnsi="Times New Roman" w:cs="Times New Roman"/>
          <w:sz w:val="24"/>
          <w:szCs w:val="24"/>
        </w:rPr>
        <w:t>Tes awal kelompok kontrol</w:t>
      </w:r>
    </w:p>
    <w:p w:rsidR="003C0463" w:rsidRPr="00A20979" w:rsidRDefault="00543097" w:rsidP="00543097">
      <w:pPr>
        <w:spacing w:after="0" w:line="480" w:lineRule="auto"/>
        <w:ind w:left="720" w:firstLine="720"/>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O</w:t>
      </w:r>
      <w:r w:rsidRPr="00A20979">
        <w:rPr>
          <w:rFonts w:ascii="Times New Roman" w:eastAsia="Times New Roman" w:hAnsi="Times New Roman" w:cs="Times New Roman"/>
          <w:sz w:val="24"/>
          <w:szCs w:val="24"/>
          <w:vertAlign w:val="subscript"/>
        </w:rPr>
        <w:t xml:space="preserve">4 : </w:t>
      </w:r>
      <w:r w:rsidRPr="00A20979">
        <w:rPr>
          <w:rFonts w:ascii="Times New Roman" w:eastAsia="Times New Roman" w:hAnsi="Times New Roman" w:cs="Times New Roman"/>
          <w:sz w:val="24"/>
          <w:szCs w:val="24"/>
        </w:rPr>
        <w:t>Tes akhir kelompok kontrol</w:t>
      </w:r>
    </w:p>
    <w:p w:rsidR="00A10883" w:rsidRPr="00A20979" w:rsidRDefault="00A10883" w:rsidP="00693D1A">
      <w:pPr>
        <w:pStyle w:val="ListParagraph"/>
        <w:numPr>
          <w:ilvl w:val="0"/>
          <w:numId w:val="13"/>
        </w:numPr>
        <w:spacing w:after="0" w:line="480" w:lineRule="auto"/>
        <w:jc w:val="both"/>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Jenis dan sumber data</w:t>
      </w:r>
    </w:p>
    <w:p w:rsidR="00A10883" w:rsidRPr="00A20979" w:rsidRDefault="00A10883" w:rsidP="00693D1A">
      <w:pPr>
        <w:pStyle w:val="ListParagraph"/>
        <w:numPr>
          <w:ilvl w:val="0"/>
          <w:numId w:val="14"/>
        </w:numPr>
        <w:spacing w:after="0" w:line="480" w:lineRule="auto"/>
        <w:ind w:hanging="306"/>
        <w:jc w:val="both"/>
        <w:rPr>
          <w:rFonts w:ascii="Times New Roman" w:eastAsia="Times New Roman" w:hAnsi="Times New Roman" w:cs="Times New Roman"/>
          <w:sz w:val="24"/>
          <w:szCs w:val="24"/>
        </w:rPr>
      </w:pPr>
      <w:r w:rsidRPr="00A20979">
        <w:rPr>
          <w:rFonts w:ascii="Times New Roman" w:hAnsi="Times New Roman" w:cs="Times New Roman"/>
          <w:sz w:val="24"/>
          <w:szCs w:val="24"/>
        </w:rPr>
        <w:t>Jenis data</w:t>
      </w:r>
    </w:p>
    <w:p w:rsidR="00A10883" w:rsidRPr="00A20979" w:rsidRDefault="00A10883" w:rsidP="00A10883">
      <w:pPr>
        <w:pStyle w:val="ListParagraph"/>
        <w:spacing w:after="0" w:line="480" w:lineRule="auto"/>
        <w:ind w:left="1440"/>
        <w:rPr>
          <w:rFonts w:ascii="Times New Roman" w:hAnsi="Times New Roman" w:cs="Times New Roman"/>
          <w:sz w:val="24"/>
          <w:szCs w:val="24"/>
        </w:rPr>
      </w:pPr>
      <w:r w:rsidRPr="00A20979">
        <w:rPr>
          <w:rFonts w:ascii="Times New Roman" w:hAnsi="Times New Roman" w:cs="Times New Roman"/>
          <w:sz w:val="24"/>
          <w:szCs w:val="24"/>
        </w:rPr>
        <w:t>Data yang dipergunakan dalam penelitian ini dapat dikelompokkan menjadi dua jenis, yaitu:</w:t>
      </w:r>
    </w:p>
    <w:p w:rsidR="00A10883" w:rsidRPr="00A20979" w:rsidRDefault="00A10883" w:rsidP="00693D1A">
      <w:pPr>
        <w:pStyle w:val="ListParagraph"/>
        <w:numPr>
          <w:ilvl w:val="0"/>
          <w:numId w:val="15"/>
        </w:numPr>
        <w:spacing w:after="0" w:line="480" w:lineRule="auto"/>
        <w:ind w:left="1843"/>
        <w:jc w:val="both"/>
        <w:rPr>
          <w:rFonts w:ascii="Times New Roman" w:eastAsia="Times New Roman" w:hAnsi="Times New Roman" w:cs="Times New Roman"/>
          <w:sz w:val="24"/>
          <w:szCs w:val="24"/>
        </w:rPr>
      </w:pPr>
      <w:r w:rsidRPr="00A20979">
        <w:rPr>
          <w:rFonts w:ascii="Times New Roman" w:hAnsi="Times New Roman" w:cs="Times New Roman"/>
          <w:sz w:val="24"/>
          <w:szCs w:val="24"/>
        </w:rPr>
        <w:t xml:space="preserve">Data kualitatif, adalah data yang bersifat uraian atau penjelasan untuk mengetahui penerapan model </w:t>
      </w:r>
      <w:r w:rsidRPr="00A20979">
        <w:rPr>
          <w:rFonts w:ascii="Times New Roman" w:hAnsi="Times New Roman" w:cs="Times New Roman"/>
          <w:i/>
          <w:sz w:val="24"/>
          <w:szCs w:val="24"/>
        </w:rPr>
        <w:t xml:space="preserve">Mastery Learning </w:t>
      </w:r>
      <w:r w:rsidRPr="00A20979">
        <w:rPr>
          <w:rFonts w:ascii="Times New Roman" w:hAnsi="Times New Roman" w:cs="Times New Roman"/>
          <w:sz w:val="24"/>
          <w:szCs w:val="24"/>
        </w:rPr>
        <w:t xml:space="preserve">pada mata pelajaran PAI Materi </w:t>
      </w:r>
      <w:r w:rsidR="00A51479" w:rsidRPr="00A20979">
        <w:rPr>
          <w:rFonts w:ascii="Times New Roman" w:hAnsi="Times New Roman" w:cs="Times New Roman"/>
          <w:sz w:val="24"/>
          <w:szCs w:val="24"/>
        </w:rPr>
        <w:t xml:space="preserve">Menjaga Kelestarian Lingkungan </w:t>
      </w:r>
      <w:r w:rsidRPr="00A20979">
        <w:rPr>
          <w:rFonts w:ascii="Times New Roman" w:hAnsi="Times New Roman" w:cs="Times New Roman"/>
          <w:sz w:val="24"/>
          <w:szCs w:val="24"/>
        </w:rPr>
        <w:t>dalam meningkatkan hasil belajar siswa kelas XI SMA AISYIYAH 1 Palembang</w:t>
      </w:r>
    </w:p>
    <w:p w:rsidR="00A10883" w:rsidRPr="00A20979" w:rsidRDefault="00A10883" w:rsidP="00693D1A">
      <w:pPr>
        <w:pStyle w:val="ListParagraph"/>
        <w:numPr>
          <w:ilvl w:val="0"/>
          <w:numId w:val="15"/>
        </w:numPr>
        <w:spacing w:after="0" w:line="480" w:lineRule="auto"/>
        <w:ind w:left="1843"/>
        <w:jc w:val="both"/>
        <w:rPr>
          <w:rFonts w:ascii="Times New Roman" w:eastAsia="Times New Roman" w:hAnsi="Times New Roman" w:cs="Times New Roman"/>
          <w:sz w:val="24"/>
          <w:szCs w:val="24"/>
        </w:rPr>
      </w:pPr>
      <w:r w:rsidRPr="00A20979">
        <w:rPr>
          <w:rFonts w:ascii="Times New Roman" w:hAnsi="Times New Roman" w:cs="Times New Roman"/>
          <w:sz w:val="24"/>
          <w:szCs w:val="24"/>
        </w:rPr>
        <w:lastRenderedPageBreak/>
        <w:t xml:space="preserve">Data Kuantitatif adalah data yang menggambarkan angka-angka yaitu data hasil analisa penerapan model </w:t>
      </w:r>
      <w:r w:rsidRPr="00A20979">
        <w:rPr>
          <w:rFonts w:ascii="Times New Roman" w:hAnsi="Times New Roman" w:cs="Times New Roman"/>
          <w:i/>
          <w:sz w:val="24"/>
          <w:szCs w:val="24"/>
        </w:rPr>
        <w:t>Mastery Learning</w:t>
      </w:r>
      <w:r w:rsidRPr="00A20979">
        <w:rPr>
          <w:rFonts w:ascii="Times New Roman" w:hAnsi="Times New Roman" w:cs="Times New Roman"/>
          <w:sz w:val="24"/>
          <w:szCs w:val="24"/>
        </w:rPr>
        <w:t xml:space="preserve"> pada mata pelajaran PAI Materi </w:t>
      </w:r>
      <w:r w:rsidR="00A51479" w:rsidRPr="00A20979">
        <w:rPr>
          <w:rFonts w:ascii="Times New Roman" w:hAnsi="Times New Roman" w:cs="Times New Roman"/>
          <w:sz w:val="24"/>
          <w:szCs w:val="24"/>
        </w:rPr>
        <w:t>Menjaga Kelestarian Lingkungan t</w:t>
      </w:r>
      <w:r w:rsidRPr="00A20979">
        <w:rPr>
          <w:rFonts w:ascii="Times New Roman" w:hAnsi="Times New Roman" w:cs="Times New Roman"/>
          <w:sz w:val="24"/>
          <w:szCs w:val="24"/>
        </w:rPr>
        <w:t>dalam meningkatkan hasil belajar siswa kelas XI SMA AISYIYAH 1 Palembang</w:t>
      </w:r>
    </w:p>
    <w:p w:rsidR="00A10883" w:rsidRPr="00A20979" w:rsidRDefault="00A10883" w:rsidP="00693D1A">
      <w:pPr>
        <w:pStyle w:val="ListParagraph"/>
        <w:numPr>
          <w:ilvl w:val="0"/>
          <w:numId w:val="14"/>
        </w:numPr>
        <w:spacing w:after="0" w:line="480" w:lineRule="auto"/>
        <w:ind w:hanging="306"/>
        <w:jc w:val="both"/>
        <w:rPr>
          <w:rFonts w:ascii="Times New Roman" w:hAnsi="Times New Roman" w:cs="Times New Roman"/>
          <w:sz w:val="24"/>
          <w:szCs w:val="24"/>
        </w:rPr>
      </w:pPr>
      <w:r w:rsidRPr="00A20979">
        <w:rPr>
          <w:rFonts w:ascii="Times New Roman" w:hAnsi="Times New Roman" w:cs="Times New Roman"/>
          <w:sz w:val="24"/>
          <w:szCs w:val="24"/>
        </w:rPr>
        <w:t>Sumber Data</w:t>
      </w:r>
    </w:p>
    <w:p w:rsidR="00A10883" w:rsidRPr="00A20979" w:rsidRDefault="00A10883" w:rsidP="00693D1A">
      <w:pPr>
        <w:pStyle w:val="ListParagraph"/>
        <w:numPr>
          <w:ilvl w:val="0"/>
          <w:numId w:val="16"/>
        </w:numPr>
        <w:tabs>
          <w:tab w:val="left" w:pos="720"/>
          <w:tab w:val="left" w:pos="990"/>
        </w:tabs>
        <w:spacing w:after="0" w:line="480" w:lineRule="auto"/>
        <w:ind w:left="1843"/>
        <w:jc w:val="both"/>
        <w:rPr>
          <w:rFonts w:ascii="Times New Roman" w:hAnsi="Times New Roman" w:cs="Times New Roman"/>
          <w:sz w:val="24"/>
          <w:szCs w:val="24"/>
        </w:rPr>
      </w:pPr>
      <w:r w:rsidRPr="00A20979">
        <w:rPr>
          <w:rFonts w:ascii="Times New Roman" w:hAnsi="Times New Roman" w:cs="Times New Roman"/>
          <w:sz w:val="24"/>
          <w:szCs w:val="24"/>
        </w:rPr>
        <w:t>Sumber data primer yaitu guru, dan siswa yang menjadi objek penelitian</w:t>
      </w:r>
    </w:p>
    <w:p w:rsidR="003C0463" w:rsidRPr="00A20979" w:rsidRDefault="00A10883" w:rsidP="003C0463">
      <w:pPr>
        <w:pStyle w:val="ListParagraph"/>
        <w:numPr>
          <w:ilvl w:val="0"/>
          <w:numId w:val="16"/>
        </w:numPr>
        <w:tabs>
          <w:tab w:val="left" w:pos="720"/>
          <w:tab w:val="left" w:pos="990"/>
        </w:tabs>
        <w:spacing w:after="0" w:line="480" w:lineRule="auto"/>
        <w:ind w:left="1843"/>
        <w:jc w:val="both"/>
        <w:rPr>
          <w:rFonts w:ascii="Times New Roman" w:hAnsi="Times New Roman" w:cs="Times New Roman"/>
          <w:sz w:val="24"/>
          <w:szCs w:val="24"/>
        </w:rPr>
      </w:pPr>
      <w:r w:rsidRPr="00A20979">
        <w:rPr>
          <w:rFonts w:ascii="Times New Roman" w:hAnsi="Times New Roman" w:cs="Times New Roman"/>
          <w:sz w:val="24"/>
          <w:szCs w:val="24"/>
        </w:rPr>
        <w:t>Sumber data sekunder yaitu yang bersifat penunjang dalam penelitian ini, seperti lingkungan, sarana sekolah dan lain-lain</w:t>
      </w:r>
      <w:r w:rsidR="003C0463" w:rsidRPr="00A20979">
        <w:rPr>
          <w:rFonts w:ascii="Times New Roman" w:hAnsi="Times New Roman" w:cs="Times New Roman"/>
          <w:sz w:val="24"/>
          <w:szCs w:val="24"/>
        </w:rPr>
        <w:t>.</w:t>
      </w:r>
    </w:p>
    <w:p w:rsidR="00A10883" w:rsidRPr="00A20979" w:rsidRDefault="00A10883" w:rsidP="00693D1A">
      <w:pPr>
        <w:pStyle w:val="ListParagraph"/>
        <w:numPr>
          <w:ilvl w:val="0"/>
          <w:numId w:val="13"/>
        </w:numPr>
        <w:spacing w:after="0" w:line="480" w:lineRule="auto"/>
        <w:jc w:val="both"/>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Populasi dan Sampel</w:t>
      </w:r>
    </w:p>
    <w:p w:rsidR="00A10883" w:rsidRPr="00A20979" w:rsidRDefault="00A10883" w:rsidP="00693D1A">
      <w:pPr>
        <w:pStyle w:val="ListParagraph"/>
        <w:numPr>
          <w:ilvl w:val="1"/>
          <w:numId w:val="14"/>
        </w:numPr>
        <w:spacing w:after="0" w:line="480" w:lineRule="auto"/>
        <w:ind w:left="1530"/>
        <w:jc w:val="both"/>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Populasi</w:t>
      </w:r>
    </w:p>
    <w:p w:rsidR="009C4CEF" w:rsidRPr="00A20979" w:rsidRDefault="00A10883" w:rsidP="009C4CEF">
      <w:pPr>
        <w:pStyle w:val="ListParagraph"/>
        <w:spacing w:after="0" w:line="480" w:lineRule="auto"/>
        <w:ind w:left="1134" w:firstLine="426"/>
        <w:jc w:val="both"/>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Populasi pada prinsipnya adalah semua anggota kelompok manusia, binatang, peristiwa, atau benda yang tinggal bersama dalam satu tempat dan secara terencana menjadi target kesimpulan dari hasil akhir suatu penelitian. Populasi dapat berupa: guru, siswa, kurikulum, fasilitas, lembaga sekolah masyarakat, karyawan perusahaan, jenis tanaman hutan, jenis padi, kegiatan marketing, hasil produksi, dan sebagainya.</w:t>
      </w:r>
      <w:r w:rsidR="009A323F" w:rsidRPr="00A20979">
        <w:rPr>
          <w:rFonts w:ascii="Times New Roman" w:eastAsia="Times New Roman" w:hAnsi="Times New Roman" w:cs="Times New Roman"/>
          <w:sz w:val="24"/>
          <w:szCs w:val="24"/>
        </w:rPr>
        <w:t xml:space="preserve"> </w:t>
      </w:r>
    </w:p>
    <w:p w:rsidR="009C4CEF" w:rsidRPr="00A20979" w:rsidRDefault="009A323F" w:rsidP="009C4CEF">
      <w:pPr>
        <w:pStyle w:val="ListParagraph"/>
        <w:spacing w:after="0" w:line="480" w:lineRule="auto"/>
        <w:ind w:left="1134" w:firstLine="426"/>
        <w:jc w:val="both"/>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 xml:space="preserve">Populasi </w:t>
      </w:r>
      <w:r w:rsidR="000E1E02" w:rsidRPr="00A20979">
        <w:rPr>
          <w:rFonts w:ascii="Times New Roman" w:eastAsia="Times New Roman" w:hAnsi="Times New Roman" w:cs="Times New Roman"/>
          <w:sz w:val="24"/>
          <w:szCs w:val="24"/>
        </w:rPr>
        <w:t xml:space="preserve">juga diartikan sebagai wilayah generalisasi yang terdiri dari obyek atau subyek yang mempunyai kualitas dan karakteristik tertentu </w:t>
      </w:r>
      <w:r w:rsidR="000E1E02" w:rsidRPr="00A20979">
        <w:rPr>
          <w:rFonts w:ascii="Times New Roman" w:eastAsia="Times New Roman" w:hAnsi="Times New Roman" w:cs="Times New Roman"/>
          <w:sz w:val="24"/>
          <w:szCs w:val="24"/>
        </w:rPr>
        <w:lastRenderedPageBreak/>
        <w:t>yang ditetapkan oleh peneliti untuk dipelajari dan kemudian ditarik kesimp</w:t>
      </w:r>
      <w:r w:rsidR="00543097" w:rsidRPr="00A20979">
        <w:rPr>
          <w:rFonts w:ascii="Times New Roman" w:eastAsia="Times New Roman" w:hAnsi="Times New Roman" w:cs="Times New Roman"/>
          <w:sz w:val="24"/>
          <w:szCs w:val="24"/>
        </w:rPr>
        <w:t>u</w:t>
      </w:r>
      <w:r w:rsidR="000E1E02" w:rsidRPr="00A20979">
        <w:rPr>
          <w:rFonts w:ascii="Times New Roman" w:eastAsia="Times New Roman" w:hAnsi="Times New Roman" w:cs="Times New Roman"/>
          <w:sz w:val="24"/>
          <w:szCs w:val="24"/>
        </w:rPr>
        <w:t>lannya.</w:t>
      </w:r>
      <w:r w:rsidR="000E1E02" w:rsidRPr="00A20979">
        <w:rPr>
          <w:rStyle w:val="FootnoteReference"/>
          <w:rFonts w:ascii="Times New Roman" w:eastAsia="Times New Roman" w:hAnsi="Times New Roman" w:cs="Times New Roman"/>
          <w:sz w:val="24"/>
          <w:szCs w:val="24"/>
        </w:rPr>
        <w:footnoteReference w:id="22"/>
      </w:r>
    </w:p>
    <w:p w:rsidR="000E1E02" w:rsidRPr="00A20979" w:rsidRDefault="00A10883" w:rsidP="009C4CEF">
      <w:pPr>
        <w:pStyle w:val="ListParagraph"/>
        <w:spacing w:after="0" w:line="480" w:lineRule="auto"/>
        <w:ind w:left="1134" w:firstLine="426"/>
        <w:jc w:val="both"/>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 xml:space="preserve">Dalam penelitian ini yang menjadi populasi adalah seluruh siswa-siswi kelas X1 di SMA AISYIYAH 1 Palembang  yang berjumlah </w:t>
      </w:r>
      <w:r w:rsidR="001D6A95" w:rsidRPr="00A20979">
        <w:rPr>
          <w:rFonts w:ascii="Times New Roman" w:eastAsia="Times New Roman" w:hAnsi="Times New Roman" w:cs="Times New Roman"/>
          <w:sz w:val="24"/>
          <w:szCs w:val="24"/>
        </w:rPr>
        <w:t>140</w:t>
      </w:r>
      <w:r w:rsidRPr="00A20979">
        <w:rPr>
          <w:rFonts w:ascii="Times New Roman" w:eastAsia="Times New Roman" w:hAnsi="Times New Roman" w:cs="Times New Roman"/>
          <w:sz w:val="24"/>
          <w:szCs w:val="24"/>
        </w:rPr>
        <w:t xml:space="preserve"> siswa. Untuk lebih jelasnya dapat dilihat dari tabel berikut:</w:t>
      </w:r>
    </w:p>
    <w:p w:rsidR="00A10883" w:rsidRPr="00A20979" w:rsidRDefault="00A10883" w:rsidP="00A10883">
      <w:pPr>
        <w:spacing w:after="0"/>
        <w:jc w:val="center"/>
        <w:rPr>
          <w:rFonts w:ascii="Times New Roman" w:eastAsia="Times New Roman" w:hAnsi="Times New Roman" w:cs="Times New Roman"/>
          <w:b/>
          <w:sz w:val="24"/>
          <w:szCs w:val="24"/>
        </w:rPr>
      </w:pPr>
      <w:r w:rsidRPr="00A20979">
        <w:rPr>
          <w:rFonts w:ascii="Times New Roman" w:eastAsia="Times New Roman" w:hAnsi="Times New Roman" w:cs="Times New Roman"/>
          <w:b/>
          <w:sz w:val="24"/>
          <w:szCs w:val="24"/>
        </w:rPr>
        <w:t>Tabel</w:t>
      </w:r>
      <w:r w:rsidR="001D6A95" w:rsidRPr="00A20979">
        <w:rPr>
          <w:rFonts w:ascii="Times New Roman" w:eastAsia="Times New Roman" w:hAnsi="Times New Roman" w:cs="Times New Roman"/>
          <w:b/>
          <w:sz w:val="24"/>
          <w:szCs w:val="24"/>
        </w:rPr>
        <w:t xml:space="preserve"> 1</w:t>
      </w:r>
    </w:p>
    <w:p w:rsidR="00A10883" w:rsidRPr="00A20979" w:rsidRDefault="00A10883" w:rsidP="00A10883">
      <w:pPr>
        <w:spacing w:after="0" w:line="480" w:lineRule="auto"/>
        <w:jc w:val="center"/>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Populasi Penelitian</w:t>
      </w:r>
    </w:p>
    <w:tbl>
      <w:tblPr>
        <w:tblStyle w:val="TableGrid"/>
        <w:tblpPr w:leftFromText="180" w:rightFromText="180" w:vertAnchor="text" w:tblpY="1"/>
        <w:tblOverlap w:val="never"/>
        <w:tblW w:w="0" w:type="auto"/>
        <w:tblInd w:w="1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0"/>
        <w:gridCol w:w="1301"/>
        <w:gridCol w:w="1260"/>
        <w:gridCol w:w="1440"/>
        <w:gridCol w:w="990"/>
      </w:tblGrid>
      <w:tr w:rsidR="00A10883" w:rsidRPr="00A20979" w:rsidTr="00227C41">
        <w:tc>
          <w:tcPr>
            <w:tcW w:w="610" w:type="dxa"/>
            <w:vAlign w:val="center"/>
          </w:tcPr>
          <w:p w:rsidR="00A10883" w:rsidRPr="00A20979" w:rsidRDefault="00A10883" w:rsidP="000C4DCE">
            <w:pPr>
              <w:spacing w:line="480" w:lineRule="auto"/>
              <w:jc w:val="center"/>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No</w:t>
            </w:r>
          </w:p>
        </w:tc>
        <w:tc>
          <w:tcPr>
            <w:tcW w:w="1301" w:type="dxa"/>
            <w:vAlign w:val="center"/>
          </w:tcPr>
          <w:p w:rsidR="00A10883" w:rsidRPr="00A20979" w:rsidRDefault="00A10883" w:rsidP="000C4DCE">
            <w:pPr>
              <w:spacing w:line="480" w:lineRule="auto"/>
              <w:jc w:val="center"/>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Kelas</w:t>
            </w:r>
          </w:p>
        </w:tc>
        <w:tc>
          <w:tcPr>
            <w:tcW w:w="1260" w:type="dxa"/>
            <w:vAlign w:val="center"/>
          </w:tcPr>
          <w:p w:rsidR="00A10883" w:rsidRPr="00A20979" w:rsidRDefault="00A10883" w:rsidP="000C4DCE">
            <w:pPr>
              <w:spacing w:line="480" w:lineRule="auto"/>
              <w:jc w:val="center"/>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Laki-Laki</w:t>
            </w:r>
          </w:p>
        </w:tc>
        <w:tc>
          <w:tcPr>
            <w:tcW w:w="1440" w:type="dxa"/>
            <w:vAlign w:val="center"/>
          </w:tcPr>
          <w:p w:rsidR="00A10883" w:rsidRPr="00A20979" w:rsidRDefault="00A10883" w:rsidP="000C4DCE">
            <w:pPr>
              <w:spacing w:line="480" w:lineRule="auto"/>
              <w:jc w:val="center"/>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Perempuan</w:t>
            </w:r>
          </w:p>
        </w:tc>
        <w:tc>
          <w:tcPr>
            <w:tcW w:w="990" w:type="dxa"/>
            <w:vAlign w:val="center"/>
          </w:tcPr>
          <w:p w:rsidR="00A10883" w:rsidRPr="00A20979" w:rsidRDefault="00A10883" w:rsidP="000C4DCE">
            <w:pPr>
              <w:spacing w:line="480" w:lineRule="auto"/>
              <w:jc w:val="center"/>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Jumlah</w:t>
            </w:r>
          </w:p>
        </w:tc>
      </w:tr>
      <w:tr w:rsidR="00A10883" w:rsidRPr="00A20979" w:rsidTr="00227C41">
        <w:tc>
          <w:tcPr>
            <w:tcW w:w="610" w:type="dxa"/>
            <w:vAlign w:val="center"/>
          </w:tcPr>
          <w:p w:rsidR="00A10883" w:rsidRPr="00A20979" w:rsidRDefault="00A10883" w:rsidP="000C4DCE">
            <w:pPr>
              <w:spacing w:line="480" w:lineRule="auto"/>
              <w:jc w:val="center"/>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1.</w:t>
            </w:r>
          </w:p>
        </w:tc>
        <w:tc>
          <w:tcPr>
            <w:tcW w:w="1301" w:type="dxa"/>
            <w:vAlign w:val="center"/>
          </w:tcPr>
          <w:p w:rsidR="00A10883" w:rsidRPr="00A20979" w:rsidRDefault="00A10883" w:rsidP="000C4DCE">
            <w:pPr>
              <w:spacing w:line="480" w:lineRule="auto"/>
              <w:jc w:val="center"/>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XI MIA</w:t>
            </w:r>
          </w:p>
        </w:tc>
        <w:tc>
          <w:tcPr>
            <w:tcW w:w="1260" w:type="dxa"/>
            <w:vAlign w:val="center"/>
          </w:tcPr>
          <w:p w:rsidR="00A10883" w:rsidRPr="00A20979" w:rsidRDefault="00A10883" w:rsidP="000C4DCE">
            <w:pPr>
              <w:spacing w:line="480" w:lineRule="auto"/>
              <w:jc w:val="center"/>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10</w:t>
            </w:r>
          </w:p>
        </w:tc>
        <w:tc>
          <w:tcPr>
            <w:tcW w:w="1440" w:type="dxa"/>
            <w:vAlign w:val="center"/>
          </w:tcPr>
          <w:p w:rsidR="00A10883" w:rsidRPr="00A20979" w:rsidRDefault="00A10883" w:rsidP="000C4DCE">
            <w:pPr>
              <w:spacing w:line="480" w:lineRule="auto"/>
              <w:jc w:val="center"/>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30</w:t>
            </w:r>
          </w:p>
        </w:tc>
        <w:tc>
          <w:tcPr>
            <w:tcW w:w="990" w:type="dxa"/>
            <w:vAlign w:val="center"/>
          </w:tcPr>
          <w:p w:rsidR="00A10883" w:rsidRPr="00A20979" w:rsidRDefault="00A10883" w:rsidP="000C4DCE">
            <w:pPr>
              <w:spacing w:line="480" w:lineRule="auto"/>
              <w:jc w:val="center"/>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40</w:t>
            </w:r>
          </w:p>
        </w:tc>
      </w:tr>
      <w:tr w:rsidR="00A10883" w:rsidRPr="00A20979" w:rsidTr="00227C41">
        <w:tc>
          <w:tcPr>
            <w:tcW w:w="610" w:type="dxa"/>
            <w:vAlign w:val="center"/>
          </w:tcPr>
          <w:p w:rsidR="00A10883" w:rsidRPr="00A20979" w:rsidRDefault="00A10883" w:rsidP="000C4DCE">
            <w:pPr>
              <w:spacing w:line="480" w:lineRule="auto"/>
              <w:jc w:val="center"/>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2.</w:t>
            </w:r>
          </w:p>
        </w:tc>
        <w:tc>
          <w:tcPr>
            <w:tcW w:w="1301" w:type="dxa"/>
            <w:vAlign w:val="center"/>
          </w:tcPr>
          <w:p w:rsidR="00A10883" w:rsidRPr="00A20979" w:rsidRDefault="00A10883" w:rsidP="000C4DCE">
            <w:pPr>
              <w:spacing w:line="480" w:lineRule="auto"/>
              <w:jc w:val="center"/>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XI IIS 1</w:t>
            </w:r>
          </w:p>
        </w:tc>
        <w:tc>
          <w:tcPr>
            <w:tcW w:w="1260" w:type="dxa"/>
            <w:vAlign w:val="center"/>
          </w:tcPr>
          <w:p w:rsidR="00A10883" w:rsidRPr="00A20979" w:rsidRDefault="00A10883" w:rsidP="000C4DCE">
            <w:pPr>
              <w:spacing w:line="480" w:lineRule="auto"/>
              <w:jc w:val="center"/>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15</w:t>
            </w:r>
          </w:p>
        </w:tc>
        <w:tc>
          <w:tcPr>
            <w:tcW w:w="1440" w:type="dxa"/>
            <w:vAlign w:val="center"/>
          </w:tcPr>
          <w:p w:rsidR="00A10883" w:rsidRPr="00A20979" w:rsidRDefault="00A10883" w:rsidP="000C4DCE">
            <w:pPr>
              <w:spacing w:line="480" w:lineRule="auto"/>
              <w:jc w:val="center"/>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19</w:t>
            </w:r>
          </w:p>
        </w:tc>
        <w:tc>
          <w:tcPr>
            <w:tcW w:w="990" w:type="dxa"/>
            <w:vAlign w:val="center"/>
          </w:tcPr>
          <w:p w:rsidR="00A10883" w:rsidRPr="00A20979" w:rsidRDefault="00A10883" w:rsidP="000C4DCE">
            <w:pPr>
              <w:spacing w:line="480" w:lineRule="auto"/>
              <w:jc w:val="center"/>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34</w:t>
            </w:r>
          </w:p>
        </w:tc>
      </w:tr>
      <w:tr w:rsidR="00A10883" w:rsidRPr="00A20979" w:rsidTr="00227C41">
        <w:tc>
          <w:tcPr>
            <w:tcW w:w="610" w:type="dxa"/>
            <w:vAlign w:val="center"/>
          </w:tcPr>
          <w:p w:rsidR="00A10883" w:rsidRPr="00A20979" w:rsidRDefault="00A10883" w:rsidP="000C4DCE">
            <w:pPr>
              <w:spacing w:line="480" w:lineRule="auto"/>
              <w:jc w:val="center"/>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3.</w:t>
            </w:r>
          </w:p>
        </w:tc>
        <w:tc>
          <w:tcPr>
            <w:tcW w:w="1301" w:type="dxa"/>
            <w:vAlign w:val="center"/>
          </w:tcPr>
          <w:p w:rsidR="00A10883" w:rsidRPr="00A20979" w:rsidRDefault="00A10883" w:rsidP="000C4DCE">
            <w:pPr>
              <w:spacing w:line="480" w:lineRule="auto"/>
              <w:jc w:val="center"/>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XI IIS 2</w:t>
            </w:r>
          </w:p>
        </w:tc>
        <w:tc>
          <w:tcPr>
            <w:tcW w:w="1260" w:type="dxa"/>
            <w:vAlign w:val="center"/>
          </w:tcPr>
          <w:p w:rsidR="00A10883" w:rsidRPr="00A20979" w:rsidRDefault="00A10883" w:rsidP="000C4DCE">
            <w:pPr>
              <w:spacing w:line="480" w:lineRule="auto"/>
              <w:jc w:val="center"/>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1</w:t>
            </w:r>
            <w:r w:rsidR="006A5BCA" w:rsidRPr="00A20979">
              <w:rPr>
                <w:rFonts w:ascii="Times New Roman" w:eastAsia="Times New Roman" w:hAnsi="Times New Roman" w:cs="Times New Roman"/>
                <w:sz w:val="24"/>
                <w:szCs w:val="24"/>
              </w:rPr>
              <w:t>3</w:t>
            </w:r>
          </w:p>
        </w:tc>
        <w:tc>
          <w:tcPr>
            <w:tcW w:w="1440" w:type="dxa"/>
            <w:vAlign w:val="center"/>
          </w:tcPr>
          <w:p w:rsidR="00A10883" w:rsidRPr="00A20979" w:rsidRDefault="00A10883" w:rsidP="000C4DCE">
            <w:pPr>
              <w:spacing w:line="480" w:lineRule="auto"/>
              <w:jc w:val="center"/>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2</w:t>
            </w:r>
            <w:r w:rsidR="006A5BCA" w:rsidRPr="00A20979">
              <w:rPr>
                <w:rFonts w:ascii="Times New Roman" w:eastAsia="Times New Roman" w:hAnsi="Times New Roman" w:cs="Times New Roman"/>
                <w:sz w:val="24"/>
                <w:szCs w:val="24"/>
              </w:rPr>
              <w:t>0</w:t>
            </w:r>
          </w:p>
        </w:tc>
        <w:tc>
          <w:tcPr>
            <w:tcW w:w="990" w:type="dxa"/>
            <w:vAlign w:val="center"/>
          </w:tcPr>
          <w:p w:rsidR="00A10883" w:rsidRPr="00A20979" w:rsidRDefault="00A10883" w:rsidP="000C4DCE">
            <w:pPr>
              <w:spacing w:line="480" w:lineRule="auto"/>
              <w:jc w:val="center"/>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3</w:t>
            </w:r>
            <w:r w:rsidR="006A5BCA" w:rsidRPr="00A20979">
              <w:rPr>
                <w:rFonts w:ascii="Times New Roman" w:eastAsia="Times New Roman" w:hAnsi="Times New Roman" w:cs="Times New Roman"/>
                <w:sz w:val="24"/>
                <w:szCs w:val="24"/>
              </w:rPr>
              <w:t>3</w:t>
            </w:r>
          </w:p>
        </w:tc>
      </w:tr>
      <w:tr w:rsidR="00A10883" w:rsidRPr="00A20979" w:rsidTr="00227C41">
        <w:tc>
          <w:tcPr>
            <w:tcW w:w="610" w:type="dxa"/>
            <w:vAlign w:val="center"/>
          </w:tcPr>
          <w:p w:rsidR="00A10883" w:rsidRPr="00A20979" w:rsidRDefault="00A10883" w:rsidP="000C4DCE">
            <w:pPr>
              <w:spacing w:line="480" w:lineRule="auto"/>
              <w:jc w:val="center"/>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4.</w:t>
            </w:r>
          </w:p>
        </w:tc>
        <w:tc>
          <w:tcPr>
            <w:tcW w:w="1301" w:type="dxa"/>
            <w:vAlign w:val="center"/>
          </w:tcPr>
          <w:p w:rsidR="00A10883" w:rsidRPr="00A20979" w:rsidRDefault="00A10883" w:rsidP="000C4DCE">
            <w:pPr>
              <w:spacing w:line="480" w:lineRule="auto"/>
              <w:jc w:val="center"/>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XI IIS 3</w:t>
            </w:r>
          </w:p>
        </w:tc>
        <w:tc>
          <w:tcPr>
            <w:tcW w:w="1260" w:type="dxa"/>
            <w:vAlign w:val="center"/>
          </w:tcPr>
          <w:p w:rsidR="00A10883" w:rsidRPr="00A20979" w:rsidRDefault="001D6A95" w:rsidP="000C4DCE">
            <w:pPr>
              <w:spacing w:line="480" w:lineRule="auto"/>
              <w:jc w:val="center"/>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20</w:t>
            </w:r>
          </w:p>
        </w:tc>
        <w:tc>
          <w:tcPr>
            <w:tcW w:w="1440" w:type="dxa"/>
            <w:vAlign w:val="center"/>
          </w:tcPr>
          <w:p w:rsidR="00A10883" w:rsidRPr="00A20979" w:rsidRDefault="00A10883" w:rsidP="000C4DCE">
            <w:pPr>
              <w:spacing w:line="480" w:lineRule="auto"/>
              <w:jc w:val="center"/>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1</w:t>
            </w:r>
            <w:r w:rsidR="001D6A95" w:rsidRPr="00A20979">
              <w:rPr>
                <w:rFonts w:ascii="Times New Roman" w:eastAsia="Times New Roman" w:hAnsi="Times New Roman" w:cs="Times New Roman"/>
                <w:sz w:val="24"/>
                <w:szCs w:val="24"/>
              </w:rPr>
              <w:t>3</w:t>
            </w:r>
          </w:p>
        </w:tc>
        <w:tc>
          <w:tcPr>
            <w:tcW w:w="990" w:type="dxa"/>
            <w:vAlign w:val="center"/>
          </w:tcPr>
          <w:p w:rsidR="00A10883" w:rsidRPr="00A20979" w:rsidRDefault="00A10883" w:rsidP="000C4DCE">
            <w:pPr>
              <w:spacing w:line="480" w:lineRule="auto"/>
              <w:jc w:val="center"/>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33</w:t>
            </w:r>
          </w:p>
        </w:tc>
      </w:tr>
    </w:tbl>
    <w:p w:rsidR="008E6B6A" w:rsidRPr="00A20979" w:rsidRDefault="00A10883" w:rsidP="009C4CEF">
      <w:pPr>
        <w:pStyle w:val="ListParagraph"/>
        <w:spacing w:after="0" w:line="480" w:lineRule="auto"/>
        <w:ind w:left="1530" w:firstLine="630"/>
        <w:jc w:val="both"/>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br w:type="textWrapping" w:clear="all"/>
      </w:r>
    </w:p>
    <w:p w:rsidR="00A057F0" w:rsidRPr="00A20979" w:rsidRDefault="00A10883" w:rsidP="00693D1A">
      <w:pPr>
        <w:pStyle w:val="ListParagraph"/>
        <w:numPr>
          <w:ilvl w:val="1"/>
          <w:numId w:val="14"/>
        </w:numPr>
        <w:spacing w:after="0" w:line="480" w:lineRule="auto"/>
        <w:ind w:left="1530"/>
        <w:jc w:val="both"/>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 xml:space="preserve">Sampel </w:t>
      </w:r>
    </w:p>
    <w:p w:rsidR="00A057F0" w:rsidRPr="00A20979" w:rsidRDefault="00A057F0" w:rsidP="00A057F0">
      <w:pPr>
        <w:pStyle w:val="ListParagraph"/>
        <w:spacing w:after="0" w:line="480" w:lineRule="auto"/>
        <w:ind w:left="1134"/>
        <w:jc w:val="both"/>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ab/>
        <w:t xml:space="preserve">  </w:t>
      </w:r>
      <w:r w:rsidR="00A10883" w:rsidRPr="00A20979">
        <w:rPr>
          <w:rFonts w:ascii="Times New Roman" w:eastAsia="Times New Roman" w:hAnsi="Times New Roman" w:cs="Times New Roman"/>
          <w:sz w:val="24"/>
          <w:szCs w:val="24"/>
        </w:rPr>
        <w:t xml:space="preserve">Sampel adalah bagian dari jumlah dan karakteristik yang dimiliki oleh populasi tersebut. Bila populasi besar, dan peneliti tidak mungkin mempelajari semua yang ada pada populasi, misalnya karena keterbatasan dana, tenaga dan waktu, maka peneliti dapat menggunakan sampel yang diambil dari populasi itu. Apa yang dipelajari dari sampel itu, </w:t>
      </w:r>
      <w:r w:rsidR="00A10883" w:rsidRPr="00A20979">
        <w:rPr>
          <w:rFonts w:ascii="Times New Roman" w:eastAsia="Times New Roman" w:hAnsi="Times New Roman" w:cs="Times New Roman"/>
          <w:sz w:val="24"/>
          <w:szCs w:val="24"/>
        </w:rPr>
        <w:lastRenderedPageBreak/>
        <w:t>kesimpulannya akan dapat diberlakukan untuk populasi. Untuk itu sampel yang diambil dari populasi harus betul-betul represintatif (mewakili).</w:t>
      </w:r>
      <w:r w:rsidR="00A10883" w:rsidRPr="00A20979">
        <w:rPr>
          <w:rStyle w:val="FootnoteReference"/>
          <w:rFonts w:ascii="Times New Roman" w:eastAsia="Times New Roman" w:hAnsi="Times New Roman" w:cs="Times New Roman"/>
          <w:sz w:val="24"/>
          <w:szCs w:val="24"/>
        </w:rPr>
        <w:footnoteReference w:id="23"/>
      </w:r>
    </w:p>
    <w:p w:rsidR="008E6B6A" w:rsidRPr="00A20979" w:rsidRDefault="00A057F0" w:rsidP="00A057F0">
      <w:pPr>
        <w:pStyle w:val="ListParagraph"/>
        <w:spacing w:after="0" w:line="480" w:lineRule="auto"/>
        <w:ind w:left="1134"/>
        <w:jc w:val="both"/>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ab/>
      </w:r>
      <w:r w:rsidR="00A10883" w:rsidRPr="00A20979">
        <w:rPr>
          <w:rFonts w:ascii="Times New Roman" w:eastAsia="Times New Roman" w:hAnsi="Times New Roman" w:cs="Times New Roman"/>
          <w:sz w:val="24"/>
          <w:szCs w:val="24"/>
        </w:rPr>
        <w:t>Dengan kata lain sampel adalah sebagai bagian dari populasi. Berdasarkan observasi dilapangan, dari 4 kelas peneliti memilih 2 kelas XI jadi teknik pengambilan sampel yang peneliti gunakan adalah</w:t>
      </w:r>
      <w:r w:rsidR="00543097" w:rsidRPr="00A20979">
        <w:rPr>
          <w:rFonts w:ascii="Times New Roman" w:eastAsia="Times New Roman" w:hAnsi="Times New Roman" w:cs="Times New Roman"/>
          <w:sz w:val="24"/>
          <w:szCs w:val="24"/>
        </w:rPr>
        <w:t xml:space="preserve"> teknik </w:t>
      </w:r>
      <w:r w:rsidR="00543097" w:rsidRPr="00A20979">
        <w:rPr>
          <w:rFonts w:ascii="Times New Roman" w:eastAsia="Times New Roman" w:hAnsi="Times New Roman" w:cs="Times New Roman"/>
          <w:i/>
          <w:sz w:val="24"/>
          <w:szCs w:val="24"/>
        </w:rPr>
        <w:t xml:space="preserve">simple random sampling </w:t>
      </w:r>
      <w:r w:rsidR="00543097" w:rsidRPr="00A20979">
        <w:rPr>
          <w:rFonts w:ascii="Times New Roman" w:eastAsia="Times New Roman" w:hAnsi="Times New Roman" w:cs="Times New Roman"/>
          <w:sz w:val="24"/>
          <w:szCs w:val="24"/>
        </w:rPr>
        <w:t>ciri dari teknik ini ialah sampel diambil secara random</w:t>
      </w:r>
      <w:r w:rsidR="00543097" w:rsidRPr="00A20979">
        <w:rPr>
          <w:rFonts w:ascii="Times New Roman" w:eastAsia="Times New Roman" w:hAnsi="Times New Roman" w:cs="Times New Roman"/>
          <w:i/>
          <w:iCs/>
          <w:sz w:val="24"/>
          <w:szCs w:val="24"/>
        </w:rPr>
        <w:t>.</w:t>
      </w:r>
      <w:r w:rsidR="00543097" w:rsidRPr="00A20979">
        <w:rPr>
          <w:rFonts w:ascii="Times New Roman" w:eastAsia="Times New Roman" w:hAnsi="Times New Roman" w:cs="Times New Roman"/>
          <w:sz w:val="24"/>
          <w:szCs w:val="24"/>
        </w:rPr>
        <w:t xml:space="preserve"> </w:t>
      </w:r>
      <w:r w:rsidR="00A10883" w:rsidRPr="00A20979">
        <w:rPr>
          <w:rFonts w:ascii="Times New Roman" w:eastAsia="Times New Roman" w:hAnsi="Times New Roman" w:cs="Times New Roman"/>
          <w:sz w:val="24"/>
          <w:szCs w:val="24"/>
        </w:rPr>
        <w:t>Untuk lebih jelasnya dapat dilihat dari tabel berikut:</w:t>
      </w:r>
    </w:p>
    <w:p w:rsidR="00A10883" w:rsidRPr="00A20979" w:rsidRDefault="00A10883" w:rsidP="00A10883">
      <w:pPr>
        <w:spacing w:after="0"/>
        <w:jc w:val="center"/>
        <w:rPr>
          <w:rFonts w:ascii="Times New Roman" w:eastAsia="Times New Roman" w:hAnsi="Times New Roman" w:cs="Times New Roman"/>
          <w:b/>
          <w:sz w:val="24"/>
          <w:szCs w:val="24"/>
        </w:rPr>
      </w:pPr>
      <w:r w:rsidRPr="00A20979">
        <w:rPr>
          <w:rFonts w:ascii="Times New Roman" w:eastAsia="Times New Roman" w:hAnsi="Times New Roman" w:cs="Times New Roman"/>
          <w:b/>
          <w:sz w:val="24"/>
          <w:szCs w:val="24"/>
        </w:rPr>
        <w:t>Tabel</w:t>
      </w:r>
      <w:r w:rsidR="00227C41" w:rsidRPr="00A20979">
        <w:rPr>
          <w:rFonts w:ascii="Times New Roman" w:eastAsia="Times New Roman" w:hAnsi="Times New Roman" w:cs="Times New Roman"/>
          <w:b/>
          <w:sz w:val="24"/>
          <w:szCs w:val="24"/>
        </w:rPr>
        <w:t xml:space="preserve"> 2</w:t>
      </w:r>
    </w:p>
    <w:p w:rsidR="00A10883" w:rsidRPr="00A20979" w:rsidRDefault="00A10883" w:rsidP="00A10883">
      <w:pPr>
        <w:spacing w:after="0" w:line="480" w:lineRule="auto"/>
        <w:jc w:val="center"/>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Sampel Penelitian</w:t>
      </w:r>
    </w:p>
    <w:tbl>
      <w:tblPr>
        <w:tblStyle w:val="TableGrid"/>
        <w:tblW w:w="0" w:type="auto"/>
        <w:tblInd w:w="2127" w:type="dxa"/>
        <w:tblLook w:val="04A0"/>
      </w:tblPr>
      <w:tblGrid>
        <w:gridCol w:w="567"/>
        <w:gridCol w:w="1560"/>
        <w:gridCol w:w="1417"/>
        <w:gridCol w:w="1276"/>
      </w:tblGrid>
      <w:tr w:rsidR="00A10883" w:rsidRPr="00A20979" w:rsidTr="00227C41">
        <w:tc>
          <w:tcPr>
            <w:tcW w:w="567" w:type="dxa"/>
            <w:tcBorders>
              <w:top w:val="single" w:sz="4" w:space="0" w:color="auto"/>
              <w:left w:val="single" w:sz="4" w:space="0" w:color="auto"/>
              <w:bottom w:val="single" w:sz="4" w:space="0" w:color="auto"/>
              <w:right w:val="single" w:sz="4" w:space="0" w:color="auto"/>
            </w:tcBorders>
            <w:vAlign w:val="center"/>
          </w:tcPr>
          <w:p w:rsidR="00A10883" w:rsidRPr="00A20979" w:rsidRDefault="00A10883" w:rsidP="000C4DCE">
            <w:pPr>
              <w:spacing w:line="480" w:lineRule="auto"/>
              <w:jc w:val="center"/>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No</w:t>
            </w:r>
          </w:p>
        </w:tc>
        <w:tc>
          <w:tcPr>
            <w:tcW w:w="1560" w:type="dxa"/>
            <w:tcBorders>
              <w:top w:val="single" w:sz="4" w:space="0" w:color="auto"/>
              <w:left w:val="single" w:sz="4" w:space="0" w:color="auto"/>
              <w:bottom w:val="single" w:sz="4" w:space="0" w:color="auto"/>
              <w:right w:val="single" w:sz="4" w:space="0" w:color="auto"/>
            </w:tcBorders>
            <w:vAlign w:val="center"/>
          </w:tcPr>
          <w:p w:rsidR="00A10883" w:rsidRPr="00A20979" w:rsidRDefault="00A10883" w:rsidP="000C4DCE">
            <w:pPr>
              <w:spacing w:line="480" w:lineRule="auto"/>
              <w:jc w:val="center"/>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Kelompok</w:t>
            </w:r>
          </w:p>
        </w:tc>
        <w:tc>
          <w:tcPr>
            <w:tcW w:w="1417" w:type="dxa"/>
            <w:tcBorders>
              <w:top w:val="single" w:sz="4" w:space="0" w:color="auto"/>
              <w:left w:val="single" w:sz="4" w:space="0" w:color="auto"/>
              <w:bottom w:val="single" w:sz="4" w:space="0" w:color="auto"/>
              <w:right w:val="single" w:sz="4" w:space="0" w:color="auto"/>
            </w:tcBorders>
            <w:vAlign w:val="center"/>
          </w:tcPr>
          <w:p w:rsidR="00A10883" w:rsidRPr="00A20979" w:rsidRDefault="00A10883" w:rsidP="000C4DCE">
            <w:pPr>
              <w:spacing w:line="480" w:lineRule="auto"/>
              <w:jc w:val="center"/>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Kelas</w:t>
            </w:r>
          </w:p>
        </w:tc>
        <w:tc>
          <w:tcPr>
            <w:tcW w:w="1276" w:type="dxa"/>
            <w:tcBorders>
              <w:top w:val="single" w:sz="4" w:space="0" w:color="auto"/>
              <w:left w:val="single" w:sz="4" w:space="0" w:color="auto"/>
              <w:bottom w:val="single" w:sz="4" w:space="0" w:color="auto"/>
              <w:right w:val="single" w:sz="4" w:space="0" w:color="auto"/>
            </w:tcBorders>
            <w:vAlign w:val="center"/>
          </w:tcPr>
          <w:p w:rsidR="00A10883" w:rsidRPr="00A20979" w:rsidRDefault="00A10883" w:rsidP="000C4DCE">
            <w:pPr>
              <w:spacing w:line="480" w:lineRule="auto"/>
              <w:jc w:val="center"/>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Jumlah</w:t>
            </w:r>
          </w:p>
        </w:tc>
      </w:tr>
      <w:tr w:rsidR="00B64260" w:rsidRPr="00A20979" w:rsidTr="00227C41">
        <w:tc>
          <w:tcPr>
            <w:tcW w:w="567" w:type="dxa"/>
            <w:tcBorders>
              <w:top w:val="single" w:sz="4" w:space="0" w:color="auto"/>
              <w:left w:val="single" w:sz="4" w:space="0" w:color="auto"/>
              <w:bottom w:val="single" w:sz="4" w:space="0" w:color="auto"/>
              <w:right w:val="single" w:sz="4" w:space="0" w:color="auto"/>
            </w:tcBorders>
            <w:vAlign w:val="center"/>
          </w:tcPr>
          <w:p w:rsidR="00B64260" w:rsidRPr="00A20979" w:rsidRDefault="00B64260" w:rsidP="000C4DCE">
            <w:pPr>
              <w:spacing w:line="480" w:lineRule="auto"/>
              <w:jc w:val="center"/>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B64260" w:rsidRPr="00A20979" w:rsidRDefault="001D6A95" w:rsidP="001D6A95">
            <w:pPr>
              <w:spacing w:line="480" w:lineRule="auto"/>
              <w:jc w:val="center"/>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 xml:space="preserve">Kontrol </w:t>
            </w:r>
          </w:p>
        </w:tc>
        <w:tc>
          <w:tcPr>
            <w:tcW w:w="1417" w:type="dxa"/>
            <w:tcBorders>
              <w:top w:val="single" w:sz="4" w:space="0" w:color="auto"/>
              <w:left w:val="single" w:sz="4" w:space="0" w:color="auto"/>
              <w:bottom w:val="single" w:sz="4" w:space="0" w:color="auto"/>
              <w:right w:val="single" w:sz="4" w:space="0" w:color="auto"/>
            </w:tcBorders>
            <w:vAlign w:val="center"/>
          </w:tcPr>
          <w:p w:rsidR="00B64260" w:rsidRPr="00A20979" w:rsidRDefault="00B64260" w:rsidP="00A51479">
            <w:pPr>
              <w:spacing w:line="480" w:lineRule="auto"/>
              <w:jc w:val="center"/>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XI IIS 2</w:t>
            </w:r>
          </w:p>
        </w:tc>
        <w:tc>
          <w:tcPr>
            <w:tcW w:w="1276" w:type="dxa"/>
            <w:tcBorders>
              <w:top w:val="single" w:sz="4" w:space="0" w:color="auto"/>
              <w:left w:val="single" w:sz="4" w:space="0" w:color="auto"/>
              <w:bottom w:val="single" w:sz="4" w:space="0" w:color="auto"/>
              <w:right w:val="single" w:sz="4" w:space="0" w:color="auto"/>
            </w:tcBorders>
            <w:vAlign w:val="center"/>
          </w:tcPr>
          <w:p w:rsidR="00B64260" w:rsidRPr="00A20979" w:rsidRDefault="00B64260" w:rsidP="00A51479">
            <w:pPr>
              <w:spacing w:line="480" w:lineRule="auto"/>
              <w:jc w:val="center"/>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3</w:t>
            </w:r>
            <w:r w:rsidR="001D6A95" w:rsidRPr="00A20979">
              <w:rPr>
                <w:rFonts w:ascii="Times New Roman" w:eastAsia="Times New Roman" w:hAnsi="Times New Roman" w:cs="Times New Roman"/>
                <w:sz w:val="24"/>
                <w:szCs w:val="24"/>
              </w:rPr>
              <w:t>3</w:t>
            </w:r>
          </w:p>
        </w:tc>
      </w:tr>
      <w:tr w:rsidR="00B64260" w:rsidRPr="00A20979" w:rsidTr="00227C41">
        <w:tc>
          <w:tcPr>
            <w:tcW w:w="567" w:type="dxa"/>
            <w:tcBorders>
              <w:top w:val="single" w:sz="4" w:space="0" w:color="auto"/>
              <w:left w:val="single" w:sz="4" w:space="0" w:color="auto"/>
              <w:bottom w:val="single" w:sz="4" w:space="0" w:color="auto"/>
              <w:right w:val="single" w:sz="4" w:space="0" w:color="auto"/>
            </w:tcBorders>
            <w:vAlign w:val="center"/>
          </w:tcPr>
          <w:p w:rsidR="00B64260" w:rsidRPr="00A20979" w:rsidRDefault="00B64260" w:rsidP="000C4DCE">
            <w:pPr>
              <w:spacing w:line="480" w:lineRule="auto"/>
              <w:jc w:val="center"/>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vAlign w:val="center"/>
          </w:tcPr>
          <w:p w:rsidR="00B64260" w:rsidRPr="00A20979" w:rsidRDefault="001D6A95" w:rsidP="000C4DCE">
            <w:pPr>
              <w:spacing w:line="480" w:lineRule="auto"/>
              <w:jc w:val="center"/>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Eksperimen</w:t>
            </w:r>
          </w:p>
        </w:tc>
        <w:tc>
          <w:tcPr>
            <w:tcW w:w="1417" w:type="dxa"/>
            <w:tcBorders>
              <w:top w:val="single" w:sz="4" w:space="0" w:color="auto"/>
              <w:left w:val="single" w:sz="4" w:space="0" w:color="auto"/>
              <w:bottom w:val="single" w:sz="4" w:space="0" w:color="auto"/>
              <w:right w:val="single" w:sz="4" w:space="0" w:color="auto"/>
            </w:tcBorders>
            <w:vAlign w:val="center"/>
          </w:tcPr>
          <w:p w:rsidR="00B64260" w:rsidRPr="00A20979" w:rsidRDefault="005C13B9" w:rsidP="000C4DCE">
            <w:pPr>
              <w:spacing w:line="480" w:lineRule="auto"/>
              <w:jc w:val="center"/>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XI</w:t>
            </w:r>
            <w:r w:rsidR="00B64260" w:rsidRPr="00A20979">
              <w:rPr>
                <w:rFonts w:ascii="Times New Roman" w:eastAsia="Times New Roman" w:hAnsi="Times New Roman" w:cs="Times New Roman"/>
                <w:sz w:val="24"/>
                <w:szCs w:val="24"/>
              </w:rPr>
              <w:t xml:space="preserve"> IIS 3</w:t>
            </w:r>
          </w:p>
        </w:tc>
        <w:tc>
          <w:tcPr>
            <w:tcW w:w="1276" w:type="dxa"/>
            <w:tcBorders>
              <w:top w:val="single" w:sz="4" w:space="0" w:color="auto"/>
              <w:left w:val="single" w:sz="4" w:space="0" w:color="auto"/>
              <w:bottom w:val="single" w:sz="4" w:space="0" w:color="auto"/>
              <w:right w:val="single" w:sz="4" w:space="0" w:color="auto"/>
            </w:tcBorders>
            <w:vAlign w:val="center"/>
          </w:tcPr>
          <w:p w:rsidR="00B64260" w:rsidRPr="00A20979" w:rsidRDefault="00B64260" w:rsidP="000C4DCE">
            <w:pPr>
              <w:spacing w:line="480" w:lineRule="auto"/>
              <w:jc w:val="center"/>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33</w:t>
            </w:r>
          </w:p>
        </w:tc>
      </w:tr>
      <w:tr w:rsidR="00B64260" w:rsidRPr="00A20979" w:rsidTr="00227C41">
        <w:tc>
          <w:tcPr>
            <w:tcW w:w="3544" w:type="dxa"/>
            <w:gridSpan w:val="3"/>
            <w:tcBorders>
              <w:top w:val="single" w:sz="4" w:space="0" w:color="auto"/>
              <w:left w:val="single" w:sz="4" w:space="0" w:color="auto"/>
              <w:bottom w:val="single" w:sz="4" w:space="0" w:color="auto"/>
              <w:right w:val="single" w:sz="4" w:space="0" w:color="auto"/>
            </w:tcBorders>
            <w:vAlign w:val="center"/>
          </w:tcPr>
          <w:p w:rsidR="00B64260" w:rsidRPr="00A20979" w:rsidRDefault="00B64260" w:rsidP="000C4DCE">
            <w:pPr>
              <w:spacing w:line="480" w:lineRule="auto"/>
              <w:jc w:val="center"/>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Total</w:t>
            </w:r>
          </w:p>
        </w:tc>
        <w:tc>
          <w:tcPr>
            <w:tcW w:w="1276" w:type="dxa"/>
            <w:tcBorders>
              <w:top w:val="single" w:sz="4" w:space="0" w:color="auto"/>
              <w:left w:val="single" w:sz="4" w:space="0" w:color="auto"/>
              <w:bottom w:val="single" w:sz="4" w:space="0" w:color="auto"/>
              <w:right w:val="single" w:sz="4" w:space="0" w:color="auto"/>
            </w:tcBorders>
            <w:vAlign w:val="center"/>
          </w:tcPr>
          <w:p w:rsidR="00B64260" w:rsidRPr="00A20979" w:rsidRDefault="00B64260" w:rsidP="000C4DCE">
            <w:pPr>
              <w:spacing w:line="480" w:lineRule="auto"/>
              <w:jc w:val="center"/>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6</w:t>
            </w:r>
            <w:r w:rsidR="001D6A95" w:rsidRPr="00A20979">
              <w:rPr>
                <w:rFonts w:ascii="Times New Roman" w:eastAsia="Times New Roman" w:hAnsi="Times New Roman" w:cs="Times New Roman"/>
                <w:sz w:val="24"/>
                <w:szCs w:val="24"/>
              </w:rPr>
              <w:t>6</w:t>
            </w:r>
          </w:p>
        </w:tc>
      </w:tr>
    </w:tbl>
    <w:p w:rsidR="00742A2F" w:rsidRPr="00A20979" w:rsidRDefault="00742A2F" w:rsidP="00A10883">
      <w:pPr>
        <w:spacing w:after="0" w:line="480" w:lineRule="auto"/>
        <w:jc w:val="both"/>
        <w:rPr>
          <w:rFonts w:ascii="Times New Roman" w:eastAsia="Times New Roman" w:hAnsi="Times New Roman" w:cs="Times New Roman"/>
          <w:sz w:val="24"/>
          <w:szCs w:val="24"/>
        </w:rPr>
      </w:pPr>
    </w:p>
    <w:p w:rsidR="00A10883" w:rsidRPr="00A20979" w:rsidRDefault="00A10883" w:rsidP="00693D1A">
      <w:pPr>
        <w:pStyle w:val="ListParagraph"/>
        <w:numPr>
          <w:ilvl w:val="0"/>
          <w:numId w:val="13"/>
        </w:numPr>
        <w:spacing w:after="0" w:line="480" w:lineRule="auto"/>
        <w:jc w:val="both"/>
        <w:rPr>
          <w:rFonts w:ascii="Times New Roman" w:eastAsia="Times New Roman" w:hAnsi="Times New Roman" w:cs="Times New Roman"/>
          <w:sz w:val="24"/>
          <w:szCs w:val="24"/>
        </w:rPr>
      </w:pPr>
      <w:r w:rsidRPr="00A20979">
        <w:rPr>
          <w:rFonts w:ascii="Times New Roman" w:eastAsia="Times New Roman" w:hAnsi="Times New Roman" w:cs="Times New Roman"/>
          <w:sz w:val="24"/>
          <w:szCs w:val="24"/>
        </w:rPr>
        <w:t>Teknik Pengumpulan Data</w:t>
      </w:r>
    </w:p>
    <w:p w:rsidR="00A10883" w:rsidRPr="00A20979" w:rsidRDefault="00A10883" w:rsidP="00A10883">
      <w:pPr>
        <w:spacing w:after="0" w:line="480" w:lineRule="auto"/>
        <w:ind w:left="567"/>
        <w:rPr>
          <w:rFonts w:ascii="Times New Roman" w:hAnsi="Times New Roman" w:cs="Times New Roman"/>
          <w:sz w:val="24"/>
          <w:szCs w:val="24"/>
        </w:rPr>
      </w:pPr>
      <w:r w:rsidRPr="00A20979">
        <w:rPr>
          <w:rFonts w:ascii="Times New Roman" w:hAnsi="Times New Roman" w:cs="Times New Roman"/>
          <w:sz w:val="24"/>
          <w:szCs w:val="24"/>
        </w:rPr>
        <w:t xml:space="preserve">  </w:t>
      </w:r>
      <w:r w:rsidRPr="00A20979">
        <w:rPr>
          <w:rFonts w:ascii="Times New Roman" w:hAnsi="Times New Roman" w:cs="Times New Roman"/>
          <w:sz w:val="24"/>
          <w:szCs w:val="24"/>
        </w:rPr>
        <w:tab/>
      </w:r>
      <w:r w:rsidRPr="00A20979">
        <w:rPr>
          <w:rFonts w:ascii="Times New Roman" w:hAnsi="Times New Roman" w:cs="Times New Roman"/>
          <w:sz w:val="24"/>
          <w:szCs w:val="24"/>
        </w:rPr>
        <w:tab/>
        <w:t>Dalam penelitian ini menggunakan beberapa teknik, diantaranya:</w:t>
      </w:r>
    </w:p>
    <w:p w:rsidR="00A10883" w:rsidRPr="00A20979" w:rsidRDefault="00A10883" w:rsidP="00693D1A">
      <w:pPr>
        <w:pStyle w:val="Default"/>
        <w:numPr>
          <w:ilvl w:val="0"/>
          <w:numId w:val="17"/>
        </w:numPr>
        <w:spacing w:line="480" w:lineRule="auto"/>
        <w:ind w:left="1620"/>
        <w:jc w:val="both"/>
      </w:pPr>
      <w:r w:rsidRPr="00A20979">
        <w:t xml:space="preserve">Observasi </w:t>
      </w:r>
    </w:p>
    <w:p w:rsidR="00A057F0" w:rsidRPr="00A20979" w:rsidRDefault="00DF662A" w:rsidP="00A057F0">
      <w:pPr>
        <w:pStyle w:val="Default"/>
        <w:spacing w:line="480" w:lineRule="auto"/>
        <w:ind w:left="1276" w:firstLine="425"/>
        <w:jc w:val="both"/>
      </w:pPr>
      <w:r w:rsidRPr="00A20979">
        <w:t xml:space="preserve">Menurut Sutrisno Hadi observasi </w:t>
      </w:r>
      <w:r w:rsidR="00A10883" w:rsidRPr="00A20979">
        <w:t xml:space="preserve">adalah </w:t>
      </w:r>
      <w:r w:rsidRPr="00A20979">
        <w:t xml:space="preserve">merupakan suatu proses yang kompleks, suatu proses yang tersusun dari berbagai proses biologis </w:t>
      </w:r>
      <w:r w:rsidRPr="00A20979">
        <w:lastRenderedPageBreak/>
        <w:t xml:space="preserve">dan psikologis. Dua diantara yang terpenting adalah proses-proses pengamatan dan ingatan. </w:t>
      </w:r>
      <w:r w:rsidRPr="00A20979">
        <w:rPr>
          <w:rStyle w:val="FootnoteReference"/>
        </w:rPr>
        <w:footnoteReference w:id="24"/>
      </w:r>
    </w:p>
    <w:p w:rsidR="003C0463" w:rsidRPr="00A20979" w:rsidRDefault="00DF662A" w:rsidP="00A057F0">
      <w:pPr>
        <w:pStyle w:val="Default"/>
        <w:spacing w:line="480" w:lineRule="auto"/>
        <w:ind w:left="1276" w:firstLine="425"/>
        <w:jc w:val="both"/>
      </w:pPr>
      <w:r w:rsidRPr="00A20979">
        <w:t xml:space="preserve">Teknik pengumpulan data </w:t>
      </w:r>
      <w:r w:rsidR="008E6B6A" w:rsidRPr="00A20979">
        <w:t>d</w:t>
      </w:r>
      <w:r w:rsidRPr="00A20979">
        <w:t>engan observasi digunakan bila, penelitian berkenaan dengan perilaku manusia, proses kerja, gejal</w:t>
      </w:r>
      <w:r w:rsidR="008E6B6A" w:rsidRPr="00A20979">
        <w:t>a-gejala alam, </w:t>
      </w:r>
      <w:r w:rsidR="00A10883" w:rsidRPr="00A20979">
        <w:t>serta keadaan wilayah, letak geografis, keadaan sarana dan prasarana serta pelaksanaan pembelajaran di SMA AISYIYAH 1 Palembang. Disamping itu, observasi dilakukan untuk mengamati kegiatan dikelas selama kegiatan pembelajaran. Kegiatan yang diamati meliputi aktivitas peneliti sebagai pengajar dan siswa dalam pembelajaran. Observasi dilakukan dengan menggunakan lembar  observasi.</w:t>
      </w:r>
    </w:p>
    <w:p w:rsidR="00A10883" w:rsidRPr="00A20979" w:rsidRDefault="00A10883" w:rsidP="00693D1A">
      <w:pPr>
        <w:pStyle w:val="Default"/>
        <w:numPr>
          <w:ilvl w:val="0"/>
          <w:numId w:val="17"/>
        </w:numPr>
        <w:spacing w:line="480" w:lineRule="auto"/>
        <w:jc w:val="both"/>
      </w:pPr>
      <w:r w:rsidRPr="00A20979">
        <w:t xml:space="preserve">Wawancara </w:t>
      </w:r>
    </w:p>
    <w:p w:rsidR="00A057F0" w:rsidRPr="00A20979" w:rsidRDefault="00A10883" w:rsidP="003C0463">
      <w:pPr>
        <w:pStyle w:val="Default"/>
        <w:spacing w:line="480" w:lineRule="auto"/>
        <w:ind w:left="1080" w:firstLine="480"/>
        <w:jc w:val="both"/>
      </w:pPr>
      <w:r w:rsidRPr="00A20979">
        <w:t>Wawancara adalah suatu bentuk komunikasi verbal semacam percakapan yang bertujuan memperoleh informasi.</w:t>
      </w:r>
      <w:r w:rsidR="00DF662A" w:rsidRPr="00A20979">
        <w:t xml:space="preserve"> Wawancara dapat dilakukan secara terstruktur maupun tidak terstruktur</w:t>
      </w:r>
      <w:r w:rsidR="007D1F5E" w:rsidRPr="00A20979">
        <w:t>, dan dapat dilakukan melalui tatap muka maupun dengan menggunakan telepon.</w:t>
      </w:r>
      <w:r w:rsidR="007D1F5E" w:rsidRPr="00A20979">
        <w:rPr>
          <w:rStyle w:val="FootnoteReference"/>
        </w:rPr>
        <w:footnoteReference w:id="25"/>
      </w:r>
      <w:r w:rsidRPr="00A20979">
        <w:t xml:space="preserve"> Wawancara dalam penelitian ini digunakan untuk memuat informasi-informasi yang mengenai proses pembelajaran PAI di</w:t>
      </w:r>
      <w:r w:rsidR="00A057F0" w:rsidRPr="00A20979">
        <w:t xml:space="preserve"> SMA AISYIYAH 1 Palembang</w:t>
      </w:r>
      <w:r w:rsidRPr="00A20979">
        <w:t>.</w:t>
      </w:r>
    </w:p>
    <w:p w:rsidR="00954B63" w:rsidRPr="00A20979" w:rsidRDefault="00954B63" w:rsidP="003C0463">
      <w:pPr>
        <w:pStyle w:val="Default"/>
        <w:spacing w:line="480" w:lineRule="auto"/>
        <w:ind w:left="1080" w:firstLine="480"/>
        <w:jc w:val="both"/>
      </w:pPr>
    </w:p>
    <w:p w:rsidR="00954B63" w:rsidRPr="00A20979" w:rsidRDefault="00954B63" w:rsidP="003C0463">
      <w:pPr>
        <w:pStyle w:val="Default"/>
        <w:spacing w:line="480" w:lineRule="auto"/>
        <w:ind w:left="1080" w:firstLine="480"/>
        <w:jc w:val="both"/>
      </w:pPr>
    </w:p>
    <w:p w:rsidR="00A10883" w:rsidRPr="00A20979" w:rsidRDefault="00A10883" w:rsidP="00693D1A">
      <w:pPr>
        <w:pStyle w:val="Default"/>
        <w:numPr>
          <w:ilvl w:val="0"/>
          <w:numId w:val="17"/>
        </w:numPr>
        <w:spacing w:line="480" w:lineRule="auto"/>
        <w:jc w:val="both"/>
      </w:pPr>
      <w:r w:rsidRPr="00A20979">
        <w:lastRenderedPageBreak/>
        <w:t>Dokumentasi</w:t>
      </w:r>
    </w:p>
    <w:p w:rsidR="00A10883" w:rsidRPr="00A20979" w:rsidRDefault="00A10883" w:rsidP="00FD6E0B">
      <w:pPr>
        <w:spacing w:after="0" w:line="480" w:lineRule="auto"/>
        <w:ind w:left="1080" w:firstLine="338"/>
        <w:jc w:val="both"/>
        <w:rPr>
          <w:rFonts w:ascii="Times New Roman" w:hAnsi="Times New Roman" w:cs="Times New Roman"/>
          <w:sz w:val="24"/>
          <w:szCs w:val="24"/>
        </w:rPr>
      </w:pPr>
      <w:r w:rsidRPr="00A20979">
        <w:rPr>
          <w:rFonts w:ascii="Times New Roman" w:hAnsi="Times New Roman" w:cs="Times New Roman"/>
          <w:sz w:val="24"/>
          <w:szCs w:val="24"/>
        </w:rPr>
        <w:t>Dokumentasi digunakan untuk mendapatkan data yang objektif tentang: sejarah berdirinya SMA AISYIYAH 1 Palembang, letak geografis sekolah, struktur sekolah, keadaan siswa dan guru serta keadaan sarana dan prasarana.</w:t>
      </w:r>
    </w:p>
    <w:p w:rsidR="00A10883" w:rsidRPr="00A20979" w:rsidRDefault="00A10883" w:rsidP="00693D1A">
      <w:pPr>
        <w:pStyle w:val="ListParagraph"/>
        <w:numPr>
          <w:ilvl w:val="0"/>
          <w:numId w:val="17"/>
        </w:numPr>
        <w:spacing w:after="0" w:line="480" w:lineRule="auto"/>
        <w:jc w:val="both"/>
        <w:rPr>
          <w:rFonts w:ascii="Times New Roman" w:hAnsi="Times New Roman" w:cs="Times New Roman"/>
          <w:sz w:val="24"/>
          <w:szCs w:val="24"/>
        </w:rPr>
      </w:pPr>
      <w:r w:rsidRPr="00A20979">
        <w:rPr>
          <w:rFonts w:ascii="Times New Roman" w:hAnsi="Times New Roman" w:cs="Times New Roman"/>
          <w:sz w:val="24"/>
          <w:szCs w:val="24"/>
        </w:rPr>
        <w:t>Tes</w:t>
      </w:r>
    </w:p>
    <w:p w:rsidR="00A057F0" w:rsidRPr="00A20979" w:rsidRDefault="00A10883" w:rsidP="00A057F0">
      <w:pPr>
        <w:pStyle w:val="ListParagraph"/>
        <w:spacing w:after="0" w:line="480" w:lineRule="auto"/>
        <w:ind w:left="1080" w:firstLine="338"/>
        <w:jc w:val="both"/>
        <w:rPr>
          <w:rFonts w:ascii="Times New Roman" w:hAnsi="Times New Roman" w:cs="Times New Roman"/>
          <w:sz w:val="24"/>
          <w:szCs w:val="24"/>
        </w:rPr>
      </w:pPr>
      <w:r w:rsidRPr="00A20979">
        <w:rPr>
          <w:rFonts w:ascii="Times New Roman" w:hAnsi="Times New Roman" w:cs="Times New Roman"/>
          <w:sz w:val="24"/>
          <w:szCs w:val="24"/>
        </w:rPr>
        <w:t xml:space="preserve">Tes adalah latihan serta alat lain yang digunakan untuk mengukur keterampilan, pengetahuan intelegensi, kemampuan atau bakat yang dimiliki individu atau kelompok. Tes yang akan dilakukan dalam penelitian ini berupa tes awal dan tes akhir. Tes awal dilakukan dengan tujuan untuk melihat kemampuan awal siswa. Tes akhir dilakukan dengan tujuan untuk melihat pemahaman siswa terhadap materi </w:t>
      </w:r>
      <w:r w:rsidR="00B64260" w:rsidRPr="00A20979">
        <w:rPr>
          <w:rFonts w:ascii="Times New Roman" w:hAnsi="Times New Roman" w:cs="Times New Roman"/>
          <w:sz w:val="24"/>
          <w:szCs w:val="24"/>
        </w:rPr>
        <w:t xml:space="preserve">menjaga kelestarian lingkungan </w:t>
      </w:r>
      <w:r w:rsidRPr="00A20979">
        <w:rPr>
          <w:rFonts w:ascii="Times New Roman" w:hAnsi="Times New Roman" w:cs="Times New Roman"/>
          <w:sz w:val="24"/>
          <w:szCs w:val="24"/>
        </w:rPr>
        <w:t>yang telah diajarkan.</w:t>
      </w:r>
    </w:p>
    <w:p w:rsidR="00230758" w:rsidRPr="00A20979" w:rsidRDefault="00A10883" w:rsidP="00A057F0">
      <w:pPr>
        <w:pStyle w:val="ListParagraph"/>
        <w:spacing w:after="0" w:line="480" w:lineRule="auto"/>
        <w:ind w:left="1080" w:firstLine="338"/>
        <w:jc w:val="both"/>
        <w:rPr>
          <w:rFonts w:ascii="Times New Roman" w:hAnsi="Times New Roman" w:cs="Times New Roman"/>
          <w:sz w:val="24"/>
          <w:szCs w:val="24"/>
        </w:rPr>
      </w:pPr>
      <w:r w:rsidRPr="00A20979">
        <w:rPr>
          <w:rFonts w:ascii="Times New Roman" w:hAnsi="Times New Roman" w:cs="Times New Roman"/>
          <w:sz w:val="24"/>
          <w:szCs w:val="24"/>
        </w:rPr>
        <w:t>Instrumen yang digunakan untuk mendapatkan gambaran tentang hasil belajar siswa berupa nilai tes pembelajaran PAI materi “</w:t>
      </w:r>
      <w:r w:rsidR="00D535BA" w:rsidRPr="00A20979">
        <w:rPr>
          <w:rFonts w:ascii="Times New Roman" w:hAnsi="Times New Roman" w:cs="Times New Roman"/>
          <w:sz w:val="24"/>
          <w:szCs w:val="24"/>
        </w:rPr>
        <w:t xml:space="preserve">Menjaga Kelestarian Lingkungan” </w:t>
      </w:r>
      <w:r w:rsidRPr="00A20979">
        <w:rPr>
          <w:rFonts w:ascii="Times New Roman" w:hAnsi="Times New Roman" w:cs="Times New Roman"/>
          <w:sz w:val="24"/>
          <w:szCs w:val="24"/>
        </w:rPr>
        <w:t xml:space="preserve">yang  menerapkan model pembelajaran </w:t>
      </w:r>
      <w:r w:rsidRPr="00A20979">
        <w:rPr>
          <w:rFonts w:ascii="Times New Roman" w:hAnsi="Times New Roman" w:cs="Times New Roman"/>
          <w:i/>
          <w:sz w:val="24"/>
          <w:szCs w:val="24"/>
        </w:rPr>
        <w:t xml:space="preserve">Mastery Learning </w:t>
      </w:r>
      <w:r w:rsidRPr="00A20979">
        <w:rPr>
          <w:rFonts w:ascii="Times New Roman" w:hAnsi="Times New Roman" w:cs="Times New Roman"/>
          <w:sz w:val="24"/>
          <w:szCs w:val="24"/>
        </w:rPr>
        <w:t>di kelas XI SMA AISYIYAH 1 Palembang.</w:t>
      </w:r>
    </w:p>
    <w:p w:rsidR="00227C41" w:rsidRPr="00A20979" w:rsidRDefault="00227C41" w:rsidP="00A057F0">
      <w:pPr>
        <w:pStyle w:val="ListParagraph"/>
        <w:spacing w:after="0" w:line="480" w:lineRule="auto"/>
        <w:ind w:left="1080" w:firstLine="338"/>
        <w:jc w:val="both"/>
        <w:rPr>
          <w:rFonts w:ascii="Times New Roman" w:hAnsi="Times New Roman" w:cs="Times New Roman"/>
          <w:sz w:val="24"/>
          <w:szCs w:val="24"/>
        </w:rPr>
      </w:pPr>
    </w:p>
    <w:p w:rsidR="00227C41" w:rsidRPr="00A20979" w:rsidRDefault="00227C41" w:rsidP="00A057F0">
      <w:pPr>
        <w:pStyle w:val="ListParagraph"/>
        <w:spacing w:after="0" w:line="480" w:lineRule="auto"/>
        <w:ind w:left="1080" w:firstLine="338"/>
        <w:jc w:val="both"/>
        <w:rPr>
          <w:rFonts w:ascii="Times New Roman" w:hAnsi="Times New Roman" w:cs="Times New Roman"/>
          <w:sz w:val="24"/>
          <w:szCs w:val="24"/>
        </w:rPr>
      </w:pPr>
    </w:p>
    <w:p w:rsidR="00227C41" w:rsidRPr="00A20979" w:rsidRDefault="00227C41" w:rsidP="00A057F0">
      <w:pPr>
        <w:pStyle w:val="ListParagraph"/>
        <w:spacing w:after="0" w:line="480" w:lineRule="auto"/>
        <w:ind w:left="1080" w:firstLine="338"/>
        <w:jc w:val="both"/>
        <w:rPr>
          <w:rFonts w:ascii="Times New Roman" w:hAnsi="Times New Roman" w:cs="Times New Roman"/>
          <w:sz w:val="24"/>
          <w:szCs w:val="24"/>
        </w:rPr>
      </w:pPr>
    </w:p>
    <w:p w:rsidR="00227C41" w:rsidRPr="00A20979" w:rsidRDefault="00227C41" w:rsidP="00A057F0">
      <w:pPr>
        <w:pStyle w:val="ListParagraph"/>
        <w:spacing w:after="0" w:line="480" w:lineRule="auto"/>
        <w:ind w:left="1080" w:firstLine="338"/>
        <w:jc w:val="both"/>
        <w:rPr>
          <w:rFonts w:ascii="Times New Roman" w:hAnsi="Times New Roman" w:cs="Times New Roman"/>
          <w:sz w:val="24"/>
          <w:szCs w:val="24"/>
        </w:rPr>
      </w:pPr>
    </w:p>
    <w:p w:rsidR="00227C41" w:rsidRPr="00A20979" w:rsidRDefault="00227C41" w:rsidP="00A057F0">
      <w:pPr>
        <w:pStyle w:val="ListParagraph"/>
        <w:spacing w:after="0" w:line="480" w:lineRule="auto"/>
        <w:ind w:left="1080" w:firstLine="338"/>
        <w:jc w:val="both"/>
        <w:rPr>
          <w:rFonts w:ascii="Times New Roman" w:hAnsi="Times New Roman" w:cs="Times New Roman"/>
          <w:sz w:val="24"/>
          <w:szCs w:val="24"/>
        </w:rPr>
      </w:pPr>
    </w:p>
    <w:p w:rsidR="00A057F0" w:rsidRPr="00A20979" w:rsidRDefault="00A10883" w:rsidP="00693D1A">
      <w:pPr>
        <w:pStyle w:val="NormalWeb"/>
        <w:numPr>
          <w:ilvl w:val="0"/>
          <w:numId w:val="13"/>
        </w:numPr>
        <w:spacing w:before="0" w:beforeAutospacing="0" w:after="0" w:afterAutospacing="0" w:line="480" w:lineRule="auto"/>
        <w:jc w:val="both"/>
        <w:rPr>
          <w:lang w:val="id-ID"/>
        </w:rPr>
      </w:pPr>
      <w:r w:rsidRPr="00A20979">
        <w:rPr>
          <w:lang w:val="id-ID"/>
        </w:rPr>
        <w:lastRenderedPageBreak/>
        <w:t>Teknik Analisis Data</w:t>
      </w:r>
    </w:p>
    <w:p w:rsidR="00A10883" w:rsidRPr="00A20979" w:rsidRDefault="003C0463" w:rsidP="003C0463">
      <w:pPr>
        <w:pStyle w:val="NormalWeb"/>
        <w:spacing w:before="0" w:beforeAutospacing="0" w:after="0" w:afterAutospacing="0" w:line="480" w:lineRule="auto"/>
        <w:ind w:left="1134" w:hanging="567"/>
        <w:jc w:val="both"/>
        <w:rPr>
          <w:lang w:val="id-ID"/>
        </w:rPr>
      </w:pPr>
      <w:r w:rsidRPr="00A20979">
        <w:rPr>
          <w:lang w:val="id-ID"/>
        </w:rPr>
        <w:tab/>
      </w:r>
      <w:r w:rsidRPr="00A20979">
        <w:rPr>
          <w:lang w:val="id-ID"/>
        </w:rPr>
        <w:tab/>
        <w:t xml:space="preserve"> </w:t>
      </w:r>
      <w:r w:rsidR="00A10883" w:rsidRPr="00A20979">
        <w:rPr>
          <w:lang w:val="id-ID"/>
        </w:rPr>
        <w:t>Analisis data pada penelitian ini menggunakan rumus statistik tes “T” untuk dua sampel besar yang satu sama lain tidak mempunyai hubungan. Adapun rumus yang digunakan yaitu:</w:t>
      </w:r>
      <w:r w:rsidR="00A10883" w:rsidRPr="00A20979">
        <w:rPr>
          <w:rStyle w:val="FootnoteReference"/>
          <w:lang w:val="id-ID"/>
        </w:rPr>
        <w:footnoteReference w:id="26"/>
      </w:r>
    </w:p>
    <w:p w:rsidR="00A10883" w:rsidRPr="00A20979" w:rsidRDefault="00A10883" w:rsidP="00693D1A">
      <w:pPr>
        <w:pStyle w:val="NormalWeb"/>
        <w:numPr>
          <w:ilvl w:val="0"/>
          <w:numId w:val="18"/>
        </w:numPr>
        <w:spacing w:before="0" w:beforeAutospacing="0" w:after="0" w:afterAutospacing="0" w:line="480" w:lineRule="auto"/>
        <w:jc w:val="both"/>
        <w:rPr>
          <w:lang w:val="id-ID"/>
        </w:rPr>
      </w:pPr>
      <w:r w:rsidRPr="00A20979">
        <w:rPr>
          <w:lang w:val="id-ID"/>
        </w:rPr>
        <w:t>Rumusnya</w:t>
      </w:r>
    </w:p>
    <w:p w:rsidR="00A10883" w:rsidRPr="00A20979" w:rsidRDefault="00A10883" w:rsidP="00A10883">
      <w:pPr>
        <w:pStyle w:val="NormalWeb"/>
        <w:spacing w:before="0" w:beforeAutospacing="0" w:after="0" w:afterAutospacing="0" w:line="480" w:lineRule="auto"/>
        <w:ind w:left="1080" w:firstLine="720"/>
        <w:jc w:val="both"/>
        <w:rPr>
          <w:vertAlign w:val="superscript"/>
          <w:lang w:val="id-ID"/>
        </w:rPr>
      </w:pPr>
      <w:r w:rsidRPr="00A20979">
        <w:rPr>
          <w:lang w:val="id-ID"/>
        </w:rPr>
        <w:t>t</w:t>
      </w:r>
      <w:r w:rsidRPr="00A20979">
        <w:rPr>
          <w:vertAlign w:val="subscript"/>
          <w:lang w:val="id-ID"/>
        </w:rPr>
        <w:t>0</w:t>
      </w:r>
      <w:r w:rsidRPr="00A20979">
        <w:rPr>
          <w:vertAlign w:val="superscript"/>
          <w:lang w:val="id-ID"/>
        </w:rPr>
        <w:t xml:space="preserve"> </w:t>
      </w:r>
      <m:oMath>
        <m:r>
          <w:rPr>
            <w:rFonts w:ascii="Cambria Math"/>
            <w:vertAlign w:val="superscript"/>
            <w:lang w:val="id-ID"/>
          </w:rPr>
          <m:t xml:space="preserve">= </m:t>
        </m:r>
        <m:f>
          <m:fPr>
            <m:ctrlPr>
              <w:rPr>
                <w:rFonts w:ascii="Cambria Math" w:hAnsi="Cambria Math"/>
                <w:i/>
                <w:vertAlign w:val="superscript"/>
                <w:lang w:val="id-ID"/>
              </w:rPr>
            </m:ctrlPr>
          </m:fPr>
          <m:num>
            <m:sSub>
              <m:sSubPr>
                <m:ctrlPr>
                  <w:rPr>
                    <w:rFonts w:ascii="Cambria Math" w:hAnsi="Cambria Math"/>
                    <w:i/>
                    <w:vertAlign w:val="superscript"/>
                    <w:lang w:val="id-ID"/>
                  </w:rPr>
                </m:ctrlPr>
              </m:sSubPr>
              <m:e>
                <m:r>
                  <w:rPr>
                    <w:rFonts w:ascii="Cambria Math" w:hAnsi="Cambria Math"/>
                    <w:vertAlign w:val="superscript"/>
                    <w:lang w:val="id-ID"/>
                  </w:rPr>
                  <m:t>M</m:t>
                </m:r>
              </m:e>
              <m:sub>
                <m:r>
                  <w:rPr>
                    <w:rFonts w:ascii="Cambria Math"/>
                    <w:vertAlign w:val="superscript"/>
                    <w:lang w:val="id-ID"/>
                  </w:rPr>
                  <m:t>1</m:t>
                </m:r>
              </m:sub>
            </m:sSub>
            <m:r>
              <w:rPr>
                <w:rFonts w:ascii="Cambria Math" w:hAnsi="Cambria Math"/>
                <w:vertAlign w:val="superscript"/>
                <w:lang w:val="id-ID"/>
              </w:rPr>
              <m:t>-</m:t>
            </m:r>
            <m:r>
              <w:rPr>
                <w:rFonts w:ascii="Cambria Math"/>
                <w:vertAlign w:val="superscript"/>
                <w:lang w:val="id-ID"/>
              </w:rPr>
              <m:t xml:space="preserve"> </m:t>
            </m:r>
            <m:sSub>
              <m:sSubPr>
                <m:ctrlPr>
                  <w:rPr>
                    <w:rFonts w:ascii="Cambria Math" w:hAnsi="Cambria Math"/>
                    <w:i/>
                    <w:vertAlign w:val="superscript"/>
                    <w:lang w:val="id-ID"/>
                  </w:rPr>
                </m:ctrlPr>
              </m:sSubPr>
              <m:e>
                <m:r>
                  <w:rPr>
                    <w:rFonts w:ascii="Cambria Math" w:hAnsi="Cambria Math"/>
                    <w:vertAlign w:val="superscript"/>
                    <w:lang w:val="id-ID"/>
                  </w:rPr>
                  <m:t>M</m:t>
                </m:r>
              </m:e>
              <m:sub>
                <m:r>
                  <w:rPr>
                    <w:rFonts w:ascii="Cambria Math"/>
                    <w:vertAlign w:val="superscript"/>
                    <w:lang w:val="id-ID"/>
                  </w:rPr>
                  <m:t>2</m:t>
                </m:r>
              </m:sub>
            </m:sSub>
          </m:num>
          <m:den>
            <m:sSub>
              <m:sSubPr>
                <m:ctrlPr>
                  <w:rPr>
                    <w:rFonts w:ascii="Cambria Math" w:hAnsi="Cambria Math"/>
                    <w:i/>
                    <w:vertAlign w:val="superscript"/>
                    <w:lang w:val="id-ID"/>
                  </w:rPr>
                </m:ctrlPr>
              </m:sSubPr>
              <m:e>
                <m:r>
                  <w:rPr>
                    <w:rFonts w:ascii="Cambria Math" w:hAnsi="Cambria Math"/>
                    <w:vertAlign w:val="superscript"/>
                    <w:lang w:val="id-ID"/>
                  </w:rPr>
                  <m:t>SE</m:t>
                </m:r>
              </m:e>
              <m:sub>
                <m:sSub>
                  <m:sSubPr>
                    <m:ctrlPr>
                      <w:rPr>
                        <w:rFonts w:ascii="Cambria Math" w:hAnsi="Cambria Math"/>
                        <w:i/>
                        <w:vertAlign w:val="superscript"/>
                        <w:lang w:val="id-ID"/>
                      </w:rPr>
                    </m:ctrlPr>
                  </m:sSubPr>
                  <m:e>
                    <m:r>
                      <w:rPr>
                        <w:rFonts w:ascii="Cambria Math" w:hAnsi="Cambria Math"/>
                        <w:vertAlign w:val="superscript"/>
                        <w:lang w:val="id-ID"/>
                      </w:rPr>
                      <m:t>M</m:t>
                    </m:r>
                  </m:e>
                  <m:sub>
                    <m:r>
                      <w:rPr>
                        <w:rFonts w:ascii="Cambria Math"/>
                        <w:vertAlign w:val="superscript"/>
                        <w:lang w:val="id-ID"/>
                      </w:rPr>
                      <m:t>1</m:t>
                    </m:r>
                  </m:sub>
                </m:sSub>
                <m:r>
                  <w:rPr>
                    <w:rFonts w:ascii="Cambria Math" w:hAnsi="Cambria Math"/>
                    <w:vertAlign w:val="superscript"/>
                    <w:lang w:val="id-ID"/>
                  </w:rPr>
                  <m:t>-</m:t>
                </m:r>
                <m:r>
                  <w:rPr>
                    <w:rFonts w:ascii="Cambria Math"/>
                    <w:vertAlign w:val="superscript"/>
                    <w:lang w:val="id-ID"/>
                  </w:rPr>
                  <m:t xml:space="preserve"> </m:t>
                </m:r>
                <m:sSub>
                  <m:sSubPr>
                    <m:ctrlPr>
                      <w:rPr>
                        <w:rFonts w:ascii="Cambria Math" w:hAnsi="Cambria Math"/>
                        <w:i/>
                        <w:vertAlign w:val="superscript"/>
                        <w:lang w:val="id-ID"/>
                      </w:rPr>
                    </m:ctrlPr>
                  </m:sSubPr>
                  <m:e>
                    <m:r>
                      <w:rPr>
                        <w:rFonts w:ascii="Cambria Math" w:hAnsi="Cambria Math"/>
                        <w:vertAlign w:val="superscript"/>
                        <w:lang w:val="id-ID"/>
                      </w:rPr>
                      <m:t>M</m:t>
                    </m:r>
                  </m:e>
                  <m:sub>
                    <m:r>
                      <w:rPr>
                        <w:rFonts w:ascii="Cambria Math"/>
                        <w:vertAlign w:val="superscript"/>
                        <w:lang w:val="id-ID"/>
                      </w:rPr>
                      <m:t>2</m:t>
                    </m:r>
                  </m:sub>
                </m:sSub>
              </m:sub>
            </m:sSub>
          </m:den>
        </m:f>
        <m:r>
          <w:rPr>
            <w:rFonts w:ascii="Cambria Math"/>
            <w:vertAlign w:val="superscript"/>
            <w:lang w:val="id-ID"/>
          </w:rPr>
          <m:t xml:space="preserve"> </m:t>
        </m:r>
      </m:oMath>
    </w:p>
    <w:p w:rsidR="00A10883" w:rsidRPr="00A20979" w:rsidRDefault="00A10883" w:rsidP="00693D1A">
      <w:pPr>
        <w:pStyle w:val="NormalWeb"/>
        <w:numPr>
          <w:ilvl w:val="0"/>
          <w:numId w:val="18"/>
        </w:numPr>
        <w:spacing w:before="0" w:beforeAutospacing="0" w:after="0" w:afterAutospacing="0" w:line="480" w:lineRule="auto"/>
        <w:jc w:val="both"/>
        <w:rPr>
          <w:lang w:val="id-ID"/>
        </w:rPr>
      </w:pPr>
      <w:r w:rsidRPr="00A20979">
        <w:rPr>
          <w:lang w:val="id-ID"/>
        </w:rPr>
        <w:t>Langkah perhitungannya</w:t>
      </w:r>
    </w:p>
    <w:p w:rsidR="00A10883" w:rsidRPr="00A20979" w:rsidRDefault="00A10883" w:rsidP="00693D1A">
      <w:pPr>
        <w:pStyle w:val="NormalWeb"/>
        <w:numPr>
          <w:ilvl w:val="0"/>
          <w:numId w:val="19"/>
        </w:numPr>
        <w:spacing w:before="0" w:beforeAutospacing="0" w:after="0" w:afterAutospacing="0" w:line="480" w:lineRule="auto"/>
        <w:ind w:left="2268"/>
        <w:jc w:val="both"/>
        <w:rPr>
          <w:lang w:val="id-ID"/>
        </w:rPr>
      </w:pPr>
      <w:r w:rsidRPr="00A20979">
        <w:rPr>
          <w:lang w:val="id-ID"/>
        </w:rPr>
        <w:t>Mencari mean variabel X (variabel I), dengan rumus:</w:t>
      </w:r>
    </w:p>
    <w:p w:rsidR="00A10883" w:rsidRPr="00A20979" w:rsidRDefault="00A10883" w:rsidP="00A10883">
      <w:pPr>
        <w:pStyle w:val="NormalWeb"/>
        <w:spacing w:before="0" w:beforeAutospacing="0" w:after="0" w:afterAutospacing="0" w:line="480" w:lineRule="auto"/>
        <w:ind w:left="2268"/>
        <w:jc w:val="both"/>
        <w:rPr>
          <w:lang w:val="id-ID"/>
        </w:rPr>
      </w:pPr>
      <w:r w:rsidRPr="00A20979">
        <w:rPr>
          <w:lang w:val="id-ID"/>
        </w:rPr>
        <w:t>M</w:t>
      </w:r>
      <w:r w:rsidRPr="00A20979">
        <w:rPr>
          <w:vertAlign w:val="subscript"/>
          <w:lang w:val="id-ID"/>
        </w:rPr>
        <w:t xml:space="preserve">1 </w:t>
      </w:r>
      <m:oMath>
        <m:r>
          <w:rPr>
            <w:rFonts w:ascii="Cambria Math"/>
            <w:vertAlign w:val="subscript"/>
            <w:lang w:val="id-ID"/>
          </w:rPr>
          <m:t xml:space="preserve">= </m:t>
        </m:r>
        <m:sSup>
          <m:sSupPr>
            <m:ctrlPr>
              <w:rPr>
                <w:rFonts w:ascii="Cambria Math" w:hAnsi="Cambria Math"/>
                <w:i/>
                <w:vertAlign w:val="subscript"/>
                <w:lang w:val="id-ID"/>
              </w:rPr>
            </m:ctrlPr>
          </m:sSupPr>
          <m:e>
            <m:r>
              <w:rPr>
                <w:rFonts w:ascii="Cambria Math" w:hAnsi="Cambria Math"/>
                <w:vertAlign w:val="subscript"/>
                <w:lang w:val="id-ID"/>
              </w:rPr>
              <m:t>M</m:t>
            </m:r>
          </m:e>
          <m:sup>
            <m:r>
              <w:rPr>
                <w:rFonts w:ascii="Cambria Math"/>
                <w:vertAlign w:val="subscript"/>
                <w:lang w:val="id-ID"/>
              </w:rPr>
              <m:t>'</m:t>
            </m:r>
            <m:r>
              <w:rPr>
                <w:rFonts w:ascii="Cambria Math"/>
                <w:vertAlign w:val="subscript"/>
                <w:lang w:val="id-ID"/>
              </w:rPr>
              <m:t xml:space="preserve"> </m:t>
            </m:r>
          </m:sup>
        </m:sSup>
        <m:r>
          <w:rPr>
            <w:rFonts w:ascii="Cambria Math"/>
            <w:vertAlign w:val="subscript"/>
            <w:lang w:val="id-ID"/>
          </w:rPr>
          <m:t xml:space="preserve">+ </m:t>
        </m:r>
        <m:r>
          <w:rPr>
            <w:rFonts w:ascii="Cambria Math" w:hAnsi="Cambria Math"/>
            <w:vertAlign w:val="subscript"/>
            <w:lang w:val="id-ID"/>
          </w:rPr>
          <m:t>i</m:t>
        </m:r>
        <m:r>
          <w:rPr>
            <w:rFonts w:ascii="Cambria Math"/>
            <w:vertAlign w:val="subscript"/>
            <w:lang w:val="id-ID"/>
          </w:rPr>
          <m:t xml:space="preserve"> </m:t>
        </m:r>
        <m:d>
          <m:dPr>
            <m:ctrlPr>
              <w:rPr>
                <w:rFonts w:ascii="Cambria Math" w:hAnsi="Cambria Math"/>
                <w:i/>
                <w:vertAlign w:val="subscript"/>
                <w:lang w:val="id-ID"/>
              </w:rPr>
            </m:ctrlPr>
          </m:dPr>
          <m:e>
            <m:f>
              <m:fPr>
                <m:ctrlPr>
                  <w:rPr>
                    <w:rFonts w:ascii="Cambria Math" w:hAnsi="Cambria Math"/>
                    <w:i/>
                    <w:vertAlign w:val="subscript"/>
                    <w:lang w:val="id-ID"/>
                  </w:rPr>
                </m:ctrlPr>
              </m:fPr>
              <m:num>
                <m:nary>
                  <m:naryPr>
                    <m:chr m:val="∑"/>
                    <m:limLoc m:val="subSup"/>
                    <m:supHide m:val="on"/>
                    <m:ctrlPr>
                      <w:rPr>
                        <w:rFonts w:ascii="Cambria Math" w:hAnsi="Cambria Math"/>
                        <w:i/>
                        <w:vertAlign w:val="subscript"/>
                        <w:lang w:val="id-ID"/>
                      </w:rPr>
                    </m:ctrlPr>
                  </m:naryPr>
                  <m:sub>
                    <m:r>
                      <w:rPr>
                        <w:rFonts w:ascii="Cambria Math" w:hAnsi="Cambria Math"/>
                        <w:vertAlign w:val="subscript"/>
                        <w:lang w:val="id-ID"/>
                      </w:rPr>
                      <m:t>fx</m:t>
                    </m:r>
                  </m:sub>
                  <m:sup/>
                  <m:e>
                    <m:r>
                      <w:rPr>
                        <w:rFonts w:ascii="Cambria Math"/>
                        <w:vertAlign w:val="subscript"/>
                        <w:lang w:val="id-ID"/>
                      </w:rPr>
                      <m:t>'</m:t>
                    </m:r>
                  </m:e>
                </m:nary>
              </m:num>
              <m:den>
                <m:sSub>
                  <m:sSubPr>
                    <m:ctrlPr>
                      <w:rPr>
                        <w:rFonts w:ascii="Cambria Math" w:hAnsi="Cambria Math"/>
                        <w:i/>
                        <w:vertAlign w:val="subscript"/>
                        <w:lang w:val="id-ID"/>
                      </w:rPr>
                    </m:ctrlPr>
                  </m:sSubPr>
                  <m:e>
                    <m:r>
                      <w:rPr>
                        <w:rFonts w:ascii="Cambria Math" w:hAnsi="Cambria Math"/>
                        <w:vertAlign w:val="subscript"/>
                        <w:lang w:val="id-ID"/>
                      </w:rPr>
                      <m:t>N</m:t>
                    </m:r>
                  </m:e>
                  <m:sub>
                    <m:r>
                      <w:rPr>
                        <w:rFonts w:ascii="Cambria Math"/>
                        <w:vertAlign w:val="subscript"/>
                        <w:lang w:val="id-ID"/>
                      </w:rPr>
                      <m:t>1</m:t>
                    </m:r>
                  </m:sub>
                </m:sSub>
              </m:den>
            </m:f>
          </m:e>
        </m:d>
      </m:oMath>
      <w:r w:rsidRPr="00A20979">
        <w:rPr>
          <w:vertAlign w:val="subscript"/>
          <w:lang w:val="id-ID"/>
        </w:rPr>
        <w:t xml:space="preserve"> </w:t>
      </w:r>
    </w:p>
    <w:p w:rsidR="00A10883" w:rsidRPr="00A20979" w:rsidRDefault="00A10883" w:rsidP="00693D1A">
      <w:pPr>
        <w:pStyle w:val="NormalWeb"/>
        <w:numPr>
          <w:ilvl w:val="0"/>
          <w:numId w:val="19"/>
        </w:numPr>
        <w:spacing w:before="0" w:beforeAutospacing="0" w:after="0" w:afterAutospacing="0" w:line="480" w:lineRule="auto"/>
        <w:ind w:left="2268"/>
        <w:jc w:val="both"/>
        <w:rPr>
          <w:lang w:val="id-ID"/>
        </w:rPr>
      </w:pPr>
      <w:r w:rsidRPr="00A20979">
        <w:rPr>
          <w:lang w:val="id-ID"/>
        </w:rPr>
        <w:t>Mencari mean variabel Y (variabel II), dengan rumus:</w:t>
      </w:r>
    </w:p>
    <w:p w:rsidR="00A10883" w:rsidRPr="00A20979" w:rsidRDefault="00A10883" w:rsidP="00A10883">
      <w:pPr>
        <w:pStyle w:val="NormalWeb"/>
        <w:spacing w:before="0" w:beforeAutospacing="0" w:after="0" w:afterAutospacing="0" w:line="480" w:lineRule="auto"/>
        <w:ind w:left="2268"/>
        <w:jc w:val="both"/>
        <w:rPr>
          <w:lang w:val="id-ID"/>
        </w:rPr>
      </w:pPr>
      <w:r w:rsidRPr="00A20979">
        <w:rPr>
          <w:lang w:val="id-ID"/>
        </w:rPr>
        <w:t>M</w:t>
      </w:r>
      <w:r w:rsidRPr="00A20979">
        <w:rPr>
          <w:vertAlign w:val="subscript"/>
          <w:lang w:val="id-ID"/>
        </w:rPr>
        <w:t xml:space="preserve">2 </w:t>
      </w:r>
      <m:oMath>
        <m:r>
          <w:rPr>
            <w:rFonts w:ascii="Cambria Math"/>
            <w:vertAlign w:val="subscript"/>
            <w:lang w:val="id-ID"/>
          </w:rPr>
          <m:t xml:space="preserve">= </m:t>
        </m:r>
        <m:sSup>
          <m:sSupPr>
            <m:ctrlPr>
              <w:rPr>
                <w:rFonts w:ascii="Cambria Math" w:hAnsi="Cambria Math"/>
                <w:i/>
                <w:vertAlign w:val="subscript"/>
                <w:lang w:val="id-ID"/>
              </w:rPr>
            </m:ctrlPr>
          </m:sSupPr>
          <m:e>
            <m:r>
              <w:rPr>
                <w:rFonts w:ascii="Cambria Math" w:hAnsi="Cambria Math"/>
                <w:vertAlign w:val="subscript"/>
                <w:lang w:val="id-ID"/>
              </w:rPr>
              <m:t>M</m:t>
            </m:r>
          </m:e>
          <m:sup>
            <m:r>
              <w:rPr>
                <w:rFonts w:ascii="Cambria Math"/>
                <w:vertAlign w:val="subscript"/>
                <w:lang w:val="id-ID"/>
              </w:rPr>
              <m:t>'</m:t>
            </m:r>
            <m:r>
              <w:rPr>
                <w:rFonts w:ascii="Cambria Math"/>
                <w:vertAlign w:val="subscript"/>
                <w:lang w:val="id-ID"/>
              </w:rPr>
              <m:t xml:space="preserve"> </m:t>
            </m:r>
          </m:sup>
        </m:sSup>
        <m:r>
          <w:rPr>
            <w:rFonts w:ascii="Cambria Math"/>
            <w:vertAlign w:val="subscript"/>
            <w:lang w:val="id-ID"/>
          </w:rPr>
          <m:t xml:space="preserve">+ </m:t>
        </m:r>
        <m:r>
          <w:rPr>
            <w:rFonts w:ascii="Cambria Math" w:hAnsi="Cambria Math"/>
            <w:vertAlign w:val="subscript"/>
            <w:lang w:val="id-ID"/>
          </w:rPr>
          <m:t>i</m:t>
        </m:r>
        <m:r>
          <w:rPr>
            <w:rFonts w:ascii="Cambria Math"/>
            <w:vertAlign w:val="subscript"/>
            <w:lang w:val="id-ID"/>
          </w:rPr>
          <m:t xml:space="preserve"> </m:t>
        </m:r>
        <m:d>
          <m:dPr>
            <m:ctrlPr>
              <w:rPr>
                <w:rFonts w:ascii="Cambria Math" w:hAnsi="Cambria Math"/>
                <w:i/>
                <w:vertAlign w:val="subscript"/>
                <w:lang w:val="id-ID"/>
              </w:rPr>
            </m:ctrlPr>
          </m:dPr>
          <m:e>
            <m:f>
              <m:fPr>
                <m:ctrlPr>
                  <w:rPr>
                    <w:rFonts w:ascii="Cambria Math" w:hAnsi="Cambria Math"/>
                    <w:i/>
                    <w:vertAlign w:val="subscript"/>
                    <w:lang w:val="id-ID"/>
                  </w:rPr>
                </m:ctrlPr>
              </m:fPr>
              <m:num>
                <m:nary>
                  <m:naryPr>
                    <m:chr m:val="∑"/>
                    <m:limLoc m:val="subSup"/>
                    <m:supHide m:val="on"/>
                    <m:ctrlPr>
                      <w:rPr>
                        <w:rFonts w:ascii="Cambria Math" w:hAnsi="Cambria Math"/>
                        <w:i/>
                        <w:vertAlign w:val="subscript"/>
                        <w:lang w:val="id-ID"/>
                      </w:rPr>
                    </m:ctrlPr>
                  </m:naryPr>
                  <m:sub>
                    <m:r>
                      <w:rPr>
                        <w:rFonts w:ascii="Cambria Math" w:hAnsi="Cambria Math"/>
                        <w:vertAlign w:val="subscript"/>
                        <w:lang w:val="id-ID"/>
                      </w:rPr>
                      <m:t>fy</m:t>
                    </m:r>
                  </m:sub>
                  <m:sup/>
                  <m:e>
                    <m:r>
                      <w:rPr>
                        <w:rFonts w:ascii="Cambria Math"/>
                        <w:vertAlign w:val="subscript"/>
                        <w:lang w:val="id-ID"/>
                      </w:rPr>
                      <m:t>'</m:t>
                    </m:r>
                  </m:e>
                </m:nary>
              </m:num>
              <m:den>
                <m:sSub>
                  <m:sSubPr>
                    <m:ctrlPr>
                      <w:rPr>
                        <w:rFonts w:ascii="Cambria Math" w:hAnsi="Cambria Math"/>
                        <w:i/>
                        <w:vertAlign w:val="subscript"/>
                        <w:lang w:val="id-ID"/>
                      </w:rPr>
                    </m:ctrlPr>
                  </m:sSubPr>
                  <m:e>
                    <m:r>
                      <w:rPr>
                        <w:rFonts w:ascii="Cambria Math" w:hAnsi="Cambria Math"/>
                        <w:vertAlign w:val="subscript"/>
                        <w:lang w:val="id-ID"/>
                      </w:rPr>
                      <m:t>N</m:t>
                    </m:r>
                  </m:e>
                  <m:sub>
                    <m:r>
                      <w:rPr>
                        <w:rFonts w:ascii="Cambria Math"/>
                        <w:vertAlign w:val="subscript"/>
                        <w:lang w:val="id-ID"/>
                      </w:rPr>
                      <m:t>2</m:t>
                    </m:r>
                  </m:sub>
                </m:sSub>
              </m:den>
            </m:f>
          </m:e>
        </m:d>
      </m:oMath>
      <w:r w:rsidRPr="00A20979">
        <w:rPr>
          <w:vertAlign w:val="subscript"/>
          <w:lang w:val="id-ID"/>
        </w:rPr>
        <w:t xml:space="preserve"> </w:t>
      </w:r>
    </w:p>
    <w:p w:rsidR="00A10883" w:rsidRPr="00A20979" w:rsidRDefault="00A10883" w:rsidP="00693D1A">
      <w:pPr>
        <w:pStyle w:val="NormalWeb"/>
        <w:numPr>
          <w:ilvl w:val="0"/>
          <w:numId w:val="19"/>
        </w:numPr>
        <w:spacing w:before="0" w:beforeAutospacing="0" w:after="0" w:afterAutospacing="0" w:line="480" w:lineRule="auto"/>
        <w:ind w:left="2268"/>
        <w:jc w:val="both"/>
        <w:rPr>
          <w:lang w:val="id-ID"/>
        </w:rPr>
      </w:pPr>
      <w:r w:rsidRPr="00A20979">
        <w:rPr>
          <w:lang w:val="id-ID"/>
        </w:rPr>
        <w:t>Mencari deviasi standar variabel I dengan rumus:</w:t>
      </w:r>
    </w:p>
    <w:p w:rsidR="00A10883" w:rsidRPr="00A20979" w:rsidRDefault="00A10883" w:rsidP="00A10883">
      <w:pPr>
        <w:pStyle w:val="NormalWeb"/>
        <w:spacing w:before="0" w:beforeAutospacing="0" w:after="0" w:afterAutospacing="0" w:line="480" w:lineRule="auto"/>
        <w:ind w:left="2268"/>
        <w:jc w:val="both"/>
        <w:rPr>
          <w:lang w:val="id-ID"/>
        </w:rPr>
      </w:pPr>
      <w:r w:rsidRPr="00A20979">
        <w:rPr>
          <w:lang w:val="id-ID"/>
        </w:rPr>
        <w:t>SD</w:t>
      </w:r>
      <w:r w:rsidRPr="00A20979">
        <w:rPr>
          <w:vertAlign w:val="subscript"/>
          <w:lang w:val="id-ID"/>
        </w:rPr>
        <w:t xml:space="preserve">1 </w:t>
      </w:r>
      <m:oMath>
        <m:r>
          <w:rPr>
            <w:rFonts w:ascii="Cambria Math"/>
            <w:vertAlign w:val="subscript"/>
            <w:lang w:val="id-ID"/>
          </w:rPr>
          <m:t>=</m:t>
        </m:r>
        <m:r>
          <w:rPr>
            <w:rFonts w:ascii="Cambria Math" w:hAnsi="Cambria Math"/>
            <w:vertAlign w:val="subscript"/>
            <w:lang w:val="id-ID"/>
          </w:rPr>
          <m:t>i</m:t>
        </m:r>
        <m:r>
          <w:rPr>
            <w:rFonts w:ascii="Cambria Math"/>
            <w:vertAlign w:val="subscript"/>
            <w:lang w:val="id-ID"/>
          </w:rPr>
          <m:t xml:space="preserve"> </m:t>
        </m:r>
        <m:rad>
          <m:radPr>
            <m:degHide m:val="on"/>
            <m:ctrlPr>
              <w:rPr>
                <w:rFonts w:ascii="Cambria Math" w:hAnsi="Cambria Math"/>
                <w:i/>
                <w:vertAlign w:val="subscript"/>
                <w:lang w:val="id-ID"/>
              </w:rPr>
            </m:ctrlPr>
          </m:radPr>
          <m:deg/>
          <m:e>
            <m:f>
              <m:fPr>
                <m:ctrlPr>
                  <w:rPr>
                    <w:rFonts w:ascii="Cambria Math" w:hAnsi="Cambria Math"/>
                    <w:i/>
                    <w:vertAlign w:val="subscript"/>
                    <w:lang w:val="id-ID"/>
                  </w:rPr>
                </m:ctrlPr>
              </m:fPr>
              <m:num>
                <m:nary>
                  <m:naryPr>
                    <m:chr m:val="∑"/>
                    <m:limLoc m:val="undOvr"/>
                    <m:subHide m:val="on"/>
                    <m:supHide m:val="on"/>
                    <m:ctrlPr>
                      <w:rPr>
                        <w:rFonts w:ascii="Cambria Math" w:hAnsi="Cambria Math"/>
                        <w:i/>
                        <w:vertAlign w:val="subscript"/>
                        <w:lang w:val="id-ID"/>
                      </w:rPr>
                    </m:ctrlPr>
                  </m:naryPr>
                  <m:sub/>
                  <m:sup/>
                  <m:e>
                    <m:sSup>
                      <m:sSupPr>
                        <m:ctrlPr>
                          <w:rPr>
                            <w:rFonts w:ascii="Cambria Math" w:hAnsi="Cambria Math"/>
                            <w:i/>
                            <w:vertAlign w:val="subscript"/>
                            <w:lang w:val="id-ID"/>
                          </w:rPr>
                        </m:ctrlPr>
                      </m:sSupPr>
                      <m:e>
                        <m:r>
                          <w:rPr>
                            <w:rFonts w:ascii="Cambria Math" w:hAnsi="Cambria Math"/>
                            <w:vertAlign w:val="subscript"/>
                            <w:lang w:val="id-ID"/>
                          </w:rPr>
                          <m:t>fx</m:t>
                        </m:r>
                      </m:e>
                      <m:sup>
                        <m:r>
                          <w:rPr>
                            <w:rFonts w:ascii="Cambria Math"/>
                            <w:vertAlign w:val="subscript"/>
                            <w:lang w:val="id-ID"/>
                          </w:rPr>
                          <m:t>'</m:t>
                        </m:r>
                        <m:r>
                          <w:rPr>
                            <w:rFonts w:ascii="Cambria Math"/>
                            <w:vertAlign w:val="subscript"/>
                            <w:lang w:val="id-ID"/>
                          </w:rPr>
                          <m:t>2</m:t>
                        </m:r>
                      </m:sup>
                    </m:sSup>
                  </m:e>
                </m:nary>
              </m:num>
              <m:den>
                <m:sSub>
                  <m:sSubPr>
                    <m:ctrlPr>
                      <w:rPr>
                        <w:rFonts w:ascii="Cambria Math" w:hAnsi="Cambria Math"/>
                        <w:i/>
                        <w:vertAlign w:val="subscript"/>
                        <w:lang w:val="id-ID"/>
                      </w:rPr>
                    </m:ctrlPr>
                  </m:sSubPr>
                  <m:e>
                    <m:r>
                      <w:rPr>
                        <w:rFonts w:ascii="Cambria Math" w:hAnsi="Cambria Math"/>
                        <w:vertAlign w:val="subscript"/>
                        <w:lang w:val="id-ID"/>
                      </w:rPr>
                      <m:t>N</m:t>
                    </m:r>
                  </m:e>
                  <m:sub>
                    <m:r>
                      <w:rPr>
                        <w:rFonts w:ascii="Cambria Math"/>
                        <w:vertAlign w:val="subscript"/>
                        <w:lang w:val="id-ID"/>
                      </w:rPr>
                      <m:t>1</m:t>
                    </m:r>
                  </m:sub>
                </m:sSub>
              </m:den>
            </m:f>
            <m:r>
              <w:rPr>
                <w:rFonts w:ascii="Cambria Math"/>
                <w:vertAlign w:val="subscript"/>
                <w:lang w:val="id-ID"/>
              </w:rPr>
              <m:t xml:space="preserve"> </m:t>
            </m:r>
            <m:r>
              <w:rPr>
                <w:rFonts w:ascii="Cambria Math"/>
                <w:vertAlign w:val="subscript"/>
                <w:lang w:val="id-ID"/>
              </w:rPr>
              <m:t>-</m:t>
            </m:r>
            <m:r>
              <w:rPr>
                <w:rFonts w:ascii="Cambria Math"/>
                <w:vertAlign w:val="subscript"/>
                <w:lang w:val="id-ID"/>
              </w:rPr>
              <m:t xml:space="preserve"> </m:t>
            </m:r>
            <m:sSup>
              <m:sSupPr>
                <m:ctrlPr>
                  <w:rPr>
                    <w:rFonts w:ascii="Cambria Math" w:hAnsi="Cambria Math"/>
                    <w:i/>
                    <w:vertAlign w:val="subscript"/>
                    <w:lang w:val="id-ID"/>
                  </w:rPr>
                </m:ctrlPr>
              </m:sSupPr>
              <m:e>
                <m:d>
                  <m:dPr>
                    <m:ctrlPr>
                      <w:rPr>
                        <w:rFonts w:ascii="Cambria Math" w:hAnsi="Cambria Math"/>
                        <w:i/>
                        <w:vertAlign w:val="subscript"/>
                        <w:lang w:val="id-ID"/>
                      </w:rPr>
                    </m:ctrlPr>
                  </m:dPr>
                  <m:e>
                    <m:f>
                      <m:fPr>
                        <m:ctrlPr>
                          <w:rPr>
                            <w:rFonts w:ascii="Cambria Math" w:hAnsi="Cambria Math"/>
                            <w:i/>
                            <w:vertAlign w:val="subscript"/>
                            <w:lang w:val="id-ID"/>
                          </w:rPr>
                        </m:ctrlPr>
                      </m:fPr>
                      <m:num>
                        <m:nary>
                          <m:naryPr>
                            <m:chr m:val="∑"/>
                            <m:limLoc m:val="undOvr"/>
                            <m:subHide m:val="on"/>
                            <m:supHide m:val="on"/>
                            <m:ctrlPr>
                              <w:rPr>
                                <w:rFonts w:ascii="Cambria Math" w:hAnsi="Cambria Math"/>
                                <w:i/>
                                <w:vertAlign w:val="subscript"/>
                                <w:lang w:val="id-ID"/>
                              </w:rPr>
                            </m:ctrlPr>
                          </m:naryPr>
                          <m:sub/>
                          <m:sup/>
                          <m:e>
                            <m:sSup>
                              <m:sSupPr>
                                <m:ctrlPr>
                                  <w:rPr>
                                    <w:rFonts w:ascii="Cambria Math" w:hAnsi="Cambria Math"/>
                                    <w:i/>
                                    <w:vertAlign w:val="subscript"/>
                                    <w:lang w:val="id-ID"/>
                                  </w:rPr>
                                </m:ctrlPr>
                              </m:sSupPr>
                              <m:e>
                                <m:r>
                                  <w:rPr>
                                    <w:rFonts w:ascii="Cambria Math" w:hAnsi="Cambria Math"/>
                                    <w:vertAlign w:val="subscript"/>
                                    <w:lang w:val="id-ID"/>
                                  </w:rPr>
                                  <m:t>fx</m:t>
                                </m:r>
                              </m:e>
                              <m:sup>
                                <m:r>
                                  <w:rPr>
                                    <w:rFonts w:ascii="Cambria Math"/>
                                    <w:vertAlign w:val="subscript"/>
                                    <w:lang w:val="id-ID"/>
                                  </w:rPr>
                                  <m:t>'</m:t>
                                </m:r>
                              </m:sup>
                            </m:sSup>
                          </m:e>
                        </m:nary>
                      </m:num>
                      <m:den>
                        <m:sSub>
                          <m:sSubPr>
                            <m:ctrlPr>
                              <w:rPr>
                                <w:rFonts w:ascii="Cambria Math" w:hAnsi="Cambria Math"/>
                                <w:i/>
                                <w:vertAlign w:val="subscript"/>
                                <w:lang w:val="id-ID"/>
                              </w:rPr>
                            </m:ctrlPr>
                          </m:sSubPr>
                          <m:e>
                            <m:r>
                              <w:rPr>
                                <w:rFonts w:ascii="Cambria Math" w:hAnsi="Cambria Math"/>
                                <w:vertAlign w:val="subscript"/>
                                <w:lang w:val="id-ID"/>
                              </w:rPr>
                              <m:t>N</m:t>
                            </m:r>
                          </m:e>
                          <m:sub>
                            <m:r>
                              <w:rPr>
                                <w:rFonts w:ascii="Cambria Math"/>
                                <w:vertAlign w:val="subscript"/>
                                <w:lang w:val="id-ID"/>
                              </w:rPr>
                              <m:t>1</m:t>
                            </m:r>
                          </m:sub>
                        </m:sSub>
                      </m:den>
                    </m:f>
                  </m:e>
                </m:d>
              </m:e>
              <m:sup>
                <m:r>
                  <w:rPr>
                    <w:rFonts w:ascii="Cambria Math"/>
                    <w:vertAlign w:val="subscript"/>
                    <w:lang w:val="id-ID"/>
                  </w:rPr>
                  <m:t>2</m:t>
                </m:r>
              </m:sup>
            </m:sSup>
          </m:e>
        </m:rad>
      </m:oMath>
      <w:r w:rsidRPr="00A20979">
        <w:rPr>
          <w:vertAlign w:val="subscript"/>
          <w:lang w:val="id-ID"/>
        </w:rPr>
        <w:t xml:space="preserve"> </w:t>
      </w:r>
    </w:p>
    <w:p w:rsidR="00A10883" w:rsidRPr="00A20979" w:rsidRDefault="00A10883" w:rsidP="00693D1A">
      <w:pPr>
        <w:pStyle w:val="NormalWeb"/>
        <w:numPr>
          <w:ilvl w:val="0"/>
          <w:numId w:val="19"/>
        </w:numPr>
        <w:spacing w:before="0" w:beforeAutospacing="0" w:after="0" w:afterAutospacing="0" w:line="480" w:lineRule="auto"/>
        <w:ind w:left="2268"/>
        <w:jc w:val="both"/>
        <w:rPr>
          <w:lang w:val="id-ID"/>
        </w:rPr>
      </w:pPr>
      <w:r w:rsidRPr="00A20979">
        <w:rPr>
          <w:lang w:val="id-ID"/>
        </w:rPr>
        <w:t>Mencari deviasi standar variabel II dengan rumus:</w:t>
      </w:r>
    </w:p>
    <w:p w:rsidR="00A10883" w:rsidRPr="00A20979" w:rsidRDefault="00A10883" w:rsidP="00A10883">
      <w:pPr>
        <w:pStyle w:val="NormalWeb"/>
        <w:spacing w:before="0" w:beforeAutospacing="0" w:after="0" w:afterAutospacing="0" w:line="480" w:lineRule="auto"/>
        <w:ind w:left="2268"/>
        <w:jc w:val="both"/>
        <w:rPr>
          <w:lang w:val="id-ID"/>
        </w:rPr>
      </w:pPr>
      <w:r w:rsidRPr="00A20979">
        <w:rPr>
          <w:lang w:val="id-ID"/>
        </w:rPr>
        <w:t>SD</w:t>
      </w:r>
      <w:r w:rsidRPr="00A20979">
        <w:rPr>
          <w:vertAlign w:val="subscript"/>
          <w:lang w:val="id-ID"/>
        </w:rPr>
        <w:t xml:space="preserve">2 </w:t>
      </w:r>
      <m:oMath>
        <m:r>
          <w:rPr>
            <w:rFonts w:ascii="Cambria Math"/>
            <w:vertAlign w:val="subscript"/>
            <w:lang w:val="id-ID"/>
          </w:rPr>
          <m:t>=</m:t>
        </m:r>
        <m:r>
          <w:rPr>
            <w:rFonts w:ascii="Cambria Math" w:hAnsi="Cambria Math"/>
            <w:vertAlign w:val="subscript"/>
            <w:lang w:val="id-ID"/>
          </w:rPr>
          <m:t>i</m:t>
        </m:r>
        <m:r>
          <w:rPr>
            <w:rFonts w:ascii="Cambria Math"/>
            <w:vertAlign w:val="subscript"/>
            <w:lang w:val="id-ID"/>
          </w:rPr>
          <m:t xml:space="preserve"> </m:t>
        </m:r>
        <m:rad>
          <m:radPr>
            <m:degHide m:val="on"/>
            <m:ctrlPr>
              <w:rPr>
                <w:rFonts w:ascii="Cambria Math" w:hAnsi="Cambria Math"/>
                <w:i/>
                <w:vertAlign w:val="subscript"/>
                <w:lang w:val="id-ID"/>
              </w:rPr>
            </m:ctrlPr>
          </m:radPr>
          <m:deg/>
          <m:e>
            <m:f>
              <m:fPr>
                <m:ctrlPr>
                  <w:rPr>
                    <w:rFonts w:ascii="Cambria Math" w:hAnsi="Cambria Math"/>
                    <w:i/>
                    <w:vertAlign w:val="subscript"/>
                    <w:lang w:val="id-ID"/>
                  </w:rPr>
                </m:ctrlPr>
              </m:fPr>
              <m:num>
                <m:nary>
                  <m:naryPr>
                    <m:chr m:val="∑"/>
                    <m:limLoc m:val="undOvr"/>
                    <m:subHide m:val="on"/>
                    <m:supHide m:val="on"/>
                    <m:ctrlPr>
                      <w:rPr>
                        <w:rFonts w:ascii="Cambria Math" w:hAnsi="Cambria Math"/>
                        <w:i/>
                        <w:vertAlign w:val="subscript"/>
                        <w:lang w:val="id-ID"/>
                      </w:rPr>
                    </m:ctrlPr>
                  </m:naryPr>
                  <m:sub/>
                  <m:sup/>
                  <m:e>
                    <m:sSup>
                      <m:sSupPr>
                        <m:ctrlPr>
                          <w:rPr>
                            <w:rFonts w:ascii="Cambria Math" w:hAnsi="Cambria Math"/>
                            <w:i/>
                            <w:vertAlign w:val="subscript"/>
                            <w:lang w:val="id-ID"/>
                          </w:rPr>
                        </m:ctrlPr>
                      </m:sSupPr>
                      <m:e>
                        <m:r>
                          <w:rPr>
                            <w:rFonts w:ascii="Cambria Math" w:hAnsi="Cambria Math"/>
                            <w:vertAlign w:val="subscript"/>
                            <w:lang w:val="id-ID"/>
                          </w:rPr>
                          <m:t>fy</m:t>
                        </m:r>
                      </m:e>
                      <m:sup>
                        <m:r>
                          <w:rPr>
                            <w:rFonts w:ascii="Cambria Math"/>
                            <w:vertAlign w:val="subscript"/>
                            <w:lang w:val="id-ID"/>
                          </w:rPr>
                          <m:t>'</m:t>
                        </m:r>
                        <m:r>
                          <w:rPr>
                            <w:rFonts w:ascii="Cambria Math"/>
                            <w:vertAlign w:val="subscript"/>
                            <w:lang w:val="id-ID"/>
                          </w:rPr>
                          <m:t>2</m:t>
                        </m:r>
                      </m:sup>
                    </m:sSup>
                  </m:e>
                </m:nary>
              </m:num>
              <m:den>
                <m:sSub>
                  <m:sSubPr>
                    <m:ctrlPr>
                      <w:rPr>
                        <w:rFonts w:ascii="Cambria Math" w:hAnsi="Cambria Math"/>
                        <w:i/>
                        <w:vertAlign w:val="subscript"/>
                        <w:lang w:val="id-ID"/>
                      </w:rPr>
                    </m:ctrlPr>
                  </m:sSubPr>
                  <m:e>
                    <m:r>
                      <w:rPr>
                        <w:rFonts w:ascii="Cambria Math" w:hAnsi="Cambria Math"/>
                        <w:vertAlign w:val="subscript"/>
                        <w:lang w:val="id-ID"/>
                      </w:rPr>
                      <m:t>N</m:t>
                    </m:r>
                  </m:e>
                  <m:sub>
                    <m:r>
                      <w:rPr>
                        <w:rFonts w:ascii="Cambria Math"/>
                        <w:vertAlign w:val="subscript"/>
                        <w:lang w:val="id-ID"/>
                      </w:rPr>
                      <m:t>2</m:t>
                    </m:r>
                  </m:sub>
                </m:sSub>
              </m:den>
            </m:f>
            <m:r>
              <w:rPr>
                <w:rFonts w:ascii="Cambria Math"/>
                <w:vertAlign w:val="subscript"/>
                <w:lang w:val="id-ID"/>
              </w:rPr>
              <m:t xml:space="preserve"> </m:t>
            </m:r>
            <m:r>
              <w:rPr>
                <w:rFonts w:ascii="Cambria Math"/>
                <w:vertAlign w:val="subscript"/>
                <w:lang w:val="id-ID"/>
              </w:rPr>
              <m:t>-</m:t>
            </m:r>
            <m:r>
              <w:rPr>
                <w:rFonts w:ascii="Cambria Math"/>
                <w:vertAlign w:val="subscript"/>
                <w:lang w:val="id-ID"/>
              </w:rPr>
              <m:t xml:space="preserve"> </m:t>
            </m:r>
            <m:sSup>
              <m:sSupPr>
                <m:ctrlPr>
                  <w:rPr>
                    <w:rFonts w:ascii="Cambria Math" w:hAnsi="Cambria Math"/>
                    <w:i/>
                    <w:vertAlign w:val="subscript"/>
                    <w:lang w:val="id-ID"/>
                  </w:rPr>
                </m:ctrlPr>
              </m:sSupPr>
              <m:e>
                <m:d>
                  <m:dPr>
                    <m:ctrlPr>
                      <w:rPr>
                        <w:rFonts w:ascii="Cambria Math" w:hAnsi="Cambria Math"/>
                        <w:i/>
                        <w:vertAlign w:val="subscript"/>
                        <w:lang w:val="id-ID"/>
                      </w:rPr>
                    </m:ctrlPr>
                  </m:dPr>
                  <m:e>
                    <m:f>
                      <m:fPr>
                        <m:ctrlPr>
                          <w:rPr>
                            <w:rFonts w:ascii="Cambria Math" w:hAnsi="Cambria Math"/>
                            <w:i/>
                            <w:vertAlign w:val="subscript"/>
                            <w:lang w:val="id-ID"/>
                          </w:rPr>
                        </m:ctrlPr>
                      </m:fPr>
                      <m:num>
                        <m:nary>
                          <m:naryPr>
                            <m:chr m:val="∑"/>
                            <m:limLoc m:val="undOvr"/>
                            <m:subHide m:val="on"/>
                            <m:supHide m:val="on"/>
                            <m:ctrlPr>
                              <w:rPr>
                                <w:rFonts w:ascii="Cambria Math" w:hAnsi="Cambria Math"/>
                                <w:i/>
                                <w:vertAlign w:val="subscript"/>
                                <w:lang w:val="id-ID"/>
                              </w:rPr>
                            </m:ctrlPr>
                          </m:naryPr>
                          <m:sub/>
                          <m:sup/>
                          <m:e>
                            <m:sSup>
                              <m:sSupPr>
                                <m:ctrlPr>
                                  <w:rPr>
                                    <w:rFonts w:ascii="Cambria Math" w:hAnsi="Cambria Math"/>
                                    <w:i/>
                                    <w:vertAlign w:val="subscript"/>
                                    <w:lang w:val="id-ID"/>
                                  </w:rPr>
                                </m:ctrlPr>
                              </m:sSupPr>
                              <m:e>
                                <m:r>
                                  <w:rPr>
                                    <w:rFonts w:ascii="Cambria Math" w:hAnsi="Cambria Math"/>
                                    <w:vertAlign w:val="subscript"/>
                                    <w:lang w:val="id-ID"/>
                                  </w:rPr>
                                  <m:t>fy</m:t>
                                </m:r>
                              </m:e>
                              <m:sup>
                                <m:r>
                                  <w:rPr>
                                    <w:rFonts w:ascii="Cambria Math"/>
                                    <w:vertAlign w:val="subscript"/>
                                    <w:lang w:val="id-ID"/>
                                  </w:rPr>
                                  <m:t>'</m:t>
                                </m:r>
                              </m:sup>
                            </m:sSup>
                          </m:e>
                        </m:nary>
                      </m:num>
                      <m:den>
                        <m:sSub>
                          <m:sSubPr>
                            <m:ctrlPr>
                              <w:rPr>
                                <w:rFonts w:ascii="Cambria Math" w:hAnsi="Cambria Math"/>
                                <w:i/>
                                <w:vertAlign w:val="subscript"/>
                                <w:lang w:val="id-ID"/>
                              </w:rPr>
                            </m:ctrlPr>
                          </m:sSubPr>
                          <m:e>
                            <m:r>
                              <w:rPr>
                                <w:rFonts w:ascii="Cambria Math" w:hAnsi="Cambria Math"/>
                                <w:vertAlign w:val="subscript"/>
                                <w:lang w:val="id-ID"/>
                              </w:rPr>
                              <m:t>N</m:t>
                            </m:r>
                          </m:e>
                          <m:sub>
                            <m:r>
                              <w:rPr>
                                <w:rFonts w:ascii="Cambria Math"/>
                                <w:vertAlign w:val="subscript"/>
                                <w:lang w:val="id-ID"/>
                              </w:rPr>
                              <m:t>2</m:t>
                            </m:r>
                          </m:sub>
                        </m:sSub>
                      </m:den>
                    </m:f>
                  </m:e>
                </m:d>
              </m:e>
              <m:sup>
                <m:r>
                  <w:rPr>
                    <w:rFonts w:ascii="Cambria Math"/>
                    <w:vertAlign w:val="subscript"/>
                    <w:lang w:val="id-ID"/>
                  </w:rPr>
                  <m:t>2</m:t>
                </m:r>
              </m:sup>
            </m:sSup>
          </m:e>
        </m:rad>
      </m:oMath>
      <w:r w:rsidRPr="00A20979">
        <w:rPr>
          <w:vertAlign w:val="subscript"/>
          <w:lang w:val="id-ID"/>
        </w:rPr>
        <w:t xml:space="preserve"> </w:t>
      </w:r>
    </w:p>
    <w:p w:rsidR="00A10883" w:rsidRPr="00A20979" w:rsidRDefault="00A10883" w:rsidP="00693D1A">
      <w:pPr>
        <w:pStyle w:val="NormalWeb"/>
        <w:numPr>
          <w:ilvl w:val="0"/>
          <w:numId w:val="19"/>
        </w:numPr>
        <w:spacing w:before="0" w:beforeAutospacing="0" w:after="0" w:afterAutospacing="0" w:line="480" w:lineRule="auto"/>
        <w:ind w:left="2268"/>
        <w:jc w:val="both"/>
        <w:rPr>
          <w:lang w:val="id-ID"/>
        </w:rPr>
      </w:pPr>
      <w:r w:rsidRPr="00A20979">
        <w:rPr>
          <w:lang w:val="id-ID"/>
        </w:rPr>
        <w:t xml:space="preserve">Mencari </w:t>
      </w:r>
      <w:r w:rsidRPr="00A20979">
        <w:rPr>
          <w:i/>
          <w:iCs/>
          <w:lang w:val="id-ID"/>
        </w:rPr>
        <w:t>Standar Eror</w:t>
      </w:r>
      <w:r w:rsidRPr="00A20979">
        <w:rPr>
          <w:lang w:val="id-ID"/>
        </w:rPr>
        <w:t xml:space="preserve"> Mean Variabel I dengan rumus:</w:t>
      </w:r>
    </w:p>
    <w:p w:rsidR="00A10883" w:rsidRPr="00A20979" w:rsidRDefault="009E340C" w:rsidP="00A10883">
      <w:pPr>
        <w:pStyle w:val="NormalWeb"/>
        <w:spacing w:before="0" w:beforeAutospacing="0" w:after="0" w:afterAutospacing="0" w:line="480" w:lineRule="auto"/>
        <w:ind w:left="2268"/>
        <w:jc w:val="both"/>
        <w:rPr>
          <w:lang w:val="id-ID"/>
        </w:rPr>
      </w:pPr>
      <m:oMathPara>
        <m:oMathParaPr>
          <m:jc m:val="left"/>
        </m:oMathParaPr>
        <m:oMath>
          <m:sSub>
            <m:sSubPr>
              <m:ctrlPr>
                <w:rPr>
                  <w:rFonts w:ascii="Cambria Math" w:hAnsi="Cambria Math"/>
                  <w:i/>
                  <w:lang w:val="id-ID"/>
                </w:rPr>
              </m:ctrlPr>
            </m:sSubPr>
            <m:e>
              <m:r>
                <w:rPr>
                  <w:rFonts w:ascii="Cambria Math" w:hAnsi="Cambria Math"/>
                  <w:lang w:val="id-ID"/>
                </w:rPr>
                <m:t>SE</m:t>
              </m:r>
            </m:e>
            <m:sub>
              <m:sSub>
                <m:sSubPr>
                  <m:ctrlPr>
                    <w:rPr>
                      <w:rFonts w:ascii="Cambria Math" w:hAnsi="Cambria Math"/>
                      <w:i/>
                      <w:lang w:val="id-ID"/>
                    </w:rPr>
                  </m:ctrlPr>
                </m:sSubPr>
                <m:e>
                  <m:r>
                    <w:rPr>
                      <w:rFonts w:ascii="Cambria Math" w:hAnsi="Cambria Math"/>
                      <w:lang w:val="id-ID"/>
                    </w:rPr>
                    <m:t>M</m:t>
                  </m:r>
                </m:e>
                <m:sub>
                  <m:r>
                    <w:rPr>
                      <w:rFonts w:ascii="Cambria Math"/>
                      <w:lang w:val="id-ID"/>
                    </w:rPr>
                    <m:t>1</m:t>
                  </m:r>
                </m:sub>
              </m:sSub>
            </m:sub>
          </m:sSub>
          <m:r>
            <w:rPr>
              <w:rFonts w:ascii="Cambria Math"/>
              <w:lang w:val="id-ID"/>
            </w:rPr>
            <m:t xml:space="preserve">= </m:t>
          </m:r>
          <m:f>
            <m:fPr>
              <m:ctrlPr>
                <w:rPr>
                  <w:rFonts w:ascii="Cambria Math" w:hAnsi="Cambria Math"/>
                  <w:i/>
                  <w:lang w:val="id-ID"/>
                </w:rPr>
              </m:ctrlPr>
            </m:fPr>
            <m:num>
              <m:sSub>
                <m:sSubPr>
                  <m:ctrlPr>
                    <w:rPr>
                      <w:rFonts w:ascii="Cambria Math" w:hAnsi="Cambria Math"/>
                      <w:i/>
                      <w:lang w:val="id-ID"/>
                    </w:rPr>
                  </m:ctrlPr>
                </m:sSubPr>
                <m:e>
                  <m:r>
                    <w:rPr>
                      <w:rFonts w:ascii="Cambria Math" w:hAnsi="Cambria Math"/>
                      <w:lang w:val="id-ID"/>
                    </w:rPr>
                    <m:t>SD</m:t>
                  </m:r>
                </m:e>
                <m:sub>
                  <m:r>
                    <w:rPr>
                      <w:rFonts w:ascii="Cambria Math"/>
                      <w:lang w:val="id-ID"/>
                    </w:rPr>
                    <m:t>1</m:t>
                  </m:r>
                </m:sub>
              </m:sSub>
            </m:num>
            <m:den>
              <m:rad>
                <m:radPr>
                  <m:degHide m:val="on"/>
                  <m:ctrlPr>
                    <w:rPr>
                      <w:rFonts w:ascii="Cambria Math" w:hAnsi="Cambria Math"/>
                      <w:i/>
                      <w:lang w:val="id-ID"/>
                    </w:rPr>
                  </m:ctrlPr>
                </m:radPr>
                <m:deg/>
                <m:e>
                  <m:r>
                    <w:rPr>
                      <w:rFonts w:ascii="Cambria Math" w:hAnsi="Cambria Math"/>
                      <w:lang w:val="id-ID"/>
                    </w:rPr>
                    <m:t>N</m:t>
                  </m:r>
                  <m:r>
                    <w:rPr>
                      <w:rFonts w:ascii="Cambria Math"/>
                      <w:lang w:val="id-ID"/>
                    </w:rPr>
                    <m:t>-</m:t>
                  </m:r>
                  <m:r>
                    <w:rPr>
                      <w:rFonts w:ascii="Cambria Math"/>
                      <w:lang w:val="id-ID"/>
                    </w:rPr>
                    <m:t>1</m:t>
                  </m:r>
                </m:e>
              </m:rad>
              <m:r>
                <w:rPr>
                  <w:rFonts w:ascii="Cambria Math"/>
                  <w:lang w:val="id-ID"/>
                </w:rPr>
                <m:t xml:space="preserve"> </m:t>
              </m:r>
            </m:den>
          </m:f>
        </m:oMath>
      </m:oMathPara>
    </w:p>
    <w:p w:rsidR="00A10883" w:rsidRPr="00A20979" w:rsidRDefault="00A10883" w:rsidP="00693D1A">
      <w:pPr>
        <w:pStyle w:val="NormalWeb"/>
        <w:numPr>
          <w:ilvl w:val="0"/>
          <w:numId w:val="19"/>
        </w:numPr>
        <w:spacing w:before="0" w:beforeAutospacing="0" w:after="0" w:afterAutospacing="0" w:line="480" w:lineRule="auto"/>
        <w:ind w:left="2268"/>
        <w:jc w:val="both"/>
        <w:rPr>
          <w:lang w:val="id-ID"/>
        </w:rPr>
      </w:pPr>
      <w:r w:rsidRPr="00A20979">
        <w:rPr>
          <w:lang w:val="id-ID"/>
        </w:rPr>
        <w:lastRenderedPageBreak/>
        <w:t xml:space="preserve">Mencari </w:t>
      </w:r>
      <w:r w:rsidRPr="00A20979">
        <w:rPr>
          <w:i/>
          <w:iCs/>
          <w:lang w:val="id-ID"/>
        </w:rPr>
        <w:t>Standar Eror</w:t>
      </w:r>
      <w:r w:rsidRPr="00A20979">
        <w:rPr>
          <w:lang w:val="id-ID"/>
        </w:rPr>
        <w:t xml:space="preserve"> Mean Variabel I dengan rumus:</w:t>
      </w:r>
    </w:p>
    <w:p w:rsidR="00A10883" w:rsidRPr="00A20979" w:rsidRDefault="009E340C" w:rsidP="00A10883">
      <w:pPr>
        <w:pStyle w:val="NormalWeb"/>
        <w:spacing w:before="0" w:beforeAutospacing="0" w:after="0" w:afterAutospacing="0" w:line="480" w:lineRule="auto"/>
        <w:ind w:left="2268"/>
        <w:jc w:val="both"/>
        <w:rPr>
          <w:lang w:val="id-ID"/>
        </w:rPr>
      </w:pPr>
      <m:oMath>
        <m:sSub>
          <m:sSubPr>
            <m:ctrlPr>
              <w:rPr>
                <w:rFonts w:ascii="Cambria Math" w:hAnsi="Cambria Math"/>
                <w:i/>
                <w:lang w:val="id-ID"/>
              </w:rPr>
            </m:ctrlPr>
          </m:sSubPr>
          <m:e>
            <m:r>
              <w:rPr>
                <w:rFonts w:ascii="Cambria Math" w:hAnsi="Cambria Math"/>
                <w:lang w:val="id-ID"/>
              </w:rPr>
              <m:t>SE</m:t>
            </m:r>
          </m:e>
          <m:sub>
            <m:sSub>
              <m:sSubPr>
                <m:ctrlPr>
                  <w:rPr>
                    <w:rFonts w:ascii="Cambria Math" w:hAnsi="Cambria Math"/>
                    <w:i/>
                    <w:lang w:val="id-ID"/>
                  </w:rPr>
                </m:ctrlPr>
              </m:sSubPr>
              <m:e>
                <m:r>
                  <w:rPr>
                    <w:rFonts w:ascii="Cambria Math" w:hAnsi="Cambria Math"/>
                    <w:lang w:val="id-ID"/>
                  </w:rPr>
                  <m:t>M</m:t>
                </m:r>
              </m:e>
              <m:sub>
                <m:r>
                  <w:rPr>
                    <w:rFonts w:ascii="Cambria Math"/>
                    <w:lang w:val="id-ID"/>
                  </w:rPr>
                  <m:t>2</m:t>
                </m:r>
              </m:sub>
            </m:sSub>
          </m:sub>
        </m:sSub>
        <m:r>
          <w:rPr>
            <w:rFonts w:ascii="Cambria Math"/>
            <w:lang w:val="id-ID"/>
          </w:rPr>
          <m:t xml:space="preserve">= </m:t>
        </m:r>
        <m:f>
          <m:fPr>
            <m:ctrlPr>
              <w:rPr>
                <w:rFonts w:ascii="Cambria Math" w:hAnsi="Cambria Math"/>
                <w:i/>
                <w:lang w:val="id-ID"/>
              </w:rPr>
            </m:ctrlPr>
          </m:fPr>
          <m:num>
            <m:sSub>
              <m:sSubPr>
                <m:ctrlPr>
                  <w:rPr>
                    <w:rFonts w:ascii="Cambria Math" w:hAnsi="Cambria Math"/>
                    <w:i/>
                    <w:lang w:val="id-ID"/>
                  </w:rPr>
                </m:ctrlPr>
              </m:sSubPr>
              <m:e>
                <m:r>
                  <w:rPr>
                    <w:rFonts w:ascii="Cambria Math" w:hAnsi="Cambria Math"/>
                    <w:lang w:val="id-ID"/>
                  </w:rPr>
                  <m:t>SD</m:t>
                </m:r>
              </m:e>
              <m:sub>
                <m:r>
                  <w:rPr>
                    <w:rFonts w:ascii="Cambria Math"/>
                    <w:lang w:val="id-ID"/>
                  </w:rPr>
                  <m:t>2</m:t>
                </m:r>
              </m:sub>
            </m:sSub>
          </m:num>
          <m:den>
            <m:rad>
              <m:radPr>
                <m:degHide m:val="on"/>
                <m:ctrlPr>
                  <w:rPr>
                    <w:rFonts w:ascii="Cambria Math" w:hAnsi="Cambria Math"/>
                    <w:i/>
                    <w:lang w:val="id-ID"/>
                  </w:rPr>
                </m:ctrlPr>
              </m:radPr>
              <m:deg/>
              <m:e>
                <m:sSub>
                  <m:sSubPr>
                    <m:ctrlPr>
                      <w:rPr>
                        <w:rFonts w:ascii="Cambria Math" w:hAnsi="Cambria Math"/>
                        <w:i/>
                        <w:vertAlign w:val="subscript"/>
                        <w:lang w:val="id-ID"/>
                      </w:rPr>
                    </m:ctrlPr>
                  </m:sSubPr>
                  <m:e>
                    <m:r>
                      <w:rPr>
                        <w:rFonts w:ascii="Cambria Math" w:hAnsi="Cambria Math"/>
                        <w:vertAlign w:val="subscript"/>
                        <w:lang w:val="id-ID"/>
                      </w:rPr>
                      <m:t>N</m:t>
                    </m:r>
                  </m:e>
                  <m:sub>
                    <m:r>
                      <w:rPr>
                        <w:rFonts w:ascii="Cambria Math"/>
                        <w:vertAlign w:val="subscript"/>
                        <w:lang w:val="id-ID"/>
                      </w:rPr>
                      <m:t>2</m:t>
                    </m:r>
                  </m:sub>
                </m:sSub>
                <m:r>
                  <w:rPr>
                    <w:rFonts w:ascii="Cambria Math"/>
                    <w:vertAlign w:val="subscript"/>
                    <w:lang w:val="id-ID"/>
                  </w:rPr>
                  <m:t>-</m:t>
                </m:r>
                <m:r>
                  <w:rPr>
                    <w:rFonts w:ascii="Cambria Math"/>
                    <w:vertAlign w:val="subscript"/>
                    <w:lang w:val="id-ID"/>
                  </w:rPr>
                  <m:t>1</m:t>
                </m:r>
              </m:e>
            </m:rad>
            <m:r>
              <w:rPr>
                <w:rFonts w:ascii="Cambria Math"/>
                <w:lang w:val="id-ID"/>
              </w:rPr>
              <m:t xml:space="preserve"> </m:t>
            </m:r>
          </m:den>
        </m:f>
      </m:oMath>
      <w:r w:rsidR="00A10883" w:rsidRPr="00A20979">
        <w:rPr>
          <w:lang w:val="id-ID"/>
        </w:rPr>
        <w:t xml:space="preserve"> </w:t>
      </w:r>
    </w:p>
    <w:p w:rsidR="00A10883" w:rsidRPr="00A20979" w:rsidRDefault="00A10883" w:rsidP="00693D1A">
      <w:pPr>
        <w:pStyle w:val="NormalWeb"/>
        <w:numPr>
          <w:ilvl w:val="0"/>
          <w:numId w:val="19"/>
        </w:numPr>
        <w:spacing w:before="0" w:beforeAutospacing="0" w:after="0" w:afterAutospacing="0" w:line="480" w:lineRule="auto"/>
        <w:ind w:left="2268"/>
        <w:jc w:val="both"/>
        <w:rPr>
          <w:lang w:val="id-ID"/>
        </w:rPr>
      </w:pPr>
      <w:r w:rsidRPr="00A20979">
        <w:rPr>
          <w:lang w:val="id-ID"/>
        </w:rPr>
        <w:t xml:space="preserve">Mencari </w:t>
      </w:r>
      <w:r w:rsidRPr="00A20979">
        <w:rPr>
          <w:i/>
          <w:iCs/>
          <w:lang w:val="id-ID"/>
        </w:rPr>
        <w:t xml:space="preserve">Standar Eror </w:t>
      </w:r>
      <w:r w:rsidRPr="00A20979">
        <w:rPr>
          <w:lang w:val="id-ID"/>
        </w:rPr>
        <w:t>Perbedaan Mean Variabel I dan Mean Variabel II dengan rumus:</w:t>
      </w:r>
    </w:p>
    <w:p w:rsidR="00A10883" w:rsidRPr="00A20979" w:rsidRDefault="009E340C" w:rsidP="00A10883">
      <w:pPr>
        <w:pStyle w:val="NormalWeb"/>
        <w:spacing w:before="0" w:beforeAutospacing="0" w:after="0" w:afterAutospacing="0" w:line="480" w:lineRule="auto"/>
        <w:ind w:left="2268"/>
        <w:jc w:val="both"/>
        <w:rPr>
          <w:lang w:val="id-ID"/>
        </w:rPr>
      </w:pPr>
      <m:oMath>
        <m:sSub>
          <m:sSubPr>
            <m:ctrlPr>
              <w:rPr>
                <w:rFonts w:ascii="Cambria Math" w:hAnsi="Cambria Math"/>
                <w:i/>
                <w:vertAlign w:val="superscript"/>
                <w:lang w:val="id-ID"/>
              </w:rPr>
            </m:ctrlPr>
          </m:sSubPr>
          <m:e>
            <m:r>
              <w:rPr>
                <w:rFonts w:ascii="Cambria Math" w:hAnsi="Cambria Math"/>
                <w:vertAlign w:val="superscript"/>
                <w:lang w:val="id-ID"/>
              </w:rPr>
              <m:t>SE</m:t>
            </m:r>
          </m:e>
          <m:sub>
            <m:sSub>
              <m:sSubPr>
                <m:ctrlPr>
                  <w:rPr>
                    <w:rFonts w:ascii="Cambria Math" w:hAnsi="Cambria Math"/>
                    <w:i/>
                    <w:vertAlign w:val="superscript"/>
                    <w:lang w:val="id-ID"/>
                  </w:rPr>
                </m:ctrlPr>
              </m:sSubPr>
              <m:e>
                <m:r>
                  <w:rPr>
                    <w:rFonts w:ascii="Cambria Math" w:hAnsi="Cambria Math"/>
                    <w:vertAlign w:val="superscript"/>
                    <w:lang w:val="id-ID"/>
                  </w:rPr>
                  <m:t>M</m:t>
                </m:r>
              </m:e>
              <m:sub>
                <m:r>
                  <w:rPr>
                    <w:rFonts w:ascii="Cambria Math"/>
                    <w:vertAlign w:val="superscript"/>
                    <w:lang w:val="id-ID"/>
                  </w:rPr>
                  <m:t>1</m:t>
                </m:r>
              </m:sub>
            </m:sSub>
            <m:r>
              <w:rPr>
                <w:rFonts w:ascii="Cambria Math" w:hAnsi="Cambria Math"/>
                <w:vertAlign w:val="superscript"/>
                <w:lang w:val="id-ID"/>
              </w:rPr>
              <m:t>-</m:t>
            </m:r>
            <m:r>
              <w:rPr>
                <w:rFonts w:ascii="Cambria Math"/>
                <w:vertAlign w:val="superscript"/>
                <w:lang w:val="id-ID"/>
              </w:rPr>
              <m:t xml:space="preserve"> </m:t>
            </m:r>
            <m:sSub>
              <m:sSubPr>
                <m:ctrlPr>
                  <w:rPr>
                    <w:rFonts w:ascii="Cambria Math" w:hAnsi="Cambria Math"/>
                    <w:i/>
                    <w:vertAlign w:val="superscript"/>
                    <w:lang w:val="id-ID"/>
                  </w:rPr>
                </m:ctrlPr>
              </m:sSubPr>
              <m:e>
                <m:r>
                  <w:rPr>
                    <w:rFonts w:ascii="Cambria Math" w:hAnsi="Cambria Math"/>
                    <w:vertAlign w:val="superscript"/>
                    <w:lang w:val="id-ID"/>
                  </w:rPr>
                  <m:t>M</m:t>
                </m:r>
              </m:e>
              <m:sub>
                <m:r>
                  <w:rPr>
                    <w:rFonts w:ascii="Cambria Math"/>
                    <w:vertAlign w:val="superscript"/>
                    <w:lang w:val="id-ID"/>
                  </w:rPr>
                  <m:t>2</m:t>
                </m:r>
              </m:sub>
            </m:sSub>
          </m:sub>
        </m:sSub>
        <m:r>
          <w:rPr>
            <w:rFonts w:ascii="Cambria Math"/>
            <w:lang w:val="id-ID"/>
          </w:rPr>
          <m:t xml:space="preserve"> = </m:t>
        </m:r>
        <m:rad>
          <m:radPr>
            <m:degHide m:val="on"/>
            <m:ctrlPr>
              <w:rPr>
                <w:rFonts w:ascii="Cambria Math" w:hAnsi="Cambria Math"/>
                <w:i/>
                <w:lang w:val="id-ID"/>
              </w:rPr>
            </m:ctrlPr>
          </m:radPr>
          <m:deg/>
          <m:e>
            <m:sSup>
              <m:sSupPr>
                <m:ctrlPr>
                  <w:rPr>
                    <w:rFonts w:ascii="Cambria Math" w:hAnsi="Cambria Math"/>
                    <w:i/>
                    <w:lang w:val="id-ID"/>
                  </w:rPr>
                </m:ctrlPr>
              </m:sSupPr>
              <m:e>
                <m:sSub>
                  <m:sSubPr>
                    <m:ctrlPr>
                      <w:rPr>
                        <w:rFonts w:ascii="Cambria Math" w:hAnsi="Cambria Math"/>
                        <w:i/>
                        <w:lang w:val="id-ID"/>
                      </w:rPr>
                    </m:ctrlPr>
                  </m:sSubPr>
                  <m:e>
                    <m:r>
                      <w:rPr>
                        <w:rFonts w:ascii="Cambria Math" w:hAnsi="Cambria Math"/>
                        <w:lang w:val="id-ID"/>
                      </w:rPr>
                      <m:t>SE</m:t>
                    </m:r>
                  </m:e>
                  <m:sub>
                    <m:sSub>
                      <m:sSubPr>
                        <m:ctrlPr>
                          <w:rPr>
                            <w:rFonts w:ascii="Cambria Math" w:hAnsi="Cambria Math"/>
                            <w:i/>
                            <w:lang w:val="id-ID"/>
                          </w:rPr>
                        </m:ctrlPr>
                      </m:sSubPr>
                      <m:e>
                        <m:r>
                          <w:rPr>
                            <w:rFonts w:ascii="Cambria Math" w:hAnsi="Cambria Math"/>
                            <w:lang w:val="id-ID"/>
                          </w:rPr>
                          <m:t>M</m:t>
                        </m:r>
                      </m:e>
                      <m:sub>
                        <m:r>
                          <w:rPr>
                            <w:rFonts w:ascii="Cambria Math"/>
                            <w:lang w:val="id-ID"/>
                          </w:rPr>
                          <m:t>1</m:t>
                        </m:r>
                      </m:sub>
                    </m:sSub>
                  </m:sub>
                </m:sSub>
              </m:e>
              <m:sup>
                <m:r>
                  <w:rPr>
                    <w:rFonts w:ascii="Cambria Math"/>
                    <w:lang w:val="id-ID"/>
                  </w:rPr>
                  <m:t>2</m:t>
                </m:r>
              </m:sup>
            </m:sSup>
            <m:r>
              <w:rPr>
                <w:rFonts w:ascii="Cambria Math"/>
                <w:lang w:val="id-ID"/>
              </w:rPr>
              <m:t>+</m:t>
            </m:r>
            <m:sSup>
              <m:sSupPr>
                <m:ctrlPr>
                  <w:rPr>
                    <w:rFonts w:ascii="Cambria Math" w:hAnsi="Cambria Math"/>
                    <w:i/>
                    <w:lang w:val="id-ID"/>
                  </w:rPr>
                </m:ctrlPr>
              </m:sSupPr>
              <m:e>
                <m:sSub>
                  <m:sSubPr>
                    <m:ctrlPr>
                      <w:rPr>
                        <w:rFonts w:ascii="Cambria Math" w:hAnsi="Cambria Math"/>
                        <w:i/>
                        <w:lang w:val="id-ID"/>
                      </w:rPr>
                    </m:ctrlPr>
                  </m:sSubPr>
                  <m:e>
                    <m:r>
                      <w:rPr>
                        <w:rFonts w:ascii="Cambria Math" w:hAnsi="Cambria Math"/>
                        <w:lang w:val="id-ID"/>
                      </w:rPr>
                      <m:t>SE</m:t>
                    </m:r>
                  </m:e>
                  <m:sub>
                    <m:sSub>
                      <m:sSubPr>
                        <m:ctrlPr>
                          <w:rPr>
                            <w:rFonts w:ascii="Cambria Math" w:hAnsi="Cambria Math"/>
                            <w:i/>
                            <w:lang w:val="id-ID"/>
                          </w:rPr>
                        </m:ctrlPr>
                      </m:sSubPr>
                      <m:e>
                        <m:r>
                          <w:rPr>
                            <w:rFonts w:ascii="Cambria Math" w:hAnsi="Cambria Math"/>
                            <w:lang w:val="id-ID"/>
                          </w:rPr>
                          <m:t>M</m:t>
                        </m:r>
                      </m:e>
                      <m:sub>
                        <m:r>
                          <w:rPr>
                            <w:rFonts w:ascii="Cambria Math"/>
                            <w:lang w:val="id-ID"/>
                          </w:rPr>
                          <m:t>2</m:t>
                        </m:r>
                      </m:sub>
                    </m:sSub>
                  </m:sub>
                </m:sSub>
              </m:e>
              <m:sup>
                <m:r>
                  <w:rPr>
                    <w:rFonts w:ascii="Cambria Math"/>
                    <w:lang w:val="id-ID"/>
                  </w:rPr>
                  <m:t>2</m:t>
                </m:r>
              </m:sup>
            </m:sSup>
          </m:e>
        </m:rad>
      </m:oMath>
      <w:r w:rsidR="00A10883" w:rsidRPr="00A20979">
        <w:rPr>
          <w:lang w:val="id-ID"/>
        </w:rPr>
        <w:t xml:space="preserve"> </w:t>
      </w:r>
    </w:p>
    <w:p w:rsidR="00A10883" w:rsidRPr="00A20979" w:rsidRDefault="00A10883" w:rsidP="00693D1A">
      <w:pPr>
        <w:pStyle w:val="NormalWeb"/>
        <w:numPr>
          <w:ilvl w:val="0"/>
          <w:numId w:val="19"/>
        </w:numPr>
        <w:spacing w:before="0" w:beforeAutospacing="0" w:after="0" w:afterAutospacing="0" w:line="480" w:lineRule="auto"/>
        <w:ind w:left="2268"/>
        <w:jc w:val="both"/>
        <w:rPr>
          <w:lang w:val="id-ID"/>
        </w:rPr>
      </w:pPr>
      <w:r w:rsidRPr="00A20979">
        <w:rPr>
          <w:lang w:val="id-ID"/>
        </w:rPr>
        <w:t>Mencari t</w:t>
      </w:r>
      <w:r w:rsidRPr="00A20979">
        <w:rPr>
          <w:vertAlign w:val="subscript"/>
          <w:lang w:val="id-ID"/>
        </w:rPr>
        <w:t xml:space="preserve">0 </w:t>
      </w:r>
      <w:r w:rsidRPr="00A20979">
        <w:rPr>
          <w:lang w:val="id-ID"/>
        </w:rPr>
        <w:t>dengan rumus:</w:t>
      </w:r>
    </w:p>
    <w:p w:rsidR="00A10883" w:rsidRPr="00A20979" w:rsidRDefault="00A10883" w:rsidP="007D1F5E">
      <w:pPr>
        <w:pStyle w:val="NormalWeb"/>
        <w:spacing w:before="0" w:beforeAutospacing="0" w:after="0" w:afterAutospacing="0" w:line="480" w:lineRule="auto"/>
        <w:ind w:left="2268"/>
        <w:jc w:val="both"/>
        <w:rPr>
          <w:vertAlign w:val="superscript"/>
          <w:lang w:val="id-ID"/>
        </w:rPr>
      </w:pPr>
      <w:r w:rsidRPr="00A20979">
        <w:rPr>
          <w:lang w:val="id-ID"/>
        </w:rPr>
        <w:t>t</w:t>
      </w:r>
      <w:r w:rsidRPr="00A20979">
        <w:rPr>
          <w:vertAlign w:val="subscript"/>
          <w:lang w:val="id-ID"/>
        </w:rPr>
        <w:t>0</w:t>
      </w:r>
      <w:r w:rsidRPr="00A20979">
        <w:rPr>
          <w:vertAlign w:val="superscript"/>
          <w:lang w:val="id-ID"/>
        </w:rPr>
        <w:t xml:space="preserve"> </w:t>
      </w:r>
      <m:oMath>
        <m:r>
          <w:rPr>
            <w:rFonts w:ascii="Cambria Math"/>
            <w:vertAlign w:val="superscript"/>
            <w:lang w:val="id-ID"/>
          </w:rPr>
          <m:t xml:space="preserve">= </m:t>
        </m:r>
        <m:f>
          <m:fPr>
            <m:ctrlPr>
              <w:rPr>
                <w:rFonts w:ascii="Cambria Math" w:hAnsi="Cambria Math"/>
                <w:i/>
                <w:vertAlign w:val="superscript"/>
                <w:lang w:val="id-ID"/>
              </w:rPr>
            </m:ctrlPr>
          </m:fPr>
          <m:num>
            <m:sSub>
              <m:sSubPr>
                <m:ctrlPr>
                  <w:rPr>
                    <w:rFonts w:ascii="Cambria Math" w:hAnsi="Cambria Math"/>
                    <w:i/>
                    <w:vertAlign w:val="superscript"/>
                    <w:lang w:val="id-ID"/>
                  </w:rPr>
                </m:ctrlPr>
              </m:sSubPr>
              <m:e>
                <m:r>
                  <w:rPr>
                    <w:rFonts w:ascii="Cambria Math" w:hAnsi="Cambria Math"/>
                    <w:vertAlign w:val="superscript"/>
                    <w:lang w:val="id-ID"/>
                  </w:rPr>
                  <m:t>M</m:t>
                </m:r>
              </m:e>
              <m:sub>
                <m:r>
                  <w:rPr>
                    <w:rFonts w:ascii="Cambria Math"/>
                    <w:vertAlign w:val="superscript"/>
                    <w:lang w:val="id-ID"/>
                  </w:rPr>
                  <m:t>1</m:t>
                </m:r>
              </m:sub>
            </m:sSub>
            <m:r>
              <w:rPr>
                <w:rFonts w:ascii="Cambria Math"/>
                <w:vertAlign w:val="superscript"/>
                <w:lang w:val="id-ID"/>
              </w:rPr>
              <m:t>-</m:t>
            </m:r>
            <m:r>
              <w:rPr>
                <w:rFonts w:ascii="Cambria Math"/>
                <w:vertAlign w:val="superscript"/>
                <w:lang w:val="id-ID"/>
              </w:rPr>
              <m:t xml:space="preserve"> </m:t>
            </m:r>
            <m:sSub>
              <m:sSubPr>
                <m:ctrlPr>
                  <w:rPr>
                    <w:rFonts w:ascii="Cambria Math" w:hAnsi="Cambria Math"/>
                    <w:i/>
                    <w:vertAlign w:val="superscript"/>
                    <w:lang w:val="id-ID"/>
                  </w:rPr>
                </m:ctrlPr>
              </m:sSubPr>
              <m:e>
                <m:r>
                  <w:rPr>
                    <w:rFonts w:ascii="Cambria Math" w:hAnsi="Cambria Math"/>
                    <w:vertAlign w:val="superscript"/>
                    <w:lang w:val="id-ID"/>
                  </w:rPr>
                  <m:t>M</m:t>
                </m:r>
              </m:e>
              <m:sub>
                <m:r>
                  <w:rPr>
                    <w:rFonts w:ascii="Cambria Math"/>
                    <w:vertAlign w:val="superscript"/>
                    <w:lang w:val="id-ID"/>
                  </w:rPr>
                  <m:t>2</m:t>
                </m:r>
              </m:sub>
            </m:sSub>
          </m:num>
          <m:den>
            <m:sSub>
              <m:sSubPr>
                <m:ctrlPr>
                  <w:rPr>
                    <w:rFonts w:ascii="Cambria Math" w:hAnsi="Cambria Math"/>
                    <w:i/>
                    <w:vertAlign w:val="superscript"/>
                    <w:lang w:val="id-ID"/>
                  </w:rPr>
                </m:ctrlPr>
              </m:sSubPr>
              <m:e>
                <m:r>
                  <w:rPr>
                    <w:rFonts w:ascii="Cambria Math" w:hAnsi="Cambria Math"/>
                    <w:vertAlign w:val="superscript"/>
                    <w:lang w:val="id-ID"/>
                  </w:rPr>
                  <m:t>SE</m:t>
                </m:r>
              </m:e>
              <m:sub>
                <m:sSub>
                  <m:sSubPr>
                    <m:ctrlPr>
                      <w:rPr>
                        <w:rFonts w:ascii="Cambria Math" w:hAnsi="Cambria Math"/>
                        <w:i/>
                        <w:vertAlign w:val="superscript"/>
                        <w:lang w:val="id-ID"/>
                      </w:rPr>
                    </m:ctrlPr>
                  </m:sSubPr>
                  <m:e>
                    <m:r>
                      <w:rPr>
                        <w:rFonts w:ascii="Cambria Math" w:hAnsi="Cambria Math"/>
                        <w:vertAlign w:val="superscript"/>
                        <w:lang w:val="id-ID"/>
                      </w:rPr>
                      <m:t>M</m:t>
                    </m:r>
                  </m:e>
                  <m:sub>
                    <m:r>
                      <w:rPr>
                        <w:rFonts w:ascii="Cambria Math"/>
                        <w:vertAlign w:val="superscript"/>
                        <w:lang w:val="id-ID"/>
                      </w:rPr>
                      <m:t>1</m:t>
                    </m:r>
                  </m:sub>
                </m:sSub>
                <m:r>
                  <w:rPr>
                    <w:rFonts w:ascii="Cambria Math"/>
                    <w:vertAlign w:val="superscript"/>
                    <w:lang w:val="id-ID"/>
                  </w:rPr>
                  <m:t>-</m:t>
                </m:r>
                <m:r>
                  <w:rPr>
                    <w:rFonts w:ascii="Cambria Math"/>
                    <w:vertAlign w:val="superscript"/>
                    <w:lang w:val="id-ID"/>
                  </w:rPr>
                  <m:t xml:space="preserve"> </m:t>
                </m:r>
                <m:sSub>
                  <m:sSubPr>
                    <m:ctrlPr>
                      <w:rPr>
                        <w:rFonts w:ascii="Cambria Math" w:hAnsi="Cambria Math"/>
                        <w:i/>
                        <w:vertAlign w:val="superscript"/>
                        <w:lang w:val="id-ID"/>
                      </w:rPr>
                    </m:ctrlPr>
                  </m:sSubPr>
                  <m:e>
                    <m:r>
                      <w:rPr>
                        <w:rFonts w:ascii="Cambria Math" w:hAnsi="Cambria Math"/>
                        <w:vertAlign w:val="superscript"/>
                        <w:lang w:val="id-ID"/>
                      </w:rPr>
                      <m:t>M</m:t>
                    </m:r>
                  </m:e>
                  <m:sub>
                    <m:r>
                      <w:rPr>
                        <w:rFonts w:ascii="Cambria Math"/>
                        <w:vertAlign w:val="superscript"/>
                        <w:lang w:val="id-ID"/>
                      </w:rPr>
                      <m:t>2</m:t>
                    </m:r>
                  </m:sub>
                </m:sSub>
              </m:sub>
            </m:sSub>
          </m:den>
        </m:f>
        <m:r>
          <w:rPr>
            <w:rFonts w:ascii="Cambria Math"/>
            <w:vertAlign w:val="superscript"/>
            <w:lang w:val="id-ID"/>
          </w:rPr>
          <m:t xml:space="preserve"> </m:t>
        </m:r>
      </m:oMath>
    </w:p>
    <w:p w:rsidR="00A10883" w:rsidRPr="00A20979" w:rsidRDefault="00A10883" w:rsidP="00693D1A">
      <w:pPr>
        <w:pStyle w:val="NormalWeb"/>
        <w:numPr>
          <w:ilvl w:val="0"/>
          <w:numId w:val="22"/>
        </w:numPr>
        <w:spacing w:before="0" w:beforeAutospacing="0" w:after="0" w:afterAutospacing="0" w:line="480" w:lineRule="auto"/>
        <w:jc w:val="both"/>
        <w:rPr>
          <w:b/>
          <w:bCs/>
          <w:lang w:val="id-ID"/>
        </w:rPr>
      </w:pPr>
      <w:r w:rsidRPr="00A20979">
        <w:rPr>
          <w:b/>
          <w:bCs/>
          <w:lang w:val="id-ID"/>
        </w:rPr>
        <w:t>Sistematika Penelitian</w:t>
      </w:r>
    </w:p>
    <w:p w:rsidR="00A10883" w:rsidRPr="00A20979" w:rsidRDefault="00A10883" w:rsidP="00A10883">
      <w:pPr>
        <w:spacing w:after="0" w:line="480" w:lineRule="auto"/>
        <w:ind w:left="360" w:firstLine="720"/>
        <w:jc w:val="both"/>
        <w:rPr>
          <w:rFonts w:ascii="Times New Roman" w:hAnsi="Times New Roman" w:cs="Times New Roman"/>
          <w:sz w:val="24"/>
          <w:szCs w:val="24"/>
        </w:rPr>
      </w:pPr>
      <w:r w:rsidRPr="00A20979">
        <w:rPr>
          <w:rFonts w:ascii="Times New Roman" w:hAnsi="Times New Roman" w:cs="Times New Roman"/>
          <w:sz w:val="24"/>
          <w:szCs w:val="24"/>
        </w:rPr>
        <w:t>Adapun sistematika pembahasan adalah sebagai berikut:</w:t>
      </w:r>
    </w:p>
    <w:p w:rsidR="00A10883" w:rsidRPr="00A20979" w:rsidRDefault="00A10883" w:rsidP="00A10883">
      <w:pPr>
        <w:spacing w:after="0" w:line="480" w:lineRule="auto"/>
        <w:ind w:left="720"/>
        <w:jc w:val="both"/>
        <w:rPr>
          <w:rFonts w:ascii="Times New Roman" w:hAnsi="Times New Roman" w:cs="Times New Roman"/>
          <w:sz w:val="24"/>
          <w:szCs w:val="24"/>
        </w:rPr>
      </w:pPr>
      <w:r w:rsidRPr="00A20979">
        <w:rPr>
          <w:rFonts w:ascii="Times New Roman" w:hAnsi="Times New Roman" w:cs="Times New Roman"/>
          <w:sz w:val="24"/>
          <w:szCs w:val="24"/>
        </w:rPr>
        <w:t>BAB I PENDAHULUAN</w:t>
      </w:r>
    </w:p>
    <w:p w:rsidR="00A10883" w:rsidRPr="00A20979" w:rsidRDefault="00A10883" w:rsidP="00A10883">
      <w:pPr>
        <w:spacing w:after="0" w:line="480" w:lineRule="auto"/>
        <w:ind w:left="720" w:firstLine="720"/>
        <w:jc w:val="both"/>
        <w:rPr>
          <w:rFonts w:ascii="Times New Roman" w:hAnsi="Times New Roman" w:cs="Times New Roman"/>
          <w:sz w:val="24"/>
          <w:szCs w:val="24"/>
        </w:rPr>
      </w:pPr>
      <w:r w:rsidRPr="00A20979">
        <w:rPr>
          <w:rFonts w:ascii="Times New Roman" w:hAnsi="Times New Roman" w:cs="Times New Roman"/>
          <w:sz w:val="24"/>
          <w:szCs w:val="24"/>
        </w:rPr>
        <w:t>Bab ini membahas tentang latar belakang masalah, rumusan masalah, tujuan dan kegunaan penelitian, tinjauan kepustakaan, kerangka teori, variabel penelitian, definisi operasional, hipotesis penelitian, metodologi penelitian,</w:t>
      </w:r>
    </w:p>
    <w:p w:rsidR="003C0463" w:rsidRPr="00A20979" w:rsidRDefault="00A10883" w:rsidP="009C4CEF">
      <w:pPr>
        <w:spacing w:after="0" w:line="480" w:lineRule="auto"/>
        <w:ind w:firstLine="720"/>
        <w:jc w:val="both"/>
        <w:rPr>
          <w:rFonts w:ascii="Times New Roman" w:hAnsi="Times New Roman" w:cs="Times New Roman"/>
          <w:sz w:val="24"/>
          <w:szCs w:val="24"/>
        </w:rPr>
      </w:pPr>
      <w:r w:rsidRPr="00A20979">
        <w:rPr>
          <w:rFonts w:ascii="Times New Roman" w:hAnsi="Times New Roman" w:cs="Times New Roman"/>
          <w:sz w:val="24"/>
          <w:szCs w:val="24"/>
        </w:rPr>
        <w:t>dan sistematika pembahasan</w:t>
      </w:r>
      <w:r w:rsidR="00954B63" w:rsidRPr="00A20979">
        <w:rPr>
          <w:rFonts w:ascii="Times New Roman" w:hAnsi="Times New Roman" w:cs="Times New Roman"/>
          <w:sz w:val="24"/>
          <w:szCs w:val="24"/>
        </w:rPr>
        <w:t>.</w:t>
      </w:r>
    </w:p>
    <w:p w:rsidR="00A10883" w:rsidRPr="00A20979" w:rsidRDefault="00A10883" w:rsidP="00A10883">
      <w:pPr>
        <w:spacing w:after="0" w:line="480" w:lineRule="auto"/>
        <w:ind w:left="720"/>
        <w:jc w:val="both"/>
        <w:rPr>
          <w:rFonts w:ascii="Times New Roman" w:hAnsi="Times New Roman" w:cs="Times New Roman"/>
          <w:sz w:val="24"/>
          <w:szCs w:val="24"/>
        </w:rPr>
      </w:pPr>
      <w:r w:rsidRPr="00A20979">
        <w:rPr>
          <w:rFonts w:ascii="Times New Roman" w:hAnsi="Times New Roman" w:cs="Times New Roman"/>
          <w:sz w:val="24"/>
          <w:szCs w:val="24"/>
        </w:rPr>
        <w:t>BAB II KAJIAN TEORI</w:t>
      </w:r>
    </w:p>
    <w:p w:rsidR="00742A2F" w:rsidRPr="00A20979" w:rsidRDefault="00A10883" w:rsidP="008E6B6A">
      <w:pPr>
        <w:spacing w:after="0" w:line="480" w:lineRule="auto"/>
        <w:ind w:left="720" w:firstLine="720"/>
        <w:jc w:val="both"/>
        <w:rPr>
          <w:rFonts w:ascii="Times New Roman" w:hAnsi="Times New Roman" w:cs="Times New Roman"/>
          <w:sz w:val="24"/>
          <w:szCs w:val="24"/>
        </w:rPr>
      </w:pPr>
      <w:r w:rsidRPr="00A20979">
        <w:rPr>
          <w:rFonts w:ascii="Times New Roman" w:hAnsi="Times New Roman" w:cs="Times New Roman"/>
          <w:sz w:val="24"/>
          <w:szCs w:val="24"/>
        </w:rPr>
        <w:t xml:space="preserve">Bab ini menguraikan tentang pengertian model pembelajaran </w:t>
      </w:r>
      <w:r w:rsidRPr="00A20979">
        <w:rPr>
          <w:rFonts w:ascii="Times New Roman" w:hAnsi="Times New Roman" w:cs="Times New Roman"/>
          <w:i/>
          <w:iCs/>
          <w:sz w:val="24"/>
          <w:szCs w:val="24"/>
        </w:rPr>
        <w:t>Mastery learning</w:t>
      </w:r>
      <w:r w:rsidRPr="00A20979">
        <w:rPr>
          <w:rFonts w:ascii="Times New Roman" w:hAnsi="Times New Roman" w:cs="Times New Roman"/>
          <w:sz w:val="24"/>
          <w:szCs w:val="24"/>
        </w:rPr>
        <w:t xml:space="preserve">, pengertian hasil belajar, faktor-faktor </w:t>
      </w:r>
      <w:r w:rsidR="007D1F5E" w:rsidRPr="00A20979">
        <w:rPr>
          <w:rFonts w:ascii="Times New Roman" w:hAnsi="Times New Roman" w:cs="Times New Roman"/>
          <w:sz w:val="24"/>
          <w:szCs w:val="24"/>
        </w:rPr>
        <w:t>yang mempengaruhi hasil belajar, pengertian pendidikan agama islam.</w:t>
      </w:r>
    </w:p>
    <w:p w:rsidR="00954B63" w:rsidRPr="00A20979" w:rsidRDefault="00954B63" w:rsidP="008E6B6A">
      <w:pPr>
        <w:spacing w:after="0" w:line="480" w:lineRule="auto"/>
        <w:ind w:left="720" w:firstLine="720"/>
        <w:jc w:val="both"/>
        <w:rPr>
          <w:rFonts w:ascii="Times New Roman" w:hAnsi="Times New Roman" w:cs="Times New Roman"/>
          <w:sz w:val="24"/>
          <w:szCs w:val="24"/>
        </w:rPr>
      </w:pPr>
    </w:p>
    <w:p w:rsidR="00954B63" w:rsidRPr="00A20979" w:rsidRDefault="00954B63" w:rsidP="008E6B6A">
      <w:pPr>
        <w:spacing w:after="0" w:line="480" w:lineRule="auto"/>
        <w:ind w:left="720" w:firstLine="720"/>
        <w:jc w:val="both"/>
        <w:rPr>
          <w:rFonts w:ascii="Times New Roman" w:hAnsi="Times New Roman" w:cs="Times New Roman"/>
          <w:sz w:val="24"/>
          <w:szCs w:val="24"/>
        </w:rPr>
      </w:pPr>
    </w:p>
    <w:p w:rsidR="00A10883" w:rsidRPr="00A20979" w:rsidRDefault="00A10883" w:rsidP="00A10883">
      <w:pPr>
        <w:spacing w:after="0" w:line="480" w:lineRule="auto"/>
        <w:ind w:left="720"/>
        <w:jc w:val="both"/>
        <w:rPr>
          <w:rFonts w:ascii="Times New Roman" w:hAnsi="Times New Roman" w:cs="Times New Roman"/>
          <w:sz w:val="24"/>
          <w:szCs w:val="24"/>
        </w:rPr>
      </w:pPr>
      <w:r w:rsidRPr="00A20979">
        <w:rPr>
          <w:rFonts w:ascii="Times New Roman" w:hAnsi="Times New Roman" w:cs="Times New Roman"/>
          <w:sz w:val="24"/>
          <w:szCs w:val="24"/>
        </w:rPr>
        <w:lastRenderedPageBreak/>
        <w:t>BAB III KONDISI OBJEKTIF PENELITIAN</w:t>
      </w:r>
    </w:p>
    <w:p w:rsidR="00A10883" w:rsidRPr="00A20979" w:rsidRDefault="00A10883" w:rsidP="00A10883">
      <w:pPr>
        <w:spacing w:after="0" w:line="480" w:lineRule="auto"/>
        <w:ind w:left="720" w:firstLine="720"/>
        <w:jc w:val="both"/>
        <w:rPr>
          <w:rFonts w:ascii="Times New Roman" w:hAnsi="Times New Roman" w:cs="Times New Roman"/>
          <w:sz w:val="24"/>
          <w:szCs w:val="24"/>
        </w:rPr>
      </w:pPr>
      <w:r w:rsidRPr="00A20979">
        <w:rPr>
          <w:rFonts w:ascii="Times New Roman" w:hAnsi="Times New Roman" w:cs="Times New Roman"/>
          <w:sz w:val="24"/>
          <w:szCs w:val="24"/>
        </w:rPr>
        <w:t>Bab ini menguaraikan tentang sejarah berdiri dan letak geografis SMA AISYIYAH 1 Palembang, keadaan sekolah, guru, pegawai dan siswa SMA AISYIYAH 1 Palembang serta kegiatan belajar mengajar.</w:t>
      </w:r>
    </w:p>
    <w:p w:rsidR="00A10883" w:rsidRPr="00A20979" w:rsidRDefault="00A10883" w:rsidP="00A10883">
      <w:pPr>
        <w:spacing w:after="0" w:line="480" w:lineRule="auto"/>
        <w:ind w:left="720"/>
        <w:jc w:val="both"/>
        <w:rPr>
          <w:rFonts w:ascii="Times New Roman" w:hAnsi="Times New Roman" w:cs="Times New Roman"/>
          <w:sz w:val="24"/>
          <w:szCs w:val="24"/>
        </w:rPr>
      </w:pPr>
      <w:r w:rsidRPr="00A20979">
        <w:rPr>
          <w:rFonts w:ascii="Times New Roman" w:hAnsi="Times New Roman" w:cs="Times New Roman"/>
          <w:sz w:val="24"/>
          <w:szCs w:val="24"/>
        </w:rPr>
        <w:t xml:space="preserve">BAB IV HASIL PENELTIAN </w:t>
      </w:r>
    </w:p>
    <w:p w:rsidR="00A10883" w:rsidRPr="00A20979" w:rsidRDefault="00A10883" w:rsidP="00A10883">
      <w:pPr>
        <w:spacing w:after="0" w:line="480" w:lineRule="auto"/>
        <w:ind w:left="720" w:firstLine="720"/>
        <w:jc w:val="both"/>
        <w:rPr>
          <w:rFonts w:ascii="Times New Roman" w:hAnsi="Times New Roman" w:cs="Times New Roman"/>
          <w:sz w:val="24"/>
          <w:szCs w:val="24"/>
        </w:rPr>
      </w:pPr>
      <w:r w:rsidRPr="00A20979">
        <w:rPr>
          <w:rFonts w:ascii="Times New Roman" w:hAnsi="Times New Roman" w:cs="Times New Roman"/>
          <w:sz w:val="24"/>
          <w:szCs w:val="24"/>
        </w:rPr>
        <w:t>Bab ini menguraikan tentang analisis hasil penelitian.</w:t>
      </w:r>
    </w:p>
    <w:p w:rsidR="00A10883" w:rsidRPr="00A20979" w:rsidRDefault="00A10883" w:rsidP="00A10883">
      <w:pPr>
        <w:spacing w:after="0" w:line="480" w:lineRule="auto"/>
        <w:ind w:left="720"/>
        <w:jc w:val="both"/>
        <w:rPr>
          <w:rFonts w:ascii="Times New Roman" w:hAnsi="Times New Roman" w:cs="Times New Roman"/>
          <w:sz w:val="24"/>
          <w:szCs w:val="24"/>
        </w:rPr>
      </w:pPr>
      <w:r w:rsidRPr="00A20979">
        <w:rPr>
          <w:rFonts w:ascii="Times New Roman" w:hAnsi="Times New Roman" w:cs="Times New Roman"/>
          <w:sz w:val="24"/>
          <w:szCs w:val="24"/>
        </w:rPr>
        <w:t>BAB V  KESIMPULAN DAN SARAN</w:t>
      </w:r>
    </w:p>
    <w:p w:rsidR="00A10883" w:rsidRPr="00A20979" w:rsidRDefault="00A10883" w:rsidP="00A10883">
      <w:pPr>
        <w:spacing w:after="0" w:line="480" w:lineRule="auto"/>
        <w:ind w:left="720" w:firstLine="720"/>
        <w:jc w:val="both"/>
        <w:rPr>
          <w:rFonts w:ascii="Times New Roman" w:hAnsi="Times New Roman" w:cs="Times New Roman"/>
          <w:sz w:val="24"/>
          <w:szCs w:val="24"/>
        </w:rPr>
      </w:pPr>
      <w:r w:rsidRPr="00A20979">
        <w:rPr>
          <w:rFonts w:ascii="Times New Roman" w:hAnsi="Times New Roman" w:cs="Times New Roman"/>
          <w:sz w:val="24"/>
          <w:szCs w:val="24"/>
        </w:rPr>
        <w:t>Bab ini menguraikan tentang kesimpulan penelitian, serta saran-saran yang berhubungan dengan diperolehnya kesimpulan penulis tersebut.</w:t>
      </w:r>
    </w:p>
    <w:p w:rsidR="008E6B6A" w:rsidRPr="00A20979" w:rsidRDefault="008E6B6A" w:rsidP="00A10883">
      <w:pPr>
        <w:jc w:val="both"/>
        <w:rPr>
          <w:rFonts w:ascii="Times New Roman" w:hAnsi="Times New Roman" w:cs="Times New Roman"/>
          <w:sz w:val="24"/>
          <w:szCs w:val="24"/>
        </w:rPr>
      </w:pPr>
    </w:p>
    <w:p w:rsidR="009C4CEF" w:rsidRPr="00A20979" w:rsidRDefault="009C4CEF" w:rsidP="00A10883">
      <w:pPr>
        <w:jc w:val="both"/>
        <w:rPr>
          <w:rFonts w:ascii="Times New Roman" w:hAnsi="Times New Roman" w:cs="Times New Roman"/>
          <w:sz w:val="24"/>
          <w:szCs w:val="24"/>
        </w:rPr>
      </w:pPr>
    </w:p>
    <w:p w:rsidR="00A057F0" w:rsidRPr="00A20979" w:rsidRDefault="00A057F0" w:rsidP="00A10883">
      <w:pPr>
        <w:jc w:val="both"/>
        <w:rPr>
          <w:rFonts w:ascii="Times New Roman" w:hAnsi="Times New Roman" w:cs="Times New Roman"/>
          <w:sz w:val="24"/>
          <w:szCs w:val="24"/>
        </w:rPr>
      </w:pPr>
    </w:p>
    <w:p w:rsidR="00A057F0" w:rsidRPr="00A20979" w:rsidRDefault="00A057F0" w:rsidP="00A10883">
      <w:pPr>
        <w:jc w:val="both"/>
        <w:rPr>
          <w:rFonts w:ascii="Times New Roman" w:hAnsi="Times New Roman" w:cs="Times New Roman"/>
          <w:sz w:val="24"/>
          <w:szCs w:val="24"/>
        </w:rPr>
      </w:pPr>
    </w:p>
    <w:p w:rsidR="00A057F0" w:rsidRPr="00A20979" w:rsidRDefault="00A057F0" w:rsidP="00A10883">
      <w:pPr>
        <w:jc w:val="both"/>
        <w:rPr>
          <w:rFonts w:ascii="Times New Roman" w:hAnsi="Times New Roman" w:cs="Times New Roman"/>
          <w:sz w:val="24"/>
          <w:szCs w:val="24"/>
        </w:rPr>
      </w:pPr>
    </w:p>
    <w:p w:rsidR="00954B63" w:rsidRPr="00A20979" w:rsidRDefault="00954B63" w:rsidP="00A10883">
      <w:pPr>
        <w:jc w:val="both"/>
        <w:rPr>
          <w:rFonts w:ascii="Times New Roman" w:hAnsi="Times New Roman" w:cs="Times New Roman"/>
          <w:sz w:val="24"/>
          <w:szCs w:val="24"/>
        </w:rPr>
      </w:pPr>
    </w:p>
    <w:p w:rsidR="00954B63" w:rsidRPr="00A20979" w:rsidRDefault="00954B63" w:rsidP="00A10883">
      <w:pPr>
        <w:jc w:val="both"/>
        <w:rPr>
          <w:rFonts w:ascii="Times New Roman" w:hAnsi="Times New Roman" w:cs="Times New Roman"/>
          <w:sz w:val="24"/>
          <w:szCs w:val="24"/>
        </w:rPr>
      </w:pPr>
    </w:p>
    <w:p w:rsidR="00954B63" w:rsidRPr="00A20979" w:rsidRDefault="00954B63" w:rsidP="00A10883">
      <w:pPr>
        <w:jc w:val="both"/>
        <w:rPr>
          <w:rFonts w:ascii="Times New Roman" w:hAnsi="Times New Roman" w:cs="Times New Roman"/>
          <w:sz w:val="24"/>
          <w:szCs w:val="24"/>
        </w:rPr>
      </w:pPr>
    </w:p>
    <w:p w:rsidR="00954B63" w:rsidRPr="00A20979" w:rsidRDefault="00954B63" w:rsidP="00A10883">
      <w:pPr>
        <w:jc w:val="both"/>
        <w:rPr>
          <w:rFonts w:ascii="Times New Roman" w:hAnsi="Times New Roman" w:cs="Times New Roman"/>
          <w:sz w:val="24"/>
          <w:szCs w:val="24"/>
        </w:rPr>
      </w:pPr>
    </w:p>
    <w:p w:rsidR="00A057F0" w:rsidRPr="00A20979" w:rsidRDefault="00A057F0" w:rsidP="00A10883">
      <w:pPr>
        <w:jc w:val="both"/>
        <w:rPr>
          <w:rFonts w:ascii="Times New Roman" w:hAnsi="Times New Roman" w:cs="Times New Roman"/>
          <w:sz w:val="24"/>
          <w:szCs w:val="24"/>
        </w:rPr>
      </w:pPr>
    </w:p>
    <w:p w:rsidR="00A057F0" w:rsidRPr="00A20979" w:rsidRDefault="00A057F0" w:rsidP="00A10883">
      <w:pPr>
        <w:jc w:val="both"/>
        <w:rPr>
          <w:rFonts w:ascii="Times New Roman" w:hAnsi="Times New Roman" w:cs="Times New Roman"/>
          <w:sz w:val="24"/>
          <w:szCs w:val="24"/>
        </w:rPr>
      </w:pPr>
    </w:p>
    <w:p w:rsidR="003C0463" w:rsidRPr="00A20979" w:rsidRDefault="003C0463" w:rsidP="00A10883">
      <w:pPr>
        <w:jc w:val="both"/>
        <w:rPr>
          <w:rFonts w:ascii="Times New Roman" w:hAnsi="Times New Roman" w:cs="Times New Roman"/>
          <w:sz w:val="24"/>
          <w:szCs w:val="24"/>
        </w:rPr>
      </w:pPr>
    </w:p>
    <w:sectPr w:rsidR="003C0463" w:rsidRPr="00A20979" w:rsidSect="00A10883">
      <w:headerReference w:type="default" r:id="rId8"/>
      <w:footerReference w:type="default" r:id="rId9"/>
      <w:pgSz w:w="12240" w:h="15840"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5C9" w:rsidRDefault="005375C9" w:rsidP="00A10883">
      <w:pPr>
        <w:spacing w:after="0" w:line="240" w:lineRule="auto"/>
      </w:pPr>
      <w:r>
        <w:separator/>
      </w:r>
    </w:p>
  </w:endnote>
  <w:endnote w:type="continuationSeparator" w:id="1">
    <w:p w:rsidR="005375C9" w:rsidRDefault="005375C9" w:rsidP="00A108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BCA" w:rsidRDefault="006A5BCA">
    <w:pPr>
      <w:pStyle w:val="Footer"/>
      <w:jc w:val="center"/>
    </w:pPr>
  </w:p>
  <w:p w:rsidR="006A5BCA" w:rsidRDefault="006A5B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5C9" w:rsidRDefault="005375C9" w:rsidP="00A10883">
      <w:pPr>
        <w:spacing w:after="0" w:line="240" w:lineRule="auto"/>
      </w:pPr>
      <w:r>
        <w:separator/>
      </w:r>
    </w:p>
  </w:footnote>
  <w:footnote w:type="continuationSeparator" w:id="1">
    <w:p w:rsidR="005375C9" w:rsidRDefault="005375C9" w:rsidP="00A10883">
      <w:pPr>
        <w:spacing w:after="0" w:line="240" w:lineRule="auto"/>
      </w:pPr>
      <w:r>
        <w:continuationSeparator/>
      </w:r>
    </w:p>
  </w:footnote>
  <w:footnote w:id="2">
    <w:p w:rsidR="006A5BCA" w:rsidRPr="00950732" w:rsidRDefault="006A5BCA" w:rsidP="00A10883">
      <w:pPr>
        <w:pStyle w:val="FootnoteText"/>
        <w:ind w:firstLine="720"/>
        <w:rPr>
          <w:rFonts w:ascii="Times New Roman" w:hAnsi="Times New Roman" w:cs="Times New Roman"/>
        </w:rPr>
      </w:pPr>
      <w:r>
        <w:rPr>
          <w:rStyle w:val="FootnoteReference"/>
        </w:rPr>
        <w:footnoteRef/>
      </w:r>
      <w:r w:rsidRPr="00950732">
        <w:rPr>
          <w:rFonts w:ascii="Times New Roman" w:hAnsi="Times New Roman" w:cs="Times New Roman"/>
        </w:rPr>
        <w:t xml:space="preserve">Hasbullah, </w:t>
      </w:r>
      <w:r w:rsidRPr="00950732">
        <w:rPr>
          <w:rFonts w:ascii="Times New Roman" w:hAnsi="Times New Roman" w:cs="Times New Roman"/>
          <w:i/>
        </w:rPr>
        <w:t>Dasa</w:t>
      </w:r>
      <w:r>
        <w:rPr>
          <w:rFonts w:ascii="Times New Roman" w:hAnsi="Times New Roman" w:cs="Times New Roman"/>
          <w:i/>
        </w:rPr>
        <w:t xml:space="preserve">r-Dasar Ilmu  Pendidikan, </w:t>
      </w:r>
      <w:r w:rsidRPr="00950732">
        <w:rPr>
          <w:rFonts w:ascii="Times New Roman" w:hAnsi="Times New Roman" w:cs="Times New Roman"/>
        </w:rPr>
        <w:t xml:space="preserve"> (Jakarta: Raja Grafindo Persada, 2005),</w:t>
      </w:r>
      <w:r>
        <w:rPr>
          <w:rFonts w:ascii="Times New Roman" w:hAnsi="Times New Roman" w:cs="Times New Roman"/>
        </w:rPr>
        <w:t xml:space="preserve"> </w:t>
      </w:r>
      <w:r w:rsidRPr="00950732">
        <w:rPr>
          <w:rFonts w:ascii="Times New Roman" w:hAnsi="Times New Roman" w:cs="Times New Roman"/>
        </w:rPr>
        <w:t xml:space="preserve">hlm 2 </w:t>
      </w:r>
    </w:p>
  </w:footnote>
  <w:footnote w:id="3">
    <w:p w:rsidR="006A5BCA" w:rsidRDefault="006A5BCA" w:rsidP="00A10883">
      <w:pPr>
        <w:pStyle w:val="FootnoteText"/>
        <w:ind w:firstLine="720"/>
      </w:pPr>
      <w:r>
        <w:rPr>
          <w:rStyle w:val="FootnoteReference"/>
        </w:rPr>
        <w:footnoteRef/>
      </w:r>
      <w:r w:rsidRPr="00356640">
        <w:rPr>
          <w:rFonts w:ascii="Times New Roman" w:hAnsi="Times New Roman" w:cs="Times New Roman"/>
        </w:rPr>
        <w:t xml:space="preserve">Sagala Syaiful, </w:t>
      </w:r>
      <w:r w:rsidRPr="005F118D">
        <w:rPr>
          <w:rFonts w:ascii="Times New Roman" w:hAnsi="Times New Roman" w:cs="Times New Roman"/>
          <w:i/>
        </w:rPr>
        <w:t>Konsep Dan Makna Pembelajaran</w:t>
      </w:r>
      <w:r w:rsidRPr="00356640">
        <w:rPr>
          <w:rFonts w:ascii="Times New Roman" w:hAnsi="Times New Roman" w:cs="Times New Roman"/>
        </w:rPr>
        <w:t>, (Bandung: Alfabeta, 2013)</w:t>
      </w:r>
      <w:r>
        <w:rPr>
          <w:rFonts w:ascii="Times New Roman" w:hAnsi="Times New Roman" w:cs="Times New Roman"/>
        </w:rPr>
        <w:t xml:space="preserve">, </w:t>
      </w:r>
      <w:r w:rsidRPr="00356640">
        <w:rPr>
          <w:rFonts w:ascii="Times New Roman" w:hAnsi="Times New Roman" w:cs="Times New Roman"/>
        </w:rPr>
        <w:t>hlm 61</w:t>
      </w:r>
    </w:p>
  </w:footnote>
  <w:footnote w:id="4">
    <w:p w:rsidR="006A5BCA" w:rsidRDefault="006A5BCA" w:rsidP="00A10883">
      <w:pPr>
        <w:pStyle w:val="FootnoteText"/>
        <w:ind w:firstLine="720"/>
      </w:pPr>
      <w:r>
        <w:rPr>
          <w:rStyle w:val="FootnoteReference"/>
        </w:rPr>
        <w:footnoteRef/>
      </w:r>
      <w:r w:rsidRPr="00D14876">
        <w:rPr>
          <w:rFonts w:asciiTheme="majorBidi" w:hAnsiTheme="majorBidi" w:cstheme="majorBidi"/>
          <w:lang w:val="id-ID"/>
        </w:rPr>
        <w:t xml:space="preserve">Nazarudin Rahman, </w:t>
      </w:r>
      <w:r w:rsidRPr="00D14876">
        <w:rPr>
          <w:rFonts w:asciiTheme="majorBidi" w:hAnsiTheme="majorBidi" w:cstheme="majorBidi"/>
          <w:i/>
          <w:iCs/>
          <w:lang w:val="id-ID"/>
        </w:rPr>
        <w:t xml:space="preserve">Manajemen Pembelajaran (Implementasi Konsep, Karateristk dan Metodologi Pendidikan Agama Islam di Sekolah Umum), </w:t>
      </w:r>
      <w:r w:rsidRPr="00D14876">
        <w:rPr>
          <w:rFonts w:asciiTheme="majorBidi" w:hAnsiTheme="majorBidi" w:cstheme="majorBidi"/>
          <w:lang w:val="id-ID"/>
        </w:rPr>
        <w:t xml:space="preserve">(Yogyakarta: Pustaka Felicha, 2013), </w:t>
      </w:r>
      <w:r w:rsidRPr="001953EF">
        <w:rPr>
          <w:rFonts w:ascii="Times New Roman" w:hAnsi="Times New Roman" w:cs="Times New Roman"/>
        </w:rPr>
        <w:t>hlm. 136</w:t>
      </w:r>
    </w:p>
  </w:footnote>
  <w:footnote w:id="5">
    <w:p w:rsidR="006A5BCA" w:rsidRPr="001953EF" w:rsidRDefault="006A5BCA" w:rsidP="00A10883">
      <w:pPr>
        <w:pStyle w:val="FootnoteText"/>
        <w:ind w:firstLine="720"/>
        <w:rPr>
          <w:rFonts w:ascii="Times New Roman" w:hAnsi="Times New Roman" w:cs="Times New Roman"/>
        </w:rPr>
      </w:pPr>
      <w:r>
        <w:rPr>
          <w:rStyle w:val="FootnoteReference"/>
        </w:rPr>
        <w:footnoteRef/>
      </w:r>
      <w:r>
        <w:t xml:space="preserve"> </w:t>
      </w:r>
      <w:r w:rsidRPr="001953EF">
        <w:rPr>
          <w:rFonts w:ascii="Times New Roman" w:hAnsi="Times New Roman" w:cs="Times New Roman"/>
          <w:i/>
        </w:rPr>
        <w:t>Ibid</w:t>
      </w:r>
      <w:r w:rsidRPr="001953EF">
        <w:rPr>
          <w:rFonts w:ascii="Times New Roman" w:hAnsi="Times New Roman" w:cs="Times New Roman"/>
        </w:rPr>
        <w:t>, hlm. 137</w:t>
      </w:r>
    </w:p>
  </w:footnote>
  <w:footnote w:id="6">
    <w:p w:rsidR="006A5BCA" w:rsidRPr="005C35EC" w:rsidRDefault="006A5BCA" w:rsidP="00A10883">
      <w:pPr>
        <w:pStyle w:val="FootnoteText"/>
        <w:ind w:firstLine="720"/>
        <w:rPr>
          <w:rFonts w:asciiTheme="majorBidi" w:hAnsiTheme="majorBidi" w:cstheme="majorBidi"/>
        </w:rPr>
      </w:pPr>
      <w:r w:rsidRPr="005C35EC">
        <w:rPr>
          <w:rStyle w:val="FootnoteReference"/>
          <w:rFonts w:asciiTheme="majorBidi" w:hAnsiTheme="majorBidi" w:cstheme="majorBidi"/>
        </w:rPr>
        <w:footnoteRef/>
      </w:r>
      <w:r w:rsidRPr="005C35EC">
        <w:rPr>
          <w:rFonts w:asciiTheme="majorBidi" w:hAnsiTheme="majorBidi" w:cstheme="majorBidi"/>
        </w:rPr>
        <w:t xml:space="preserve">  </w:t>
      </w:r>
      <w:r>
        <w:rPr>
          <w:rFonts w:asciiTheme="majorBidi" w:hAnsiTheme="majorBidi" w:cstheme="majorBidi"/>
        </w:rPr>
        <w:t xml:space="preserve">Ismail Sukardi, </w:t>
      </w:r>
      <w:r>
        <w:rPr>
          <w:rFonts w:asciiTheme="majorBidi" w:hAnsiTheme="majorBidi" w:cstheme="majorBidi"/>
          <w:i/>
          <w:iCs/>
        </w:rPr>
        <w:t xml:space="preserve">Model-Model Pembelajaran Moderen, </w:t>
      </w:r>
      <w:r>
        <w:rPr>
          <w:rFonts w:asciiTheme="majorBidi" w:hAnsiTheme="majorBidi" w:cstheme="majorBidi"/>
        </w:rPr>
        <w:t>(Palembang: Tunas Gemilang Press, 2013), hlm. 11</w:t>
      </w:r>
    </w:p>
  </w:footnote>
  <w:footnote w:id="7">
    <w:p w:rsidR="006A5BCA" w:rsidRPr="00B1145C" w:rsidRDefault="006A5BCA" w:rsidP="00A10883">
      <w:pPr>
        <w:pStyle w:val="FootnoteText"/>
        <w:ind w:firstLine="720"/>
        <w:rPr>
          <w:rFonts w:asciiTheme="majorBidi" w:hAnsiTheme="majorBidi" w:cstheme="majorBidi"/>
        </w:rPr>
      </w:pPr>
      <w:r w:rsidRPr="00F0201B">
        <w:rPr>
          <w:rStyle w:val="FootnoteReference"/>
          <w:rFonts w:asciiTheme="majorBidi" w:hAnsiTheme="majorBidi" w:cstheme="majorBidi"/>
        </w:rPr>
        <w:footnoteRef/>
      </w:r>
      <w:r w:rsidRPr="00F0201B">
        <w:rPr>
          <w:rFonts w:asciiTheme="majorBidi" w:hAnsiTheme="majorBidi" w:cstheme="majorBidi"/>
        </w:rPr>
        <w:t xml:space="preserve"> </w:t>
      </w:r>
      <w:r>
        <w:rPr>
          <w:rFonts w:ascii="Times New Roman" w:hAnsi="Times New Roman" w:cs="Times New Roman"/>
        </w:rPr>
        <w:t>Q.</w:t>
      </w:r>
      <w:r w:rsidRPr="00F954D4">
        <w:rPr>
          <w:rFonts w:ascii="Times New Roman" w:hAnsi="Times New Roman" w:cs="Times New Roman"/>
        </w:rPr>
        <w:t>S. An-Nahl : 125</w:t>
      </w:r>
      <w:r w:rsidRPr="00ED6486">
        <w:rPr>
          <w:rFonts w:ascii="Times New Roman" w:hAnsi="Times New Roman" w:cs="Times New Roman"/>
          <w:sz w:val="24"/>
          <w:szCs w:val="24"/>
        </w:rPr>
        <w:t>.</w:t>
      </w:r>
    </w:p>
  </w:footnote>
  <w:footnote w:id="8">
    <w:p w:rsidR="006A5BCA" w:rsidRPr="00DA145D" w:rsidRDefault="006A5BCA" w:rsidP="001E6777">
      <w:pPr>
        <w:pStyle w:val="FootnoteText"/>
        <w:ind w:firstLine="720"/>
        <w:rPr>
          <w:rFonts w:ascii="Times New Roman" w:hAnsi="Times New Roman" w:cs="Times New Roman"/>
        </w:rPr>
      </w:pPr>
      <w:r w:rsidRPr="00DA145D">
        <w:rPr>
          <w:rStyle w:val="FootnoteReference"/>
          <w:rFonts w:ascii="Times New Roman" w:hAnsi="Times New Roman" w:cs="Times New Roman"/>
        </w:rPr>
        <w:footnoteRef/>
      </w:r>
      <w:r w:rsidRPr="00DA145D">
        <w:rPr>
          <w:rFonts w:ascii="Times New Roman" w:hAnsi="Times New Roman" w:cs="Times New Roman"/>
        </w:rPr>
        <w:t xml:space="preserve"> Abdul Majid, </w:t>
      </w:r>
      <w:r w:rsidRPr="00DA145D">
        <w:rPr>
          <w:rFonts w:ascii="Times New Roman" w:hAnsi="Times New Roman" w:cs="Times New Roman"/>
          <w:i/>
          <w:iCs/>
        </w:rPr>
        <w:t>Belajar dan Pembelajaran Pendidikan Agama Islam</w:t>
      </w:r>
      <w:r w:rsidRPr="00DA145D">
        <w:rPr>
          <w:rFonts w:ascii="Times New Roman" w:hAnsi="Times New Roman" w:cs="Times New Roman"/>
        </w:rPr>
        <w:t>, (Bandung:</w:t>
      </w:r>
      <w:r>
        <w:rPr>
          <w:rFonts w:ascii="Times New Roman" w:hAnsi="Times New Roman" w:cs="Times New Roman"/>
        </w:rPr>
        <w:t xml:space="preserve"> </w:t>
      </w:r>
      <w:r w:rsidRPr="00DA145D">
        <w:rPr>
          <w:rFonts w:ascii="Times New Roman" w:hAnsi="Times New Roman" w:cs="Times New Roman"/>
        </w:rPr>
        <w:t>Remaja Rosdakarya, 2012), hlm. 127</w:t>
      </w:r>
    </w:p>
  </w:footnote>
  <w:footnote w:id="9">
    <w:p w:rsidR="006A5BCA" w:rsidRPr="001546ED" w:rsidRDefault="006A5BCA" w:rsidP="00A10883">
      <w:pPr>
        <w:pStyle w:val="FootnoteText"/>
        <w:ind w:firstLine="720"/>
        <w:rPr>
          <w:rFonts w:ascii="Times New Roman" w:hAnsi="Times New Roman" w:cs="Times New Roman"/>
        </w:rPr>
      </w:pPr>
      <w:r>
        <w:rPr>
          <w:rStyle w:val="FootnoteReference"/>
        </w:rPr>
        <w:footnoteRef/>
      </w:r>
      <w:r w:rsidRPr="001546ED">
        <w:rPr>
          <w:rFonts w:ascii="Times New Roman" w:hAnsi="Times New Roman" w:cs="Times New Roman"/>
        </w:rPr>
        <w:t xml:space="preserve">John Echols dan Hasan </w:t>
      </w:r>
      <w:r>
        <w:rPr>
          <w:rFonts w:ascii="Times New Roman" w:hAnsi="Times New Roman" w:cs="Times New Roman"/>
        </w:rPr>
        <w:t>Shadily</w:t>
      </w:r>
      <w:r w:rsidRPr="001546ED">
        <w:rPr>
          <w:rFonts w:ascii="Times New Roman" w:hAnsi="Times New Roman" w:cs="Times New Roman"/>
        </w:rPr>
        <w:t xml:space="preserve">, </w:t>
      </w:r>
      <w:r w:rsidRPr="001546ED">
        <w:rPr>
          <w:rFonts w:ascii="Times New Roman" w:hAnsi="Times New Roman" w:cs="Times New Roman"/>
          <w:i/>
        </w:rPr>
        <w:t>Kamus Inggris Indonesia</w:t>
      </w:r>
      <w:r w:rsidRPr="001546ED">
        <w:rPr>
          <w:rFonts w:ascii="Times New Roman" w:hAnsi="Times New Roman" w:cs="Times New Roman"/>
        </w:rPr>
        <w:t xml:space="preserve">, (Jakarta: Gramedia, 1996), hlm 374 </w:t>
      </w:r>
    </w:p>
  </w:footnote>
  <w:footnote w:id="10">
    <w:p w:rsidR="006A5BCA" w:rsidRDefault="006A5BCA" w:rsidP="001B7C76">
      <w:pPr>
        <w:pStyle w:val="FootnoteText"/>
        <w:spacing w:after="120"/>
        <w:ind w:firstLine="720"/>
      </w:pPr>
      <w:r>
        <w:rPr>
          <w:rStyle w:val="FootnoteReference"/>
        </w:rPr>
        <w:footnoteRef/>
      </w:r>
      <w:r w:rsidRPr="00ED6D61">
        <w:rPr>
          <w:rFonts w:ascii="Times New Roman" w:hAnsi="Times New Roman" w:cs="Times New Roman"/>
        </w:rPr>
        <w:t xml:space="preserve">W.S Winkel, </w:t>
      </w:r>
      <w:r w:rsidRPr="00ED6D61">
        <w:rPr>
          <w:rFonts w:ascii="Times New Roman" w:hAnsi="Times New Roman" w:cs="Times New Roman"/>
          <w:i/>
        </w:rPr>
        <w:t>Psikologi Pengajaran</w:t>
      </w:r>
      <w:r w:rsidRPr="00ED6D61">
        <w:rPr>
          <w:rFonts w:ascii="Times New Roman" w:hAnsi="Times New Roman" w:cs="Times New Roman"/>
        </w:rPr>
        <w:t>, (Jakarta: PT Gramedia, 1989), hlm. 266-267</w:t>
      </w:r>
      <w:r>
        <w:t xml:space="preserve"> </w:t>
      </w:r>
    </w:p>
  </w:footnote>
  <w:footnote w:id="11">
    <w:p w:rsidR="006A5BCA" w:rsidRPr="005F3C91" w:rsidRDefault="006A5BCA" w:rsidP="001B7C76">
      <w:pPr>
        <w:pStyle w:val="FootnoteText"/>
        <w:spacing w:before="100" w:beforeAutospacing="1" w:after="120"/>
        <w:ind w:firstLine="720"/>
        <w:rPr>
          <w:rFonts w:ascii="Times New Roman" w:hAnsi="Times New Roman" w:cs="Times New Roman"/>
        </w:rPr>
      </w:pPr>
      <w:r>
        <w:rPr>
          <w:rStyle w:val="FootnoteReference"/>
        </w:rPr>
        <w:footnoteRef/>
      </w:r>
      <w:r>
        <w:rPr>
          <w:rFonts w:ascii="Times New Roman" w:hAnsi="Times New Roman" w:cs="Times New Roman"/>
        </w:rPr>
        <w:t xml:space="preserve">Wena Made, </w:t>
      </w:r>
      <w:r w:rsidRPr="005F3C91">
        <w:rPr>
          <w:rFonts w:ascii="Times New Roman" w:hAnsi="Times New Roman" w:cs="Times New Roman"/>
        </w:rPr>
        <w:t xml:space="preserve"> </w:t>
      </w:r>
      <w:r w:rsidRPr="005F3C91">
        <w:rPr>
          <w:rFonts w:ascii="Times New Roman" w:hAnsi="Times New Roman" w:cs="Times New Roman"/>
          <w:i/>
        </w:rPr>
        <w:t>Strategi Pembelajaran Inovatif Kontemporer</w:t>
      </w:r>
      <w:r w:rsidRPr="005F3C91">
        <w:rPr>
          <w:rFonts w:ascii="Times New Roman" w:hAnsi="Times New Roman" w:cs="Times New Roman"/>
        </w:rPr>
        <w:t xml:space="preserve">. </w:t>
      </w:r>
      <w:r>
        <w:rPr>
          <w:rFonts w:ascii="Times New Roman" w:hAnsi="Times New Roman" w:cs="Times New Roman"/>
        </w:rPr>
        <w:t>(</w:t>
      </w:r>
      <w:r w:rsidRPr="005F3C91">
        <w:rPr>
          <w:rFonts w:ascii="Times New Roman" w:hAnsi="Times New Roman" w:cs="Times New Roman"/>
        </w:rPr>
        <w:t>Jakarta: Bumi Aksara</w:t>
      </w:r>
      <w:r>
        <w:rPr>
          <w:rFonts w:ascii="Times New Roman" w:hAnsi="Times New Roman" w:cs="Times New Roman"/>
        </w:rPr>
        <w:t xml:space="preserve">, </w:t>
      </w:r>
      <w:r w:rsidRPr="005F3C91">
        <w:rPr>
          <w:rFonts w:ascii="Times New Roman" w:hAnsi="Times New Roman" w:cs="Times New Roman"/>
        </w:rPr>
        <w:t>2013</w:t>
      </w:r>
      <w:r>
        <w:rPr>
          <w:rFonts w:ascii="Times New Roman" w:hAnsi="Times New Roman" w:cs="Times New Roman"/>
        </w:rPr>
        <w:t>), hlm. 184-185</w:t>
      </w:r>
    </w:p>
    <w:p w:rsidR="006A5BCA" w:rsidRDefault="006A5BCA" w:rsidP="00A10883">
      <w:pPr>
        <w:pStyle w:val="FootnoteText"/>
        <w:ind w:firstLine="720"/>
      </w:pPr>
    </w:p>
  </w:footnote>
  <w:footnote w:id="12">
    <w:p w:rsidR="006A5BCA" w:rsidRPr="0076573B" w:rsidRDefault="006A5BCA" w:rsidP="0076573B">
      <w:pPr>
        <w:pStyle w:val="FootnoteText"/>
        <w:ind w:firstLine="720"/>
        <w:rPr>
          <w:rFonts w:asciiTheme="majorBidi" w:hAnsiTheme="majorBidi" w:cstheme="majorBidi"/>
        </w:rPr>
      </w:pPr>
      <w:r>
        <w:rPr>
          <w:rStyle w:val="FootnoteReference"/>
        </w:rPr>
        <w:footnoteRef/>
      </w:r>
      <w:r>
        <w:t xml:space="preserve"> </w:t>
      </w:r>
      <w:r w:rsidRPr="00AA274E">
        <w:rPr>
          <w:rFonts w:asciiTheme="majorBidi" w:hAnsiTheme="majorBidi" w:cstheme="majorBidi"/>
          <w:lang w:val="id-ID"/>
        </w:rPr>
        <w:t xml:space="preserve">Nia Anggraini dkk, </w:t>
      </w:r>
      <w:r w:rsidRPr="00AA274E">
        <w:rPr>
          <w:rFonts w:asciiTheme="majorBidi" w:hAnsiTheme="majorBidi" w:cstheme="majorBidi"/>
          <w:i/>
          <w:iCs/>
          <w:lang w:val="id-ID"/>
        </w:rPr>
        <w:t xml:space="preserve">Ta’dib (Jurnal Pendidikan Islam), </w:t>
      </w:r>
      <w:r w:rsidRPr="00AA274E">
        <w:rPr>
          <w:rFonts w:asciiTheme="majorBidi" w:hAnsiTheme="majorBidi" w:cstheme="majorBidi"/>
          <w:lang w:val="id-ID"/>
        </w:rPr>
        <w:t>(Palembang: Fakultas Tarbiyah</w:t>
      </w:r>
      <w:r>
        <w:rPr>
          <w:rFonts w:asciiTheme="majorBidi" w:hAnsiTheme="majorBidi" w:cstheme="majorBidi"/>
          <w:lang w:val="id-ID"/>
        </w:rPr>
        <w:t xml:space="preserve"> IAIN Raden Fatah, 2011), hlm. </w:t>
      </w:r>
      <w:r>
        <w:rPr>
          <w:rFonts w:asciiTheme="majorBidi" w:hAnsiTheme="majorBidi" w:cstheme="majorBidi"/>
        </w:rPr>
        <w:t>115</w:t>
      </w:r>
    </w:p>
  </w:footnote>
  <w:footnote w:id="13">
    <w:p w:rsidR="006A5BCA" w:rsidRPr="00E8157D" w:rsidRDefault="006A5BCA" w:rsidP="00A10883">
      <w:pPr>
        <w:pStyle w:val="FootnoteText"/>
        <w:ind w:firstLine="720"/>
        <w:rPr>
          <w:rFonts w:asciiTheme="majorBidi" w:hAnsiTheme="majorBidi" w:cstheme="majorBidi"/>
        </w:rPr>
      </w:pPr>
      <w:r w:rsidRPr="00E8157D">
        <w:rPr>
          <w:rStyle w:val="FootnoteReference"/>
          <w:rFonts w:asciiTheme="majorBidi" w:hAnsiTheme="majorBidi" w:cstheme="majorBidi"/>
        </w:rPr>
        <w:footnoteRef/>
      </w:r>
      <w:r w:rsidRPr="00E8157D">
        <w:rPr>
          <w:rFonts w:asciiTheme="majorBidi" w:hAnsiTheme="majorBidi" w:cstheme="majorBidi"/>
        </w:rPr>
        <w:t xml:space="preserve"> </w:t>
      </w:r>
      <w:r>
        <w:rPr>
          <w:rFonts w:asciiTheme="majorBidi" w:hAnsiTheme="majorBidi" w:cstheme="majorBidi"/>
        </w:rPr>
        <w:t xml:space="preserve">Agus Suprijono, </w:t>
      </w:r>
      <w:r>
        <w:rPr>
          <w:rFonts w:asciiTheme="majorBidi" w:hAnsiTheme="majorBidi" w:cstheme="majorBidi"/>
          <w:i/>
          <w:iCs/>
        </w:rPr>
        <w:t xml:space="preserve">Cooperative Learning (Teori &amp; Aplikasi PAIKEM), </w:t>
      </w:r>
      <w:r>
        <w:rPr>
          <w:rFonts w:asciiTheme="majorBidi" w:hAnsiTheme="majorBidi" w:cstheme="majorBidi"/>
        </w:rPr>
        <w:t>(Yogyakarta: Pustaka Pelajar, 2013), hlm. 2-3</w:t>
      </w:r>
    </w:p>
  </w:footnote>
  <w:footnote w:id="14">
    <w:p w:rsidR="006A5BCA" w:rsidRPr="00AA274E" w:rsidRDefault="006A5BCA" w:rsidP="00A10883">
      <w:pPr>
        <w:pStyle w:val="FootnoteText"/>
        <w:ind w:firstLine="720"/>
        <w:rPr>
          <w:rFonts w:asciiTheme="majorBidi" w:hAnsiTheme="majorBidi" w:cstheme="majorBidi"/>
          <w:lang w:val="id-ID"/>
        </w:rPr>
      </w:pPr>
      <w:r w:rsidRPr="0093586E">
        <w:rPr>
          <w:rStyle w:val="FootnoteReference"/>
          <w:rFonts w:asciiTheme="majorBidi" w:hAnsiTheme="majorBidi" w:cstheme="majorBidi"/>
        </w:rPr>
        <w:footnoteRef/>
      </w:r>
      <w:r w:rsidRPr="0093586E">
        <w:rPr>
          <w:rFonts w:asciiTheme="majorBidi" w:hAnsiTheme="majorBidi" w:cstheme="majorBidi"/>
          <w:lang w:val="id-ID"/>
        </w:rPr>
        <w:t xml:space="preserve"> </w:t>
      </w:r>
      <w:r w:rsidRPr="00AA274E">
        <w:rPr>
          <w:rFonts w:asciiTheme="majorBidi" w:hAnsiTheme="majorBidi" w:cstheme="majorBidi"/>
          <w:lang w:val="id-ID"/>
        </w:rPr>
        <w:t xml:space="preserve">Nia Anggraini dkk, </w:t>
      </w:r>
      <w:r>
        <w:rPr>
          <w:rFonts w:asciiTheme="majorBidi" w:hAnsiTheme="majorBidi" w:cstheme="majorBidi"/>
          <w:i/>
          <w:iCs/>
        </w:rPr>
        <w:t xml:space="preserve">Op. Cit, </w:t>
      </w:r>
      <w:r w:rsidRPr="00AA274E">
        <w:rPr>
          <w:rFonts w:asciiTheme="majorBidi" w:hAnsiTheme="majorBidi" w:cstheme="majorBidi"/>
          <w:lang w:val="id-ID"/>
        </w:rPr>
        <w:t>hlm. 6</w:t>
      </w:r>
    </w:p>
  </w:footnote>
  <w:footnote w:id="15">
    <w:p w:rsidR="006A5BCA" w:rsidRPr="005C35EC" w:rsidRDefault="006A5BCA" w:rsidP="00A10883">
      <w:pPr>
        <w:pStyle w:val="FootnoteText"/>
        <w:ind w:firstLine="720"/>
        <w:rPr>
          <w:rFonts w:asciiTheme="majorBidi" w:hAnsiTheme="majorBidi" w:cstheme="majorBidi"/>
        </w:rPr>
      </w:pPr>
      <w:r w:rsidRPr="00D14244">
        <w:rPr>
          <w:rStyle w:val="FootnoteReference"/>
          <w:rFonts w:asciiTheme="majorBidi" w:hAnsiTheme="majorBidi" w:cstheme="majorBidi"/>
        </w:rPr>
        <w:footnoteRef/>
      </w:r>
      <w:r>
        <w:rPr>
          <w:rFonts w:asciiTheme="majorBidi" w:hAnsiTheme="majorBidi" w:cstheme="majorBidi"/>
        </w:rPr>
        <w:t xml:space="preserve"> </w:t>
      </w:r>
      <w:r w:rsidRPr="005C35EC">
        <w:rPr>
          <w:rFonts w:asciiTheme="majorBidi" w:hAnsiTheme="majorBidi" w:cstheme="majorBidi"/>
        </w:rPr>
        <w:t xml:space="preserve">Slameto, </w:t>
      </w:r>
      <w:r w:rsidRPr="005C35EC">
        <w:rPr>
          <w:rFonts w:asciiTheme="majorBidi" w:hAnsiTheme="majorBidi" w:cstheme="majorBidi"/>
          <w:i/>
        </w:rPr>
        <w:t>Belajar dan Faktor-Faktor yang Mempengaruhinya</w:t>
      </w:r>
      <w:r w:rsidRPr="005C35EC">
        <w:rPr>
          <w:rFonts w:asciiTheme="majorBidi" w:hAnsiTheme="majorBidi" w:cstheme="majorBidi"/>
        </w:rPr>
        <w:t>, (Jakar</w:t>
      </w:r>
      <w:r>
        <w:rPr>
          <w:rFonts w:asciiTheme="majorBidi" w:hAnsiTheme="majorBidi" w:cstheme="majorBidi"/>
        </w:rPr>
        <w:t>ta: Rineka Cipta, 2003), hlm. 54</w:t>
      </w:r>
      <w:r w:rsidRPr="005C35EC">
        <w:rPr>
          <w:rFonts w:asciiTheme="majorBidi" w:hAnsiTheme="majorBidi" w:cstheme="majorBidi"/>
        </w:rPr>
        <w:t xml:space="preserve"> </w:t>
      </w:r>
    </w:p>
    <w:p w:rsidR="006A5BCA" w:rsidRPr="000469C8" w:rsidRDefault="006A5BCA" w:rsidP="00A10883">
      <w:pPr>
        <w:pStyle w:val="FootnoteText"/>
        <w:ind w:firstLine="720"/>
        <w:rPr>
          <w:rFonts w:asciiTheme="majorBidi" w:hAnsiTheme="majorBidi" w:cstheme="majorBidi"/>
        </w:rPr>
      </w:pPr>
      <w:r>
        <w:rPr>
          <w:rFonts w:asciiTheme="majorBidi" w:hAnsiTheme="majorBidi" w:cstheme="majorBidi"/>
          <w:lang w:val="id-ID"/>
        </w:rPr>
        <w:t xml:space="preserve"> </w:t>
      </w:r>
    </w:p>
  </w:footnote>
  <w:footnote w:id="16">
    <w:p w:rsidR="006A5BCA" w:rsidRPr="00DA145D" w:rsidRDefault="006A5BCA" w:rsidP="00030137">
      <w:pPr>
        <w:pStyle w:val="FootnoteText"/>
        <w:ind w:firstLine="720"/>
        <w:rPr>
          <w:rFonts w:ascii="Times New Roman" w:hAnsi="Times New Roman" w:cs="Times New Roman"/>
          <w:lang w:val="id-ID"/>
        </w:rPr>
      </w:pPr>
      <w:r w:rsidRPr="00DA145D">
        <w:rPr>
          <w:rStyle w:val="FootnoteReference"/>
          <w:rFonts w:ascii="Times New Roman" w:hAnsi="Times New Roman" w:cs="Times New Roman"/>
        </w:rPr>
        <w:footnoteRef/>
      </w:r>
      <w:r w:rsidRPr="00DA145D">
        <w:rPr>
          <w:rFonts w:ascii="Times New Roman" w:hAnsi="Times New Roman" w:cs="Times New Roman"/>
          <w:lang w:val="id-ID"/>
        </w:rPr>
        <w:t xml:space="preserve"> </w:t>
      </w:r>
      <w:r>
        <w:rPr>
          <w:rFonts w:ascii="Times New Roman" w:hAnsi="Times New Roman" w:cs="Times New Roman"/>
        </w:rPr>
        <w:t>Nazarudin Rahman</w:t>
      </w:r>
      <w:r>
        <w:rPr>
          <w:rFonts w:ascii="Times New Roman" w:hAnsi="Times New Roman" w:cs="Times New Roman"/>
          <w:i/>
        </w:rPr>
        <w:t>, Op. Ci</w:t>
      </w:r>
      <w:r w:rsidR="00FD6E0B">
        <w:rPr>
          <w:rFonts w:ascii="Times New Roman" w:hAnsi="Times New Roman" w:cs="Times New Roman"/>
          <w:i/>
        </w:rPr>
        <w:t>t</w:t>
      </w:r>
      <w:r w:rsidRPr="00D400D5">
        <w:rPr>
          <w:rFonts w:ascii="Times New Roman" w:hAnsi="Times New Roman" w:cs="Times New Roman"/>
          <w:i/>
        </w:rPr>
        <w:t>.,</w:t>
      </w:r>
      <w:r>
        <w:rPr>
          <w:rFonts w:ascii="Times New Roman" w:hAnsi="Times New Roman" w:cs="Times New Roman"/>
        </w:rPr>
        <w:t xml:space="preserve"> </w:t>
      </w:r>
      <w:r w:rsidRPr="00DA145D">
        <w:rPr>
          <w:rFonts w:ascii="Times New Roman" w:hAnsi="Times New Roman" w:cs="Times New Roman"/>
          <w:lang w:val="id-ID"/>
        </w:rPr>
        <w:t>hlm. 8</w:t>
      </w:r>
      <w:r w:rsidRPr="00DA145D">
        <w:rPr>
          <w:rFonts w:ascii="Times New Roman" w:hAnsi="Times New Roman" w:cs="Times New Roman"/>
        </w:rPr>
        <w:t xml:space="preserve"> </w:t>
      </w:r>
    </w:p>
  </w:footnote>
  <w:footnote w:id="17">
    <w:p w:rsidR="006A5BCA" w:rsidRPr="00DB27A8" w:rsidRDefault="006A5BCA" w:rsidP="00DB27A8">
      <w:pPr>
        <w:pStyle w:val="FootnoteText"/>
        <w:ind w:firstLine="720"/>
        <w:rPr>
          <w:rFonts w:ascii="Times New Roman" w:hAnsi="Times New Roman" w:cs="Times New Roman"/>
        </w:rPr>
      </w:pPr>
      <w:r>
        <w:rPr>
          <w:rStyle w:val="FootnoteReference"/>
        </w:rPr>
        <w:footnoteRef/>
      </w:r>
      <w:r>
        <w:t xml:space="preserve"> </w:t>
      </w:r>
      <w:r w:rsidRPr="00DB27A8">
        <w:rPr>
          <w:rFonts w:ascii="Times New Roman" w:hAnsi="Times New Roman" w:cs="Times New Roman"/>
        </w:rPr>
        <w:t xml:space="preserve">Ramayulis, </w:t>
      </w:r>
      <w:r w:rsidRPr="00DB27A8">
        <w:rPr>
          <w:rFonts w:ascii="Times New Roman" w:hAnsi="Times New Roman" w:cs="Times New Roman"/>
          <w:i/>
        </w:rPr>
        <w:t>Metodologi Pendidikan Agama Islam</w:t>
      </w:r>
      <w:r w:rsidRPr="00DB27A8">
        <w:rPr>
          <w:rFonts w:ascii="Times New Roman" w:hAnsi="Times New Roman" w:cs="Times New Roman"/>
        </w:rPr>
        <w:t>, (Jakarta: Kalam Mulia, 2010), hlm. 21</w:t>
      </w:r>
    </w:p>
  </w:footnote>
  <w:footnote w:id="18">
    <w:p w:rsidR="006A5BCA" w:rsidRPr="00DA145D" w:rsidRDefault="006A5BCA" w:rsidP="00030137">
      <w:pPr>
        <w:pStyle w:val="FootnoteText"/>
        <w:ind w:firstLine="720"/>
        <w:rPr>
          <w:rFonts w:ascii="Times New Roman" w:hAnsi="Times New Roman" w:cs="Times New Roman"/>
          <w:lang w:val="id-ID"/>
        </w:rPr>
      </w:pPr>
      <w:r w:rsidRPr="00DA145D">
        <w:rPr>
          <w:rStyle w:val="FootnoteReference"/>
          <w:rFonts w:ascii="Times New Roman" w:hAnsi="Times New Roman" w:cs="Times New Roman"/>
        </w:rPr>
        <w:footnoteRef/>
      </w:r>
      <w:r w:rsidRPr="00DA145D">
        <w:rPr>
          <w:rFonts w:ascii="Times New Roman" w:hAnsi="Times New Roman" w:cs="Times New Roman"/>
        </w:rPr>
        <w:t xml:space="preserve"> Nur Uhbiyati, </w:t>
      </w:r>
      <w:r w:rsidRPr="00DA145D">
        <w:rPr>
          <w:rFonts w:ascii="Times New Roman" w:hAnsi="Times New Roman" w:cs="Times New Roman"/>
          <w:i/>
          <w:iCs/>
        </w:rPr>
        <w:t>Ilmu Pendidikan Islam</w:t>
      </w:r>
      <w:r w:rsidRPr="00DA145D">
        <w:rPr>
          <w:rFonts w:ascii="Times New Roman" w:hAnsi="Times New Roman" w:cs="Times New Roman"/>
          <w:lang w:val="id-ID"/>
        </w:rPr>
        <w:t xml:space="preserve">, </w:t>
      </w:r>
      <w:r w:rsidRPr="00DA145D">
        <w:rPr>
          <w:rFonts w:ascii="Times New Roman" w:hAnsi="Times New Roman" w:cs="Times New Roman"/>
        </w:rPr>
        <w:t xml:space="preserve"> (Bandung: Pustaka Setia, 1998), hlm. 9</w:t>
      </w:r>
    </w:p>
  </w:footnote>
  <w:footnote w:id="19">
    <w:p w:rsidR="006A5BCA" w:rsidRPr="00DA145D" w:rsidRDefault="006A5BCA" w:rsidP="00030137">
      <w:pPr>
        <w:pStyle w:val="FootnoteText"/>
        <w:ind w:firstLine="720"/>
        <w:rPr>
          <w:rFonts w:ascii="Times New Roman" w:hAnsi="Times New Roman" w:cs="Times New Roman"/>
        </w:rPr>
      </w:pPr>
      <w:r w:rsidRPr="00DA145D">
        <w:rPr>
          <w:rStyle w:val="FootnoteReference"/>
          <w:rFonts w:ascii="Times New Roman" w:hAnsi="Times New Roman" w:cs="Times New Roman"/>
        </w:rPr>
        <w:footnoteRef/>
      </w:r>
      <w:r w:rsidRPr="00DA145D">
        <w:rPr>
          <w:rFonts w:ascii="Times New Roman" w:hAnsi="Times New Roman" w:cs="Times New Roman"/>
        </w:rPr>
        <w:t xml:space="preserve"> Bukhari Umar, </w:t>
      </w:r>
      <w:r>
        <w:rPr>
          <w:rFonts w:ascii="Times New Roman" w:hAnsi="Times New Roman" w:cs="Times New Roman"/>
          <w:i/>
        </w:rPr>
        <w:t>Ilmu Pendidikan Islam,</w:t>
      </w:r>
      <w:r>
        <w:rPr>
          <w:rFonts w:ascii="Times New Roman" w:hAnsi="Times New Roman" w:cs="Times New Roman"/>
        </w:rPr>
        <w:t xml:space="preserve"> (Jakarta:Amzah, 2010), </w:t>
      </w:r>
      <w:r w:rsidRPr="00DA145D">
        <w:rPr>
          <w:rFonts w:ascii="Times New Roman" w:hAnsi="Times New Roman" w:cs="Times New Roman"/>
        </w:rPr>
        <w:t>hlm. 27</w:t>
      </w:r>
    </w:p>
  </w:footnote>
  <w:footnote w:id="20">
    <w:p w:rsidR="006A5BCA" w:rsidRPr="00F571C0" w:rsidRDefault="006A5BCA" w:rsidP="00A10883">
      <w:pPr>
        <w:pStyle w:val="FootnoteText"/>
        <w:ind w:firstLine="720"/>
        <w:rPr>
          <w:rFonts w:ascii="Times New Roman" w:hAnsi="Times New Roman" w:cs="Times New Roman"/>
        </w:rPr>
      </w:pPr>
      <w:r w:rsidRPr="00F571C0">
        <w:rPr>
          <w:rStyle w:val="FootnoteReference"/>
          <w:rFonts w:ascii="Times New Roman" w:hAnsi="Times New Roman" w:cs="Times New Roman"/>
        </w:rPr>
        <w:footnoteRef/>
      </w:r>
      <w:r w:rsidRPr="00F571C0">
        <w:rPr>
          <w:rFonts w:ascii="Times New Roman" w:hAnsi="Times New Roman" w:cs="Times New Roman"/>
        </w:rPr>
        <w:t xml:space="preserve">Sukardi, </w:t>
      </w:r>
      <w:r w:rsidRPr="00F571C0">
        <w:rPr>
          <w:rFonts w:ascii="Times New Roman" w:hAnsi="Times New Roman" w:cs="Times New Roman"/>
          <w:i/>
        </w:rPr>
        <w:t>Metodologi Penelitian Pendidikan</w:t>
      </w:r>
      <w:r w:rsidRPr="00F571C0">
        <w:rPr>
          <w:rFonts w:ascii="Times New Roman" w:hAnsi="Times New Roman" w:cs="Times New Roman"/>
        </w:rPr>
        <w:t xml:space="preserve">, (Jakarta: </w:t>
      </w:r>
      <w:r>
        <w:rPr>
          <w:rFonts w:ascii="Times New Roman" w:hAnsi="Times New Roman" w:cs="Times New Roman"/>
        </w:rPr>
        <w:t>B</w:t>
      </w:r>
      <w:r w:rsidRPr="00F571C0">
        <w:rPr>
          <w:rFonts w:ascii="Times New Roman" w:hAnsi="Times New Roman" w:cs="Times New Roman"/>
        </w:rPr>
        <w:t xml:space="preserve">umi Aksara,2008), hlm. 179 </w:t>
      </w:r>
    </w:p>
  </w:footnote>
  <w:footnote w:id="21">
    <w:p w:rsidR="006A5BCA" w:rsidRPr="00137D81" w:rsidRDefault="006A5BCA" w:rsidP="00A10883">
      <w:pPr>
        <w:pStyle w:val="FootnoteText"/>
        <w:ind w:firstLine="720"/>
        <w:rPr>
          <w:rFonts w:asciiTheme="majorBidi" w:hAnsiTheme="majorBidi" w:cstheme="majorBidi"/>
        </w:rPr>
      </w:pPr>
      <w:r w:rsidRPr="00137D81">
        <w:rPr>
          <w:rStyle w:val="FootnoteReference"/>
          <w:rFonts w:asciiTheme="majorBidi" w:hAnsiTheme="majorBidi" w:cstheme="majorBidi"/>
        </w:rPr>
        <w:footnoteRef/>
      </w:r>
      <w:r w:rsidRPr="00137D81">
        <w:rPr>
          <w:rFonts w:asciiTheme="majorBidi" w:hAnsiTheme="majorBidi" w:cstheme="majorBidi"/>
        </w:rPr>
        <w:t xml:space="preserve"> </w:t>
      </w:r>
      <w:r>
        <w:rPr>
          <w:rFonts w:asciiTheme="majorBidi" w:hAnsiTheme="majorBidi" w:cstheme="majorBidi"/>
          <w:lang w:val="id-ID"/>
        </w:rPr>
        <w:t xml:space="preserve">Sugiyono, </w:t>
      </w:r>
      <w:r>
        <w:rPr>
          <w:rFonts w:asciiTheme="majorBidi" w:hAnsiTheme="majorBidi" w:cstheme="majorBidi"/>
          <w:i/>
          <w:iCs/>
          <w:lang w:val="id-ID"/>
        </w:rPr>
        <w:t xml:space="preserve">Metode Penelitian Kuantitatif Kualitatif dan R&amp;D, </w:t>
      </w:r>
      <w:r>
        <w:rPr>
          <w:rFonts w:asciiTheme="majorBidi" w:hAnsiTheme="majorBidi" w:cstheme="majorBidi"/>
          <w:lang w:val="id-ID"/>
        </w:rPr>
        <w:t>(Bandung: ALFABETA, 2013), hlm. 79</w:t>
      </w:r>
    </w:p>
  </w:footnote>
  <w:footnote w:id="22">
    <w:p w:rsidR="006A5BCA" w:rsidRPr="000E1E02" w:rsidRDefault="006A5BCA" w:rsidP="000E1E02">
      <w:pPr>
        <w:pStyle w:val="FootnoteText"/>
        <w:ind w:firstLine="720"/>
      </w:pPr>
      <w:r>
        <w:rPr>
          <w:rStyle w:val="FootnoteReference"/>
        </w:rPr>
        <w:footnoteRef/>
      </w:r>
      <w:r>
        <w:t xml:space="preserve"> </w:t>
      </w:r>
      <w:r>
        <w:rPr>
          <w:rFonts w:asciiTheme="majorBidi" w:hAnsiTheme="majorBidi" w:cstheme="majorBidi"/>
          <w:lang w:val="id-ID"/>
        </w:rPr>
        <w:t>Sugiyono</w:t>
      </w:r>
      <w:r>
        <w:rPr>
          <w:rFonts w:asciiTheme="majorBidi" w:hAnsiTheme="majorBidi" w:cstheme="majorBidi"/>
        </w:rPr>
        <w:t xml:space="preserve">, </w:t>
      </w:r>
      <w:r w:rsidRPr="000E1E02">
        <w:rPr>
          <w:rFonts w:asciiTheme="majorBidi" w:hAnsiTheme="majorBidi" w:cstheme="majorBidi"/>
          <w:i/>
        </w:rPr>
        <w:t>Op</w:t>
      </w:r>
      <w:r>
        <w:rPr>
          <w:rFonts w:asciiTheme="majorBidi" w:hAnsiTheme="majorBidi" w:cstheme="majorBidi"/>
        </w:rPr>
        <w:t>.</w:t>
      </w:r>
      <w:r w:rsidRPr="000E1E02">
        <w:rPr>
          <w:rFonts w:asciiTheme="majorBidi" w:hAnsiTheme="majorBidi" w:cstheme="majorBidi"/>
          <w:i/>
        </w:rPr>
        <w:t>Cit</w:t>
      </w:r>
      <w:r>
        <w:rPr>
          <w:rFonts w:asciiTheme="majorBidi" w:hAnsiTheme="majorBidi" w:cstheme="majorBidi"/>
        </w:rPr>
        <w:t>, hlm. 215</w:t>
      </w:r>
    </w:p>
  </w:footnote>
  <w:footnote w:id="23">
    <w:p w:rsidR="006A5BCA" w:rsidRPr="0022187B" w:rsidRDefault="006A5BCA" w:rsidP="00A10883">
      <w:pPr>
        <w:pStyle w:val="FootnoteText"/>
        <w:ind w:firstLine="720"/>
        <w:rPr>
          <w:rFonts w:asciiTheme="majorBidi" w:hAnsiTheme="majorBidi" w:cstheme="majorBidi"/>
          <w:lang w:val="id-ID"/>
        </w:rPr>
      </w:pPr>
      <w:r w:rsidRPr="0022187B">
        <w:rPr>
          <w:rStyle w:val="FootnoteReference"/>
          <w:rFonts w:asciiTheme="majorBidi" w:hAnsiTheme="majorBidi" w:cstheme="majorBidi"/>
        </w:rPr>
        <w:footnoteRef/>
      </w:r>
      <w:r w:rsidRPr="0022187B">
        <w:rPr>
          <w:rFonts w:asciiTheme="majorBidi" w:hAnsiTheme="majorBidi" w:cstheme="majorBidi"/>
          <w:lang w:val="id-ID"/>
        </w:rPr>
        <w:t xml:space="preserve"> </w:t>
      </w:r>
      <w:r w:rsidRPr="0022187B">
        <w:rPr>
          <w:rFonts w:asciiTheme="majorBidi" w:hAnsiTheme="majorBidi" w:cstheme="majorBidi"/>
        </w:rPr>
        <w:t xml:space="preserve"> </w:t>
      </w:r>
      <w:r w:rsidRPr="000E1E02">
        <w:rPr>
          <w:rFonts w:asciiTheme="majorBidi" w:hAnsiTheme="majorBidi" w:cstheme="majorBidi"/>
          <w:i/>
        </w:rPr>
        <w:t>Ibid</w:t>
      </w:r>
      <w:r>
        <w:rPr>
          <w:rFonts w:asciiTheme="majorBidi" w:hAnsiTheme="majorBidi" w:cstheme="majorBidi"/>
        </w:rPr>
        <w:t>.</w:t>
      </w:r>
      <w:r>
        <w:rPr>
          <w:rFonts w:asciiTheme="majorBidi" w:hAnsiTheme="majorBidi" w:cstheme="majorBidi"/>
          <w:i/>
          <w:iCs/>
          <w:lang w:val="id-ID"/>
        </w:rPr>
        <w:t xml:space="preserve"> </w:t>
      </w:r>
      <w:r>
        <w:rPr>
          <w:rFonts w:asciiTheme="majorBidi" w:hAnsiTheme="majorBidi" w:cstheme="majorBidi"/>
          <w:lang w:val="id-ID"/>
        </w:rPr>
        <w:t>hlm. 81</w:t>
      </w:r>
    </w:p>
  </w:footnote>
  <w:footnote w:id="24">
    <w:p w:rsidR="006A5BCA" w:rsidRDefault="006A5BCA" w:rsidP="00DF662A">
      <w:pPr>
        <w:pStyle w:val="FootnoteText"/>
        <w:ind w:firstLine="567"/>
      </w:pPr>
      <w:r>
        <w:rPr>
          <w:rStyle w:val="FootnoteReference"/>
        </w:rPr>
        <w:footnoteRef/>
      </w:r>
      <w:r w:rsidRPr="00DF662A">
        <w:rPr>
          <w:rFonts w:ascii="Times New Roman" w:hAnsi="Times New Roman" w:cs="Times New Roman"/>
          <w:i/>
        </w:rPr>
        <w:t>Ibid</w:t>
      </w:r>
      <w:r w:rsidRPr="00DF662A">
        <w:rPr>
          <w:rFonts w:ascii="Times New Roman" w:hAnsi="Times New Roman" w:cs="Times New Roman"/>
        </w:rPr>
        <w:t>, hlm</w:t>
      </w:r>
      <w:r>
        <w:t xml:space="preserve">. 145 </w:t>
      </w:r>
    </w:p>
  </w:footnote>
  <w:footnote w:id="25">
    <w:p w:rsidR="006A5BCA" w:rsidRPr="007D1F5E" w:rsidRDefault="006A5BCA" w:rsidP="007D1F5E">
      <w:pPr>
        <w:pStyle w:val="FootnoteText"/>
        <w:ind w:firstLine="567"/>
        <w:rPr>
          <w:rFonts w:ascii="Times New Roman" w:hAnsi="Times New Roman" w:cs="Times New Roman"/>
        </w:rPr>
      </w:pPr>
      <w:r>
        <w:rPr>
          <w:rStyle w:val="FootnoteReference"/>
        </w:rPr>
        <w:footnoteRef/>
      </w:r>
      <w:r>
        <w:t xml:space="preserve"> </w:t>
      </w:r>
      <w:r w:rsidRPr="007D1F5E">
        <w:rPr>
          <w:rFonts w:ascii="Times New Roman" w:hAnsi="Times New Roman" w:cs="Times New Roman"/>
          <w:i/>
        </w:rPr>
        <w:t>Ibid</w:t>
      </w:r>
      <w:r w:rsidRPr="007D1F5E">
        <w:rPr>
          <w:rFonts w:ascii="Times New Roman" w:hAnsi="Times New Roman" w:cs="Times New Roman"/>
        </w:rPr>
        <w:t>, hlm. 138</w:t>
      </w:r>
    </w:p>
  </w:footnote>
  <w:footnote w:id="26">
    <w:p w:rsidR="006A5BCA" w:rsidRPr="0070402F" w:rsidRDefault="006A5BCA" w:rsidP="00A10883">
      <w:pPr>
        <w:pStyle w:val="FootnoteText"/>
        <w:ind w:firstLine="720"/>
        <w:rPr>
          <w:rFonts w:asciiTheme="majorBidi" w:hAnsiTheme="majorBidi" w:cstheme="majorBidi"/>
          <w:lang w:val="id-ID"/>
        </w:rPr>
      </w:pPr>
      <w:r w:rsidRPr="0070402F">
        <w:rPr>
          <w:rStyle w:val="FootnoteReference"/>
          <w:rFonts w:asciiTheme="majorBidi" w:hAnsiTheme="majorBidi" w:cstheme="majorBidi"/>
        </w:rPr>
        <w:footnoteRef/>
      </w:r>
      <w:r w:rsidRPr="0070402F">
        <w:rPr>
          <w:rFonts w:asciiTheme="majorBidi" w:hAnsiTheme="majorBidi" w:cstheme="majorBidi"/>
          <w:lang w:val="id-ID"/>
        </w:rPr>
        <w:t xml:space="preserve"> </w:t>
      </w:r>
      <w:r>
        <w:rPr>
          <w:rFonts w:asciiTheme="majorBidi" w:hAnsiTheme="majorBidi" w:cstheme="majorBidi"/>
          <w:lang w:val="id-ID"/>
        </w:rPr>
        <w:t xml:space="preserve">Anas Sudijono, </w:t>
      </w:r>
      <w:r>
        <w:rPr>
          <w:rFonts w:asciiTheme="majorBidi" w:hAnsiTheme="majorBidi" w:cstheme="majorBidi"/>
          <w:i/>
          <w:iCs/>
          <w:lang w:val="id-ID"/>
        </w:rPr>
        <w:t xml:space="preserve">Pengantar Statistik Pendidikan, </w:t>
      </w:r>
      <w:r>
        <w:rPr>
          <w:rFonts w:asciiTheme="majorBidi" w:hAnsiTheme="majorBidi" w:cstheme="majorBidi"/>
          <w:lang w:val="id-ID"/>
        </w:rPr>
        <w:t>Jakarta: RajaGrafindo Persada, 2012), hlm. 346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1620"/>
      <w:docPartObj>
        <w:docPartGallery w:val="Page Numbers (Top of Page)"/>
        <w:docPartUnique/>
      </w:docPartObj>
    </w:sdtPr>
    <w:sdtContent>
      <w:p w:rsidR="006A5BCA" w:rsidRDefault="009E340C">
        <w:pPr>
          <w:pStyle w:val="Header"/>
          <w:jc w:val="right"/>
        </w:pPr>
        <w:fldSimple w:instr=" PAGE   \* MERGEFORMAT ">
          <w:r w:rsidR="00A20979">
            <w:rPr>
              <w:noProof/>
            </w:rPr>
            <w:t>21</w:t>
          </w:r>
        </w:fldSimple>
      </w:p>
    </w:sdtContent>
  </w:sdt>
  <w:p w:rsidR="006A5BCA" w:rsidRDefault="006A5B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5D9C"/>
    <w:multiLevelType w:val="hybridMultilevel"/>
    <w:tmpl w:val="BCA8238E"/>
    <w:lvl w:ilvl="0" w:tplc="DCE49856">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957FA4"/>
    <w:multiLevelType w:val="hybridMultilevel"/>
    <w:tmpl w:val="8320EB6E"/>
    <w:lvl w:ilvl="0" w:tplc="E8FA71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6AE7E32"/>
    <w:multiLevelType w:val="hybridMultilevel"/>
    <w:tmpl w:val="61F69E94"/>
    <w:lvl w:ilvl="0" w:tplc="3B9064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6BB6C25"/>
    <w:multiLevelType w:val="hybridMultilevel"/>
    <w:tmpl w:val="9F98F4B4"/>
    <w:lvl w:ilvl="0" w:tplc="32A40D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6F9307A"/>
    <w:multiLevelType w:val="hybridMultilevel"/>
    <w:tmpl w:val="82B4CC64"/>
    <w:lvl w:ilvl="0" w:tplc="24F2D108">
      <w:start w:val="1"/>
      <w:numFmt w:val="lowerLetter"/>
      <w:lvlText w:val="%1."/>
      <w:lvlJc w:val="left"/>
      <w:pPr>
        <w:ind w:left="1440" w:hanging="360"/>
      </w:pPr>
      <w:rPr>
        <w:rFonts w:hint="default"/>
      </w:rPr>
    </w:lvl>
    <w:lvl w:ilvl="1" w:tplc="C2BE9BEE">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8DD4770"/>
    <w:multiLevelType w:val="hybridMultilevel"/>
    <w:tmpl w:val="DF8C985C"/>
    <w:lvl w:ilvl="0" w:tplc="04090017">
      <w:start w:val="1"/>
      <w:numFmt w:val="lowerLetter"/>
      <w:lvlText w:val="%1)"/>
      <w:lvlJc w:val="left"/>
      <w:pPr>
        <w:ind w:left="786"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E09C7D26">
      <w:start w:val="1"/>
      <w:numFmt w:val="lowerLetter"/>
      <w:lvlText w:val="%5)"/>
      <w:lvlJc w:val="left"/>
      <w:pPr>
        <w:ind w:left="3960" w:hanging="360"/>
      </w:pPr>
      <w:rPr>
        <w:rFonts w:hint="default"/>
      </w:r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9CD36B1"/>
    <w:multiLevelType w:val="hybridMultilevel"/>
    <w:tmpl w:val="500E92DE"/>
    <w:lvl w:ilvl="0" w:tplc="B65C59F6">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F73B6"/>
    <w:multiLevelType w:val="hybridMultilevel"/>
    <w:tmpl w:val="8F4A73BA"/>
    <w:lvl w:ilvl="0" w:tplc="15D6F706">
      <w:start w:val="1"/>
      <w:numFmt w:val="lowerLetter"/>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0C944842"/>
    <w:multiLevelType w:val="hybridMultilevel"/>
    <w:tmpl w:val="7D3497C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0CC21715"/>
    <w:multiLevelType w:val="hybridMultilevel"/>
    <w:tmpl w:val="CECCDE04"/>
    <w:lvl w:ilvl="0" w:tplc="DBACE0E0">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2D105A1"/>
    <w:multiLevelType w:val="hybridMultilevel"/>
    <w:tmpl w:val="82209C1C"/>
    <w:lvl w:ilvl="0" w:tplc="04090019">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3FD1725"/>
    <w:multiLevelType w:val="hybridMultilevel"/>
    <w:tmpl w:val="29FE6934"/>
    <w:lvl w:ilvl="0" w:tplc="DE5E7D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54E0731"/>
    <w:multiLevelType w:val="hybridMultilevel"/>
    <w:tmpl w:val="A2540D4C"/>
    <w:lvl w:ilvl="0" w:tplc="85FED5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71F36B3"/>
    <w:multiLevelType w:val="hybridMultilevel"/>
    <w:tmpl w:val="A5C2A680"/>
    <w:lvl w:ilvl="0" w:tplc="30E8B2DC">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624A93"/>
    <w:multiLevelType w:val="hybridMultilevel"/>
    <w:tmpl w:val="18C808AC"/>
    <w:lvl w:ilvl="0" w:tplc="FD22A214">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FC16324"/>
    <w:multiLevelType w:val="hybridMultilevel"/>
    <w:tmpl w:val="6696030C"/>
    <w:lvl w:ilvl="0" w:tplc="4484DFF2">
      <w:start w:val="1"/>
      <w:numFmt w:val="decimal"/>
      <w:lvlText w:val="%1."/>
      <w:lvlJc w:val="left"/>
      <w:pPr>
        <w:ind w:left="1353" w:hanging="360"/>
      </w:pPr>
      <w:rPr>
        <w:rFonts w:ascii="Times New Roman" w:eastAsiaTheme="minorHAnsi" w:hAnsi="Times New Roman" w:cs="Times New Roman"/>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214E54FA"/>
    <w:multiLevelType w:val="hybridMultilevel"/>
    <w:tmpl w:val="FE68635E"/>
    <w:lvl w:ilvl="0" w:tplc="ECA897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34A0848"/>
    <w:multiLevelType w:val="hybridMultilevel"/>
    <w:tmpl w:val="11F06C02"/>
    <w:lvl w:ilvl="0" w:tplc="F93028B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4E46C57"/>
    <w:multiLevelType w:val="hybridMultilevel"/>
    <w:tmpl w:val="7D0211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2E6E5D"/>
    <w:multiLevelType w:val="hybridMultilevel"/>
    <w:tmpl w:val="6EDC6F8E"/>
    <w:lvl w:ilvl="0" w:tplc="98AC9CA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27F05FE2"/>
    <w:multiLevelType w:val="hybridMultilevel"/>
    <w:tmpl w:val="661C9B44"/>
    <w:lvl w:ilvl="0" w:tplc="667AC45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nsid w:val="27F06C75"/>
    <w:multiLevelType w:val="hybridMultilevel"/>
    <w:tmpl w:val="3B268FC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28CB27E5"/>
    <w:multiLevelType w:val="hybridMultilevel"/>
    <w:tmpl w:val="E9DE74E6"/>
    <w:lvl w:ilvl="0" w:tplc="A3604A46">
      <w:start w:val="1"/>
      <w:numFmt w:val="lowerLetter"/>
      <w:lvlText w:val="%1)"/>
      <w:lvlJc w:val="left"/>
      <w:pPr>
        <w:ind w:left="3828" w:hanging="360"/>
      </w:pPr>
      <w:rPr>
        <w:rFonts w:hint="default"/>
      </w:rPr>
    </w:lvl>
    <w:lvl w:ilvl="1" w:tplc="04090019" w:tentative="1">
      <w:start w:val="1"/>
      <w:numFmt w:val="lowerLetter"/>
      <w:lvlText w:val="%2."/>
      <w:lvlJc w:val="left"/>
      <w:pPr>
        <w:ind w:left="4548" w:hanging="360"/>
      </w:pPr>
    </w:lvl>
    <w:lvl w:ilvl="2" w:tplc="0409001B" w:tentative="1">
      <w:start w:val="1"/>
      <w:numFmt w:val="lowerRoman"/>
      <w:lvlText w:val="%3."/>
      <w:lvlJc w:val="right"/>
      <w:pPr>
        <w:ind w:left="5268" w:hanging="180"/>
      </w:pPr>
    </w:lvl>
    <w:lvl w:ilvl="3" w:tplc="0409000F" w:tentative="1">
      <w:start w:val="1"/>
      <w:numFmt w:val="decimal"/>
      <w:lvlText w:val="%4."/>
      <w:lvlJc w:val="left"/>
      <w:pPr>
        <w:ind w:left="5988" w:hanging="360"/>
      </w:pPr>
    </w:lvl>
    <w:lvl w:ilvl="4" w:tplc="04090019" w:tentative="1">
      <w:start w:val="1"/>
      <w:numFmt w:val="lowerLetter"/>
      <w:lvlText w:val="%5."/>
      <w:lvlJc w:val="left"/>
      <w:pPr>
        <w:ind w:left="6708" w:hanging="360"/>
      </w:pPr>
    </w:lvl>
    <w:lvl w:ilvl="5" w:tplc="0409001B" w:tentative="1">
      <w:start w:val="1"/>
      <w:numFmt w:val="lowerRoman"/>
      <w:lvlText w:val="%6."/>
      <w:lvlJc w:val="right"/>
      <w:pPr>
        <w:ind w:left="7428" w:hanging="180"/>
      </w:pPr>
    </w:lvl>
    <w:lvl w:ilvl="6" w:tplc="0409000F" w:tentative="1">
      <w:start w:val="1"/>
      <w:numFmt w:val="decimal"/>
      <w:lvlText w:val="%7."/>
      <w:lvlJc w:val="left"/>
      <w:pPr>
        <w:ind w:left="8148" w:hanging="360"/>
      </w:pPr>
    </w:lvl>
    <w:lvl w:ilvl="7" w:tplc="04090019" w:tentative="1">
      <w:start w:val="1"/>
      <w:numFmt w:val="lowerLetter"/>
      <w:lvlText w:val="%8."/>
      <w:lvlJc w:val="left"/>
      <w:pPr>
        <w:ind w:left="8868" w:hanging="360"/>
      </w:pPr>
    </w:lvl>
    <w:lvl w:ilvl="8" w:tplc="0409001B" w:tentative="1">
      <w:start w:val="1"/>
      <w:numFmt w:val="lowerRoman"/>
      <w:lvlText w:val="%9."/>
      <w:lvlJc w:val="right"/>
      <w:pPr>
        <w:ind w:left="9588" w:hanging="180"/>
      </w:pPr>
    </w:lvl>
  </w:abstractNum>
  <w:abstractNum w:abstractNumId="23">
    <w:nsid w:val="2AD1471F"/>
    <w:multiLevelType w:val="hybridMultilevel"/>
    <w:tmpl w:val="D0501E6C"/>
    <w:lvl w:ilvl="0" w:tplc="74069F5A">
      <w:start w:val="1"/>
      <w:numFmt w:val="lowerLetter"/>
      <w:lvlText w:val="%1."/>
      <w:lvlJc w:val="left"/>
      <w:pPr>
        <w:ind w:left="1778" w:hanging="360"/>
      </w:pPr>
      <w:rPr>
        <w:rFonts w:asciiTheme="majorBidi" w:hAnsiTheme="majorBidi" w:cstheme="majorBidi" w:hint="default"/>
        <w:b w:val="0"/>
        <w:sz w:val="22"/>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4">
    <w:nsid w:val="2BBC0BEE"/>
    <w:multiLevelType w:val="hybridMultilevel"/>
    <w:tmpl w:val="3F1EEC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D8D4201"/>
    <w:multiLevelType w:val="hybridMultilevel"/>
    <w:tmpl w:val="D2DA71E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2E3A2E2D"/>
    <w:multiLevelType w:val="hybridMultilevel"/>
    <w:tmpl w:val="6D2494E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2F0F0DCE"/>
    <w:multiLevelType w:val="hybridMultilevel"/>
    <w:tmpl w:val="0AD85584"/>
    <w:lvl w:ilvl="0" w:tplc="F564A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1473632"/>
    <w:multiLevelType w:val="hybridMultilevel"/>
    <w:tmpl w:val="1416EF62"/>
    <w:lvl w:ilvl="0" w:tplc="A9C09704">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nsid w:val="3597213B"/>
    <w:multiLevelType w:val="hybridMultilevel"/>
    <w:tmpl w:val="0DACBB5C"/>
    <w:lvl w:ilvl="0" w:tplc="C34A91DC">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7642DF9"/>
    <w:multiLevelType w:val="hybridMultilevel"/>
    <w:tmpl w:val="85F6D316"/>
    <w:lvl w:ilvl="0" w:tplc="815E8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A8F4E7F"/>
    <w:multiLevelType w:val="hybridMultilevel"/>
    <w:tmpl w:val="EB222668"/>
    <w:lvl w:ilvl="0" w:tplc="F9B6825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2">
    <w:nsid w:val="3ECB36CB"/>
    <w:multiLevelType w:val="hybridMultilevel"/>
    <w:tmpl w:val="C4243ADA"/>
    <w:lvl w:ilvl="0" w:tplc="11B6F6C8">
      <w:start w:val="1"/>
      <w:numFmt w:val="decimal"/>
      <w:lvlText w:val="%1)"/>
      <w:lvlJc w:val="left"/>
      <w:pPr>
        <w:ind w:left="1440" w:hanging="360"/>
      </w:pPr>
      <w:rPr>
        <w:rFonts w:ascii="Times New Roman" w:eastAsia="Calibr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3FCB10BF"/>
    <w:multiLevelType w:val="hybridMultilevel"/>
    <w:tmpl w:val="E4041422"/>
    <w:lvl w:ilvl="0" w:tplc="D88627F8">
      <w:start w:val="1"/>
      <w:numFmt w:val="decimal"/>
      <w:lvlText w:val="%1."/>
      <w:lvlJc w:val="left"/>
      <w:pPr>
        <w:ind w:left="2880" w:hanging="360"/>
      </w:pPr>
      <w:rPr>
        <w:rFonts w:ascii="Times New Roman" w:eastAsiaTheme="minorHAnsi" w:hAnsi="Times New Roman" w:cs="Times New Roman"/>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nsid w:val="43C524F0"/>
    <w:multiLevelType w:val="hybridMultilevel"/>
    <w:tmpl w:val="AB546894"/>
    <w:lvl w:ilvl="0" w:tplc="73121684">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46177CB"/>
    <w:multiLevelType w:val="hybridMultilevel"/>
    <w:tmpl w:val="E696CDE6"/>
    <w:lvl w:ilvl="0" w:tplc="04090017">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nsid w:val="44E84CEB"/>
    <w:multiLevelType w:val="hybridMultilevel"/>
    <w:tmpl w:val="61E62744"/>
    <w:lvl w:ilvl="0" w:tplc="04090017">
      <w:start w:val="1"/>
      <w:numFmt w:val="lowerLetter"/>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7">
    <w:nsid w:val="45767A68"/>
    <w:multiLevelType w:val="hybridMultilevel"/>
    <w:tmpl w:val="9BB049E6"/>
    <w:lvl w:ilvl="0" w:tplc="EA5C5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6DA6803"/>
    <w:multiLevelType w:val="hybridMultilevel"/>
    <w:tmpl w:val="73CAA9B4"/>
    <w:lvl w:ilvl="0" w:tplc="79B81A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7DC03A5"/>
    <w:multiLevelType w:val="hybridMultilevel"/>
    <w:tmpl w:val="E7009276"/>
    <w:lvl w:ilvl="0" w:tplc="9364D32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0">
    <w:nsid w:val="49A32DE0"/>
    <w:multiLevelType w:val="hybridMultilevel"/>
    <w:tmpl w:val="6180C4AA"/>
    <w:lvl w:ilvl="0" w:tplc="D29EA50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nsid w:val="4BFA7EFF"/>
    <w:multiLevelType w:val="hybridMultilevel"/>
    <w:tmpl w:val="7CDA3754"/>
    <w:lvl w:ilvl="0" w:tplc="83A829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4CC26755"/>
    <w:multiLevelType w:val="hybridMultilevel"/>
    <w:tmpl w:val="D6169992"/>
    <w:lvl w:ilvl="0" w:tplc="F0C2CE7C">
      <w:start w:val="1"/>
      <w:numFmt w:val="decimal"/>
      <w:lvlText w:val="%1."/>
      <w:lvlJc w:val="left"/>
      <w:pPr>
        <w:ind w:left="1494" w:hanging="360"/>
      </w:pPr>
      <w:rPr>
        <w:rFonts w:ascii="Times New Roman" w:eastAsiaTheme="minorHAnsi"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3">
    <w:nsid w:val="4CFF0A76"/>
    <w:multiLevelType w:val="hybridMultilevel"/>
    <w:tmpl w:val="65EED06C"/>
    <w:lvl w:ilvl="0" w:tplc="F5AC5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4D167BA1"/>
    <w:multiLevelType w:val="hybridMultilevel"/>
    <w:tmpl w:val="CACEC4BE"/>
    <w:lvl w:ilvl="0" w:tplc="516061AC">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5">
    <w:nsid w:val="4DF03D1B"/>
    <w:multiLevelType w:val="hybridMultilevel"/>
    <w:tmpl w:val="9AF2D8D8"/>
    <w:lvl w:ilvl="0" w:tplc="FA78766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nsid w:val="4FB21A27"/>
    <w:multiLevelType w:val="hybridMultilevel"/>
    <w:tmpl w:val="70B40CF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01D271E"/>
    <w:multiLevelType w:val="hybridMultilevel"/>
    <w:tmpl w:val="4EC200B2"/>
    <w:lvl w:ilvl="0" w:tplc="079096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503A7EF0"/>
    <w:multiLevelType w:val="hybridMultilevel"/>
    <w:tmpl w:val="42EE15CA"/>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nsid w:val="51C546D2"/>
    <w:multiLevelType w:val="hybridMultilevel"/>
    <w:tmpl w:val="47FA9248"/>
    <w:lvl w:ilvl="0" w:tplc="751A00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4D96D67A">
      <w:start w:val="1"/>
      <w:numFmt w:val="upperLetter"/>
      <w:lvlText w:val="%3."/>
      <w:lvlJc w:val="left"/>
      <w:pPr>
        <w:ind w:left="2340" w:hanging="360"/>
      </w:pPr>
      <w:rPr>
        <w:rFonts w:hint="default"/>
      </w:rPr>
    </w:lvl>
    <w:lvl w:ilvl="3" w:tplc="0421000F">
      <w:start w:val="1"/>
      <w:numFmt w:val="decimal"/>
      <w:lvlText w:val="%4."/>
      <w:lvlJc w:val="left"/>
      <w:pPr>
        <w:ind w:left="2880" w:hanging="360"/>
      </w:pPr>
    </w:lvl>
    <w:lvl w:ilvl="4" w:tplc="D7300446">
      <w:start w:val="4"/>
      <w:numFmt w:val="decimal"/>
      <w:lvlText w:val="%5."/>
      <w:lvlJc w:val="left"/>
      <w:pPr>
        <w:ind w:left="3600" w:hanging="360"/>
      </w:pPr>
      <w:rPr>
        <w:rFonts w:hint="default"/>
      </w:rPr>
    </w:lvl>
    <w:lvl w:ilvl="5" w:tplc="0421001B">
      <w:start w:val="1"/>
      <w:numFmt w:val="lowerRoman"/>
      <w:lvlText w:val="%6."/>
      <w:lvlJc w:val="right"/>
      <w:pPr>
        <w:ind w:left="4320" w:hanging="180"/>
      </w:pPr>
    </w:lvl>
    <w:lvl w:ilvl="6" w:tplc="60808818">
      <w:start w:val="1"/>
      <w:numFmt w:val="lowerLetter"/>
      <w:lvlText w:val="(%7)"/>
      <w:lvlJc w:val="left"/>
      <w:pPr>
        <w:ind w:left="5040" w:hanging="360"/>
      </w:pPr>
      <w:rPr>
        <w:rFonts w:hint="default"/>
      </w:rPr>
    </w:lvl>
    <w:lvl w:ilvl="7" w:tplc="6B4A72B4">
      <w:start w:val="1"/>
      <w:numFmt w:val="lowerLetter"/>
      <w:lvlText w:val="%8)"/>
      <w:lvlJc w:val="left"/>
      <w:pPr>
        <w:ind w:left="5760" w:hanging="360"/>
      </w:pPr>
      <w:rPr>
        <w:rFonts w:hint="default"/>
      </w:rPr>
    </w:lvl>
    <w:lvl w:ilvl="8" w:tplc="0421001B" w:tentative="1">
      <w:start w:val="1"/>
      <w:numFmt w:val="lowerRoman"/>
      <w:lvlText w:val="%9."/>
      <w:lvlJc w:val="right"/>
      <w:pPr>
        <w:ind w:left="6480" w:hanging="180"/>
      </w:pPr>
    </w:lvl>
  </w:abstractNum>
  <w:abstractNum w:abstractNumId="50">
    <w:nsid w:val="55560311"/>
    <w:multiLevelType w:val="hybridMultilevel"/>
    <w:tmpl w:val="B4EAF892"/>
    <w:lvl w:ilvl="0" w:tplc="9BA6BFC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5F48091B"/>
    <w:multiLevelType w:val="hybridMultilevel"/>
    <w:tmpl w:val="7C762366"/>
    <w:lvl w:ilvl="0" w:tplc="CAE678CA">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2">
    <w:nsid w:val="5F5D4BC1"/>
    <w:multiLevelType w:val="hybridMultilevel"/>
    <w:tmpl w:val="916EB9E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60403AFC"/>
    <w:multiLevelType w:val="hybridMultilevel"/>
    <w:tmpl w:val="D8BE97A6"/>
    <w:lvl w:ilvl="0" w:tplc="4D5068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62A05C13"/>
    <w:multiLevelType w:val="hybridMultilevel"/>
    <w:tmpl w:val="9B64DEB6"/>
    <w:lvl w:ilvl="0" w:tplc="B50E7980">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55">
    <w:nsid w:val="62FA523A"/>
    <w:multiLevelType w:val="hybridMultilevel"/>
    <w:tmpl w:val="54B4F5FA"/>
    <w:lvl w:ilvl="0" w:tplc="E3085B8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6">
    <w:nsid w:val="67BF68EA"/>
    <w:multiLevelType w:val="hybridMultilevel"/>
    <w:tmpl w:val="79C293C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nsid w:val="6F847DAF"/>
    <w:multiLevelType w:val="hybridMultilevel"/>
    <w:tmpl w:val="0F44237E"/>
    <w:lvl w:ilvl="0" w:tplc="22A8C8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2381EF3"/>
    <w:multiLevelType w:val="hybridMultilevel"/>
    <w:tmpl w:val="84F88F9A"/>
    <w:lvl w:ilvl="0" w:tplc="3F0034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72E331C9"/>
    <w:multiLevelType w:val="hybridMultilevel"/>
    <w:tmpl w:val="B01EE8D4"/>
    <w:lvl w:ilvl="0" w:tplc="B922BC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5CB41FC"/>
    <w:multiLevelType w:val="hybridMultilevel"/>
    <w:tmpl w:val="70E6CBB2"/>
    <w:lvl w:ilvl="0" w:tplc="700261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77AF4778"/>
    <w:multiLevelType w:val="hybridMultilevel"/>
    <w:tmpl w:val="272AD3C8"/>
    <w:lvl w:ilvl="0" w:tplc="A6D6DB64">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2">
    <w:nsid w:val="79AA3691"/>
    <w:multiLevelType w:val="hybridMultilevel"/>
    <w:tmpl w:val="7B18BAF8"/>
    <w:lvl w:ilvl="0" w:tplc="594AE922">
      <w:start w:val="1"/>
      <w:numFmt w:val="decimal"/>
      <w:lvlText w:val="%1)"/>
      <w:lvlJc w:val="left"/>
      <w:pPr>
        <w:ind w:left="2498" w:hanging="360"/>
      </w:pPr>
      <w:rPr>
        <w:rFonts w:hint="default"/>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63">
    <w:nsid w:val="7BE7168C"/>
    <w:multiLevelType w:val="hybridMultilevel"/>
    <w:tmpl w:val="AD5C541E"/>
    <w:lvl w:ilvl="0" w:tplc="677A26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30"/>
  </w:num>
  <w:num w:numId="3">
    <w:abstractNumId w:val="27"/>
  </w:num>
  <w:num w:numId="4">
    <w:abstractNumId w:val="44"/>
  </w:num>
  <w:num w:numId="5">
    <w:abstractNumId w:val="20"/>
  </w:num>
  <w:num w:numId="6">
    <w:abstractNumId w:val="34"/>
  </w:num>
  <w:num w:numId="7">
    <w:abstractNumId w:val="57"/>
  </w:num>
  <w:num w:numId="8">
    <w:abstractNumId w:val="56"/>
  </w:num>
  <w:num w:numId="9">
    <w:abstractNumId w:val="55"/>
  </w:num>
  <w:num w:numId="10">
    <w:abstractNumId w:val="62"/>
  </w:num>
  <w:num w:numId="11">
    <w:abstractNumId w:val="54"/>
  </w:num>
  <w:num w:numId="12">
    <w:abstractNumId w:val="24"/>
  </w:num>
  <w:num w:numId="13">
    <w:abstractNumId w:val="16"/>
  </w:num>
  <w:num w:numId="14">
    <w:abstractNumId w:val="4"/>
  </w:num>
  <w:num w:numId="15">
    <w:abstractNumId w:val="8"/>
  </w:num>
  <w:num w:numId="16">
    <w:abstractNumId w:val="21"/>
  </w:num>
  <w:num w:numId="17">
    <w:abstractNumId w:val="38"/>
  </w:num>
  <w:num w:numId="18">
    <w:abstractNumId w:val="52"/>
  </w:num>
  <w:num w:numId="19">
    <w:abstractNumId w:val="45"/>
  </w:num>
  <w:num w:numId="20">
    <w:abstractNumId w:val="46"/>
  </w:num>
  <w:num w:numId="21">
    <w:abstractNumId w:val="58"/>
  </w:num>
  <w:num w:numId="22">
    <w:abstractNumId w:val="0"/>
  </w:num>
  <w:num w:numId="23">
    <w:abstractNumId w:val="22"/>
  </w:num>
  <w:num w:numId="24">
    <w:abstractNumId w:val="1"/>
  </w:num>
  <w:num w:numId="25">
    <w:abstractNumId w:val="11"/>
  </w:num>
  <w:num w:numId="26">
    <w:abstractNumId w:val="48"/>
  </w:num>
  <w:num w:numId="27">
    <w:abstractNumId w:val="25"/>
  </w:num>
  <w:num w:numId="28">
    <w:abstractNumId w:val="13"/>
  </w:num>
  <w:num w:numId="29">
    <w:abstractNumId w:val="17"/>
  </w:num>
  <w:num w:numId="30">
    <w:abstractNumId w:val="60"/>
  </w:num>
  <w:num w:numId="31">
    <w:abstractNumId w:val="12"/>
  </w:num>
  <w:num w:numId="32">
    <w:abstractNumId w:val="23"/>
  </w:num>
  <w:num w:numId="33">
    <w:abstractNumId w:val="37"/>
  </w:num>
  <w:num w:numId="34">
    <w:abstractNumId w:val="50"/>
  </w:num>
  <w:num w:numId="35">
    <w:abstractNumId w:val="53"/>
  </w:num>
  <w:num w:numId="36">
    <w:abstractNumId w:val="3"/>
  </w:num>
  <w:num w:numId="37">
    <w:abstractNumId w:val="63"/>
  </w:num>
  <w:num w:numId="38">
    <w:abstractNumId w:val="9"/>
  </w:num>
  <w:num w:numId="39">
    <w:abstractNumId w:val="41"/>
  </w:num>
  <w:num w:numId="40">
    <w:abstractNumId w:val="47"/>
  </w:num>
  <w:num w:numId="41">
    <w:abstractNumId w:val="31"/>
  </w:num>
  <w:num w:numId="42">
    <w:abstractNumId w:val="61"/>
  </w:num>
  <w:num w:numId="43">
    <w:abstractNumId w:val="39"/>
  </w:num>
  <w:num w:numId="44">
    <w:abstractNumId w:val="51"/>
  </w:num>
  <w:num w:numId="45">
    <w:abstractNumId w:val="28"/>
  </w:num>
  <w:num w:numId="46">
    <w:abstractNumId w:val="59"/>
  </w:num>
  <w:num w:numId="47">
    <w:abstractNumId w:val="43"/>
  </w:num>
  <w:num w:numId="48">
    <w:abstractNumId w:val="7"/>
  </w:num>
  <w:num w:numId="49">
    <w:abstractNumId w:val="49"/>
  </w:num>
  <w:num w:numId="50">
    <w:abstractNumId w:val="5"/>
  </w:num>
  <w:num w:numId="51">
    <w:abstractNumId w:val="10"/>
  </w:num>
  <w:num w:numId="52">
    <w:abstractNumId w:val="35"/>
  </w:num>
  <w:num w:numId="53">
    <w:abstractNumId w:val="32"/>
  </w:num>
  <w:num w:numId="54">
    <w:abstractNumId w:val="6"/>
  </w:num>
  <w:num w:numId="55">
    <w:abstractNumId w:val="36"/>
  </w:num>
  <w:num w:numId="56">
    <w:abstractNumId w:val="2"/>
  </w:num>
  <w:num w:numId="57">
    <w:abstractNumId w:val="42"/>
  </w:num>
  <w:num w:numId="58">
    <w:abstractNumId w:val="26"/>
  </w:num>
  <w:num w:numId="59">
    <w:abstractNumId w:val="14"/>
  </w:num>
  <w:num w:numId="60">
    <w:abstractNumId w:val="33"/>
  </w:num>
  <w:num w:numId="61">
    <w:abstractNumId w:val="15"/>
  </w:num>
  <w:num w:numId="62">
    <w:abstractNumId w:val="19"/>
  </w:num>
  <w:num w:numId="63">
    <w:abstractNumId w:val="29"/>
  </w:num>
  <w:num w:numId="64">
    <w:abstractNumId w:val="40"/>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hdrShapeDefaults>
    <o:shapedefaults v:ext="edit" spidmax="74754"/>
  </w:hdrShapeDefaults>
  <w:footnotePr>
    <w:footnote w:id="0"/>
    <w:footnote w:id="1"/>
  </w:footnotePr>
  <w:endnotePr>
    <w:endnote w:id="0"/>
    <w:endnote w:id="1"/>
  </w:endnotePr>
  <w:compat/>
  <w:rsids>
    <w:rsidRoot w:val="00A10883"/>
    <w:rsid w:val="00010943"/>
    <w:rsid w:val="00014265"/>
    <w:rsid w:val="00016367"/>
    <w:rsid w:val="000210AF"/>
    <w:rsid w:val="00027BF3"/>
    <w:rsid w:val="00027C66"/>
    <w:rsid w:val="00030137"/>
    <w:rsid w:val="00043024"/>
    <w:rsid w:val="000451B0"/>
    <w:rsid w:val="000547FC"/>
    <w:rsid w:val="000666CE"/>
    <w:rsid w:val="000677B3"/>
    <w:rsid w:val="000747E8"/>
    <w:rsid w:val="000760F2"/>
    <w:rsid w:val="00081085"/>
    <w:rsid w:val="00082666"/>
    <w:rsid w:val="00083076"/>
    <w:rsid w:val="0008411F"/>
    <w:rsid w:val="00085D44"/>
    <w:rsid w:val="00085DA5"/>
    <w:rsid w:val="0009118A"/>
    <w:rsid w:val="00092F19"/>
    <w:rsid w:val="00093749"/>
    <w:rsid w:val="000942A2"/>
    <w:rsid w:val="0009434B"/>
    <w:rsid w:val="000A1D25"/>
    <w:rsid w:val="000A4A94"/>
    <w:rsid w:val="000A5750"/>
    <w:rsid w:val="000B430C"/>
    <w:rsid w:val="000B56EF"/>
    <w:rsid w:val="000B6106"/>
    <w:rsid w:val="000C0062"/>
    <w:rsid w:val="000C090A"/>
    <w:rsid w:val="000C1C36"/>
    <w:rsid w:val="000C4DCE"/>
    <w:rsid w:val="000C5095"/>
    <w:rsid w:val="000C7E0D"/>
    <w:rsid w:val="000D187F"/>
    <w:rsid w:val="000D28DD"/>
    <w:rsid w:val="000D2FD7"/>
    <w:rsid w:val="000D7935"/>
    <w:rsid w:val="000D7F27"/>
    <w:rsid w:val="000E0A4E"/>
    <w:rsid w:val="000E1E02"/>
    <w:rsid w:val="000E211E"/>
    <w:rsid w:val="000F0706"/>
    <w:rsid w:val="000F6577"/>
    <w:rsid w:val="000F77A3"/>
    <w:rsid w:val="00105A00"/>
    <w:rsid w:val="0011305A"/>
    <w:rsid w:val="0011336F"/>
    <w:rsid w:val="00114C43"/>
    <w:rsid w:val="00115117"/>
    <w:rsid w:val="00117F8A"/>
    <w:rsid w:val="00121EEA"/>
    <w:rsid w:val="00122F30"/>
    <w:rsid w:val="0012431D"/>
    <w:rsid w:val="00125000"/>
    <w:rsid w:val="00136BF8"/>
    <w:rsid w:val="001412BB"/>
    <w:rsid w:val="00141425"/>
    <w:rsid w:val="00142EB0"/>
    <w:rsid w:val="001430A2"/>
    <w:rsid w:val="00147D8F"/>
    <w:rsid w:val="001549E5"/>
    <w:rsid w:val="001647AD"/>
    <w:rsid w:val="00165715"/>
    <w:rsid w:val="00176A0B"/>
    <w:rsid w:val="001811C3"/>
    <w:rsid w:val="0018558E"/>
    <w:rsid w:val="001873B4"/>
    <w:rsid w:val="001911B7"/>
    <w:rsid w:val="00196889"/>
    <w:rsid w:val="001A016E"/>
    <w:rsid w:val="001B7603"/>
    <w:rsid w:val="001B79BB"/>
    <w:rsid w:val="001B7C76"/>
    <w:rsid w:val="001C3BB4"/>
    <w:rsid w:val="001C6117"/>
    <w:rsid w:val="001C6F0E"/>
    <w:rsid w:val="001D1530"/>
    <w:rsid w:val="001D26ED"/>
    <w:rsid w:val="001D6A95"/>
    <w:rsid w:val="001E037C"/>
    <w:rsid w:val="001E2043"/>
    <w:rsid w:val="001E2EE7"/>
    <w:rsid w:val="001E6777"/>
    <w:rsid w:val="001E7DC9"/>
    <w:rsid w:val="001F4147"/>
    <w:rsid w:val="001F45DE"/>
    <w:rsid w:val="001F4E79"/>
    <w:rsid w:val="00204E03"/>
    <w:rsid w:val="00205456"/>
    <w:rsid w:val="00206BF9"/>
    <w:rsid w:val="00211AD4"/>
    <w:rsid w:val="002129EE"/>
    <w:rsid w:val="0022783D"/>
    <w:rsid w:val="00227C41"/>
    <w:rsid w:val="00230758"/>
    <w:rsid w:val="00233F88"/>
    <w:rsid w:val="00234E84"/>
    <w:rsid w:val="00237274"/>
    <w:rsid w:val="002418D7"/>
    <w:rsid w:val="00243768"/>
    <w:rsid w:val="002453F3"/>
    <w:rsid w:val="0024652F"/>
    <w:rsid w:val="00255A99"/>
    <w:rsid w:val="00260172"/>
    <w:rsid w:val="002612CF"/>
    <w:rsid w:val="00263E00"/>
    <w:rsid w:val="0026636E"/>
    <w:rsid w:val="00270CB5"/>
    <w:rsid w:val="00274714"/>
    <w:rsid w:val="0027476F"/>
    <w:rsid w:val="00280B19"/>
    <w:rsid w:val="002813A9"/>
    <w:rsid w:val="00282ED8"/>
    <w:rsid w:val="002836A1"/>
    <w:rsid w:val="00287284"/>
    <w:rsid w:val="002905D4"/>
    <w:rsid w:val="00293095"/>
    <w:rsid w:val="00295553"/>
    <w:rsid w:val="00295CBA"/>
    <w:rsid w:val="002A45B9"/>
    <w:rsid w:val="002A779E"/>
    <w:rsid w:val="002B0B48"/>
    <w:rsid w:val="002B490C"/>
    <w:rsid w:val="002B5A69"/>
    <w:rsid w:val="002B5EFC"/>
    <w:rsid w:val="002C3CC2"/>
    <w:rsid w:val="002C3F3C"/>
    <w:rsid w:val="002D3580"/>
    <w:rsid w:val="002D51F6"/>
    <w:rsid w:val="002E2570"/>
    <w:rsid w:val="002E3B21"/>
    <w:rsid w:val="002E3C7E"/>
    <w:rsid w:val="002F1661"/>
    <w:rsid w:val="002F41E3"/>
    <w:rsid w:val="003008E3"/>
    <w:rsid w:val="00306781"/>
    <w:rsid w:val="00307DC3"/>
    <w:rsid w:val="00310A7D"/>
    <w:rsid w:val="0031207E"/>
    <w:rsid w:val="00320D11"/>
    <w:rsid w:val="0032445F"/>
    <w:rsid w:val="00324DEE"/>
    <w:rsid w:val="0034103D"/>
    <w:rsid w:val="0035548A"/>
    <w:rsid w:val="00355638"/>
    <w:rsid w:val="00361640"/>
    <w:rsid w:val="00365765"/>
    <w:rsid w:val="00370B7D"/>
    <w:rsid w:val="003724D3"/>
    <w:rsid w:val="00372DFF"/>
    <w:rsid w:val="003747A2"/>
    <w:rsid w:val="003752B9"/>
    <w:rsid w:val="003754AD"/>
    <w:rsid w:val="00380634"/>
    <w:rsid w:val="00387114"/>
    <w:rsid w:val="00395287"/>
    <w:rsid w:val="003A09F7"/>
    <w:rsid w:val="003A1CA4"/>
    <w:rsid w:val="003A293D"/>
    <w:rsid w:val="003A2DF4"/>
    <w:rsid w:val="003A409B"/>
    <w:rsid w:val="003A5524"/>
    <w:rsid w:val="003B0EB8"/>
    <w:rsid w:val="003B2E19"/>
    <w:rsid w:val="003B71E8"/>
    <w:rsid w:val="003C0463"/>
    <w:rsid w:val="003C0A81"/>
    <w:rsid w:val="003C3030"/>
    <w:rsid w:val="003C5ECC"/>
    <w:rsid w:val="003D0F59"/>
    <w:rsid w:val="003D77AC"/>
    <w:rsid w:val="003E0870"/>
    <w:rsid w:val="003F1F29"/>
    <w:rsid w:val="003F6168"/>
    <w:rsid w:val="003F66C1"/>
    <w:rsid w:val="004017C0"/>
    <w:rsid w:val="00403BA9"/>
    <w:rsid w:val="0040610A"/>
    <w:rsid w:val="0041649A"/>
    <w:rsid w:val="00422426"/>
    <w:rsid w:val="0042660B"/>
    <w:rsid w:val="004274D2"/>
    <w:rsid w:val="00430C98"/>
    <w:rsid w:val="0043181C"/>
    <w:rsid w:val="00432B98"/>
    <w:rsid w:val="004341EC"/>
    <w:rsid w:val="00435AAB"/>
    <w:rsid w:val="00435C1C"/>
    <w:rsid w:val="0044030A"/>
    <w:rsid w:val="004427F9"/>
    <w:rsid w:val="00443FF8"/>
    <w:rsid w:val="00444748"/>
    <w:rsid w:val="00444F31"/>
    <w:rsid w:val="00445E85"/>
    <w:rsid w:val="00446691"/>
    <w:rsid w:val="00447830"/>
    <w:rsid w:val="00447F85"/>
    <w:rsid w:val="004508E8"/>
    <w:rsid w:val="00453BF4"/>
    <w:rsid w:val="00454BE7"/>
    <w:rsid w:val="00457AB7"/>
    <w:rsid w:val="004617C3"/>
    <w:rsid w:val="00465011"/>
    <w:rsid w:val="00467814"/>
    <w:rsid w:val="00471329"/>
    <w:rsid w:val="004737B3"/>
    <w:rsid w:val="00482875"/>
    <w:rsid w:val="00485465"/>
    <w:rsid w:val="004912AE"/>
    <w:rsid w:val="00493134"/>
    <w:rsid w:val="00493342"/>
    <w:rsid w:val="004A428A"/>
    <w:rsid w:val="004B0249"/>
    <w:rsid w:val="004B0A54"/>
    <w:rsid w:val="004C0880"/>
    <w:rsid w:val="004D04AE"/>
    <w:rsid w:val="004D3EA1"/>
    <w:rsid w:val="004E0167"/>
    <w:rsid w:val="004E3932"/>
    <w:rsid w:val="004E3E91"/>
    <w:rsid w:val="004E6072"/>
    <w:rsid w:val="004E7869"/>
    <w:rsid w:val="004F1CD7"/>
    <w:rsid w:val="00503B4B"/>
    <w:rsid w:val="00505003"/>
    <w:rsid w:val="005122D8"/>
    <w:rsid w:val="0052504F"/>
    <w:rsid w:val="00526B38"/>
    <w:rsid w:val="00530CFC"/>
    <w:rsid w:val="005375C9"/>
    <w:rsid w:val="00537E7A"/>
    <w:rsid w:val="00537F0D"/>
    <w:rsid w:val="00543097"/>
    <w:rsid w:val="0055049E"/>
    <w:rsid w:val="005530B7"/>
    <w:rsid w:val="0055414D"/>
    <w:rsid w:val="00555A9F"/>
    <w:rsid w:val="00555F3E"/>
    <w:rsid w:val="00560708"/>
    <w:rsid w:val="00574386"/>
    <w:rsid w:val="00575C4C"/>
    <w:rsid w:val="00580023"/>
    <w:rsid w:val="00584CFF"/>
    <w:rsid w:val="00596DC0"/>
    <w:rsid w:val="00597142"/>
    <w:rsid w:val="005A6C59"/>
    <w:rsid w:val="005A76C2"/>
    <w:rsid w:val="005B3657"/>
    <w:rsid w:val="005B3A15"/>
    <w:rsid w:val="005C0168"/>
    <w:rsid w:val="005C0E25"/>
    <w:rsid w:val="005C13B9"/>
    <w:rsid w:val="005C5089"/>
    <w:rsid w:val="005C703F"/>
    <w:rsid w:val="005D7B3F"/>
    <w:rsid w:val="005E1FC0"/>
    <w:rsid w:val="005E28FF"/>
    <w:rsid w:val="005E597A"/>
    <w:rsid w:val="005E5EDD"/>
    <w:rsid w:val="005E7BED"/>
    <w:rsid w:val="005F29D4"/>
    <w:rsid w:val="005F36AF"/>
    <w:rsid w:val="00606E0D"/>
    <w:rsid w:val="00612213"/>
    <w:rsid w:val="006132A4"/>
    <w:rsid w:val="006147D5"/>
    <w:rsid w:val="0061717B"/>
    <w:rsid w:val="00617A62"/>
    <w:rsid w:val="00620F98"/>
    <w:rsid w:val="00621E04"/>
    <w:rsid w:val="00623CF3"/>
    <w:rsid w:val="00627758"/>
    <w:rsid w:val="0063077B"/>
    <w:rsid w:val="006354F8"/>
    <w:rsid w:val="00637769"/>
    <w:rsid w:val="00643CD7"/>
    <w:rsid w:val="006443E8"/>
    <w:rsid w:val="00644A1D"/>
    <w:rsid w:val="006451E0"/>
    <w:rsid w:val="00645F63"/>
    <w:rsid w:val="00650CA4"/>
    <w:rsid w:val="00660B7C"/>
    <w:rsid w:val="00666089"/>
    <w:rsid w:val="0068377A"/>
    <w:rsid w:val="00693D1A"/>
    <w:rsid w:val="00695C5E"/>
    <w:rsid w:val="00697A2E"/>
    <w:rsid w:val="006A02F0"/>
    <w:rsid w:val="006A0730"/>
    <w:rsid w:val="006A4BEB"/>
    <w:rsid w:val="006A5BCA"/>
    <w:rsid w:val="006B024B"/>
    <w:rsid w:val="006B1BCA"/>
    <w:rsid w:val="006B6019"/>
    <w:rsid w:val="006B7BDD"/>
    <w:rsid w:val="006C243B"/>
    <w:rsid w:val="006C3457"/>
    <w:rsid w:val="006C6B54"/>
    <w:rsid w:val="006D66A5"/>
    <w:rsid w:val="006D6C86"/>
    <w:rsid w:val="006D75D3"/>
    <w:rsid w:val="006E19A3"/>
    <w:rsid w:val="006E21EE"/>
    <w:rsid w:val="006E5DF3"/>
    <w:rsid w:val="006E6465"/>
    <w:rsid w:val="006F44D1"/>
    <w:rsid w:val="006F4BAC"/>
    <w:rsid w:val="006F606B"/>
    <w:rsid w:val="0070100E"/>
    <w:rsid w:val="00701DEA"/>
    <w:rsid w:val="00710CC2"/>
    <w:rsid w:val="0071213D"/>
    <w:rsid w:val="007139A0"/>
    <w:rsid w:val="00716580"/>
    <w:rsid w:val="007175E5"/>
    <w:rsid w:val="0071761A"/>
    <w:rsid w:val="0071786B"/>
    <w:rsid w:val="00720B1F"/>
    <w:rsid w:val="00722564"/>
    <w:rsid w:val="00723CCA"/>
    <w:rsid w:val="00733B34"/>
    <w:rsid w:val="00742966"/>
    <w:rsid w:val="00742A2F"/>
    <w:rsid w:val="00742A42"/>
    <w:rsid w:val="00743977"/>
    <w:rsid w:val="00745B10"/>
    <w:rsid w:val="00750480"/>
    <w:rsid w:val="00750D6A"/>
    <w:rsid w:val="00764E63"/>
    <w:rsid w:val="0076573B"/>
    <w:rsid w:val="00771D26"/>
    <w:rsid w:val="00772E22"/>
    <w:rsid w:val="00780380"/>
    <w:rsid w:val="00783030"/>
    <w:rsid w:val="007830B9"/>
    <w:rsid w:val="0078324C"/>
    <w:rsid w:val="0078498F"/>
    <w:rsid w:val="00785637"/>
    <w:rsid w:val="00785DD4"/>
    <w:rsid w:val="007948E4"/>
    <w:rsid w:val="00795BAA"/>
    <w:rsid w:val="007A6E40"/>
    <w:rsid w:val="007B0764"/>
    <w:rsid w:val="007B34B3"/>
    <w:rsid w:val="007B4364"/>
    <w:rsid w:val="007C052B"/>
    <w:rsid w:val="007C061E"/>
    <w:rsid w:val="007C4BE3"/>
    <w:rsid w:val="007C51EF"/>
    <w:rsid w:val="007D086A"/>
    <w:rsid w:val="007D1F5E"/>
    <w:rsid w:val="007D6590"/>
    <w:rsid w:val="007E157F"/>
    <w:rsid w:val="007E22BB"/>
    <w:rsid w:val="007E548F"/>
    <w:rsid w:val="007E5BB6"/>
    <w:rsid w:val="007E5EDE"/>
    <w:rsid w:val="007E6E49"/>
    <w:rsid w:val="007F01B7"/>
    <w:rsid w:val="007F18A3"/>
    <w:rsid w:val="007F36FA"/>
    <w:rsid w:val="007F3E8F"/>
    <w:rsid w:val="0080411E"/>
    <w:rsid w:val="00805659"/>
    <w:rsid w:val="00805903"/>
    <w:rsid w:val="00816F35"/>
    <w:rsid w:val="00820F09"/>
    <w:rsid w:val="008261D9"/>
    <w:rsid w:val="00831E99"/>
    <w:rsid w:val="008321C5"/>
    <w:rsid w:val="00833AAB"/>
    <w:rsid w:val="00837002"/>
    <w:rsid w:val="00837F68"/>
    <w:rsid w:val="00852637"/>
    <w:rsid w:val="00853672"/>
    <w:rsid w:val="008561E4"/>
    <w:rsid w:val="00860082"/>
    <w:rsid w:val="00872B58"/>
    <w:rsid w:val="00873BE8"/>
    <w:rsid w:val="00873DA2"/>
    <w:rsid w:val="00876EDB"/>
    <w:rsid w:val="00877332"/>
    <w:rsid w:val="00885593"/>
    <w:rsid w:val="00891EB7"/>
    <w:rsid w:val="00893469"/>
    <w:rsid w:val="00893D70"/>
    <w:rsid w:val="00894ACD"/>
    <w:rsid w:val="008B2077"/>
    <w:rsid w:val="008C7ABA"/>
    <w:rsid w:val="008D65BD"/>
    <w:rsid w:val="008E3586"/>
    <w:rsid w:val="008E38AF"/>
    <w:rsid w:val="008E6B6A"/>
    <w:rsid w:val="008E7124"/>
    <w:rsid w:val="008F09A0"/>
    <w:rsid w:val="008F22FE"/>
    <w:rsid w:val="008F63CD"/>
    <w:rsid w:val="00900F16"/>
    <w:rsid w:val="00907839"/>
    <w:rsid w:val="00907F8D"/>
    <w:rsid w:val="009121CB"/>
    <w:rsid w:val="00915E22"/>
    <w:rsid w:val="00915E67"/>
    <w:rsid w:val="00917541"/>
    <w:rsid w:val="00922277"/>
    <w:rsid w:val="00922834"/>
    <w:rsid w:val="0093333B"/>
    <w:rsid w:val="009342C0"/>
    <w:rsid w:val="0093618F"/>
    <w:rsid w:val="009370CC"/>
    <w:rsid w:val="00946BE7"/>
    <w:rsid w:val="0094795F"/>
    <w:rsid w:val="00951A9E"/>
    <w:rsid w:val="00951D26"/>
    <w:rsid w:val="00953DD9"/>
    <w:rsid w:val="00953F5D"/>
    <w:rsid w:val="00954B63"/>
    <w:rsid w:val="00957245"/>
    <w:rsid w:val="00957C71"/>
    <w:rsid w:val="00960695"/>
    <w:rsid w:val="00971246"/>
    <w:rsid w:val="009803BE"/>
    <w:rsid w:val="00982BD5"/>
    <w:rsid w:val="00987927"/>
    <w:rsid w:val="009906AB"/>
    <w:rsid w:val="0099301A"/>
    <w:rsid w:val="00993295"/>
    <w:rsid w:val="00995F6B"/>
    <w:rsid w:val="0099638D"/>
    <w:rsid w:val="009A039E"/>
    <w:rsid w:val="009A323F"/>
    <w:rsid w:val="009A3AE1"/>
    <w:rsid w:val="009A56DB"/>
    <w:rsid w:val="009B0EBB"/>
    <w:rsid w:val="009B768D"/>
    <w:rsid w:val="009C4CEF"/>
    <w:rsid w:val="009C76FC"/>
    <w:rsid w:val="009D4743"/>
    <w:rsid w:val="009D7290"/>
    <w:rsid w:val="009E1CBD"/>
    <w:rsid w:val="009E3318"/>
    <w:rsid w:val="009E340C"/>
    <w:rsid w:val="009E6D9D"/>
    <w:rsid w:val="009F0031"/>
    <w:rsid w:val="009F0AF2"/>
    <w:rsid w:val="009F0CFE"/>
    <w:rsid w:val="009F1B50"/>
    <w:rsid w:val="00A02C9A"/>
    <w:rsid w:val="00A0319B"/>
    <w:rsid w:val="00A057F0"/>
    <w:rsid w:val="00A106C8"/>
    <w:rsid w:val="00A10883"/>
    <w:rsid w:val="00A1397E"/>
    <w:rsid w:val="00A13E26"/>
    <w:rsid w:val="00A15A0F"/>
    <w:rsid w:val="00A20979"/>
    <w:rsid w:val="00A22CD3"/>
    <w:rsid w:val="00A23C25"/>
    <w:rsid w:val="00A3498F"/>
    <w:rsid w:val="00A43AA4"/>
    <w:rsid w:val="00A4401F"/>
    <w:rsid w:val="00A445A0"/>
    <w:rsid w:val="00A45987"/>
    <w:rsid w:val="00A50714"/>
    <w:rsid w:val="00A507F6"/>
    <w:rsid w:val="00A51479"/>
    <w:rsid w:val="00A5527D"/>
    <w:rsid w:val="00A62F8C"/>
    <w:rsid w:val="00A65790"/>
    <w:rsid w:val="00A657C3"/>
    <w:rsid w:val="00A7349E"/>
    <w:rsid w:val="00A80F55"/>
    <w:rsid w:val="00A81569"/>
    <w:rsid w:val="00A879D3"/>
    <w:rsid w:val="00A92049"/>
    <w:rsid w:val="00A94D1E"/>
    <w:rsid w:val="00A97367"/>
    <w:rsid w:val="00AB5C98"/>
    <w:rsid w:val="00AD1D8B"/>
    <w:rsid w:val="00AD4B0D"/>
    <w:rsid w:val="00AE23E1"/>
    <w:rsid w:val="00AE6332"/>
    <w:rsid w:val="00AF1C97"/>
    <w:rsid w:val="00AF5F21"/>
    <w:rsid w:val="00B004C4"/>
    <w:rsid w:val="00B00731"/>
    <w:rsid w:val="00B00D9D"/>
    <w:rsid w:val="00B01987"/>
    <w:rsid w:val="00B027B0"/>
    <w:rsid w:val="00B05DCA"/>
    <w:rsid w:val="00B07B34"/>
    <w:rsid w:val="00B12F4A"/>
    <w:rsid w:val="00B14130"/>
    <w:rsid w:val="00B17FDD"/>
    <w:rsid w:val="00B21400"/>
    <w:rsid w:val="00B253D4"/>
    <w:rsid w:val="00B2740C"/>
    <w:rsid w:val="00B27747"/>
    <w:rsid w:val="00B3015A"/>
    <w:rsid w:val="00B35EEA"/>
    <w:rsid w:val="00B400D1"/>
    <w:rsid w:val="00B430B2"/>
    <w:rsid w:val="00B505D9"/>
    <w:rsid w:val="00B51039"/>
    <w:rsid w:val="00B53D2B"/>
    <w:rsid w:val="00B54DC7"/>
    <w:rsid w:val="00B559BA"/>
    <w:rsid w:val="00B5789F"/>
    <w:rsid w:val="00B64260"/>
    <w:rsid w:val="00B646FF"/>
    <w:rsid w:val="00B67055"/>
    <w:rsid w:val="00B72C9F"/>
    <w:rsid w:val="00B74BC4"/>
    <w:rsid w:val="00B80558"/>
    <w:rsid w:val="00B80671"/>
    <w:rsid w:val="00B86A87"/>
    <w:rsid w:val="00B90715"/>
    <w:rsid w:val="00B97F6F"/>
    <w:rsid w:val="00BA15B8"/>
    <w:rsid w:val="00BA3C52"/>
    <w:rsid w:val="00BA660A"/>
    <w:rsid w:val="00BB06AA"/>
    <w:rsid w:val="00BB3138"/>
    <w:rsid w:val="00BB461F"/>
    <w:rsid w:val="00BC082D"/>
    <w:rsid w:val="00BC4670"/>
    <w:rsid w:val="00BD25D5"/>
    <w:rsid w:val="00BD4154"/>
    <w:rsid w:val="00BD44C7"/>
    <w:rsid w:val="00BE3823"/>
    <w:rsid w:val="00BE3926"/>
    <w:rsid w:val="00BE502F"/>
    <w:rsid w:val="00BE7129"/>
    <w:rsid w:val="00BF0DB5"/>
    <w:rsid w:val="00BF11B8"/>
    <w:rsid w:val="00BF315A"/>
    <w:rsid w:val="00BF522D"/>
    <w:rsid w:val="00C00151"/>
    <w:rsid w:val="00C01EDE"/>
    <w:rsid w:val="00C03F16"/>
    <w:rsid w:val="00C06416"/>
    <w:rsid w:val="00C078E0"/>
    <w:rsid w:val="00C113EC"/>
    <w:rsid w:val="00C12711"/>
    <w:rsid w:val="00C14A0A"/>
    <w:rsid w:val="00C21A08"/>
    <w:rsid w:val="00C35D63"/>
    <w:rsid w:val="00C3755A"/>
    <w:rsid w:val="00C41BC8"/>
    <w:rsid w:val="00C46EBF"/>
    <w:rsid w:val="00C4752D"/>
    <w:rsid w:val="00C55564"/>
    <w:rsid w:val="00C55644"/>
    <w:rsid w:val="00C55E5D"/>
    <w:rsid w:val="00C561D8"/>
    <w:rsid w:val="00C7403A"/>
    <w:rsid w:val="00C76232"/>
    <w:rsid w:val="00C77BBE"/>
    <w:rsid w:val="00C93799"/>
    <w:rsid w:val="00C93878"/>
    <w:rsid w:val="00C951D2"/>
    <w:rsid w:val="00C97B0C"/>
    <w:rsid w:val="00CA17FD"/>
    <w:rsid w:val="00CB49D5"/>
    <w:rsid w:val="00CC3A90"/>
    <w:rsid w:val="00CD6397"/>
    <w:rsid w:val="00CE0919"/>
    <w:rsid w:val="00CE146A"/>
    <w:rsid w:val="00CE6641"/>
    <w:rsid w:val="00CE6771"/>
    <w:rsid w:val="00CF18E4"/>
    <w:rsid w:val="00CF2224"/>
    <w:rsid w:val="00CF45E7"/>
    <w:rsid w:val="00CF7A57"/>
    <w:rsid w:val="00CF7E53"/>
    <w:rsid w:val="00D00661"/>
    <w:rsid w:val="00D0203C"/>
    <w:rsid w:val="00D0613A"/>
    <w:rsid w:val="00D159FA"/>
    <w:rsid w:val="00D15A87"/>
    <w:rsid w:val="00D15D94"/>
    <w:rsid w:val="00D16DD7"/>
    <w:rsid w:val="00D21584"/>
    <w:rsid w:val="00D22B9F"/>
    <w:rsid w:val="00D22E67"/>
    <w:rsid w:val="00D2514F"/>
    <w:rsid w:val="00D26CAC"/>
    <w:rsid w:val="00D35301"/>
    <w:rsid w:val="00D361F9"/>
    <w:rsid w:val="00D37093"/>
    <w:rsid w:val="00D44DD1"/>
    <w:rsid w:val="00D47CCB"/>
    <w:rsid w:val="00D535BA"/>
    <w:rsid w:val="00D554C3"/>
    <w:rsid w:val="00D55567"/>
    <w:rsid w:val="00D56942"/>
    <w:rsid w:val="00D60496"/>
    <w:rsid w:val="00D6480B"/>
    <w:rsid w:val="00D663D7"/>
    <w:rsid w:val="00D67558"/>
    <w:rsid w:val="00D67F3F"/>
    <w:rsid w:val="00D74719"/>
    <w:rsid w:val="00D752FD"/>
    <w:rsid w:val="00D768C9"/>
    <w:rsid w:val="00D8015F"/>
    <w:rsid w:val="00D80C6B"/>
    <w:rsid w:val="00D85FA4"/>
    <w:rsid w:val="00D87F21"/>
    <w:rsid w:val="00D90E5E"/>
    <w:rsid w:val="00D9290E"/>
    <w:rsid w:val="00D9522C"/>
    <w:rsid w:val="00DA0134"/>
    <w:rsid w:val="00DA6CC8"/>
    <w:rsid w:val="00DA7936"/>
    <w:rsid w:val="00DA7C71"/>
    <w:rsid w:val="00DB27A8"/>
    <w:rsid w:val="00DC19AB"/>
    <w:rsid w:val="00DC3EB9"/>
    <w:rsid w:val="00DC46C6"/>
    <w:rsid w:val="00DC46D7"/>
    <w:rsid w:val="00DC5E73"/>
    <w:rsid w:val="00DC601B"/>
    <w:rsid w:val="00DD0D35"/>
    <w:rsid w:val="00DD2AB8"/>
    <w:rsid w:val="00DD3E6F"/>
    <w:rsid w:val="00DD5446"/>
    <w:rsid w:val="00DD57AE"/>
    <w:rsid w:val="00DD57DE"/>
    <w:rsid w:val="00DE0EE8"/>
    <w:rsid w:val="00DE208F"/>
    <w:rsid w:val="00DE2FB4"/>
    <w:rsid w:val="00DE38A1"/>
    <w:rsid w:val="00DE446C"/>
    <w:rsid w:val="00DF0BAD"/>
    <w:rsid w:val="00DF4E6B"/>
    <w:rsid w:val="00DF662A"/>
    <w:rsid w:val="00DF73BC"/>
    <w:rsid w:val="00DF74C3"/>
    <w:rsid w:val="00DF7841"/>
    <w:rsid w:val="00E102E0"/>
    <w:rsid w:val="00E13782"/>
    <w:rsid w:val="00E13B67"/>
    <w:rsid w:val="00E14E48"/>
    <w:rsid w:val="00E152D8"/>
    <w:rsid w:val="00E20670"/>
    <w:rsid w:val="00E20C91"/>
    <w:rsid w:val="00E24988"/>
    <w:rsid w:val="00E26367"/>
    <w:rsid w:val="00E3023C"/>
    <w:rsid w:val="00E34362"/>
    <w:rsid w:val="00E35EB3"/>
    <w:rsid w:val="00E4283B"/>
    <w:rsid w:val="00E53EF7"/>
    <w:rsid w:val="00E6251A"/>
    <w:rsid w:val="00E628AC"/>
    <w:rsid w:val="00E6577E"/>
    <w:rsid w:val="00E679AC"/>
    <w:rsid w:val="00E67A4F"/>
    <w:rsid w:val="00E7115E"/>
    <w:rsid w:val="00E7147F"/>
    <w:rsid w:val="00E71DA2"/>
    <w:rsid w:val="00E71F30"/>
    <w:rsid w:val="00E82613"/>
    <w:rsid w:val="00E8268C"/>
    <w:rsid w:val="00E84201"/>
    <w:rsid w:val="00E86073"/>
    <w:rsid w:val="00E91614"/>
    <w:rsid w:val="00E93459"/>
    <w:rsid w:val="00E94BA5"/>
    <w:rsid w:val="00EA0B52"/>
    <w:rsid w:val="00EA1D4B"/>
    <w:rsid w:val="00EA6305"/>
    <w:rsid w:val="00EA6802"/>
    <w:rsid w:val="00EA7544"/>
    <w:rsid w:val="00EB078D"/>
    <w:rsid w:val="00EB5A3E"/>
    <w:rsid w:val="00EC6D31"/>
    <w:rsid w:val="00ED131B"/>
    <w:rsid w:val="00ED1C4B"/>
    <w:rsid w:val="00ED34E9"/>
    <w:rsid w:val="00ED6486"/>
    <w:rsid w:val="00ED6974"/>
    <w:rsid w:val="00EE5D9A"/>
    <w:rsid w:val="00EE79C2"/>
    <w:rsid w:val="00EF4CC5"/>
    <w:rsid w:val="00EF74D5"/>
    <w:rsid w:val="00F00959"/>
    <w:rsid w:val="00F02646"/>
    <w:rsid w:val="00F02A9C"/>
    <w:rsid w:val="00F05C8B"/>
    <w:rsid w:val="00F06D94"/>
    <w:rsid w:val="00F12903"/>
    <w:rsid w:val="00F14695"/>
    <w:rsid w:val="00F249C4"/>
    <w:rsid w:val="00F3030F"/>
    <w:rsid w:val="00F33F3E"/>
    <w:rsid w:val="00F35A76"/>
    <w:rsid w:val="00F35DF2"/>
    <w:rsid w:val="00F433E3"/>
    <w:rsid w:val="00F43E3F"/>
    <w:rsid w:val="00F440A3"/>
    <w:rsid w:val="00F46828"/>
    <w:rsid w:val="00F51D50"/>
    <w:rsid w:val="00F56E87"/>
    <w:rsid w:val="00F61B64"/>
    <w:rsid w:val="00F73734"/>
    <w:rsid w:val="00F76204"/>
    <w:rsid w:val="00F808F3"/>
    <w:rsid w:val="00F8355C"/>
    <w:rsid w:val="00F84A4F"/>
    <w:rsid w:val="00F85705"/>
    <w:rsid w:val="00F87381"/>
    <w:rsid w:val="00F90201"/>
    <w:rsid w:val="00F954D4"/>
    <w:rsid w:val="00F970BE"/>
    <w:rsid w:val="00F9746D"/>
    <w:rsid w:val="00FA147F"/>
    <w:rsid w:val="00FA292E"/>
    <w:rsid w:val="00FA4DBD"/>
    <w:rsid w:val="00FA5D08"/>
    <w:rsid w:val="00FA6568"/>
    <w:rsid w:val="00FB30C3"/>
    <w:rsid w:val="00FB5A31"/>
    <w:rsid w:val="00FD3352"/>
    <w:rsid w:val="00FD6E0B"/>
    <w:rsid w:val="00FD7154"/>
    <w:rsid w:val="00FD7985"/>
    <w:rsid w:val="00FE0773"/>
    <w:rsid w:val="00FE22BF"/>
    <w:rsid w:val="00FF1EBB"/>
    <w:rsid w:val="00FF337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rules v:ext="edit">
        <o:r id="V:Rule31"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88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10883"/>
    <w:pPr>
      <w:ind w:left="720"/>
      <w:contextualSpacing/>
    </w:pPr>
  </w:style>
  <w:style w:type="paragraph" w:styleId="FootnoteText">
    <w:name w:val="footnote text"/>
    <w:basedOn w:val="Normal"/>
    <w:link w:val="FootnoteTextChar"/>
    <w:uiPriority w:val="99"/>
    <w:unhideWhenUsed/>
    <w:rsid w:val="00A10883"/>
    <w:pPr>
      <w:spacing w:after="0" w:line="240" w:lineRule="auto"/>
      <w:jc w:val="both"/>
    </w:pPr>
    <w:rPr>
      <w:sz w:val="20"/>
      <w:szCs w:val="20"/>
      <w:lang w:val="en-US"/>
    </w:rPr>
  </w:style>
  <w:style w:type="character" w:customStyle="1" w:styleId="FootnoteTextChar">
    <w:name w:val="Footnote Text Char"/>
    <w:basedOn w:val="DefaultParagraphFont"/>
    <w:link w:val="FootnoteText"/>
    <w:uiPriority w:val="99"/>
    <w:rsid w:val="00A10883"/>
    <w:rPr>
      <w:sz w:val="20"/>
      <w:szCs w:val="20"/>
    </w:rPr>
  </w:style>
  <w:style w:type="character" w:styleId="FootnoteReference">
    <w:name w:val="footnote reference"/>
    <w:basedOn w:val="DefaultParagraphFont"/>
    <w:uiPriority w:val="99"/>
    <w:semiHidden/>
    <w:unhideWhenUsed/>
    <w:rsid w:val="00A10883"/>
    <w:rPr>
      <w:vertAlign w:val="superscript"/>
    </w:rPr>
  </w:style>
  <w:style w:type="paragraph" w:customStyle="1" w:styleId="Default">
    <w:name w:val="Default"/>
    <w:rsid w:val="00A10883"/>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rmalWeb">
    <w:name w:val="Normal (Web)"/>
    <w:basedOn w:val="Normal"/>
    <w:rsid w:val="00A1088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10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883"/>
    <w:rPr>
      <w:rFonts w:ascii="Tahoma" w:hAnsi="Tahoma" w:cs="Tahoma"/>
      <w:sz w:val="16"/>
      <w:szCs w:val="16"/>
      <w:lang w:val="id-ID"/>
    </w:rPr>
  </w:style>
  <w:style w:type="paragraph" w:styleId="Header">
    <w:name w:val="header"/>
    <w:basedOn w:val="Normal"/>
    <w:link w:val="HeaderChar"/>
    <w:uiPriority w:val="99"/>
    <w:unhideWhenUsed/>
    <w:rsid w:val="00A10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883"/>
    <w:rPr>
      <w:lang w:val="id-ID"/>
    </w:rPr>
  </w:style>
  <w:style w:type="paragraph" w:styleId="Footer">
    <w:name w:val="footer"/>
    <w:basedOn w:val="Normal"/>
    <w:link w:val="FooterChar"/>
    <w:uiPriority w:val="99"/>
    <w:unhideWhenUsed/>
    <w:rsid w:val="00A10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883"/>
    <w:rPr>
      <w:lang w:val="id-ID"/>
    </w:rPr>
  </w:style>
  <w:style w:type="table" w:styleId="TableGrid">
    <w:name w:val="Table Grid"/>
    <w:basedOn w:val="TableNormal"/>
    <w:uiPriority w:val="59"/>
    <w:rsid w:val="00A10883"/>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62F8C"/>
    <w:pPr>
      <w:spacing w:after="0" w:line="240" w:lineRule="auto"/>
    </w:pPr>
    <w:rPr>
      <w:rFonts w:ascii="Calibri" w:eastAsia="Calibri" w:hAnsi="Calibri" w:cs="Times New Roman"/>
    </w:rPr>
  </w:style>
  <w:style w:type="paragraph" w:customStyle="1" w:styleId="ww">
    <w:name w:val="ww"/>
    <w:basedOn w:val="Normal"/>
    <w:uiPriority w:val="99"/>
    <w:rsid w:val="00457AB7"/>
    <w:pPr>
      <w:spacing w:after="0" w:line="240" w:lineRule="auto"/>
      <w:ind w:left="491" w:right="72" w:hanging="491"/>
    </w:pPr>
    <w:rPr>
      <w:rFonts w:ascii="Arial Narrow" w:eastAsia="MS Mincho" w:hAnsi="Arial Narrow" w:cs="Arial Narrow"/>
      <w:noProof/>
      <w:lang w:eastAsia="ja-JP"/>
    </w:rPr>
  </w:style>
  <w:style w:type="character" w:customStyle="1" w:styleId="ListParagraphChar">
    <w:name w:val="List Paragraph Char"/>
    <w:aliases w:val="Body of text Char"/>
    <w:link w:val="ListParagraph"/>
    <w:uiPriority w:val="34"/>
    <w:locked/>
    <w:rsid w:val="00043024"/>
    <w:rPr>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3434F-D673-4E10-A958-93EBECA4F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2671</TotalTime>
  <Pages>27</Pages>
  <Words>4300</Words>
  <Characters>24510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Aldi</cp:lastModifiedBy>
  <cp:revision>106</cp:revision>
  <cp:lastPrinted>2015-04-29T12:05:00Z</cp:lastPrinted>
  <dcterms:created xsi:type="dcterms:W3CDTF">2014-11-11T08:49:00Z</dcterms:created>
  <dcterms:modified xsi:type="dcterms:W3CDTF">2015-06-19T02:51:00Z</dcterms:modified>
</cp:coreProperties>
</file>