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D46" w:rsidRPr="000B5B30" w:rsidRDefault="00766D46" w:rsidP="00766D46">
      <w:pPr>
        <w:spacing w:after="0" w:line="480" w:lineRule="auto"/>
        <w:contextualSpacing/>
        <w:jc w:val="center"/>
        <w:rPr>
          <w:rFonts w:asciiTheme="majorBidi" w:hAnsiTheme="majorBidi"/>
          <w:b/>
          <w:bCs/>
          <w:szCs w:val="24"/>
          <w:lang w:val="id-ID"/>
        </w:rPr>
      </w:pPr>
      <w:r w:rsidRPr="000B5B30">
        <w:rPr>
          <w:rFonts w:asciiTheme="majorBidi" w:hAnsiTheme="majorBidi"/>
          <w:b/>
          <w:bCs/>
          <w:szCs w:val="24"/>
          <w:lang w:val="id-ID"/>
        </w:rPr>
        <w:t>BAB II</w:t>
      </w:r>
    </w:p>
    <w:p w:rsidR="00766D46" w:rsidRPr="000B5B30" w:rsidRDefault="00766D46" w:rsidP="00766D46">
      <w:pPr>
        <w:spacing w:after="0" w:line="480" w:lineRule="auto"/>
        <w:contextualSpacing/>
        <w:jc w:val="center"/>
        <w:rPr>
          <w:rFonts w:asciiTheme="majorBidi" w:hAnsiTheme="majorBidi"/>
          <w:b/>
          <w:bCs/>
          <w:szCs w:val="24"/>
          <w:lang w:val="id-ID"/>
        </w:rPr>
      </w:pPr>
      <w:r w:rsidRPr="000B5B30">
        <w:rPr>
          <w:rFonts w:asciiTheme="majorBidi" w:hAnsiTheme="majorBidi"/>
          <w:b/>
          <w:bCs/>
          <w:szCs w:val="24"/>
          <w:lang w:val="id-ID"/>
        </w:rPr>
        <w:t>LANDASAN TEORI</w:t>
      </w:r>
    </w:p>
    <w:p w:rsidR="00766D46" w:rsidRPr="000B5B30" w:rsidRDefault="002400C5" w:rsidP="00F0330B">
      <w:pPr>
        <w:pStyle w:val="ListParagraph"/>
        <w:numPr>
          <w:ilvl w:val="0"/>
          <w:numId w:val="15"/>
        </w:numPr>
        <w:spacing w:after="0" w:line="480" w:lineRule="auto"/>
        <w:ind w:left="426" w:hanging="426"/>
        <w:jc w:val="both"/>
        <w:rPr>
          <w:rFonts w:asciiTheme="majorBidi" w:hAnsiTheme="majorBidi" w:cs="Times New Roman"/>
          <w:b/>
          <w:bCs/>
          <w:sz w:val="24"/>
          <w:szCs w:val="24"/>
        </w:rPr>
      </w:pPr>
      <w:r w:rsidRPr="000B5B30">
        <w:rPr>
          <w:rFonts w:asciiTheme="majorBidi" w:hAnsiTheme="majorBidi" w:cs="Times New Roman"/>
          <w:b/>
          <w:bCs/>
          <w:sz w:val="24"/>
          <w:szCs w:val="24"/>
        </w:rPr>
        <w:t>Pembel</w:t>
      </w:r>
      <w:r w:rsidR="0012207B">
        <w:rPr>
          <w:rFonts w:asciiTheme="majorBidi" w:hAnsiTheme="majorBidi" w:cs="Times New Roman"/>
          <w:b/>
          <w:bCs/>
          <w:sz w:val="24"/>
          <w:szCs w:val="24"/>
        </w:rPr>
        <w:t>ajaran dengan Menggunakan Model</w:t>
      </w:r>
      <w:r w:rsidRPr="000B5B30">
        <w:rPr>
          <w:rFonts w:asciiTheme="majorBidi" w:hAnsiTheme="majorBidi" w:cs="Times New Roman"/>
          <w:b/>
          <w:bCs/>
          <w:sz w:val="24"/>
          <w:szCs w:val="24"/>
        </w:rPr>
        <w:t xml:space="preserve"> Pembelajaran </w:t>
      </w:r>
      <w:r w:rsidR="0012207B">
        <w:rPr>
          <w:rFonts w:asciiTheme="majorBidi" w:hAnsiTheme="majorBidi" w:cs="Times New Roman"/>
          <w:b/>
          <w:bCs/>
          <w:sz w:val="24"/>
          <w:szCs w:val="24"/>
        </w:rPr>
        <w:t xml:space="preserve">Kooperatif Tipe </w:t>
      </w:r>
      <w:r w:rsidRPr="00766D46">
        <w:rPr>
          <w:rFonts w:asciiTheme="majorBidi" w:hAnsiTheme="majorBidi" w:cs="Times New Roman"/>
          <w:b/>
          <w:bCs/>
          <w:i/>
          <w:iCs/>
          <w:sz w:val="24"/>
          <w:szCs w:val="24"/>
        </w:rPr>
        <w:t>Student Team Achivement Division</w:t>
      </w:r>
      <w:r w:rsidRPr="000B5B30">
        <w:rPr>
          <w:rFonts w:asciiTheme="majorBidi" w:hAnsiTheme="majorBidi" w:cs="Times New Roman"/>
          <w:b/>
          <w:bCs/>
          <w:i/>
          <w:iCs/>
          <w:sz w:val="24"/>
          <w:szCs w:val="24"/>
        </w:rPr>
        <w:t xml:space="preserve"> </w:t>
      </w:r>
      <w:r w:rsidRPr="000B5B30">
        <w:rPr>
          <w:rFonts w:asciiTheme="majorBidi" w:hAnsiTheme="majorBidi" w:cs="Times New Roman"/>
          <w:b/>
          <w:bCs/>
          <w:sz w:val="24"/>
          <w:szCs w:val="24"/>
        </w:rPr>
        <w:t>(STAD)</w:t>
      </w:r>
    </w:p>
    <w:p w:rsidR="0012207B" w:rsidRDefault="0012207B" w:rsidP="002400C5">
      <w:pPr>
        <w:pStyle w:val="ListParagraph"/>
        <w:numPr>
          <w:ilvl w:val="0"/>
          <w:numId w:val="16"/>
        </w:numPr>
        <w:spacing w:after="0" w:line="480" w:lineRule="auto"/>
        <w:rPr>
          <w:rFonts w:asciiTheme="majorBidi" w:hAnsiTheme="majorBidi" w:cs="Times New Roman"/>
          <w:b/>
          <w:bCs/>
          <w:sz w:val="24"/>
          <w:szCs w:val="24"/>
        </w:rPr>
      </w:pPr>
      <w:r>
        <w:rPr>
          <w:rFonts w:asciiTheme="majorBidi" w:hAnsiTheme="majorBidi" w:cs="Times New Roman"/>
          <w:b/>
          <w:bCs/>
          <w:sz w:val="24"/>
          <w:szCs w:val="24"/>
        </w:rPr>
        <w:t>Pengertian Model Pembelajaran Kooperatif</w:t>
      </w:r>
    </w:p>
    <w:p w:rsidR="00851343" w:rsidRPr="00DF2E37" w:rsidRDefault="00851343" w:rsidP="00851343">
      <w:pPr>
        <w:spacing w:after="0" w:line="480" w:lineRule="auto"/>
        <w:ind w:left="851" w:firstLine="567"/>
        <w:jc w:val="both"/>
      </w:pPr>
      <w:r>
        <w:t>Model Pembelajaran Kooperatif merupakan kegiatan belajar bersama-sama, saling membantu antara satu dengan yang lain dalam belajar dan memastikan bahwa setiap orang dapat mencapai tujuan atau tugas tertentu sebelumnya.</w:t>
      </w:r>
      <w:r>
        <w:rPr>
          <w:rStyle w:val="FootnoteReference"/>
        </w:rPr>
        <w:footnoteReference w:id="1"/>
      </w:r>
    </w:p>
    <w:p w:rsidR="0021403F" w:rsidRDefault="0021403F" w:rsidP="0021403F">
      <w:pPr>
        <w:spacing w:after="0" w:line="480" w:lineRule="auto"/>
        <w:ind w:left="851" w:firstLine="567"/>
        <w:jc w:val="both"/>
        <w:rPr>
          <w:rFonts w:asciiTheme="majorBidi" w:hAnsiTheme="majorBidi"/>
          <w:szCs w:val="24"/>
          <w:lang w:val="id-ID"/>
        </w:rPr>
      </w:pPr>
      <w:r w:rsidRPr="0021403F">
        <w:rPr>
          <w:rFonts w:asciiTheme="majorBidi" w:hAnsiTheme="majorBidi"/>
          <w:szCs w:val="24"/>
          <w:lang w:val="id-ID"/>
        </w:rPr>
        <w:t>Model</w:t>
      </w:r>
      <w:r w:rsidRPr="00851343">
        <w:rPr>
          <w:rFonts w:asciiTheme="majorBidi" w:hAnsiTheme="majorBidi"/>
          <w:szCs w:val="24"/>
          <w:lang w:val="id-ID"/>
        </w:rPr>
        <w:t xml:space="preserve"> pembelajaran kooperatif adalah suatu model pembelajaran yang mendorong siswa untuk aktif bertukar pikiran sesamanya dalam memahami sesuatu materi pelajaran, siswa belajar dan bekerja dalam kelompok-kelompok kecil yang anggotanya terdiri dari ras, suku dan jenis kelamin yang berbeda-beda.</w:t>
      </w:r>
      <w:r w:rsidRPr="0021403F">
        <w:rPr>
          <w:rStyle w:val="FootnoteReference"/>
          <w:rFonts w:asciiTheme="majorBidi" w:hAnsiTheme="majorBidi"/>
          <w:szCs w:val="24"/>
        </w:rPr>
        <w:footnoteReference w:id="2"/>
      </w:r>
    </w:p>
    <w:p w:rsidR="002B2280" w:rsidRPr="002B2280" w:rsidRDefault="00851343" w:rsidP="002B2280">
      <w:pPr>
        <w:spacing w:after="0" w:line="480" w:lineRule="auto"/>
        <w:ind w:left="851" w:firstLine="567"/>
        <w:jc w:val="both"/>
        <w:rPr>
          <w:rFonts w:asciiTheme="majorBidi" w:hAnsiTheme="majorBidi"/>
          <w:szCs w:val="24"/>
          <w:lang w:val="id-ID"/>
        </w:rPr>
      </w:pPr>
      <w:r>
        <w:rPr>
          <w:rFonts w:asciiTheme="majorBidi" w:hAnsiTheme="majorBidi"/>
          <w:szCs w:val="24"/>
          <w:lang w:val="id-ID"/>
        </w:rPr>
        <w:t xml:space="preserve">Model Pembelajaran Kooperatif menempatkan siswa sebagai bagian dari suatu sistem kerja sama dalam mencapai suatu hasil yang optimal dalam belajar. Model Pembelajaran ini berangkat dari asumsi mendasar dalam </w:t>
      </w:r>
      <w:r>
        <w:rPr>
          <w:rFonts w:asciiTheme="majorBidi" w:hAnsiTheme="majorBidi"/>
          <w:szCs w:val="24"/>
          <w:lang w:val="id-ID"/>
        </w:rPr>
        <w:lastRenderedPageBreak/>
        <w:t>kehidupan masyarakat, yaitu “getting better together”, atau “</w:t>
      </w:r>
      <w:r w:rsidR="00A507A3">
        <w:rPr>
          <w:rFonts w:asciiTheme="majorBidi" w:hAnsiTheme="majorBidi"/>
          <w:szCs w:val="24"/>
          <w:lang w:val="id-ID"/>
        </w:rPr>
        <w:t>raihlah yang lebih baik secara bersama-sama”.</w:t>
      </w:r>
      <w:r w:rsidR="00A507A3">
        <w:rPr>
          <w:rStyle w:val="FootnoteReference"/>
          <w:rFonts w:asciiTheme="majorBidi" w:hAnsiTheme="majorBidi"/>
          <w:szCs w:val="24"/>
          <w:lang w:val="id-ID"/>
        </w:rPr>
        <w:footnoteReference w:id="3"/>
      </w:r>
    </w:p>
    <w:p w:rsidR="00851343" w:rsidRPr="004E4073" w:rsidRDefault="00F71098" w:rsidP="002B2280">
      <w:pPr>
        <w:spacing w:after="0" w:line="480" w:lineRule="auto"/>
        <w:ind w:left="851" w:firstLine="567"/>
        <w:jc w:val="both"/>
        <w:rPr>
          <w:rFonts w:asciiTheme="majorBidi" w:hAnsiTheme="majorBidi"/>
          <w:szCs w:val="24"/>
          <w:lang w:val="id-ID"/>
        </w:rPr>
      </w:pPr>
      <w:r>
        <w:rPr>
          <w:rFonts w:asciiTheme="majorBidi" w:hAnsiTheme="majorBidi"/>
          <w:szCs w:val="24"/>
          <w:lang w:val="id-ID"/>
        </w:rPr>
        <w:t xml:space="preserve">Dari beberapa pendapat di atas dapat saya simpulkan bahwa, </w:t>
      </w:r>
      <w:r w:rsidR="00A507A3">
        <w:rPr>
          <w:rFonts w:asciiTheme="majorBidi" w:hAnsiTheme="majorBidi"/>
          <w:szCs w:val="24"/>
          <w:lang w:val="id-ID"/>
        </w:rPr>
        <w:t>Model Pembelajaran Kooperatif merupakan kegiatan belajar yang dilakukan secara bersama-sama dalam kelompok-kelompok kecil</w:t>
      </w:r>
      <w:r w:rsidR="004E4073">
        <w:rPr>
          <w:rFonts w:asciiTheme="majorBidi" w:hAnsiTheme="majorBidi"/>
          <w:szCs w:val="24"/>
          <w:lang w:val="id-ID"/>
        </w:rPr>
        <w:t xml:space="preserve"> </w:t>
      </w:r>
      <w:r w:rsidR="00A507A3" w:rsidRPr="00851343">
        <w:rPr>
          <w:rFonts w:asciiTheme="majorBidi" w:hAnsiTheme="majorBidi"/>
          <w:szCs w:val="24"/>
          <w:lang w:val="id-ID"/>
        </w:rPr>
        <w:t>yang anggotanya terdiri dari ras, suku dan jenis kelamin yang berbeda-beda</w:t>
      </w:r>
      <w:r w:rsidR="004E4073">
        <w:rPr>
          <w:rFonts w:asciiTheme="majorBidi" w:hAnsiTheme="majorBidi"/>
          <w:szCs w:val="24"/>
          <w:lang w:val="id-ID"/>
        </w:rPr>
        <w:t xml:space="preserve"> dan dipilih secara heterogen untuk </w:t>
      </w:r>
      <w:r w:rsidR="004E4073" w:rsidRPr="004E4073">
        <w:rPr>
          <w:lang w:val="id-ID"/>
        </w:rPr>
        <w:t xml:space="preserve">saling membantu antara satu dengan yang lain dalam </w:t>
      </w:r>
      <w:r w:rsidR="004E4073">
        <w:rPr>
          <w:lang w:val="id-ID"/>
        </w:rPr>
        <w:t xml:space="preserve">proses </w:t>
      </w:r>
      <w:r w:rsidR="004E4073" w:rsidRPr="004E4073">
        <w:rPr>
          <w:lang w:val="id-ID"/>
        </w:rPr>
        <w:t>belajar</w:t>
      </w:r>
      <w:r w:rsidR="004E4073">
        <w:rPr>
          <w:lang w:val="id-ID"/>
        </w:rPr>
        <w:t xml:space="preserve"> </w:t>
      </w:r>
      <w:r w:rsidR="004E4073">
        <w:rPr>
          <w:rFonts w:asciiTheme="majorBidi" w:hAnsiTheme="majorBidi"/>
          <w:szCs w:val="24"/>
          <w:lang w:val="id-ID"/>
        </w:rPr>
        <w:t>agar dapat mencapai suatu hasil yang optimal dalam proses belajar.</w:t>
      </w:r>
    </w:p>
    <w:p w:rsidR="002400C5" w:rsidRPr="000B5B30" w:rsidRDefault="0012207B" w:rsidP="002400C5">
      <w:pPr>
        <w:pStyle w:val="ListParagraph"/>
        <w:numPr>
          <w:ilvl w:val="0"/>
          <w:numId w:val="16"/>
        </w:numPr>
        <w:spacing w:after="0" w:line="480" w:lineRule="auto"/>
        <w:rPr>
          <w:rFonts w:asciiTheme="majorBidi" w:hAnsiTheme="majorBidi" w:cs="Times New Roman"/>
          <w:b/>
          <w:bCs/>
          <w:sz w:val="24"/>
          <w:szCs w:val="24"/>
        </w:rPr>
      </w:pPr>
      <w:r>
        <w:rPr>
          <w:rFonts w:asciiTheme="majorBidi" w:hAnsiTheme="majorBidi" w:cs="Times New Roman"/>
          <w:b/>
          <w:bCs/>
          <w:sz w:val="24"/>
          <w:szCs w:val="24"/>
        </w:rPr>
        <w:t>Pengertian Model</w:t>
      </w:r>
      <w:r w:rsidR="002400C5" w:rsidRPr="000B5B30">
        <w:rPr>
          <w:rFonts w:asciiTheme="majorBidi" w:hAnsiTheme="majorBidi" w:cs="Times New Roman"/>
          <w:b/>
          <w:bCs/>
          <w:sz w:val="24"/>
          <w:szCs w:val="24"/>
        </w:rPr>
        <w:t xml:space="preserve"> Pembelajaran </w:t>
      </w:r>
      <w:r>
        <w:rPr>
          <w:rFonts w:asciiTheme="majorBidi" w:hAnsiTheme="majorBidi" w:cs="Times New Roman"/>
          <w:b/>
          <w:bCs/>
          <w:sz w:val="24"/>
          <w:szCs w:val="24"/>
        </w:rPr>
        <w:t xml:space="preserve">Kooperatif Tipe </w:t>
      </w:r>
      <w:r w:rsidR="002400C5" w:rsidRPr="000B5B30">
        <w:rPr>
          <w:rFonts w:asciiTheme="majorBidi" w:hAnsiTheme="majorBidi" w:cs="Times New Roman"/>
          <w:b/>
          <w:bCs/>
          <w:sz w:val="24"/>
          <w:szCs w:val="24"/>
        </w:rPr>
        <w:t>STAD</w:t>
      </w:r>
    </w:p>
    <w:p w:rsidR="00677DDB" w:rsidRDefault="00766D46" w:rsidP="00677DDB">
      <w:pPr>
        <w:spacing w:after="0" w:line="480" w:lineRule="auto"/>
        <w:ind w:left="851" w:firstLine="567"/>
        <w:jc w:val="both"/>
        <w:rPr>
          <w:rFonts w:asciiTheme="majorBidi" w:hAnsiTheme="majorBidi"/>
          <w:szCs w:val="24"/>
          <w:lang w:val="id-ID"/>
        </w:rPr>
      </w:pPr>
      <w:r w:rsidRPr="00766D46">
        <w:rPr>
          <w:rFonts w:asciiTheme="majorBidi" w:hAnsiTheme="majorBidi"/>
          <w:i/>
          <w:iCs/>
          <w:szCs w:val="24"/>
          <w:lang w:val="id-ID"/>
        </w:rPr>
        <w:t>Student Team Achivement Division</w:t>
      </w:r>
      <w:r w:rsidRPr="00766D46">
        <w:rPr>
          <w:rFonts w:asciiTheme="majorBidi" w:hAnsiTheme="majorBidi"/>
          <w:szCs w:val="24"/>
          <w:lang w:val="id-ID"/>
        </w:rPr>
        <w:t xml:space="preserve"> (S</w:t>
      </w:r>
      <w:r w:rsidR="0012207B">
        <w:rPr>
          <w:rFonts w:asciiTheme="majorBidi" w:hAnsiTheme="majorBidi"/>
          <w:szCs w:val="24"/>
          <w:lang w:val="id-ID"/>
        </w:rPr>
        <w:t>TAD) merupakan salah satu model</w:t>
      </w:r>
      <w:r w:rsidRPr="00766D46">
        <w:rPr>
          <w:rFonts w:asciiTheme="majorBidi" w:hAnsiTheme="majorBidi"/>
          <w:szCs w:val="24"/>
          <w:lang w:val="id-ID"/>
        </w:rPr>
        <w:t xml:space="preserve"> atau pendekatan dalam Pembelajaran Kooperatif yang sederhana dan baik untuk guru yang baru mulai menggunakan Pendekatan Kooperatif dalam kelas.</w:t>
      </w:r>
      <w:r w:rsidRPr="00766D46">
        <w:rPr>
          <w:rFonts w:asciiTheme="majorBidi" w:hAnsiTheme="majorBidi"/>
          <w:szCs w:val="24"/>
          <w:vertAlign w:val="superscript"/>
        </w:rPr>
        <w:footnoteReference w:id="4"/>
      </w:r>
      <w:r w:rsidRPr="00766D46">
        <w:rPr>
          <w:rFonts w:asciiTheme="majorBidi" w:hAnsiTheme="majorBidi"/>
          <w:szCs w:val="24"/>
          <w:lang w:val="id-ID"/>
        </w:rPr>
        <w:t xml:space="preserve"> </w:t>
      </w:r>
    </w:p>
    <w:p w:rsidR="00766D46" w:rsidRPr="00766D46" w:rsidRDefault="0012207B" w:rsidP="00677DDB">
      <w:pPr>
        <w:spacing w:after="120" w:line="480" w:lineRule="auto"/>
        <w:ind w:left="851" w:firstLine="567"/>
        <w:jc w:val="both"/>
        <w:rPr>
          <w:rFonts w:asciiTheme="majorBidi" w:hAnsiTheme="majorBidi"/>
          <w:szCs w:val="24"/>
          <w:lang w:val="id-ID"/>
        </w:rPr>
      </w:pPr>
      <w:r>
        <w:rPr>
          <w:rFonts w:asciiTheme="majorBidi" w:hAnsiTheme="majorBidi"/>
          <w:szCs w:val="24"/>
          <w:lang w:val="id-ID"/>
        </w:rPr>
        <w:t>Model STAD adalah suatu model</w:t>
      </w:r>
      <w:r w:rsidR="00766D46" w:rsidRPr="00766D46">
        <w:rPr>
          <w:rFonts w:asciiTheme="majorBidi" w:hAnsiTheme="majorBidi"/>
          <w:szCs w:val="24"/>
          <w:lang w:val="id-ID"/>
        </w:rPr>
        <w:t xml:space="preserve"> dalam Pembelajaran Kooperat</w:t>
      </w:r>
      <w:r>
        <w:rPr>
          <w:rFonts w:asciiTheme="majorBidi" w:hAnsiTheme="majorBidi"/>
          <w:szCs w:val="24"/>
          <w:lang w:val="id-ID"/>
        </w:rPr>
        <w:t>if yang paling sederhana. Model</w:t>
      </w:r>
      <w:r w:rsidR="00766D46" w:rsidRPr="00766D46">
        <w:rPr>
          <w:rFonts w:asciiTheme="majorBidi" w:hAnsiTheme="majorBidi"/>
          <w:szCs w:val="24"/>
          <w:lang w:val="id-ID"/>
        </w:rPr>
        <w:t xml:space="preserve"> ini dikembangkan oleh Robert Slavin dan teman-temannya di Universitas John Hopkin. Metode ini juga mengacu pada belajar kelompok siswa.</w:t>
      </w:r>
      <w:r w:rsidR="00766D46" w:rsidRPr="000B5B30">
        <w:rPr>
          <w:rFonts w:asciiTheme="majorBidi" w:hAnsiTheme="majorBidi"/>
          <w:szCs w:val="24"/>
          <w:vertAlign w:val="superscript"/>
          <w:lang w:val="id-ID"/>
        </w:rPr>
        <w:footnoteReference w:id="5"/>
      </w:r>
    </w:p>
    <w:p w:rsidR="00A04E92" w:rsidRDefault="00766D46" w:rsidP="00A04E92">
      <w:pPr>
        <w:spacing w:after="120" w:line="240" w:lineRule="auto"/>
        <w:ind w:left="1418"/>
        <w:jc w:val="both"/>
        <w:rPr>
          <w:rFonts w:asciiTheme="majorBidi" w:hAnsiTheme="majorBidi"/>
          <w:szCs w:val="24"/>
          <w:lang w:val="id-ID"/>
        </w:rPr>
      </w:pPr>
      <w:r w:rsidRPr="00766D46">
        <w:rPr>
          <w:rFonts w:asciiTheme="majorBidi" w:hAnsiTheme="majorBidi"/>
          <w:szCs w:val="24"/>
          <w:lang w:val="id-ID"/>
        </w:rPr>
        <w:t xml:space="preserve">Robert Slavin yang dikutip oleh Trianto menyatakan bahwa pada STAD siswa ditempatkan dalam tim belajar beranggotakan 4-5 orang </w:t>
      </w:r>
      <w:r w:rsidRPr="00766D46">
        <w:rPr>
          <w:rFonts w:asciiTheme="majorBidi" w:hAnsiTheme="majorBidi"/>
          <w:szCs w:val="24"/>
          <w:lang w:val="id-ID"/>
        </w:rPr>
        <w:lastRenderedPageBreak/>
        <w:t>yang merupakan campuran menurut tingkat prestasi, jenis kelamin dan suku. Guru menyajikan pelajaran, dan kemudian siswa bekerja dalam tim mereka memastikan bahwa seluruh anggota tim telah menguasai pelajaran tersebut. Kemudian, seluruh siswa diberikan tes tentang materi tersebut, pada saat tes ini mereka tidak diperbolehkan saling membantu.</w:t>
      </w:r>
      <w:r w:rsidRPr="000B5B30">
        <w:rPr>
          <w:rFonts w:asciiTheme="majorBidi" w:hAnsiTheme="majorBidi"/>
          <w:szCs w:val="24"/>
          <w:vertAlign w:val="superscript"/>
          <w:lang w:val="id-ID"/>
        </w:rPr>
        <w:footnoteReference w:id="6"/>
      </w:r>
    </w:p>
    <w:p w:rsidR="00A04E92" w:rsidRPr="00766D46" w:rsidRDefault="00A04E92" w:rsidP="00A04E92">
      <w:pPr>
        <w:spacing w:after="120" w:line="240" w:lineRule="auto"/>
        <w:ind w:left="1418"/>
        <w:jc w:val="both"/>
        <w:rPr>
          <w:rFonts w:asciiTheme="majorBidi" w:hAnsiTheme="majorBidi"/>
          <w:szCs w:val="24"/>
          <w:lang w:val="id-ID"/>
        </w:rPr>
      </w:pPr>
    </w:p>
    <w:p w:rsidR="00766D46" w:rsidRPr="00766D46" w:rsidRDefault="0012207B" w:rsidP="00F7373F">
      <w:pPr>
        <w:spacing w:after="0" w:line="480" w:lineRule="auto"/>
        <w:ind w:left="851" w:firstLine="567"/>
        <w:contextualSpacing/>
        <w:jc w:val="both"/>
        <w:rPr>
          <w:rFonts w:asciiTheme="majorBidi" w:hAnsiTheme="majorBidi"/>
          <w:szCs w:val="24"/>
          <w:lang w:val="id-ID"/>
        </w:rPr>
      </w:pPr>
      <w:r>
        <w:rPr>
          <w:rFonts w:asciiTheme="majorBidi" w:hAnsiTheme="majorBidi"/>
          <w:szCs w:val="24"/>
          <w:lang w:val="id-ID"/>
        </w:rPr>
        <w:t>STAD juga merupakan suatu model</w:t>
      </w:r>
      <w:r w:rsidR="00766D46" w:rsidRPr="00766D46">
        <w:rPr>
          <w:rFonts w:asciiTheme="majorBidi" w:hAnsiTheme="majorBidi"/>
          <w:szCs w:val="24"/>
          <w:lang w:val="id-ID"/>
        </w:rPr>
        <w:t xml:space="preserve"> pembelajaran kooperatif yang efektif. Guru yang menggunakan STAD, juga mengacu kepada belajar kelompok siswa, menyajikan informasi akademik baru kepada siswa  setiap minggu menggunakan presentasi verbal atau teks.</w:t>
      </w:r>
      <w:r w:rsidR="00766D46" w:rsidRPr="00766D46">
        <w:rPr>
          <w:rFonts w:asciiTheme="majorBidi" w:hAnsiTheme="majorBidi"/>
          <w:szCs w:val="24"/>
          <w:vertAlign w:val="superscript"/>
        </w:rPr>
        <w:footnoteReference w:id="7"/>
      </w:r>
    </w:p>
    <w:p w:rsidR="00766D46" w:rsidRPr="00766D46" w:rsidRDefault="0012207B" w:rsidP="00F7373F">
      <w:pPr>
        <w:spacing w:after="0" w:line="480" w:lineRule="auto"/>
        <w:ind w:left="851" w:firstLine="567"/>
        <w:contextualSpacing/>
        <w:jc w:val="both"/>
        <w:rPr>
          <w:rFonts w:asciiTheme="majorBidi" w:hAnsiTheme="majorBidi"/>
          <w:szCs w:val="24"/>
          <w:lang w:val="id-ID"/>
        </w:rPr>
      </w:pPr>
      <w:r>
        <w:rPr>
          <w:rFonts w:asciiTheme="majorBidi" w:hAnsiTheme="majorBidi"/>
          <w:szCs w:val="24"/>
          <w:lang w:val="id-ID"/>
        </w:rPr>
        <w:t>Dalam model</w:t>
      </w:r>
      <w:r w:rsidR="00766D46" w:rsidRPr="00766D46">
        <w:rPr>
          <w:rFonts w:asciiTheme="majorBidi" w:hAnsiTheme="majorBidi"/>
          <w:szCs w:val="24"/>
          <w:lang w:val="id-ID"/>
        </w:rPr>
        <w:t xml:space="preserve"> STAD siswa dalam suatu kelas tertentu dipecah menjadi kelompok dengan anggota 4-5 orang, setiap kelompok haruslah heterogen, terdiri dari laki-laki dan perempuan, berasal dari berbagai suku, mem</w:t>
      </w:r>
      <w:r w:rsidR="002638AE">
        <w:rPr>
          <w:rFonts w:asciiTheme="majorBidi" w:hAnsiTheme="majorBidi"/>
          <w:szCs w:val="24"/>
          <w:lang w:val="id-ID"/>
        </w:rPr>
        <w:t xml:space="preserve">iliki kemampuan tinggi, sedang </w:t>
      </w:r>
      <w:r w:rsidR="00766D46" w:rsidRPr="00766D46">
        <w:rPr>
          <w:rFonts w:asciiTheme="majorBidi" w:hAnsiTheme="majorBidi"/>
          <w:szCs w:val="24"/>
          <w:lang w:val="id-ID"/>
        </w:rPr>
        <w:t>dan rendah.</w:t>
      </w:r>
      <w:r w:rsidR="00766D46" w:rsidRPr="00F7373F">
        <w:rPr>
          <w:rFonts w:asciiTheme="majorBidi" w:hAnsiTheme="majorBidi"/>
          <w:szCs w:val="24"/>
          <w:vertAlign w:val="superscript"/>
          <w:lang w:val="id-ID"/>
        </w:rPr>
        <w:footnoteReference w:id="8"/>
      </w:r>
    </w:p>
    <w:p w:rsidR="00766D46" w:rsidRDefault="00F71098" w:rsidP="00F7373F">
      <w:pPr>
        <w:spacing w:after="0" w:line="480" w:lineRule="auto"/>
        <w:ind w:left="851" w:firstLine="567"/>
        <w:contextualSpacing/>
        <w:jc w:val="both"/>
        <w:rPr>
          <w:rFonts w:asciiTheme="majorBidi" w:hAnsiTheme="majorBidi"/>
          <w:szCs w:val="24"/>
          <w:lang w:val="id-ID"/>
        </w:rPr>
      </w:pPr>
      <w:r>
        <w:rPr>
          <w:rFonts w:asciiTheme="majorBidi" w:hAnsiTheme="majorBidi"/>
          <w:szCs w:val="24"/>
          <w:lang w:val="id-ID"/>
        </w:rPr>
        <w:t xml:space="preserve">Dari beberapa pendapat di atas dapat saya simpulkan bahwa, </w:t>
      </w:r>
      <w:r w:rsidR="00766D46" w:rsidRPr="00766D46">
        <w:rPr>
          <w:rFonts w:asciiTheme="majorBidi" w:hAnsiTheme="majorBidi"/>
          <w:szCs w:val="24"/>
          <w:lang w:val="id-ID"/>
        </w:rPr>
        <w:t xml:space="preserve">STAD merupakan salah satu Model Pembelajaran Kooperatif yang paling sederhana dan efektif untuk digunakan oleh guru yang baru akan menerapkan Model Pembelajaran Kooperatif dalam kelas. Anggota kelompok dapat dibagi menjadi 4-5 orang yang dipilih oleh guru secara heterogen. </w:t>
      </w:r>
    </w:p>
    <w:p w:rsidR="004E4073" w:rsidRDefault="004E4073" w:rsidP="00F7373F">
      <w:pPr>
        <w:spacing w:after="0" w:line="480" w:lineRule="auto"/>
        <w:ind w:left="851" w:firstLine="567"/>
        <w:contextualSpacing/>
        <w:jc w:val="both"/>
        <w:rPr>
          <w:rFonts w:asciiTheme="majorBidi" w:hAnsiTheme="majorBidi"/>
          <w:szCs w:val="24"/>
          <w:lang w:val="id-ID"/>
        </w:rPr>
      </w:pPr>
    </w:p>
    <w:p w:rsidR="00357A0B" w:rsidRDefault="00357A0B" w:rsidP="00357A0B">
      <w:pPr>
        <w:pStyle w:val="ListParagraph"/>
        <w:numPr>
          <w:ilvl w:val="0"/>
          <w:numId w:val="16"/>
        </w:numPr>
        <w:spacing w:after="0" w:line="480" w:lineRule="auto"/>
        <w:rPr>
          <w:rFonts w:asciiTheme="majorBidi" w:hAnsiTheme="majorBidi" w:cs="Times New Roman"/>
          <w:b/>
          <w:bCs/>
          <w:sz w:val="24"/>
          <w:szCs w:val="24"/>
        </w:rPr>
      </w:pPr>
      <w:r w:rsidRPr="00357A0B">
        <w:rPr>
          <w:rFonts w:asciiTheme="majorBidi" w:hAnsiTheme="majorBidi" w:cs="Times New Roman"/>
          <w:b/>
          <w:bCs/>
          <w:sz w:val="24"/>
          <w:szCs w:val="24"/>
        </w:rPr>
        <w:lastRenderedPageBreak/>
        <w:t>Prinsip-Prinsip Model Pembelajaran Kooperatif</w:t>
      </w:r>
    </w:p>
    <w:p w:rsidR="00357A0B" w:rsidRDefault="00357A0B" w:rsidP="00E80E3D">
      <w:pPr>
        <w:spacing w:after="0" w:line="480" w:lineRule="auto"/>
        <w:ind w:left="851" w:firstLine="567"/>
        <w:contextualSpacing/>
        <w:jc w:val="both"/>
        <w:rPr>
          <w:rFonts w:asciiTheme="majorBidi" w:hAnsiTheme="majorBidi"/>
          <w:szCs w:val="24"/>
        </w:rPr>
      </w:pPr>
      <w:r>
        <w:rPr>
          <w:rFonts w:asciiTheme="majorBidi" w:hAnsiTheme="majorBidi"/>
          <w:szCs w:val="24"/>
        </w:rPr>
        <w:t xml:space="preserve">Roger </w:t>
      </w:r>
      <w:r w:rsidRPr="00E80E3D">
        <w:rPr>
          <w:rFonts w:asciiTheme="majorBidi" w:hAnsiTheme="majorBidi"/>
          <w:szCs w:val="24"/>
          <w:lang w:val="id-ID"/>
        </w:rPr>
        <w:t>dan</w:t>
      </w:r>
      <w:r>
        <w:rPr>
          <w:rFonts w:asciiTheme="majorBidi" w:hAnsiTheme="majorBidi"/>
          <w:szCs w:val="24"/>
        </w:rPr>
        <w:t xml:space="preserve"> David Johnson sebagaimana yang dikutip oleh Rusman mengatakan bahwa ada </w:t>
      </w:r>
      <w:proofErr w:type="gramStart"/>
      <w:r>
        <w:rPr>
          <w:rFonts w:asciiTheme="majorBidi" w:hAnsiTheme="majorBidi"/>
          <w:szCs w:val="24"/>
        </w:rPr>
        <w:t>lima</w:t>
      </w:r>
      <w:proofErr w:type="gramEnd"/>
      <w:r>
        <w:rPr>
          <w:rFonts w:asciiTheme="majorBidi" w:hAnsiTheme="majorBidi"/>
          <w:szCs w:val="24"/>
        </w:rPr>
        <w:t xml:space="preserve"> unsur dasar dalam pembelajaran kooperatif, yaitu sebagai berikut:</w:t>
      </w:r>
      <w:r w:rsidR="00E80E3D">
        <w:rPr>
          <w:rStyle w:val="FootnoteReference"/>
          <w:rFonts w:asciiTheme="majorBidi" w:hAnsiTheme="majorBidi"/>
          <w:szCs w:val="24"/>
        </w:rPr>
        <w:footnoteReference w:id="9"/>
      </w:r>
    </w:p>
    <w:p w:rsidR="00357A0B" w:rsidRDefault="00357A0B" w:rsidP="00E80E3D">
      <w:pPr>
        <w:pStyle w:val="ListParagraph"/>
        <w:numPr>
          <w:ilvl w:val="0"/>
          <w:numId w:val="21"/>
        </w:numPr>
        <w:spacing w:after="0" w:line="240" w:lineRule="auto"/>
        <w:ind w:left="1701"/>
        <w:jc w:val="both"/>
        <w:rPr>
          <w:rFonts w:asciiTheme="majorBidi" w:hAnsiTheme="majorBidi" w:cs="Times New Roman"/>
          <w:sz w:val="24"/>
          <w:szCs w:val="24"/>
        </w:rPr>
      </w:pPr>
      <w:r>
        <w:rPr>
          <w:rFonts w:asciiTheme="majorBidi" w:hAnsiTheme="majorBidi" w:cs="Times New Roman"/>
          <w:sz w:val="24"/>
          <w:szCs w:val="24"/>
        </w:rPr>
        <w:t>Prinsip ketergantungan positif, yaitu dalam pembelajaran Kooperatif, keberhasilan dalam penyelesaian tugas tergantung pada usaha yang dilakukan oleh kelompok tersebut.</w:t>
      </w:r>
    </w:p>
    <w:p w:rsidR="00357A0B" w:rsidRDefault="00357A0B" w:rsidP="00E80E3D">
      <w:pPr>
        <w:pStyle w:val="ListParagraph"/>
        <w:numPr>
          <w:ilvl w:val="0"/>
          <w:numId w:val="21"/>
        </w:numPr>
        <w:spacing w:after="0" w:line="240" w:lineRule="auto"/>
        <w:ind w:left="1701"/>
        <w:jc w:val="both"/>
        <w:rPr>
          <w:rFonts w:asciiTheme="majorBidi" w:hAnsiTheme="majorBidi" w:cs="Times New Roman"/>
          <w:sz w:val="24"/>
          <w:szCs w:val="24"/>
        </w:rPr>
      </w:pPr>
      <w:r>
        <w:rPr>
          <w:rFonts w:asciiTheme="majorBidi" w:hAnsiTheme="majorBidi" w:cs="Times New Roman"/>
          <w:sz w:val="24"/>
          <w:szCs w:val="24"/>
        </w:rPr>
        <w:t>Tanggung jawab perseorangan, yaitu keberhasilan kelompok sangat tergantung dari masing-masing anggota kelompoknya.</w:t>
      </w:r>
    </w:p>
    <w:p w:rsidR="00357A0B" w:rsidRDefault="00357A0B" w:rsidP="00E80E3D">
      <w:pPr>
        <w:pStyle w:val="ListParagraph"/>
        <w:numPr>
          <w:ilvl w:val="0"/>
          <w:numId w:val="21"/>
        </w:numPr>
        <w:spacing w:after="0" w:line="240" w:lineRule="auto"/>
        <w:ind w:left="1701"/>
        <w:jc w:val="both"/>
        <w:rPr>
          <w:rFonts w:asciiTheme="majorBidi" w:hAnsiTheme="majorBidi" w:cs="Times New Roman"/>
          <w:sz w:val="24"/>
          <w:szCs w:val="24"/>
        </w:rPr>
      </w:pPr>
      <w:r>
        <w:rPr>
          <w:rFonts w:asciiTheme="majorBidi" w:hAnsiTheme="majorBidi" w:cs="Times New Roman"/>
          <w:sz w:val="24"/>
          <w:szCs w:val="24"/>
        </w:rPr>
        <w:t>Interaksi tatap muka, yaitu memberikan kesempatan yang luas kepada setiap anggota kelompok untuk bertatap muka melakukan interaksi dan diskusi untuk saling memberi dan menerima informasi dari anggota kelompok lain.</w:t>
      </w:r>
    </w:p>
    <w:p w:rsidR="00357A0B" w:rsidRDefault="00357A0B" w:rsidP="00E80E3D">
      <w:pPr>
        <w:pStyle w:val="ListParagraph"/>
        <w:numPr>
          <w:ilvl w:val="0"/>
          <w:numId w:val="21"/>
        </w:numPr>
        <w:spacing w:after="0" w:line="240" w:lineRule="auto"/>
        <w:ind w:left="1701"/>
        <w:jc w:val="both"/>
        <w:rPr>
          <w:rFonts w:asciiTheme="majorBidi" w:hAnsiTheme="majorBidi" w:cs="Times New Roman"/>
          <w:sz w:val="24"/>
          <w:szCs w:val="24"/>
        </w:rPr>
      </w:pPr>
      <w:r>
        <w:rPr>
          <w:rFonts w:asciiTheme="majorBidi" w:hAnsiTheme="majorBidi" w:cs="Times New Roman"/>
          <w:sz w:val="24"/>
          <w:szCs w:val="24"/>
        </w:rPr>
        <w:t xml:space="preserve">Partisipasi dan komunikasi, </w:t>
      </w:r>
      <w:r w:rsidR="00E80E3D">
        <w:rPr>
          <w:rFonts w:asciiTheme="majorBidi" w:hAnsiTheme="majorBidi" w:cs="Times New Roman"/>
          <w:sz w:val="24"/>
          <w:szCs w:val="24"/>
        </w:rPr>
        <w:t>yaitu melatih siswa untuk dapat berpartisipasi aktif dan berkomunikasi dalam setiap pembelajaran.</w:t>
      </w:r>
    </w:p>
    <w:p w:rsidR="00E80E3D" w:rsidRDefault="00E80E3D" w:rsidP="00E80E3D">
      <w:pPr>
        <w:pStyle w:val="ListParagraph"/>
        <w:numPr>
          <w:ilvl w:val="0"/>
          <w:numId w:val="21"/>
        </w:numPr>
        <w:spacing w:after="0" w:line="240" w:lineRule="auto"/>
        <w:ind w:left="1701"/>
        <w:jc w:val="both"/>
        <w:rPr>
          <w:rFonts w:asciiTheme="majorBidi" w:hAnsiTheme="majorBidi" w:cs="Times New Roman"/>
          <w:sz w:val="24"/>
          <w:szCs w:val="24"/>
        </w:rPr>
      </w:pPr>
      <w:r>
        <w:rPr>
          <w:rFonts w:asciiTheme="majorBidi" w:hAnsiTheme="majorBidi" w:cs="Times New Roman"/>
          <w:sz w:val="24"/>
          <w:szCs w:val="24"/>
        </w:rPr>
        <w:t>Evaluasi proses kelompok, yaitu menjadwalkan waktu khusus bagi kelompok untuk mengevaluasi proses kerja kelompok dan hasil kerja sama mereka, agar selanjutnya bisa bekerja sama dengan lebih efektif.</w:t>
      </w:r>
    </w:p>
    <w:p w:rsidR="00E80E3D" w:rsidRPr="00E80E3D" w:rsidRDefault="00E80E3D" w:rsidP="00E80E3D">
      <w:pPr>
        <w:spacing w:after="0" w:line="240" w:lineRule="auto"/>
        <w:jc w:val="both"/>
        <w:rPr>
          <w:rFonts w:asciiTheme="majorBidi" w:hAnsiTheme="majorBidi"/>
          <w:szCs w:val="24"/>
          <w:lang w:val="id-ID"/>
        </w:rPr>
      </w:pPr>
    </w:p>
    <w:p w:rsidR="002400C5" w:rsidRPr="000B5B30" w:rsidRDefault="0012207B" w:rsidP="002400C5">
      <w:pPr>
        <w:pStyle w:val="ListParagraph"/>
        <w:numPr>
          <w:ilvl w:val="0"/>
          <w:numId w:val="16"/>
        </w:numPr>
        <w:spacing w:after="0" w:line="480" w:lineRule="auto"/>
        <w:rPr>
          <w:rFonts w:asciiTheme="majorBidi" w:hAnsiTheme="majorBidi" w:cs="Times New Roman"/>
          <w:szCs w:val="24"/>
        </w:rPr>
      </w:pPr>
      <w:r>
        <w:rPr>
          <w:rFonts w:asciiTheme="majorBidi" w:hAnsiTheme="majorBidi" w:cs="Times New Roman"/>
          <w:b/>
          <w:bCs/>
          <w:sz w:val="24"/>
          <w:szCs w:val="24"/>
        </w:rPr>
        <w:t>Langkah-Langkah Model</w:t>
      </w:r>
      <w:r w:rsidR="002400C5" w:rsidRPr="000B5B30">
        <w:rPr>
          <w:rFonts w:asciiTheme="majorBidi" w:hAnsiTheme="majorBidi" w:cs="Times New Roman"/>
          <w:b/>
          <w:bCs/>
          <w:sz w:val="24"/>
          <w:szCs w:val="24"/>
        </w:rPr>
        <w:t xml:space="preserve"> Pembelajaran </w:t>
      </w:r>
      <w:r>
        <w:rPr>
          <w:rFonts w:asciiTheme="majorBidi" w:hAnsiTheme="majorBidi" w:cs="Times New Roman"/>
          <w:b/>
          <w:bCs/>
          <w:sz w:val="24"/>
          <w:szCs w:val="24"/>
        </w:rPr>
        <w:t xml:space="preserve">Kooperatif Tipe </w:t>
      </w:r>
      <w:r w:rsidR="002400C5" w:rsidRPr="000B5B30">
        <w:rPr>
          <w:rFonts w:asciiTheme="majorBidi" w:hAnsiTheme="majorBidi" w:cs="Times New Roman"/>
          <w:b/>
          <w:bCs/>
          <w:sz w:val="24"/>
          <w:szCs w:val="24"/>
        </w:rPr>
        <w:t>STAD</w:t>
      </w:r>
    </w:p>
    <w:p w:rsidR="000B5B30" w:rsidRPr="00766D46" w:rsidRDefault="00677DDB" w:rsidP="00F7373F">
      <w:pPr>
        <w:spacing w:after="0" w:line="480" w:lineRule="auto"/>
        <w:ind w:left="851" w:firstLine="567"/>
        <w:contextualSpacing/>
        <w:jc w:val="both"/>
        <w:rPr>
          <w:rFonts w:asciiTheme="majorBidi" w:hAnsiTheme="majorBidi"/>
          <w:szCs w:val="24"/>
          <w:lang w:val="id-ID"/>
        </w:rPr>
      </w:pPr>
      <w:r>
        <w:rPr>
          <w:rFonts w:asciiTheme="majorBidi" w:hAnsiTheme="majorBidi"/>
          <w:szCs w:val="24"/>
          <w:lang w:val="id-ID"/>
        </w:rPr>
        <w:t>“</w:t>
      </w:r>
      <w:r w:rsidR="000B5B30" w:rsidRPr="00766D46">
        <w:rPr>
          <w:rFonts w:asciiTheme="majorBidi" w:hAnsiTheme="majorBidi"/>
          <w:szCs w:val="24"/>
          <w:lang w:val="id-ID"/>
        </w:rPr>
        <w:t>STAD adalah salah satu Model Pembelajaran Kooperatif dengan sintaks: pengarahan, buat kelompok heterogen (4-5 orang), diskusikan bahan belajar-LKS-modul secara kolaboratif, sajian-presentasi kelompok sehingga terjadi diskusi kelas, kuis individual dan buat skor perkembangan tiap siswa atau kelompok, umumkan rekor tim dan individual dan berikan reward.</w:t>
      </w:r>
      <w:r>
        <w:rPr>
          <w:rFonts w:asciiTheme="majorBidi" w:hAnsiTheme="majorBidi"/>
          <w:szCs w:val="24"/>
          <w:lang w:val="id-ID"/>
        </w:rPr>
        <w:t>”</w:t>
      </w:r>
      <w:r w:rsidR="000B5B30" w:rsidRPr="00766D46">
        <w:rPr>
          <w:rFonts w:asciiTheme="majorBidi" w:hAnsiTheme="majorBidi"/>
          <w:szCs w:val="24"/>
          <w:vertAlign w:val="superscript"/>
        </w:rPr>
        <w:footnoteReference w:id="10"/>
      </w:r>
    </w:p>
    <w:p w:rsidR="000B5B30" w:rsidRPr="00766D46" w:rsidRDefault="00677DDB" w:rsidP="00F7373F">
      <w:pPr>
        <w:spacing w:after="0" w:line="480" w:lineRule="auto"/>
        <w:ind w:left="851" w:firstLine="567"/>
        <w:contextualSpacing/>
        <w:jc w:val="both"/>
        <w:rPr>
          <w:rFonts w:asciiTheme="majorBidi" w:hAnsiTheme="majorBidi"/>
          <w:szCs w:val="24"/>
          <w:lang w:val="id-ID"/>
        </w:rPr>
      </w:pPr>
      <w:r>
        <w:rPr>
          <w:rFonts w:asciiTheme="majorBidi" w:hAnsiTheme="majorBidi"/>
          <w:szCs w:val="24"/>
          <w:lang w:val="id-ID"/>
        </w:rPr>
        <w:lastRenderedPageBreak/>
        <w:t>“</w:t>
      </w:r>
      <w:r w:rsidR="000B5B30" w:rsidRPr="00766D46">
        <w:rPr>
          <w:rFonts w:asciiTheme="majorBidi" w:hAnsiTheme="majorBidi"/>
          <w:szCs w:val="24"/>
          <w:lang w:val="id-ID"/>
        </w:rPr>
        <w:t>Pembelajaran kooperatif tipe STAD terdiri dari lima komponen utama, yaitu penyajian kelas, belajar kel</w:t>
      </w:r>
      <w:r w:rsidR="002638AE">
        <w:rPr>
          <w:rFonts w:asciiTheme="majorBidi" w:hAnsiTheme="majorBidi"/>
          <w:szCs w:val="24"/>
          <w:lang w:val="id-ID"/>
        </w:rPr>
        <w:t xml:space="preserve">ompok, kuis, skor pengembangan </w:t>
      </w:r>
      <w:r w:rsidR="000B5B30" w:rsidRPr="00766D46">
        <w:rPr>
          <w:rFonts w:asciiTheme="majorBidi" w:hAnsiTheme="majorBidi"/>
          <w:szCs w:val="24"/>
          <w:lang w:val="id-ID"/>
        </w:rPr>
        <w:t>dan penghargaan kelompok. Selain itu, STAD juga terdiri dari siklus kegiatan pengajaran yang teratur.</w:t>
      </w:r>
      <w:r>
        <w:rPr>
          <w:rFonts w:asciiTheme="majorBidi" w:hAnsiTheme="majorBidi"/>
          <w:szCs w:val="24"/>
          <w:lang w:val="id-ID"/>
        </w:rPr>
        <w:t>”</w:t>
      </w:r>
      <w:r w:rsidR="000B5B30" w:rsidRPr="00F7373F">
        <w:rPr>
          <w:rFonts w:asciiTheme="majorBidi" w:hAnsiTheme="majorBidi"/>
          <w:szCs w:val="24"/>
          <w:vertAlign w:val="superscript"/>
          <w:lang w:val="id-ID"/>
        </w:rPr>
        <w:footnoteReference w:id="11"/>
      </w:r>
    </w:p>
    <w:p w:rsidR="000B5B30" w:rsidRPr="00766D46" w:rsidRDefault="000B5B30" w:rsidP="00677DDB">
      <w:pPr>
        <w:spacing w:after="120" w:line="480" w:lineRule="auto"/>
        <w:ind w:left="851" w:firstLine="567"/>
        <w:jc w:val="both"/>
        <w:rPr>
          <w:rFonts w:asciiTheme="majorBidi" w:hAnsiTheme="majorBidi"/>
          <w:szCs w:val="24"/>
          <w:lang w:val="id-ID"/>
        </w:rPr>
      </w:pPr>
      <w:r w:rsidRPr="00766D46">
        <w:rPr>
          <w:rFonts w:asciiTheme="majorBidi" w:hAnsiTheme="majorBidi"/>
          <w:szCs w:val="24"/>
          <w:lang w:val="id-ID"/>
        </w:rPr>
        <w:t>Nanang Hanafiah dan Cucu Suhana menyatakan, adal lima tahapan yang ditempuh dalam melaksanakan metode STAD ini, yaitu:</w:t>
      </w:r>
      <w:r w:rsidRPr="000B5B30">
        <w:rPr>
          <w:rFonts w:asciiTheme="majorBidi" w:hAnsiTheme="majorBidi"/>
          <w:szCs w:val="24"/>
          <w:vertAlign w:val="superscript"/>
          <w:lang w:val="id-ID"/>
        </w:rPr>
        <w:footnoteReference w:id="12"/>
      </w:r>
      <w:r w:rsidRPr="00766D46">
        <w:rPr>
          <w:rFonts w:asciiTheme="majorBidi" w:hAnsiTheme="majorBidi"/>
          <w:szCs w:val="24"/>
          <w:lang w:val="id-ID"/>
        </w:rPr>
        <w:t xml:space="preserve"> </w:t>
      </w:r>
    </w:p>
    <w:p w:rsidR="000B5B30" w:rsidRPr="006D1944" w:rsidRDefault="000B5B30" w:rsidP="00F7373F">
      <w:pPr>
        <w:pStyle w:val="ListParagraph"/>
        <w:numPr>
          <w:ilvl w:val="0"/>
          <w:numId w:val="14"/>
        </w:numPr>
        <w:spacing w:after="0" w:line="240" w:lineRule="auto"/>
        <w:ind w:left="1843"/>
        <w:jc w:val="both"/>
        <w:rPr>
          <w:rFonts w:asciiTheme="majorBidi" w:hAnsiTheme="majorBidi" w:cs="Times New Roman"/>
          <w:szCs w:val="24"/>
        </w:rPr>
      </w:pPr>
      <w:r w:rsidRPr="006D1944">
        <w:rPr>
          <w:rFonts w:asciiTheme="majorBidi" w:hAnsiTheme="majorBidi" w:cs="Times New Roman"/>
          <w:szCs w:val="24"/>
        </w:rPr>
        <w:t>Peserta didik diberikan tes awal dan diperoleh skor awal.</w:t>
      </w:r>
    </w:p>
    <w:p w:rsidR="000B5B30" w:rsidRPr="00766D46" w:rsidRDefault="000B5B30" w:rsidP="00F7373F">
      <w:pPr>
        <w:pStyle w:val="ListParagraph"/>
        <w:numPr>
          <w:ilvl w:val="0"/>
          <w:numId w:val="14"/>
        </w:numPr>
        <w:spacing w:after="0" w:line="240" w:lineRule="auto"/>
        <w:ind w:left="1843"/>
        <w:jc w:val="both"/>
        <w:rPr>
          <w:rFonts w:asciiTheme="majorBidi" w:hAnsiTheme="majorBidi" w:cs="Times New Roman"/>
          <w:szCs w:val="24"/>
        </w:rPr>
      </w:pPr>
      <w:r w:rsidRPr="00766D46">
        <w:rPr>
          <w:rFonts w:asciiTheme="majorBidi" w:hAnsiTheme="majorBidi" w:cs="Times New Roman"/>
          <w:szCs w:val="24"/>
        </w:rPr>
        <w:t>Peserta didik dibagi ke dalam kelompok kecil 4-5 tahun secara heterogen menurut prestasi, jenis kelamin, ras dan suku.</w:t>
      </w:r>
    </w:p>
    <w:p w:rsidR="000B5B30" w:rsidRPr="00766D46" w:rsidRDefault="000B5B30" w:rsidP="00F7373F">
      <w:pPr>
        <w:pStyle w:val="ListParagraph"/>
        <w:numPr>
          <w:ilvl w:val="0"/>
          <w:numId w:val="14"/>
        </w:numPr>
        <w:spacing w:after="0" w:line="240" w:lineRule="auto"/>
        <w:ind w:left="1843"/>
        <w:jc w:val="both"/>
        <w:rPr>
          <w:rFonts w:asciiTheme="majorBidi" w:hAnsiTheme="majorBidi" w:cs="Times New Roman"/>
          <w:szCs w:val="24"/>
        </w:rPr>
      </w:pPr>
      <w:r w:rsidRPr="00766D46">
        <w:rPr>
          <w:rFonts w:asciiTheme="majorBidi" w:hAnsiTheme="majorBidi" w:cs="Times New Roman"/>
          <w:szCs w:val="24"/>
        </w:rPr>
        <w:t>Guru menyampaikan tujuan dan memotivasi peserta didik.</w:t>
      </w:r>
    </w:p>
    <w:p w:rsidR="000B5B30" w:rsidRPr="00766D46" w:rsidRDefault="000B5B30" w:rsidP="00F7373F">
      <w:pPr>
        <w:pStyle w:val="ListParagraph"/>
        <w:numPr>
          <w:ilvl w:val="0"/>
          <w:numId w:val="14"/>
        </w:numPr>
        <w:spacing w:after="0" w:line="240" w:lineRule="auto"/>
        <w:ind w:left="1843"/>
        <w:jc w:val="both"/>
        <w:rPr>
          <w:rFonts w:asciiTheme="majorBidi" w:hAnsiTheme="majorBidi" w:cs="Times New Roman"/>
          <w:szCs w:val="24"/>
        </w:rPr>
      </w:pPr>
      <w:r w:rsidRPr="00766D46">
        <w:rPr>
          <w:rFonts w:asciiTheme="majorBidi" w:hAnsiTheme="majorBidi" w:cs="Times New Roman"/>
          <w:szCs w:val="24"/>
        </w:rPr>
        <w:t>Guru menyajikan bahan pelajaran dan peserta didik dalam tim.</w:t>
      </w:r>
    </w:p>
    <w:p w:rsidR="000B5B30" w:rsidRPr="00766D46" w:rsidRDefault="000B5B30" w:rsidP="00F7373F">
      <w:pPr>
        <w:pStyle w:val="ListParagraph"/>
        <w:numPr>
          <w:ilvl w:val="0"/>
          <w:numId w:val="14"/>
        </w:numPr>
        <w:spacing w:after="0" w:line="240" w:lineRule="auto"/>
        <w:ind w:left="1843"/>
        <w:jc w:val="both"/>
        <w:rPr>
          <w:rFonts w:asciiTheme="majorBidi" w:hAnsiTheme="majorBidi" w:cs="Times New Roman"/>
          <w:szCs w:val="24"/>
        </w:rPr>
      </w:pPr>
      <w:r w:rsidRPr="00766D46">
        <w:rPr>
          <w:rFonts w:asciiTheme="majorBidi" w:hAnsiTheme="majorBidi" w:cs="Times New Roman"/>
          <w:szCs w:val="24"/>
        </w:rPr>
        <w:t>Guru membimbing kelompok peserta didik.</w:t>
      </w:r>
    </w:p>
    <w:p w:rsidR="000B5B30" w:rsidRPr="00766D46" w:rsidRDefault="000B5B30" w:rsidP="00F7373F">
      <w:pPr>
        <w:pStyle w:val="ListParagraph"/>
        <w:numPr>
          <w:ilvl w:val="0"/>
          <w:numId w:val="14"/>
        </w:numPr>
        <w:spacing w:after="0" w:line="240" w:lineRule="auto"/>
        <w:ind w:left="1843"/>
        <w:jc w:val="both"/>
        <w:rPr>
          <w:rFonts w:asciiTheme="majorBidi" w:hAnsiTheme="majorBidi" w:cs="Times New Roman"/>
          <w:szCs w:val="24"/>
        </w:rPr>
      </w:pPr>
      <w:r w:rsidRPr="00766D46">
        <w:rPr>
          <w:rFonts w:asciiTheme="majorBidi" w:hAnsiTheme="majorBidi" w:cs="Times New Roman"/>
          <w:szCs w:val="24"/>
        </w:rPr>
        <w:t>Peserta didik diberi tes tentang materi yang telah diajarkan.</w:t>
      </w:r>
    </w:p>
    <w:p w:rsidR="000B5B30" w:rsidRDefault="000B5B30" w:rsidP="00677DDB">
      <w:pPr>
        <w:pStyle w:val="ListParagraph"/>
        <w:numPr>
          <w:ilvl w:val="0"/>
          <w:numId w:val="14"/>
        </w:numPr>
        <w:spacing w:after="120" w:line="240" w:lineRule="auto"/>
        <w:ind w:left="1843" w:hanging="357"/>
        <w:contextualSpacing w:val="0"/>
        <w:jc w:val="both"/>
        <w:rPr>
          <w:rFonts w:asciiTheme="majorBidi" w:hAnsiTheme="majorBidi" w:cs="Times New Roman"/>
          <w:szCs w:val="24"/>
        </w:rPr>
      </w:pPr>
      <w:r w:rsidRPr="00766D46">
        <w:rPr>
          <w:rFonts w:asciiTheme="majorBidi" w:hAnsiTheme="majorBidi" w:cs="Times New Roman"/>
          <w:szCs w:val="24"/>
        </w:rPr>
        <w:t>Memberikan penghargaan.</w:t>
      </w:r>
    </w:p>
    <w:p w:rsidR="006D1944" w:rsidRPr="00766D46" w:rsidRDefault="006D1944" w:rsidP="006D1944">
      <w:pPr>
        <w:pStyle w:val="ListParagraph"/>
        <w:spacing w:after="0" w:line="240" w:lineRule="auto"/>
        <w:ind w:left="1985"/>
        <w:jc w:val="both"/>
        <w:rPr>
          <w:rFonts w:asciiTheme="majorBidi" w:hAnsiTheme="majorBidi" w:cs="Times New Roman"/>
          <w:szCs w:val="24"/>
        </w:rPr>
      </w:pPr>
    </w:p>
    <w:p w:rsidR="000B5B30" w:rsidRPr="00766D46" w:rsidRDefault="000B5B30" w:rsidP="00F7373F">
      <w:pPr>
        <w:spacing w:after="0" w:line="480" w:lineRule="auto"/>
        <w:ind w:left="851" w:firstLine="567"/>
        <w:contextualSpacing/>
        <w:jc w:val="both"/>
        <w:rPr>
          <w:rFonts w:asciiTheme="majorBidi" w:hAnsiTheme="majorBidi"/>
          <w:szCs w:val="24"/>
          <w:lang w:val="id-ID"/>
        </w:rPr>
      </w:pPr>
      <w:r w:rsidRPr="00766D46">
        <w:rPr>
          <w:rFonts w:asciiTheme="majorBidi" w:hAnsiTheme="majorBidi"/>
          <w:szCs w:val="24"/>
          <w:lang w:val="id-ID"/>
        </w:rPr>
        <w:t xml:space="preserve">Berikut ini adalah uraian selengkapnya dari langkah-langkah </w:t>
      </w:r>
      <w:r w:rsidR="0012207B" w:rsidRPr="00766D46">
        <w:rPr>
          <w:rFonts w:asciiTheme="majorBidi" w:hAnsiTheme="majorBidi"/>
          <w:szCs w:val="24"/>
          <w:lang w:val="id-ID"/>
        </w:rPr>
        <w:t xml:space="preserve">Pembelajaran Kooperatif </w:t>
      </w:r>
      <w:r w:rsidRPr="00766D46">
        <w:rPr>
          <w:rFonts w:asciiTheme="majorBidi" w:hAnsiTheme="majorBidi"/>
          <w:szCs w:val="24"/>
          <w:lang w:val="id-ID"/>
        </w:rPr>
        <w:t>tipe STAD.</w:t>
      </w:r>
    </w:p>
    <w:p w:rsidR="000B5B30" w:rsidRPr="006D1944" w:rsidRDefault="000B5B30" w:rsidP="006D1944">
      <w:pPr>
        <w:pStyle w:val="ListParagraph"/>
        <w:numPr>
          <w:ilvl w:val="0"/>
          <w:numId w:val="17"/>
        </w:numPr>
        <w:spacing w:after="0" w:line="480" w:lineRule="auto"/>
        <w:jc w:val="both"/>
        <w:rPr>
          <w:rFonts w:asciiTheme="majorBidi" w:hAnsiTheme="majorBidi" w:cs="Times New Roman"/>
          <w:szCs w:val="24"/>
        </w:rPr>
      </w:pPr>
      <w:r w:rsidRPr="006D1944">
        <w:rPr>
          <w:rFonts w:asciiTheme="majorBidi" w:hAnsiTheme="majorBidi" w:cs="Times New Roman"/>
          <w:szCs w:val="24"/>
        </w:rPr>
        <w:t>Pengajaran</w:t>
      </w:r>
    </w:p>
    <w:p w:rsidR="000B5B30" w:rsidRDefault="000B5B30" w:rsidP="00F7373F">
      <w:pPr>
        <w:spacing w:after="0" w:line="480" w:lineRule="auto"/>
        <w:ind w:left="1276" w:firstLine="567"/>
        <w:contextualSpacing/>
        <w:jc w:val="both"/>
        <w:rPr>
          <w:rFonts w:asciiTheme="majorBidi" w:hAnsiTheme="majorBidi"/>
          <w:szCs w:val="24"/>
          <w:lang w:val="id-ID"/>
        </w:rPr>
      </w:pPr>
      <w:r w:rsidRPr="00766D46">
        <w:rPr>
          <w:rFonts w:asciiTheme="majorBidi" w:hAnsiTheme="majorBidi"/>
          <w:szCs w:val="24"/>
          <w:lang w:val="id-ID"/>
        </w:rPr>
        <w:t>Tujuan dari pengajaran ini adalah guru menyajikan materi pelajaran sesuai dengan yang direncanakan. Penyajian tersebut m</w:t>
      </w:r>
      <w:r w:rsidR="002638AE">
        <w:rPr>
          <w:rFonts w:asciiTheme="majorBidi" w:hAnsiTheme="majorBidi"/>
          <w:szCs w:val="24"/>
          <w:lang w:val="id-ID"/>
        </w:rPr>
        <w:t>encakup pembukaan, pengembangan</w:t>
      </w:r>
      <w:r w:rsidRPr="00766D46">
        <w:rPr>
          <w:rFonts w:asciiTheme="majorBidi" w:hAnsiTheme="majorBidi"/>
          <w:szCs w:val="24"/>
          <w:lang w:val="id-ID"/>
        </w:rPr>
        <w:t xml:space="preserve"> dan latihan terbimbing dari keseluruhan pelajaran dengan penekanan dalam penyajian materi pelajaran. </w:t>
      </w:r>
    </w:p>
    <w:p w:rsidR="002B2280" w:rsidRPr="00766D46" w:rsidRDefault="002B2280" w:rsidP="00F7373F">
      <w:pPr>
        <w:spacing w:after="0" w:line="480" w:lineRule="auto"/>
        <w:ind w:left="1276" w:firstLine="567"/>
        <w:contextualSpacing/>
        <w:jc w:val="both"/>
        <w:rPr>
          <w:rFonts w:asciiTheme="majorBidi" w:hAnsiTheme="majorBidi"/>
          <w:szCs w:val="24"/>
          <w:lang w:val="id-ID"/>
        </w:rPr>
      </w:pPr>
    </w:p>
    <w:p w:rsidR="000B5B30" w:rsidRPr="00766D46" w:rsidRDefault="000B5B30" w:rsidP="00F7373F">
      <w:pPr>
        <w:spacing w:after="0" w:line="240" w:lineRule="auto"/>
        <w:ind w:left="1276" w:firstLine="567"/>
        <w:contextualSpacing/>
        <w:jc w:val="both"/>
        <w:rPr>
          <w:rFonts w:asciiTheme="majorBidi" w:hAnsiTheme="majorBidi"/>
          <w:szCs w:val="24"/>
          <w:lang w:val="id-ID"/>
        </w:rPr>
      </w:pPr>
      <w:r w:rsidRPr="00766D46">
        <w:rPr>
          <w:rFonts w:asciiTheme="majorBidi" w:hAnsiTheme="majorBidi"/>
          <w:szCs w:val="24"/>
          <w:lang w:val="id-ID"/>
        </w:rPr>
        <w:lastRenderedPageBreak/>
        <w:t>Pembukaan meliputi:</w:t>
      </w:r>
      <w:r w:rsidRPr="000B5B30">
        <w:rPr>
          <w:rFonts w:asciiTheme="majorBidi" w:hAnsiTheme="majorBidi"/>
          <w:szCs w:val="24"/>
          <w:vertAlign w:val="superscript"/>
          <w:lang w:val="id-ID"/>
        </w:rPr>
        <w:t xml:space="preserve"> </w:t>
      </w:r>
      <w:r w:rsidRPr="000B5B30">
        <w:rPr>
          <w:rFonts w:asciiTheme="majorBidi" w:hAnsiTheme="majorBidi"/>
          <w:szCs w:val="24"/>
          <w:vertAlign w:val="superscript"/>
          <w:lang w:val="id-ID"/>
        </w:rPr>
        <w:footnoteReference w:id="13"/>
      </w:r>
    </w:p>
    <w:p w:rsidR="000B5B30" w:rsidRPr="00766D46" w:rsidRDefault="000B5B30" w:rsidP="00F7373F">
      <w:pPr>
        <w:numPr>
          <w:ilvl w:val="0"/>
          <w:numId w:val="10"/>
        </w:numPr>
        <w:spacing w:after="0" w:line="240" w:lineRule="auto"/>
        <w:ind w:left="2127" w:hanging="284"/>
        <w:contextualSpacing/>
        <w:jc w:val="both"/>
        <w:rPr>
          <w:rFonts w:asciiTheme="majorBidi" w:hAnsiTheme="majorBidi"/>
          <w:szCs w:val="24"/>
          <w:lang w:val="id-ID"/>
        </w:rPr>
      </w:pPr>
      <w:r w:rsidRPr="00766D46">
        <w:rPr>
          <w:rFonts w:asciiTheme="majorBidi" w:hAnsiTheme="majorBidi"/>
          <w:szCs w:val="24"/>
          <w:lang w:val="id-ID"/>
        </w:rPr>
        <w:t>Menyampaikan pada siswa apa yang hendak mereka pelajari dan mengapa hal itu penting.</w:t>
      </w:r>
    </w:p>
    <w:p w:rsidR="000B5B30" w:rsidRPr="00766D46" w:rsidRDefault="000B5B30" w:rsidP="00F7373F">
      <w:pPr>
        <w:numPr>
          <w:ilvl w:val="0"/>
          <w:numId w:val="10"/>
        </w:numPr>
        <w:spacing w:after="0" w:line="240" w:lineRule="auto"/>
        <w:ind w:left="2127" w:hanging="284"/>
        <w:contextualSpacing/>
        <w:jc w:val="both"/>
        <w:rPr>
          <w:rFonts w:asciiTheme="majorBidi" w:hAnsiTheme="majorBidi"/>
          <w:szCs w:val="24"/>
          <w:lang w:val="id-ID"/>
        </w:rPr>
      </w:pPr>
      <w:r w:rsidRPr="00766D46">
        <w:rPr>
          <w:rFonts w:asciiTheme="majorBidi" w:hAnsiTheme="majorBidi"/>
          <w:szCs w:val="24"/>
          <w:lang w:val="id-ID"/>
        </w:rPr>
        <w:t>Guru dapat menyuruh siswa bekerja dalam kelompok untuk menemukan konsep atau merangsang keinginan mereka pada pelajaran tersebut.</w:t>
      </w:r>
    </w:p>
    <w:p w:rsidR="000B5B30" w:rsidRDefault="000B5B30" w:rsidP="00F7373F">
      <w:pPr>
        <w:numPr>
          <w:ilvl w:val="0"/>
          <w:numId w:val="10"/>
        </w:numPr>
        <w:spacing w:after="120" w:line="240" w:lineRule="auto"/>
        <w:ind w:left="2127" w:hanging="284"/>
        <w:jc w:val="both"/>
        <w:rPr>
          <w:rFonts w:asciiTheme="majorBidi" w:hAnsiTheme="majorBidi"/>
          <w:szCs w:val="24"/>
          <w:lang w:val="id-ID"/>
        </w:rPr>
      </w:pPr>
      <w:r w:rsidRPr="00766D46">
        <w:rPr>
          <w:rFonts w:asciiTheme="majorBidi" w:hAnsiTheme="majorBidi"/>
          <w:szCs w:val="24"/>
          <w:lang w:val="id-ID"/>
        </w:rPr>
        <w:t>Ulangi secara singkat keterampilan atau informasi yang merupakan syarat mutlak.</w:t>
      </w:r>
    </w:p>
    <w:p w:rsidR="004A0D58" w:rsidRPr="00766D46" w:rsidRDefault="004A0D58" w:rsidP="004A0D58">
      <w:pPr>
        <w:spacing w:after="0" w:line="240" w:lineRule="auto"/>
        <w:ind w:left="2268"/>
        <w:contextualSpacing/>
        <w:jc w:val="both"/>
        <w:rPr>
          <w:rFonts w:asciiTheme="majorBidi" w:hAnsiTheme="majorBidi"/>
          <w:szCs w:val="24"/>
          <w:lang w:val="id-ID"/>
        </w:rPr>
      </w:pPr>
    </w:p>
    <w:p w:rsidR="000B5B30" w:rsidRPr="00766D46" w:rsidRDefault="000B5B30" w:rsidP="00F7373F">
      <w:pPr>
        <w:spacing w:after="120" w:line="480" w:lineRule="auto"/>
        <w:ind w:left="1276" w:firstLine="567"/>
        <w:jc w:val="both"/>
        <w:rPr>
          <w:rFonts w:asciiTheme="majorBidi" w:hAnsiTheme="majorBidi"/>
          <w:szCs w:val="24"/>
          <w:lang w:val="id-ID"/>
        </w:rPr>
      </w:pPr>
      <w:r w:rsidRPr="00766D46">
        <w:rPr>
          <w:rFonts w:asciiTheme="majorBidi" w:hAnsiTheme="majorBidi"/>
          <w:szCs w:val="24"/>
          <w:lang w:val="id-ID"/>
        </w:rPr>
        <w:t>Langkah-langkah di atas dimaksudkan agar siswa dapat memahami tugas-tugas yang akan mereka kerjakan dalam proses diskusi k</w:t>
      </w:r>
      <w:r w:rsidR="0012207B">
        <w:rPr>
          <w:rFonts w:asciiTheme="majorBidi" w:hAnsiTheme="majorBidi"/>
          <w:szCs w:val="24"/>
          <w:lang w:val="id-ID"/>
        </w:rPr>
        <w:t>elompok, agar pelaksanaan model</w:t>
      </w:r>
      <w:r w:rsidRPr="00766D46">
        <w:rPr>
          <w:rFonts w:asciiTheme="majorBidi" w:hAnsiTheme="majorBidi"/>
          <w:szCs w:val="24"/>
          <w:lang w:val="id-ID"/>
        </w:rPr>
        <w:t xml:space="preserve"> pembelajaran STAD ini dapat dipahami oleh siswa dan proses pembelajaran dapat berjalan sesuai dengan tujuan.</w:t>
      </w:r>
    </w:p>
    <w:p w:rsidR="000B5B30" w:rsidRPr="00766D46" w:rsidRDefault="000B5B30" w:rsidP="00F7373F">
      <w:pPr>
        <w:spacing w:after="0" w:line="240" w:lineRule="auto"/>
        <w:ind w:left="1276" w:firstLine="567"/>
        <w:contextualSpacing/>
        <w:jc w:val="both"/>
        <w:rPr>
          <w:rFonts w:asciiTheme="majorBidi" w:hAnsiTheme="majorBidi"/>
          <w:szCs w:val="24"/>
          <w:lang w:val="id-ID"/>
        </w:rPr>
      </w:pPr>
      <w:r w:rsidRPr="00766D46">
        <w:rPr>
          <w:rFonts w:asciiTheme="majorBidi" w:hAnsiTheme="majorBidi"/>
          <w:szCs w:val="24"/>
          <w:lang w:val="id-ID"/>
        </w:rPr>
        <w:t>Sedangkan sisi pengembangan meliputi:</w:t>
      </w:r>
      <w:r w:rsidRPr="000B5B30">
        <w:rPr>
          <w:rFonts w:asciiTheme="majorBidi" w:hAnsiTheme="majorBidi"/>
          <w:szCs w:val="24"/>
          <w:vertAlign w:val="superscript"/>
          <w:lang w:val="id-ID"/>
        </w:rPr>
        <w:t xml:space="preserve"> </w:t>
      </w:r>
      <w:r w:rsidRPr="000B5B30">
        <w:rPr>
          <w:rFonts w:asciiTheme="majorBidi" w:hAnsiTheme="majorBidi"/>
          <w:szCs w:val="24"/>
          <w:vertAlign w:val="superscript"/>
          <w:lang w:val="id-ID"/>
        </w:rPr>
        <w:footnoteReference w:id="14"/>
      </w:r>
    </w:p>
    <w:p w:rsidR="000B5B30" w:rsidRPr="00766D46" w:rsidRDefault="000B5B30" w:rsidP="00F7373F">
      <w:pPr>
        <w:numPr>
          <w:ilvl w:val="0"/>
          <w:numId w:val="11"/>
        </w:numPr>
        <w:spacing w:after="0" w:line="240" w:lineRule="auto"/>
        <w:ind w:left="2127" w:hanging="284"/>
        <w:contextualSpacing/>
        <w:jc w:val="both"/>
        <w:rPr>
          <w:rFonts w:asciiTheme="majorBidi" w:hAnsiTheme="majorBidi"/>
          <w:szCs w:val="24"/>
          <w:lang w:val="id-ID"/>
        </w:rPr>
      </w:pPr>
      <w:r w:rsidRPr="00766D46">
        <w:rPr>
          <w:rFonts w:asciiTheme="majorBidi" w:hAnsiTheme="majorBidi"/>
          <w:szCs w:val="24"/>
          <w:lang w:val="id-ID"/>
        </w:rPr>
        <w:t>Kembangkan materi pembelajaran sesuai dengan apa yang akan dipelajari siswa dalam kelompok.</w:t>
      </w:r>
    </w:p>
    <w:p w:rsidR="000B5B30" w:rsidRPr="00766D46" w:rsidRDefault="000B5B30" w:rsidP="00F7373F">
      <w:pPr>
        <w:numPr>
          <w:ilvl w:val="0"/>
          <w:numId w:val="11"/>
        </w:numPr>
        <w:spacing w:after="0" w:line="240" w:lineRule="auto"/>
        <w:ind w:left="2127" w:hanging="284"/>
        <w:contextualSpacing/>
        <w:jc w:val="both"/>
        <w:rPr>
          <w:rFonts w:asciiTheme="majorBidi" w:hAnsiTheme="majorBidi"/>
          <w:szCs w:val="24"/>
          <w:lang w:val="id-ID"/>
        </w:rPr>
      </w:pPr>
      <w:r w:rsidRPr="00766D46">
        <w:rPr>
          <w:rFonts w:asciiTheme="majorBidi" w:hAnsiTheme="majorBidi"/>
          <w:szCs w:val="24"/>
          <w:lang w:val="id-ID"/>
        </w:rPr>
        <w:t>Pembelajaran kooperatif menekankan, bahwa belajar adalah memahami makna bukan hafalan.</w:t>
      </w:r>
    </w:p>
    <w:p w:rsidR="000B5B30" w:rsidRPr="00766D46" w:rsidRDefault="000B5B30" w:rsidP="00F7373F">
      <w:pPr>
        <w:numPr>
          <w:ilvl w:val="0"/>
          <w:numId w:val="11"/>
        </w:numPr>
        <w:spacing w:after="0" w:line="240" w:lineRule="auto"/>
        <w:ind w:left="2127" w:hanging="284"/>
        <w:contextualSpacing/>
        <w:jc w:val="both"/>
        <w:rPr>
          <w:rFonts w:asciiTheme="majorBidi" w:hAnsiTheme="majorBidi"/>
          <w:szCs w:val="24"/>
          <w:lang w:val="id-ID"/>
        </w:rPr>
      </w:pPr>
      <w:r w:rsidRPr="00766D46">
        <w:rPr>
          <w:rFonts w:asciiTheme="majorBidi" w:hAnsiTheme="majorBidi"/>
          <w:szCs w:val="24"/>
          <w:lang w:val="id-ID"/>
        </w:rPr>
        <w:t>Mengontrol pemahaman siswa sesering mungkin dengan memberikan pertanyaan-pertanyaan.</w:t>
      </w:r>
    </w:p>
    <w:p w:rsidR="000B5B30" w:rsidRPr="00766D46" w:rsidRDefault="000B5B30" w:rsidP="00F7373F">
      <w:pPr>
        <w:numPr>
          <w:ilvl w:val="0"/>
          <w:numId w:val="11"/>
        </w:numPr>
        <w:spacing w:after="0" w:line="240" w:lineRule="auto"/>
        <w:ind w:left="2127" w:hanging="284"/>
        <w:contextualSpacing/>
        <w:jc w:val="both"/>
        <w:rPr>
          <w:rFonts w:asciiTheme="majorBidi" w:hAnsiTheme="majorBidi"/>
          <w:szCs w:val="24"/>
          <w:lang w:val="id-ID"/>
        </w:rPr>
      </w:pPr>
      <w:r w:rsidRPr="00766D46">
        <w:rPr>
          <w:rFonts w:asciiTheme="majorBidi" w:hAnsiTheme="majorBidi"/>
          <w:szCs w:val="24"/>
          <w:lang w:val="id-ID"/>
        </w:rPr>
        <w:t>Memberi penjelasan mengapa jawaban pertanyaan tersebut benar atau salah.</w:t>
      </w:r>
    </w:p>
    <w:p w:rsidR="000B5B30" w:rsidRPr="00766D46" w:rsidRDefault="000B5B30" w:rsidP="00F7373F">
      <w:pPr>
        <w:numPr>
          <w:ilvl w:val="0"/>
          <w:numId w:val="11"/>
        </w:numPr>
        <w:spacing w:after="120" w:line="240" w:lineRule="auto"/>
        <w:ind w:left="2127" w:hanging="284"/>
        <w:jc w:val="both"/>
        <w:rPr>
          <w:rFonts w:asciiTheme="majorBidi" w:hAnsiTheme="majorBidi"/>
          <w:szCs w:val="24"/>
          <w:lang w:val="id-ID"/>
        </w:rPr>
      </w:pPr>
      <w:r w:rsidRPr="00766D46">
        <w:rPr>
          <w:rFonts w:asciiTheme="majorBidi" w:hAnsiTheme="majorBidi"/>
          <w:szCs w:val="24"/>
          <w:lang w:val="id-ID"/>
        </w:rPr>
        <w:t>Beralih pada konsep yang lain jika siswa telah memahami pokok masalahnya.</w:t>
      </w:r>
    </w:p>
    <w:p w:rsidR="000B5B30" w:rsidRPr="00766D46" w:rsidRDefault="000B5B30" w:rsidP="000B5B30">
      <w:pPr>
        <w:spacing w:after="0" w:line="240" w:lineRule="auto"/>
        <w:ind w:left="1560"/>
        <w:contextualSpacing/>
        <w:jc w:val="both"/>
        <w:rPr>
          <w:rFonts w:asciiTheme="majorBidi" w:hAnsiTheme="majorBidi"/>
          <w:szCs w:val="24"/>
          <w:lang w:val="id-ID"/>
        </w:rPr>
      </w:pPr>
    </w:p>
    <w:p w:rsidR="00BB3AC0" w:rsidRPr="00766D46" w:rsidRDefault="000B5B30" w:rsidP="00677DDB">
      <w:pPr>
        <w:spacing w:after="0" w:line="480" w:lineRule="auto"/>
        <w:ind w:left="1276" w:firstLine="567"/>
        <w:contextualSpacing/>
        <w:jc w:val="both"/>
        <w:rPr>
          <w:rFonts w:asciiTheme="majorBidi" w:hAnsiTheme="majorBidi"/>
          <w:szCs w:val="24"/>
          <w:lang w:val="id-ID"/>
        </w:rPr>
      </w:pPr>
      <w:r w:rsidRPr="00766D46">
        <w:rPr>
          <w:rFonts w:asciiTheme="majorBidi" w:hAnsiTheme="majorBidi"/>
          <w:szCs w:val="24"/>
          <w:lang w:val="id-ID"/>
        </w:rPr>
        <w:t xml:space="preserve">Pada tahap ini, guru terlebih dahulu menjelaskan materi pelajaran dan pokok masalah yang </w:t>
      </w:r>
      <w:r w:rsidR="0012207B">
        <w:rPr>
          <w:rFonts w:asciiTheme="majorBidi" w:hAnsiTheme="majorBidi"/>
          <w:szCs w:val="24"/>
          <w:lang w:val="id-ID"/>
        </w:rPr>
        <w:t>akan di bahas menggunakan model</w:t>
      </w:r>
      <w:r w:rsidRPr="00766D46">
        <w:rPr>
          <w:rFonts w:asciiTheme="majorBidi" w:hAnsiTheme="majorBidi"/>
          <w:szCs w:val="24"/>
          <w:lang w:val="id-ID"/>
        </w:rPr>
        <w:t xml:space="preserve"> STAD ini. Hal ini dimaksudkan agar siswa memahami betul pokok bahasan dan </w:t>
      </w:r>
      <w:r w:rsidRPr="00766D46">
        <w:rPr>
          <w:rFonts w:asciiTheme="majorBidi" w:hAnsiTheme="majorBidi"/>
          <w:szCs w:val="24"/>
          <w:lang w:val="id-ID"/>
        </w:rPr>
        <w:lastRenderedPageBreak/>
        <w:t xml:space="preserve">masalah yang akan didiskusikan pada materi pelajaran yang akan disampaikan. </w:t>
      </w:r>
    </w:p>
    <w:p w:rsidR="000B5B30" w:rsidRPr="00766D46" w:rsidRDefault="000B5B30" w:rsidP="00F7373F">
      <w:pPr>
        <w:spacing w:after="0" w:line="240" w:lineRule="auto"/>
        <w:ind w:left="1276" w:firstLine="567"/>
        <w:contextualSpacing/>
        <w:jc w:val="both"/>
        <w:rPr>
          <w:rFonts w:asciiTheme="majorBidi" w:hAnsiTheme="majorBidi"/>
          <w:szCs w:val="24"/>
          <w:lang w:val="id-ID"/>
        </w:rPr>
      </w:pPr>
      <w:r w:rsidRPr="00766D46">
        <w:rPr>
          <w:rFonts w:asciiTheme="majorBidi" w:hAnsiTheme="majorBidi"/>
          <w:szCs w:val="24"/>
          <w:lang w:val="id-ID"/>
        </w:rPr>
        <w:t>Latihan terbimbing juga meliputi:</w:t>
      </w:r>
      <w:r w:rsidRPr="000B5B30">
        <w:rPr>
          <w:rFonts w:asciiTheme="majorBidi" w:hAnsiTheme="majorBidi"/>
          <w:szCs w:val="24"/>
          <w:vertAlign w:val="superscript"/>
          <w:lang w:val="id-ID"/>
        </w:rPr>
        <w:t xml:space="preserve"> </w:t>
      </w:r>
      <w:r w:rsidRPr="000B5B30">
        <w:rPr>
          <w:rFonts w:asciiTheme="majorBidi" w:hAnsiTheme="majorBidi"/>
          <w:szCs w:val="24"/>
          <w:vertAlign w:val="superscript"/>
          <w:lang w:val="id-ID"/>
        </w:rPr>
        <w:footnoteReference w:id="15"/>
      </w:r>
    </w:p>
    <w:p w:rsidR="000B5B30" w:rsidRPr="00766D46" w:rsidRDefault="000B5B30" w:rsidP="00F7373F">
      <w:pPr>
        <w:numPr>
          <w:ilvl w:val="0"/>
          <w:numId w:val="12"/>
        </w:numPr>
        <w:spacing w:after="0" w:line="240" w:lineRule="auto"/>
        <w:ind w:left="2127" w:hanging="284"/>
        <w:contextualSpacing/>
        <w:jc w:val="both"/>
        <w:rPr>
          <w:rFonts w:asciiTheme="majorBidi" w:hAnsiTheme="majorBidi"/>
          <w:szCs w:val="24"/>
          <w:lang w:val="id-ID"/>
        </w:rPr>
      </w:pPr>
      <w:r w:rsidRPr="00766D46">
        <w:rPr>
          <w:rFonts w:asciiTheme="majorBidi" w:hAnsiTheme="majorBidi"/>
          <w:szCs w:val="24"/>
          <w:lang w:val="id-ID"/>
        </w:rPr>
        <w:t>Menyuruh semua siswa mengerjakan soal atas pertanyaan yang diberikan.</w:t>
      </w:r>
    </w:p>
    <w:p w:rsidR="000B5B30" w:rsidRPr="00766D46" w:rsidRDefault="000B5B30" w:rsidP="00F7373F">
      <w:pPr>
        <w:numPr>
          <w:ilvl w:val="0"/>
          <w:numId w:val="12"/>
        </w:numPr>
        <w:spacing w:after="0" w:line="240" w:lineRule="auto"/>
        <w:ind w:left="2127" w:hanging="284"/>
        <w:contextualSpacing/>
        <w:jc w:val="both"/>
        <w:rPr>
          <w:rFonts w:asciiTheme="majorBidi" w:hAnsiTheme="majorBidi"/>
          <w:szCs w:val="24"/>
          <w:lang w:val="id-ID"/>
        </w:rPr>
      </w:pPr>
      <w:r w:rsidRPr="00766D46">
        <w:rPr>
          <w:rFonts w:asciiTheme="majorBidi" w:hAnsiTheme="majorBidi"/>
          <w:szCs w:val="24"/>
          <w:lang w:val="id-ID"/>
        </w:rPr>
        <w:t>Memanggil siswa secara acak untuk menjawab atau menyelesaikan soal. Hal ini bertujuan supaya semua siswa selalu mempersiapkan diri sebaik mungkin.</w:t>
      </w:r>
    </w:p>
    <w:p w:rsidR="000B5B30" w:rsidRPr="00766D46" w:rsidRDefault="000B5B30" w:rsidP="00F7373F">
      <w:pPr>
        <w:numPr>
          <w:ilvl w:val="0"/>
          <w:numId w:val="12"/>
        </w:numPr>
        <w:spacing w:after="120" w:line="240" w:lineRule="auto"/>
        <w:ind w:left="2127" w:hanging="284"/>
        <w:jc w:val="both"/>
        <w:rPr>
          <w:rFonts w:asciiTheme="majorBidi" w:hAnsiTheme="majorBidi"/>
          <w:szCs w:val="24"/>
          <w:lang w:val="id-ID"/>
        </w:rPr>
      </w:pPr>
      <w:r w:rsidRPr="00766D46">
        <w:rPr>
          <w:rFonts w:asciiTheme="majorBidi" w:hAnsiTheme="majorBidi"/>
          <w:szCs w:val="24"/>
          <w:lang w:val="id-ID"/>
        </w:rPr>
        <w:t>Pemberian tugas kelas tidak boleh menyita waktu yang terlalu lama. Sebaiknya siswa mengerjakan satu atau dua masalah dan langsung diberikan umpan balik.</w:t>
      </w:r>
      <w:r w:rsidRPr="000B5B30">
        <w:rPr>
          <w:rFonts w:asciiTheme="majorBidi" w:hAnsiTheme="majorBidi"/>
          <w:szCs w:val="24"/>
          <w:vertAlign w:val="superscript"/>
          <w:lang w:val="id-ID"/>
        </w:rPr>
        <w:t xml:space="preserve"> </w:t>
      </w:r>
    </w:p>
    <w:p w:rsidR="000B5B30" w:rsidRPr="00766D46" w:rsidRDefault="000B5B30" w:rsidP="000B5B30">
      <w:pPr>
        <w:tabs>
          <w:tab w:val="left" w:pos="1560"/>
        </w:tabs>
        <w:spacing w:after="0" w:line="240" w:lineRule="auto"/>
        <w:ind w:left="1560"/>
        <w:contextualSpacing/>
        <w:jc w:val="both"/>
        <w:rPr>
          <w:rFonts w:asciiTheme="majorBidi" w:hAnsiTheme="majorBidi"/>
          <w:szCs w:val="24"/>
          <w:lang w:val="id-ID"/>
        </w:rPr>
      </w:pPr>
    </w:p>
    <w:p w:rsidR="000B5B30" w:rsidRPr="00766D46" w:rsidRDefault="00F71098" w:rsidP="00F7373F">
      <w:pPr>
        <w:spacing w:after="0" w:line="480" w:lineRule="auto"/>
        <w:ind w:left="1276" w:firstLine="567"/>
        <w:contextualSpacing/>
        <w:jc w:val="both"/>
        <w:rPr>
          <w:rFonts w:asciiTheme="majorBidi" w:hAnsiTheme="majorBidi"/>
          <w:szCs w:val="24"/>
          <w:lang w:val="id-ID"/>
        </w:rPr>
      </w:pPr>
      <w:r>
        <w:rPr>
          <w:rFonts w:asciiTheme="majorBidi" w:hAnsiTheme="majorBidi"/>
          <w:szCs w:val="24"/>
          <w:lang w:val="id-ID"/>
        </w:rPr>
        <w:t xml:space="preserve">Dari penjabaran tentang langkah-langkah pelaksanaan Model Pembelajaran Kooperatif tipe STAD di atas dapat disimpulkan bahwa, </w:t>
      </w:r>
      <w:r w:rsidR="000B5B30" w:rsidRPr="00766D46">
        <w:rPr>
          <w:rFonts w:asciiTheme="majorBidi" w:hAnsiTheme="majorBidi"/>
          <w:szCs w:val="24"/>
          <w:lang w:val="id-ID"/>
        </w:rPr>
        <w:t xml:space="preserve"> sebelum pelaksanaan model </w:t>
      </w:r>
      <w:r w:rsidR="0012207B" w:rsidRPr="00766D46">
        <w:rPr>
          <w:rFonts w:asciiTheme="majorBidi" w:hAnsiTheme="majorBidi"/>
          <w:szCs w:val="24"/>
          <w:lang w:val="id-ID"/>
        </w:rPr>
        <w:t xml:space="preserve">Pembelajaran Kooperatif </w:t>
      </w:r>
      <w:r w:rsidR="000B5B30" w:rsidRPr="00766D46">
        <w:rPr>
          <w:rFonts w:asciiTheme="majorBidi" w:hAnsiTheme="majorBidi"/>
          <w:szCs w:val="24"/>
          <w:lang w:val="id-ID"/>
        </w:rPr>
        <w:t>tipe STAD, guru terlebih dahulu harus menyajikan materi pelajaran sesuai dengan tujuan yang direncanakan sehingga proses belajar mengajar siswa lebih terarah dan sesuai dengan tujuan. Penyajian tersebut m</w:t>
      </w:r>
      <w:r w:rsidR="002638AE">
        <w:rPr>
          <w:rFonts w:asciiTheme="majorBidi" w:hAnsiTheme="majorBidi"/>
          <w:szCs w:val="24"/>
          <w:lang w:val="id-ID"/>
        </w:rPr>
        <w:t>encakup pembukaan, pengembangan</w:t>
      </w:r>
      <w:r w:rsidR="000B5B30" w:rsidRPr="00766D46">
        <w:rPr>
          <w:rFonts w:asciiTheme="majorBidi" w:hAnsiTheme="majorBidi"/>
          <w:szCs w:val="24"/>
          <w:lang w:val="id-ID"/>
        </w:rPr>
        <w:t xml:space="preserve"> dan latihan terbimbing.</w:t>
      </w:r>
    </w:p>
    <w:p w:rsidR="000B5B30" w:rsidRPr="00766D46" w:rsidRDefault="000B5B30" w:rsidP="006D1944">
      <w:pPr>
        <w:pStyle w:val="ListParagraph"/>
        <w:numPr>
          <w:ilvl w:val="0"/>
          <w:numId w:val="17"/>
        </w:numPr>
        <w:spacing w:after="0" w:line="480" w:lineRule="auto"/>
        <w:jc w:val="both"/>
        <w:rPr>
          <w:rFonts w:asciiTheme="majorBidi" w:hAnsiTheme="majorBidi" w:cs="Times New Roman"/>
          <w:szCs w:val="24"/>
        </w:rPr>
      </w:pPr>
      <w:r w:rsidRPr="00766D46">
        <w:rPr>
          <w:rFonts w:asciiTheme="majorBidi" w:hAnsiTheme="majorBidi" w:cs="Times New Roman"/>
          <w:szCs w:val="24"/>
        </w:rPr>
        <w:t>Belajar kelompok</w:t>
      </w:r>
    </w:p>
    <w:p w:rsidR="000B5B30" w:rsidRPr="00766D46" w:rsidRDefault="000B5B30" w:rsidP="00F7373F">
      <w:pPr>
        <w:spacing w:after="0" w:line="480" w:lineRule="auto"/>
        <w:ind w:left="1276" w:firstLine="567"/>
        <w:contextualSpacing/>
        <w:jc w:val="both"/>
        <w:rPr>
          <w:rFonts w:asciiTheme="majorBidi" w:hAnsiTheme="majorBidi"/>
          <w:szCs w:val="24"/>
          <w:lang w:val="id-ID"/>
        </w:rPr>
      </w:pPr>
      <w:r w:rsidRPr="00766D46">
        <w:rPr>
          <w:rFonts w:asciiTheme="majorBidi" w:hAnsiTheme="majorBidi"/>
          <w:szCs w:val="24"/>
          <w:lang w:val="id-ID"/>
        </w:rPr>
        <w:t xml:space="preserve">Belajar kelompok adalah kegiatan interaksi yang akan memberikan para pembelajar untuk membentuk sinergi yang menguntungkan semua anggota. Asumsinya, bahwa hasil pemikiran </w:t>
      </w:r>
      <w:r w:rsidRPr="00766D46">
        <w:rPr>
          <w:rFonts w:asciiTheme="majorBidi" w:hAnsiTheme="majorBidi"/>
          <w:szCs w:val="24"/>
          <w:lang w:val="id-ID"/>
        </w:rPr>
        <w:lastRenderedPageBreak/>
        <w:t>beberapa kepala akan lebih kaya daripada hasil pemikiran dari satu kepala saja.</w:t>
      </w:r>
      <w:r w:rsidRPr="00766D46">
        <w:rPr>
          <w:rFonts w:asciiTheme="majorBidi" w:hAnsiTheme="majorBidi"/>
          <w:szCs w:val="24"/>
          <w:vertAlign w:val="superscript"/>
        </w:rPr>
        <w:footnoteReference w:id="16"/>
      </w:r>
      <w:r w:rsidRPr="00766D46">
        <w:rPr>
          <w:rFonts w:asciiTheme="majorBidi" w:hAnsiTheme="majorBidi"/>
          <w:szCs w:val="24"/>
          <w:vertAlign w:val="superscript"/>
          <w:lang w:val="id-ID"/>
        </w:rPr>
        <w:t xml:space="preserve"> </w:t>
      </w:r>
    </w:p>
    <w:p w:rsidR="000B5B30" w:rsidRPr="00766D46" w:rsidRDefault="000B5B30" w:rsidP="00F7373F">
      <w:pPr>
        <w:spacing w:after="0" w:line="480" w:lineRule="auto"/>
        <w:ind w:left="1276" w:firstLine="567"/>
        <w:contextualSpacing/>
        <w:jc w:val="both"/>
        <w:rPr>
          <w:rFonts w:asciiTheme="majorBidi" w:hAnsiTheme="majorBidi"/>
          <w:szCs w:val="24"/>
          <w:lang w:val="id-ID"/>
        </w:rPr>
      </w:pPr>
      <w:r w:rsidRPr="00766D46">
        <w:rPr>
          <w:rFonts w:asciiTheme="majorBidi" w:hAnsiTheme="majorBidi"/>
          <w:szCs w:val="24"/>
          <w:lang w:val="id-ID"/>
        </w:rPr>
        <w:t>Selama belajar kelompok, tugas anggota kelompok adalah menguasai materi yang diberikan guru dan membantu teman satu kelompok untuk menguasai materi tersebut. Siswa diberikan lembar kegiatan yang dapat digunakan untuk melatih keterampilan yang sedang diajarkan untuk mengevaluasi diri mereka dan teman satu kelompok.</w:t>
      </w:r>
      <w:r w:rsidRPr="000B5B30">
        <w:rPr>
          <w:rFonts w:asciiTheme="majorBidi" w:hAnsiTheme="majorBidi"/>
          <w:szCs w:val="24"/>
          <w:vertAlign w:val="superscript"/>
          <w:lang w:val="id-ID"/>
        </w:rPr>
        <w:footnoteReference w:id="17"/>
      </w:r>
    </w:p>
    <w:p w:rsidR="000B5B30" w:rsidRPr="00766D46" w:rsidRDefault="000B5B30" w:rsidP="00F7373F">
      <w:pPr>
        <w:spacing w:after="0" w:line="240" w:lineRule="auto"/>
        <w:ind w:left="1843"/>
        <w:contextualSpacing/>
        <w:jc w:val="both"/>
        <w:rPr>
          <w:rFonts w:asciiTheme="majorBidi" w:hAnsiTheme="majorBidi"/>
          <w:szCs w:val="24"/>
          <w:lang w:val="id-ID"/>
        </w:rPr>
      </w:pPr>
      <w:r w:rsidRPr="00766D46">
        <w:rPr>
          <w:rFonts w:asciiTheme="majorBidi" w:hAnsiTheme="majorBidi"/>
          <w:szCs w:val="24"/>
          <w:lang w:val="id-ID"/>
        </w:rPr>
        <w:t>Selanjutnya, langkah-langkah yang dilakukan guru sebagai berikut:</w:t>
      </w:r>
      <w:r w:rsidRPr="000B5B30">
        <w:rPr>
          <w:rFonts w:asciiTheme="majorBidi" w:hAnsiTheme="majorBidi"/>
          <w:szCs w:val="24"/>
          <w:vertAlign w:val="superscript"/>
          <w:lang w:val="id-ID"/>
        </w:rPr>
        <w:t xml:space="preserve"> </w:t>
      </w:r>
      <w:r w:rsidRPr="000B5B30">
        <w:rPr>
          <w:rFonts w:asciiTheme="majorBidi" w:hAnsiTheme="majorBidi"/>
          <w:szCs w:val="24"/>
          <w:vertAlign w:val="superscript"/>
          <w:lang w:val="id-ID"/>
        </w:rPr>
        <w:footnoteReference w:id="18"/>
      </w:r>
    </w:p>
    <w:p w:rsidR="000B5B30" w:rsidRPr="00766D46" w:rsidRDefault="000B5B30" w:rsidP="00F7373F">
      <w:pPr>
        <w:numPr>
          <w:ilvl w:val="0"/>
          <w:numId w:val="13"/>
        </w:numPr>
        <w:spacing w:after="0" w:line="240" w:lineRule="auto"/>
        <w:ind w:left="2127" w:hanging="284"/>
        <w:contextualSpacing/>
        <w:jc w:val="both"/>
        <w:rPr>
          <w:rFonts w:asciiTheme="majorBidi" w:hAnsiTheme="majorBidi"/>
          <w:szCs w:val="24"/>
          <w:lang w:val="id-ID"/>
        </w:rPr>
      </w:pPr>
      <w:r w:rsidRPr="00766D46">
        <w:rPr>
          <w:rFonts w:asciiTheme="majorBidi" w:hAnsiTheme="majorBidi"/>
          <w:szCs w:val="24"/>
          <w:lang w:val="id-ID"/>
        </w:rPr>
        <w:t>Mintalah anggota kelompok memindahkan meja/bangku mereka bersama-sama dan pindah kemeja kelompok.</w:t>
      </w:r>
    </w:p>
    <w:p w:rsidR="000B5B30" w:rsidRPr="00766D46" w:rsidRDefault="000B5B30" w:rsidP="00F7373F">
      <w:pPr>
        <w:numPr>
          <w:ilvl w:val="0"/>
          <w:numId w:val="13"/>
        </w:numPr>
        <w:spacing w:after="0" w:line="240" w:lineRule="auto"/>
        <w:ind w:left="2127" w:hanging="284"/>
        <w:contextualSpacing/>
        <w:jc w:val="both"/>
        <w:rPr>
          <w:rFonts w:asciiTheme="majorBidi" w:hAnsiTheme="majorBidi"/>
          <w:szCs w:val="24"/>
          <w:lang w:val="id-ID"/>
        </w:rPr>
      </w:pPr>
      <w:r w:rsidRPr="00766D46">
        <w:rPr>
          <w:rFonts w:asciiTheme="majorBidi" w:hAnsiTheme="majorBidi"/>
          <w:szCs w:val="24"/>
          <w:lang w:val="id-ID"/>
        </w:rPr>
        <w:t>Berilah waktu lebih kurang 10 menit untuk memilih nama kelompok.</w:t>
      </w:r>
    </w:p>
    <w:p w:rsidR="000B5B30" w:rsidRPr="00766D46" w:rsidRDefault="000B5B30" w:rsidP="00F7373F">
      <w:pPr>
        <w:numPr>
          <w:ilvl w:val="0"/>
          <w:numId w:val="13"/>
        </w:numPr>
        <w:spacing w:after="0" w:line="240" w:lineRule="auto"/>
        <w:ind w:left="2127" w:hanging="284"/>
        <w:contextualSpacing/>
        <w:jc w:val="both"/>
        <w:rPr>
          <w:rFonts w:asciiTheme="majorBidi" w:hAnsiTheme="majorBidi"/>
          <w:szCs w:val="24"/>
          <w:lang w:val="id-ID"/>
        </w:rPr>
      </w:pPr>
      <w:r w:rsidRPr="00766D46">
        <w:rPr>
          <w:rFonts w:asciiTheme="majorBidi" w:hAnsiTheme="majorBidi"/>
          <w:szCs w:val="24"/>
          <w:lang w:val="id-ID"/>
        </w:rPr>
        <w:t>Bagikan lembar kegiatan siswa.</w:t>
      </w:r>
    </w:p>
    <w:p w:rsidR="000B5B30" w:rsidRPr="00766D46" w:rsidRDefault="000B5B30" w:rsidP="00F7373F">
      <w:pPr>
        <w:numPr>
          <w:ilvl w:val="0"/>
          <w:numId w:val="13"/>
        </w:numPr>
        <w:spacing w:after="0" w:line="240" w:lineRule="auto"/>
        <w:ind w:left="2127" w:hanging="284"/>
        <w:contextualSpacing/>
        <w:jc w:val="both"/>
        <w:rPr>
          <w:rFonts w:asciiTheme="majorBidi" w:hAnsiTheme="majorBidi"/>
          <w:szCs w:val="24"/>
          <w:lang w:val="id-ID"/>
        </w:rPr>
      </w:pPr>
      <w:r w:rsidRPr="00766D46">
        <w:rPr>
          <w:rFonts w:asciiTheme="majorBidi" w:hAnsiTheme="majorBidi"/>
          <w:szCs w:val="24"/>
          <w:lang w:val="id-ID"/>
        </w:rPr>
        <w:t>Serahkan pada siswa untuk bekerja sama dalam pasangan, bertiga atau satu kelompok utuh, tergantung pada tujuan yang sedang dipelajari.</w:t>
      </w:r>
    </w:p>
    <w:p w:rsidR="000B5B30" w:rsidRPr="00766D46" w:rsidRDefault="000B5B30" w:rsidP="00F7373F">
      <w:pPr>
        <w:numPr>
          <w:ilvl w:val="0"/>
          <w:numId w:val="13"/>
        </w:numPr>
        <w:spacing w:after="0" w:line="240" w:lineRule="auto"/>
        <w:ind w:left="2127" w:hanging="284"/>
        <w:contextualSpacing/>
        <w:jc w:val="both"/>
        <w:rPr>
          <w:rFonts w:asciiTheme="majorBidi" w:hAnsiTheme="majorBidi"/>
          <w:szCs w:val="24"/>
          <w:lang w:val="id-ID"/>
        </w:rPr>
      </w:pPr>
      <w:r w:rsidRPr="00766D46">
        <w:rPr>
          <w:rFonts w:asciiTheme="majorBidi" w:hAnsiTheme="majorBidi"/>
          <w:szCs w:val="24"/>
          <w:lang w:val="id-ID"/>
        </w:rPr>
        <w:t>Tekankan pada siswa bahwa mereka belum selesai belajar sampai mereka yakin teman-teman atau kelompok dapat mencapai nilai sampai 100 pada kuis.</w:t>
      </w:r>
    </w:p>
    <w:p w:rsidR="000B5B30" w:rsidRPr="00766D46" w:rsidRDefault="000B5B30" w:rsidP="00F7373F">
      <w:pPr>
        <w:numPr>
          <w:ilvl w:val="0"/>
          <w:numId w:val="13"/>
        </w:numPr>
        <w:spacing w:after="120" w:line="240" w:lineRule="auto"/>
        <w:ind w:left="2127" w:hanging="284"/>
        <w:jc w:val="both"/>
        <w:rPr>
          <w:rFonts w:asciiTheme="majorBidi" w:hAnsiTheme="majorBidi"/>
          <w:szCs w:val="24"/>
          <w:lang w:val="id-ID"/>
        </w:rPr>
      </w:pPr>
      <w:r w:rsidRPr="00766D46">
        <w:rPr>
          <w:rFonts w:asciiTheme="majorBidi" w:hAnsiTheme="majorBidi"/>
          <w:szCs w:val="24"/>
          <w:lang w:val="id-ID"/>
        </w:rPr>
        <w:t>Sementara siswa bekerja dalam kelompok, guru berkeliling dalam kelas.</w:t>
      </w:r>
    </w:p>
    <w:p w:rsidR="000B5B30" w:rsidRPr="00766D46" w:rsidRDefault="000B5B30" w:rsidP="000B5B30">
      <w:pPr>
        <w:spacing w:after="0" w:line="240" w:lineRule="auto"/>
        <w:ind w:left="1276"/>
        <w:contextualSpacing/>
        <w:jc w:val="both"/>
        <w:rPr>
          <w:rFonts w:asciiTheme="majorBidi" w:hAnsiTheme="majorBidi"/>
          <w:szCs w:val="24"/>
          <w:lang w:val="id-ID"/>
        </w:rPr>
      </w:pPr>
    </w:p>
    <w:p w:rsidR="0021403F" w:rsidRPr="00766D46" w:rsidRDefault="000B5B30" w:rsidP="000434B6">
      <w:pPr>
        <w:spacing w:after="0" w:line="480" w:lineRule="auto"/>
        <w:ind w:left="1276" w:firstLine="567"/>
        <w:contextualSpacing/>
        <w:jc w:val="both"/>
        <w:rPr>
          <w:rFonts w:asciiTheme="majorBidi" w:hAnsiTheme="majorBidi"/>
          <w:szCs w:val="24"/>
          <w:lang w:val="id-ID"/>
        </w:rPr>
      </w:pPr>
      <w:r w:rsidRPr="00766D46">
        <w:rPr>
          <w:rFonts w:asciiTheme="majorBidi" w:hAnsiTheme="majorBidi"/>
          <w:szCs w:val="24"/>
          <w:lang w:val="id-ID"/>
        </w:rPr>
        <w:t xml:space="preserve">Bimbingan dan pengarahan dari guru ketika proses diskusi sedang berlangsung sangat diperlukan. Biasanya, ketika diskusi sedang berlangsung, suasana kelas akan menjadi tidak kondusif. Disinilah peran </w:t>
      </w:r>
      <w:r w:rsidRPr="00766D46">
        <w:rPr>
          <w:rFonts w:asciiTheme="majorBidi" w:hAnsiTheme="majorBidi"/>
          <w:szCs w:val="24"/>
          <w:lang w:val="id-ID"/>
        </w:rPr>
        <w:lastRenderedPageBreak/>
        <w:t xml:space="preserve">guru sangat penting untuk mengontrol kondisi kelas agar lebih kondusif dan para siswa dapat berdiskusi secara maksimal. </w:t>
      </w:r>
    </w:p>
    <w:p w:rsidR="000B5B30" w:rsidRPr="00282C00" w:rsidRDefault="000B5B30" w:rsidP="00282C00">
      <w:pPr>
        <w:pStyle w:val="ListParagraph"/>
        <w:numPr>
          <w:ilvl w:val="0"/>
          <w:numId w:val="17"/>
        </w:numPr>
        <w:spacing w:after="0" w:line="480" w:lineRule="auto"/>
        <w:jc w:val="both"/>
        <w:rPr>
          <w:rFonts w:asciiTheme="majorBidi" w:hAnsiTheme="majorBidi" w:cs="Times New Roman"/>
          <w:szCs w:val="24"/>
        </w:rPr>
      </w:pPr>
      <w:r w:rsidRPr="00282C00">
        <w:rPr>
          <w:rFonts w:asciiTheme="majorBidi" w:hAnsiTheme="majorBidi" w:cs="Times New Roman"/>
          <w:szCs w:val="24"/>
        </w:rPr>
        <w:t>Kuis</w:t>
      </w:r>
    </w:p>
    <w:p w:rsidR="00282C00" w:rsidRPr="00766D46" w:rsidRDefault="000B5B30" w:rsidP="00F7373F">
      <w:pPr>
        <w:spacing w:after="0" w:line="480" w:lineRule="auto"/>
        <w:ind w:left="1276" w:firstLine="567"/>
        <w:contextualSpacing/>
        <w:jc w:val="both"/>
        <w:rPr>
          <w:rFonts w:asciiTheme="majorBidi" w:hAnsiTheme="majorBidi"/>
          <w:szCs w:val="24"/>
          <w:lang w:val="id-ID"/>
        </w:rPr>
      </w:pPr>
      <w:r w:rsidRPr="00766D46">
        <w:rPr>
          <w:rFonts w:asciiTheme="majorBidi" w:hAnsiTheme="majorBidi"/>
          <w:szCs w:val="24"/>
          <w:lang w:val="id-ID"/>
        </w:rPr>
        <w:t>Kuis dikerjakan siswa secara mandiri. Hal ini bertujuan untuk menunjukkan apa saja yang telah diperoleh siswa selama belajar dalam kelompok.</w:t>
      </w:r>
      <w:r w:rsidRPr="00766D46">
        <w:rPr>
          <w:rFonts w:asciiTheme="majorBidi" w:hAnsiTheme="majorBidi"/>
          <w:szCs w:val="24"/>
          <w:vertAlign w:val="superscript"/>
          <w:lang w:val="id-ID"/>
        </w:rPr>
        <w:footnoteReference w:id="19"/>
      </w:r>
      <w:r w:rsidRPr="00766D46">
        <w:rPr>
          <w:rFonts w:asciiTheme="majorBidi" w:hAnsiTheme="majorBidi"/>
          <w:szCs w:val="24"/>
          <w:lang w:val="id-ID"/>
        </w:rPr>
        <w:t xml:space="preserve"> Kuis dapat dilakukan dengan memberikan pertanyaan kepada setiap kelompok. Kelompok yang dapat menjawab pertanyaan yang diberikan oleh guru dengan benar akan diberi nilai dalam bentuk skor. </w:t>
      </w:r>
    </w:p>
    <w:p w:rsidR="000B5B30" w:rsidRPr="00766D46" w:rsidRDefault="000B5B30" w:rsidP="00282C00">
      <w:pPr>
        <w:pStyle w:val="ListParagraph"/>
        <w:numPr>
          <w:ilvl w:val="0"/>
          <w:numId w:val="17"/>
        </w:numPr>
        <w:spacing w:after="0" w:line="480" w:lineRule="auto"/>
        <w:jc w:val="both"/>
        <w:rPr>
          <w:rFonts w:asciiTheme="majorBidi" w:hAnsiTheme="majorBidi" w:cs="Times New Roman"/>
          <w:sz w:val="24"/>
          <w:szCs w:val="24"/>
        </w:rPr>
      </w:pPr>
      <w:r w:rsidRPr="00766D46">
        <w:rPr>
          <w:rFonts w:asciiTheme="majorBidi" w:hAnsiTheme="majorBidi" w:cs="Times New Roman"/>
          <w:sz w:val="24"/>
          <w:szCs w:val="24"/>
        </w:rPr>
        <w:t>Penghargaan Kelompok</w:t>
      </w:r>
    </w:p>
    <w:p w:rsidR="000B5B30" w:rsidRPr="00766D46" w:rsidRDefault="000B5B30" w:rsidP="00F7373F">
      <w:pPr>
        <w:spacing w:after="0" w:line="480" w:lineRule="auto"/>
        <w:ind w:left="1276" w:firstLine="567"/>
        <w:contextualSpacing/>
        <w:jc w:val="both"/>
        <w:rPr>
          <w:rFonts w:asciiTheme="majorBidi" w:hAnsiTheme="majorBidi"/>
          <w:szCs w:val="24"/>
          <w:lang w:val="id-ID"/>
        </w:rPr>
      </w:pPr>
      <w:r w:rsidRPr="00766D46">
        <w:rPr>
          <w:rFonts w:asciiTheme="majorBidi" w:hAnsiTheme="majorBidi"/>
          <w:szCs w:val="24"/>
          <w:lang w:val="id-ID"/>
        </w:rPr>
        <w:t>Langkah pertama yang harus dilakukan pada kegiatan ini adalah menghitung nilai kelompok dan nilai perkembangan individu dan memberi sertifikat atau penghargaan berupa hadiah kepada kelompok yang mendapatkan nilai tertinggi. Pemberian hadiah dapat menambah motivasi peserta didik dalam proses pembelajaran.</w:t>
      </w:r>
    </w:p>
    <w:p w:rsidR="00C379CE" w:rsidRPr="00766D46" w:rsidRDefault="00F71098" w:rsidP="00E80E3D">
      <w:pPr>
        <w:spacing w:after="0" w:line="480" w:lineRule="auto"/>
        <w:ind w:left="1276" w:firstLine="567"/>
        <w:contextualSpacing/>
        <w:jc w:val="both"/>
        <w:rPr>
          <w:rFonts w:asciiTheme="majorBidi" w:hAnsiTheme="majorBidi"/>
          <w:szCs w:val="24"/>
          <w:lang w:val="id-ID"/>
        </w:rPr>
      </w:pPr>
      <w:r>
        <w:rPr>
          <w:rFonts w:asciiTheme="majorBidi" w:hAnsiTheme="majorBidi"/>
          <w:szCs w:val="24"/>
        </w:rPr>
        <w:t xml:space="preserve">Dari penjabaran di atas dapat </w:t>
      </w:r>
      <w:r>
        <w:rPr>
          <w:rFonts w:asciiTheme="majorBidi" w:hAnsiTheme="majorBidi"/>
          <w:szCs w:val="24"/>
          <w:lang w:val="id-ID"/>
        </w:rPr>
        <w:t xml:space="preserve">saya </w:t>
      </w:r>
      <w:r>
        <w:rPr>
          <w:rFonts w:asciiTheme="majorBidi" w:hAnsiTheme="majorBidi"/>
          <w:szCs w:val="24"/>
        </w:rPr>
        <w:t>simpulkan bahwa</w:t>
      </w:r>
      <w:r>
        <w:rPr>
          <w:rFonts w:asciiTheme="majorBidi" w:hAnsiTheme="majorBidi"/>
          <w:szCs w:val="24"/>
          <w:lang w:val="id-ID"/>
        </w:rPr>
        <w:t>,</w:t>
      </w:r>
      <w:r w:rsidR="000B5B30" w:rsidRPr="00766D46">
        <w:rPr>
          <w:rFonts w:asciiTheme="majorBidi" w:hAnsiTheme="majorBidi"/>
          <w:szCs w:val="24"/>
          <w:lang w:val="id-ID"/>
        </w:rPr>
        <w:t xml:space="preserve"> metode STAD merupakan salah satu tipe dari Model Pembelajaran Kooperatif yang mempunyai </w:t>
      </w:r>
      <w:proofErr w:type="gramStart"/>
      <w:r w:rsidR="000B5B30" w:rsidRPr="00766D46">
        <w:rPr>
          <w:rFonts w:asciiTheme="majorBidi" w:hAnsiTheme="majorBidi"/>
          <w:szCs w:val="24"/>
          <w:lang w:val="id-ID"/>
        </w:rPr>
        <w:t>lima</w:t>
      </w:r>
      <w:proofErr w:type="gramEnd"/>
      <w:r w:rsidR="000B5B30" w:rsidRPr="00766D46">
        <w:rPr>
          <w:rFonts w:asciiTheme="majorBidi" w:hAnsiTheme="majorBidi"/>
          <w:szCs w:val="24"/>
          <w:lang w:val="id-ID"/>
        </w:rPr>
        <w:t xml:space="preserve"> komponen utama dalam pelaksanaannya dan harus ada dalam proses pelaksanaan tersebut. Komponen utama tersebut </w:t>
      </w:r>
      <w:r w:rsidR="000B5B30" w:rsidRPr="00766D46">
        <w:rPr>
          <w:rFonts w:asciiTheme="majorBidi" w:hAnsiTheme="majorBidi"/>
          <w:szCs w:val="24"/>
          <w:lang w:val="id-ID"/>
        </w:rPr>
        <w:lastRenderedPageBreak/>
        <w:t>meliputi penyajian kelas, belajar kelom</w:t>
      </w:r>
      <w:r w:rsidR="002638AE">
        <w:rPr>
          <w:rFonts w:asciiTheme="majorBidi" w:hAnsiTheme="majorBidi"/>
          <w:szCs w:val="24"/>
          <w:lang w:val="id-ID"/>
        </w:rPr>
        <w:t>pok, kuis</w:t>
      </w:r>
      <w:r w:rsidR="000B5B30" w:rsidRPr="00766D46">
        <w:rPr>
          <w:rFonts w:asciiTheme="majorBidi" w:hAnsiTheme="majorBidi"/>
          <w:szCs w:val="24"/>
          <w:lang w:val="id-ID"/>
        </w:rPr>
        <w:t xml:space="preserve"> dan penghargaan kelompok.</w:t>
      </w:r>
    </w:p>
    <w:p w:rsidR="000B5B30" w:rsidRPr="00766D46" w:rsidRDefault="00BC3290" w:rsidP="00282C00">
      <w:pPr>
        <w:pStyle w:val="ListParagraph"/>
        <w:numPr>
          <w:ilvl w:val="0"/>
          <w:numId w:val="16"/>
        </w:numPr>
        <w:spacing w:after="0" w:line="480" w:lineRule="auto"/>
        <w:rPr>
          <w:rFonts w:asciiTheme="majorBidi" w:hAnsiTheme="majorBidi" w:cs="Times New Roman"/>
          <w:b/>
          <w:bCs/>
          <w:szCs w:val="24"/>
        </w:rPr>
      </w:pPr>
      <w:r>
        <w:rPr>
          <w:rFonts w:asciiTheme="majorBidi" w:hAnsiTheme="majorBidi" w:cs="Times New Roman"/>
          <w:b/>
          <w:bCs/>
          <w:sz w:val="24"/>
          <w:szCs w:val="24"/>
        </w:rPr>
        <w:t xml:space="preserve">Kelebihan </w:t>
      </w:r>
      <w:r w:rsidR="0012207B">
        <w:rPr>
          <w:rFonts w:asciiTheme="majorBidi" w:hAnsiTheme="majorBidi" w:cs="Times New Roman"/>
          <w:b/>
          <w:bCs/>
          <w:sz w:val="24"/>
          <w:szCs w:val="24"/>
        </w:rPr>
        <w:t>Model</w:t>
      </w:r>
      <w:r w:rsidR="00282C00" w:rsidRPr="00282C00">
        <w:rPr>
          <w:rFonts w:asciiTheme="majorBidi" w:hAnsiTheme="majorBidi" w:cs="Times New Roman"/>
          <w:b/>
          <w:bCs/>
          <w:sz w:val="24"/>
          <w:szCs w:val="24"/>
        </w:rPr>
        <w:t xml:space="preserve"> Pembelajaran </w:t>
      </w:r>
      <w:r w:rsidR="0012207B">
        <w:rPr>
          <w:rFonts w:asciiTheme="majorBidi" w:hAnsiTheme="majorBidi" w:cs="Times New Roman"/>
          <w:b/>
          <w:bCs/>
          <w:sz w:val="24"/>
          <w:szCs w:val="24"/>
        </w:rPr>
        <w:t xml:space="preserve">Kooperatif Tipe </w:t>
      </w:r>
      <w:r w:rsidR="00282C00" w:rsidRPr="00282C00">
        <w:rPr>
          <w:rFonts w:asciiTheme="majorBidi" w:hAnsiTheme="majorBidi" w:cs="Times New Roman"/>
          <w:b/>
          <w:bCs/>
          <w:sz w:val="24"/>
          <w:szCs w:val="24"/>
        </w:rPr>
        <w:t>STAD</w:t>
      </w:r>
    </w:p>
    <w:p w:rsidR="00F94287" w:rsidRDefault="00F94287" w:rsidP="00F7373F">
      <w:pPr>
        <w:spacing w:after="0" w:line="480" w:lineRule="auto"/>
        <w:ind w:left="851" w:firstLine="567"/>
        <w:contextualSpacing/>
        <w:jc w:val="both"/>
        <w:rPr>
          <w:rFonts w:asciiTheme="majorBidi" w:hAnsiTheme="majorBidi"/>
          <w:szCs w:val="24"/>
          <w:lang w:val="id-ID"/>
        </w:rPr>
      </w:pPr>
      <w:r>
        <w:rPr>
          <w:rFonts w:asciiTheme="majorBidi" w:hAnsiTheme="majorBidi"/>
          <w:szCs w:val="24"/>
        </w:rPr>
        <w:t>M</w:t>
      </w:r>
      <w:r w:rsidR="0012207B">
        <w:rPr>
          <w:rFonts w:asciiTheme="majorBidi" w:hAnsiTheme="majorBidi"/>
          <w:szCs w:val="24"/>
          <w:lang w:val="id-ID"/>
        </w:rPr>
        <w:t>odel</w:t>
      </w:r>
      <w:r w:rsidRPr="003411A9">
        <w:rPr>
          <w:rFonts w:asciiTheme="majorBidi" w:hAnsiTheme="majorBidi"/>
          <w:szCs w:val="24"/>
        </w:rPr>
        <w:t xml:space="preserve"> pembelajaran yang diterapkan dalam suatu pembelajaran dikatakan </w:t>
      </w:r>
      <w:proofErr w:type="gramStart"/>
      <w:r w:rsidRPr="003411A9">
        <w:rPr>
          <w:rFonts w:asciiTheme="majorBidi" w:hAnsiTheme="majorBidi"/>
          <w:szCs w:val="24"/>
        </w:rPr>
        <w:t>efektif</w:t>
      </w:r>
      <w:r>
        <w:rPr>
          <w:rFonts w:asciiTheme="majorBidi" w:hAnsiTheme="majorBidi"/>
          <w:szCs w:val="24"/>
        </w:rPr>
        <w:t xml:space="preserve"> </w:t>
      </w:r>
      <w:r w:rsidRPr="003411A9">
        <w:rPr>
          <w:rFonts w:asciiTheme="majorBidi" w:hAnsiTheme="majorBidi"/>
          <w:szCs w:val="24"/>
        </w:rPr>
        <w:t xml:space="preserve"> jika</w:t>
      </w:r>
      <w:proofErr w:type="gramEnd"/>
      <w:r w:rsidRPr="003411A9">
        <w:rPr>
          <w:rFonts w:asciiTheme="majorBidi" w:hAnsiTheme="majorBidi"/>
          <w:szCs w:val="24"/>
        </w:rPr>
        <w:t xml:space="preserve"> menghasilkan sesuatu hasil yang sesuai harapan atau dengan kata lain tuju</w:t>
      </w:r>
      <w:r>
        <w:rPr>
          <w:rFonts w:asciiTheme="majorBidi" w:hAnsiTheme="majorBidi"/>
          <w:szCs w:val="24"/>
        </w:rPr>
        <w:t>an tercapai. Demikian juga m</w:t>
      </w:r>
      <w:r w:rsidR="0012207B">
        <w:rPr>
          <w:rFonts w:asciiTheme="majorBidi" w:hAnsiTheme="majorBidi"/>
          <w:szCs w:val="24"/>
          <w:lang w:val="id-ID"/>
        </w:rPr>
        <w:t>odel</w:t>
      </w:r>
      <w:r w:rsidRPr="003411A9">
        <w:rPr>
          <w:rFonts w:asciiTheme="majorBidi" w:hAnsiTheme="majorBidi"/>
          <w:szCs w:val="24"/>
        </w:rPr>
        <w:t xml:space="preserve"> pembelajaran dikatakan efisien jika penerapannya dalam menghasilkan sesuatu yang diharapkan itu relatif menggunakan tenaga, usaha pengeluaran biaya dan waktu minimum atau semakin kecil tenaga, usaha biaya dan waktu yang dikeluarkan semakin efisien.</w:t>
      </w:r>
    </w:p>
    <w:p w:rsidR="00766D46" w:rsidRPr="00766D46" w:rsidRDefault="00766D46" w:rsidP="00F7373F">
      <w:pPr>
        <w:spacing w:after="0" w:line="480" w:lineRule="auto"/>
        <w:ind w:left="851" w:firstLine="567"/>
        <w:contextualSpacing/>
        <w:jc w:val="both"/>
        <w:rPr>
          <w:rFonts w:asciiTheme="majorBidi" w:hAnsiTheme="majorBidi"/>
          <w:szCs w:val="24"/>
          <w:lang w:val="id-ID"/>
        </w:rPr>
      </w:pPr>
      <w:r w:rsidRPr="00766D46">
        <w:rPr>
          <w:rFonts w:asciiTheme="majorBidi" w:hAnsiTheme="majorBidi"/>
          <w:szCs w:val="24"/>
          <w:lang w:val="id-ID"/>
        </w:rPr>
        <w:t xml:space="preserve">Ibrahim dkk yang dikutip oleh Agus N. Cahyo mengatakan bahwa, kelebihan dalam </w:t>
      </w:r>
      <w:r w:rsidR="0012207B" w:rsidRPr="00766D46">
        <w:rPr>
          <w:rFonts w:asciiTheme="majorBidi" w:hAnsiTheme="majorBidi"/>
          <w:szCs w:val="24"/>
          <w:lang w:val="id-ID"/>
        </w:rPr>
        <w:t xml:space="preserve">Pembelajaran Kooperatif </w:t>
      </w:r>
      <w:r w:rsidRPr="00766D46">
        <w:rPr>
          <w:rFonts w:asciiTheme="majorBidi" w:hAnsiTheme="majorBidi"/>
          <w:szCs w:val="24"/>
          <w:lang w:val="id-ID"/>
        </w:rPr>
        <w:t>tipe STAD adalah sebagai berikut:</w:t>
      </w:r>
      <w:r w:rsidRPr="000B5B30">
        <w:rPr>
          <w:rFonts w:asciiTheme="majorBidi" w:hAnsiTheme="majorBidi"/>
          <w:szCs w:val="24"/>
          <w:vertAlign w:val="superscript"/>
          <w:lang w:val="id-ID"/>
        </w:rPr>
        <w:t xml:space="preserve"> </w:t>
      </w:r>
      <w:r w:rsidRPr="000B5B30">
        <w:rPr>
          <w:rFonts w:asciiTheme="majorBidi" w:hAnsiTheme="majorBidi"/>
          <w:szCs w:val="24"/>
          <w:vertAlign w:val="superscript"/>
          <w:lang w:val="id-ID"/>
        </w:rPr>
        <w:footnoteReference w:id="20"/>
      </w:r>
    </w:p>
    <w:p w:rsidR="00766D46" w:rsidRPr="00282C00" w:rsidRDefault="00766D46" w:rsidP="00282C00">
      <w:pPr>
        <w:pStyle w:val="ListParagraph"/>
        <w:numPr>
          <w:ilvl w:val="0"/>
          <w:numId w:val="7"/>
        </w:numPr>
        <w:spacing w:after="0" w:line="480" w:lineRule="auto"/>
        <w:ind w:left="1134"/>
        <w:jc w:val="both"/>
        <w:rPr>
          <w:rFonts w:asciiTheme="majorBidi" w:hAnsiTheme="majorBidi" w:cs="Times New Roman"/>
          <w:sz w:val="24"/>
          <w:szCs w:val="24"/>
        </w:rPr>
      </w:pPr>
      <w:r w:rsidRPr="00282C00">
        <w:rPr>
          <w:rFonts w:asciiTheme="majorBidi" w:hAnsiTheme="majorBidi" w:cs="Times New Roman"/>
          <w:sz w:val="24"/>
          <w:szCs w:val="24"/>
        </w:rPr>
        <w:t>Dapat memberikan kesempatan kepada siswa untuk bekerja sama dengan siswa lain.</w:t>
      </w:r>
    </w:p>
    <w:p w:rsidR="00766D46" w:rsidRPr="00766D46" w:rsidRDefault="00766D46" w:rsidP="00282C00">
      <w:pPr>
        <w:pStyle w:val="ListParagraph"/>
        <w:numPr>
          <w:ilvl w:val="0"/>
          <w:numId w:val="7"/>
        </w:numPr>
        <w:spacing w:after="0" w:line="480" w:lineRule="auto"/>
        <w:ind w:left="1134"/>
        <w:jc w:val="both"/>
        <w:rPr>
          <w:rFonts w:asciiTheme="majorBidi" w:hAnsiTheme="majorBidi" w:cs="Times New Roman"/>
          <w:sz w:val="24"/>
          <w:szCs w:val="24"/>
        </w:rPr>
      </w:pPr>
      <w:r w:rsidRPr="00766D46">
        <w:rPr>
          <w:rFonts w:asciiTheme="majorBidi" w:hAnsiTheme="majorBidi" w:cs="Times New Roman"/>
          <w:sz w:val="24"/>
          <w:szCs w:val="24"/>
        </w:rPr>
        <w:t>Siswa dapat menguasai pelajaran yang disampaikan.</w:t>
      </w:r>
    </w:p>
    <w:p w:rsidR="00766D46" w:rsidRPr="00766D46" w:rsidRDefault="00766D46" w:rsidP="00282C00">
      <w:pPr>
        <w:pStyle w:val="ListParagraph"/>
        <w:numPr>
          <w:ilvl w:val="0"/>
          <w:numId w:val="7"/>
        </w:numPr>
        <w:spacing w:after="0" w:line="480" w:lineRule="auto"/>
        <w:ind w:left="1134"/>
        <w:jc w:val="both"/>
        <w:rPr>
          <w:rFonts w:asciiTheme="majorBidi" w:hAnsiTheme="majorBidi" w:cs="Times New Roman"/>
          <w:sz w:val="24"/>
          <w:szCs w:val="24"/>
        </w:rPr>
      </w:pPr>
      <w:r w:rsidRPr="00766D46">
        <w:rPr>
          <w:rFonts w:asciiTheme="majorBidi" w:hAnsiTheme="majorBidi" w:cs="Times New Roman"/>
          <w:sz w:val="24"/>
          <w:szCs w:val="24"/>
        </w:rPr>
        <w:t>Dalam proses belajar mengajar, siswa saling ketergantungan positif.</w:t>
      </w:r>
    </w:p>
    <w:p w:rsidR="00766D46" w:rsidRDefault="00766D46" w:rsidP="00282C00">
      <w:pPr>
        <w:pStyle w:val="ListParagraph"/>
        <w:numPr>
          <w:ilvl w:val="0"/>
          <w:numId w:val="7"/>
        </w:numPr>
        <w:spacing w:after="0" w:line="480" w:lineRule="auto"/>
        <w:ind w:left="1134"/>
        <w:jc w:val="both"/>
        <w:rPr>
          <w:rFonts w:asciiTheme="majorBidi" w:hAnsiTheme="majorBidi" w:cs="Times New Roman"/>
          <w:sz w:val="24"/>
          <w:szCs w:val="24"/>
        </w:rPr>
      </w:pPr>
      <w:r w:rsidRPr="00766D46">
        <w:rPr>
          <w:rFonts w:asciiTheme="majorBidi" w:hAnsiTheme="majorBidi" w:cs="Times New Roman"/>
          <w:sz w:val="24"/>
          <w:szCs w:val="24"/>
        </w:rPr>
        <w:t>Setiap siswa dapat saling mengisi satu sama lain.</w:t>
      </w:r>
    </w:p>
    <w:p w:rsidR="00F71098" w:rsidRDefault="00F71098" w:rsidP="00F71098">
      <w:pPr>
        <w:spacing w:after="0" w:line="480" w:lineRule="auto"/>
        <w:jc w:val="both"/>
        <w:rPr>
          <w:rFonts w:asciiTheme="majorBidi" w:hAnsiTheme="majorBidi"/>
          <w:szCs w:val="24"/>
          <w:lang w:val="id-ID"/>
        </w:rPr>
      </w:pPr>
    </w:p>
    <w:p w:rsidR="00F71098" w:rsidRPr="00F71098" w:rsidRDefault="00F71098" w:rsidP="00F71098">
      <w:pPr>
        <w:spacing w:after="0" w:line="480" w:lineRule="auto"/>
        <w:jc w:val="both"/>
        <w:rPr>
          <w:rFonts w:asciiTheme="majorBidi" w:hAnsiTheme="majorBidi"/>
          <w:szCs w:val="24"/>
          <w:lang w:val="id-ID"/>
        </w:rPr>
      </w:pPr>
    </w:p>
    <w:p w:rsidR="000D11D8" w:rsidRPr="003411A9" w:rsidRDefault="000D11D8" w:rsidP="000D11D8">
      <w:pPr>
        <w:pStyle w:val="ListParagraph"/>
        <w:numPr>
          <w:ilvl w:val="0"/>
          <w:numId w:val="15"/>
        </w:numPr>
        <w:spacing w:after="0" w:line="480" w:lineRule="auto"/>
        <w:ind w:left="426" w:hanging="426"/>
        <w:rPr>
          <w:rFonts w:asciiTheme="majorBidi" w:hAnsiTheme="majorBidi" w:cs="Times New Roman"/>
          <w:b/>
          <w:bCs/>
          <w:sz w:val="24"/>
          <w:szCs w:val="24"/>
        </w:rPr>
      </w:pPr>
      <w:r w:rsidRPr="003411A9">
        <w:rPr>
          <w:rFonts w:asciiTheme="majorBidi" w:hAnsiTheme="majorBidi" w:cs="Times New Roman"/>
          <w:b/>
          <w:bCs/>
          <w:sz w:val="24"/>
          <w:szCs w:val="24"/>
        </w:rPr>
        <w:lastRenderedPageBreak/>
        <w:t>Hasil Belajar</w:t>
      </w:r>
    </w:p>
    <w:p w:rsidR="000D11D8" w:rsidRPr="00E83E74" w:rsidRDefault="000D11D8" w:rsidP="00552C6A">
      <w:pPr>
        <w:pStyle w:val="ListParagraph"/>
        <w:numPr>
          <w:ilvl w:val="0"/>
          <w:numId w:val="3"/>
        </w:numPr>
        <w:spacing w:after="0" w:line="480" w:lineRule="auto"/>
        <w:ind w:left="709" w:hanging="357"/>
        <w:contextualSpacing w:val="0"/>
        <w:rPr>
          <w:rFonts w:asciiTheme="majorBidi" w:hAnsiTheme="majorBidi" w:cs="Times New Roman"/>
          <w:b/>
          <w:sz w:val="24"/>
          <w:szCs w:val="24"/>
        </w:rPr>
      </w:pPr>
      <w:r w:rsidRPr="00E83E74">
        <w:rPr>
          <w:rFonts w:asciiTheme="majorBidi" w:hAnsiTheme="majorBidi" w:cs="Times New Roman"/>
          <w:b/>
          <w:sz w:val="24"/>
          <w:szCs w:val="24"/>
        </w:rPr>
        <w:t>Pengertian Hasil Belajar</w:t>
      </w:r>
    </w:p>
    <w:p w:rsidR="00552C6A" w:rsidRDefault="00552C6A" w:rsidP="0021403F">
      <w:pPr>
        <w:spacing w:after="0" w:line="480" w:lineRule="auto"/>
        <w:ind w:left="709" w:firstLine="567"/>
        <w:jc w:val="both"/>
        <w:rPr>
          <w:lang w:val="id-ID"/>
        </w:rPr>
      </w:pPr>
      <w:r>
        <w:rPr>
          <w:lang w:val="id-ID"/>
        </w:rPr>
        <w:t xml:space="preserve"> Nashar mengemukakan “hasil belajar adalah merupakan kemampuan yang diperoleh siswa setelah melalui kegiatan belajar.”</w:t>
      </w:r>
      <w:r w:rsidRPr="00B413FE">
        <w:rPr>
          <w:vertAlign w:val="superscript"/>
        </w:rPr>
        <w:footnoteReference w:id="21"/>
      </w:r>
    </w:p>
    <w:p w:rsidR="000434B6" w:rsidRPr="000434B6" w:rsidRDefault="000434B6" w:rsidP="000434B6">
      <w:pPr>
        <w:spacing w:after="0" w:line="480" w:lineRule="auto"/>
        <w:ind w:left="709" w:firstLine="567"/>
        <w:jc w:val="both"/>
        <w:rPr>
          <w:lang w:val="id-ID"/>
        </w:rPr>
      </w:pPr>
      <w:proofErr w:type="gramStart"/>
      <w:r>
        <w:t>Mohammad Surya berpendapat bahwa, hasil belajar merupakan perubahan perilaku individu.</w:t>
      </w:r>
      <w:proofErr w:type="gramEnd"/>
      <w:r>
        <w:t xml:space="preserve"> Individu </w:t>
      </w:r>
      <w:proofErr w:type="gramStart"/>
      <w:r>
        <w:t>akan</w:t>
      </w:r>
      <w:proofErr w:type="gramEnd"/>
      <w:r>
        <w:t xml:space="preserve"> memperoleh perilaku yang baru, menetap, fungsional, positif, disadari dan sebagainya.</w:t>
      </w:r>
      <w:r>
        <w:rPr>
          <w:rStyle w:val="FootnoteReference"/>
        </w:rPr>
        <w:footnoteReference w:id="22"/>
      </w:r>
    </w:p>
    <w:p w:rsidR="00552C6A" w:rsidRPr="00376DF8" w:rsidRDefault="000434B6" w:rsidP="00552C6A">
      <w:pPr>
        <w:spacing w:after="0" w:line="480" w:lineRule="auto"/>
        <w:ind w:left="709" w:firstLine="567"/>
        <w:jc w:val="both"/>
        <w:rPr>
          <w:lang w:val="id-ID"/>
        </w:rPr>
      </w:pPr>
      <w:r>
        <w:rPr>
          <w:lang w:val="id-ID"/>
        </w:rPr>
        <w:t xml:space="preserve">Selanjutnya Nana Sudjana mengemukakan bahwa, </w:t>
      </w:r>
      <w:r w:rsidR="00552C6A" w:rsidRPr="00376DF8">
        <w:rPr>
          <w:lang w:val="id-ID"/>
        </w:rPr>
        <w:t xml:space="preserve">hasil belajar adalah kemampuan-kemampuan yang dimiliki siswa setelah </w:t>
      </w:r>
      <w:r>
        <w:rPr>
          <w:lang w:val="id-ID"/>
        </w:rPr>
        <w:t>menerima pengalaman belajarnya.</w:t>
      </w:r>
      <w:r w:rsidR="00552C6A" w:rsidRPr="00B413FE">
        <w:rPr>
          <w:vertAlign w:val="superscript"/>
        </w:rPr>
        <w:footnoteReference w:id="23"/>
      </w:r>
    </w:p>
    <w:p w:rsidR="00552C6A" w:rsidRDefault="000434B6" w:rsidP="00552C6A">
      <w:pPr>
        <w:spacing w:after="0" w:line="480" w:lineRule="auto"/>
        <w:ind w:left="709" w:firstLine="567"/>
        <w:jc w:val="both"/>
        <w:rPr>
          <w:lang w:val="id-ID"/>
        </w:rPr>
      </w:pPr>
      <w:r>
        <w:rPr>
          <w:lang w:val="id-ID"/>
        </w:rPr>
        <w:t xml:space="preserve">Sedangkan </w:t>
      </w:r>
      <w:r w:rsidR="00552C6A">
        <w:rPr>
          <w:lang w:val="id-ID"/>
        </w:rPr>
        <w:t>Amirin mengemukakan yang dimaksud “hasil belajar adalah kemajuan yang diperoleh siswa dalam segala hal yang dipelajari.”</w:t>
      </w:r>
      <w:r w:rsidR="00552C6A" w:rsidRPr="00B413FE">
        <w:rPr>
          <w:vertAlign w:val="superscript"/>
        </w:rPr>
        <w:footnoteReference w:id="24"/>
      </w:r>
    </w:p>
    <w:p w:rsidR="008736E7" w:rsidRDefault="008736E7" w:rsidP="00552C6A">
      <w:pPr>
        <w:spacing w:after="0" w:line="480" w:lineRule="auto"/>
        <w:ind w:left="709" w:firstLine="567"/>
        <w:jc w:val="both"/>
        <w:rPr>
          <w:lang w:val="id-ID"/>
        </w:rPr>
      </w:pPr>
      <w:r>
        <w:rPr>
          <w:lang w:val="id-ID"/>
        </w:rPr>
        <w:t>Belajar merupakan suatu proses, suatu kegiatan bukan suatu hasil atau tujuan.</w:t>
      </w:r>
      <w:r w:rsidRPr="00E423B5">
        <w:rPr>
          <w:vertAlign w:val="superscript"/>
        </w:rPr>
        <w:footnoteReference w:id="25"/>
      </w:r>
      <w:r>
        <w:rPr>
          <w:lang w:val="id-ID"/>
        </w:rPr>
        <w:t xml:space="preserve"> Pada hakikatnya belajar merupakan suatu proses yang dilalui oleh individu untuk memperoleh perubahan tingkah laku ke arah yang lebih baik sebagai hasil dari pengalaman individu dalam interaksi dengan lingkungan. Tingkah laku  mengalami perubahan menyangkut semua aspek kepribadian, </w:t>
      </w:r>
      <w:r>
        <w:rPr>
          <w:lang w:val="id-ID"/>
        </w:rPr>
        <w:lastRenderedPageBreak/>
        <w:t>baik perubahan pengetahuan, kemampuan, keterampilan, kebiasaan, sikap dan aspek perilaku lainnya.</w:t>
      </w:r>
      <w:r w:rsidRPr="00BF0F75">
        <w:rPr>
          <w:vertAlign w:val="superscript"/>
        </w:rPr>
        <w:footnoteReference w:id="26"/>
      </w:r>
    </w:p>
    <w:p w:rsidR="008736E7" w:rsidRPr="00D316B9" w:rsidRDefault="008736E7" w:rsidP="00552C6A">
      <w:pPr>
        <w:spacing w:line="480" w:lineRule="auto"/>
        <w:ind w:left="709" w:firstLine="567"/>
        <w:jc w:val="both"/>
        <w:rPr>
          <w:lang w:val="id-ID"/>
        </w:rPr>
      </w:pPr>
      <w:r>
        <w:rPr>
          <w:lang w:val="id-ID"/>
        </w:rPr>
        <w:t>Hasil belajar merupakan realisasi atau pemekaran dari kecakapan-kecakapan potensial atau yang dimiliki seseorang, penguasaan hasil belajar seseorang dapat dilihat dari perilakunya, baik perilaku dalam bentuk penguasaan pengetahuan, keterampilan berpikir maupun keterampilan motorik.</w:t>
      </w:r>
    </w:p>
    <w:p w:rsidR="008736E7" w:rsidRDefault="008736E7" w:rsidP="00552C6A">
      <w:pPr>
        <w:ind w:left="1134"/>
        <w:contextualSpacing/>
        <w:jc w:val="both"/>
        <w:rPr>
          <w:lang w:val="id-ID"/>
        </w:rPr>
      </w:pPr>
      <w:r>
        <w:rPr>
          <w:lang w:val="id-ID"/>
        </w:rPr>
        <w:t>Hasil belajar selalu dinyatakan dalam bentuk perubahan tingkah laku. Bagaimana bentuk tingkah laku yang diharapkan berubah itu, meliputi tiga aspek, yaitu: pertama, aspek kognitif, meliputi perubahan</w:t>
      </w:r>
      <w:r w:rsidRPr="008736E7">
        <w:rPr>
          <w:lang w:val="id-ID"/>
        </w:rPr>
        <w:t xml:space="preserve"> - </w:t>
      </w:r>
      <w:r>
        <w:rPr>
          <w:lang w:val="id-ID"/>
        </w:rPr>
        <w:t>perubahan dalam segi penguasaan pengetahuan dan perkembangan</w:t>
      </w:r>
      <w:r w:rsidRPr="008736E7">
        <w:rPr>
          <w:lang w:val="id-ID"/>
        </w:rPr>
        <w:t xml:space="preserve"> </w:t>
      </w:r>
      <w:r>
        <w:rPr>
          <w:lang w:val="id-ID"/>
        </w:rPr>
        <w:t>keterampilan</w:t>
      </w:r>
      <w:r w:rsidRPr="008736E7">
        <w:rPr>
          <w:lang w:val="id-ID"/>
        </w:rPr>
        <w:t xml:space="preserve"> atau </w:t>
      </w:r>
      <w:r>
        <w:rPr>
          <w:lang w:val="id-ID"/>
        </w:rPr>
        <w:t>kemampuan yang diperlukan untuk menggunakan pengetahuan tersebut, kedua, aspek efektif, meliputi perubahan-perubahan dalam segi mental,</w:t>
      </w:r>
      <w:r w:rsidR="0081023D">
        <w:rPr>
          <w:lang w:val="id-ID"/>
        </w:rPr>
        <w:t xml:space="preserve"> perasaan dan kesadaran</w:t>
      </w:r>
      <w:r>
        <w:rPr>
          <w:lang w:val="id-ID"/>
        </w:rPr>
        <w:t xml:space="preserve"> dan ketiga, aspek psikomotor, meliputi perubahan-perubahan dalam segi bentuk-bentuk tindakan motorik.</w:t>
      </w:r>
      <w:r>
        <w:rPr>
          <w:rStyle w:val="FootnoteReference"/>
          <w:lang w:val="id-ID"/>
        </w:rPr>
        <w:footnoteReference w:id="27"/>
      </w:r>
    </w:p>
    <w:p w:rsidR="00552C6A" w:rsidRDefault="00552C6A" w:rsidP="00552C6A">
      <w:pPr>
        <w:ind w:left="1134"/>
        <w:contextualSpacing/>
        <w:jc w:val="both"/>
        <w:rPr>
          <w:lang w:val="id-ID"/>
        </w:rPr>
      </w:pPr>
    </w:p>
    <w:p w:rsidR="000D11D8" w:rsidRPr="008736E7" w:rsidRDefault="008736E7" w:rsidP="008736E7">
      <w:pPr>
        <w:spacing w:after="0" w:line="480" w:lineRule="auto"/>
        <w:ind w:left="709" w:firstLine="567"/>
        <w:jc w:val="both"/>
        <w:rPr>
          <w:lang w:val="id-ID"/>
        </w:rPr>
      </w:pPr>
      <w:r>
        <w:rPr>
          <w:lang w:val="id-ID"/>
        </w:rPr>
        <w:t>Berdasarkan uraian mengenai hasil belajar di atas maka dapat disimpulkan bahwa hasil belajar merupakan kemajuan-kemajuan</w:t>
      </w:r>
      <w:r w:rsidR="000434B6">
        <w:rPr>
          <w:lang w:val="id-ID"/>
        </w:rPr>
        <w:t xml:space="preserve"> yang diperoleh individu</w:t>
      </w:r>
      <w:r>
        <w:rPr>
          <w:lang w:val="id-ID"/>
        </w:rPr>
        <w:t xml:space="preserve"> setelah berlangsungnya proses pembelajaran yang menimbulkan perubahan-perubahan.</w:t>
      </w:r>
    </w:p>
    <w:p w:rsidR="000D11D8" w:rsidRPr="0074341E" w:rsidRDefault="000D11D8" w:rsidP="0074341E">
      <w:pPr>
        <w:pStyle w:val="ListParagraph"/>
        <w:spacing w:line="480" w:lineRule="auto"/>
        <w:ind w:left="709" w:firstLine="567"/>
        <w:jc w:val="both"/>
        <w:rPr>
          <w:rFonts w:asciiTheme="majorBidi" w:hAnsiTheme="majorBidi" w:cs="Times New Roman"/>
          <w:sz w:val="24"/>
          <w:szCs w:val="24"/>
        </w:rPr>
      </w:pPr>
      <w:r w:rsidRPr="003411A9">
        <w:rPr>
          <w:rFonts w:asciiTheme="majorBidi" w:hAnsiTheme="majorBidi" w:cs="Times New Roman"/>
          <w:sz w:val="24"/>
          <w:szCs w:val="24"/>
        </w:rPr>
        <w:t>Perubahan tingkah laku sebagai hasil belajar juga dapat menyentuh perubahan aspek afektif, termasuk perubahan aspek emosional. Perubahan-</w:t>
      </w:r>
      <w:r w:rsidRPr="0074341E">
        <w:rPr>
          <w:rFonts w:asciiTheme="majorBidi" w:hAnsiTheme="majorBidi" w:cs="Times New Roman"/>
          <w:sz w:val="24"/>
          <w:szCs w:val="24"/>
        </w:rPr>
        <w:lastRenderedPageBreak/>
        <w:t>perubahan pada aspek ini umumnya tidak dapat dilihat dalam waktu yang singkat, akan tetapi seringkali dalam rentang waktu yang relatif lama.</w:t>
      </w:r>
    </w:p>
    <w:p w:rsidR="000D11D8" w:rsidRPr="000D11D8" w:rsidRDefault="000D11D8" w:rsidP="00F7373F">
      <w:pPr>
        <w:pStyle w:val="ListParagraph"/>
        <w:spacing w:line="480" w:lineRule="auto"/>
        <w:ind w:left="709" w:firstLine="567"/>
        <w:jc w:val="both"/>
        <w:rPr>
          <w:rFonts w:asciiTheme="majorBidi" w:hAnsiTheme="majorBidi" w:cs="Times New Roman"/>
          <w:sz w:val="24"/>
          <w:szCs w:val="24"/>
          <w:lang w:val="en-US"/>
        </w:rPr>
      </w:pPr>
      <w:r w:rsidRPr="003411A9">
        <w:rPr>
          <w:rFonts w:asciiTheme="majorBidi" w:hAnsiTheme="majorBidi" w:cs="Times New Roman"/>
          <w:sz w:val="24"/>
          <w:szCs w:val="24"/>
        </w:rPr>
        <w:t>Penilaian adalah salah satu komponen dalam proses pembelajaran yang meliputi: a. Tujuan pembelajaran, b. Metode pembelajara</w:t>
      </w:r>
      <w:r>
        <w:rPr>
          <w:rFonts w:asciiTheme="majorBidi" w:hAnsiTheme="majorBidi" w:cs="Times New Roman"/>
          <w:sz w:val="24"/>
          <w:szCs w:val="24"/>
        </w:rPr>
        <w:t>n</w:t>
      </w:r>
      <w:r w:rsidRPr="003411A9">
        <w:rPr>
          <w:rFonts w:asciiTheme="majorBidi" w:hAnsiTheme="majorBidi" w:cs="Times New Roman"/>
          <w:sz w:val="24"/>
          <w:szCs w:val="24"/>
        </w:rPr>
        <w:t>, c. Bahan pengajaran, d. Penilaian hasil belajar.</w:t>
      </w:r>
    </w:p>
    <w:p w:rsidR="000D11D8" w:rsidRPr="00E83E74" w:rsidRDefault="000D11D8" w:rsidP="000D11D8">
      <w:pPr>
        <w:pStyle w:val="ListParagraph"/>
        <w:numPr>
          <w:ilvl w:val="0"/>
          <w:numId w:val="3"/>
        </w:numPr>
        <w:spacing w:line="480" w:lineRule="auto"/>
        <w:ind w:left="709"/>
        <w:rPr>
          <w:rFonts w:asciiTheme="majorBidi" w:hAnsiTheme="majorBidi" w:cs="Times New Roman"/>
          <w:b/>
          <w:sz w:val="24"/>
          <w:szCs w:val="24"/>
        </w:rPr>
      </w:pPr>
      <w:r w:rsidRPr="00E83E74">
        <w:rPr>
          <w:rFonts w:asciiTheme="majorBidi" w:hAnsiTheme="majorBidi" w:cs="Times New Roman"/>
          <w:b/>
          <w:sz w:val="24"/>
          <w:szCs w:val="24"/>
        </w:rPr>
        <w:t>Bentuk dan Tipe Hasil Belajar</w:t>
      </w:r>
    </w:p>
    <w:p w:rsidR="000D11D8" w:rsidRPr="009E0F09" w:rsidRDefault="000D11D8" w:rsidP="009E0F09">
      <w:pPr>
        <w:pStyle w:val="ListParagraph"/>
        <w:spacing w:line="480" w:lineRule="auto"/>
        <w:ind w:left="709" w:firstLine="567"/>
        <w:jc w:val="both"/>
        <w:rPr>
          <w:rFonts w:asciiTheme="majorBidi" w:hAnsiTheme="majorBidi" w:cs="Times New Roman"/>
          <w:sz w:val="24"/>
          <w:szCs w:val="24"/>
        </w:rPr>
      </w:pPr>
      <w:r w:rsidRPr="003411A9">
        <w:rPr>
          <w:rFonts w:asciiTheme="majorBidi" w:hAnsiTheme="majorBidi" w:cs="Times New Roman"/>
          <w:sz w:val="24"/>
          <w:szCs w:val="24"/>
        </w:rPr>
        <w:t>Dalam proses belajar mengajar tipe hasil belajar yang diharapkan dapat dicapai siswa penting diketahui oleh guru, agar</w:t>
      </w:r>
      <w:r>
        <w:rPr>
          <w:rFonts w:asciiTheme="majorBidi" w:hAnsiTheme="majorBidi" w:cs="Times New Roman"/>
          <w:sz w:val="24"/>
          <w:szCs w:val="24"/>
        </w:rPr>
        <w:t xml:space="preserve"> guru dapat merancang atau mend</w:t>
      </w:r>
      <w:r>
        <w:rPr>
          <w:rFonts w:asciiTheme="majorBidi" w:hAnsiTheme="majorBidi" w:cs="Times New Roman"/>
          <w:sz w:val="24"/>
          <w:szCs w:val="24"/>
          <w:lang w:val="en-US"/>
        </w:rPr>
        <w:t>e</w:t>
      </w:r>
      <w:r w:rsidRPr="003411A9">
        <w:rPr>
          <w:rFonts w:asciiTheme="majorBidi" w:hAnsiTheme="majorBidi" w:cs="Times New Roman"/>
          <w:sz w:val="24"/>
          <w:szCs w:val="24"/>
        </w:rPr>
        <w:t>sain pengajar</w:t>
      </w:r>
      <w:r w:rsidR="009E0F09">
        <w:rPr>
          <w:rFonts w:asciiTheme="majorBidi" w:hAnsiTheme="majorBidi" w:cs="Times New Roman"/>
          <w:sz w:val="24"/>
          <w:szCs w:val="24"/>
        </w:rPr>
        <w:t>an secara tepat dan penuh arti.</w:t>
      </w:r>
    </w:p>
    <w:p w:rsidR="000D11D8" w:rsidRPr="003411A9" w:rsidRDefault="000D11D8" w:rsidP="000D11D8">
      <w:pPr>
        <w:pStyle w:val="ListParagraph"/>
        <w:spacing w:line="480" w:lineRule="auto"/>
        <w:ind w:left="709" w:firstLine="709"/>
        <w:jc w:val="both"/>
        <w:rPr>
          <w:rFonts w:asciiTheme="majorBidi" w:hAnsiTheme="majorBidi" w:cs="Times New Roman"/>
          <w:sz w:val="24"/>
          <w:szCs w:val="24"/>
        </w:rPr>
      </w:pPr>
      <w:r w:rsidRPr="003411A9">
        <w:rPr>
          <w:rFonts w:asciiTheme="majorBidi" w:hAnsiTheme="majorBidi" w:cs="Times New Roman"/>
          <w:sz w:val="24"/>
          <w:szCs w:val="24"/>
        </w:rPr>
        <w:t xml:space="preserve">Gagne </w:t>
      </w:r>
      <w:r w:rsidR="0054601A">
        <w:rPr>
          <w:rFonts w:asciiTheme="majorBidi" w:hAnsiTheme="majorBidi" w:cs="Times New Roman"/>
          <w:sz w:val="24"/>
          <w:szCs w:val="24"/>
        </w:rPr>
        <w:t>sebagaimana dikutip oleh Agus Suprijono mengatakan</w:t>
      </w:r>
      <w:r w:rsidRPr="003411A9">
        <w:rPr>
          <w:rFonts w:asciiTheme="majorBidi" w:hAnsiTheme="majorBidi" w:cs="Times New Roman"/>
          <w:sz w:val="24"/>
          <w:szCs w:val="24"/>
        </w:rPr>
        <w:t xml:space="preserve"> </w:t>
      </w:r>
      <w:r w:rsidR="0054601A">
        <w:rPr>
          <w:rFonts w:asciiTheme="majorBidi" w:hAnsiTheme="majorBidi" w:cs="Times New Roman"/>
          <w:sz w:val="24"/>
          <w:szCs w:val="24"/>
        </w:rPr>
        <w:t xml:space="preserve">bahwa </w:t>
      </w:r>
      <w:r w:rsidRPr="003411A9">
        <w:rPr>
          <w:rFonts w:asciiTheme="majorBidi" w:hAnsiTheme="majorBidi" w:cs="Times New Roman"/>
          <w:sz w:val="24"/>
          <w:szCs w:val="24"/>
        </w:rPr>
        <w:t>ada li</w:t>
      </w:r>
      <w:r>
        <w:rPr>
          <w:rFonts w:asciiTheme="majorBidi" w:hAnsiTheme="majorBidi" w:cs="Times New Roman"/>
          <w:sz w:val="24"/>
          <w:szCs w:val="24"/>
          <w:lang w:val="en-US"/>
        </w:rPr>
        <w:t>m</w:t>
      </w:r>
      <w:r w:rsidRPr="003411A9">
        <w:rPr>
          <w:rFonts w:asciiTheme="majorBidi" w:hAnsiTheme="majorBidi" w:cs="Times New Roman"/>
          <w:sz w:val="24"/>
          <w:szCs w:val="24"/>
        </w:rPr>
        <w:t>a macam hasil belajar, yaitu:</w:t>
      </w:r>
      <w:r w:rsidR="00363B1F" w:rsidRPr="00363B1F">
        <w:rPr>
          <w:rStyle w:val="FootnoteReference"/>
          <w:rFonts w:asciiTheme="majorBidi" w:hAnsiTheme="majorBidi"/>
          <w:sz w:val="24"/>
          <w:szCs w:val="24"/>
        </w:rPr>
        <w:t xml:space="preserve"> </w:t>
      </w:r>
      <w:r w:rsidR="00363B1F" w:rsidRPr="003411A9">
        <w:rPr>
          <w:rStyle w:val="FootnoteReference"/>
          <w:rFonts w:asciiTheme="majorBidi" w:hAnsiTheme="majorBidi"/>
          <w:sz w:val="24"/>
          <w:szCs w:val="24"/>
        </w:rPr>
        <w:footnoteReference w:id="28"/>
      </w:r>
    </w:p>
    <w:p w:rsidR="000D11D8" w:rsidRPr="003411A9" w:rsidRDefault="000D11D8" w:rsidP="00155B6E">
      <w:pPr>
        <w:pStyle w:val="ListParagraph"/>
        <w:numPr>
          <w:ilvl w:val="0"/>
          <w:numId w:val="4"/>
        </w:numPr>
        <w:spacing w:line="240" w:lineRule="auto"/>
        <w:ind w:left="1701"/>
        <w:jc w:val="both"/>
        <w:rPr>
          <w:rFonts w:asciiTheme="majorBidi" w:hAnsiTheme="majorBidi" w:cs="Times New Roman"/>
          <w:sz w:val="24"/>
          <w:szCs w:val="24"/>
        </w:rPr>
      </w:pPr>
      <w:r w:rsidRPr="003411A9">
        <w:rPr>
          <w:rFonts w:asciiTheme="majorBidi" w:hAnsiTheme="majorBidi" w:cs="Times New Roman"/>
          <w:sz w:val="24"/>
          <w:szCs w:val="24"/>
        </w:rPr>
        <w:t xml:space="preserve">Keterampilan intelektual, atau pengetahuan prosedural </w:t>
      </w:r>
      <w:r w:rsidR="0081023D">
        <w:rPr>
          <w:rFonts w:asciiTheme="majorBidi" w:hAnsiTheme="majorBidi" w:cs="Times New Roman"/>
          <w:sz w:val="24"/>
          <w:szCs w:val="24"/>
        </w:rPr>
        <w:t>yang mencakup belajar konsep, p</w:t>
      </w:r>
      <w:r w:rsidRPr="003411A9">
        <w:rPr>
          <w:rFonts w:asciiTheme="majorBidi" w:hAnsiTheme="majorBidi" w:cs="Times New Roman"/>
          <w:sz w:val="24"/>
          <w:szCs w:val="24"/>
        </w:rPr>
        <w:t>rinsip dan pemecahan masalah yang diperoleh melalui penyajian materi disekolah.</w:t>
      </w:r>
    </w:p>
    <w:p w:rsidR="000D11D8" w:rsidRPr="003411A9" w:rsidRDefault="000D11D8" w:rsidP="00155B6E">
      <w:pPr>
        <w:pStyle w:val="ListParagraph"/>
        <w:numPr>
          <w:ilvl w:val="0"/>
          <w:numId w:val="4"/>
        </w:numPr>
        <w:spacing w:line="240" w:lineRule="auto"/>
        <w:ind w:left="1701"/>
        <w:jc w:val="both"/>
        <w:rPr>
          <w:rFonts w:asciiTheme="majorBidi" w:hAnsiTheme="majorBidi" w:cs="Times New Roman"/>
          <w:sz w:val="24"/>
          <w:szCs w:val="24"/>
        </w:rPr>
      </w:pPr>
      <w:r w:rsidRPr="003411A9">
        <w:rPr>
          <w:rFonts w:asciiTheme="majorBidi" w:hAnsiTheme="majorBidi" w:cs="Times New Roman"/>
          <w:sz w:val="24"/>
          <w:szCs w:val="24"/>
        </w:rPr>
        <w:t>Strategi kognitif, yaitu kemampuan untuk memecahkan masalah-masalah baru dengan jalan mengatur proses internal masing-masing individu dalam memperhatikan, belajar, mengingat dan berfikir.</w:t>
      </w:r>
    </w:p>
    <w:p w:rsidR="000D11D8" w:rsidRPr="003411A9" w:rsidRDefault="000D11D8" w:rsidP="00155B6E">
      <w:pPr>
        <w:pStyle w:val="ListParagraph"/>
        <w:numPr>
          <w:ilvl w:val="0"/>
          <w:numId w:val="4"/>
        </w:numPr>
        <w:spacing w:line="240" w:lineRule="auto"/>
        <w:ind w:left="1701"/>
        <w:jc w:val="both"/>
        <w:rPr>
          <w:rFonts w:asciiTheme="majorBidi" w:hAnsiTheme="majorBidi" w:cs="Times New Roman"/>
          <w:sz w:val="24"/>
          <w:szCs w:val="24"/>
        </w:rPr>
      </w:pPr>
      <w:r w:rsidRPr="003411A9">
        <w:rPr>
          <w:rFonts w:asciiTheme="majorBidi" w:hAnsiTheme="majorBidi" w:cs="Times New Roman"/>
          <w:sz w:val="24"/>
          <w:szCs w:val="24"/>
        </w:rPr>
        <w:t xml:space="preserve">Informasi verbal, yaitu kemampuan untuk mendeskripsikan sesuatu dengan kata-kata dengan jalan mengatur proses informasi-informasi yang relevan. </w:t>
      </w:r>
    </w:p>
    <w:p w:rsidR="000D11D8" w:rsidRPr="003411A9" w:rsidRDefault="000D11D8" w:rsidP="00155B6E">
      <w:pPr>
        <w:pStyle w:val="ListParagraph"/>
        <w:numPr>
          <w:ilvl w:val="0"/>
          <w:numId w:val="4"/>
        </w:numPr>
        <w:spacing w:line="240" w:lineRule="auto"/>
        <w:ind w:left="1701"/>
        <w:jc w:val="both"/>
        <w:rPr>
          <w:rFonts w:asciiTheme="majorBidi" w:hAnsiTheme="majorBidi" w:cs="Times New Roman"/>
          <w:sz w:val="24"/>
          <w:szCs w:val="24"/>
        </w:rPr>
      </w:pPr>
      <w:r w:rsidRPr="003411A9">
        <w:rPr>
          <w:rFonts w:asciiTheme="majorBidi" w:hAnsiTheme="majorBidi" w:cs="Times New Roman"/>
          <w:sz w:val="24"/>
          <w:szCs w:val="24"/>
        </w:rPr>
        <w:t>Keterampilan motorik, yaitu kemamp</w:t>
      </w:r>
      <w:r>
        <w:rPr>
          <w:rFonts w:asciiTheme="majorBidi" w:hAnsiTheme="majorBidi" w:cs="Times New Roman"/>
          <w:sz w:val="24"/>
          <w:szCs w:val="24"/>
        </w:rPr>
        <w:t>uan untuk melaksanakan dan meng</w:t>
      </w:r>
      <w:r w:rsidRPr="003411A9">
        <w:rPr>
          <w:rFonts w:asciiTheme="majorBidi" w:hAnsiTheme="majorBidi" w:cs="Times New Roman"/>
          <w:sz w:val="24"/>
          <w:szCs w:val="24"/>
        </w:rPr>
        <w:t>oordinasikan gerakan-gerakan yang berhubungan dengan otot.</w:t>
      </w:r>
    </w:p>
    <w:p w:rsidR="00155B6E" w:rsidRPr="00155B6E" w:rsidRDefault="000D11D8" w:rsidP="00155B6E">
      <w:pPr>
        <w:pStyle w:val="ListParagraph"/>
        <w:numPr>
          <w:ilvl w:val="0"/>
          <w:numId w:val="4"/>
        </w:numPr>
        <w:spacing w:after="360" w:line="240" w:lineRule="auto"/>
        <w:ind w:left="1701" w:hanging="357"/>
        <w:contextualSpacing w:val="0"/>
        <w:jc w:val="both"/>
        <w:rPr>
          <w:rFonts w:asciiTheme="majorBidi" w:hAnsiTheme="majorBidi" w:cs="Times New Roman"/>
          <w:sz w:val="24"/>
          <w:szCs w:val="24"/>
        </w:rPr>
      </w:pPr>
      <w:r w:rsidRPr="003411A9">
        <w:rPr>
          <w:rFonts w:asciiTheme="majorBidi" w:hAnsiTheme="majorBidi" w:cs="Times New Roman"/>
          <w:sz w:val="24"/>
          <w:szCs w:val="24"/>
        </w:rPr>
        <w:t>Sikap, yaitu kemampuan internal yang mempengaruhi tingkah laku seseorang yang didasari oleh emosi, kepercayaan-kepercayaan serta faktor-faktor intelektual.</w:t>
      </w:r>
    </w:p>
    <w:p w:rsidR="00476F7B" w:rsidRDefault="00BC3290" w:rsidP="00155B6E">
      <w:pPr>
        <w:pStyle w:val="ListParagraph"/>
        <w:spacing w:line="480" w:lineRule="auto"/>
        <w:ind w:left="709" w:firstLine="709"/>
        <w:jc w:val="both"/>
        <w:rPr>
          <w:rFonts w:asciiTheme="majorBidi" w:hAnsiTheme="majorBidi" w:cs="Times New Roman"/>
          <w:sz w:val="24"/>
          <w:szCs w:val="24"/>
        </w:rPr>
      </w:pPr>
      <w:r>
        <w:rPr>
          <w:rFonts w:asciiTheme="majorBidi" w:hAnsiTheme="majorBidi" w:cs="Times New Roman"/>
          <w:sz w:val="24"/>
          <w:szCs w:val="24"/>
        </w:rPr>
        <w:lastRenderedPageBreak/>
        <w:t xml:space="preserve">Lebih lanjut, </w:t>
      </w:r>
      <w:r w:rsidR="006942A1">
        <w:rPr>
          <w:rFonts w:asciiTheme="majorBidi" w:hAnsiTheme="majorBidi" w:cs="Times New Roman"/>
          <w:sz w:val="24"/>
          <w:szCs w:val="24"/>
        </w:rPr>
        <w:t>Benyamin S. Bloom sebagaimana yang dikutip oleh Nana Sudjana mengatakan bahwa</w:t>
      </w:r>
      <w:r w:rsidR="007E2ABF">
        <w:rPr>
          <w:rFonts w:asciiTheme="majorBidi" w:hAnsiTheme="majorBidi" w:cs="Times New Roman"/>
          <w:sz w:val="24"/>
          <w:szCs w:val="24"/>
        </w:rPr>
        <w:t xml:space="preserve"> ada tiga kawasan perilaku sebagai hasil belajar, yaitu:</w:t>
      </w:r>
      <w:r w:rsidR="007E2ABF">
        <w:rPr>
          <w:rStyle w:val="FootnoteReference"/>
          <w:rFonts w:asciiTheme="majorBidi" w:hAnsiTheme="majorBidi"/>
          <w:sz w:val="24"/>
          <w:szCs w:val="24"/>
        </w:rPr>
        <w:footnoteReference w:id="29"/>
      </w:r>
      <w:r w:rsidR="007E2ABF">
        <w:rPr>
          <w:rFonts w:asciiTheme="majorBidi" w:hAnsiTheme="majorBidi" w:cs="Times New Roman"/>
          <w:sz w:val="24"/>
          <w:szCs w:val="24"/>
        </w:rPr>
        <w:t xml:space="preserve"> </w:t>
      </w:r>
    </w:p>
    <w:p w:rsidR="007E2ABF" w:rsidRDefault="007E2ABF" w:rsidP="007E2ABF">
      <w:pPr>
        <w:pStyle w:val="ListParagraph"/>
        <w:numPr>
          <w:ilvl w:val="0"/>
          <w:numId w:val="23"/>
        </w:numPr>
        <w:spacing w:line="240" w:lineRule="auto"/>
        <w:ind w:left="1701"/>
        <w:jc w:val="both"/>
        <w:rPr>
          <w:rFonts w:asciiTheme="majorBidi" w:hAnsiTheme="majorBidi" w:cs="Times New Roman"/>
          <w:sz w:val="24"/>
          <w:szCs w:val="24"/>
        </w:rPr>
      </w:pPr>
      <w:r>
        <w:rPr>
          <w:rFonts w:asciiTheme="majorBidi" w:hAnsiTheme="majorBidi" w:cs="Times New Roman"/>
          <w:sz w:val="24"/>
          <w:szCs w:val="24"/>
        </w:rPr>
        <w:t>Hasil belajar Kognitif yang berkenaan dengan hasil belajar intelektual yang terdiri dari enam aspek, yakni pengetahuan atau ingatan, pemahaman, aplikasi, sintesis dan evaluasi.</w:t>
      </w:r>
    </w:p>
    <w:p w:rsidR="007E2ABF" w:rsidRDefault="007E2ABF" w:rsidP="007E2ABF">
      <w:pPr>
        <w:pStyle w:val="ListParagraph"/>
        <w:numPr>
          <w:ilvl w:val="0"/>
          <w:numId w:val="23"/>
        </w:numPr>
        <w:spacing w:line="240" w:lineRule="auto"/>
        <w:ind w:left="1701"/>
        <w:jc w:val="both"/>
        <w:rPr>
          <w:rFonts w:asciiTheme="majorBidi" w:hAnsiTheme="majorBidi" w:cs="Times New Roman"/>
          <w:sz w:val="24"/>
          <w:szCs w:val="24"/>
        </w:rPr>
      </w:pPr>
      <w:r>
        <w:rPr>
          <w:rFonts w:asciiTheme="majorBidi" w:hAnsiTheme="majorBidi" w:cs="Times New Roman"/>
          <w:sz w:val="24"/>
          <w:szCs w:val="24"/>
        </w:rPr>
        <w:t>Hasil belajar Afektif yang berkenaan dengan sikap yang terdiri dari lima aspek, yakni penerimaan, jawaban atau reaksi, penilaian, organisasi dan internalisasi.</w:t>
      </w:r>
    </w:p>
    <w:p w:rsidR="007E2ABF" w:rsidRDefault="007E2ABF" w:rsidP="007E2ABF">
      <w:pPr>
        <w:pStyle w:val="ListParagraph"/>
        <w:numPr>
          <w:ilvl w:val="0"/>
          <w:numId w:val="23"/>
        </w:numPr>
        <w:spacing w:line="240" w:lineRule="auto"/>
        <w:ind w:left="1701"/>
        <w:jc w:val="both"/>
        <w:rPr>
          <w:rFonts w:asciiTheme="majorBidi" w:hAnsiTheme="majorBidi" w:cs="Times New Roman"/>
          <w:sz w:val="24"/>
          <w:szCs w:val="24"/>
        </w:rPr>
      </w:pPr>
      <w:r>
        <w:rPr>
          <w:rFonts w:asciiTheme="majorBidi" w:hAnsiTheme="majorBidi" w:cs="Times New Roman"/>
          <w:sz w:val="24"/>
          <w:szCs w:val="24"/>
        </w:rPr>
        <w:t>Hasil belajar Psikomotorik yang berkenaan dengan hasil belajar keterampilan dan kemampuan bertindak.</w:t>
      </w:r>
    </w:p>
    <w:p w:rsidR="00AA197E" w:rsidRPr="00476F7B" w:rsidRDefault="00AA197E" w:rsidP="00AA197E">
      <w:pPr>
        <w:pStyle w:val="ListParagraph"/>
        <w:spacing w:line="240" w:lineRule="auto"/>
        <w:ind w:left="1276"/>
        <w:jc w:val="both"/>
        <w:rPr>
          <w:rFonts w:asciiTheme="majorBidi" w:hAnsiTheme="majorBidi" w:cs="Times New Roman"/>
          <w:sz w:val="24"/>
          <w:szCs w:val="24"/>
        </w:rPr>
      </w:pPr>
    </w:p>
    <w:p w:rsidR="000D11D8" w:rsidRDefault="000D11D8" w:rsidP="00BB3AC0">
      <w:pPr>
        <w:pStyle w:val="ListParagraph"/>
        <w:spacing w:line="480" w:lineRule="auto"/>
        <w:ind w:left="709" w:firstLine="567"/>
        <w:jc w:val="both"/>
        <w:rPr>
          <w:rFonts w:asciiTheme="majorBidi" w:hAnsiTheme="majorBidi" w:cs="Times New Roman"/>
          <w:sz w:val="24"/>
          <w:szCs w:val="24"/>
        </w:rPr>
      </w:pPr>
      <w:r w:rsidRPr="003411A9">
        <w:rPr>
          <w:rFonts w:asciiTheme="majorBidi" w:hAnsiTheme="majorBidi" w:cs="Times New Roman"/>
          <w:sz w:val="24"/>
          <w:szCs w:val="24"/>
        </w:rPr>
        <w:t>Setiap proses kegiatan belajar mengajar selalu menghasilkan suatu hasil belajar. Hasil belajar merupakan bukti dari usaha yang dilakukan dalam kegiatan belajar dan merupakan nilai yang diperoleh siswa dari proses pembelajarannya.</w:t>
      </w:r>
    </w:p>
    <w:p w:rsidR="008736E7" w:rsidRPr="00F7373F" w:rsidRDefault="008736E7" w:rsidP="008736E7">
      <w:pPr>
        <w:pStyle w:val="ListParagraph"/>
        <w:spacing w:line="480" w:lineRule="auto"/>
        <w:ind w:left="709" w:firstLine="567"/>
        <w:jc w:val="both"/>
        <w:rPr>
          <w:rFonts w:asciiTheme="majorBidi" w:hAnsiTheme="majorBidi" w:cs="Times New Roman"/>
          <w:sz w:val="24"/>
          <w:szCs w:val="24"/>
        </w:rPr>
      </w:pPr>
      <w:r w:rsidRPr="003411A9">
        <w:rPr>
          <w:rFonts w:asciiTheme="majorBidi" w:hAnsiTheme="majorBidi" w:cs="Times New Roman"/>
          <w:sz w:val="24"/>
          <w:szCs w:val="24"/>
        </w:rPr>
        <w:t>Peristiwa belajar sendiri adalah alat untuk mencapai tujuan pengajaran. Howard Kingsley membagi hasil belajar menjadi tiga macam yaitu: a. Keterampilan dan kebiasaan, b. Pengetahuan dan pengertian, c. Sikap dan cita-cita.</w:t>
      </w:r>
      <w:r w:rsidRPr="0074341E">
        <w:rPr>
          <w:rFonts w:ascii="Times New Roman" w:hAnsi="Times New Roman" w:cs="Times New Roman"/>
          <w:vertAlign w:val="superscript"/>
        </w:rPr>
        <w:footnoteReference w:id="30"/>
      </w:r>
      <w:r>
        <w:rPr>
          <w:rFonts w:asciiTheme="majorBidi" w:hAnsiTheme="majorBidi" w:cs="Times New Roman"/>
          <w:sz w:val="24"/>
          <w:szCs w:val="24"/>
        </w:rPr>
        <w:t xml:space="preserve"> Jadi, tujuan pengajaran itu bisa</w:t>
      </w:r>
      <w:r w:rsidRPr="00F7373F">
        <w:rPr>
          <w:rFonts w:asciiTheme="majorBidi" w:hAnsiTheme="majorBidi" w:cs="Times New Roman"/>
          <w:sz w:val="24"/>
          <w:szCs w:val="24"/>
        </w:rPr>
        <w:t xml:space="preserve"> dicapai dengan proses belajar terlebih dahulu sehingga didapatlah hasil belajar yang ditandai dengan adanya perubahan.</w:t>
      </w:r>
    </w:p>
    <w:p w:rsidR="008736E7" w:rsidRPr="008736E7" w:rsidRDefault="008736E7" w:rsidP="008736E7">
      <w:pPr>
        <w:pStyle w:val="ListParagraph"/>
        <w:spacing w:line="480" w:lineRule="auto"/>
        <w:ind w:left="709" w:firstLine="567"/>
        <w:jc w:val="both"/>
        <w:rPr>
          <w:rFonts w:asciiTheme="majorBidi" w:hAnsiTheme="majorBidi" w:cs="Times New Roman"/>
          <w:sz w:val="24"/>
          <w:szCs w:val="24"/>
        </w:rPr>
      </w:pPr>
      <w:r w:rsidRPr="003411A9">
        <w:rPr>
          <w:rFonts w:asciiTheme="majorBidi" w:hAnsiTheme="majorBidi" w:cs="Times New Roman"/>
          <w:sz w:val="24"/>
          <w:szCs w:val="24"/>
        </w:rPr>
        <w:t xml:space="preserve">Penilaian yang dilakukan pada dasarnya bertujuan untuk mengetahui perkembangan hasil belajar siswa dan hasil mengajar guru. Informasi hasil </w:t>
      </w:r>
      <w:r w:rsidRPr="003411A9">
        <w:rPr>
          <w:rFonts w:asciiTheme="majorBidi" w:hAnsiTheme="majorBidi" w:cs="Times New Roman"/>
          <w:sz w:val="24"/>
          <w:szCs w:val="24"/>
        </w:rPr>
        <w:lastRenderedPageBreak/>
        <w:t>belajar berupa kompetensi dasar yang sudah dipahami dan belum dipahami oleh sebagian besar siswa. Hasil belaj</w:t>
      </w:r>
      <w:r>
        <w:rPr>
          <w:rFonts w:asciiTheme="majorBidi" w:hAnsiTheme="majorBidi" w:cs="Times New Roman"/>
          <w:sz w:val="24"/>
          <w:szCs w:val="24"/>
        </w:rPr>
        <w:t>ar siswa digunakan untuk memotiv</w:t>
      </w:r>
      <w:r w:rsidRPr="003411A9">
        <w:rPr>
          <w:rFonts w:asciiTheme="majorBidi" w:hAnsiTheme="majorBidi" w:cs="Times New Roman"/>
          <w:sz w:val="24"/>
          <w:szCs w:val="24"/>
        </w:rPr>
        <w:t>asi siswa dan guru agar melakukan perbaikan dan peningkatan kualitas proses pembelajaran. Apabila dalam satu satuan waktu tertentu sebagaian besar siswa belum mencapai tujuan pembelajaran atau kompetensi dasar, maka guru melaksanakan program remedial, sedangkan bagi siswa yang telah menguasai diberi program pengayaan. Jadi prinsip dasar kegiatan mengelola hasil penilaian adalah pemanfaatan hasil penilaian untuk meni</w:t>
      </w:r>
      <w:r>
        <w:rPr>
          <w:rFonts w:asciiTheme="majorBidi" w:hAnsiTheme="majorBidi" w:cs="Times New Roman"/>
          <w:sz w:val="24"/>
          <w:szCs w:val="24"/>
        </w:rPr>
        <w:t>ngkatkan kualitas pembelajaran.</w:t>
      </w:r>
    </w:p>
    <w:p w:rsidR="007E2ABF" w:rsidRPr="00BB3AC0" w:rsidRDefault="000D11D8" w:rsidP="00155B6E">
      <w:pPr>
        <w:pStyle w:val="ListParagraph"/>
        <w:spacing w:line="480" w:lineRule="auto"/>
        <w:ind w:left="709" w:firstLine="567"/>
        <w:jc w:val="both"/>
        <w:rPr>
          <w:rFonts w:asciiTheme="majorBidi" w:hAnsiTheme="majorBidi" w:cs="Times New Roman"/>
          <w:sz w:val="24"/>
          <w:szCs w:val="24"/>
        </w:rPr>
      </w:pPr>
      <w:r w:rsidRPr="003411A9">
        <w:rPr>
          <w:rFonts w:asciiTheme="majorBidi" w:hAnsiTheme="majorBidi" w:cs="Times New Roman"/>
          <w:sz w:val="24"/>
          <w:szCs w:val="24"/>
        </w:rPr>
        <w:t xml:space="preserve">Dari uraian yang telah dikemukakan </w:t>
      </w:r>
      <w:r w:rsidR="00476F7B">
        <w:rPr>
          <w:rFonts w:asciiTheme="majorBidi" w:hAnsiTheme="majorBidi" w:cs="Times New Roman"/>
          <w:sz w:val="24"/>
          <w:szCs w:val="24"/>
        </w:rPr>
        <w:t xml:space="preserve">di atas, </w:t>
      </w:r>
      <w:r w:rsidRPr="003411A9">
        <w:rPr>
          <w:rFonts w:asciiTheme="majorBidi" w:hAnsiTheme="majorBidi" w:cs="Times New Roman"/>
          <w:sz w:val="24"/>
          <w:szCs w:val="24"/>
        </w:rPr>
        <w:t>bahwa bentuk dan tipe hasil belajar menjadi persoalan penting untuk diketahui oleh guru dalam rangka menyusun rencana pengajaran, khususnya dalam merumuskan tujuan pengajaran. Oleh karena itu guru perlu bersikap fleksibel, membina keakraban dengan siswa sehingga semakin cepat memahami pemikiran-pemikiran siswa serta mendorong tumbuhnya rasa percaya diri siswa, bahwa siswa memiliki kemampuan untuk belajar dan memecahkan masalah-masalah yang dihadapinya.</w:t>
      </w:r>
    </w:p>
    <w:p w:rsidR="000D11D8" w:rsidRPr="00E83E74" w:rsidRDefault="000D11D8" w:rsidP="000D11D8">
      <w:pPr>
        <w:pStyle w:val="ListParagraph"/>
        <w:numPr>
          <w:ilvl w:val="0"/>
          <w:numId w:val="3"/>
        </w:numPr>
        <w:spacing w:line="480" w:lineRule="auto"/>
        <w:ind w:left="709"/>
        <w:rPr>
          <w:rFonts w:asciiTheme="majorBidi" w:hAnsiTheme="majorBidi" w:cs="Times New Roman"/>
          <w:b/>
          <w:sz w:val="24"/>
          <w:szCs w:val="24"/>
        </w:rPr>
      </w:pPr>
      <w:r w:rsidRPr="00E83E74">
        <w:rPr>
          <w:rFonts w:asciiTheme="majorBidi" w:hAnsiTheme="majorBidi" w:cs="Times New Roman"/>
          <w:b/>
          <w:sz w:val="24"/>
          <w:szCs w:val="24"/>
        </w:rPr>
        <w:t>Faktor-</w:t>
      </w:r>
      <w:r w:rsidRPr="00E83E74">
        <w:rPr>
          <w:rFonts w:asciiTheme="majorBidi" w:hAnsiTheme="majorBidi" w:cs="Times New Roman"/>
          <w:b/>
          <w:sz w:val="24"/>
          <w:szCs w:val="24"/>
          <w:lang w:val="en-US"/>
        </w:rPr>
        <w:t>F</w:t>
      </w:r>
      <w:r w:rsidRPr="00E83E74">
        <w:rPr>
          <w:rFonts w:asciiTheme="majorBidi" w:hAnsiTheme="majorBidi" w:cs="Times New Roman"/>
          <w:b/>
          <w:sz w:val="24"/>
          <w:szCs w:val="24"/>
        </w:rPr>
        <w:t>aktor yang Mempengaruhi Hasil Belajar</w:t>
      </w:r>
    </w:p>
    <w:p w:rsidR="000D11D8" w:rsidRPr="003411A9" w:rsidRDefault="000D11D8" w:rsidP="00BB3AC0">
      <w:pPr>
        <w:pStyle w:val="ListParagraph"/>
        <w:spacing w:line="480" w:lineRule="auto"/>
        <w:ind w:left="709" w:firstLine="567"/>
        <w:jc w:val="both"/>
        <w:rPr>
          <w:rFonts w:asciiTheme="majorBidi" w:hAnsiTheme="majorBidi" w:cs="Times New Roman"/>
          <w:sz w:val="24"/>
          <w:szCs w:val="24"/>
        </w:rPr>
      </w:pPr>
      <w:r w:rsidRPr="003411A9">
        <w:rPr>
          <w:rFonts w:asciiTheme="majorBidi" w:hAnsiTheme="majorBidi" w:cs="Times New Roman"/>
          <w:sz w:val="24"/>
          <w:szCs w:val="24"/>
        </w:rPr>
        <w:t xml:space="preserve">Hasil belajar yang dicapai siswa dipengaruhi oleh dua faktor utama yaitu faktor dari dalam diri siswa dan faktor yang datang dari diri siswa </w:t>
      </w:r>
      <w:r w:rsidRPr="003411A9">
        <w:rPr>
          <w:rFonts w:asciiTheme="majorBidi" w:hAnsiTheme="majorBidi" w:cs="Times New Roman"/>
          <w:sz w:val="24"/>
          <w:szCs w:val="24"/>
        </w:rPr>
        <w:lastRenderedPageBreak/>
        <w:t>terutama kemampuan yang dimilikinya.</w:t>
      </w:r>
      <w:r w:rsidRPr="003411A9">
        <w:rPr>
          <w:rStyle w:val="FootnoteReference"/>
          <w:rFonts w:asciiTheme="majorBidi" w:hAnsiTheme="majorBidi"/>
          <w:sz w:val="24"/>
          <w:szCs w:val="24"/>
        </w:rPr>
        <w:footnoteReference w:id="31"/>
      </w:r>
      <w:r w:rsidRPr="003411A9">
        <w:rPr>
          <w:rFonts w:asciiTheme="majorBidi" w:hAnsiTheme="majorBidi" w:cs="Times New Roman"/>
          <w:sz w:val="24"/>
          <w:szCs w:val="24"/>
        </w:rPr>
        <w:t xml:space="preserve"> Faktor kemampuan siswa besar sekali pengaruhnya terhadap hasil belajar yang dicapai. </w:t>
      </w:r>
    </w:p>
    <w:p w:rsidR="00155B6E" w:rsidRDefault="000D11D8" w:rsidP="00F71098">
      <w:pPr>
        <w:pStyle w:val="ListParagraph"/>
        <w:spacing w:line="480" w:lineRule="auto"/>
        <w:ind w:left="709" w:firstLine="567"/>
        <w:jc w:val="both"/>
        <w:rPr>
          <w:rFonts w:asciiTheme="majorBidi" w:hAnsiTheme="majorBidi" w:cs="Times New Roman"/>
          <w:sz w:val="24"/>
          <w:szCs w:val="24"/>
        </w:rPr>
      </w:pPr>
      <w:r w:rsidRPr="003411A9">
        <w:rPr>
          <w:rFonts w:asciiTheme="majorBidi" w:hAnsiTheme="majorBidi" w:cs="Times New Roman"/>
          <w:sz w:val="24"/>
          <w:szCs w:val="24"/>
        </w:rPr>
        <w:t>Ada berbagai faktor yang dapat mempengaruhi proses dan hasil belajar siswa di sekolah yang garis besarnya dapat dibagi dalam dua bagian yaitu faktor internal dan faktor eksternal siswa.</w:t>
      </w:r>
    </w:p>
    <w:p w:rsidR="000D11D8" w:rsidRPr="00EB56E4" w:rsidRDefault="000D11D8" w:rsidP="000D11D8">
      <w:pPr>
        <w:pStyle w:val="ListParagraph"/>
        <w:numPr>
          <w:ilvl w:val="0"/>
          <w:numId w:val="5"/>
        </w:numPr>
        <w:spacing w:line="480" w:lineRule="auto"/>
        <w:ind w:left="1134"/>
        <w:jc w:val="both"/>
        <w:rPr>
          <w:rFonts w:asciiTheme="majorBidi" w:hAnsiTheme="majorBidi" w:cs="Times New Roman"/>
          <w:sz w:val="24"/>
          <w:szCs w:val="24"/>
        </w:rPr>
      </w:pPr>
      <w:r w:rsidRPr="00EB56E4">
        <w:rPr>
          <w:rFonts w:asciiTheme="majorBidi" w:hAnsiTheme="majorBidi" w:cs="Times New Roman"/>
          <w:sz w:val="24"/>
          <w:szCs w:val="24"/>
        </w:rPr>
        <w:t>Faktor Eksternal</w:t>
      </w:r>
    </w:p>
    <w:p w:rsidR="000D11D8" w:rsidRPr="00EB56E4" w:rsidRDefault="000D11D8" w:rsidP="00BB3AC0">
      <w:pPr>
        <w:pStyle w:val="ListParagraph"/>
        <w:spacing w:line="480" w:lineRule="auto"/>
        <w:ind w:left="1134" w:firstLine="567"/>
        <w:jc w:val="both"/>
        <w:rPr>
          <w:rFonts w:asciiTheme="majorBidi" w:hAnsiTheme="majorBidi" w:cs="Times New Roman"/>
          <w:sz w:val="24"/>
          <w:szCs w:val="24"/>
        </w:rPr>
      </w:pPr>
      <w:proofErr w:type="gramStart"/>
      <w:r w:rsidRPr="00EB56E4">
        <w:rPr>
          <w:rFonts w:asciiTheme="majorBidi" w:hAnsiTheme="majorBidi" w:cs="Times New Roman"/>
          <w:sz w:val="24"/>
          <w:szCs w:val="24"/>
          <w:lang w:val="en-US"/>
        </w:rPr>
        <w:t>Faktor eksternal yang mem</w:t>
      </w:r>
      <w:r w:rsidR="00BC3290">
        <w:rPr>
          <w:rFonts w:asciiTheme="majorBidi" w:hAnsiTheme="majorBidi" w:cs="Times New Roman"/>
          <w:sz w:val="24"/>
          <w:szCs w:val="24"/>
        </w:rPr>
        <w:t>p</w:t>
      </w:r>
      <w:r w:rsidRPr="00EB56E4">
        <w:rPr>
          <w:rFonts w:asciiTheme="majorBidi" w:hAnsiTheme="majorBidi" w:cs="Times New Roman"/>
          <w:sz w:val="24"/>
          <w:szCs w:val="24"/>
          <w:lang w:val="en-US"/>
        </w:rPr>
        <w:t>engaruhi belajar dapat digolongkan menjadi dua golongan, yaitu faktor lingkungan sosial dan faktor lingkungan non sosial.</w:t>
      </w:r>
      <w:proofErr w:type="gramEnd"/>
      <w:r>
        <w:rPr>
          <w:rStyle w:val="FootnoteReference"/>
          <w:rFonts w:asciiTheme="majorBidi" w:hAnsiTheme="majorBidi"/>
          <w:sz w:val="24"/>
          <w:szCs w:val="24"/>
          <w:lang w:val="en-US"/>
        </w:rPr>
        <w:footnoteReference w:id="32"/>
      </w:r>
    </w:p>
    <w:p w:rsidR="000D11D8" w:rsidRPr="00E94C49" w:rsidRDefault="000D11D8" w:rsidP="00BB3AC0">
      <w:pPr>
        <w:pStyle w:val="ListParagraph"/>
        <w:numPr>
          <w:ilvl w:val="4"/>
          <w:numId w:val="1"/>
        </w:numPr>
        <w:spacing w:line="240" w:lineRule="auto"/>
        <w:ind w:left="1985" w:hanging="284"/>
        <w:jc w:val="both"/>
        <w:rPr>
          <w:rFonts w:asciiTheme="majorBidi" w:hAnsiTheme="majorBidi" w:cs="Times New Roman"/>
          <w:sz w:val="24"/>
          <w:szCs w:val="24"/>
        </w:rPr>
      </w:pPr>
      <w:r w:rsidRPr="003411A9">
        <w:rPr>
          <w:rFonts w:asciiTheme="majorBidi" w:hAnsiTheme="majorBidi" w:cs="Times New Roman"/>
          <w:sz w:val="24"/>
          <w:szCs w:val="24"/>
        </w:rPr>
        <w:t>Faktor Lingkungan</w:t>
      </w:r>
      <w:r>
        <w:rPr>
          <w:rFonts w:asciiTheme="majorBidi" w:hAnsiTheme="majorBidi" w:cs="Times New Roman"/>
          <w:sz w:val="24"/>
          <w:szCs w:val="24"/>
          <w:lang w:val="en-US"/>
        </w:rPr>
        <w:t xml:space="preserve"> Sosial</w:t>
      </w:r>
    </w:p>
    <w:p w:rsidR="000D11D8" w:rsidRDefault="000D11D8" w:rsidP="000D11D8">
      <w:pPr>
        <w:pStyle w:val="ListParagraph"/>
        <w:spacing w:line="240" w:lineRule="auto"/>
        <w:ind w:left="2127"/>
        <w:jc w:val="both"/>
        <w:rPr>
          <w:rFonts w:asciiTheme="majorBidi" w:hAnsiTheme="majorBidi" w:cs="Times New Roman"/>
          <w:sz w:val="24"/>
          <w:szCs w:val="24"/>
          <w:lang w:val="en-US"/>
        </w:rPr>
      </w:pPr>
      <w:r>
        <w:rPr>
          <w:rFonts w:asciiTheme="majorBidi" w:hAnsiTheme="majorBidi" w:cs="Times New Roman"/>
          <w:sz w:val="24"/>
          <w:szCs w:val="24"/>
          <w:lang w:val="en-US"/>
        </w:rPr>
        <w:t>Faktor-faktor yang termasuk lingkungan sosial adalah:</w:t>
      </w:r>
    </w:p>
    <w:p w:rsidR="000D11D8" w:rsidRDefault="000D11D8" w:rsidP="00BB3AC0">
      <w:pPr>
        <w:pStyle w:val="ListParagraph"/>
        <w:numPr>
          <w:ilvl w:val="0"/>
          <w:numId w:val="19"/>
        </w:numPr>
        <w:spacing w:line="240" w:lineRule="auto"/>
        <w:ind w:left="2268"/>
        <w:jc w:val="both"/>
        <w:rPr>
          <w:rFonts w:asciiTheme="majorBidi" w:hAnsiTheme="majorBidi" w:cs="Times New Roman"/>
          <w:sz w:val="24"/>
          <w:szCs w:val="24"/>
          <w:lang w:val="en-US"/>
        </w:rPr>
      </w:pPr>
      <w:r>
        <w:rPr>
          <w:rFonts w:asciiTheme="majorBidi" w:hAnsiTheme="majorBidi" w:cs="Times New Roman"/>
          <w:sz w:val="24"/>
          <w:szCs w:val="24"/>
          <w:lang w:val="en-US"/>
        </w:rPr>
        <w:t>Lingkungan sosial sekolah</w:t>
      </w:r>
    </w:p>
    <w:p w:rsidR="000D11D8" w:rsidRDefault="000D11D8" w:rsidP="00BB3AC0">
      <w:pPr>
        <w:pStyle w:val="ListParagraph"/>
        <w:spacing w:line="240" w:lineRule="auto"/>
        <w:ind w:left="2268"/>
        <w:jc w:val="both"/>
        <w:rPr>
          <w:rFonts w:asciiTheme="majorBidi" w:hAnsiTheme="majorBidi" w:cs="Times New Roman"/>
          <w:sz w:val="24"/>
          <w:szCs w:val="24"/>
          <w:lang w:val="en-US"/>
        </w:rPr>
      </w:pPr>
      <w:r>
        <w:rPr>
          <w:rFonts w:asciiTheme="majorBidi" w:hAnsiTheme="majorBidi" w:cs="Times New Roman"/>
          <w:sz w:val="24"/>
          <w:szCs w:val="24"/>
          <w:lang w:val="en-US"/>
        </w:rPr>
        <w:t xml:space="preserve">Lingkungan ini adalah guru, administrasi dan teman-teman sekelas yang dapat memengaruhi proses belajar seorang siswa. </w:t>
      </w:r>
      <w:proofErr w:type="gramStart"/>
      <w:r>
        <w:rPr>
          <w:rFonts w:asciiTheme="majorBidi" w:hAnsiTheme="majorBidi" w:cs="Times New Roman"/>
          <w:sz w:val="24"/>
          <w:szCs w:val="24"/>
          <w:lang w:val="en-US"/>
        </w:rPr>
        <w:t>Hubungan harmonis antara ketiganya dapat menjadi motivasi bagi siswa untuk belajar lebih baik di sekolah.</w:t>
      </w:r>
      <w:proofErr w:type="gramEnd"/>
      <w:r>
        <w:rPr>
          <w:rFonts w:asciiTheme="majorBidi" w:hAnsiTheme="majorBidi" w:cs="Times New Roman"/>
          <w:sz w:val="24"/>
          <w:szCs w:val="24"/>
          <w:lang w:val="en-US"/>
        </w:rPr>
        <w:t xml:space="preserve"> </w:t>
      </w:r>
      <w:proofErr w:type="gramStart"/>
      <w:r>
        <w:rPr>
          <w:rFonts w:asciiTheme="majorBidi" w:hAnsiTheme="majorBidi" w:cs="Times New Roman"/>
          <w:sz w:val="24"/>
          <w:szCs w:val="24"/>
          <w:lang w:val="en-US"/>
        </w:rPr>
        <w:t>Perilaku yang simpatik dan dapat menjadi teladan seorang guru atau administrasi dapat menjadi pendorong bagi siswa untuk belajar.</w:t>
      </w:r>
      <w:proofErr w:type="gramEnd"/>
    </w:p>
    <w:p w:rsidR="000D11D8" w:rsidRDefault="000D11D8" w:rsidP="00BB3AC0">
      <w:pPr>
        <w:pStyle w:val="ListParagraph"/>
        <w:numPr>
          <w:ilvl w:val="0"/>
          <w:numId w:val="19"/>
        </w:numPr>
        <w:spacing w:line="240" w:lineRule="auto"/>
        <w:ind w:left="2268"/>
        <w:jc w:val="both"/>
        <w:rPr>
          <w:rFonts w:asciiTheme="majorBidi" w:hAnsiTheme="majorBidi" w:cs="Times New Roman"/>
          <w:sz w:val="24"/>
          <w:szCs w:val="24"/>
          <w:lang w:val="en-US"/>
        </w:rPr>
      </w:pPr>
      <w:r>
        <w:rPr>
          <w:rFonts w:asciiTheme="majorBidi" w:hAnsiTheme="majorBidi" w:cs="Times New Roman"/>
          <w:sz w:val="24"/>
          <w:szCs w:val="24"/>
          <w:lang w:val="en-US"/>
        </w:rPr>
        <w:t>Lingkungan sosial masyarakat</w:t>
      </w:r>
    </w:p>
    <w:p w:rsidR="000D11D8" w:rsidRDefault="000D11D8" w:rsidP="00BB3AC0">
      <w:pPr>
        <w:pStyle w:val="ListParagraph"/>
        <w:spacing w:line="240" w:lineRule="auto"/>
        <w:ind w:left="2268"/>
        <w:jc w:val="both"/>
        <w:rPr>
          <w:rFonts w:asciiTheme="majorBidi" w:hAnsiTheme="majorBidi" w:cs="Times New Roman"/>
          <w:sz w:val="24"/>
          <w:szCs w:val="24"/>
          <w:lang w:val="en-US"/>
        </w:rPr>
      </w:pPr>
      <w:r>
        <w:rPr>
          <w:rFonts w:asciiTheme="majorBidi" w:hAnsiTheme="majorBidi" w:cs="Times New Roman"/>
          <w:sz w:val="24"/>
          <w:szCs w:val="24"/>
          <w:lang w:val="en-US"/>
        </w:rPr>
        <w:t xml:space="preserve">Kondisi lingkungan masyarakat tempat tinggal siswa </w:t>
      </w:r>
      <w:proofErr w:type="gramStart"/>
      <w:r>
        <w:rPr>
          <w:rFonts w:asciiTheme="majorBidi" w:hAnsiTheme="majorBidi" w:cs="Times New Roman"/>
          <w:sz w:val="24"/>
          <w:szCs w:val="24"/>
          <w:lang w:val="en-US"/>
        </w:rPr>
        <w:t>akan</w:t>
      </w:r>
      <w:proofErr w:type="gramEnd"/>
      <w:r>
        <w:rPr>
          <w:rFonts w:asciiTheme="majorBidi" w:hAnsiTheme="majorBidi" w:cs="Times New Roman"/>
          <w:sz w:val="24"/>
          <w:szCs w:val="24"/>
          <w:lang w:val="en-US"/>
        </w:rPr>
        <w:t xml:space="preserve"> memengaruhi belajar siswa. </w:t>
      </w:r>
      <w:proofErr w:type="gramStart"/>
      <w:r>
        <w:rPr>
          <w:rFonts w:asciiTheme="majorBidi" w:hAnsiTheme="majorBidi" w:cs="Times New Roman"/>
          <w:sz w:val="24"/>
          <w:szCs w:val="24"/>
          <w:lang w:val="en-US"/>
        </w:rPr>
        <w:t>lingkungan</w:t>
      </w:r>
      <w:proofErr w:type="gramEnd"/>
      <w:r>
        <w:rPr>
          <w:rFonts w:asciiTheme="majorBidi" w:hAnsiTheme="majorBidi" w:cs="Times New Roman"/>
          <w:sz w:val="24"/>
          <w:szCs w:val="24"/>
          <w:lang w:val="en-US"/>
        </w:rPr>
        <w:t xml:space="preserve"> siswa yang kumuh, banyak pengangguran dan anak terlantar juga memengaruhi aktivitas belajar siswa, paling tidak siswa kesulitan ketika memerlukan teman belajar, diskusi atau meminjam alat-alat belajar yang kebelan belum dimilikinya.</w:t>
      </w:r>
    </w:p>
    <w:p w:rsidR="000D11D8" w:rsidRDefault="000D11D8" w:rsidP="00BB3AC0">
      <w:pPr>
        <w:pStyle w:val="ListParagraph"/>
        <w:numPr>
          <w:ilvl w:val="0"/>
          <w:numId w:val="19"/>
        </w:numPr>
        <w:spacing w:line="240" w:lineRule="auto"/>
        <w:ind w:left="2268"/>
        <w:jc w:val="both"/>
        <w:rPr>
          <w:rFonts w:asciiTheme="majorBidi" w:hAnsiTheme="majorBidi" w:cs="Times New Roman"/>
          <w:sz w:val="24"/>
          <w:szCs w:val="24"/>
          <w:lang w:val="en-US"/>
        </w:rPr>
      </w:pPr>
      <w:r>
        <w:rPr>
          <w:rFonts w:asciiTheme="majorBidi" w:hAnsiTheme="majorBidi" w:cs="Times New Roman"/>
          <w:sz w:val="24"/>
          <w:szCs w:val="24"/>
          <w:lang w:val="en-US"/>
        </w:rPr>
        <w:t>Lingkungan sosial keluarga</w:t>
      </w:r>
    </w:p>
    <w:p w:rsidR="000D11D8" w:rsidRDefault="000D11D8" w:rsidP="00BB3AC0">
      <w:pPr>
        <w:pStyle w:val="ListParagraph"/>
        <w:spacing w:line="240" w:lineRule="auto"/>
        <w:ind w:left="2268"/>
        <w:jc w:val="both"/>
        <w:rPr>
          <w:rFonts w:asciiTheme="majorBidi" w:hAnsiTheme="majorBidi" w:cs="Times New Roman"/>
          <w:sz w:val="24"/>
          <w:szCs w:val="24"/>
          <w:lang w:val="en-US"/>
        </w:rPr>
      </w:pPr>
      <w:proofErr w:type="gramStart"/>
      <w:r>
        <w:rPr>
          <w:rFonts w:asciiTheme="majorBidi" w:hAnsiTheme="majorBidi" w:cs="Times New Roman"/>
          <w:sz w:val="24"/>
          <w:szCs w:val="24"/>
          <w:lang w:val="en-US"/>
        </w:rPr>
        <w:t>Lingkungan ini sangat memengaruhi kegiatan belajar.</w:t>
      </w:r>
      <w:proofErr w:type="gramEnd"/>
      <w:r>
        <w:rPr>
          <w:rFonts w:asciiTheme="majorBidi" w:hAnsiTheme="majorBidi" w:cs="Times New Roman"/>
          <w:sz w:val="24"/>
          <w:szCs w:val="24"/>
          <w:lang w:val="en-US"/>
        </w:rPr>
        <w:t xml:space="preserve"> </w:t>
      </w:r>
      <w:proofErr w:type="gramStart"/>
      <w:r>
        <w:rPr>
          <w:rFonts w:asciiTheme="majorBidi" w:hAnsiTheme="majorBidi" w:cs="Times New Roman"/>
          <w:sz w:val="24"/>
          <w:szCs w:val="24"/>
          <w:lang w:val="en-US"/>
        </w:rPr>
        <w:t xml:space="preserve">Ketegangan keluarga, sifat-sifat orang tua, demografi </w:t>
      </w:r>
      <w:r>
        <w:rPr>
          <w:rFonts w:asciiTheme="majorBidi" w:hAnsiTheme="majorBidi" w:cs="Times New Roman"/>
          <w:sz w:val="24"/>
          <w:szCs w:val="24"/>
          <w:lang w:val="en-US"/>
        </w:rPr>
        <w:lastRenderedPageBreak/>
        <w:t>keluarga (letak rumah), pengelolaan keluarga, semuanya dapat memberi dampak terhadap aktivitas belajar siswa.</w:t>
      </w:r>
      <w:proofErr w:type="gramEnd"/>
      <w:r>
        <w:rPr>
          <w:rFonts w:asciiTheme="majorBidi" w:hAnsiTheme="majorBidi" w:cs="Times New Roman"/>
          <w:sz w:val="24"/>
          <w:szCs w:val="24"/>
          <w:lang w:val="en-US"/>
        </w:rPr>
        <w:t xml:space="preserve"> Hubungan antara anggota keluarga, orang tua, anak, kakak atau adik yang harmonis </w:t>
      </w:r>
      <w:proofErr w:type="gramStart"/>
      <w:r>
        <w:rPr>
          <w:rFonts w:asciiTheme="majorBidi" w:hAnsiTheme="majorBidi" w:cs="Times New Roman"/>
          <w:sz w:val="24"/>
          <w:szCs w:val="24"/>
          <w:lang w:val="en-US"/>
        </w:rPr>
        <w:t>akan</w:t>
      </w:r>
      <w:proofErr w:type="gramEnd"/>
      <w:r>
        <w:rPr>
          <w:rFonts w:asciiTheme="majorBidi" w:hAnsiTheme="majorBidi" w:cs="Times New Roman"/>
          <w:sz w:val="24"/>
          <w:szCs w:val="24"/>
          <w:lang w:val="en-US"/>
        </w:rPr>
        <w:t xml:space="preserve"> membantu siswa melakukan aktivitas belajar dengan baik.</w:t>
      </w:r>
    </w:p>
    <w:p w:rsidR="000D11D8" w:rsidRDefault="000D11D8" w:rsidP="000D11D8">
      <w:pPr>
        <w:pStyle w:val="ListParagraph"/>
        <w:spacing w:line="240" w:lineRule="auto"/>
        <w:ind w:left="2127"/>
        <w:jc w:val="both"/>
        <w:rPr>
          <w:rFonts w:asciiTheme="majorBidi" w:hAnsiTheme="majorBidi" w:cs="Times New Roman"/>
          <w:sz w:val="24"/>
          <w:szCs w:val="24"/>
          <w:lang w:val="en-US"/>
        </w:rPr>
      </w:pPr>
    </w:p>
    <w:p w:rsidR="000D11D8" w:rsidRPr="00E94C49" w:rsidRDefault="000D11D8" w:rsidP="00BB3AC0">
      <w:pPr>
        <w:pStyle w:val="ListParagraph"/>
        <w:spacing w:line="480" w:lineRule="auto"/>
        <w:ind w:left="1276" w:firstLine="567"/>
        <w:jc w:val="both"/>
        <w:rPr>
          <w:rFonts w:asciiTheme="majorBidi" w:hAnsiTheme="majorBidi" w:cs="Times New Roman"/>
          <w:sz w:val="24"/>
          <w:szCs w:val="24"/>
          <w:lang w:val="en-US"/>
        </w:rPr>
      </w:pPr>
      <w:r>
        <w:rPr>
          <w:rFonts w:asciiTheme="majorBidi" w:hAnsiTheme="majorBidi" w:cs="Times New Roman"/>
          <w:sz w:val="24"/>
          <w:szCs w:val="24"/>
          <w:lang w:val="en-US"/>
        </w:rPr>
        <w:t xml:space="preserve">Dari penjabaran di atas dapat disimpulkan bahwa lingkungan sosial baik itu di sekolah, masyarakat maupun keluarga berpengaruh terhadap keberhasilan belajar siswa dan jika ke tiga faktor lingkungan di atas tidak dapat dikendalikan maka </w:t>
      </w:r>
      <w:proofErr w:type="gramStart"/>
      <w:r>
        <w:rPr>
          <w:rFonts w:asciiTheme="majorBidi" w:hAnsiTheme="majorBidi" w:cs="Times New Roman"/>
          <w:sz w:val="24"/>
          <w:szCs w:val="24"/>
          <w:lang w:val="en-US"/>
        </w:rPr>
        <w:t>akan</w:t>
      </w:r>
      <w:proofErr w:type="gramEnd"/>
      <w:r>
        <w:rPr>
          <w:rFonts w:asciiTheme="majorBidi" w:hAnsiTheme="majorBidi" w:cs="Times New Roman"/>
          <w:sz w:val="24"/>
          <w:szCs w:val="24"/>
          <w:lang w:val="en-US"/>
        </w:rPr>
        <w:t xml:space="preserve"> berdampak buruk pada anak tersebut.</w:t>
      </w:r>
    </w:p>
    <w:p w:rsidR="000D11D8" w:rsidRPr="0076642C" w:rsidRDefault="000D11D8" w:rsidP="00BB3AC0">
      <w:pPr>
        <w:pStyle w:val="ListParagraph"/>
        <w:numPr>
          <w:ilvl w:val="4"/>
          <w:numId w:val="1"/>
        </w:numPr>
        <w:spacing w:line="240" w:lineRule="auto"/>
        <w:ind w:left="1985" w:hanging="284"/>
        <w:jc w:val="both"/>
        <w:rPr>
          <w:rFonts w:asciiTheme="majorBidi" w:hAnsiTheme="majorBidi" w:cs="Times New Roman"/>
          <w:sz w:val="24"/>
          <w:szCs w:val="24"/>
        </w:rPr>
      </w:pPr>
      <w:r w:rsidRPr="003411A9">
        <w:rPr>
          <w:rFonts w:asciiTheme="majorBidi" w:hAnsiTheme="majorBidi" w:cs="Times New Roman"/>
          <w:sz w:val="24"/>
          <w:szCs w:val="24"/>
        </w:rPr>
        <w:t xml:space="preserve">Faktor </w:t>
      </w:r>
      <w:r>
        <w:rPr>
          <w:rFonts w:asciiTheme="majorBidi" w:hAnsiTheme="majorBidi" w:cs="Times New Roman"/>
          <w:sz w:val="24"/>
          <w:szCs w:val="24"/>
          <w:lang w:val="en-US"/>
        </w:rPr>
        <w:t>Lingkungan Non Sosial</w:t>
      </w:r>
    </w:p>
    <w:p w:rsidR="000D11D8" w:rsidRDefault="000D11D8" w:rsidP="00BB3AC0">
      <w:pPr>
        <w:pStyle w:val="ListParagraph"/>
        <w:spacing w:line="240" w:lineRule="auto"/>
        <w:ind w:left="1985"/>
        <w:jc w:val="both"/>
        <w:rPr>
          <w:rFonts w:asciiTheme="majorBidi" w:hAnsiTheme="majorBidi" w:cs="Times New Roman"/>
          <w:sz w:val="24"/>
          <w:szCs w:val="24"/>
          <w:lang w:val="en-US"/>
        </w:rPr>
      </w:pPr>
      <w:r>
        <w:rPr>
          <w:rFonts w:asciiTheme="majorBidi" w:hAnsiTheme="majorBidi" w:cs="Times New Roman"/>
          <w:sz w:val="24"/>
          <w:szCs w:val="24"/>
          <w:lang w:val="en-US"/>
        </w:rPr>
        <w:t>Faktor-faktor yang termasuk lingkungan non sosial adalah</w:t>
      </w:r>
      <w:r>
        <w:rPr>
          <w:rStyle w:val="FootnoteReference"/>
          <w:rFonts w:asciiTheme="majorBidi" w:hAnsiTheme="majorBidi"/>
          <w:sz w:val="24"/>
          <w:szCs w:val="24"/>
          <w:lang w:val="en-US"/>
        </w:rPr>
        <w:footnoteReference w:id="33"/>
      </w:r>
      <w:r>
        <w:rPr>
          <w:rFonts w:asciiTheme="majorBidi" w:hAnsiTheme="majorBidi" w:cs="Times New Roman"/>
          <w:sz w:val="24"/>
          <w:szCs w:val="24"/>
          <w:lang w:val="en-US"/>
        </w:rPr>
        <w:t>:</w:t>
      </w:r>
    </w:p>
    <w:p w:rsidR="000D11D8" w:rsidRDefault="000D11D8" w:rsidP="00BB3AC0">
      <w:pPr>
        <w:pStyle w:val="ListParagraph"/>
        <w:spacing w:line="240" w:lineRule="auto"/>
        <w:ind w:left="1985"/>
        <w:jc w:val="both"/>
        <w:rPr>
          <w:rFonts w:asciiTheme="majorBidi" w:hAnsiTheme="majorBidi" w:cs="Times New Roman"/>
          <w:sz w:val="24"/>
          <w:szCs w:val="24"/>
          <w:lang w:val="en-US"/>
        </w:rPr>
      </w:pPr>
      <w:r>
        <w:rPr>
          <w:rFonts w:asciiTheme="majorBidi" w:hAnsiTheme="majorBidi" w:cs="Times New Roman"/>
          <w:sz w:val="24"/>
          <w:szCs w:val="24"/>
          <w:lang w:val="en-US"/>
        </w:rPr>
        <w:t>a) Lingkungan alamiah</w:t>
      </w:r>
    </w:p>
    <w:p w:rsidR="000D11D8" w:rsidRDefault="000D11D8" w:rsidP="00BB3AC0">
      <w:pPr>
        <w:pStyle w:val="ListParagraph"/>
        <w:spacing w:line="240" w:lineRule="auto"/>
        <w:ind w:left="2268" w:hanging="284"/>
        <w:jc w:val="both"/>
        <w:rPr>
          <w:rFonts w:asciiTheme="majorBidi" w:hAnsiTheme="majorBidi" w:cs="Times New Roman"/>
          <w:sz w:val="24"/>
          <w:szCs w:val="24"/>
          <w:lang w:val="en-US"/>
        </w:rPr>
      </w:pPr>
      <w:r>
        <w:rPr>
          <w:rFonts w:asciiTheme="majorBidi" w:hAnsiTheme="majorBidi" w:cs="Times New Roman"/>
          <w:sz w:val="24"/>
          <w:szCs w:val="24"/>
          <w:lang w:val="en-US"/>
        </w:rPr>
        <w:tab/>
        <w:t xml:space="preserve">Seperti kondisi udara yang </w:t>
      </w:r>
      <w:proofErr w:type="gramStart"/>
      <w:r>
        <w:rPr>
          <w:rFonts w:asciiTheme="majorBidi" w:hAnsiTheme="majorBidi" w:cs="Times New Roman"/>
          <w:sz w:val="24"/>
          <w:szCs w:val="24"/>
          <w:lang w:val="en-US"/>
        </w:rPr>
        <w:t>segar</w:t>
      </w:r>
      <w:proofErr w:type="gramEnd"/>
      <w:r>
        <w:rPr>
          <w:rFonts w:asciiTheme="majorBidi" w:hAnsiTheme="majorBidi" w:cs="Times New Roman"/>
          <w:sz w:val="24"/>
          <w:szCs w:val="24"/>
          <w:lang w:val="en-US"/>
        </w:rPr>
        <w:t xml:space="preserve">, tidak panas dan tidak dingin, sinar yang tidak terlalu silau/kuat, atau tidak terlalu lemah/gelap, suasana yang sejuk dan tenang. Lingkungan alamiah tersebut merupakan faktor-faktor yang dapat memengaruhi aktivitas belajar </w:t>
      </w:r>
      <w:proofErr w:type="gramStart"/>
      <w:r>
        <w:rPr>
          <w:rFonts w:asciiTheme="majorBidi" w:hAnsiTheme="majorBidi" w:cs="Times New Roman"/>
          <w:sz w:val="24"/>
          <w:szCs w:val="24"/>
          <w:lang w:val="en-US"/>
        </w:rPr>
        <w:t>siswa .</w:t>
      </w:r>
      <w:proofErr w:type="gramEnd"/>
      <w:r>
        <w:rPr>
          <w:rFonts w:asciiTheme="majorBidi" w:hAnsiTheme="majorBidi" w:cs="Times New Roman"/>
          <w:sz w:val="24"/>
          <w:szCs w:val="24"/>
          <w:lang w:val="en-US"/>
        </w:rPr>
        <w:t xml:space="preserve"> Sebaliknya bila kondisi lingkungan alam tidak mendukung, proses belajar siswa </w:t>
      </w:r>
      <w:proofErr w:type="gramStart"/>
      <w:r>
        <w:rPr>
          <w:rFonts w:asciiTheme="majorBidi" w:hAnsiTheme="majorBidi" w:cs="Times New Roman"/>
          <w:sz w:val="24"/>
          <w:szCs w:val="24"/>
          <w:lang w:val="en-US"/>
        </w:rPr>
        <w:t>akan</w:t>
      </w:r>
      <w:proofErr w:type="gramEnd"/>
      <w:r>
        <w:rPr>
          <w:rFonts w:asciiTheme="majorBidi" w:hAnsiTheme="majorBidi" w:cs="Times New Roman"/>
          <w:sz w:val="24"/>
          <w:szCs w:val="24"/>
          <w:lang w:val="en-US"/>
        </w:rPr>
        <w:t xml:space="preserve"> terlambat.</w:t>
      </w:r>
    </w:p>
    <w:p w:rsidR="000D11D8" w:rsidRDefault="000D11D8" w:rsidP="00BB3AC0">
      <w:pPr>
        <w:pStyle w:val="ListParagraph"/>
        <w:spacing w:line="240" w:lineRule="auto"/>
        <w:ind w:left="1985"/>
        <w:jc w:val="both"/>
        <w:rPr>
          <w:rFonts w:asciiTheme="majorBidi" w:hAnsiTheme="majorBidi" w:cs="Times New Roman"/>
          <w:sz w:val="24"/>
          <w:szCs w:val="24"/>
          <w:lang w:val="en-US"/>
        </w:rPr>
      </w:pPr>
      <w:r>
        <w:rPr>
          <w:rFonts w:asciiTheme="majorBidi" w:hAnsiTheme="majorBidi" w:cs="Times New Roman"/>
          <w:sz w:val="24"/>
          <w:szCs w:val="24"/>
          <w:lang w:val="en-US"/>
        </w:rPr>
        <w:t>b) Faktor instrumental</w:t>
      </w:r>
    </w:p>
    <w:p w:rsidR="000D11D8" w:rsidRDefault="000D11D8" w:rsidP="00BB3AC0">
      <w:pPr>
        <w:pStyle w:val="ListParagraph"/>
        <w:spacing w:line="240" w:lineRule="auto"/>
        <w:ind w:left="2268" w:hanging="284"/>
        <w:jc w:val="both"/>
        <w:rPr>
          <w:rFonts w:asciiTheme="majorBidi" w:hAnsiTheme="majorBidi" w:cs="Times New Roman"/>
          <w:sz w:val="24"/>
          <w:szCs w:val="24"/>
          <w:lang w:val="en-US"/>
        </w:rPr>
      </w:pPr>
      <w:r>
        <w:rPr>
          <w:rFonts w:asciiTheme="majorBidi" w:hAnsiTheme="majorBidi" w:cs="Times New Roman"/>
          <w:sz w:val="24"/>
          <w:szCs w:val="24"/>
          <w:lang w:val="en-US"/>
        </w:rPr>
        <w:tab/>
      </w:r>
      <w:proofErr w:type="gramStart"/>
      <w:r>
        <w:rPr>
          <w:rFonts w:asciiTheme="majorBidi" w:hAnsiTheme="majorBidi" w:cs="Times New Roman"/>
          <w:sz w:val="24"/>
          <w:szCs w:val="24"/>
          <w:lang w:val="en-US"/>
        </w:rPr>
        <w:t>Yaitu perangkat belajar yang dapat digolongkan dua macam.</w:t>
      </w:r>
      <w:proofErr w:type="gramEnd"/>
      <w:r>
        <w:rPr>
          <w:rFonts w:asciiTheme="majorBidi" w:hAnsiTheme="majorBidi" w:cs="Times New Roman"/>
          <w:sz w:val="24"/>
          <w:szCs w:val="24"/>
          <w:lang w:val="en-US"/>
        </w:rPr>
        <w:t xml:space="preserve"> </w:t>
      </w:r>
      <w:proofErr w:type="gramStart"/>
      <w:r>
        <w:rPr>
          <w:rFonts w:asciiTheme="majorBidi" w:hAnsiTheme="majorBidi" w:cs="Times New Roman"/>
          <w:sz w:val="24"/>
          <w:szCs w:val="24"/>
          <w:lang w:val="en-US"/>
        </w:rPr>
        <w:t xml:space="preserve">Pertama, </w:t>
      </w:r>
      <w:r>
        <w:rPr>
          <w:rFonts w:asciiTheme="majorBidi" w:hAnsiTheme="majorBidi" w:cs="Times New Roman"/>
          <w:i/>
          <w:sz w:val="24"/>
          <w:szCs w:val="24"/>
          <w:lang w:val="en-US"/>
        </w:rPr>
        <w:t>hardware</w:t>
      </w:r>
      <w:r>
        <w:rPr>
          <w:rFonts w:asciiTheme="majorBidi" w:hAnsiTheme="majorBidi" w:cs="Times New Roman"/>
          <w:sz w:val="24"/>
          <w:szCs w:val="24"/>
          <w:lang w:val="en-US"/>
        </w:rPr>
        <w:t>, seperti gedung sekolah, alat-alat belajar, fasilitas</w:t>
      </w:r>
      <w:r w:rsidR="00DD2B70">
        <w:rPr>
          <w:rFonts w:asciiTheme="majorBidi" w:hAnsiTheme="majorBidi" w:cs="Times New Roman"/>
          <w:sz w:val="24"/>
          <w:szCs w:val="24"/>
          <w:lang w:val="en-US"/>
        </w:rPr>
        <w:t xml:space="preserve"> belajar, lapangan olahraga</w:t>
      </w:r>
      <w:r>
        <w:rPr>
          <w:rFonts w:asciiTheme="majorBidi" w:hAnsiTheme="majorBidi" w:cs="Times New Roman"/>
          <w:sz w:val="24"/>
          <w:szCs w:val="24"/>
          <w:lang w:val="en-US"/>
        </w:rPr>
        <w:t xml:space="preserve"> dan lain sebagainya.</w:t>
      </w:r>
      <w:proofErr w:type="gramEnd"/>
      <w:r>
        <w:rPr>
          <w:rFonts w:asciiTheme="majorBidi" w:hAnsiTheme="majorBidi" w:cs="Times New Roman"/>
          <w:sz w:val="24"/>
          <w:szCs w:val="24"/>
          <w:lang w:val="en-US"/>
        </w:rPr>
        <w:t xml:space="preserve"> </w:t>
      </w:r>
      <w:proofErr w:type="gramStart"/>
      <w:r>
        <w:rPr>
          <w:rFonts w:asciiTheme="majorBidi" w:hAnsiTheme="majorBidi" w:cs="Times New Roman"/>
          <w:sz w:val="24"/>
          <w:szCs w:val="24"/>
          <w:lang w:val="en-US"/>
        </w:rPr>
        <w:t xml:space="preserve">Kedua, </w:t>
      </w:r>
      <w:r>
        <w:rPr>
          <w:rFonts w:asciiTheme="majorBidi" w:hAnsiTheme="majorBidi" w:cs="Times New Roman"/>
          <w:i/>
          <w:sz w:val="24"/>
          <w:szCs w:val="24"/>
          <w:lang w:val="en-US"/>
        </w:rPr>
        <w:t>software</w:t>
      </w:r>
      <w:r>
        <w:rPr>
          <w:rFonts w:asciiTheme="majorBidi" w:hAnsiTheme="majorBidi" w:cs="Times New Roman"/>
          <w:sz w:val="24"/>
          <w:szCs w:val="24"/>
          <w:lang w:val="en-US"/>
        </w:rPr>
        <w:t>, seperti kurikulum sekolah, peraturan-peraturan sekolah, buku panduan, silabi dan sebagainya.</w:t>
      </w:r>
      <w:proofErr w:type="gramEnd"/>
    </w:p>
    <w:p w:rsidR="000D11D8" w:rsidRDefault="000D11D8" w:rsidP="00BB3AC0">
      <w:pPr>
        <w:pStyle w:val="ListParagraph"/>
        <w:spacing w:line="240" w:lineRule="auto"/>
        <w:ind w:left="1985"/>
        <w:jc w:val="both"/>
        <w:rPr>
          <w:rFonts w:asciiTheme="majorBidi" w:hAnsiTheme="majorBidi" w:cs="Times New Roman"/>
          <w:sz w:val="24"/>
          <w:szCs w:val="24"/>
          <w:lang w:val="en-US"/>
        </w:rPr>
      </w:pPr>
      <w:r>
        <w:rPr>
          <w:rFonts w:asciiTheme="majorBidi" w:hAnsiTheme="majorBidi" w:cs="Times New Roman"/>
          <w:sz w:val="24"/>
          <w:szCs w:val="24"/>
          <w:lang w:val="en-US"/>
        </w:rPr>
        <w:t>c) Faktor materi pelajaran</w:t>
      </w:r>
    </w:p>
    <w:p w:rsidR="000D11D8" w:rsidRDefault="000D11D8" w:rsidP="00BB3AC0">
      <w:pPr>
        <w:pStyle w:val="ListParagraph"/>
        <w:spacing w:line="240" w:lineRule="auto"/>
        <w:ind w:left="2268" w:hanging="284"/>
        <w:jc w:val="both"/>
        <w:rPr>
          <w:rFonts w:asciiTheme="majorBidi" w:hAnsiTheme="majorBidi" w:cs="Times New Roman"/>
          <w:sz w:val="24"/>
          <w:szCs w:val="24"/>
          <w:lang w:val="en-US"/>
        </w:rPr>
      </w:pPr>
      <w:r>
        <w:rPr>
          <w:rFonts w:asciiTheme="majorBidi" w:hAnsiTheme="majorBidi" w:cs="Times New Roman"/>
          <w:sz w:val="24"/>
          <w:szCs w:val="24"/>
          <w:lang w:val="en-US"/>
        </w:rPr>
        <w:tab/>
        <w:t xml:space="preserve">Faktor ini hendaknya disesuaikan dengan </w:t>
      </w:r>
      <w:proofErr w:type="gramStart"/>
      <w:r>
        <w:rPr>
          <w:rFonts w:asciiTheme="majorBidi" w:hAnsiTheme="majorBidi" w:cs="Times New Roman"/>
          <w:sz w:val="24"/>
          <w:szCs w:val="24"/>
          <w:lang w:val="en-US"/>
        </w:rPr>
        <w:t>usia</w:t>
      </w:r>
      <w:proofErr w:type="gramEnd"/>
      <w:r>
        <w:rPr>
          <w:rFonts w:asciiTheme="majorBidi" w:hAnsiTheme="majorBidi" w:cs="Times New Roman"/>
          <w:sz w:val="24"/>
          <w:szCs w:val="24"/>
          <w:lang w:val="en-US"/>
        </w:rPr>
        <w:t xml:space="preserve"> perkembangan siswa begitu juga dengan metode mengajar guru disesuaikan dengan usia perkembangan siswa. </w:t>
      </w:r>
      <w:proofErr w:type="gramStart"/>
      <w:r>
        <w:rPr>
          <w:rFonts w:asciiTheme="majorBidi" w:hAnsiTheme="majorBidi" w:cs="Times New Roman"/>
          <w:sz w:val="24"/>
          <w:szCs w:val="24"/>
          <w:lang w:val="en-US"/>
        </w:rPr>
        <w:t>Karena itu agar guru dapat memberikan kontribusi yang positif terhadap aktivitas belajar siswa, maka guru harus menguasai materi pelajaran dan berbagai metode mengajar yang dapat diterapkan sesuai dengan kondisi siswa.</w:t>
      </w:r>
      <w:proofErr w:type="gramEnd"/>
    </w:p>
    <w:p w:rsidR="000D11D8" w:rsidRPr="000D11D8" w:rsidRDefault="000D11D8" w:rsidP="00BB3AC0">
      <w:pPr>
        <w:pStyle w:val="ListParagraph"/>
        <w:spacing w:line="480" w:lineRule="auto"/>
        <w:ind w:left="1134" w:firstLine="567"/>
        <w:jc w:val="both"/>
        <w:rPr>
          <w:rFonts w:asciiTheme="majorBidi" w:hAnsiTheme="majorBidi" w:cs="Times New Roman"/>
          <w:sz w:val="24"/>
          <w:szCs w:val="24"/>
        </w:rPr>
      </w:pPr>
      <w:r>
        <w:rPr>
          <w:rFonts w:asciiTheme="majorBidi" w:hAnsiTheme="majorBidi" w:cs="Times New Roman"/>
          <w:sz w:val="24"/>
          <w:szCs w:val="24"/>
          <w:lang w:val="en-US"/>
        </w:rPr>
        <w:lastRenderedPageBreak/>
        <w:t xml:space="preserve">Dari penjabaran di atas dapat disimpulkan bahwa faktor </w:t>
      </w:r>
      <w:r w:rsidR="002638AE">
        <w:rPr>
          <w:rFonts w:asciiTheme="majorBidi" w:hAnsiTheme="majorBidi" w:cs="Times New Roman"/>
          <w:sz w:val="24"/>
          <w:szCs w:val="24"/>
          <w:lang w:val="en-US"/>
        </w:rPr>
        <w:t>lingkungan alamiah, intrumental</w:t>
      </w:r>
      <w:r>
        <w:rPr>
          <w:rFonts w:asciiTheme="majorBidi" w:hAnsiTheme="majorBidi" w:cs="Times New Roman"/>
          <w:sz w:val="24"/>
          <w:szCs w:val="24"/>
          <w:lang w:val="en-US"/>
        </w:rPr>
        <w:t xml:space="preserve"> dan materi pelajaran adalah hal sangat mempengaruhi proses belajar mengajar. </w:t>
      </w:r>
      <w:proofErr w:type="gramStart"/>
      <w:r>
        <w:rPr>
          <w:rFonts w:asciiTheme="majorBidi" w:hAnsiTheme="majorBidi" w:cs="Times New Roman"/>
          <w:sz w:val="24"/>
          <w:szCs w:val="24"/>
          <w:lang w:val="en-US"/>
        </w:rPr>
        <w:t>Terutama dalam hal penyampaian materi pelajaran oleh seorang guru hendaknya guru tersebut menguasai metodologi pembelajaran dengan baik.</w:t>
      </w:r>
      <w:proofErr w:type="gramEnd"/>
      <w:r>
        <w:rPr>
          <w:rFonts w:asciiTheme="majorBidi" w:hAnsiTheme="majorBidi" w:cs="Times New Roman"/>
          <w:sz w:val="24"/>
          <w:szCs w:val="24"/>
          <w:lang w:val="en-US"/>
        </w:rPr>
        <w:t xml:space="preserve"> </w:t>
      </w:r>
    </w:p>
    <w:p w:rsidR="000D11D8" w:rsidRDefault="000D11D8" w:rsidP="00BB3AC0">
      <w:pPr>
        <w:pStyle w:val="ListParagraph"/>
        <w:spacing w:line="240" w:lineRule="auto"/>
        <w:ind w:left="1701"/>
        <w:jc w:val="both"/>
        <w:rPr>
          <w:rFonts w:asciiTheme="majorBidi" w:hAnsiTheme="majorBidi" w:cs="Times New Roman"/>
          <w:sz w:val="24"/>
          <w:szCs w:val="24"/>
          <w:lang w:val="en-US"/>
        </w:rPr>
      </w:pPr>
      <w:r>
        <w:rPr>
          <w:rFonts w:asciiTheme="majorBidi" w:hAnsiTheme="majorBidi" w:cs="Times New Roman"/>
          <w:sz w:val="24"/>
          <w:szCs w:val="24"/>
          <w:lang w:val="en-US"/>
        </w:rPr>
        <w:t>Bukan rahasia lagi jika pembelajaran madrasah masih sering diidentikkan dengan proses pembelajaran tradisional yang lebih banyak mengandalkan tradisi oral dan metode ceramah dalam pembelajarannya. Karena ceramah lebih mendominasi proses pembelajaran maka menjadi tidak aneh jika kebanyakan dan hampir semua alumni madrasah terbentuk menjadi sosok yang sulit memecahkan persoalan yang dihadapi, kurang kritis dan terkesan kurang terbuka dan tidak peduli terhadap berbagai wacana yang muncul di masyarakat.</w:t>
      </w:r>
      <w:r>
        <w:rPr>
          <w:rStyle w:val="FootnoteReference"/>
          <w:rFonts w:asciiTheme="majorBidi" w:hAnsiTheme="majorBidi"/>
          <w:sz w:val="24"/>
          <w:szCs w:val="24"/>
          <w:lang w:val="en-US"/>
        </w:rPr>
        <w:footnoteReference w:id="34"/>
      </w:r>
    </w:p>
    <w:p w:rsidR="000D11D8" w:rsidRDefault="000D11D8" w:rsidP="000D11D8">
      <w:pPr>
        <w:pStyle w:val="ListParagraph"/>
        <w:spacing w:line="240" w:lineRule="auto"/>
        <w:ind w:left="1843" w:hanging="284"/>
        <w:jc w:val="both"/>
        <w:rPr>
          <w:rFonts w:asciiTheme="majorBidi" w:hAnsiTheme="majorBidi" w:cs="Times New Roman"/>
          <w:sz w:val="24"/>
          <w:szCs w:val="24"/>
          <w:lang w:val="en-US"/>
        </w:rPr>
      </w:pPr>
    </w:p>
    <w:p w:rsidR="000D11D8" w:rsidRDefault="000D11D8" w:rsidP="00BB3AC0">
      <w:pPr>
        <w:pStyle w:val="ListParagraph"/>
        <w:spacing w:line="480" w:lineRule="auto"/>
        <w:ind w:left="1134" w:firstLine="567"/>
        <w:jc w:val="both"/>
        <w:rPr>
          <w:rFonts w:asciiTheme="majorBidi" w:hAnsiTheme="majorBidi" w:cs="Times New Roman"/>
          <w:sz w:val="24"/>
          <w:szCs w:val="24"/>
          <w:lang w:val="en-US"/>
        </w:rPr>
      </w:pPr>
      <w:r>
        <w:rPr>
          <w:rFonts w:asciiTheme="majorBidi" w:hAnsiTheme="majorBidi" w:cs="Times New Roman"/>
          <w:sz w:val="24"/>
          <w:szCs w:val="24"/>
          <w:lang w:val="en-US"/>
        </w:rPr>
        <w:t>Dilihat dari pernyataan di</w:t>
      </w:r>
      <w:r w:rsidR="009B3686">
        <w:rPr>
          <w:rFonts w:asciiTheme="majorBidi" w:hAnsiTheme="majorBidi" w:cs="Times New Roman"/>
          <w:sz w:val="24"/>
          <w:szCs w:val="24"/>
        </w:rPr>
        <w:t xml:space="preserve"> </w:t>
      </w:r>
      <w:r>
        <w:rPr>
          <w:rFonts w:asciiTheme="majorBidi" w:hAnsiTheme="majorBidi" w:cs="Times New Roman"/>
          <w:sz w:val="24"/>
          <w:szCs w:val="24"/>
          <w:lang w:val="en-US"/>
        </w:rPr>
        <w:t>atas maka guru dituntut untuk menguasai dan terampil dalam menggunakan metodologi dalam proses pembelajaran, baik itu penggunaan model pembelajaran, metode pemb</w:t>
      </w:r>
      <w:r w:rsidR="002638AE">
        <w:rPr>
          <w:rFonts w:asciiTheme="majorBidi" w:hAnsiTheme="majorBidi" w:cs="Times New Roman"/>
          <w:sz w:val="24"/>
          <w:szCs w:val="24"/>
          <w:lang w:val="en-US"/>
        </w:rPr>
        <w:t>elajaran, strategi pembelajaran</w:t>
      </w:r>
      <w:r>
        <w:rPr>
          <w:rFonts w:asciiTheme="majorBidi" w:hAnsiTheme="majorBidi" w:cs="Times New Roman"/>
          <w:sz w:val="24"/>
          <w:szCs w:val="24"/>
          <w:lang w:val="en-US"/>
        </w:rPr>
        <w:t xml:space="preserve"> dan pendekatan pembelajaran. </w:t>
      </w:r>
    </w:p>
    <w:p w:rsidR="000D11D8" w:rsidRDefault="000D11D8" w:rsidP="00BB3AC0">
      <w:pPr>
        <w:pStyle w:val="ListParagraph"/>
        <w:spacing w:line="240" w:lineRule="auto"/>
        <w:ind w:left="1701"/>
        <w:jc w:val="both"/>
        <w:rPr>
          <w:rFonts w:asciiTheme="majorBidi" w:hAnsiTheme="majorBidi" w:cs="Times New Roman"/>
          <w:sz w:val="24"/>
          <w:szCs w:val="24"/>
          <w:lang w:val="en-US"/>
        </w:rPr>
      </w:pPr>
      <w:proofErr w:type="gramStart"/>
      <w:r>
        <w:rPr>
          <w:rFonts w:asciiTheme="majorBidi" w:hAnsiTheme="majorBidi" w:cs="Times New Roman"/>
          <w:sz w:val="24"/>
          <w:szCs w:val="24"/>
          <w:lang w:val="en-US"/>
        </w:rPr>
        <w:t>Model pembelajaran adalah bentuk atau tipe kegiatan pembelajaran yang digunakan untuk menyampaikan bahan ajar oleh guru kepada siswa.</w:t>
      </w:r>
      <w:proofErr w:type="gramEnd"/>
      <w:r>
        <w:rPr>
          <w:rFonts w:asciiTheme="majorBidi" w:hAnsiTheme="majorBidi" w:cs="Times New Roman"/>
          <w:sz w:val="24"/>
          <w:szCs w:val="24"/>
          <w:lang w:val="en-US"/>
        </w:rPr>
        <w:t xml:space="preserve"> </w:t>
      </w:r>
      <w:proofErr w:type="gramStart"/>
      <w:r>
        <w:rPr>
          <w:rFonts w:asciiTheme="majorBidi" w:hAnsiTheme="majorBidi" w:cs="Times New Roman"/>
          <w:sz w:val="24"/>
          <w:szCs w:val="24"/>
          <w:lang w:val="en-US"/>
        </w:rPr>
        <w:t>Metode atau teknik pembelajaran adalah cara-cara yang dilakukan oleh guru untuk menyampaikan bahan ajar kepada siswa.</w:t>
      </w:r>
      <w:proofErr w:type="gramEnd"/>
      <w:r>
        <w:rPr>
          <w:rFonts w:asciiTheme="majorBidi" w:hAnsiTheme="majorBidi" w:cs="Times New Roman"/>
          <w:sz w:val="24"/>
          <w:szCs w:val="24"/>
          <w:lang w:val="en-US"/>
        </w:rPr>
        <w:t xml:space="preserve"> Atau metode pembelajaran juga didefenisikan sebagai cara-cara untuk melakukan aktivitas yang tersistem dari sebuah lingkungan yang terdiri dari pendidik dan peserta didik untuk saling berinteraksi dalam melakukan suatu kegiatan sehingga proses belajar berjalan dengan baik dalam arti tujuan pengajaran tercapai. Metode pembelajaran adalah prosedur atau cara </w:t>
      </w:r>
      <w:proofErr w:type="gramStart"/>
      <w:r>
        <w:rPr>
          <w:rFonts w:asciiTheme="majorBidi" w:hAnsiTheme="majorBidi" w:cs="Times New Roman"/>
          <w:sz w:val="24"/>
          <w:szCs w:val="24"/>
          <w:lang w:val="en-US"/>
        </w:rPr>
        <w:t>yang  bersifat</w:t>
      </w:r>
      <w:proofErr w:type="gramEnd"/>
      <w:r>
        <w:rPr>
          <w:rFonts w:asciiTheme="majorBidi" w:hAnsiTheme="majorBidi" w:cs="Times New Roman"/>
          <w:sz w:val="24"/>
          <w:szCs w:val="24"/>
          <w:lang w:val="en-US"/>
        </w:rPr>
        <w:t xml:space="preserve"> teknis. </w:t>
      </w:r>
      <w:proofErr w:type="gramStart"/>
      <w:r>
        <w:rPr>
          <w:rFonts w:asciiTheme="majorBidi" w:hAnsiTheme="majorBidi" w:cs="Times New Roman"/>
          <w:sz w:val="24"/>
          <w:szCs w:val="24"/>
          <w:lang w:val="en-US"/>
        </w:rPr>
        <w:t xml:space="preserve">Strategi pembelajaran adalah prosedur atau langkah-langkah </w:t>
      </w:r>
      <w:r>
        <w:rPr>
          <w:rFonts w:asciiTheme="majorBidi" w:hAnsiTheme="majorBidi" w:cs="Times New Roman"/>
          <w:sz w:val="24"/>
          <w:szCs w:val="24"/>
          <w:lang w:val="en-US"/>
        </w:rPr>
        <w:lastRenderedPageBreak/>
        <w:t>teknis yang harus ditempuh untuk menerapkan metode pembelajaran tertentu di kelas.</w:t>
      </w:r>
      <w:proofErr w:type="gramEnd"/>
      <w:r>
        <w:rPr>
          <w:rFonts w:asciiTheme="majorBidi" w:hAnsiTheme="majorBidi" w:cs="Times New Roman"/>
          <w:sz w:val="24"/>
          <w:szCs w:val="24"/>
          <w:lang w:val="en-US"/>
        </w:rPr>
        <w:t xml:space="preserve"> </w:t>
      </w:r>
      <w:proofErr w:type="gramStart"/>
      <w:r>
        <w:rPr>
          <w:rFonts w:asciiTheme="majorBidi" w:hAnsiTheme="majorBidi" w:cs="Times New Roman"/>
          <w:sz w:val="24"/>
          <w:szCs w:val="24"/>
          <w:lang w:val="en-US"/>
        </w:rPr>
        <w:t>Adapun pendekatan pembelajaran adalah cara-cara yang ditempuh oleh guru untuk menghampiri siswa agar lebih memahami bahan yang diajarkan oleh guru.</w:t>
      </w:r>
      <w:proofErr w:type="gramEnd"/>
      <w:r>
        <w:rPr>
          <w:rFonts w:asciiTheme="majorBidi" w:hAnsiTheme="majorBidi" w:cs="Times New Roman"/>
          <w:sz w:val="24"/>
          <w:szCs w:val="24"/>
          <w:lang w:val="en-US"/>
        </w:rPr>
        <w:t xml:space="preserve"> </w:t>
      </w:r>
      <w:proofErr w:type="gramStart"/>
      <w:r>
        <w:rPr>
          <w:rFonts w:asciiTheme="majorBidi" w:hAnsiTheme="majorBidi" w:cs="Times New Roman"/>
          <w:sz w:val="24"/>
          <w:szCs w:val="24"/>
          <w:lang w:val="en-US"/>
        </w:rPr>
        <w:t>Kadang-kadang pendekatan pembelajaran dipahami sebagai persamaan (sinonim) dengan model pembelajaran.</w:t>
      </w:r>
      <w:proofErr w:type="gramEnd"/>
      <w:r>
        <w:rPr>
          <w:rStyle w:val="FootnoteReference"/>
          <w:rFonts w:asciiTheme="majorBidi" w:hAnsiTheme="majorBidi"/>
          <w:sz w:val="24"/>
          <w:szCs w:val="24"/>
          <w:lang w:val="en-US"/>
        </w:rPr>
        <w:footnoteReference w:id="35"/>
      </w:r>
    </w:p>
    <w:p w:rsidR="000D11D8" w:rsidRDefault="000D11D8" w:rsidP="000D11D8">
      <w:pPr>
        <w:pStyle w:val="ListParagraph"/>
        <w:spacing w:line="240" w:lineRule="auto"/>
        <w:ind w:left="1560"/>
        <w:jc w:val="both"/>
        <w:rPr>
          <w:rFonts w:asciiTheme="majorBidi" w:hAnsiTheme="majorBidi" w:cs="Times New Roman"/>
          <w:sz w:val="24"/>
          <w:szCs w:val="24"/>
          <w:lang w:val="en-US"/>
        </w:rPr>
      </w:pPr>
    </w:p>
    <w:p w:rsidR="000D11D8" w:rsidRPr="00E731E7" w:rsidRDefault="000D11D8" w:rsidP="00BB3AC0">
      <w:pPr>
        <w:pStyle w:val="ListParagraph"/>
        <w:spacing w:line="480" w:lineRule="auto"/>
        <w:ind w:left="1134" w:firstLine="567"/>
        <w:jc w:val="both"/>
        <w:rPr>
          <w:rFonts w:asciiTheme="majorBidi" w:hAnsiTheme="majorBidi" w:cs="Times New Roman"/>
          <w:sz w:val="24"/>
          <w:szCs w:val="24"/>
          <w:lang w:val="en-US"/>
        </w:rPr>
      </w:pPr>
      <w:r>
        <w:rPr>
          <w:rFonts w:asciiTheme="majorBidi" w:hAnsiTheme="majorBidi" w:cs="Times New Roman"/>
          <w:sz w:val="24"/>
          <w:szCs w:val="24"/>
          <w:lang w:val="en-US"/>
        </w:rPr>
        <w:t xml:space="preserve">Dari penjabaran di atas, bahwasanya dalam penggunaan model pembelajaran harus disesuaikan dengan materi, seperti halnya yang diterapkan oleh </w:t>
      </w:r>
      <w:r w:rsidR="00FE74E1">
        <w:rPr>
          <w:rFonts w:asciiTheme="majorBidi" w:hAnsiTheme="majorBidi" w:cs="Times New Roman"/>
          <w:sz w:val="24"/>
          <w:szCs w:val="24"/>
          <w:lang w:val="en-US"/>
        </w:rPr>
        <w:t>peneliti pada materi "</w:t>
      </w:r>
      <w:r w:rsidR="00FE74E1">
        <w:rPr>
          <w:rFonts w:asciiTheme="majorBidi" w:hAnsiTheme="majorBidi" w:cs="Times New Roman"/>
          <w:sz w:val="24"/>
          <w:szCs w:val="24"/>
        </w:rPr>
        <w:t xml:space="preserve">ketentuan </w:t>
      </w:r>
      <w:r w:rsidR="00FE74E1">
        <w:rPr>
          <w:rFonts w:asciiTheme="majorBidi" w:hAnsiTheme="majorBidi" w:cs="Times New Roman"/>
          <w:i/>
          <w:iCs/>
          <w:sz w:val="24"/>
          <w:szCs w:val="24"/>
        </w:rPr>
        <w:t xml:space="preserve">adzan, iqama </w:t>
      </w:r>
      <w:r w:rsidR="00FE74E1">
        <w:rPr>
          <w:rFonts w:asciiTheme="majorBidi" w:hAnsiTheme="majorBidi" w:cs="Times New Roman"/>
          <w:sz w:val="24"/>
          <w:szCs w:val="24"/>
        </w:rPr>
        <w:t>dan shalat berjamaah</w:t>
      </w:r>
      <w:r>
        <w:rPr>
          <w:rFonts w:asciiTheme="majorBidi" w:hAnsiTheme="majorBidi" w:cs="Times New Roman"/>
          <w:sz w:val="24"/>
          <w:szCs w:val="24"/>
          <w:lang w:val="en-US"/>
        </w:rPr>
        <w:t>" yang berbobot pemahaman dengan</w:t>
      </w:r>
      <w:r w:rsidR="00FE74E1">
        <w:rPr>
          <w:rFonts w:asciiTheme="majorBidi" w:hAnsiTheme="majorBidi" w:cs="Times New Roman"/>
          <w:sz w:val="24"/>
          <w:szCs w:val="24"/>
          <w:lang w:val="en-US"/>
        </w:rPr>
        <w:t xml:space="preserve"> menggunakan model pembelajaran</w:t>
      </w:r>
      <w:r w:rsidR="00FE74E1">
        <w:rPr>
          <w:rFonts w:asciiTheme="majorBidi" w:hAnsiTheme="majorBidi" w:cs="Times New Roman"/>
          <w:sz w:val="24"/>
          <w:szCs w:val="24"/>
        </w:rPr>
        <w:t xml:space="preserve"> STAD </w:t>
      </w:r>
      <w:r>
        <w:rPr>
          <w:rFonts w:asciiTheme="majorBidi" w:hAnsiTheme="majorBidi" w:cs="Times New Roman"/>
          <w:sz w:val="24"/>
          <w:szCs w:val="24"/>
          <w:lang w:val="en-US"/>
        </w:rPr>
        <w:t>yang memaksimalkan kemampu</w:t>
      </w:r>
      <w:r w:rsidR="00FE74E1">
        <w:rPr>
          <w:rFonts w:asciiTheme="majorBidi" w:hAnsiTheme="majorBidi" w:cs="Times New Roman"/>
          <w:sz w:val="24"/>
          <w:szCs w:val="24"/>
          <w:lang w:val="en-US"/>
        </w:rPr>
        <w:t>an siswa untuk</w:t>
      </w:r>
      <w:r w:rsidR="00FE74E1">
        <w:rPr>
          <w:rFonts w:asciiTheme="majorBidi" w:hAnsiTheme="majorBidi" w:cs="Times New Roman"/>
          <w:sz w:val="24"/>
          <w:szCs w:val="24"/>
        </w:rPr>
        <w:t xml:space="preserve">berja secara kelompok dalam memahami </w:t>
      </w:r>
      <w:r>
        <w:rPr>
          <w:rFonts w:asciiTheme="majorBidi" w:hAnsiTheme="majorBidi" w:cs="Times New Roman"/>
          <w:sz w:val="24"/>
          <w:szCs w:val="24"/>
          <w:lang w:val="en-US"/>
        </w:rPr>
        <w:t xml:space="preserve">materi tersebut. Jadi, ketepatan pemilihan model pembelajaran terhadap materi sangat penting agar nantiya proses pembelajaran bisa aktif dan hasil belajar pun </w:t>
      </w:r>
      <w:proofErr w:type="gramStart"/>
      <w:r>
        <w:rPr>
          <w:rFonts w:asciiTheme="majorBidi" w:hAnsiTheme="majorBidi" w:cs="Times New Roman"/>
          <w:sz w:val="24"/>
          <w:szCs w:val="24"/>
          <w:lang w:val="en-US"/>
        </w:rPr>
        <w:t>akan</w:t>
      </w:r>
      <w:proofErr w:type="gramEnd"/>
      <w:r>
        <w:rPr>
          <w:rFonts w:asciiTheme="majorBidi" w:hAnsiTheme="majorBidi" w:cs="Times New Roman"/>
          <w:sz w:val="24"/>
          <w:szCs w:val="24"/>
          <w:lang w:val="en-US"/>
        </w:rPr>
        <w:t xml:space="preserve"> meningkat.</w:t>
      </w:r>
    </w:p>
    <w:p w:rsidR="000D11D8" w:rsidRPr="00057E1A" w:rsidRDefault="000D11D8" w:rsidP="000D11D8">
      <w:pPr>
        <w:pStyle w:val="ListParagraph"/>
        <w:numPr>
          <w:ilvl w:val="0"/>
          <w:numId w:val="5"/>
        </w:numPr>
        <w:spacing w:line="480" w:lineRule="auto"/>
        <w:ind w:left="1134"/>
        <w:jc w:val="both"/>
        <w:rPr>
          <w:rFonts w:asciiTheme="majorBidi" w:hAnsiTheme="majorBidi" w:cs="Times New Roman"/>
          <w:sz w:val="24"/>
          <w:szCs w:val="24"/>
        </w:rPr>
      </w:pPr>
      <w:r w:rsidRPr="003411A9">
        <w:rPr>
          <w:rFonts w:asciiTheme="majorBidi" w:hAnsiTheme="majorBidi" w:cs="Times New Roman"/>
          <w:sz w:val="24"/>
          <w:szCs w:val="24"/>
        </w:rPr>
        <w:t>Faktor Internal</w:t>
      </w:r>
    </w:p>
    <w:p w:rsidR="00F0330B" w:rsidRDefault="000D11D8" w:rsidP="00AA197E">
      <w:pPr>
        <w:pStyle w:val="ListParagraph"/>
        <w:spacing w:line="480" w:lineRule="auto"/>
        <w:ind w:left="1134" w:firstLine="567"/>
        <w:jc w:val="both"/>
        <w:rPr>
          <w:rFonts w:asciiTheme="majorBidi" w:hAnsiTheme="majorBidi" w:cs="Times New Roman"/>
          <w:sz w:val="24"/>
          <w:szCs w:val="24"/>
        </w:rPr>
      </w:pPr>
      <w:proofErr w:type="gramStart"/>
      <w:r>
        <w:rPr>
          <w:rFonts w:asciiTheme="majorBidi" w:hAnsiTheme="majorBidi" w:cs="Times New Roman"/>
          <w:sz w:val="24"/>
          <w:szCs w:val="24"/>
          <w:lang w:val="en-US"/>
        </w:rPr>
        <w:t>Yang dimaksud dengan faktor internal adalah faktor-faktor yang berasal dari alam diri individu dan dapat memengaruhi hasil belajar individu.</w:t>
      </w:r>
      <w:proofErr w:type="gramEnd"/>
      <w:r>
        <w:rPr>
          <w:rFonts w:asciiTheme="majorBidi" w:hAnsiTheme="majorBidi" w:cs="Times New Roman"/>
          <w:sz w:val="24"/>
          <w:szCs w:val="24"/>
          <w:lang w:val="en-US"/>
        </w:rPr>
        <w:t xml:space="preserve"> </w:t>
      </w:r>
      <w:proofErr w:type="gramStart"/>
      <w:r>
        <w:rPr>
          <w:rFonts w:asciiTheme="majorBidi" w:hAnsiTheme="majorBidi" w:cs="Times New Roman"/>
          <w:sz w:val="24"/>
          <w:szCs w:val="24"/>
          <w:lang w:val="en-US"/>
        </w:rPr>
        <w:t>Faktor-Faktor internal ini meliputi faktor fisiologis dan faktor psikologis.</w:t>
      </w:r>
      <w:proofErr w:type="gramEnd"/>
      <w:r>
        <w:rPr>
          <w:rStyle w:val="FootnoteReference"/>
          <w:rFonts w:asciiTheme="majorBidi" w:hAnsiTheme="majorBidi"/>
          <w:sz w:val="24"/>
          <w:szCs w:val="24"/>
          <w:lang w:val="en-US"/>
        </w:rPr>
        <w:footnoteReference w:id="36"/>
      </w:r>
    </w:p>
    <w:p w:rsidR="00236EFA" w:rsidRDefault="00236EFA" w:rsidP="00AA197E">
      <w:pPr>
        <w:pStyle w:val="ListParagraph"/>
        <w:spacing w:line="480" w:lineRule="auto"/>
        <w:ind w:left="1134" w:firstLine="567"/>
        <w:jc w:val="both"/>
        <w:rPr>
          <w:rFonts w:asciiTheme="majorBidi" w:hAnsiTheme="majorBidi" w:cs="Times New Roman"/>
          <w:sz w:val="24"/>
          <w:szCs w:val="24"/>
        </w:rPr>
      </w:pPr>
    </w:p>
    <w:p w:rsidR="00236EFA" w:rsidRPr="00236EFA" w:rsidRDefault="00236EFA" w:rsidP="00AA197E">
      <w:pPr>
        <w:pStyle w:val="ListParagraph"/>
        <w:spacing w:line="480" w:lineRule="auto"/>
        <w:ind w:left="1134" w:firstLine="567"/>
        <w:jc w:val="both"/>
        <w:rPr>
          <w:rFonts w:asciiTheme="majorBidi" w:hAnsiTheme="majorBidi" w:cs="Times New Roman"/>
          <w:sz w:val="24"/>
          <w:szCs w:val="24"/>
        </w:rPr>
      </w:pPr>
    </w:p>
    <w:p w:rsidR="000D11D8" w:rsidRPr="00057E1A" w:rsidRDefault="000D11D8" w:rsidP="000D11D8">
      <w:pPr>
        <w:pStyle w:val="ListParagraph"/>
        <w:numPr>
          <w:ilvl w:val="0"/>
          <w:numId w:val="6"/>
        </w:numPr>
        <w:spacing w:line="480" w:lineRule="auto"/>
        <w:jc w:val="both"/>
        <w:rPr>
          <w:rFonts w:asciiTheme="majorBidi" w:hAnsiTheme="majorBidi" w:cs="Times New Roman"/>
          <w:sz w:val="24"/>
          <w:szCs w:val="24"/>
        </w:rPr>
      </w:pPr>
      <w:r w:rsidRPr="003411A9">
        <w:rPr>
          <w:rFonts w:asciiTheme="majorBidi" w:hAnsiTheme="majorBidi" w:cs="Times New Roman"/>
          <w:sz w:val="24"/>
          <w:szCs w:val="24"/>
        </w:rPr>
        <w:lastRenderedPageBreak/>
        <w:t>Faktor fisiologis</w:t>
      </w:r>
    </w:p>
    <w:p w:rsidR="00155B6E" w:rsidRPr="00155B6E" w:rsidRDefault="000D11D8" w:rsidP="00236EFA">
      <w:pPr>
        <w:pStyle w:val="ListParagraph"/>
        <w:spacing w:line="480" w:lineRule="auto"/>
        <w:ind w:left="1494"/>
        <w:jc w:val="both"/>
        <w:rPr>
          <w:rFonts w:asciiTheme="majorBidi" w:hAnsiTheme="majorBidi" w:cs="Times New Roman"/>
          <w:sz w:val="24"/>
          <w:szCs w:val="24"/>
        </w:rPr>
      </w:pPr>
      <w:proofErr w:type="gramStart"/>
      <w:r>
        <w:rPr>
          <w:rFonts w:asciiTheme="majorBidi" w:hAnsiTheme="majorBidi" w:cs="Times New Roman"/>
          <w:sz w:val="24"/>
          <w:szCs w:val="24"/>
          <w:lang w:val="en-US"/>
        </w:rPr>
        <w:t>Faktor-faktor fisiologis adalah faktor-faktor yang berhubungan dengan kondisi fisik individu.</w:t>
      </w:r>
      <w:proofErr w:type="gramEnd"/>
      <w:r>
        <w:rPr>
          <w:rFonts w:asciiTheme="majorBidi" w:hAnsiTheme="majorBidi" w:cs="Times New Roman"/>
          <w:sz w:val="24"/>
          <w:szCs w:val="24"/>
          <w:lang w:val="en-US"/>
        </w:rPr>
        <w:t xml:space="preserve"> Faktor-faktor ini dibedakan menjadi dua macam:</w:t>
      </w:r>
    </w:p>
    <w:p w:rsidR="000D11D8" w:rsidRDefault="000D11D8" w:rsidP="000D11D8">
      <w:pPr>
        <w:pStyle w:val="ListParagraph"/>
        <w:spacing w:line="480" w:lineRule="auto"/>
        <w:ind w:left="1494"/>
        <w:jc w:val="both"/>
        <w:rPr>
          <w:rFonts w:asciiTheme="majorBidi" w:hAnsiTheme="majorBidi" w:cs="Times New Roman"/>
          <w:sz w:val="24"/>
          <w:szCs w:val="24"/>
          <w:lang w:val="en-US"/>
        </w:rPr>
      </w:pPr>
      <w:r>
        <w:rPr>
          <w:rFonts w:asciiTheme="majorBidi" w:hAnsiTheme="majorBidi" w:cs="Times New Roman"/>
          <w:sz w:val="24"/>
          <w:szCs w:val="24"/>
          <w:lang w:val="en-US"/>
        </w:rPr>
        <w:t>a) Keadaan tonus jasmani</w:t>
      </w:r>
    </w:p>
    <w:p w:rsidR="000D11D8" w:rsidRDefault="000D11D8" w:rsidP="000D11D8">
      <w:pPr>
        <w:pStyle w:val="ListParagraph"/>
        <w:spacing w:line="480" w:lineRule="auto"/>
        <w:ind w:left="1701" w:hanging="207"/>
        <w:jc w:val="both"/>
        <w:rPr>
          <w:rFonts w:asciiTheme="majorBidi" w:hAnsiTheme="majorBidi" w:cs="Times New Roman"/>
          <w:sz w:val="24"/>
          <w:szCs w:val="24"/>
          <w:lang w:val="en-US"/>
        </w:rPr>
      </w:pPr>
      <w:r>
        <w:rPr>
          <w:rFonts w:asciiTheme="majorBidi" w:hAnsiTheme="majorBidi" w:cs="Times New Roman"/>
          <w:sz w:val="24"/>
          <w:szCs w:val="24"/>
          <w:lang w:val="en-US"/>
        </w:rPr>
        <w:tab/>
      </w:r>
      <w:proofErr w:type="gramStart"/>
      <w:r>
        <w:rPr>
          <w:rFonts w:asciiTheme="majorBidi" w:hAnsiTheme="majorBidi" w:cs="Times New Roman"/>
          <w:sz w:val="24"/>
          <w:szCs w:val="24"/>
          <w:lang w:val="en-US"/>
        </w:rPr>
        <w:t>Keadaan tonus jasmani pada umumnya sangat memengaruhi aktivitas belajar seseorang.</w:t>
      </w:r>
      <w:proofErr w:type="gramEnd"/>
      <w:r>
        <w:rPr>
          <w:rFonts w:asciiTheme="majorBidi" w:hAnsiTheme="majorBidi" w:cs="Times New Roman"/>
          <w:sz w:val="24"/>
          <w:szCs w:val="24"/>
          <w:lang w:val="en-US"/>
        </w:rPr>
        <w:t xml:space="preserve"> Kondisi fisik yang sehat dan bugar </w:t>
      </w:r>
      <w:proofErr w:type="gramStart"/>
      <w:r>
        <w:rPr>
          <w:rFonts w:asciiTheme="majorBidi" w:hAnsiTheme="majorBidi" w:cs="Times New Roman"/>
          <w:sz w:val="24"/>
          <w:szCs w:val="24"/>
          <w:lang w:val="en-US"/>
        </w:rPr>
        <w:t>akan</w:t>
      </w:r>
      <w:proofErr w:type="gramEnd"/>
      <w:r>
        <w:rPr>
          <w:rFonts w:asciiTheme="majorBidi" w:hAnsiTheme="majorBidi" w:cs="Times New Roman"/>
          <w:sz w:val="24"/>
          <w:szCs w:val="24"/>
          <w:lang w:val="en-US"/>
        </w:rPr>
        <w:t xml:space="preserve"> memberikan pengaruh positif terhadap kegiatan belajar individu. Sebaliknya, kondisi fisik yang lemah atau sakit </w:t>
      </w:r>
      <w:proofErr w:type="gramStart"/>
      <w:r>
        <w:rPr>
          <w:rFonts w:asciiTheme="majorBidi" w:hAnsiTheme="majorBidi" w:cs="Times New Roman"/>
          <w:sz w:val="24"/>
          <w:szCs w:val="24"/>
          <w:lang w:val="en-US"/>
        </w:rPr>
        <w:t>akan</w:t>
      </w:r>
      <w:proofErr w:type="gramEnd"/>
      <w:r>
        <w:rPr>
          <w:rFonts w:asciiTheme="majorBidi" w:hAnsiTheme="majorBidi" w:cs="Times New Roman"/>
          <w:sz w:val="24"/>
          <w:szCs w:val="24"/>
          <w:lang w:val="en-US"/>
        </w:rPr>
        <w:t xml:space="preserve"> menghambat tercapainya hasil belajar yang maksimal.</w:t>
      </w:r>
    </w:p>
    <w:p w:rsidR="000D11D8" w:rsidRDefault="000D11D8" w:rsidP="000D11D8">
      <w:pPr>
        <w:pStyle w:val="ListParagraph"/>
        <w:spacing w:line="480" w:lineRule="auto"/>
        <w:ind w:left="1701" w:hanging="207"/>
        <w:jc w:val="both"/>
        <w:rPr>
          <w:rFonts w:asciiTheme="majorBidi" w:hAnsiTheme="majorBidi" w:cs="Times New Roman"/>
          <w:sz w:val="24"/>
          <w:szCs w:val="24"/>
          <w:lang w:val="en-US"/>
        </w:rPr>
      </w:pPr>
      <w:r>
        <w:rPr>
          <w:rFonts w:asciiTheme="majorBidi" w:hAnsiTheme="majorBidi" w:cs="Times New Roman"/>
          <w:sz w:val="24"/>
          <w:szCs w:val="24"/>
          <w:lang w:val="en-US"/>
        </w:rPr>
        <w:t>b) Keadaan fungsi jasmani/fisiologis</w:t>
      </w:r>
    </w:p>
    <w:p w:rsidR="000D11D8" w:rsidRPr="00057E1A" w:rsidRDefault="000D11D8" w:rsidP="000D11D8">
      <w:pPr>
        <w:pStyle w:val="ListParagraph"/>
        <w:spacing w:line="480" w:lineRule="auto"/>
        <w:ind w:left="1701" w:hanging="207"/>
        <w:jc w:val="both"/>
        <w:rPr>
          <w:rFonts w:asciiTheme="majorBidi" w:hAnsiTheme="majorBidi" w:cs="Times New Roman"/>
          <w:sz w:val="24"/>
          <w:szCs w:val="24"/>
          <w:lang w:val="en-US"/>
        </w:rPr>
      </w:pPr>
      <w:r>
        <w:rPr>
          <w:rFonts w:asciiTheme="majorBidi" w:hAnsiTheme="majorBidi" w:cs="Times New Roman"/>
          <w:sz w:val="24"/>
          <w:szCs w:val="24"/>
          <w:lang w:val="en-US"/>
        </w:rPr>
        <w:tab/>
        <w:t xml:space="preserve">Selama proses belajar berlangsung, peran fungsi fisiologis pada tubuh manusia sangat memengaruhi hasil belajar, terutama panca </w:t>
      </w:r>
      <w:proofErr w:type="gramStart"/>
      <w:r>
        <w:rPr>
          <w:rFonts w:asciiTheme="majorBidi" w:hAnsiTheme="majorBidi" w:cs="Times New Roman"/>
          <w:sz w:val="24"/>
          <w:szCs w:val="24"/>
          <w:lang w:val="en-US"/>
        </w:rPr>
        <w:t>indra</w:t>
      </w:r>
      <w:proofErr w:type="gramEnd"/>
      <w:r>
        <w:rPr>
          <w:rFonts w:asciiTheme="majorBidi" w:hAnsiTheme="majorBidi" w:cs="Times New Roman"/>
          <w:sz w:val="24"/>
          <w:szCs w:val="24"/>
          <w:lang w:val="en-US"/>
        </w:rPr>
        <w:t xml:space="preserve">. Panca </w:t>
      </w:r>
      <w:proofErr w:type="gramStart"/>
      <w:r>
        <w:rPr>
          <w:rFonts w:asciiTheme="majorBidi" w:hAnsiTheme="majorBidi" w:cs="Times New Roman"/>
          <w:sz w:val="24"/>
          <w:szCs w:val="24"/>
          <w:lang w:val="en-US"/>
        </w:rPr>
        <w:t>indra</w:t>
      </w:r>
      <w:proofErr w:type="gramEnd"/>
      <w:r>
        <w:rPr>
          <w:rFonts w:asciiTheme="majorBidi" w:hAnsiTheme="majorBidi" w:cs="Times New Roman"/>
          <w:sz w:val="24"/>
          <w:szCs w:val="24"/>
          <w:lang w:val="en-US"/>
        </w:rPr>
        <w:t xml:space="preserve"> yang berfungsi dengan baik akan mempermudah aktivitas belajar dengan baik pula.</w:t>
      </w:r>
    </w:p>
    <w:p w:rsidR="000D11D8" w:rsidRPr="009B19C8" w:rsidRDefault="000D11D8" w:rsidP="000D11D8">
      <w:pPr>
        <w:pStyle w:val="ListParagraph"/>
        <w:numPr>
          <w:ilvl w:val="0"/>
          <w:numId w:val="6"/>
        </w:numPr>
        <w:spacing w:line="480" w:lineRule="auto"/>
        <w:jc w:val="both"/>
        <w:rPr>
          <w:rFonts w:asciiTheme="majorBidi" w:hAnsiTheme="majorBidi" w:cs="Times New Roman"/>
          <w:sz w:val="24"/>
          <w:szCs w:val="24"/>
        </w:rPr>
      </w:pPr>
      <w:r w:rsidRPr="003411A9">
        <w:rPr>
          <w:rFonts w:asciiTheme="majorBidi" w:hAnsiTheme="majorBidi" w:cs="Times New Roman"/>
          <w:sz w:val="24"/>
          <w:szCs w:val="24"/>
        </w:rPr>
        <w:t>Faktor psikologis</w:t>
      </w:r>
    </w:p>
    <w:p w:rsidR="00F0330B" w:rsidRDefault="000D11D8" w:rsidP="00AA197E">
      <w:pPr>
        <w:pStyle w:val="ListParagraph"/>
        <w:spacing w:line="480" w:lineRule="auto"/>
        <w:ind w:left="1494"/>
        <w:jc w:val="both"/>
        <w:rPr>
          <w:rFonts w:asciiTheme="majorBidi" w:hAnsiTheme="majorBidi" w:cs="Times New Roman"/>
          <w:sz w:val="24"/>
          <w:szCs w:val="24"/>
        </w:rPr>
      </w:pPr>
      <w:r>
        <w:rPr>
          <w:rFonts w:asciiTheme="majorBidi" w:hAnsiTheme="majorBidi" w:cs="Times New Roman"/>
          <w:sz w:val="24"/>
          <w:szCs w:val="24"/>
          <w:lang w:val="en-US"/>
        </w:rPr>
        <w:t>Faktor-faktor psikologis adalah keadaan psikologis seseorang yang dapat memengaruhi proses belajar. Beberapa faktor psikologis yang utama memengaruhi proses belajar adalah kecerdasan siswa, motivasi, minat, sikap dan bakat.</w:t>
      </w:r>
      <w:bookmarkStart w:id="0" w:name="_GoBack"/>
      <w:bookmarkEnd w:id="0"/>
    </w:p>
    <w:p w:rsidR="00236EFA" w:rsidRDefault="00236EFA" w:rsidP="00AA197E">
      <w:pPr>
        <w:pStyle w:val="ListParagraph"/>
        <w:spacing w:line="480" w:lineRule="auto"/>
        <w:ind w:left="1494"/>
        <w:jc w:val="both"/>
        <w:rPr>
          <w:rFonts w:asciiTheme="majorBidi" w:hAnsiTheme="majorBidi" w:cs="Times New Roman"/>
          <w:sz w:val="24"/>
          <w:szCs w:val="24"/>
        </w:rPr>
      </w:pPr>
    </w:p>
    <w:p w:rsidR="00236EFA" w:rsidRPr="00236EFA" w:rsidRDefault="00236EFA" w:rsidP="00AA197E">
      <w:pPr>
        <w:pStyle w:val="ListParagraph"/>
        <w:spacing w:line="480" w:lineRule="auto"/>
        <w:ind w:left="1494"/>
        <w:jc w:val="both"/>
        <w:rPr>
          <w:rFonts w:asciiTheme="majorBidi" w:hAnsiTheme="majorBidi" w:cs="Times New Roman"/>
          <w:sz w:val="24"/>
          <w:szCs w:val="24"/>
        </w:rPr>
      </w:pPr>
    </w:p>
    <w:p w:rsidR="000D11D8" w:rsidRDefault="000D11D8" w:rsidP="000D11D8">
      <w:pPr>
        <w:pStyle w:val="ListParagraph"/>
        <w:spacing w:line="480" w:lineRule="auto"/>
        <w:ind w:left="1701" w:hanging="207"/>
        <w:jc w:val="both"/>
        <w:rPr>
          <w:rFonts w:asciiTheme="majorBidi" w:hAnsiTheme="majorBidi" w:cs="Times New Roman"/>
          <w:sz w:val="24"/>
          <w:szCs w:val="24"/>
          <w:lang w:val="en-US"/>
        </w:rPr>
      </w:pPr>
      <w:r>
        <w:rPr>
          <w:rFonts w:asciiTheme="majorBidi" w:hAnsiTheme="majorBidi" w:cs="Times New Roman"/>
          <w:sz w:val="24"/>
          <w:szCs w:val="24"/>
          <w:lang w:val="en-US"/>
        </w:rPr>
        <w:lastRenderedPageBreak/>
        <w:t>a) Kecerdasan/intelegensia siswa</w:t>
      </w:r>
    </w:p>
    <w:p w:rsidR="000D11D8" w:rsidRDefault="000D11D8" w:rsidP="000D11D8">
      <w:pPr>
        <w:pStyle w:val="ListParagraph"/>
        <w:spacing w:line="480" w:lineRule="auto"/>
        <w:ind w:left="1701" w:hanging="207"/>
        <w:jc w:val="both"/>
        <w:rPr>
          <w:rFonts w:asciiTheme="majorBidi" w:hAnsiTheme="majorBidi" w:cs="Times New Roman"/>
          <w:sz w:val="24"/>
          <w:szCs w:val="24"/>
          <w:lang w:val="en-US"/>
        </w:rPr>
      </w:pPr>
      <w:r>
        <w:rPr>
          <w:rFonts w:asciiTheme="majorBidi" w:hAnsiTheme="majorBidi" w:cs="Times New Roman"/>
          <w:sz w:val="24"/>
          <w:szCs w:val="24"/>
          <w:lang w:val="en-US"/>
        </w:rPr>
        <w:tab/>
        <w:t xml:space="preserve">Pada umumnya kecerdasan diartikan sebagai kemampuan psiko-fisik dalam mereaksikan rangsangan atau menyesuaikan diri dengan lingkungan melalui </w:t>
      </w:r>
      <w:proofErr w:type="gramStart"/>
      <w:r>
        <w:rPr>
          <w:rFonts w:asciiTheme="majorBidi" w:hAnsiTheme="majorBidi" w:cs="Times New Roman"/>
          <w:sz w:val="24"/>
          <w:szCs w:val="24"/>
          <w:lang w:val="en-US"/>
        </w:rPr>
        <w:t>cara</w:t>
      </w:r>
      <w:proofErr w:type="gramEnd"/>
      <w:r>
        <w:rPr>
          <w:rFonts w:asciiTheme="majorBidi" w:hAnsiTheme="majorBidi" w:cs="Times New Roman"/>
          <w:sz w:val="24"/>
          <w:szCs w:val="24"/>
          <w:lang w:val="en-US"/>
        </w:rPr>
        <w:t xml:space="preserve"> yang tepat. </w:t>
      </w:r>
      <w:proofErr w:type="gramStart"/>
      <w:r>
        <w:rPr>
          <w:rFonts w:asciiTheme="majorBidi" w:hAnsiTheme="majorBidi" w:cs="Times New Roman"/>
          <w:sz w:val="24"/>
          <w:szCs w:val="24"/>
          <w:lang w:val="en-US"/>
        </w:rPr>
        <w:t>Dengan demikian, kecerdasan bukan hanya berkaitan dengan kualitas otak saja, tetapi juga organ-organ tubuh lainnya.</w:t>
      </w:r>
      <w:proofErr w:type="gramEnd"/>
    </w:p>
    <w:p w:rsidR="000D11D8" w:rsidRDefault="000D11D8" w:rsidP="000D11D8">
      <w:pPr>
        <w:pStyle w:val="ListParagraph"/>
        <w:spacing w:line="480" w:lineRule="auto"/>
        <w:ind w:left="1701" w:hanging="207"/>
        <w:jc w:val="both"/>
        <w:rPr>
          <w:rFonts w:asciiTheme="majorBidi" w:hAnsiTheme="majorBidi" w:cs="Times New Roman"/>
          <w:sz w:val="24"/>
          <w:szCs w:val="24"/>
          <w:lang w:val="en-US"/>
        </w:rPr>
      </w:pPr>
      <w:r>
        <w:rPr>
          <w:rFonts w:asciiTheme="majorBidi" w:hAnsiTheme="majorBidi" w:cs="Times New Roman"/>
          <w:sz w:val="24"/>
          <w:szCs w:val="24"/>
          <w:lang w:val="en-US"/>
        </w:rPr>
        <w:t>b) Motivasi</w:t>
      </w:r>
    </w:p>
    <w:p w:rsidR="000D11D8" w:rsidRDefault="000D11D8" w:rsidP="000D11D8">
      <w:pPr>
        <w:pStyle w:val="ListParagraph"/>
        <w:spacing w:line="480" w:lineRule="auto"/>
        <w:ind w:left="1701" w:hanging="207"/>
        <w:jc w:val="both"/>
        <w:rPr>
          <w:rFonts w:asciiTheme="majorBidi" w:hAnsiTheme="majorBidi" w:cs="Times New Roman"/>
          <w:sz w:val="24"/>
          <w:szCs w:val="24"/>
          <w:lang w:val="en-US"/>
        </w:rPr>
      </w:pPr>
      <w:r>
        <w:rPr>
          <w:rFonts w:asciiTheme="majorBidi" w:hAnsiTheme="majorBidi" w:cs="Times New Roman"/>
          <w:sz w:val="24"/>
          <w:szCs w:val="24"/>
          <w:lang w:val="en-US"/>
        </w:rPr>
        <w:tab/>
      </w:r>
      <w:proofErr w:type="gramStart"/>
      <w:r>
        <w:rPr>
          <w:rFonts w:asciiTheme="majorBidi" w:hAnsiTheme="majorBidi" w:cs="Times New Roman"/>
          <w:sz w:val="24"/>
          <w:szCs w:val="24"/>
          <w:lang w:val="en-US"/>
        </w:rPr>
        <w:t>Motivasi adalah salah satu faktor yang memengaruhi keefektifan kegiatan belajar siswa.</w:t>
      </w:r>
      <w:proofErr w:type="gramEnd"/>
      <w:r>
        <w:rPr>
          <w:rFonts w:asciiTheme="majorBidi" w:hAnsiTheme="majorBidi" w:cs="Times New Roman"/>
          <w:sz w:val="24"/>
          <w:szCs w:val="24"/>
          <w:lang w:val="en-US"/>
        </w:rPr>
        <w:t xml:space="preserve"> </w:t>
      </w:r>
      <w:proofErr w:type="gramStart"/>
      <w:r>
        <w:rPr>
          <w:rFonts w:asciiTheme="majorBidi" w:hAnsiTheme="majorBidi" w:cs="Times New Roman"/>
          <w:sz w:val="24"/>
          <w:szCs w:val="24"/>
          <w:lang w:val="en-US"/>
        </w:rPr>
        <w:t>Motivasilah yang mendorong siswa ingin melakukan kegiatan belajar.</w:t>
      </w:r>
      <w:proofErr w:type="gramEnd"/>
      <w:r>
        <w:rPr>
          <w:rFonts w:asciiTheme="majorBidi" w:hAnsiTheme="majorBidi" w:cs="Times New Roman"/>
          <w:sz w:val="24"/>
          <w:szCs w:val="24"/>
          <w:lang w:val="en-US"/>
        </w:rPr>
        <w:t xml:space="preserve"> </w:t>
      </w:r>
      <w:proofErr w:type="gramStart"/>
      <w:r>
        <w:rPr>
          <w:rFonts w:asciiTheme="majorBidi" w:hAnsiTheme="majorBidi" w:cs="Times New Roman"/>
          <w:sz w:val="24"/>
          <w:szCs w:val="24"/>
          <w:lang w:val="en-US"/>
        </w:rPr>
        <w:t>Dari sudut sumbernya motivasi dibagi dua, yakni motivasi intrinsik dan motivasi ekstrinsik.</w:t>
      </w:r>
      <w:proofErr w:type="gramEnd"/>
      <w:r>
        <w:rPr>
          <w:rFonts w:asciiTheme="majorBidi" w:hAnsiTheme="majorBidi" w:cs="Times New Roman"/>
          <w:sz w:val="24"/>
          <w:szCs w:val="24"/>
          <w:lang w:val="en-US"/>
        </w:rPr>
        <w:t xml:space="preserve"> </w:t>
      </w:r>
      <w:proofErr w:type="gramStart"/>
      <w:r>
        <w:rPr>
          <w:rFonts w:asciiTheme="majorBidi" w:hAnsiTheme="majorBidi" w:cs="Times New Roman"/>
          <w:sz w:val="24"/>
          <w:szCs w:val="24"/>
          <w:lang w:val="en-US"/>
        </w:rPr>
        <w:t>Motivasi intrinsik adalah semua faktor yang berasal dari dalam diri individu dan memberikan dorongan untuk melakukan sesuatu, dapat dicontohkan pada kegemaran membaca yang timbul dari diri send</w:t>
      </w:r>
      <w:r w:rsidR="00155B6E">
        <w:rPr>
          <w:rFonts w:asciiTheme="majorBidi" w:hAnsiTheme="majorBidi" w:cs="Times New Roman"/>
          <w:sz w:val="24"/>
          <w:szCs w:val="24"/>
        </w:rPr>
        <w:t>i</w:t>
      </w:r>
      <w:r>
        <w:rPr>
          <w:rFonts w:asciiTheme="majorBidi" w:hAnsiTheme="majorBidi" w:cs="Times New Roman"/>
          <w:sz w:val="24"/>
          <w:szCs w:val="24"/>
          <w:lang w:val="en-US"/>
        </w:rPr>
        <w:t>ri.</w:t>
      </w:r>
      <w:proofErr w:type="gramEnd"/>
      <w:r>
        <w:rPr>
          <w:rFonts w:asciiTheme="majorBidi" w:hAnsiTheme="majorBidi" w:cs="Times New Roman"/>
          <w:sz w:val="24"/>
          <w:szCs w:val="24"/>
          <w:lang w:val="en-US"/>
        </w:rPr>
        <w:t xml:space="preserve"> </w:t>
      </w:r>
      <w:proofErr w:type="gramStart"/>
      <w:r>
        <w:rPr>
          <w:rFonts w:asciiTheme="majorBidi" w:hAnsiTheme="majorBidi" w:cs="Times New Roman"/>
          <w:sz w:val="24"/>
          <w:szCs w:val="24"/>
          <w:lang w:val="en-US"/>
        </w:rPr>
        <w:t>Sedangkan motivasi ekstrinsik adalah faktor yang datang dari luar diri individu tetapi memberi pengaruh terhadap kemauan untuk belajar.</w:t>
      </w:r>
      <w:proofErr w:type="gramEnd"/>
      <w:r>
        <w:rPr>
          <w:rFonts w:asciiTheme="majorBidi" w:hAnsiTheme="majorBidi" w:cs="Times New Roman"/>
          <w:sz w:val="24"/>
          <w:szCs w:val="24"/>
          <w:lang w:val="en-US"/>
        </w:rPr>
        <w:t xml:space="preserve"> </w:t>
      </w:r>
      <w:proofErr w:type="gramStart"/>
      <w:r>
        <w:rPr>
          <w:rFonts w:asciiTheme="majorBidi" w:hAnsiTheme="majorBidi" w:cs="Times New Roman"/>
          <w:sz w:val="24"/>
          <w:szCs w:val="24"/>
          <w:lang w:val="en-US"/>
        </w:rPr>
        <w:t>Seprti pujian, peraturan, tata tertib dan sebagainya.</w:t>
      </w:r>
      <w:proofErr w:type="gramEnd"/>
    </w:p>
    <w:p w:rsidR="000D11D8" w:rsidRDefault="000D11D8" w:rsidP="000D11D8">
      <w:pPr>
        <w:pStyle w:val="ListParagraph"/>
        <w:spacing w:line="480" w:lineRule="auto"/>
        <w:ind w:left="1701" w:hanging="207"/>
        <w:jc w:val="both"/>
        <w:rPr>
          <w:rFonts w:asciiTheme="majorBidi" w:hAnsiTheme="majorBidi" w:cs="Times New Roman"/>
          <w:sz w:val="24"/>
          <w:szCs w:val="24"/>
          <w:lang w:val="en-US"/>
        </w:rPr>
      </w:pPr>
      <w:r>
        <w:rPr>
          <w:rFonts w:asciiTheme="majorBidi" w:hAnsiTheme="majorBidi" w:cs="Times New Roman"/>
          <w:sz w:val="24"/>
          <w:szCs w:val="24"/>
          <w:lang w:val="en-US"/>
        </w:rPr>
        <w:t>c) Minat</w:t>
      </w:r>
    </w:p>
    <w:p w:rsidR="00155B6E" w:rsidRPr="00155B6E" w:rsidRDefault="000D11D8" w:rsidP="00236EFA">
      <w:pPr>
        <w:pStyle w:val="ListParagraph"/>
        <w:spacing w:line="480" w:lineRule="auto"/>
        <w:ind w:left="1701" w:hanging="207"/>
        <w:jc w:val="both"/>
        <w:rPr>
          <w:rFonts w:asciiTheme="majorBidi" w:hAnsiTheme="majorBidi" w:cs="Times New Roman"/>
          <w:sz w:val="24"/>
          <w:szCs w:val="24"/>
        </w:rPr>
      </w:pPr>
      <w:r>
        <w:rPr>
          <w:rFonts w:asciiTheme="majorBidi" w:hAnsiTheme="majorBidi" w:cs="Times New Roman"/>
          <w:sz w:val="24"/>
          <w:szCs w:val="24"/>
          <w:lang w:val="en-US"/>
        </w:rPr>
        <w:tab/>
      </w:r>
      <w:proofErr w:type="gramStart"/>
      <w:r>
        <w:rPr>
          <w:rFonts w:asciiTheme="majorBidi" w:hAnsiTheme="majorBidi" w:cs="Times New Roman"/>
          <w:sz w:val="24"/>
          <w:szCs w:val="24"/>
          <w:lang w:val="en-US"/>
        </w:rPr>
        <w:t>Secara sederhana minat berarti kecenderungan dan kegairahan yang tinggi atau keinginan yang besar terhadap sesuatu.</w:t>
      </w:r>
      <w:proofErr w:type="gramEnd"/>
      <w:r>
        <w:rPr>
          <w:rFonts w:asciiTheme="majorBidi" w:hAnsiTheme="majorBidi" w:cs="Times New Roman"/>
          <w:sz w:val="24"/>
          <w:szCs w:val="24"/>
          <w:lang w:val="en-US"/>
        </w:rPr>
        <w:t xml:space="preserve"> Minat </w:t>
      </w:r>
      <w:proofErr w:type="gramStart"/>
      <w:r>
        <w:rPr>
          <w:rFonts w:asciiTheme="majorBidi" w:hAnsiTheme="majorBidi" w:cs="Times New Roman"/>
          <w:sz w:val="24"/>
          <w:szCs w:val="24"/>
          <w:lang w:val="en-US"/>
        </w:rPr>
        <w:t>sama</w:t>
      </w:r>
      <w:proofErr w:type="gramEnd"/>
      <w:r>
        <w:rPr>
          <w:rFonts w:asciiTheme="majorBidi" w:hAnsiTheme="majorBidi" w:cs="Times New Roman"/>
          <w:sz w:val="24"/>
          <w:szCs w:val="24"/>
          <w:lang w:val="en-US"/>
        </w:rPr>
        <w:t xml:space="preserve"> halnya dengan kecerdasan dan motivasi, karena memberi pengaruh terhadap aktivitas belajar, ia akan tidak bersemangat atau bahkan </w:t>
      </w:r>
      <w:r>
        <w:rPr>
          <w:rFonts w:asciiTheme="majorBidi" w:hAnsiTheme="majorBidi" w:cs="Times New Roman"/>
          <w:sz w:val="24"/>
          <w:szCs w:val="24"/>
          <w:lang w:val="en-US"/>
        </w:rPr>
        <w:lastRenderedPageBreak/>
        <w:t>tidak mau belajar. Oleh karena itu, dalam konteks belajar di kelas, seorang guru atau pendidik lainnya perlu membangkitkan minat siswa agar tertarik terhadap materi pelajaran yang akan dihadapinya atau dipelajarinya.</w:t>
      </w:r>
    </w:p>
    <w:p w:rsidR="000D11D8" w:rsidRDefault="000D11D8" w:rsidP="000D11D8">
      <w:pPr>
        <w:pStyle w:val="ListParagraph"/>
        <w:spacing w:line="480" w:lineRule="auto"/>
        <w:ind w:left="1701" w:hanging="207"/>
        <w:jc w:val="both"/>
        <w:rPr>
          <w:rFonts w:asciiTheme="majorBidi" w:hAnsiTheme="majorBidi" w:cs="Times New Roman"/>
          <w:sz w:val="24"/>
          <w:szCs w:val="24"/>
          <w:lang w:val="en-US"/>
        </w:rPr>
      </w:pPr>
      <w:r>
        <w:rPr>
          <w:rFonts w:asciiTheme="majorBidi" w:hAnsiTheme="majorBidi" w:cs="Times New Roman"/>
          <w:sz w:val="24"/>
          <w:szCs w:val="24"/>
          <w:lang w:val="en-US"/>
        </w:rPr>
        <w:t>d) Sikap</w:t>
      </w:r>
    </w:p>
    <w:p w:rsidR="000D11D8" w:rsidRDefault="000D11D8" w:rsidP="000D11D8">
      <w:pPr>
        <w:pStyle w:val="ListParagraph"/>
        <w:spacing w:line="480" w:lineRule="auto"/>
        <w:ind w:left="1701" w:hanging="207"/>
        <w:jc w:val="both"/>
        <w:rPr>
          <w:rFonts w:asciiTheme="majorBidi" w:hAnsiTheme="majorBidi" w:cs="Times New Roman"/>
          <w:sz w:val="24"/>
          <w:szCs w:val="24"/>
          <w:lang w:val="en-US"/>
        </w:rPr>
      </w:pPr>
      <w:r>
        <w:rPr>
          <w:rFonts w:asciiTheme="majorBidi" w:hAnsiTheme="majorBidi" w:cs="Times New Roman"/>
          <w:sz w:val="24"/>
          <w:szCs w:val="24"/>
          <w:lang w:val="en-US"/>
        </w:rPr>
        <w:tab/>
        <w:t xml:space="preserve">Dalam proses belajar, sikap individu dapat memengaruhi keberhasilan proses belajarnya. Sikap adalah gejala internal yang mendimensi afektif berupa kecinderungan untuk mereaksi atau merespon dengan </w:t>
      </w:r>
      <w:proofErr w:type="gramStart"/>
      <w:r>
        <w:rPr>
          <w:rFonts w:asciiTheme="majorBidi" w:hAnsiTheme="majorBidi" w:cs="Times New Roman"/>
          <w:sz w:val="24"/>
          <w:szCs w:val="24"/>
          <w:lang w:val="en-US"/>
        </w:rPr>
        <w:t>cara</w:t>
      </w:r>
      <w:proofErr w:type="gramEnd"/>
      <w:r>
        <w:rPr>
          <w:rFonts w:asciiTheme="majorBidi" w:hAnsiTheme="majorBidi" w:cs="Times New Roman"/>
          <w:sz w:val="24"/>
          <w:szCs w:val="24"/>
          <w:lang w:val="en-US"/>
        </w:rPr>
        <w:t xml:space="preserve"> yang relatif tetap t</w:t>
      </w:r>
      <w:r w:rsidR="002638AE">
        <w:rPr>
          <w:rFonts w:asciiTheme="majorBidi" w:hAnsiTheme="majorBidi" w:cs="Times New Roman"/>
          <w:sz w:val="24"/>
          <w:szCs w:val="24"/>
          <w:lang w:val="en-US"/>
        </w:rPr>
        <w:t>erhadap obyek, orang, peristiwa</w:t>
      </w:r>
      <w:r>
        <w:rPr>
          <w:rFonts w:asciiTheme="majorBidi" w:hAnsiTheme="majorBidi" w:cs="Times New Roman"/>
          <w:sz w:val="24"/>
          <w:szCs w:val="24"/>
          <w:lang w:val="en-US"/>
        </w:rPr>
        <w:t xml:space="preserve"> dan sebagainya, baik secara positif maupun negatif.</w:t>
      </w:r>
    </w:p>
    <w:p w:rsidR="000D11D8" w:rsidRDefault="000D11D8" w:rsidP="000D11D8">
      <w:pPr>
        <w:pStyle w:val="ListParagraph"/>
        <w:spacing w:line="480" w:lineRule="auto"/>
        <w:ind w:left="1701" w:hanging="207"/>
        <w:jc w:val="both"/>
        <w:rPr>
          <w:rFonts w:asciiTheme="majorBidi" w:hAnsiTheme="majorBidi" w:cs="Times New Roman"/>
          <w:sz w:val="24"/>
          <w:szCs w:val="24"/>
          <w:lang w:val="en-US"/>
        </w:rPr>
      </w:pPr>
      <w:r>
        <w:rPr>
          <w:rFonts w:asciiTheme="majorBidi" w:hAnsiTheme="majorBidi" w:cs="Times New Roman"/>
          <w:sz w:val="24"/>
          <w:szCs w:val="24"/>
          <w:lang w:val="en-US"/>
        </w:rPr>
        <w:t>e) Bakat</w:t>
      </w:r>
    </w:p>
    <w:p w:rsidR="000D11D8" w:rsidRPr="003411A9" w:rsidRDefault="000D11D8" w:rsidP="000D11D8">
      <w:pPr>
        <w:pStyle w:val="ListParagraph"/>
        <w:spacing w:line="480" w:lineRule="auto"/>
        <w:ind w:left="1701" w:hanging="207"/>
        <w:jc w:val="both"/>
        <w:rPr>
          <w:rFonts w:asciiTheme="majorBidi" w:hAnsiTheme="majorBidi" w:cs="Times New Roman"/>
          <w:sz w:val="24"/>
          <w:szCs w:val="24"/>
        </w:rPr>
      </w:pPr>
      <w:r>
        <w:rPr>
          <w:rFonts w:asciiTheme="majorBidi" w:hAnsiTheme="majorBidi" w:cs="Times New Roman"/>
          <w:sz w:val="24"/>
          <w:szCs w:val="24"/>
          <w:lang w:val="en-US"/>
        </w:rPr>
        <w:tab/>
        <w:t xml:space="preserve">Secara umum, bakat didefenisikan sebagai kemampuan potensial yang dimiliki seseorang untuk mencapai keberhasilan pada masa yang </w:t>
      </w:r>
      <w:proofErr w:type="gramStart"/>
      <w:r>
        <w:rPr>
          <w:rFonts w:asciiTheme="majorBidi" w:hAnsiTheme="majorBidi" w:cs="Times New Roman"/>
          <w:sz w:val="24"/>
          <w:szCs w:val="24"/>
          <w:lang w:val="en-US"/>
        </w:rPr>
        <w:t>akan</w:t>
      </w:r>
      <w:proofErr w:type="gramEnd"/>
      <w:r>
        <w:rPr>
          <w:rFonts w:asciiTheme="majorBidi" w:hAnsiTheme="majorBidi" w:cs="Times New Roman"/>
          <w:sz w:val="24"/>
          <w:szCs w:val="24"/>
          <w:lang w:val="en-US"/>
        </w:rPr>
        <w:t xml:space="preserve"> datang. </w:t>
      </w:r>
      <w:proofErr w:type="gramStart"/>
      <w:r>
        <w:rPr>
          <w:rFonts w:asciiTheme="majorBidi" w:hAnsiTheme="majorBidi" w:cs="Times New Roman"/>
          <w:sz w:val="24"/>
          <w:szCs w:val="24"/>
          <w:lang w:val="en-US"/>
        </w:rPr>
        <w:t>Karena belajar juga dipengaruhi oleh potensi yang dimiliki setiap individu, maka para pendidik, orang tua dan guru perlu memerhatikan dan memahami bakat yang dimiliki oleh anak atau peserta didiknya.</w:t>
      </w:r>
      <w:proofErr w:type="gramEnd"/>
    </w:p>
    <w:p w:rsidR="00766D46" w:rsidRDefault="000D11D8" w:rsidP="001F626C">
      <w:pPr>
        <w:pStyle w:val="ListParagraph"/>
        <w:spacing w:after="0" w:line="480" w:lineRule="auto"/>
        <w:ind w:left="426" w:firstLine="567"/>
        <w:jc w:val="both"/>
        <w:rPr>
          <w:rFonts w:asciiTheme="majorBidi" w:hAnsiTheme="majorBidi" w:cs="Times New Roman"/>
          <w:sz w:val="24"/>
          <w:szCs w:val="24"/>
        </w:rPr>
      </w:pPr>
      <w:r w:rsidRPr="003411A9">
        <w:rPr>
          <w:rFonts w:asciiTheme="majorBidi" w:hAnsiTheme="majorBidi" w:cs="Times New Roman"/>
          <w:sz w:val="24"/>
          <w:szCs w:val="24"/>
        </w:rPr>
        <w:t>Dari beberapa uraian di atas dapat disimpulkan bahwa</w:t>
      </w:r>
      <w:r w:rsidR="0021403F">
        <w:rPr>
          <w:rFonts w:asciiTheme="majorBidi" w:hAnsiTheme="majorBidi" w:cs="Times New Roman"/>
          <w:sz w:val="24"/>
          <w:szCs w:val="24"/>
        </w:rPr>
        <w:t>,</w:t>
      </w:r>
      <w:r w:rsidRPr="003411A9">
        <w:rPr>
          <w:rFonts w:asciiTheme="majorBidi" w:hAnsiTheme="majorBidi" w:cs="Times New Roman"/>
          <w:sz w:val="24"/>
          <w:szCs w:val="24"/>
        </w:rPr>
        <w:t xml:space="preserve"> hasil belajar siswa dipengaruhi oleh beberapa faktor yang setiap faktor membawa pengaruhnya masing-masing terhadap hasil belajar. Adanya pengaruh dari dalam diri siswa merupakan hal yang logis dan wajar, sebab hakikat belajar adalah perubahan tingkah laku indivi</w:t>
      </w:r>
      <w:r>
        <w:rPr>
          <w:rFonts w:asciiTheme="majorBidi" w:hAnsiTheme="majorBidi" w:cs="Times New Roman"/>
          <w:sz w:val="24"/>
          <w:szCs w:val="24"/>
        </w:rPr>
        <w:t>du yang diniati dan disadarinya</w:t>
      </w:r>
      <w:r w:rsidRPr="003411A9">
        <w:rPr>
          <w:rFonts w:asciiTheme="majorBidi" w:hAnsiTheme="majorBidi" w:cs="Times New Roman"/>
          <w:sz w:val="24"/>
          <w:szCs w:val="24"/>
        </w:rPr>
        <w:t>. Siswa harus mengerah</w:t>
      </w:r>
      <w:r>
        <w:rPr>
          <w:rFonts w:asciiTheme="majorBidi" w:hAnsiTheme="majorBidi" w:cs="Times New Roman"/>
          <w:sz w:val="24"/>
          <w:szCs w:val="24"/>
        </w:rPr>
        <w:t xml:space="preserve">kan </w:t>
      </w:r>
      <w:r>
        <w:rPr>
          <w:rFonts w:asciiTheme="majorBidi" w:hAnsiTheme="majorBidi" w:cs="Times New Roman"/>
          <w:sz w:val="24"/>
          <w:szCs w:val="24"/>
        </w:rPr>
        <w:lastRenderedPageBreak/>
        <w:t>segala daya upaya untuk men</w:t>
      </w:r>
      <w:r w:rsidRPr="0012207B">
        <w:rPr>
          <w:rFonts w:asciiTheme="majorBidi" w:hAnsiTheme="majorBidi" w:cs="Times New Roman"/>
          <w:sz w:val="24"/>
          <w:szCs w:val="24"/>
        </w:rPr>
        <w:t>g</w:t>
      </w:r>
      <w:r>
        <w:rPr>
          <w:rFonts w:asciiTheme="majorBidi" w:hAnsiTheme="majorBidi" w:cs="Times New Roman"/>
          <w:sz w:val="24"/>
          <w:szCs w:val="24"/>
        </w:rPr>
        <w:t>gapainya</w:t>
      </w:r>
      <w:r w:rsidRPr="0012207B">
        <w:rPr>
          <w:rFonts w:asciiTheme="majorBidi" w:hAnsiTheme="majorBidi" w:cs="Times New Roman"/>
          <w:sz w:val="24"/>
          <w:szCs w:val="24"/>
        </w:rPr>
        <w:t>, d</w:t>
      </w:r>
      <w:r w:rsidRPr="003411A9">
        <w:rPr>
          <w:rFonts w:asciiTheme="majorBidi" w:hAnsiTheme="majorBidi" w:cs="Times New Roman"/>
          <w:sz w:val="24"/>
          <w:szCs w:val="24"/>
        </w:rPr>
        <w:t>i</w:t>
      </w:r>
      <w:r w:rsidRPr="0012207B">
        <w:rPr>
          <w:rFonts w:asciiTheme="majorBidi" w:hAnsiTheme="majorBidi" w:cs="Times New Roman"/>
          <w:sz w:val="24"/>
          <w:szCs w:val="24"/>
        </w:rPr>
        <w:t xml:space="preserve"> </w:t>
      </w:r>
      <w:r w:rsidRPr="003411A9">
        <w:rPr>
          <w:rFonts w:asciiTheme="majorBidi" w:hAnsiTheme="majorBidi" w:cs="Times New Roman"/>
          <w:sz w:val="24"/>
          <w:szCs w:val="24"/>
        </w:rPr>
        <w:t>samping itu kualitas pembelajaran di</w:t>
      </w:r>
      <w:r w:rsidRPr="0012207B">
        <w:rPr>
          <w:rFonts w:asciiTheme="majorBidi" w:hAnsiTheme="majorBidi" w:cs="Times New Roman"/>
          <w:sz w:val="24"/>
          <w:szCs w:val="24"/>
        </w:rPr>
        <w:t xml:space="preserve"> </w:t>
      </w:r>
      <w:r w:rsidRPr="003411A9">
        <w:rPr>
          <w:rFonts w:asciiTheme="majorBidi" w:hAnsiTheme="majorBidi" w:cs="Times New Roman"/>
          <w:sz w:val="24"/>
          <w:szCs w:val="24"/>
        </w:rPr>
        <w:t>sekolah harus lebih diutamakan oleh guru di</w:t>
      </w:r>
      <w:r w:rsidRPr="0012207B">
        <w:rPr>
          <w:rFonts w:asciiTheme="majorBidi" w:hAnsiTheme="majorBidi" w:cs="Times New Roman"/>
          <w:sz w:val="24"/>
          <w:szCs w:val="24"/>
        </w:rPr>
        <w:t xml:space="preserve"> </w:t>
      </w:r>
      <w:r w:rsidRPr="003411A9">
        <w:rPr>
          <w:rFonts w:asciiTheme="majorBidi" w:hAnsiTheme="majorBidi" w:cs="Times New Roman"/>
          <w:sz w:val="24"/>
          <w:szCs w:val="24"/>
        </w:rPr>
        <w:t>s</w:t>
      </w:r>
      <w:r w:rsidR="001F626C">
        <w:rPr>
          <w:rFonts w:asciiTheme="majorBidi" w:hAnsiTheme="majorBidi" w:cs="Times New Roman"/>
          <w:sz w:val="24"/>
          <w:szCs w:val="24"/>
        </w:rPr>
        <w:t>ekolah.</w:t>
      </w:r>
    </w:p>
    <w:p w:rsidR="0061409A" w:rsidRDefault="0061409A" w:rsidP="001F626C">
      <w:pPr>
        <w:pStyle w:val="ListParagraph"/>
        <w:spacing w:after="0" w:line="480" w:lineRule="auto"/>
        <w:ind w:left="426" w:firstLine="567"/>
        <w:jc w:val="both"/>
        <w:rPr>
          <w:rFonts w:asciiTheme="majorBidi" w:hAnsiTheme="majorBidi" w:cs="Times New Roman"/>
          <w:sz w:val="24"/>
          <w:szCs w:val="24"/>
        </w:rPr>
      </w:pPr>
      <w:r>
        <w:rPr>
          <w:rFonts w:asciiTheme="majorBidi" w:hAnsiTheme="majorBidi" w:cs="Times New Roman"/>
          <w:sz w:val="24"/>
          <w:szCs w:val="24"/>
        </w:rPr>
        <w:t>Dalam penelitian ini penulis hendak melihat seberapa besar pengaruh penggunaan Model Pembelajaran Kooperatif tipe STAD terhadap hasil belajar siswa pada ranah kognitif setelah dan sebelum penggunaan model tersebut.</w:t>
      </w:r>
    </w:p>
    <w:p w:rsidR="002B2280" w:rsidRDefault="00C908A5" w:rsidP="00B81328">
      <w:pPr>
        <w:pStyle w:val="ListParagraph"/>
        <w:numPr>
          <w:ilvl w:val="0"/>
          <w:numId w:val="15"/>
        </w:numPr>
        <w:spacing w:after="0" w:line="480" w:lineRule="auto"/>
        <w:ind w:left="426" w:hanging="426"/>
        <w:rPr>
          <w:rFonts w:asciiTheme="majorBidi" w:hAnsiTheme="majorBidi" w:cs="Times New Roman"/>
          <w:b/>
          <w:sz w:val="24"/>
          <w:szCs w:val="24"/>
        </w:rPr>
      </w:pPr>
      <w:r>
        <w:rPr>
          <w:rFonts w:asciiTheme="majorBidi" w:hAnsiTheme="majorBidi" w:cs="Times New Roman"/>
          <w:b/>
          <w:sz w:val="24"/>
          <w:szCs w:val="24"/>
        </w:rPr>
        <w:t xml:space="preserve">Mata Pelajaran </w:t>
      </w:r>
      <w:r w:rsidR="00B81328">
        <w:rPr>
          <w:rFonts w:asciiTheme="majorBidi" w:hAnsiTheme="majorBidi" w:cs="Times New Roman"/>
          <w:b/>
          <w:sz w:val="24"/>
          <w:szCs w:val="24"/>
        </w:rPr>
        <w:t>Fiqh</w:t>
      </w:r>
    </w:p>
    <w:p w:rsidR="00444ACB" w:rsidRDefault="00444ACB" w:rsidP="00444ACB">
      <w:pPr>
        <w:pStyle w:val="ListParagraph"/>
        <w:numPr>
          <w:ilvl w:val="0"/>
          <w:numId w:val="24"/>
        </w:numPr>
        <w:spacing w:after="0" w:line="480" w:lineRule="auto"/>
        <w:rPr>
          <w:rFonts w:asciiTheme="majorBidi" w:hAnsiTheme="majorBidi" w:cs="Times New Roman"/>
          <w:b/>
          <w:sz w:val="24"/>
          <w:szCs w:val="24"/>
        </w:rPr>
      </w:pPr>
      <w:r>
        <w:rPr>
          <w:rFonts w:asciiTheme="majorBidi" w:hAnsiTheme="majorBidi" w:cs="Times New Roman"/>
          <w:b/>
          <w:sz w:val="24"/>
          <w:szCs w:val="24"/>
        </w:rPr>
        <w:t>Pengertian Fiqh</w:t>
      </w:r>
    </w:p>
    <w:p w:rsidR="00B81328" w:rsidRPr="00444ACB" w:rsidRDefault="00B81328" w:rsidP="00444ACB">
      <w:pPr>
        <w:pStyle w:val="ListParagraph"/>
        <w:spacing w:after="0" w:line="480" w:lineRule="auto"/>
        <w:ind w:left="786" w:firstLine="632"/>
        <w:jc w:val="both"/>
        <w:rPr>
          <w:rFonts w:asciiTheme="majorBidi" w:hAnsiTheme="majorBidi" w:cs="Times New Roman"/>
          <w:b/>
          <w:sz w:val="24"/>
          <w:szCs w:val="24"/>
        </w:rPr>
      </w:pPr>
      <w:r w:rsidRPr="00444ACB">
        <w:rPr>
          <w:rFonts w:asciiTheme="majorBidi" w:hAnsiTheme="majorBidi" w:cs="Times New Roman"/>
          <w:bCs/>
          <w:sz w:val="24"/>
          <w:szCs w:val="24"/>
        </w:rPr>
        <w:t xml:space="preserve">Dilihat dari sudut bahasa, Fiqh berasal dari kata </w:t>
      </w:r>
      <w:r w:rsidRPr="00444ACB">
        <w:rPr>
          <w:rFonts w:asciiTheme="majorBidi" w:hAnsiTheme="majorBidi" w:cs="Times New Roman"/>
          <w:bCs/>
          <w:i/>
          <w:iCs/>
          <w:sz w:val="24"/>
          <w:szCs w:val="24"/>
        </w:rPr>
        <w:t>Faqaha</w:t>
      </w:r>
      <w:r w:rsidRPr="00444ACB">
        <w:rPr>
          <w:rFonts w:asciiTheme="majorBidi" w:hAnsiTheme="majorBidi" w:cs="Times New Roman"/>
          <w:bCs/>
          <w:sz w:val="24"/>
          <w:szCs w:val="24"/>
        </w:rPr>
        <w:t xml:space="preserve"> (</w:t>
      </w:r>
      <w:r w:rsidRPr="00444ACB">
        <w:rPr>
          <w:rFonts w:asciiTheme="majorBidi" w:hAnsiTheme="majorBidi" w:cs="Times New Roman"/>
          <w:bCs/>
          <w:sz w:val="24"/>
          <w:szCs w:val="24"/>
          <w:rtl/>
        </w:rPr>
        <w:t>فقه</w:t>
      </w:r>
      <w:r w:rsidRPr="00444ACB">
        <w:rPr>
          <w:rFonts w:asciiTheme="majorBidi" w:hAnsiTheme="majorBidi" w:cs="Times New Roman"/>
          <w:bCs/>
          <w:sz w:val="24"/>
          <w:szCs w:val="24"/>
        </w:rPr>
        <w:t>) yang berarti “memahami” dan “mengerti”.</w:t>
      </w:r>
      <w:r w:rsidR="003B1D80" w:rsidRPr="00444ACB">
        <w:rPr>
          <w:rStyle w:val="FootnoteReference"/>
          <w:rFonts w:asciiTheme="majorBidi" w:hAnsiTheme="majorBidi"/>
          <w:bCs/>
          <w:sz w:val="24"/>
          <w:szCs w:val="24"/>
        </w:rPr>
        <w:t xml:space="preserve"> </w:t>
      </w:r>
      <w:r w:rsidR="003B1D80" w:rsidRPr="00444ACB">
        <w:rPr>
          <w:rStyle w:val="FootnoteReference"/>
          <w:rFonts w:asciiTheme="majorBidi" w:hAnsiTheme="majorBidi"/>
          <w:bCs/>
          <w:sz w:val="24"/>
          <w:szCs w:val="24"/>
        </w:rPr>
        <w:footnoteReference w:id="37"/>
      </w:r>
      <w:r w:rsidR="001F37E1">
        <w:rPr>
          <w:rFonts w:asciiTheme="majorBidi" w:hAnsiTheme="majorBidi"/>
          <w:bCs/>
          <w:sz w:val="24"/>
          <w:szCs w:val="24"/>
        </w:rPr>
        <w:t xml:space="preserve"> </w:t>
      </w:r>
    </w:p>
    <w:p w:rsidR="00CE7F8E" w:rsidRDefault="00B81328" w:rsidP="00CE7F8E">
      <w:pPr>
        <w:pStyle w:val="ListParagraph"/>
        <w:spacing w:after="0" w:line="480" w:lineRule="auto"/>
        <w:ind w:left="786" w:firstLine="632"/>
        <w:jc w:val="both"/>
        <w:rPr>
          <w:rFonts w:asciiTheme="majorBidi" w:hAnsiTheme="majorBidi" w:cs="Times New Roman"/>
          <w:bCs/>
          <w:sz w:val="24"/>
          <w:szCs w:val="24"/>
        </w:rPr>
      </w:pPr>
      <w:r w:rsidRPr="00444ACB">
        <w:rPr>
          <w:rFonts w:asciiTheme="majorBidi" w:hAnsiTheme="majorBidi" w:cs="Times New Roman"/>
          <w:bCs/>
          <w:sz w:val="24"/>
          <w:szCs w:val="24"/>
        </w:rPr>
        <w:t xml:space="preserve">Dalam peristilahan syar’i, ilmu Fiqh dimaksudkan sebagai ilmu yang berbicara tentang hukum-hukum </w:t>
      </w:r>
      <w:r w:rsidRPr="00270637">
        <w:rPr>
          <w:rFonts w:asciiTheme="majorBidi" w:hAnsiTheme="majorBidi" w:cs="Times New Roman"/>
          <w:bCs/>
          <w:i/>
          <w:iCs/>
          <w:sz w:val="24"/>
          <w:szCs w:val="24"/>
        </w:rPr>
        <w:t>syar’i amali</w:t>
      </w:r>
      <w:r w:rsidRPr="00444ACB">
        <w:rPr>
          <w:rFonts w:asciiTheme="majorBidi" w:hAnsiTheme="majorBidi" w:cs="Times New Roman"/>
          <w:bCs/>
          <w:sz w:val="24"/>
          <w:szCs w:val="24"/>
        </w:rPr>
        <w:t xml:space="preserve"> (praktis) yang penetapannya diupayakan melalui pemahaman yang mendalam terhadap dali</w:t>
      </w:r>
      <w:r w:rsidR="00444ACB" w:rsidRPr="00444ACB">
        <w:rPr>
          <w:rFonts w:asciiTheme="majorBidi" w:hAnsiTheme="majorBidi" w:cs="Times New Roman"/>
          <w:bCs/>
          <w:sz w:val="24"/>
          <w:szCs w:val="24"/>
        </w:rPr>
        <w:t>l-dalilnya yang terperinci dalam</w:t>
      </w:r>
      <w:r w:rsidRPr="00444ACB">
        <w:rPr>
          <w:rFonts w:asciiTheme="majorBidi" w:hAnsiTheme="majorBidi" w:cs="Times New Roman"/>
          <w:bCs/>
          <w:sz w:val="24"/>
          <w:szCs w:val="24"/>
        </w:rPr>
        <w:t xml:space="preserve"> </w:t>
      </w:r>
      <w:r w:rsidRPr="00270637">
        <w:rPr>
          <w:rFonts w:asciiTheme="majorBidi" w:hAnsiTheme="majorBidi" w:cs="Times New Roman"/>
          <w:bCs/>
          <w:i/>
          <w:iCs/>
          <w:sz w:val="24"/>
          <w:szCs w:val="24"/>
        </w:rPr>
        <w:t>nash</w:t>
      </w:r>
      <w:r w:rsidRPr="00444ACB">
        <w:rPr>
          <w:rFonts w:asciiTheme="majorBidi" w:hAnsiTheme="majorBidi" w:cs="Times New Roman"/>
          <w:bCs/>
          <w:sz w:val="24"/>
          <w:szCs w:val="24"/>
        </w:rPr>
        <w:t xml:space="preserve"> (al-Qur’an dan Hadits).</w:t>
      </w:r>
      <w:r w:rsidR="003B1D80" w:rsidRPr="00444ACB">
        <w:rPr>
          <w:rFonts w:asciiTheme="majorBidi" w:hAnsiTheme="majorBidi" w:cs="Times New Roman"/>
          <w:vertAlign w:val="superscript"/>
        </w:rPr>
        <w:footnoteReference w:id="38"/>
      </w:r>
      <w:r w:rsidR="001F37E1">
        <w:rPr>
          <w:rFonts w:asciiTheme="majorBidi" w:hAnsiTheme="majorBidi" w:cs="Times New Roman"/>
          <w:bCs/>
          <w:sz w:val="24"/>
          <w:szCs w:val="24"/>
        </w:rPr>
        <w:t xml:space="preserve"> Hal tersebut sejalan dengan firman Allah SWT. </w:t>
      </w:r>
      <w:r w:rsidR="0081023D">
        <w:rPr>
          <w:rFonts w:asciiTheme="majorBidi" w:hAnsiTheme="majorBidi" w:cs="Times New Roman"/>
          <w:bCs/>
          <w:sz w:val="24"/>
          <w:szCs w:val="24"/>
        </w:rPr>
        <w:t xml:space="preserve">dalam </w:t>
      </w:r>
      <w:r w:rsidR="0017290B">
        <w:rPr>
          <w:rFonts w:asciiTheme="majorBidi" w:hAnsiTheme="majorBidi" w:cs="Times New Roman"/>
          <w:bCs/>
          <w:sz w:val="24"/>
          <w:szCs w:val="24"/>
        </w:rPr>
        <w:t xml:space="preserve">Surat al-Taubah ayat 122 </w:t>
      </w:r>
      <w:r w:rsidR="001F37E1">
        <w:rPr>
          <w:rFonts w:asciiTheme="majorBidi" w:hAnsiTheme="majorBidi" w:cs="Times New Roman"/>
          <w:bCs/>
          <w:sz w:val="24"/>
          <w:szCs w:val="24"/>
        </w:rPr>
        <w:t>yang berbunyi:</w:t>
      </w:r>
    </w:p>
    <w:p w:rsidR="00B81328" w:rsidRPr="00CE7F8E" w:rsidRDefault="00CE7F8E" w:rsidP="00155B6E">
      <w:pPr>
        <w:pStyle w:val="ListParagraph"/>
        <w:bidi/>
        <w:spacing w:after="0"/>
        <w:ind w:left="51"/>
        <w:contextualSpacing w:val="0"/>
        <w:jc w:val="both"/>
        <w:rPr>
          <w:rFonts w:asciiTheme="majorBidi" w:hAnsiTheme="majorBidi" w:cs="Times New Roman"/>
          <w:bCs/>
          <w:sz w:val="24"/>
          <w:szCs w:val="24"/>
        </w:rPr>
      </w:pPr>
      <w:r w:rsidRPr="00CE7F8E">
        <w:rPr>
          <w:rFonts w:asciiTheme="majorBidi" w:hAnsiTheme="majorBidi" w:cs="Times New Roman"/>
          <w:sz w:val="24"/>
          <w:szCs w:val="24"/>
          <w:rtl/>
        </w:rPr>
        <w:t xml:space="preserve"> </w:t>
      </w:r>
      <w:r w:rsidRPr="00CE7F8E">
        <w:rPr>
          <w:rFonts w:ascii="Times New Roman" w:hAnsi="Times New Roman" w:cs="Times New Roman"/>
          <w:sz w:val="24"/>
          <w:szCs w:val="24"/>
        </w:rPr>
        <w:sym w:font="HQPB4" w:char="F034"/>
      </w:r>
      <w:r w:rsidRPr="00CE7F8E">
        <w:rPr>
          <w:rFonts w:asciiTheme="majorBidi" w:hAnsiTheme="majorBidi" w:cs="Times New Roman"/>
          <w:sz w:val="24"/>
          <w:szCs w:val="24"/>
          <w:rtl/>
        </w:rPr>
        <w:t xml:space="preserve"> </w:t>
      </w:r>
      <w:r w:rsidRPr="00CE7F8E">
        <w:rPr>
          <w:rFonts w:ascii="Times New Roman" w:hAnsi="Times New Roman" w:cs="Times New Roman"/>
          <w:sz w:val="24"/>
          <w:szCs w:val="24"/>
        </w:rPr>
        <w:sym w:font="HQPB5" w:char="F09F"/>
      </w:r>
      <w:r w:rsidRPr="00CE7F8E">
        <w:rPr>
          <w:rFonts w:ascii="Times New Roman" w:hAnsi="Times New Roman" w:cs="Times New Roman"/>
          <w:sz w:val="24"/>
          <w:szCs w:val="24"/>
        </w:rPr>
        <w:sym w:font="HQPB2" w:char="F077"/>
      </w:r>
      <w:r w:rsidRPr="00CE7F8E">
        <w:rPr>
          <w:rFonts w:ascii="Times New Roman" w:hAnsi="Times New Roman" w:cs="Times New Roman"/>
          <w:sz w:val="24"/>
          <w:szCs w:val="24"/>
        </w:rPr>
        <w:sym w:font="HQPB4" w:char="F0F6"/>
      </w:r>
      <w:r w:rsidRPr="00CE7F8E">
        <w:rPr>
          <w:rFonts w:ascii="Times New Roman" w:hAnsi="Times New Roman" w:cs="Times New Roman"/>
          <w:sz w:val="24"/>
          <w:szCs w:val="24"/>
        </w:rPr>
        <w:sym w:font="HQPB2" w:char="F071"/>
      </w:r>
      <w:r w:rsidRPr="00CE7F8E">
        <w:rPr>
          <w:rFonts w:ascii="Times New Roman" w:hAnsi="Times New Roman" w:cs="Times New Roman"/>
          <w:sz w:val="24"/>
          <w:szCs w:val="24"/>
        </w:rPr>
        <w:sym w:font="HQPB5" w:char="F06E"/>
      </w:r>
      <w:r w:rsidRPr="00CE7F8E">
        <w:rPr>
          <w:rFonts w:ascii="Times New Roman" w:hAnsi="Times New Roman" w:cs="Times New Roman"/>
          <w:sz w:val="24"/>
          <w:szCs w:val="24"/>
        </w:rPr>
        <w:sym w:font="HQPB2" w:char="F03D"/>
      </w:r>
      <w:r w:rsidRPr="00CE7F8E">
        <w:rPr>
          <w:rFonts w:ascii="Times New Roman" w:hAnsi="Times New Roman" w:cs="Times New Roman"/>
          <w:sz w:val="24"/>
          <w:szCs w:val="24"/>
        </w:rPr>
        <w:sym w:font="HQPB5" w:char="F073"/>
      </w:r>
      <w:r w:rsidRPr="00CE7F8E">
        <w:rPr>
          <w:rFonts w:ascii="Times New Roman" w:hAnsi="Times New Roman" w:cs="Times New Roman"/>
          <w:sz w:val="24"/>
          <w:szCs w:val="24"/>
        </w:rPr>
        <w:sym w:font="HQPB1" w:char="F0F9"/>
      </w:r>
      <w:r w:rsidRPr="00CE7F8E">
        <w:rPr>
          <w:rFonts w:asciiTheme="majorBidi" w:hAnsiTheme="majorBidi" w:cs="Times New Roman"/>
          <w:sz w:val="24"/>
          <w:szCs w:val="24"/>
          <w:rtl/>
        </w:rPr>
        <w:t xml:space="preserve"> </w:t>
      </w:r>
      <w:r w:rsidRPr="00CE7F8E">
        <w:rPr>
          <w:rFonts w:ascii="Times New Roman" w:hAnsi="Times New Roman" w:cs="Times New Roman"/>
          <w:sz w:val="24"/>
          <w:szCs w:val="24"/>
        </w:rPr>
        <w:sym w:font="HQPB5" w:char="F074"/>
      </w:r>
      <w:r w:rsidRPr="00CE7F8E">
        <w:rPr>
          <w:rFonts w:ascii="Times New Roman" w:hAnsi="Times New Roman" w:cs="Times New Roman"/>
          <w:sz w:val="24"/>
          <w:szCs w:val="24"/>
        </w:rPr>
        <w:sym w:font="HQPB1" w:char="F08D"/>
      </w:r>
      <w:r w:rsidRPr="00CE7F8E">
        <w:rPr>
          <w:rFonts w:ascii="Times New Roman" w:hAnsi="Times New Roman" w:cs="Times New Roman"/>
          <w:sz w:val="24"/>
          <w:szCs w:val="24"/>
        </w:rPr>
        <w:sym w:font="HQPB5" w:char="F078"/>
      </w:r>
      <w:r w:rsidRPr="00CE7F8E">
        <w:rPr>
          <w:rFonts w:ascii="Times New Roman" w:hAnsi="Times New Roman" w:cs="Times New Roman"/>
          <w:sz w:val="24"/>
          <w:szCs w:val="24"/>
        </w:rPr>
        <w:sym w:font="HQPB1" w:char="F0FF"/>
      </w:r>
      <w:r w:rsidRPr="00CE7F8E">
        <w:rPr>
          <w:rFonts w:ascii="Times New Roman" w:hAnsi="Times New Roman" w:cs="Times New Roman"/>
          <w:sz w:val="24"/>
          <w:szCs w:val="24"/>
        </w:rPr>
        <w:sym w:font="HQPB5" w:char="F074"/>
      </w:r>
      <w:r w:rsidRPr="00CE7F8E">
        <w:rPr>
          <w:rFonts w:ascii="Times New Roman" w:hAnsi="Times New Roman" w:cs="Times New Roman"/>
          <w:sz w:val="24"/>
          <w:szCs w:val="24"/>
        </w:rPr>
        <w:sym w:font="HQPB2" w:char="F052"/>
      </w:r>
      <w:r w:rsidRPr="00CE7F8E">
        <w:rPr>
          <w:rFonts w:asciiTheme="majorBidi" w:hAnsiTheme="majorBidi" w:cs="Times New Roman"/>
          <w:sz w:val="24"/>
          <w:szCs w:val="24"/>
          <w:rtl/>
        </w:rPr>
        <w:t xml:space="preserve"> </w:t>
      </w:r>
      <w:r w:rsidRPr="00CE7F8E">
        <w:rPr>
          <w:rFonts w:ascii="Times New Roman" w:hAnsi="Times New Roman" w:cs="Times New Roman"/>
          <w:sz w:val="24"/>
          <w:szCs w:val="24"/>
        </w:rPr>
        <w:sym w:font="HQPB2" w:char="F060"/>
      </w:r>
      <w:r w:rsidRPr="00CE7F8E">
        <w:rPr>
          <w:rFonts w:ascii="Times New Roman" w:hAnsi="Times New Roman" w:cs="Times New Roman"/>
          <w:sz w:val="24"/>
          <w:szCs w:val="24"/>
        </w:rPr>
        <w:sym w:font="HQPB4" w:char="F0CF"/>
      </w:r>
      <w:r w:rsidRPr="00CE7F8E">
        <w:rPr>
          <w:rFonts w:ascii="Times New Roman" w:hAnsi="Times New Roman" w:cs="Times New Roman"/>
          <w:sz w:val="24"/>
          <w:szCs w:val="24"/>
        </w:rPr>
        <w:sym w:font="HQPB2" w:char="F042"/>
      </w:r>
      <w:r w:rsidRPr="00CE7F8E">
        <w:rPr>
          <w:rFonts w:asciiTheme="majorBidi" w:hAnsiTheme="majorBidi" w:cs="Times New Roman"/>
          <w:sz w:val="24"/>
          <w:szCs w:val="24"/>
          <w:rtl/>
        </w:rPr>
        <w:t xml:space="preserve"> </w:t>
      </w:r>
      <w:r w:rsidRPr="00CE7F8E">
        <w:rPr>
          <w:rFonts w:ascii="Times New Roman" w:hAnsi="Times New Roman" w:cs="Times New Roman"/>
          <w:sz w:val="24"/>
          <w:szCs w:val="24"/>
        </w:rPr>
        <w:sym w:font="HQPB4" w:char="F0C8"/>
      </w:r>
      <w:r w:rsidRPr="00CE7F8E">
        <w:rPr>
          <w:rFonts w:ascii="Times New Roman" w:hAnsi="Times New Roman" w:cs="Times New Roman"/>
          <w:sz w:val="24"/>
          <w:szCs w:val="24"/>
        </w:rPr>
        <w:sym w:font="HQPB4" w:char="F065"/>
      </w:r>
      <w:r w:rsidRPr="00CE7F8E">
        <w:rPr>
          <w:rFonts w:ascii="Times New Roman" w:hAnsi="Times New Roman" w:cs="Times New Roman"/>
          <w:sz w:val="24"/>
          <w:szCs w:val="24"/>
        </w:rPr>
        <w:sym w:font="HQPB2" w:char="F040"/>
      </w:r>
      <w:r w:rsidRPr="00CE7F8E">
        <w:rPr>
          <w:rFonts w:ascii="Times New Roman" w:hAnsi="Times New Roman" w:cs="Times New Roman"/>
          <w:sz w:val="24"/>
          <w:szCs w:val="24"/>
        </w:rPr>
        <w:sym w:font="HQPB4" w:char="F0E4"/>
      </w:r>
      <w:r w:rsidRPr="00CE7F8E">
        <w:rPr>
          <w:rFonts w:ascii="Times New Roman" w:hAnsi="Times New Roman" w:cs="Times New Roman"/>
          <w:sz w:val="24"/>
          <w:szCs w:val="24"/>
        </w:rPr>
        <w:sym w:font="HQPB2" w:char="F02E"/>
      </w:r>
      <w:r w:rsidRPr="00CE7F8E">
        <w:rPr>
          <w:rFonts w:asciiTheme="majorBidi" w:hAnsiTheme="majorBidi" w:cs="Times New Roman"/>
          <w:sz w:val="24"/>
          <w:szCs w:val="24"/>
          <w:rtl/>
        </w:rPr>
        <w:t xml:space="preserve"> </w:t>
      </w:r>
      <w:r w:rsidRPr="00CE7F8E">
        <w:rPr>
          <w:rFonts w:ascii="Times New Roman" w:hAnsi="Times New Roman" w:cs="Times New Roman"/>
          <w:sz w:val="24"/>
          <w:szCs w:val="24"/>
        </w:rPr>
        <w:sym w:font="HQPB4" w:char="F037"/>
      </w:r>
      <w:r w:rsidRPr="00CE7F8E">
        <w:rPr>
          <w:rFonts w:ascii="Times New Roman" w:hAnsi="Times New Roman" w:cs="Times New Roman"/>
          <w:sz w:val="24"/>
          <w:szCs w:val="24"/>
        </w:rPr>
        <w:sym w:font="HQPB2" w:char="F070"/>
      </w:r>
      <w:r w:rsidRPr="00CE7F8E">
        <w:rPr>
          <w:rFonts w:ascii="Times New Roman" w:hAnsi="Times New Roman" w:cs="Times New Roman"/>
          <w:sz w:val="24"/>
          <w:szCs w:val="24"/>
        </w:rPr>
        <w:sym w:font="HQPB5" w:char="F073"/>
      </w:r>
      <w:r w:rsidRPr="00CE7F8E">
        <w:rPr>
          <w:rFonts w:ascii="Times New Roman" w:hAnsi="Times New Roman" w:cs="Times New Roman"/>
          <w:sz w:val="24"/>
          <w:szCs w:val="24"/>
        </w:rPr>
        <w:sym w:font="HQPB2" w:char="F025"/>
      </w:r>
      <w:r w:rsidRPr="00CE7F8E">
        <w:rPr>
          <w:rFonts w:ascii="Times New Roman" w:hAnsi="Times New Roman" w:cs="Times New Roman"/>
          <w:sz w:val="24"/>
          <w:szCs w:val="24"/>
        </w:rPr>
        <w:sym w:font="HQPB4" w:char="F0F6"/>
      </w:r>
      <w:r w:rsidRPr="00CE7F8E">
        <w:rPr>
          <w:rFonts w:ascii="Times New Roman" w:hAnsi="Times New Roman" w:cs="Times New Roman"/>
          <w:sz w:val="24"/>
          <w:szCs w:val="24"/>
        </w:rPr>
        <w:sym w:font="HQPB1" w:char="F08D"/>
      </w:r>
      <w:r w:rsidRPr="00CE7F8E">
        <w:rPr>
          <w:rFonts w:ascii="Times New Roman" w:hAnsi="Times New Roman" w:cs="Times New Roman"/>
          <w:sz w:val="24"/>
          <w:szCs w:val="24"/>
        </w:rPr>
        <w:sym w:font="HQPB4" w:char="F0CF"/>
      </w:r>
      <w:r w:rsidRPr="00CE7F8E">
        <w:rPr>
          <w:rFonts w:ascii="Times New Roman" w:hAnsi="Times New Roman" w:cs="Times New Roman"/>
          <w:sz w:val="24"/>
          <w:szCs w:val="24"/>
        </w:rPr>
        <w:sym w:font="HQPB1" w:char="F0F9"/>
      </w:r>
      <w:r w:rsidRPr="00CE7F8E">
        <w:rPr>
          <w:rFonts w:asciiTheme="majorBidi" w:hAnsiTheme="majorBidi" w:cs="Times New Roman"/>
          <w:sz w:val="24"/>
          <w:szCs w:val="24"/>
          <w:rtl/>
        </w:rPr>
        <w:t xml:space="preserve"> </w:t>
      </w:r>
      <w:r w:rsidRPr="00CE7F8E">
        <w:rPr>
          <w:rFonts w:ascii="Times New Roman" w:hAnsi="Times New Roman" w:cs="Times New Roman"/>
          <w:sz w:val="24"/>
          <w:szCs w:val="24"/>
        </w:rPr>
        <w:sym w:font="HQPB4" w:char="F0F6"/>
      </w:r>
      <w:r w:rsidRPr="00CE7F8E">
        <w:rPr>
          <w:rFonts w:ascii="Times New Roman" w:hAnsi="Times New Roman" w:cs="Times New Roman"/>
          <w:sz w:val="24"/>
          <w:szCs w:val="24"/>
        </w:rPr>
        <w:sym w:font="HQPB2" w:char="F04E"/>
      </w:r>
      <w:r w:rsidRPr="00CE7F8E">
        <w:rPr>
          <w:rFonts w:ascii="Times New Roman" w:hAnsi="Times New Roman" w:cs="Times New Roman"/>
          <w:sz w:val="24"/>
          <w:szCs w:val="24"/>
        </w:rPr>
        <w:sym w:font="HQPB4" w:char="F0E5"/>
      </w:r>
      <w:r w:rsidRPr="00CE7F8E">
        <w:rPr>
          <w:rFonts w:ascii="Times New Roman" w:hAnsi="Times New Roman" w:cs="Times New Roman"/>
          <w:sz w:val="24"/>
          <w:szCs w:val="24"/>
        </w:rPr>
        <w:sym w:font="HQPB2" w:char="F06B"/>
      </w:r>
      <w:r w:rsidRPr="00CE7F8E">
        <w:rPr>
          <w:rFonts w:ascii="Times New Roman" w:hAnsi="Times New Roman" w:cs="Times New Roman"/>
          <w:sz w:val="24"/>
          <w:szCs w:val="24"/>
        </w:rPr>
        <w:sym w:font="HQPB4" w:char="F0F7"/>
      </w:r>
      <w:r w:rsidRPr="00CE7F8E">
        <w:rPr>
          <w:rFonts w:ascii="Times New Roman" w:hAnsi="Times New Roman" w:cs="Times New Roman"/>
          <w:sz w:val="24"/>
          <w:szCs w:val="24"/>
        </w:rPr>
        <w:sym w:font="HQPB2" w:char="F05D"/>
      </w:r>
      <w:r w:rsidRPr="00CE7F8E">
        <w:rPr>
          <w:rFonts w:ascii="Times New Roman" w:hAnsi="Times New Roman" w:cs="Times New Roman"/>
          <w:sz w:val="24"/>
          <w:szCs w:val="24"/>
        </w:rPr>
        <w:sym w:font="HQPB4" w:char="F0CF"/>
      </w:r>
      <w:r w:rsidRPr="00CE7F8E">
        <w:rPr>
          <w:rFonts w:ascii="Times New Roman" w:hAnsi="Times New Roman" w:cs="Times New Roman"/>
          <w:sz w:val="24"/>
          <w:szCs w:val="24"/>
        </w:rPr>
        <w:sym w:font="HQPB4" w:char="F069"/>
      </w:r>
      <w:r w:rsidRPr="00CE7F8E">
        <w:rPr>
          <w:rFonts w:ascii="Times New Roman" w:hAnsi="Times New Roman" w:cs="Times New Roman"/>
          <w:sz w:val="24"/>
          <w:szCs w:val="24"/>
        </w:rPr>
        <w:sym w:font="HQPB2" w:char="F042"/>
      </w:r>
      <w:r w:rsidRPr="00CE7F8E">
        <w:rPr>
          <w:rFonts w:asciiTheme="majorBidi" w:hAnsiTheme="majorBidi" w:cs="Times New Roman"/>
          <w:sz w:val="24"/>
          <w:szCs w:val="24"/>
          <w:rtl/>
        </w:rPr>
        <w:t xml:space="preserve"> </w:t>
      </w:r>
      <w:r w:rsidRPr="00CE7F8E">
        <w:rPr>
          <w:rFonts w:ascii="Times New Roman" w:hAnsi="Times New Roman" w:cs="Times New Roman"/>
          <w:sz w:val="24"/>
          <w:szCs w:val="24"/>
        </w:rPr>
        <w:sym w:font="HQPB4" w:char="F0D7"/>
      </w:r>
      <w:r w:rsidRPr="00CE7F8E">
        <w:rPr>
          <w:rFonts w:ascii="Times New Roman" w:hAnsi="Times New Roman" w:cs="Times New Roman"/>
          <w:sz w:val="24"/>
          <w:szCs w:val="24"/>
        </w:rPr>
        <w:sym w:font="HQPB2" w:char="F070"/>
      </w:r>
      <w:r w:rsidRPr="00CE7F8E">
        <w:rPr>
          <w:rFonts w:ascii="Times New Roman" w:hAnsi="Times New Roman" w:cs="Times New Roman"/>
          <w:sz w:val="24"/>
          <w:szCs w:val="24"/>
        </w:rPr>
        <w:sym w:font="HQPB5" w:char="F078"/>
      </w:r>
      <w:r w:rsidRPr="00CE7F8E">
        <w:rPr>
          <w:rFonts w:ascii="Times New Roman" w:hAnsi="Times New Roman" w:cs="Times New Roman"/>
          <w:sz w:val="24"/>
          <w:szCs w:val="24"/>
        </w:rPr>
        <w:sym w:font="HQPB1" w:char="F0FF"/>
      </w:r>
      <w:r w:rsidRPr="00CE7F8E">
        <w:rPr>
          <w:rFonts w:ascii="Times New Roman" w:hAnsi="Times New Roman" w:cs="Times New Roman"/>
          <w:sz w:val="24"/>
          <w:szCs w:val="24"/>
        </w:rPr>
        <w:sym w:font="HQPB4" w:char="F0CD"/>
      </w:r>
      <w:r w:rsidRPr="00CE7F8E">
        <w:rPr>
          <w:rFonts w:ascii="Times New Roman" w:hAnsi="Times New Roman" w:cs="Times New Roman"/>
          <w:sz w:val="24"/>
          <w:szCs w:val="24"/>
        </w:rPr>
        <w:sym w:font="HQPB2" w:char="F0AC"/>
      </w:r>
      <w:r w:rsidRPr="00CE7F8E">
        <w:rPr>
          <w:rFonts w:ascii="Times New Roman" w:hAnsi="Times New Roman" w:cs="Times New Roman"/>
          <w:sz w:val="24"/>
          <w:szCs w:val="24"/>
        </w:rPr>
        <w:sym w:font="HQPB5" w:char="F021"/>
      </w:r>
      <w:r w:rsidRPr="00CE7F8E">
        <w:rPr>
          <w:rFonts w:ascii="Times New Roman" w:hAnsi="Times New Roman" w:cs="Times New Roman"/>
          <w:sz w:val="24"/>
          <w:szCs w:val="24"/>
        </w:rPr>
        <w:sym w:font="HQPB1" w:char="F024"/>
      </w:r>
      <w:r w:rsidRPr="00CE7F8E">
        <w:rPr>
          <w:rFonts w:ascii="Times New Roman" w:hAnsi="Times New Roman" w:cs="Times New Roman"/>
          <w:sz w:val="24"/>
          <w:szCs w:val="24"/>
        </w:rPr>
        <w:sym w:font="HQPB5" w:char="F073"/>
      </w:r>
      <w:r w:rsidRPr="00CE7F8E">
        <w:rPr>
          <w:rFonts w:ascii="Times New Roman" w:hAnsi="Times New Roman" w:cs="Times New Roman"/>
          <w:sz w:val="24"/>
          <w:szCs w:val="24"/>
        </w:rPr>
        <w:sym w:font="HQPB1" w:char="F0DB"/>
      </w:r>
      <w:r w:rsidRPr="00CE7F8E">
        <w:rPr>
          <w:rFonts w:asciiTheme="majorBidi" w:hAnsiTheme="majorBidi" w:cs="Times New Roman"/>
          <w:sz w:val="24"/>
          <w:szCs w:val="24"/>
          <w:rtl/>
        </w:rPr>
        <w:t xml:space="preserve"> </w:t>
      </w:r>
      <w:r w:rsidRPr="00CE7F8E">
        <w:rPr>
          <w:rFonts w:ascii="Times New Roman" w:hAnsi="Times New Roman" w:cs="Times New Roman"/>
          <w:sz w:val="24"/>
          <w:szCs w:val="24"/>
        </w:rPr>
        <w:sym w:font="HQPB5" w:char="F028"/>
      </w:r>
      <w:r w:rsidRPr="00CE7F8E">
        <w:rPr>
          <w:rFonts w:ascii="Times New Roman" w:hAnsi="Times New Roman" w:cs="Times New Roman"/>
          <w:sz w:val="24"/>
          <w:szCs w:val="24"/>
        </w:rPr>
        <w:sym w:font="HQPB1" w:char="F023"/>
      </w:r>
      <w:r w:rsidRPr="00CE7F8E">
        <w:rPr>
          <w:rFonts w:ascii="Times New Roman" w:hAnsi="Times New Roman" w:cs="Times New Roman"/>
          <w:sz w:val="24"/>
          <w:szCs w:val="24"/>
        </w:rPr>
        <w:sym w:font="HQPB2" w:char="F071"/>
      </w:r>
      <w:r w:rsidRPr="00CE7F8E">
        <w:rPr>
          <w:rFonts w:ascii="Times New Roman" w:hAnsi="Times New Roman" w:cs="Times New Roman"/>
          <w:sz w:val="24"/>
          <w:szCs w:val="24"/>
        </w:rPr>
        <w:sym w:font="HQPB4" w:char="F0DF"/>
      </w:r>
      <w:r w:rsidRPr="00CE7F8E">
        <w:rPr>
          <w:rFonts w:ascii="Times New Roman" w:hAnsi="Times New Roman" w:cs="Times New Roman"/>
          <w:sz w:val="24"/>
          <w:szCs w:val="24"/>
        </w:rPr>
        <w:sym w:font="HQPB2" w:char="F067"/>
      </w:r>
      <w:r w:rsidRPr="00CE7F8E">
        <w:rPr>
          <w:rFonts w:ascii="Times New Roman" w:hAnsi="Times New Roman" w:cs="Times New Roman"/>
          <w:sz w:val="24"/>
          <w:szCs w:val="24"/>
        </w:rPr>
        <w:sym w:font="HQPB4" w:char="F0A4"/>
      </w:r>
      <w:r w:rsidRPr="00CE7F8E">
        <w:rPr>
          <w:rFonts w:ascii="Times New Roman" w:hAnsi="Times New Roman" w:cs="Times New Roman"/>
          <w:sz w:val="24"/>
          <w:szCs w:val="24"/>
        </w:rPr>
        <w:sym w:font="HQPB2" w:char="F029"/>
      </w:r>
      <w:r w:rsidRPr="00CE7F8E">
        <w:rPr>
          <w:rFonts w:ascii="Times New Roman" w:hAnsi="Times New Roman" w:cs="Times New Roman"/>
          <w:sz w:val="24"/>
          <w:szCs w:val="24"/>
        </w:rPr>
        <w:sym w:font="HQPB5" w:char="F078"/>
      </w:r>
      <w:r w:rsidRPr="00CE7F8E">
        <w:rPr>
          <w:rFonts w:ascii="Times New Roman" w:hAnsi="Times New Roman" w:cs="Times New Roman"/>
          <w:sz w:val="24"/>
          <w:szCs w:val="24"/>
        </w:rPr>
        <w:sym w:font="HQPB1" w:char="F0FF"/>
      </w:r>
      <w:r w:rsidRPr="00CE7F8E">
        <w:rPr>
          <w:rFonts w:ascii="Times New Roman" w:hAnsi="Times New Roman" w:cs="Times New Roman"/>
          <w:sz w:val="24"/>
          <w:szCs w:val="24"/>
        </w:rPr>
        <w:sym w:font="HQPB5" w:char="F074"/>
      </w:r>
      <w:r w:rsidRPr="00CE7F8E">
        <w:rPr>
          <w:rFonts w:ascii="Times New Roman" w:hAnsi="Times New Roman" w:cs="Times New Roman"/>
          <w:sz w:val="24"/>
          <w:szCs w:val="24"/>
        </w:rPr>
        <w:sym w:font="HQPB1" w:char="F047"/>
      </w:r>
      <w:r w:rsidRPr="00CE7F8E">
        <w:rPr>
          <w:rFonts w:ascii="Times New Roman" w:hAnsi="Times New Roman" w:cs="Times New Roman"/>
          <w:sz w:val="24"/>
          <w:szCs w:val="24"/>
        </w:rPr>
        <w:sym w:font="HQPB5" w:char="F075"/>
      </w:r>
      <w:r w:rsidRPr="00CE7F8E">
        <w:rPr>
          <w:rFonts w:ascii="Times New Roman" w:hAnsi="Times New Roman" w:cs="Times New Roman"/>
          <w:sz w:val="24"/>
          <w:szCs w:val="24"/>
        </w:rPr>
        <w:sym w:font="HQPB2" w:char="F08A"/>
      </w:r>
      <w:r w:rsidRPr="00CE7F8E">
        <w:rPr>
          <w:rFonts w:ascii="Times New Roman" w:hAnsi="Times New Roman" w:cs="Times New Roman"/>
          <w:sz w:val="24"/>
          <w:szCs w:val="24"/>
        </w:rPr>
        <w:sym w:font="HQPB4" w:char="F0CF"/>
      </w:r>
      <w:r w:rsidRPr="00CE7F8E">
        <w:rPr>
          <w:rFonts w:ascii="Times New Roman" w:hAnsi="Times New Roman" w:cs="Times New Roman"/>
          <w:sz w:val="24"/>
          <w:szCs w:val="24"/>
        </w:rPr>
        <w:sym w:font="HQPB4" w:char="F06A"/>
      </w:r>
      <w:r w:rsidRPr="00CE7F8E">
        <w:rPr>
          <w:rFonts w:ascii="Times New Roman" w:hAnsi="Times New Roman" w:cs="Times New Roman"/>
          <w:sz w:val="24"/>
          <w:szCs w:val="24"/>
        </w:rPr>
        <w:sym w:font="HQPB2" w:char="F039"/>
      </w:r>
      <w:r w:rsidRPr="00CE7F8E">
        <w:rPr>
          <w:rFonts w:asciiTheme="majorBidi" w:hAnsiTheme="majorBidi" w:cs="Times New Roman"/>
          <w:sz w:val="24"/>
          <w:szCs w:val="24"/>
          <w:rtl/>
        </w:rPr>
        <w:t xml:space="preserve"> </w:t>
      </w:r>
      <w:r w:rsidRPr="00CE7F8E">
        <w:rPr>
          <w:rFonts w:ascii="Times New Roman" w:hAnsi="Times New Roman" w:cs="Times New Roman"/>
          <w:sz w:val="24"/>
          <w:szCs w:val="24"/>
        </w:rPr>
        <w:sym w:font="HQPB2" w:char="F092"/>
      </w:r>
      <w:r w:rsidRPr="00CE7F8E">
        <w:rPr>
          <w:rFonts w:ascii="Times New Roman" w:hAnsi="Times New Roman" w:cs="Times New Roman"/>
          <w:sz w:val="24"/>
          <w:szCs w:val="24"/>
        </w:rPr>
        <w:sym w:font="HQPB4" w:char="F0CE"/>
      </w:r>
      <w:r w:rsidRPr="00CE7F8E">
        <w:rPr>
          <w:rFonts w:ascii="Times New Roman" w:hAnsi="Times New Roman" w:cs="Times New Roman"/>
          <w:sz w:val="24"/>
          <w:szCs w:val="24"/>
        </w:rPr>
        <w:sym w:font="HQPB1" w:char="F0FB"/>
      </w:r>
      <w:r w:rsidRPr="00CE7F8E">
        <w:rPr>
          <w:rFonts w:asciiTheme="majorBidi" w:hAnsiTheme="majorBidi" w:cs="Times New Roman"/>
          <w:sz w:val="24"/>
          <w:szCs w:val="24"/>
          <w:rtl/>
        </w:rPr>
        <w:t xml:space="preserve"> </w:t>
      </w:r>
      <w:r w:rsidRPr="00CE7F8E">
        <w:rPr>
          <w:rFonts w:ascii="Times New Roman" w:hAnsi="Times New Roman" w:cs="Times New Roman"/>
          <w:sz w:val="24"/>
          <w:szCs w:val="24"/>
        </w:rPr>
        <w:sym w:font="HQPB4" w:char="F0C7"/>
      </w:r>
      <w:r w:rsidRPr="00CE7F8E">
        <w:rPr>
          <w:rFonts w:ascii="Times New Roman" w:hAnsi="Times New Roman" w:cs="Times New Roman"/>
          <w:sz w:val="24"/>
          <w:szCs w:val="24"/>
        </w:rPr>
        <w:sym w:font="HQPB2" w:char="F060"/>
      </w:r>
      <w:r w:rsidRPr="00CE7F8E">
        <w:rPr>
          <w:rFonts w:ascii="Times New Roman" w:hAnsi="Times New Roman" w:cs="Times New Roman"/>
          <w:sz w:val="24"/>
          <w:szCs w:val="24"/>
        </w:rPr>
        <w:sym w:font="HQPB2" w:char="F083"/>
      </w:r>
      <w:r w:rsidRPr="00CE7F8E">
        <w:rPr>
          <w:rFonts w:ascii="Times New Roman" w:hAnsi="Times New Roman" w:cs="Times New Roman"/>
          <w:sz w:val="24"/>
          <w:szCs w:val="24"/>
        </w:rPr>
        <w:sym w:font="HQPB4" w:char="F0CF"/>
      </w:r>
      <w:r w:rsidRPr="00CE7F8E">
        <w:rPr>
          <w:rFonts w:ascii="Times New Roman" w:hAnsi="Times New Roman" w:cs="Times New Roman"/>
          <w:sz w:val="24"/>
          <w:szCs w:val="24"/>
        </w:rPr>
        <w:sym w:font="HQPB4" w:char="F065"/>
      </w:r>
      <w:r w:rsidRPr="00CE7F8E">
        <w:rPr>
          <w:rFonts w:ascii="Times New Roman" w:hAnsi="Times New Roman" w:cs="Times New Roman"/>
          <w:sz w:val="24"/>
          <w:szCs w:val="24"/>
        </w:rPr>
        <w:sym w:font="HQPB3" w:char="F024"/>
      </w:r>
      <w:r w:rsidRPr="00CE7F8E">
        <w:rPr>
          <w:rFonts w:ascii="Times New Roman" w:hAnsi="Times New Roman" w:cs="Times New Roman"/>
          <w:sz w:val="24"/>
          <w:szCs w:val="24"/>
        </w:rPr>
        <w:sym w:font="HQPB3" w:char="F021"/>
      </w:r>
      <w:r w:rsidRPr="00CE7F8E">
        <w:rPr>
          <w:rFonts w:ascii="Times New Roman" w:hAnsi="Times New Roman" w:cs="Times New Roman"/>
          <w:sz w:val="24"/>
          <w:szCs w:val="24"/>
        </w:rPr>
        <w:sym w:font="HQPB5" w:char="F024"/>
      </w:r>
      <w:r w:rsidRPr="00CE7F8E">
        <w:rPr>
          <w:rFonts w:ascii="Times New Roman" w:hAnsi="Times New Roman" w:cs="Times New Roman"/>
          <w:sz w:val="24"/>
          <w:szCs w:val="24"/>
        </w:rPr>
        <w:sym w:font="HQPB1" w:char="F023"/>
      </w:r>
      <w:r w:rsidRPr="00CE7F8E">
        <w:rPr>
          <w:rFonts w:asciiTheme="majorBidi" w:hAnsiTheme="majorBidi" w:cs="Times New Roman"/>
          <w:sz w:val="24"/>
          <w:szCs w:val="24"/>
          <w:rtl/>
        </w:rPr>
        <w:t xml:space="preserve"> </w:t>
      </w:r>
      <w:r w:rsidR="00C3252B">
        <w:rPr>
          <w:rFonts w:asciiTheme="majorBidi" w:hAnsiTheme="majorBidi" w:cs="Times New Roman"/>
          <w:sz w:val="24"/>
          <w:szCs w:val="24"/>
        </w:rPr>
        <w:t>. . . .</w:t>
      </w:r>
    </w:p>
    <w:p w:rsidR="00CE7F8E" w:rsidRPr="00CE7F8E" w:rsidRDefault="00C3252B" w:rsidP="00C3252B">
      <w:pPr>
        <w:pStyle w:val="ListParagraph"/>
        <w:spacing w:after="0" w:line="480" w:lineRule="auto"/>
        <w:ind w:left="1418" w:hanging="851"/>
        <w:jc w:val="both"/>
        <w:rPr>
          <w:rFonts w:asciiTheme="majorBidi" w:hAnsiTheme="majorBidi" w:cs="Times New Roman"/>
          <w:bCs/>
          <w:sz w:val="24"/>
          <w:szCs w:val="24"/>
        </w:rPr>
      </w:pPr>
      <w:r>
        <w:rPr>
          <w:rFonts w:asciiTheme="majorBidi" w:hAnsiTheme="majorBidi" w:cs="Times New Roman"/>
          <w:bCs/>
          <w:sz w:val="24"/>
          <w:szCs w:val="24"/>
        </w:rPr>
        <w:t>Artinya:</w:t>
      </w:r>
      <w:r>
        <w:rPr>
          <w:rFonts w:asciiTheme="majorBidi" w:hAnsiTheme="majorBidi" w:cs="Times New Roman"/>
          <w:bCs/>
          <w:i/>
          <w:iCs/>
          <w:sz w:val="24"/>
          <w:szCs w:val="24"/>
        </w:rPr>
        <w:t xml:space="preserve"> </w:t>
      </w:r>
      <w:r w:rsidRPr="00C3252B">
        <w:rPr>
          <w:rFonts w:asciiTheme="majorBidi" w:hAnsiTheme="majorBidi" w:cs="Times New Roman"/>
          <w:bCs/>
          <w:i/>
          <w:iCs/>
          <w:sz w:val="24"/>
          <w:szCs w:val="24"/>
        </w:rPr>
        <w:t xml:space="preserve">Mengapa </w:t>
      </w:r>
      <w:r w:rsidR="00CE7F8E" w:rsidRPr="00C3252B">
        <w:rPr>
          <w:rFonts w:asciiTheme="majorBidi" w:hAnsiTheme="majorBidi" w:cs="Times New Roman"/>
          <w:bCs/>
          <w:i/>
          <w:iCs/>
          <w:sz w:val="24"/>
          <w:szCs w:val="24"/>
        </w:rPr>
        <w:t>tidak pergi dari tiap-tiap golongan di antara mereka beberapa orang untuk memperdalam pengetahuan mereka tentang agama</w:t>
      </w:r>
      <w:r w:rsidR="00CE7F8E" w:rsidRPr="00CE7F8E">
        <w:rPr>
          <w:rFonts w:asciiTheme="majorBidi" w:hAnsiTheme="majorBidi" w:cs="Times New Roman"/>
          <w:bCs/>
          <w:sz w:val="24"/>
          <w:szCs w:val="24"/>
        </w:rPr>
        <w:t xml:space="preserve"> </w:t>
      </w:r>
      <w:r>
        <w:rPr>
          <w:rFonts w:asciiTheme="majorBidi" w:hAnsiTheme="majorBidi" w:cs="Times New Roman"/>
          <w:bCs/>
          <w:sz w:val="24"/>
          <w:szCs w:val="24"/>
        </w:rPr>
        <w:t>. . . .</w:t>
      </w:r>
      <w:r w:rsidR="00BB6140">
        <w:rPr>
          <w:rStyle w:val="FootnoteReference"/>
          <w:rFonts w:asciiTheme="majorBidi" w:hAnsiTheme="majorBidi"/>
          <w:bCs/>
          <w:sz w:val="24"/>
          <w:szCs w:val="24"/>
        </w:rPr>
        <w:footnoteReference w:id="39"/>
      </w:r>
    </w:p>
    <w:p w:rsidR="00CE7F8E" w:rsidRPr="0017290B" w:rsidRDefault="0017290B" w:rsidP="0017290B">
      <w:pPr>
        <w:pStyle w:val="ListParagraph"/>
        <w:spacing w:after="0" w:line="480" w:lineRule="auto"/>
        <w:ind w:left="786" w:firstLine="632"/>
        <w:jc w:val="both"/>
        <w:rPr>
          <w:rFonts w:asciiTheme="majorBidi" w:hAnsiTheme="majorBidi" w:cs="Times New Roman"/>
          <w:bCs/>
          <w:sz w:val="24"/>
          <w:szCs w:val="24"/>
        </w:rPr>
      </w:pPr>
      <w:r w:rsidRPr="0017290B">
        <w:rPr>
          <w:rFonts w:asciiTheme="majorBidi" w:hAnsiTheme="majorBidi" w:cs="Times New Roman"/>
          <w:bCs/>
          <w:sz w:val="24"/>
          <w:szCs w:val="24"/>
        </w:rPr>
        <w:lastRenderedPageBreak/>
        <w:t xml:space="preserve">Qur’an surat </w:t>
      </w:r>
      <w:r>
        <w:rPr>
          <w:rFonts w:asciiTheme="majorBidi" w:hAnsiTheme="majorBidi" w:cs="Times New Roman"/>
          <w:bCs/>
          <w:sz w:val="24"/>
          <w:szCs w:val="24"/>
        </w:rPr>
        <w:t xml:space="preserve">al-Taubah ayat 122 tersebut berisikan tentang perintah yang diberikan Allah SWT. kepada kita umat manusia untuk </w:t>
      </w:r>
      <w:r w:rsidR="00BB6140">
        <w:rPr>
          <w:rFonts w:asciiTheme="majorBidi" w:hAnsiTheme="majorBidi" w:cs="Times New Roman"/>
          <w:bCs/>
          <w:sz w:val="24"/>
          <w:szCs w:val="24"/>
        </w:rPr>
        <w:t xml:space="preserve">lebih </w:t>
      </w:r>
      <w:r>
        <w:rPr>
          <w:rFonts w:asciiTheme="majorBidi" w:hAnsiTheme="majorBidi" w:cs="Times New Roman"/>
          <w:bCs/>
          <w:sz w:val="24"/>
          <w:szCs w:val="24"/>
        </w:rPr>
        <w:t xml:space="preserve">memperdalam pengetahuan </w:t>
      </w:r>
      <w:r w:rsidR="00BB6140">
        <w:rPr>
          <w:rFonts w:asciiTheme="majorBidi" w:hAnsiTheme="majorBidi" w:cs="Times New Roman"/>
          <w:bCs/>
          <w:sz w:val="24"/>
          <w:szCs w:val="24"/>
        </w:rPr>
        <w:t xml:space="preserve">kita </w:t>
      </w:r>
      <w:r>
        <w:rPr>
          <w:rFonts w:asciiTheme="majorBidi" w:hAnsiTheme="majorBidi" w:cs="Times New Roman"/>
          <w:bCs/>
          <w:sz w:val="24"/>
          <w:szCs w:val="24"/>
        </w:rPr>
        <w:t xml:space="preserve">tentang agama, </w:t>
      </w:r>
      <w:r w:rsidR="00BB6140">
        <w:rPr>
          <w:rFonts w:asciiTheme="majorBidi" w:hAnsiTheme="majorBidi" w:cs="Times New Roman"/>
          <w:bCs/>
          <w:sz w:val="24"/>
          <w:szCs w:val="24"/>
        </w:rPr>
        <w:t>agar kita lebih memahami</w:t>
      </w:r>
      <w:r>
        <w:rPr>
          <w:rFonts w:asciiTheme="majorBidi" w:hAnsiTheme="majorBidi" w:cs="Times New Roman"/>
          <w:bCs/>
          <w:sz w:val="24"/>
          <w:szCs w:val="24"/>
        </w:rPr>
        <w:t xml:space="preserve"> agama</w:t>
      </w:r>
      <w:r w:rsidR="00BB6140">
        <w:rPr>
          <w:rFonts w:asciiTheme="majorBidi" w:hAnsiTheme="majorBidi" w:cs="Times New Roman"/>
          <w:bCs/>
          <w:sz w:val="24"/>
          <w:szCs w:val="24"/>
        </w:rPr>
        <w:t xml:space="preserve"> dann tidak salah dalam pelaksanaannya</w:t>
      </w:r>
      <w:r>
        <w:rPr>
          <w:rFonts w:asciiTheme="majorBidi" w:hAnsiTheme="majorBidi" w:cs="Times New Roman"/>
          <w:bCs/>
          <w:sz w:val="24"/>
          <w:szCs w:val="24"/>
        </w:rPr>
        <w:t xml:space="preserve">. </w:t>
      </w:r>
    </w:p>
    <w:p w:rsidR="00BB29D7" w:rsidRPr="00444ACB" w:rsidRDefault="003B1D80" w:rsidP="00444ACB">
      <w:pPr>
        <w:pStyle w:val="ListParagraph"/>
        <w:spacing w:after="0" w:line="480" w:lineRule="auto"/>
        <w:ind w:left="786" w:firstLine="632"/>
        <w:jc w:val="both"/>
        <w:rPr>
          <w:rFonts w:asciiTheme="majorBidi" w:hAnsiTheme="majorBidi" w:cs="Times New Roman"/>
          <w:bCs/>
          <w:sz w:val="24"/>
          <w:szCs w:val="24"/>
        </w:rPr>
      </w:pPr>
      <w:r w:rsidRPr="00444ACB">
        <w:rPr>
          <w:rFonts w:asciiTheme="majorBidi" w:hAnsiTheme="majorBidi" w:cs="Times New Roman"/>
          <w:bCs/>
          <w:sz w:val="24"/>
          <w:szCs w:val="24"/>
        </w:rPr>
        <w:t>Rahman Dahlan mengatakan bahwa, Fiqh merupakan</w:t>
      </w:r>
      <w:r w:rsidR="00BB29D7" w:rsidRPr="00444ACB">
        <w:rPr>
          <w:rFonts w:asciiTheme="majorBidi" w:hAnsiTheme="majorBidi" w:cs="Times New Roman"/>
          <w:bCs/>
          <w:sz w:val="24"/>
          <w:szCs w:val="24"/>
        </w:rPr>
        <w:t xml:space="preserve"> seperangkat ketentuan hukum-hukum syara’ yang berasal dari Allah SWT. </w:t>
      </w:r>
      <w:r w:rsidRPr="00444ACB">
        <w:rPr>
          <w:rFonts w:asciiTheme="majorBidi" w:hAnsiTheme="majorBidi" w:cs="Times New Roman"/>
          <w:bCs/>
          <w:sz w:val="24"/>
          <w:szCs w:val="24"/>
        </w:rPr>
        <w:t xml:space="preserve">melalui </w:t>
      </w:r>
      <w:r w:rsidR="00BB29D7" w:rsidRPr="00444ACB">
        <w:rPr>
          <w:rFonts w:asciiTheme="majorBidi" w:hAnsiTheme="majorBidi" w:cs="Times New Roman"/>
          <w:bCs/>
          <w:sz w:val="24"/>
          <w:szCs w:val="24"/>
        </w:rPr>
        <w:t>wahyu yang disampaikan kepada Rasul-Nya, Muhammad SAW.</w:t>
      </w:r>
      <w:r w:rsidRPr="00444ACB">
        <w:rPr>
          <w:rFonts w:asciiTheme="majorBidi" w:hAnsiTheme="majorBidi" w:cs="Times New Roman"/>
          <w:vertAlign w:val="superscript"/>
        </w:rPr>
        <w:footnoteReference w:id="40"/>
      </w:r>
    </w:p>
    <w:p w:rsidR="003B1D80" w:rsidRPr="00444ACB" w:rsidRDefault="003B1D80" w:rsidP="00444ACB">
      <w:pPr>
        <w:pStyle w:val="ListParagraph"/>
        <w:spacing w:after="0" w:line="480" w:lineRule="auto"/>
        <w:ind w:left="786" w:firstLine="632"/>
        <w:jc w:val="both"/>
        <w:rPr>
          <w:rFonts w:asciiTheme="majorBidi" w:hAnsiTheme="majorBidi" w:cs="Times New Roman"/>
          <w:bCs/>
          <w:sz w:val="24"/>
          <w:szCs w:val="24"/>
        </w:rPr>
      </w:pPr>
      <w:r w:rsidRPr="00444ACB">
        <w:rPr>
          <w:rFonts w:asciiTheme="majorBidi" w:hAnsiTheme="majorBidi" w:cs="Times New Roman"/>
          <w:bCs/>
          <w:sz w:val="24"/>
          <w:szCs w:val="24"/>
        </w:rPr>
        <w:t>Sedangkan Amir berpendapat bahwa, Fiqh</w:t>
      </w:r>
      <w:r w:rsidR="00BB29D7" w:rsidRPr="00444ACB">
        <w:rPr>
          <w:rFonts w:asciiTheme="majorBidi" w:hAnsiTheme="majorBidi" w:cs="Times New Roman"/>
          <w:bCs/>
          <w:sz w:val="24"/>
          <w:szCs w:val="24"/>
        </w:rPr>
        <w:t xml:space="preserve"> adalah dugaan kuat yang dicapai seseorang mujtahid dalam usahanya menemukan hukum Allah</w:t>
      </w:r>
      <w:r w:rsidR="0081023D">
        <w:rPr>
          <w:rFonts w:asciiTheme="majorBidi" w:hAnsiTheme="majorBidi" w:cs="Times New Roman"/>
          <w:bCs/>
          <w:sz w:val="24"/>
          <w:szCs w:val="24"/>
        </w:rPr>
        <w:t xml:space="preserve"> SWT</w:t>
      </w:r>
      <w:r w:rsidR="00BB29D7" w:rsidRPr="00444ACB">
        <w:rPr>
          <w:rFonts w:asciiTheme="majorBidi" w:hAnsiTheme="majorBidi" w:cs="Times New Roman"/>
          <w:bCs/>
          <w:sz w:val="24"/>
          <w:szCs w:val="24"/>
        </w:rPr>
        <w:t>.</w:t>
      </w:r>
      <w:r w:rsidR="00205BA0" w:rsidRPr="00444ACB">
        <w:rPr>
          <w:rFonts w:asciiTheme="majorBidi" w:hAnsiTheme="majorBidi" w:cs="Times New Roman"/>
          <w:vertAlign w:val="superscript"/>
        </w:rPr>
        <w:footnoteReference w:id="41"/>
      </w:r>
    </w:p>
    <w:p w:rsidR="00444ACB" w:rsidRPr="00444ACB" w:rsidRDefault="003B1D80" w:rsidP="00444ACB">
      <w:pPr>
        <w:pStyle w:val="ListParagraph"/>
        <w:spacing w:after="0" w:line="480" w:lineRule="auto"/>
        <w:ind w:left="786" w:firstLine="632"/>
        <w:jc w:val="both"/>
        <w:rPr>
          <w:rFonts w:asciiTheme="majorBidi" w:hAnsiTheme="majorBidi" w:cs="Times New Roman"/>
          <w:bCs/>
          <w:sz w:val="24"/>
          <w:szCs w:val="24"/>
        </w:rPr>
      </w:pPr>
      <w:r w:rsidRPr="00444ACB">
        <w:rPr>
          <w:rFonts w:asciiTheme="majorBidi" w:hAnsiTheme="majorBidi" w:cs="Times New Roman"/>
          <w:bCs/>
          <w:sz w:val="24"/>
          <w:szCs w:val="24"/>
        </w:rPr>
        <w:t>Jadi, Fiqh adalah ilmu yang berbicara tentang hukum-hukum syara’ yang berasal dari Allah</w:t>
      </w:r>
      <w:r w:rsidR="00BB29D7" w:rsidRPr="00444ACB">
        <w:rPr>
          <w:rFonts w:asciiTheme="majorBidi" w:hAnsiTheme="majorBidi" w:cs="Times New Roman"/>
          <w:bCs/>
          <w:sz w:val="24"/>
          <w:szCs w:val="24"/>
        </w:rPr>
        <w:t xml:space="preserve"> </w:t>
      </w:r>
      <w:r w:rsidR="0081023D">
        <w:rPr>
          <w:rFonts w:asciiTheme="majorBidi" w:hAnsiTheme="majorBidi" w:cs="Times New Roman"/>
          <w:bCs/>
          <w:sz w:val="24"/>
          <w:szCs w:val="24"/>
        </w:rPr>
        <w:t xml:space="preserve">SWT. </w:t>
      </w:r>
      <w:r w:rsidR="00444ACB" w:rsidRPr="00444ACB">
        <w:rPr>
          <w:rFonts w:asciiTheme="majorBidi" w:hAnsiTheme="majorBidi" w:cs="Times New Roman"/>
          <w:bCs/>
          <w:sz w:val="24"/>
          <w:szCs w:val="24"/>
        </w:rPr>
        <w:t xml:space="preserve">yang penetapannya diupayakan melalui pemahaman yang mendalam terhadap dalil-dalil yang terperinci yang ada di dalam nash oleh para </w:t>
      </w:r>
      <w:r w:rsidR="0081023D" w:rsidRPr="00444ACB">
        <w:rPr>
          <w:rFonts w:asciiTheme="majorBidi" w:hAnsiTheme="majorBidi" w:cs="Times New Roman"/>
          <w:bCs/>
          <w:sz w:val="24"/>
          <w:szCs w:val="24"/>
        </w:rPr>
        <w:t xml:space="preserve">Mujtahid </w:t>
      </w:r>
      <w:r w:rsidR="00444ACB" w:rsidRPr="00444ACB">
        <w:rPr>
          <w:rFonts w:asciiTheme="majorBidi" w:hAnsiTheme="majorBidi" w:cs="Times New Roman"/>
          <w:bCs/>
          <w:sz w:val="24"/>
          <w:szCs w:val="24"/>
        </w:rPr>
        <w:t>dalam usahanya menemukan hukum Allah</w:t>
      </w:r>
      <w:r w:rsidR="0081023D">
        <w:rPr>
          <w:rFonts w:asciiTheme="majorBidi" w:hAnsiTheme="majorBidi" w:cs="Times New Roman"/>
          <w:bCs/>
          <w:sz w:val="24"/>
          <w:szCs w:val="24"/>
        </w:rPr>
        <w:t xml:space="preserve"> SWT</w:t>
      </w:r>
      <w:r w:rsidR="00444ACB" w:rsidRPr="00444ACB">
        <w:rPr>
          <w:rFonts w:asciiTheme="majorBidi" w:hAnsiTheme="majorBidi" w:cs="Times New Roman"/>
          <w:bCs/>
          <w:sz w:val="24"/>
          <w:szCs w:val="24"/>
        </w:rPr>
        <w:t>.</w:t>
      </w:r>
    </w:p>
    <w:p w:rsidR="001C0219" w:rsidRDefault="001C0219" w:rsidP="00444ACB">
      <w:pPr>
        <w:pStyle w:val="ListParagraph"/>
        <w:spacing w:after="0" w:line="480" w:lineRule="auto"/>
        <w:ind w:left="786" w:firstLine="632"/>
        <w:jc w:val="both"/>
        <w:rPr>
          <w:rFonts w:asciiTheme="majorBidi" w:hAnsiTheme="majorBidi" w:cs="Times New Roman"/>
          <w:bCs/>
          <w:sz w:val="24"/>
          <w:szCs w:val="24"/>
        </w:rPr>
      </w:pPr>
      <w:r w:rsidRPr="00444ACB">
        <w:rPr>
          <w:rFonts w:asciiTheme="majorBidi" w:hAnsiTheme="majorBidi" w:cs="Times New Roman"/>
          <w:bCs/>
          <w:sz w:val="24"/>
          <w:szCs w:val="24"/>
        </w:rPr>
        <w:t xml:space="preserve">Pada pokoknya, yang menjadi objek pembahasan dalam ilmu Fiqh adalah perbuatan mukallaf dilihat dari sudut hukum syara’. Perbuatan tersebut dapat dikelompokkan dalam tiga kelompok besar, yaitu: </w:t>
      </w:r>
      <w:r w:rsidR="00270637">
        <w:rPr>
          <w:rFonts w:asciiTheme="majorBidi" w:hAnsiTheme="majorBidi" w:cs="Times New Roman"/>
          <w:bCs/>
          <w:sz w:val="24"/>
          <w:szCs w:val="24"/>
        </w:rPr>
        <w:t xml:space="preserve">Ibadah, </w:t>
      </w:r>
      <w:r w:rsidR="00270637" w:rsidRPr="0081023D">
        <w:rPr>
          <w:rFonts w:asciiTheme="majorBidi" w:hAnsiTheme="majorBidi" w:cs="Times New Roman"/>
          <w:bCs/>
          <w:i/>
          <w:iCs/>
          <w:sz w:val="24"/>
          <w:szCs w:val="24"/>
        </w:rPr>
        <w:t>Mu’amalah</w:t>
      </w:r>
      <w:r w:rsidRPr="00444ACB">
        <w:rPr>
          <w:rFonts w:asciiTheme="majorBidi" w:hAnsiTheme="majorBidi" w:cs="Times New Roman"/>
          <w:bCs/>
          <w:sz w:val="24"/>
          <w:szCs w:val="24"/>
        </w:rPr>
        <w:t xml:space="preserve"> dan ‘</w:t>
      </w:r>
      <w:r w:rsidRPr="0081023D">
        <w:rPr>
          <w:rFonts w:asciiTheme="majorBidi" w:hAnsiTheme="majorBidi" w:cs="Times New Roman"/>
          <w:bCs/>
          <w:i/>
          <w:iCs/>
          <w:sz w:val="24"/>
          <w:szCs w:val="24"/>
        </w:rPr>
        <w:t>Uqubah</w:t>
      </w:r>
      <w:r w:rsidRPr="00444ACB">
        <w:rPr>
          <w:rFonts w:asciiTheme="majorBidi" w:hAnsiTheme="majorBidi" w:cs="Times New Roman"/>
          <w:bCs/>
          <w:sz w:val="24"/>
          <w:szCs w:val="24"/>
        </w:rPr>
        <w:t>.</w:t>
      </w:r>
    </w:p>
    <w:p w:rsidR="00A04E92" w:rsidRPr="00A04E92" w:rsidRDefault="00444ACB" w:rsidP="00250C17">
      <w:pPr>
        <w:pStyle w:val="ListParagraph"/>
        <w:spacing w:after="0" w:line="480" w:lineRule="auto"/>
        <w:ind w:left="786" w:firstLine="632"/>
        <w:jc w:val="both"/>
        <w:rPr>
          <w:rFonts w:asciiTheme="majorBidi" w:hAnsiTheme="majorBidi" w:cs="Times New Roman"/>
          <w:b/>
          <w:sz w:val="24"/>
          <w:szCs w:val="24"/>
        </w:rPr>
      </w:pPr>
      <w:r>
        <w:rPr>
          <w:rFonts w:asciiTheme="majorBidi" w:hAnsiTheme="majorBidi" w:cs="Times New Roman"/>
          <w:bCs/>
          <w:sz w:val="24"/>
          <w:szCs w:val="24"/>
        </w:rPr>
        <w:lastRenderedPageBreak/>
        <w:t xml:space="preserve">Dalam penelitian ini, penulis akan </w:t>
      </w:r>
      <w:r w:rsidR="0061409A">
        <w:rPr>
          <w:rFonts w:asciiTheme="majorBidi" w:hAnsiTheme="majorBidi" w:cs="Times New Roman"/>
          <w:bCs/>
          <w:sz w:val="24"/>
          <w:szCs w:val="24"/>
        </w:rPr>
        <w:t xml:space="preserve">menerapkan Model Pembelajaran Kooperatif tipe STAD di kelas VII dengan materi </w:t>
      </w:r>
      <w:r>
        <w:rPr>
          <w:rFonts w:asciiTheme="majorBidi" w:hAnsiTheme="majorBidi" w:cs="Times New Roman"/>
          <w:bCs/>
          <w:sz w:val="24"/>
          <w:szCs w:val="24"/>
        </w:rPr>
        <w:t xml:space="preserve">pembahasan Fiqh Ibadah tentang </w:t>
      </w:r>
      <w:r w:rsidR="00C908A5">
        <w:rPr>
          <w:rFonts w:asciiTheme="majorBidi" w:hAnsiTheme="majorBidi" w:cs="Times New Roman"/>
          <w:bCs/>
          <w:sz w:val="24"/>
          <w:szCs w:val="24"/>
        </w:rPr>
        <w:t xml:space="preserve">ketentuan </w:t>
      </w:r>
      <w:r w:rsidR="00C908A5" w:rsidRPr="00C908A5">
        <w:rPr>
          <w:rFonts w:asciiTheme="majorBidi" w:hAnsiTheme="majorBidi" w:cs="Times New Roman"/>
          <w:bCs/>
          <w:i/>
          <w:iCs/>
          <w:sz w:val="24"/>
          <w:szCs w:val="24"/>
        </w:rPr>
        <w:t>adzan, iqamah</w:t>
      </w:r>
      <w:r w:rsidR="00C908A5">
        <w:rPr>
          <w:rFonts w:asciiTheme="majorBidi" w:hAnsiTheme="majorBidi" w:cs="Times New Roman"/>
          <w:bCs/>
          <w:sz w:val="24"/>
          <w:szCs w:val="24"/>
        </w:rPr>
        <w:t xml:space="preserve"> dan shalat berjamaah</w:t>
      </w:r>
      <w:r w:rsidR="0061409A">
        <w:rPr>
          <w:rFonts w:asciiTheme="majorBidi" w:hAnsiTheme="majorBidi" w:cs="Times New Roman"/>
          <w:bCs/>
          <w:sz w:val="24"/>
          <w:szCs w:val="24"/>
        </w:rPr>
        <w:t>.</w:t>
      </w:r>
    </w:p>
    <w:sectPr w:rsidR="00A04E92" w:rsidRPr="00A04E92" w:rsidSect="00FB4A96">
      <w:headerReference w:type="default" r:id="rId9"/>
      <w:pgSz w:w="12240" w:h="15840" w:code="1"/>
      <w:pgMar w:top="2268" w:right="1701" w:bottom="1701" w:left="2268" w:header="720" w:footer="720" w:gutter="0"/>
      <w:paperSrc w:first="257" w:other="257"/>
      <w:pgNumType w:start="3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C23" w:rsidRDefault="00AE5C23" w:rsidP="00766D46">
      <w:pPr>
        <w:spacing w:after="0" w:line="240" w:lineRule="auto"/>
      </w:pPr>
      <w:r>
        <w:separator/>
      </w:r>
    </w:p>
  </w:endnote>
  <w:endnote w:type="continuationSeparator" w:id="0">
    <w:p w:rsidR="00AE5C23" w:rsidRDefault="00AE5C23" w:rsidP="00766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QPB4">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C23" w:rsidRDefault="00AE5C23" w:rsidP="00766D46">
      <w:pPr>
        <w:spacing w:after="0" w:line="240" w:lineRule="auto"/>
      </w:pPr>
      <w:r>
        <w:separator/>
      </w:r>
    </w:p>
  </w:footnote>
  <w:footnote w:type="continuationSeparator" w:id="0">
    <w:p w:rsidR="00AE5C23" w:rsidRDefault="00AE5C23" w:rsidP="00766D46">
      <w:pPr>
        <w:spacing w:after="0" w:line="240" w:lineRule="auto"/>
      </w:pPr>
      <w:r>
        <w:continuationSeparator/>
      </w:r>
    </w:p>
  </w:footnote>
  <w:footnote w:id="1">
    <w:p w:rsidR="00EC1B5F" w:rsidRDefault="00851343" w:rsidP="002B2280">
      <w:pPr>
        <w:pStyle w:val="FootnoteText"/>
        <w:spacing w:before="240"/>
        <w:ind w:firstLine="720"/>
        <w:jc w:val="both"/>
      </w:pPr>
      <w:r w:rsidRPr="00851343">
        <w:rPr>
          <w:rStyle w:val="FootnoteReference"/>
          <w:rFonts w:asciiTheme="majorBidi" w:hAnsiTheme="majorBidi"/>
        </w:rPr>
        <w:footnoteRef/>
      </w:r>
      <w:r w:rsidRPr="00851343">
        <w:rPr>
          <w:rFonts w:asciiTheme="majorBidi" w:hAnsiTheme="majorBidi" w:cs="Times New Roman"/>
        </w:rPr>
        <w:t xml:space="preserve"> Isjoni, </w:t>
      </w:r>
      <w:r w:rsidRPr="00851343">
        <w:rPr>
          <w:rFonts w:asciiTheme="majorBidi" w:hAnsiTheme="majorBidi" w:cs="Times New Roman"/>
          <w:i/>
          <w:iCs/>
        </w:rPr>
        <w:t xml:space="preserve">Cooperatif Learning Mengembangkan Kemampuan Kemampuan Belajar Kelompok, </w:t>
      </w:r>
      <w:r w:rsidRPr="00851343">
        <w:rPr>
          <w:rFonts w:asciiTheme="majorBidi" w:hAnsiTheme="majorBidi" w:cs="Times New Roman"/>
        </w:rPr>
        <w:t>(Jakarta: Grasindo, 2099), hal. 6</w:t>
      </w:r>
    </w:p>
  </w:footnote>
  <w:footnote w:id="2">
    <w:p w:rsidR="00EC1B5F" w:rsidRDefault="0021403F" w:rsidP="00851343">
      <w:pPr>
        <w:pStyle w:val="FootnoteText"/>
        <w:ind w:firstLine="720"/>
        <w:jc w:val="both"/>
      </w:pPr>
      <w:r w:rsidRPr="00851343">
        <w:rPr>
          <w:rStyle w:val="FootnoteReference"/>
          <w:rFonts w:asciiTheme="majorBidi" w:hAnsiTheme="majorBidi"/>
        </w:rPr>
        <w:footnoteRef/>
      </w:r>
      <w:r w:rsidRPr="00851343">
        <w:rPr>
          <w:rFonts w:asciiTheme="majorBidi" w:hAnsiTheme="majorBidi" w:cs="Times New Roman"/>
        </w:rPr>
        <w:t xml:space="preserve"> Ismail Sukardi, </w:t>
      </w:r>
      <w:r w:rsidRPr="00851343">
        <w:rPr>
          <w:rFonts w:asciiTheme="majorBidi" w:hAnsiTheme="majorBidi" w:cs="Times New Roman"/>
          <w:i/>
          <w:iCs/>
        </w:rPr>
        <w:t xml:space="preserve">Model-Model Pembelajaran Moderen: Bekal Untuk Guru Profesional, </w:t>
      </w:r>
      <w:r w:rsidRPr="00851343">
        <w:rPr>
          <w:rFonts w:asciiTheme="majorBidi" w:hAnsiTheme="majorBidi" w:cs="Times New Roman"/>
        </w:rPr>
        <w:t>(Jogjakarta : Tunas Gemilang Press, 2013), hal. 139</w:t>
      </w:r>
    </w:p>
  </w:footnote>
  <w:footnote w:id="3">
    <w:p w:rsidR="00EC1B5F" w:rsidRDefault="00A507A3" w:rsidP="002B2280">
      <w:pPr>
        <w:pStyle w:val="FootnoteText"/>
        <w:spacing w:before="240"/>
        <w:ind w:firstLine="720"/>
        <w:jc w:val="both"/>
      </w:pPr>
      <w:r w:rsidRPr="00A507A3">
        <w:rPr>
          <w:rStyle w:val="FootnoteReference"/>
          <w:rFonts w:asciiTheme="majorBidi" w:hAnsiTheme="majorBidi"/>
        </w:rPr>
        <w:footnoteRef/>
      </w:r>
      <w:r w:rsidRPr="00A507A3">
        <w:rPr>
          <w:rFonts w:asciiTheme="majorBidi" w:hAnsiTheme="majorBidi" w:cs="Times New Roman"/>
        </w:rPr>
        <w:t xml:space="preserve"> </w:t>
      </w:r>
      <w:r w:rsidRPr="00A507A3">
        <w:rPr>
          <w:rFonts w:ascii="Times New Roman" w:hAnsi="Times New Roman" w:cs="Times New Roman"/>
        </w:rPr>
        <w:t xml:space="preserve">Solihatin dan Raharjo, </w:t>
      </w:r>
      <w:r w:rsidRPr="00A507A3">
        <w:rPr>
          <w:rFonts w:ascii="Times New Roman" w:hAnsi="Times New Roman" w:cs="Times New Roman"/>
          <w:i/>
          <w:iCs/>
        </w:rPr>
        <w:t xml:space="preserve">Cooperatif Learning Analisis Model Pembelajaran IPS, </w:t>
      </w:r>
      <w:r w:rsidRPr="00A507A3">
        <w:rPr>
          <w:rFonts w:ascii="Times New Roman" w:hAnsi="Times New Roman" w:cs="Times New Roman"/>
        </w:rPr>
        <w:t>(Jakarta: Bumi Aksara, 2005), hal. 4</w:t>
      </w:r>
      <w:r>
        <w:rPr>
          <w:i/>
          <w:iCs/>
        </w:rPr>
        <w:t xml:space="preserve"> </w:t>
      </w:r>
    </w:p>
  </w:footnote>
  <w:footnote w:id="4">
    <w:p w:rsidR="00EC1B5F" w:rsidRDefault="00766D46" w:rsidP="0021403F">
      <w:pPr>
        <w:pStyle w:val="FootnoteText"/>
        <w:jc w:val="both"/>
      </w:pPr>
      <w:r w:rsidRPr="0021403F">
        <w:rPr>
          <w:rFonts w:asciiTheme="majorBidi" w:hAnsiTheme="majorBidi" w:cs="Times New Roman"/>
        </w:rPr>
        <w:tab/>
      </w:r>
      <w:r w:rsidRPr="0021403F">
        <w:rPr>
          <w:rStyle w:val="FootnoteReference"/>
          <w:rFonts w:asciiTheme="majorBidi" w:hAnsiTheme="majorBidi"/>
        </w:rPr>
        <w:footnoteRef/>
      </w:r>
      <w:r w:rsidRPr="0021403F">
        <w:rPr>
          <w:rFonts w:asciiTheme="majorBidi" w:hAnsiTheme="majorBidi" w:cs="Times New Roman"/>
        </w:rPr>
        <w:t xml:space="preserve"> Agus N. Cahyo, </w:t>
      </w:r>
      <w:r w:rsidRPr="0021403F">
        <w:rPr>
          <w:rFonts w:asciiTheme="majorBidi" w:hAnsiTheme="majorBidi" w:cs="Times New Roman"/>
          <w:i/>
          <w:iCs/>
        </w:rPr>
        <w:t>Panduan Aplikasi Teori-teori Belajar Mengajar Teraktual dan Terpopuler</w:t>
      </w:r>
      <w:r w:rsidRPr="0021403F">
        <w:rPr>
          <w:rFonts w:asciiTheme="majorBidi" w:hAnsiTheme="majorBidi" w:cs="Times New Roman"/>
        </w:rPr>
        <w:t>, (Jogjakar</w:t>
      </w:r>
      <w:r w:rsidR="00BB3AC0" w:rsidRPr="0021403F">
        <w:rPr>
          <w:rFonts w:asciiTheme="majorBidi" w:hAnsiTheme="majorBidi" w:cs="Times New Roman"/>
        </w:rPr>
        <w:t>ta: DIVA Perss, 2013), hal. 288</w:t>
      </w:r>
    </w:p>
  </w:footnote>
  <w:footnote w:id="5">
    <w:p w:rsidR="00EC1B5F" w:rsidRDefault="00766D46" w:rsidP="00A507A3">
      <w:pPr>
        <w:pStyle w:val="FootnoteText"/>
        <w:jc w:val="both"/>
      </w:pPr>
      <w:r w:rsidRPr="000B5B30">
        <w:rPr>
          <w:rFonts w:asciiTheme="majorBidi" w:hAnsiTheme="majorBidi" w:cs="Times New Roman"/>
        </w:rPr>
        <w:tab/>
      </w:r>
      <w:r w:rsidRPr="000B5B30">
        <w:rPr>
          <w:rStyle w:val="FootnoteReference"/>
          <w:rFonts w:asciiTheme="majorBidi" w:hAnsiTheme="majorBidi"/>
        </w:rPr>
        <w:footnoteRef/>
      </w:r>
      <w:r w:rsidRPr="000B5B30">
        <w:rPr>
          <w:rFonts w:asciiTheme="majorBidi" w:hAnsiTheme="majorBidi" w:cs="Times New Roman"/>
        </w:rPr>
        <w:t xml:space="preserve"> Ismail Sukardi, </w:t>
      </w:r>
      <w:r w:rsidRPr="000B5B30">
        <w:rPr>
          <w:rFonts w:asciiTheme="majorBidi" w:hAnsiTheme="majorBidi" w:cs="Times New Roman"/>
          <w:i/>
          <w:iCs/>
        </w:rPr>
        <w:t xml:space="preserve">Op. Cit., </w:t>
      </w:r>
      <w:r w:rsidR="00BB3AC0">
        <w:rPr>
          <w:rFonts w:asciiTheme="majorBidi" w:hAnsiTheme="majorBidi" w:cs="Times New Roman"/>
        </w:rPr>
        <w:t>hal. 146</w:t>
      </w:r>
    </w:p>
  </w:footnote>
  <w:footnote w:id="6">
    <w:p w:rsidR="00EC1B5F" w:rsidRDefault="00766D46" w:rsidP="002B2280">
      <w:pPr>
        <w:pStyle w:val="FootnoteText"/>
        <w:spacing w:before="240"/>
        <w:jc w:val="both"/>
      </w:pPr>
      <w:r w:rsidRPr="000B5B30">
        <w:rPr>
          <w:rFonts w:asciiTheme="majorBidi" w:hAnsiTheme="majorBidi" w:cs="Times New Roman"/>
        </w:rPr>
        <w:tab/>
      </w:r>
      <w:r w:rsidRPr="000B5B30">
        <w:rPr>
          <w:rStyle w:val="FootnoteReference"/>
          <w:rFonts w:asciiTheme="majorBidi" w:hAnsiTheme="majorBidi"/>
        </w:rPr>
        <w:footnoteRef/>
      </w:r>
      <w:r w:rsidRPr="000B5B30">
        <w:rPr>
          <w:rFonts w:asciiTheme="majorBidi" w:hAnsiTheme="majorBidi" w:cs="Times New Roman"/>
        </w:rPr>
        <w:t xml:space="preserve"> Trianto, </w:t>
      </w:r>
      <w:r w:rsidRPr="000B5B30">
        <w:rPr>
          <w:rFonts w:asciiTheme="majorBidi" w:hAnsiTheme="majorBidi" w:cs="Times New Roman"/>
          <w:i/>
          <w:iCs/>
        </w:rPr>
        <w:t xml:space="preserve">Mendesain Model Pembelajaran Inovatif-Progresif, </w:t>
      </w:r>
      <w:r w:rsidRPr="000B5B30">
        <w:rPr>
          <w:rFonts w:asciiTheme="majorBidi" w:hAnsiTheme="majorBidi" w:cs="Times New Roman"/>
        </w:rPr>
        <w:t>(Jakar</w:t>
      </w:r>
      <w:r w:rsidR="00BB3AC0">
        <w:rPr>
          <w:rFonts w:asciiTheme="majorBidi" w:hAnsiTheme="majorBidi" w:cs="Times New Roman"/>
        </w:rPr>
        <w:t>ta: Kencana, 2012) , hal. 68-69</w:t>
      </w:r>
    </w:p>
  </w:footnote>
  <w:footnote w:id="7">
    <w:p w:rsidR="00EC1B5F" w:rsidRDefault="00766D46" w:rsidP="0021403F">
      <w:pPr>
        <w:pStyle w:val="FootnoteText"/>
        <w:jc w:val="both"/>
      </w:pPr>
      <w:r w:rsidRPr="000B5B30">
        <w:rPr>
          <w:rFonts w:asciiTheme="majorBidi" w:hAnsiTheme="majorBidi" w:cs="Times New Roman"/>
        </w:rPr>
        <w:tab/>
      </w:r>
      <w:r w:rsidRPr="000B5B30">
        <w:rPr>
          <w:rStyle w:val="FootnoteReference"/>
          <w:rFonts w:asciiTheme="majorBidi" w:hAnsiTheme="majorBidi"/>
        </w:rPr>
        <w:footnoteRef/>
      </w:r>
      <w:r w:rsidRPr="000B5B30">
        <w:rPr>
          <w:rFonts w:asciiTheme="majorBidi" w:hAnsiTheme="majorBidi" w:cs="Times New Roman"/>
        </w:rPr>
        <w:t xml:space="preserve"> Agus N. Cahyo, </w:t>
      </w:r>
      <w:r w:rsidRPr="000B5B30">
        <w:rPr>
          <w:rFonts w:asciiTheme="majorBidi" w:hAnsiTheme="majorBidi" w:cs="Times New Roman"/>
          <w:i/>
          <w:iCs/>
        </w:rPr>
        <w:t>Op. Cit.</w:t>
      </w:r>
      <w:r w:rsidR="00BB3AC0">
        <w:rPr>
          <w:rFonts w:asciiTheme="majorBidi" w:hAnsiTheme="majorBidi" w:cs="Times New Roman"/>
        </w:rPr>
        <w:t>, hal. 289</w:t>
      </w:r>
    </w:p>
  </w:footnote>
  <w:footnote w:id="8">
    <w:p w:rsidR="00EC1B5F" w:rsidRDefault="00766D46" w:rsidP="00766D46">
      <w:pPr>
        <w:pStyle w:val="FootnoteText"/>
        <w:jc w:val="both"/>
      </w:pPr>
      <w:r w:rsidRPr="000B5B30">
        <w:rPr>
          <w:rFonts w:asciiTheme="majorBidi" w:hAnsiTheme="majorBidi" w:cs="Times New Roman"/>
        </w:rPr>
        <w:tab/>
      </w:r>
      <w:r w:rsidRPr="000B5B30">
        <w:rPr>
          <w:rStyle w:val="FootnoteReference"/>
          <w:rFonts w:asciiTheme="majorBidi" w:hAnsiTheme="majorBidi"/>
        </w:rPr>
        <w:footnoteRef/>
      </w:r>
      <w:r w:rsidRPr="000B5B30">
        <w:rPr>
          <w:rFonts w:asciiTheme="majorBidi" w:hAnsiTheme="majorBidi" w:cs="Times New Roman"/>
        </w:rPr>
        <w:t xml:space="preserve"> Ismail Sukardi, </w:t>
      </w:r>
      <w:r w:rsidRPr="000B5B30">
        <w:rPr>
          <w:rFonts w:asciiTheme="majorBidi" w:hAnsiTheme="majorBidi" w:cs="Times New Roman"/>
          <w:i/>
          <w:iCs/>
        </w:rPr>
        <w:t>Op. Cit.</w:t>
      </w:r>
      <w:r w:rsidR="00BB3AC0">
        <w:rPr>
          <w:rFonts w:asciiTheme="majorBidi" w:hAnsiTheme="majorBidi" w:cs="Times New Roman"/>
        </w:rPr>
        <w:t>, hal. 146</w:t>
      </w:r>
    </w:p>
  </w:footnote>
  <w:footnote w:id="9">
    <w:p w:rsidR="00EC1B5F" w:rsidRDefault="00E80E3D" w:rsidP="0021403F">
      <w:pPr>
        <w:pStyle w:val="FootnoteText"/>
        <w:spacing w:before="240"/>
        <w:ind w:firstLine="720"/>
        <w:jc w:val="both"/>
      </w:pPr>
      <w:r w:rsidRPr="00E80E3D">
        <w:rPr>
          <w:rStyle w:val="FootnoteReference"/>
          <w:rFonts w:asciiTheme="majorBidi" w:hAnsiTheme="majorBidi"/>
        </w:rPr>
        <w:footnoteRef/>
      </w:r>
      <w:r w:rsidRPr="00E80E3D">
        <w:rPr>
          <w:rFonts w:asciiTheme="majorBidi" w:hAnsiTheme="majorBidi" w:cs="Times New Roman"/>
        </w:rPr>
        <w:t xml:space="preserve"> Rusman</w:t>
      </w:r>
      <w:r>
        <w:rPr>
          <w:rFonts w:asciiTheme="majorBidi" w:hAnsiTheme="majorBidi" w:cs="Times New Roman"/>
        </w:rPr>
        <w:t xml:space="preserve">, </w:t>
      </w:r>
      <w:r>
        <w:rPr>
          <w:rFonts w:asciiTheme="majorBidi" w:hAnsiTheme="majorBidi" w:cs="Times New Roman"/>
          <w:i/>
          <w:iCs/>
        </w:rPr>
        <w:t xml:space="preserve">Model-Model Pembelajaran Mengembangkan Profesionalisme Guru, </w:t>
      </w:r>
      <w:r>
        <w:rPr>
          <w:rFonts w:asciiTheme="majorBidi" w:hAnsiTheme="majorBidi" w:cs="Times New Roman"/>
        </w:rPr>
        <w:t xml:space="preserve">(Jakarta : Rajawali Pers, 2011), hal. </w:t>
      </w:r>
    </w:p>
  </w:footnote>
  <w:footnote w:id="10">
    <w:p w:rsidR="00EC1B5F" w:rsidRDefault="000B5B30" w:rsidP="000434B6">
      <w:pPr>
        <w:pStyle w:val="FootnoteText"/>
        <w:jc w:val="both"/>
      </w:pPr>
      <w:r w:rsidRPr="000B5B30">
        <w:rPr>
          <w:rFonts w:asciiTheme="majorBidi" w:hAnsiTheme="majorBidi" w:cs="Times New Roman"/>
        </w:rPr>
        <w:tab/>
      </w:r>
      <w:r w:rsidRPr="000B5B30">
        <w:rPr>
          <w:rStyle w:val="FootnoteReference"/>
          <w:rFonts w:asciiTheme="majorBidi" w:hAnsiTheme="majorBidi"/>
        </w:rPr>
        <w:footnoteRef/>
      </w:r>
      <w:r w:rsidRPr="000B5B30">
        <w:rPr>
          <w:rFonts w:asciiTheme="majorBidi" w:hAnsiTheme="majorBidi" w:cs="Times New Roman"/>
        </w:rPr>
        <w:t xml:space="preserve"> Ngalimun, </w:t>
      </w:r>
      <w:r w:rsidRPr="000B5B30">
        <w:rPr>
          <w:rFonts w:asciiTheme="majorBidi" w:hAnsiTheme="majorBidi" w:cs="Times New Roman"/>
          <w:i/>
          <w:iCs/>
        </w:rPr>
        <w:t xml:space="preserve">Strategi dan Model Pembelajaran, </w:t>
      </w:r>
      <w:r w:rsidRPr="000B5B30">
        <w:rPr>
          <w:rFonts w:asciiTheme="majorBidi" w:hAnsiTheme="majorBidi" w:cs="Times New Roman"/>
        </w:rPr>
        <w:t>(Yogyakarta: As</w:t>
      </w:r>
      <w:r w:rsidR="00BB3AC0">
        <w:rPr>
          <w:rFonts w:asciiTheme="majorBidi" w:hAnsiTheme="majorBidi" w:cs="Times New Roman"/>
        </w:rPr>
        <w:t>waja Pressindo, 2013), hal. 168</w:t>
      </w:r>
    </w:p>
  </w:footnote>
  <w:footnote w:id="11">
    <w:p w:rsidR="00EC1B5F" w:rsidRDefault="000B5B30" w:rsidP="000434B6">
      <w:pPr>
        <w:pStyle w:val="FootnoteText"/>
        <w:spacing w:before="240"/>
        <w:jc w:val="both"/>
      </w:pPr>
      <w:r w:rsidRPr="000B5B30">
        <w:rPr>
          <w:rFonts w:asciiTheme="majorBidi" w:hAnsiTheme="majorBidi" w:cs="Times New Roman"/>
        </w:rPr>
        <w:tab/>
      </w:r>
      <w:r w:rsidRPr="000B5B30">
        <w:rPr>
          <w:rStyle w:val="FootnoteReference"/>
          <w:rFonts w:asciiTheme="majorBidi" w:hAnsiTheme="majorBidi"/>
        </w:rPr>
        <w:footnoteRef/>
      </w:r>
      <w:r w:rsidRPr="000B5B30">
        <w:rPr>
          <w:rFonts w:asciiTheme="majorBidi" w:hAnsiTheme="majorBidi" w:cs="Times New Roman"/>
        </w:rPr>
        <w:t xml:space="preserve"> Agus N. Cahyo, </w:t>
      </w:r>
      <w:r w:rsidRPr="000B5B30">
        <w:rPr>
          <w:rFonts w:asciiTheme="majorBidi" w:hAnsiTheme="majorBidi" w:cs="Times New Roman"/>
          <w:i/>
          <w:iCs/>
        </w:rPr>
        <w:t xml:space="preserve">Op.Cit., </w:t>
      </w:r>
      <w:r w:rsidR="00BB3AC0">
        <w:rPr>
          <w:rFonts w:asciiTheme="majorBidi" w:hAnsiTheme="majorBidi" w:cs="Times New Roman"/>
        </w:rPr>
        <w:t>hal. 289</w:t>
      </w:r>
    </w:p>
  </w:footnote>
  <w:footnote w:id="12">
    <w:p w:rsidR="00EC1B5F" w:rsidRDefault="000B5B30" w:rsidP="000B5B30">
      <w:pPr>
        <w:pStyle w:val="FootnoteText"/>
        <w:jc w:val="both"/>
      </w:pPr>
      <w:r w:rsidRPr="000B5B30">
        <w:rPr>
          <w:rFonts w:asciiTheme="majorBidi" w:hAnsiTheme="majorBidi" w:cs="Times New Roman"/>
        </w:rPr>
        <w:tab/>
      </w:r>
      <w:r w:rsidRPr="000B5B30">
        <w:rPr>
          <w:rStyle w:val="FootnoteReference"/>
          <w:rFonts w:asciiTheme="majorBidi" w:hAnsiTheme="majorBidi"/>
        </w:rPr>
        <w:footnoteRef/>
      </w:r>
      <w:r w:rsidRPr="000B5B30">
        <w:rPr>
          <w:rFonts w:asciiTheme="majorBidi" w:hAnsiTheme="majorBidi" w:cs="Times New Roman"/>
        </w:rPr>
        <w:t xml:space="preserve"> Nanang Hanafiah dan Cucu Suhana, </w:t>
      </w:r>
      <w:r w:rsidRPr="000B5B30">
        <w:rPr>
          <w:rFonts w:asciiTheme="majorBidi" w:hAnsiTheme="majorBidi" w:cs="Times New Roman"/>
          <w:i/>
          <w:iCs/>
        </w:rPr>
        <w:t xml:space="preserve">Konsep Strategi Pembelajaran, </w:t>
      </w:r>
      <w:r w:rsidRPr="000B5B30">
        <w:rPr>
          <w:rFonts w:asciiTheme="majorBidi" w:hAnsiTheme="majorBidi" w:cs="Times New Roman"/>
        </w:rPr>
        <w:t>(Bandung: PT</w:t>
      </w:r>
      <w:r w:rsidR="00BB3AC0">
        <w:rPr>
          <w:rFonts w:asciiTheme="majorBidi" w:hAnsiTheme="majorBidi" w:cs="Times New Roman"/>
        </w:rPr>
        <w:t xml:space="preserve"> Refika Aditama, 2012), hal. 44</w:t>
      </w:r>
    </w:p>
  </w:footnote>
  <w:footnote w:id="13">
    <w:p w:rsidR="00EC1B5F" w:rsidRDefault="000B5B30" w:rsidP="00677DDB">
      <w:pPr>
        <w:pStyle w:val="FootnoteText"/>
        <w:spacing w:before="240"/>
      </w:pPr>
      <w:r w:rsidRPr="000B5B30">
        <w:rPr>
          <w:rFonts w:asciiTheme="majorBidi" w:hAnsiTheme="majorBidi" w:cs="Times New Roman"/>
        </w:rPr>
        <w:tab/>
      </w:r>
      <w:r w:rsidRPr="000B5B30">
        <w:rPr>
          <w:rStyle w:val="FootnoteReference"/>
          <w:rFonts w:asciiTheme="majorBidi" w:hAnsiTheme="majorBidi"/>
        </w:rPr>
        <w:footnoteRef/>
      </w:r>
      <w:r w:rsidRPr="000B5B30">
        <w:rPr>
          <w:rFonts w:asciiTheme="majorBidi" w:hAnsiTheme="majorBidi" w:cs="Times New Roman"/>
        </w:rPr>
        <w:t xml:space="preserve"> </w:t>
      </w:r>
      <w:r w:rsidRPr="000B5B30">
        <w:rPr>
          <w:rFonts w:asciiTheme="majorBidi" w:hAnsiTheme="majorBidi" w:cs="Times New Roman"/>
          <w:i/>
          <w:iCs/>
        </w:rPr>
        <w:t xml:space="preserve">Ibid., </w:t>
      </w:r>
      <w:r w:rsidR="00BB3AC0">
        <w:rPr>
          <w:rFonts w:asciiTheme="majorBidi" w:hAnsiTheme="majorBidi" w:cs="Times New Roman"/>
        </w:rPr>
        <w:t>hal. 290</w:t>
      </w:r>
    </w:p>
  </w:footnote>
  <w:footnote w:id="14">
    <w:p w:rsidR="00EC1B5F" w:rsidRDefault="000B5B30" w:rsidP="00677DDB">
      <w:pPr>
        <w:pStyle w:val="FootnoteText"/>
      </w:pPr>
      <w:r w:rsidRPr="000B5B30">
        <w:rPr>
          <w:rFonts w:asciiTheme="majorBidi" w:hAnsiTheme="majorBidi" w:cs="Times New Roman"/>
        </w:rPr>
        <w:tab/>
      </w:r>
      <w:r w:rsidRPr="000B5B30">
        <w:rPr>
          <w:rStyle w:val="FootnoteReference"/>
          <w:rFonts w:asciiTheme="majorBidi" w:hAnsiTheme="majorBidi"/>
        </w:rPr>
        <w:footnoteRef/>
      </w:r>
      <w:r w:rsidRPr="000B5B30">
        <w:rPr>
          <w:rFonts w:asciiTheme="majorBidi" w:hAnsiTheme="majorBidi" w:cs="Times New Roman"/>
        </w:rPr>
        <w:t xml:space="preserve"> </w:t>
      </w:r>
      <w:r w:rsidRPr="000B5B30">
        <w:rPr>
          <w:rFonts w:asciiTheme="majorBidi" w:hAnsiTheme="majorBidi" w:cs="Times New Roman"/>
          <w:i/>
          <w:iCs/>
        </w:rPr>
        <w:t xml:space="preserve">Ibid., </w:t>
      </w:r>
      <w:r w:rsidR="00BB3AC0">
        <w:rPr>
          <w:rFonts w:asciiTheme="majorBidi" w:hAnsiTheme="majorBidi" w:cs="Times New Roman"/>
        </w:rPr>
        <w:t>hal. 290</w:t>
      </w:r>
    </w:p>
  </w:footnote>
  <w:footnote w:id="15">
    <w:p w:rsidR="00EC1B5F" w:rsidRDefault="000B5B30" w:rsidP="00BB3AC0">
      <w:pPr>
        <w:pStyle w:val="FootnoteText"/>
        <w:spacing w:before="240"/>
      </w:pPr>
      <w:r w:rsidRPr="000B5B30">
        <w:rPr>
          <w:rFonts w:asciiTheme="majorBidi" w:hAnsiTheme="majorBidi" w:cs="Times New Roman"/>
        </w:rPr>
        <w:tab/>
      </w:r>
      <w:r w:rsidRPr="000B5B30">
        <w:rPr>
          <w:rStyle w:val="FootnoteReference"/>
          <w:rFonts w:asciiTheme="majorBidi" w:hAnsiTheme="majorBidi"/>
        </w:rPr>
        <w:footnoteRef/>
      </w:r>
      <w:r w:rsidRPr="000B5B30">
        <w:rPr>
          <w:rFonts w:asciiTheme="majorBidi" w:hAnsiTheme="majorBidi" w:cs="Times New Roman"/>
        </w:rPr>
        <w:t xml:space="preserve"> Agus N. Cahyo, </w:t>
      </w:r>
      <w:r w:rsidRPr="000B5B30">
        <w:rPr>
          <w:rFonts w:asciiTheme="majorBidi" w:hAnsiTheme="majorBidi" w:cs="Times New Roman"/>
          <w:i/>
          <w:iCs/>
        </w:rPr>
        <w:t xml:space="preserve">Op.Cit., </w:t>
      </w:r>
      <w:r w:rsidR="00BB3AC0">
        <w:rPr>
          <w:rFonts w:asciiTheme="majorBidi" w:hAnsiTheme="majorBidi" w:cs="Times New Roman"/>
        </w:rPr>
        <w:t>hal. 291</w:t>
      </w:r>
    </w:p>
  </w:footnote>
  <w:footnote w:id="16">
    <w:p w:rsidR="00EC1B5F" w:rsidRDefault="000B5B30" w:rsidP="00F71098">
      <w:pPr>
        <w:pStyle w:val="FootnoteText"/>
        <w:spacing w:before="240"/>
      </w:pPr>
      <w:r w:rsidRPr="000B5B30">
        <w:rPr>
          <w:rFonts w:asciiTheme="majorBidi" w:hAnsiTheme="majorBidi" w:cs="Times New Roman"/>
        </w:rPr>
        <w:tab/>
      </w:r>
      <w:r w:rsidRPr="000B5B30">
        <w:rPr>
          <w:rStyle w:val="FootnoteReference"/>
          <w:rFonts w:asciiTheme="majorBidi" w:hAnsiTheme="majorBidi"/>
        </w:rPr>
        <w:footnoteRef/>
      </w:r>
      <w:r w:rsidRPr="000B5B30">
        <w:rPr>
          <w:rFonts w:asciiTheme="majorBidi" w:hAnsiTheme="majorBidi" w:cs="Times New Roman"/>
        </w:rPr>
        <w:t xml:space="preserve"> Ismail Sukardi, </w:t>
      </w:r>
      <w:r w:rsidRPr="000B5B30">
        <w:rPr>
          <w:rFonts w:asciiTheme="majorBidi" w:hAnsiTheme="majorBidi" w:cs="Times New Roman"/>
          <w:i/>
          <w:iCs/>
        </w:rPr>
        <w:t xml:space="preserve">Op.Cit., </w:t>
      </w:r>
      <w:r w:rsidR="00BB3AC0">
        <w:rPr>
          <w:rFonts w:asciiTheme="majorBidi" w:hAnsiTheme="majorBidi" w:cs="Times New Roman"/>
        </w:rPr>
        <w:t>hal. 144</w:t>
      </w:r>
    </w:p>
  </w:footnote>
  <w:footnote w:id="17">
    <w:p w:rsidR="00EC1B5F" w:rsidRDefault="000B5B30" w:rsidP="00F71098">
      <w:pPr>
        <w:pStyle w:val="FootnoteText"/>
      </w:pPr>
      <w:r w:rsidRPr="000B5B30">
        <w:rPr>
          <w:rFonts w:asciiTheme="majorBidi" w:hAnsiTheme="majorBidi" w:cs="Times New Roman"/>
        </w:rPr>
        <w:tab/>
      </w:r>
      <w:r w:rsidRPr="000B5B30">
        <w:rPr>
          <w:rStyle w:val="FootnoteReference"/>
          <w:rFonts w:asciiTheme="majorBidi" w:hAnsiTheme="majorBidi"/>
        </w:rPr>
        <w:footnoteRef/>
      </w:r>
      <w:r w:rsidRPr="000B5B30">
        <w:rPr>
          <w:rFonts w:asciiTheme="majorBidi" w:hAnsiTheme="majorBidi" w:cs="Times New Roman"/>
        </w:rPr>
        <w:t xml:space="preserve"> Agus N. Cahyo, </w:t>
      </w:r>
      <w:r w:rsidRPr="000B5B30">
        <w:rPr>
          <w:rFonts w:asciiTheme="majorBidi" w:hAnsiTheme="majorBidi" w:cs="Times New Roman"/>
          <w:i/>
          <w:iCs/>
        </w:rPr>
        <w:t xml:space="preserve">Op.Cit., </w:t>
      </w:r>
      <w:r w:rsidR="00BB3AC0">
        <w:rPr>
          <w:rFonts w:asciiTheme="majorBidi" w:hAnsiTheme="majorBidi" w:cs="Times New Roman"/>
        </w:rPr>
        <w:t>hal. 291</w:t>
      </w:r>
    </w:p>
  </w:footnote>
  <w:footnote w:id="18">
    <w:p w:rsidR="00EC1B5F" w:rsidRDefault="000B5B30" w:rsidP="00BB3AC0">
      <w:pPr>
        <w:pStyle w:val="FootnoteText"/>
      </w:pPr>
      <w:r w:rsidRPr="000B5B30">
        <w:rPr>
          <w:rFonts w:asciiTheme="majorBidi" w:hAnsiTheme="majorBidi" w:cs="Times New Roman"/>
        </w:rPr>
        <w:tab/>
      </w:r>
      <w:r w:rsidRPr="000B5B30">
        <w:rPr>
          <w:rStyle w:val="FootnoteReference"/>
          <w:rFonts w:asciiTheme="majorBidi" w:hAnsiTheme="majorBidi"/>
        </w:rPr>
        <w:footnoteRef/>
      </w:r>
      <w:r w:rsidRPr="000B5B30">
        <w:rPr>
          <w:rFonts w:asciiTheme="majorBidi" w:hAnsiTheme="majorBidi" w:cs="Times New Roman"/>
        </w:rPr>
        <w:t xml:space="preserve"> </w:t>
      </w:r>
      <w:r w:rsidRPr="000B5B30">
        <w:rPr>
          <w:rFonts w:asciiTheme="majorBidi" w:hAnsiTheme="majorBidi" w:cs="Times New Roman"/>
          <w:i/>
          <w:iCs/>
        </w:rPr>
        <w:t xml:space="preserve">Ibid., </w:t>
      </w:r>
      <w:r w:rsidR="00BB3AC0">
        <w:rPr>
          <w:rFonts w:asciiTheme="majorBidi" w:hAnsiTheme="majorBidi" w:cs="Times New Roman"/>
        </w:rPr>
        <w:t>hal. 292-293</w:t>
      </w:r>
    </w:p>
  </w:footnote>
  <w:footnote w:id="19">
    <w:p w:rsidR="00EC1B5F" w:rsidRDefault="000B5B30" w:rsidP="00677DDB">
      <w:pPr>
        <w:pStyle w:val="FootnoteText"/>
        <w:spacing w:before="240"/>
      </w:pPr>
      <w:r w:rsidRPr="000B5B30">
        <w:rPr>
          <w:rFonts w:asciiTheme="majorBidi" w:hAnsiTheme="majorBidi" w:cs="Times New Roman"/>
        </w:rPr>
        <w:tab/>
      </w:r>
      <w:r w:rsidRPr="000B5B30">
        <w:rPr>
          <w:rStyle w:val="FootnoteReference"/>
          <w:rFonts w:asciiTheme="majorBidi" w:hAnsiTheme="majorBidi"/>
        </w:rPr>
        <w:footnoteRef/>
      </w:r>
      <w:r w:rsidRPr="000B5B30">
        <w:rPr>
          <w:rFonts w:asciiTheme="majorBidi" w:hAnsiTheme="majorBidi" w:cs="Times New Roman"/>
        </w:rPr>
        <w:t xml:space="preserve"> </w:t>
      </w:r>
      <w:r w:rsidRPr="000B5B30">
        <w:rPr>
          <w:rFonts w:asciiTheme="majorBidi" w:hAnsiTheme="majorBidi" w:cs="Times New Roman"/>
          <w:i/>
          <w:iCs/>
        </w:rPr>
        <w:t xml:space="preserve">Ibid., </w:t>
      </w:r>
      <w:r w:rsidR="00BB3AC0">
        <w:rPr>
          <w:rFonts w:asciiTheme="majorBidi" w:hAnsiTheme="majorBidi" w:cs="Times New Roman"/>
        </w:rPr>
        <w:t>hal. 293</w:t>
      </w:r>
    </w:p>
  </w:footnote>
  <w:footnote w:id="20">
    <w:p w:rsidR="00EC1B5F" w:rsidRDefault="00766D46" w:rsidP="00BB3AC0">
      <w:pPr>
        <w:pStyle w:val="FootnoteText"/>
        <w:spacing w:before="240"/>
      </w:pPr>
      <w:r w:rsidRPr="000B5B30">
        <w:rPr>
          <w:rFonts w:asciiTheme="majorBidi" w:hAnsiTheme="majorBidi" w:cs="Times New Roman"/>
        </w:rPr>
        <w:tab/>
      </w:r>
      <w:r w:rsidRPr="000B5B30">
        <w:rPr>
          <w:rStyle w:val="FootnoteReference"/>
          <w:rFonts w:asciiTheme="majorBidi" w:hAnsiTheme="majorBidi"/>
        </w:rPr>
        <w:footnoteRef/>
      </w:r>
      <w:r w:rsidRPr="000B5B30">
        <w:rPr>
          <w:rFonts w:asciiTheme="majorBidi" w:hAnsiTheme="majorBidi" w:cs="Times New Roman"/>
        </w:rPr>
        <w:t xml:space="preserve"> Agus N. Cahyo, </w:t>
      </w:r>
      <w:r w:rsidRPr="000B5B30">
        <w:rPr>
          <w:rFonts w:asciiTheme="majorBidi" w:hAnsiTheme="majorBidi" w:cs="Times New Roman"/>
          <w:i/>
          <w:iCs/>
        </w:rPr>
        <w:t xml:space="preserve">Op.Cit., </w:t>
      </w:r>
      <w:r w:rsidR="00BB3AC0">
        <w:rPr>
          <w:rFonts w:asciiTheme="majorBidi" w:hAnsiTheme="majorBidi" w:cs="Times New Roman"/>
        </w:rPr>
        <w:t>hal. 289</w:t>
      </w:r>
    </w:p>
  </w:footnote>
  <w:footnote w:id="21">
    <w:p w:rsidR="00EC1B5F" w:rsidRDefault="00552C6A" w:rsidP="00F71098">
      <w:pPr>
        <w:pStyle w:val="FootnoteText"/>
        <w:spacing w:before="240"/>
        <w:ind w:firstLine="720"/>
        <w:jc w:val="both"/>
      </w:pPr>
      <w:r w:rsidRPr="007F25D1">
        <w:rPr>
          <w:rStyle w:val="FootnoteReference"/>
          <w:rFonts w:asciiTheme="majorBidi" w:hAnsiTheme="majorBidi"/>
        </w:rPr>
        <w:footnoteRef/>
      </w:r>
      <w:r w:rsidRPr="007F25D1">
        <w:rPr>
          <w:rFonts w:asciiTheme="majorBidi" w:hAnsiTheme="majorBidi" w:cs="Times New Roman"/>
        </w:rPr>
        <w:t xml:space="preserve"> </w:t>
      </w:r>
      <w:r w:rsidRPr="000434B6">
        <w:rPr>
          <w:rFonts w:asciiTheme="majorBidi" w:hAnsiTheme="majorBidi" w:cs="Times New Roman"/>
        </w:rPr>
        <w:t xml:space="preserve">Nashar, </w:t>
      </w:r>
      <w:r w:rsidRPr="000434B6">
        <w:rPr>
          <w:rFonts w:asciiTheme="majorBidi" w:hAnsiTheme="majorBidi" w:cs="Times New Roman"/>
          <w:i/>
          <w:iCs/>
        </w:rPr>
        <w:t xml:space="preserve">Peranan Motivasi dan Kemampuan Awal dalam Kegiatan Pembelajaran, </w:t>
      </w:r>
      <w:r w:rsidRPr="000434B6">
        <w:rPr>
          <w:rFonts w:asciiTheme="majorBidi" w:hAnsiTheme="majorBidi" w:cs="Times New Roman"/>
        </w:rPr>
        <w:t xml:space="preserve"> (Jakarta: Delia Pressa, 2004), hal. 77.</w:t>
      </w:r>
    </w:p>
  </w:footnote>
  <w:footnote w:id="22">
    <w:p w:rsidR="00EC1B5F" w:rsidRDefault="000434B6" w:rsidP="000434B6">
      <w:pPr>
        <w:pStyle w:val="FootnoteText"/>
        <w:ind w:firstLine="720"/>
        <w:jc w:val="both"/>
      </w:pPr>
      <w:r w:rsidRPr="000434B6">
        <w:rPr>
          <w:rStyle w:val="FootnoteReference"/>
          <w:rFonts w:asciiTheme="majorBidi" w:hAnsiTheme="majorBidi"/>
        </w:rPr>
        <w:footnoteRef/>
      </w:r>
      <w:r w:rsidRPr="000434B6">
        <w:rPr>
          <w:rFonts w:asciiTheme="majorBidi" w:hAnsiTheme="majorBidi" w:cs="Times New Roman"/>
        </w:rPr>
        <w:t xml:space="preserve"> Mohammad Surya, </w:t>
      </w:r>
      <w:r w:rsidRPr="000434B6">
        <w:rPr>
          <w:rFonts w:asciiTheme="majorBidi" w:hAnsiTheme="majorBidi" w:cs="Times New Roman"/>
          <w:i/>
          <w:iCs/>
        </w:rPr>
        <w:t>Psikologi Pembelajaran dan Pengajaran</w:t>
      </w:r>
      <w:r w:rsidRPr="000434B6">
        <w:rPr>
          <w:rFonts w:asciiTheme="majorBidi" w:hAnsiTheme="majorBidi" w:cs="Times New Roman"/>
        </w:rPr>
        <w:t>, (Jakarta: CV. Mahaputra Adidaya, 2003), hal. 25</w:t>
      </w:r>
    </w:p>
  </w:footnote>
  <w:footnote w:id="23">
    <w:p w:rsidR="00EC1B5F" w:rsidRDefault="00552C6A" w:rsidP="00F71098">
      <w:pPr>
        <w:pStyle w:val="FootnoteText"/>
        <w:ind w:firstLine="720"/>
        <w:jc w:val="both"/>
      </w:pPr>
      <w:r w:rsidRPr="000434B6">
        <w:rPr>
          <w:rStyle w:val="FootnoteReference"/>
          <w:rFonts w:asciiTheme="majorBidi" w:hAnsiTheme="majorBidi"/>
        </w:rPr>
        <w:footnoteRef/>
      </w:r>
      <w:r w:rsidRPr="000434B6">
        <w:rPr>
          <w:rFonts w:asciiTheme="majorBidi" w:hAnsiTheme="majorBidi" w:cs="Times New Roman"/>
        </w:rPr>
        <w:t xml:space="preserve"> </w:t>
      </w:r>
      <w:r w:rsidRPr="000434B6">
        <w:rPr>
          <w:rFonts w:asciiTheme="majorBidi" w:hAnsiTheme="majorBidi" w:cs="Times New Roman"/>
          <w:shd w:val="clear" w:color="auto" w:fill="FFFFFF"/>
        </w:rPr>
        <w:t>Nana  Sudjana,</w:t>
      </w:r>
      <w:r w:rsidRPr="000434B6">
        <w:rPr>
          <w:rStyle w:val="apple-converted-space"/>
          <w:rFonts w:asciiTheme="majorBidi" w:hAnsiTheme="majorBidi"/>
          <w:shd w:val="clear" w:color="auto" w:fill="FFFFFF"/>
        </w:rPr>
        <w:t> </w:t>
      </w:r>
      <w:r w:rsidRPr="000434B6">
        <w:rPr>
          <w:rFonts w:asciiTheme="majorBidi" w:hAnsiTheme="majorBidi" w:cs="Times New Roman"/>
          <w:i/>
          <w:iCs/>
          <w:bdr w:val="none" w:sz="0" w:space="0" w:color="auto" w:frame="1"/>
          <w:shd w:val="clear" w:color="auto" w:fill="FFFFFF"/>
        </w:rPr>
        <w:t>Dasar-dasar Proses Belajar Mengajar</w:t>
      </w:r>
      <w:r w:rsidRPr="000434B6">
        <w:rPr>
          <w:rFonts w:asciiTheme="majorBidi" w:hAnsiTheme="majorBidi" w:cs="Times New Roman"/>
          <w:shd w:val="clear" w:color="auto" w:fill="FFFFFF"/>
        </w:rPr>
        <w:t>, (Bandung: Sinar Baru Algensido Offset, 2004), hal. 22.</w:t>
      </w:r>
    </w:p>
  </w:footnote>
  <w:footnote w:id="24">
    <w:p w:rsidR="00EC1B5F" w:rsidRDefault="00552C6A" w:rsidP="00552C6A">
      <w:pPr>
        <w:pStyle w:val="FootnoteText"/>
        <w:ind w:firstLine="720"/>
        <w:jc w:val="both"/>
      </w:pPr>
      <w:r w:rsidRPr="000434B6">
        <w:rPr>
          <w:rStyle w:val="FootnoteReference"/>
          <w:rFonts w:asciiTheme="majorBidi" w:hAnsiTheme="majorBidi"/>
        </w:rPr>
        <w:footnoteRef/>
      </w:r>
      <w:r w:rsidRPr="000434B6">
        <w:rPr>
          <w:rFonts w:asciiTheme="majorBidi" w:hAnsiTheme="majorBidi" w:cs="Times New Roman"/>
        </w:rPr>
        <w:t xml:space="preserve"> Amirin, </w:t>
      </w:r>
      <w:r w:rsidRPr="000434B6">
        <w:rPr>
          <w:rFonts w:asciiTheme="majorBidi" w:hAnsiTheme="majorBidi" w:cs="Times New Roman"/>
          <w:i/>
          <w:iCs/>
        </w:rPr>
        <w:t>Menyusun Rencana Penelitian</w:t>
      </w:r>
      <w:r w:rsidRPr="000434B6">
        <w:rPr>
          <w:rFonts w:asciiTheme="majorBidi" w:hAnsiTheme="majorBidi" w:cs="Times New Roman"/>
        </w:rPr>
        <w:t>, (Jakarta: Raja Wali Press, 2000), hal. 29.</w:t>
      </w:r>
    </w:p>
  </w:footnote>
  <w:footnote w:id="25">
    <w:p w:rsidR="00EC1B5F" w:rsidRDefault="008736E7" w:rsidP="008736E7">
      <w:pPr>
        <w:pStyle w:val="FootnoteText"/>
        <w:tabs>
          <w:tab w:val="right" w:pos="8273"/>
        </w:tabs>
        <w:ind w:firstLine="720"/>
      </w:pPr>
      <w:r w:rsidRPr="000434B6">
        <w:rPr>
          <w:rStyle w:val="FootnoteReference"/>
          <w:rFonts w:asciiTheme="majorBidi" w:hAnsiTheme="majorBidi"/>
        </w:rPr>
        <w:footnoteRef/>
      </w:r>
      <w:r w:rsidRPr="000434B6">
        <w:rPr>
          <w:rFonts w:asciiTheme="majorBidi" w:hAnsiTheme="majorBidi" w:cs="Times New Roman"/>
        </w:rPr>
        <w:t xml:space="preserve"> Oemar Hamalik, </w:t>
      </w:r>
      <w:r w:rsidRPr="000434B6">
        <w:rPr>
          <w:rFonts w:asciiTheme="majorBidi" w:hAnsiTheme="majorBidi" w:cs="Times New Roman"/>
          <w:i/>
          <w:iCs/>
        </w:rPr>
        <w:t xml:space="preserve">Kurikulum dan Pembelajaran, </w:t>
      </w:r>
      <w:r w:rsidRPr="000434B6">
        <w:rPr>
          <w:rFonts w:asciiTheme="majorBidi" w:hAnsiTheme="majorBidi" w:cs="Times New Roman"/>
        </w:rPr>
        <w:t>(Jakarta: Bumi Aksara,  2008), hal. 36.</w:t>
      </w:r>
      <w:r w:rsidRPr="00552C6A">
        <w:rPr>
          <w:rFonts w:asciiTheme="majorBidi" w:hAnsiTheme="majorBidi" w:cs="Times New Roman"/>
        </w:rPr>
        <w:tab/>
      </w:r>
    </w:p>
  </w:footnote>
  <w:footnote w:id="26">
    <w:p w:rsidR="00EC1B5F" w:rsidRDefault="008736E7" w:rsidP="00F71098">
      <w:pPr>
        <w:pStyle w:val="FootnoteText"/>
        <w:spacing w:before="240"/>
        <w:ind w:firstLine="720"/>
        <w:jc w:val="both"/>
      </w:pPr>
      <w:r w:rsidRPr="00552C6A">
        <w:rPr>
          <w:rStyle w:val="FootnoteReference"/>
          <w:rFonts w:asciiTheme="majorBidi" w:hAnsiTheme="majorBidi"/>
        </w:rPr>
        <w:footnoteRef/>
      </w:r>
      <w:r w:rsidRPr="00552C6A">
        <w:rPr>
          <w:rFonts w:asciiTheme="majorBidi" w:hAnsiTheme="majorBidi" w:cs="Times New Roman"/>
        </w:rPr>
        <w:t xml:space="preserve"> Ramayulis, </w:t>
      </w:r>
      <w:r w:rsidRPr="00552C6A">
        <w:rPr>
          <w:rFonts w:asciiTheme="majorBidi" w:hAnsiTheme="majorBidi" w:cs="Times New Roman"/>
          <w:i/>
          <w:iCs/>
        </w:rPr>
        <w:t xml:space="preserve"> Ilmu Pendidikan Islam, </w:t>
      </w:r>
      <w:r w:rsidRPr="00552C6A">
        <w:rPr>
          <w:rFonts w:asciiTheme="majorBidi" w:hAnsiTheme="majorBidi" w:cs="Times New Roman"/>
        </w:rPr>
        <w:t>(Jakarta: Kalam Mulia, 2008), hal. 235.</w:t>
      </w:r>
    </w:p>
  </w:footnote>
  <w:footnote w:id="27">
    <w:p w:rsidR="00EC1B5F" w:rsidRDefault="008736E7" w:rsidP="00F71098">
      <w:pPr>
        <w:pStyle w:val="FootnoteText"/>
        <w:ind w:firstLine="720"/>
        <w:jc w:val="both"/>
      </w:pPr>
      <w:r w:rsidRPr="007F25D1">
        <w:rPr>
          <w:rStyle w:val="FootnoteReference"/>
          <w:rFonts w:asciiTheme="majorBidi" w:hAnsiTheme="majorBidi"/>
        </w:rPr>
        <w:footnoteRef/>
      </w:r>
      <w:r w:rsidRPr="007F25D1">
        <w:rPr>
          <w:rFonts w:asciiTheme="majorBidi" w:hAnsiTheme="majorBidi" w:cs="Times New Roman"/>
        </w:rPr>
        <w:t xml:space="preserve"> Zakiah Daradjat, </w:t>
      </w:r>
      <w:r w:rsidRPr="007F25D1">
        <w:rPr>
          <w:rFonts w:asciiTheme="majorBidi" w:hAnsiTheme="majorBidi" w:cs="Times New Roman"/>
          <w:i/>
          <w:iCs/>
        </w:rPr>
        <w:t>Metodik Khusus Pengajaran Agama Islam</w:t>
      </w:r>
      <w:r w:rsidRPr="007F25D1">
        <w:rPr>
          <w:rFonts w:asciiTheme="majorBidi" w:hAnsiTheme="majorBidi" w:cs="Times New Roman"/>
        </w:rPr>
        <w:t xml:space="preserve">, Cet. V, (Jakarta: Bumi Aksara, 2011), hal. 197. </w:t>
      </w:r>
    </w:p>
  </w:footnote>
  <w:footnote w:id="28">
    <w:p w:rsidR="00EC1B5F" w:rsidRDefault="00363B1F" w:rsidP="0054601A">
      <w:pPr>
        <w:pStyle w:val="FootnoteText"/>
        <w:spacing w:before="240"/>
        <w:jc w:val="both"/>
      </w:pPr>
      <w:r>
        <w:tab/>
      </w:r>
      <w:r>
        <w:rPr>
          <w:rStyle w:val="FootnoteReference"/>
        </w:rPr>
        <w:footnoteRef/>
      </w:r>
      <w:r>
        <w:t xml:space="preserve"> </w:t>
      </w:r>
      <w:r w:rsidR="0054601A">
        <w:rPr>
          <w:rFonts w:asciiTheme="majorBidi" w:hAnsiTheme="majorBidi" w:cs="Times New Roman"/>
        </w:rPr>
        <w:t xml:space="preserve">Agus Suprijono, </w:t>
      </w:r>
      <w:r w:rsidR="0054601A">
        <w:rPr>
          <w:rFonts w:asciiTheme="majorBidi" w:hAnsiTheme="majorBidi" w:cs="Times New Roman"/>
          <w:i/>
          <w:iCs/>
        </w:rPr>
        <w:t>Cooperative Learning Teori dan Aplikasi PAIKEM</w:t>
      </w:r>
      <w:r w:rsidR="0054601A">
        <w:rPr>
          <w:rFonts w:asciiTheme="majorBidi" w:hAnsiTheme="majorBidi" w:cs="Times New Roman"/>
        </w:rPr>
        <w:t>, (Yogyakarta : Pustaka Pelajar, 2012</w:t>
      </w:r>
      <w:r w:rsidR="00AA197E">
        <w:rPr>
          <w:rFonts w:asciiTheme="majorBidi" w:hAnsiTheme="majorBidi" w:cs="Times New Roman"/>
        </w:rPr>
        <w:t>), hal. 5-6</w:t>
      </w:r>
    </w:p>
  </w:footnote>
  <w:footnote w:id="29">
    <w:p w:rsidR="00EC1B5F" w:rsidRDefault="007E2ABF" w:rsidP="00F71098">
      <w:pPr>
        <w:pStyle w:val="FootnoteText"/>
        <w:spacing w:before="240"/>
        <w:ind w:firstLine="720"/>
        <w:jc w:val="both"/>
      </w:pPr>
      <w:r>
        <w:rPr>
          <w:rStyle w:val="FootnoteReference"/>
        </w:rPr>
        <w:footnoteRef/>
      </w:r>
      <w:r>
        <w:t xml:space="preserve"> </w:t>
      </w:r>
      <w:r>
        <w:rPr>
          <w:rFonts w:asciiTheme="majorBidi" w:hAnsiTheme="majorBidi" w:cs="Times New Roman"/>
        </w:rPr>
        <w:t xml:space="preserve">Nana Sudjana, </w:t>
      </w:r>
      <w:r>
        <w:rPr>
          <w:rFonts w:asciiTheme="majorBidi" w:hAnsiTheme="majorBidi" w:cs="Times New Roman"/>
          <w:i/>
          <w:iCs/>
        </w:rPr>
        <w:t xml:space="preserve">Cara Belajar Siswa Aktif Dalam Proses Belajar Mengajar, </w:t>
      </w:r>
      <w:r>
        <w:rPr>
          <w:rFonts w:asciiTheme="majorBidi" w:hAnsiTheme="majorBidi" w:cs="Times New Roman"/>
        </w:rPr>
        <w:t>(Bandung: Sinar Baru Algensindo, 2010), hal. 5</w:t>
      </w:r>
      <w:r>
        <w:rPr>
          <w:rFonts w:asciiTheme="majorBidi" w:hAnsiTheme="majorBidi" w:cs="Times New Roman"/>
          <w:i/>
          <w:iCs/>
        </w:rPr>
        <w:t xml:space="preserve"> </w:t>
      </w:r>
    </w:p>
  </w:footnote>
  <w:footnote w:id="30">
    <w:p w:rsidR="00EC1B5F" w:rsidRDefault="008736E7" w:rsidP="00F71098">
      <w:pPr>
        <w:pStyle w:val="FootnoteText"/>
      </w:pPr>
      <w:r w:rsidRPr="007F25D1">
        <w:rPr>
          <w:rFonts w:asciiTheme="majorBidi" w:hAnsiTheme="majorBidi" w:cs="Times New Roman"/>
        </w:rPr>
        <w:tab/>
      </w:r>
      <w:r w:rsidRPr="007F25D1">
        <w:rPr>
          <w:rStyle w:val="FootnoteReference"/>
          <w:rFonts w:asciiTheme="majorBidi" w:hAnsiTheme="majorBidi"/>
        </w:rPr>
        <w:footnoteRef/>
      </w:r>
      <w:r w:rsidRPr="007F25D1">
        <w:rPr>
          <w:rFonts w:asciiTheme="majorBidi" w:hAnsiTheme="majorBidi" w:cs="Times New Roman"/>
        </w:rPr>
        <w:t xml:space="preserve"> Nana Sudjana, </w:t>
      </w:r>
      <w:r w:rsidRPr="007F25D1">
        <w:rPr>
          <w:rFonts w:asciiTheme="majorBidi" w:hAnsiTheme="majorBidi" w:cs="Times New Roman"/>
          <w:i/>
          <w:iCs/>
        </w:rPr>
        <w:t xml:space="preserve">Op. Cit., </w:t>
      </w:r>
      <w:r w:rsidRPr="007F25D1">
        <w:rPr>
          <w:rFonts w:asciiTheme="majorBidi" w:hAnsiTheme="majorBidi" w:cs="Times New Roman"/>
        </w:rPr>
        <w:t>hal</w:t>
      </w:r>
      <w:r w:rsidRPr="002D5E99">
        <w:rPr>
          <w:rFonts w:asciiTheme="majorBidi" w:hAnsiTheme="majorBidi" w:cs="Times New Roman"/>
        </w:rPr>
        <w:t>. 45</w:t>
      </w:r>
    </w:p>
  </w:footnote>
  <w:footnote w:id="31">
    <w:p w:rsidR="00EC1B5F" w:rsidRDefault="000D11D8" w:rsidP="005B2A2D">
      <w:pPr>
        <w:pStyle w:val="FootnoteText"/>
        <w:spacing w:before="240"/>
      </w:pPr>
      <w:r>
        <w:tab/>
      </w:r>
      <w:r w:rsidRPr="00314673">
        <w:rPr>
          <w:rStyle w:val="FootnoteReference"/>
          <w:rFonts w:asciiTheme="majorBidi" w:hAnsiTheme="majorBidi"/>
        </w:rPr>
        <w:footnoteRef/>
      </w:r>
      <w:r w:rsidRPr="00314673">
        <w:rPr>
          <w:rFonts w:asciiTheme="majorBidi" w:hAnsiTheme="majorBidi" w:cs="Times New Roman"/>
        </w:rPr>
        <w:t xml:space="preserve"> Nana Sudjana, </w:t>
      </w:r>
      <w:r w:rsidRPr="00314673">
        <w:rPr>
          <w:rFonts w:asciiTheme="majorBidi" w:hAnsiTheme="majorBidi" w:cs="Times New Roman"/>
          <w:i/>
          <w:iCs/>
        </w:rPr>
        <w:t xml:space="preserve">Op. Cit., </w:t>
      </w:r>
      <w:r w:rsidR="005B2A2D">
        <w:rPr>
          <w:rFonts w:asciiTheme="majorBidi" w:hAnsiTheme="majorBidi" w:cs="Times New Roman"/>
        </w:rPr>
        <w:t>hal. 39</w:t>
      </w:r>
    </w:p>
  </w:footnote>
  <w:footnote w:id="32">
    <w:p w:rsidR="00EC1B5F" w:rsidRDefault="000D11D8" w:rsidP="00F71098">
      <w:pPr>
        <w:pStyle w:val="FootnoteText"/>
        <w:jc w:val="both"/>
      </w:pPr>
      <w:r>
        <w:rPr>
          <w:lang w:val="en-US"/>
        </w:rPr>
        <w:tab/>
      </w:r>
      <w:r>
        <w:rPr>
          <w:rStyle w:val="FootnoteReference"/>
        </w:rPr>
        <w:footnoteRef/>
      </w:r>
      <w:r>
        <w:t xml:space="preserve"> </w:t>
      </w:r>
      <w:r>
        <w:rPr>
          <w:rFonts w:ascii="Times New Roman" w:hAnsi="Times New Roman" w:cs="Times New Roman"/>
          <w:lang w:val="en-US"/>
        </w:rPr>
        <w:t xml:space="preserve">Ismail Sukardi, </w:t>
      </w:r>
      <w:r>
        <w:rPr>
          <w:rFonts w:ascii="Times New Roman" w:hAnsi="Times New Roman" w:cs="Times New Roman"/>
          <w:i/>
          <w:lang w:val="en-US"/>
        </w:rPr>
        <w:t>Model-Model Pembelajaran Moderen</w:t>
      </w:r>
      <w:r>
        <w:rPr>
          <w:rFonts w:ascii="Times New Roman" w:hAnsi="Times New Roman" w:cs="Times New Roman"/>
          <w:lang w:val="en-US"/>
        </w:rPr>
        <w:t>, (Palembang: Tunas Ge</w:t>
      </w:r>
      <w:r w:rsidR="005B2A2D">
        <w:rPr>
          <w:rFonts w:ascii="Times New Roman" w:hAnsi="Times New Roman" w:cs="Times New Roman"/>
          <w:lang w:val="en-US"/>
        </w:rPr>
        <w:t>milang Press, 2013), hal. 20-22</w:t>
      </w:r>
    </w:p>
  </w:footnote>
  <w:footnote w:id="33">
    <w:p w:rsidR="00EC1B5F" w:rsidRDefault="000D11D8" w:rsidP="005B2A2D">
      <w:pPr>
        <w:pStyle w:val="FootnoteText"/>
        <w:spacing w:before="240"/>
      </w:pPr>
      <w:r>
        <w:rPr>
          <w:lang w:val="en-US"/>
        </w:rPr>
        <w:tab/>
      </w:r>
      <w:r>
        <w:rPr>
          <w:rStyle w:val="FootnoteReference"/>
        </w:rPr>
        <w:footnoteRef/>
      </w:r>
      <w:r>
        <w:t xml:space="preserve"> </w:t>
      </w:r>
      <w:r>
        <w:rPr>
          <w:rFonts w:ascii="Times New Roman" w:hAnsi="Times New Roman" w:cs="Times New Roman"/>
          <w:lang w:val="en-US"/>
        </w:rPr>
        <w:t xml:space="preserve">Ismail Sukardi, </w:t>
      </w:r>
      <w:r>
        <w:rPr>
          <w:rFonts w:ascii="Times New Roman" w:hAnsi="Times New Roman" w:cs="Times New Roman"/>
          <w:i/>
          <w:lang w:val="en-US"/>
        </w:rPr>
        <w:t>Ibid.,</w:t>
      </w:r>
    </w:p>
  </w:footnote>
  <w:footnote w:id="34">
    <w:p w:rsidR="00EC1B5F" w:rsidRDefault="000D11D8" w:rsidP="005B2A2D">
      <w:pPr>
        <w:pStyle w:val="FootnoteText"/>
        <w:spacing w:before="240"/>
        <w:jc w:val="both"/>
      </w:pPr>
      <w:r>
        <w:rPr>
          <w:lang w:val="en-US"/>
        </w:rPr>
        <w:tab/>
      </w:r>
      <w:r>
        <w:rPr>
          <w:rStyle w:val="FootnoteReference"/>
        </w:rPr>
        <w:footnoteRef/>
      </w:r>
      <w:r>
        <w:t xml:space="preserve"> </w:t>
      </w:r>
      <w:r>
        <w:rPr>
          <w:rFonts w:ascii="Times New Roman" w:hAnsi="Times New Roman" w:cs="Times New Roman"/>
          <w:lang w:val="en-US"/>
        </w:rPr>
        <w:t xml:space="preserve">Kasinyo Harto, </w:t>
      </w:r>
      <w:r w:rsidRPr="003B32AC">
        <w:rPr>
          <w:rFonts w:ascii="Times New Roman" w:hAnsi="Times New Roman" w:cs="Times New Roman"/>
          <w:i/>
          <w:lang w:val="en-US"/>
        </w:rPr>
        <w:t xml:space="preserve">Active </w:t>
      </w:r>
      <w:r w:rsidRPr="00553191">
        <w:rPr>
          <w:rFonts w:ascii="Times New Roman" w:hAnsi="Times New Roman" w:cs="Times New Roman"/>
          <w:i/>
          <w:lang w:val="en-US"/>
        </w:rPr>
        <w:t>Learning dalam Pembelajaran PAI</w:t>
      </w:r>
      <w:r w:rsidRPr="003B32AC">
        <w:rPr>
          <w:rFonts w:ascii="Times New Roman" w:hAnsi="Times New Roman" w:cs="Times New Roman"/>
          <w:lang w:val="en-US"/>
        </w:rPr>
        <w:t xml:space="preserve">, (Palembang: </w:t>
      </w:r>
      <w:r w:rsidRPr="00553191">
        <w:rPr>
          <w:rFonts w:ascii="Times New Roman" w:hAnsi="Times New Roman" w:cs="Times New Roman"/>
          <w:iCs/>
          <w:lang w:val="en-US"/>
        </w:rPr>
        <w:t>Excellent Publishing</w:t>
      </w:r>
      <w:r w:rsidR="005B2A2D">
        <w:rPr>
          <w:rFonts w:ascii="Times New Roman" w:hAnsi="Times New Roman" w:cs="Times New Roman"/>
          <w:lang w:val="en-US"/>
        </w:rPr>
        <w:t>, 2013) hal. 16-17</w:t>
      </w:r>
    </w:p>
  </w:footnote>
  <w:footnote w:id="35">
    <w:p w:rsidR="00EC1B5F" w:rsidRDefault="000D11D8" w:rsidP="00236EFA">
      <w:pPr>
        <w:pStyle w:val="FootnoteText"/>
        <w:spacing w:before="240"/>
        <w:jc w:val="both"/>
      </w:pPr>
      <w:r w:rsidRPr="003B32AC">
        <w:rPr>
          <w:rFonts w:ascii="Times New Roman" w:hAnsi="Times New Roman" w:cs="Times New Roman"/>
          <w:lang w:val="en-US"/>
        </w:rPr>
        <w:tab/>
      </w:r>
      <w:r w:rsidRPr="003B32AC">
        <w:rPr>
          <w:rStyle w:val="FootnoteReference"/>
          <w:rFonts w:ascii="Times New Roman" w:hAnsi="Times New Roman"/>
        </w:rPr>
        <w:footnoteRef/>
      </w:r>
      <w:r w:rsidRPr="003B32AC">
        <w:rPr>
          <w:rFonts w:ascii="Times New Roman" w:hAnsi="Times New Roman" w:cs="Times New Roman"/>
        </w:rPr>
        <w:t xml:space="preserve"> </w:t>
      </w:r>
      <w:r w:rsidRPr="003B32AC">
        <w:rPr>
          <w:rFonts w:ascii="Times New Roman" w:hAnsi="Times New Roman" w:cs="Times New Roman"/>
          <w:lang w:val="en-US"/>
        </w:rPr>
        <w:t>Ismail Sukardi</w:t>
      </w:r>
      <w:proofErr w:type="gramStart"/>
      <w:r w:rsidRPr="003B32AC">
        <w:rPr>
          <w:rFonts w:ascii="Times New Roman" w:hAnsi="Times New Roman" w:cs="Times New Roman"/>
          <w:lang w:val="en-US"/>
        </w:rPr>
        <w:t xml:space="preserve">, </w:t>
      </w:r>
      <w:r w:rsidRPr="003B32AC">
        <w:rPr>
          <w:rFonts w:ascii="Times New Roman" w:hAnsi="Times New Roman" w:cs="Times New Roman"/>
          <w:i/>
          <w:lang w:val="en-US"/>
        </w:rPr>
        <w:t xml:space="preserve"> Op</w:t>
      </w:r>
      <w:r>
        <w:rPr>
          <w:rFonts w:ascii="Times New Roman" w:hAnsi="Times New Roman" w:cs="Times New Roman"/>
          <w:i/>
          <w:lang w:val="en-US"/>
        </w:rPr>
        <w:t>.Cit</w:t>
      </w:r>
      <w:proofErr w:type="gramEnd"/>
      <w:r>
        <w:rPr>
          <w:rFonts w:ascii="Times New Roman" w:hAnsi="Times New Roman" w:cs="Times New Roman"/>
          <w:i/>
          <w:lang w:val="en-US"/>
        </w:rPr>
        <w:t xml:space="preserve">., </w:t>
      </w:r>
      <w:r w:rsidR="00BB3AC0">
        <w:rPr>
          <w:rFonts w:ascii="Times New Roman" w:hAnsi="Times New Roman" w:cs="Times New Roman"/>
          <w:lang w:val="en-US"/>
        </w:rPr>
        <w:t>hal. 29-30</w:t>
      </w:r>
    </w:p>
  </w:footnote>
  <w:footnote w:id="36">
    <w:p w:rsidR="00EC1B5F" w:rsidRDefault="000D11D8" w:rsidP="00236EFA">
      <w:pPr>
        <w:pStyle w:val="FootnoteText"/>
      </w:pPr>
      <w:r>
        <w:rPr>
          <w:lang w:val="en-US"/>
        </w:rPr>
        <w:tab/>
      </w:r>
      <w:r>
        <w:rPr>
          <w:rStyle w:val="FootnoteReference"/>
        </w:rPr>
        <w:footnoteRef/>
      </w:r>
      <w:r>
        <w:t xml:space="preserve"> </w:t>
      </w:r>
      <w:proofErr w:type="gramStart"/>
      <w:r>
        <w:rPr>
          <w:rFonts w:ascii="Times New Roman" w:hAnsi="Times New Roman" w:cs="Times New Roman"/>
          <w:i/>
          <w:lang w:val="en-US"/>
        </w:rPr>
        <w:t>Ibid.,</w:t>
      </w:r>
      <w:proofErr w:type="gramEnd"/>
      <w:r>
        <w:rPr>
          <w:rFonts w:ascii="Times New Roman" w:hAnsi="Times New Roman" w:cs="Times New Roman"/>
          <w:i/>
          <w:lang w:val="en-US"/>
        </w:rPr>
        <w:t xml:space="preserve"> </w:t>
      </w:r>
      <w:r w:rsidR="00BB3AC0">
        <w:rPr>
          <w:rFonts w:ascii="Times New Roman" w:hAnsi="Times New Roman" w:cs="Times New Roman"/>
          <w:lang w:val="en-US"/>
        </w:rPr>
        <w:t>hal. 13</w:t>
      </w:r>
    </w:p>
  </w:footnote>
  <w:footnote w:id="37">
    <w:p w:rsidR="00EC1B5F" w:rsidRDefault="003B1D80" w:rsidP="003B1D80">
      <w:pPr>
        <w:pStyle w:val="FootnoteText"/>
        <w:spacing w:before="240"/>
        <w:ind w:firstLine="720"/>
        <w:jc w:val="both"/>
      </w:pPr>
      <w:r>
        <w:rPr>
          <w:rStyle w:val="FootnoteReference"/>
        </w:rPr>
        <w:footnoteRef/>
      </w:r>
      <w:r>
        <w:t xml:space="preserve"> </w:t>
      </w:r>
      <w:r>
        <w:rPr>
          <w:rFonts w:ascii="Times New Roman" w:hAnsi="Times New Roman" w:cs="Times New Roman"/>
        </w:rPr>
        <w:t xml:space="preserve">Alaiddin Koto, </w:t>
      </w:r>
      <w:r>
        <w:rPr>
          <w:rFonts w:ascii="Times New Roman" w:hAnsi="Times New Roman" w:cs="Times New Roman"/>
          <w:i/>
          <w:iCs/>
        </w:rPr>
        <w:t xml:space="preserve">Ilmu Fiqh dan Ushul Fiqh, Sebuah Pengantar, </w:t>
      </w:r>
      <w:r>
        <w:rPr>
          <w:rFonts w:ascii="Times New Roman" w:hAnsi="Times New Roman" w:cs="Times New Roman"/>
        </w:rPr>
        <w:t>(Jakarta : PT Raja Grafindo Persada, 2009), hal. 2</w:t>
      </w:r>
    </w:p>
  </w:footnote>
  <w:footnote w:id="38">
    <w:p w:rsidR="00EC1B5F" w:rsidRDefault="003B1D80" w:rsidP="003B1D80">
      <w:pPr>
        <w:pStyle w:val="FootnoteText"/>
        <w:ind w:firstLine="720"/>
      </w:pPr>
      <w:r>
        <w:rPr>
          <w:rStyle w:val="FootnoteReference"/>
        </w:rPr>
        <w:footnoteRef/>
      </w:r>
      <w:r>
        <w:t xml:space="preserve"> </w:t>
      </w:r>
      <w:r>
        <w:rPr>
          <w:rFonts w:asciiTheme="majorBidi" w:hAnsiTheme="majorBidi" w:cs="Times New Roman"/>
          <w:i/>
          <w:iCs/>
        </w:rPr>
        <w:t xml:space="preserve">Ibid., </w:t>
      </w:r>
      <w:r>
        <w:rPr>
          <w:rFonts w:asciiTheme="majorBidi" w:hAnsiTheme="majorBidi" w:cs="Times New Roman"/>
        </w:rPr>
        <w:t>hal. 2</w:t>
      </w:r>
    </w:p>
  </w:footnote>
  <w:footnote w:id="39">
    <w:p w:rsidR="00EC1B5F" w:rsidRDefault="00BB6140" w:rsidP="00155B6E">
      <w:pPr>
        <w:pStyle w:val="FootnoteText"/>
        <w:ind w:firstLine="720"/>
        <w:jc w:val="both"/>
      </w:pPr>
      <w:r>
        <w:rPr>
          <w:rStyle w:val="FootnoteReference"/>
        </w:rPr>
        <w:footnoteRef/>
      </w:r>
      <w:r>
        <w:t xml:space="preserve"> </w:t>
      </w:r>
      <w:r w:rsidR="006E1DDB" w:rsidRPr="006E1DDB">
        <w:rPr>
          <w:rFonts w:asciiTheme="majorBidi" w:hAnsiTheme="majorBidi" w:cs="Times New Roman"/>
        </w:rPr>
        <w:t xml:space="preserve">Al Hikmah, </w:t>
      </w:r>
      <w:r w:rsidR="006E1DDB" w:rsidRPr="006E1DDB">
        <w:rPr>
          <w:rFonts w:asciiTheme="majorBidi" w:hAnsiTheme="majorBidi" w:cs="Times New Roman"/>
          <w:i/>
          <w:iCs/>
        </w:rPr>
        <w:t>al-Qur’an dan Terjemahannya</w:t>
      </w:r>
      <w:r w:rsidR="006E1DDB" w:rsidRPr="006E1DDB">
        <w:rPr>
          <w:rFonts w:asciiTheme="majorBidi" w:hAnsiTheme="majorBidi" w:cs="Times New Roman"/>
        </w:rPr>
        <w:t>, Cet. 10, (Bandung: CV Pene</w:t>
      </w:r>
      <w:r w:rsidR="006E1DDB">
        <w:rPr>
          <w:rFonts w:asciiTheme="majorBidi" w:hAnsiTheme="majorBidi" w:cs="Times New Roman"/>
        </w:rPr>
        <w:t>rbit Diponegoro, 2010), hal. 206</w:t>
      </w:r>
    </w:p>
  </w:footnote>
  <w:footnote w:id="40">
    <w:p w:rsidR="00EC1B5F" w:rsidRDefault="003B1D80" w:rsidP="00155B6E">
      <w:pPr>
        <w:pStyle w:val="FootnoteText"/>
        <w:spacing w:before="240"/>
        <w:ind w:firstLine="720"/>
        <w:jc w:val="both"/>
      </w:pPr>
      <w:r w:rsidRPr="003B1D80">
        <w:rPr>
          <w:rStyle w:val="FootnoteReference"/>
          <w:rFonts w:ascii="Times New Roman" w:hAnsi="Times New Roman"/>
        </w:rPr>
        <w:footnoteRef/>
      </w:r>
      <w:r w:rsidRPr="003B1D80">
        <w:rPr>
          <w:rFonts w:ascii="Times New Roman" w:hAnsi="Times New Roman" w:cs="Times New Roman"/>
        </w:rPr>
        <w:t xml:space="preserve"> </w:t>
      </w:r>
      <w:r>
        <w:rPr>
          <w:rFonts w:ascii="Times New Roman" w:hAnsi="Times New Roman" w:cs="Times New Roman"/>
        </w:rPr>
        <w:t xml:space="preserve">Abd. Rahman Dahlan, </w:t>
      </w:r>
      <w:r>
        <w:rPr>
          <w:rFonts w:ascii="Times New Roman" w:hAnsi="Times New Roman" w:cs="Times New Roman"/>
          <w:i/>
          <w:iCs/>
        </w:rPr>
        <w:t xml:space="preserve">Ushul Fiqh, </w:t>
      </w:r>
      <w:r>
        <w:rPr>
          <w:rFonts w:ascii="Times New Roman" w:hAnsi="Times New Roman" w:cs="Times New Roman"/>
        </w:rPr>
        <w:t>(Jakarta : Amzah, 2011)</w:t>
      </w:r>
      <w:r w:rsidRPr="003B1D80">
        <w:rPr>
          <w:rFonts w:ascii="Times New Roman" w:hAnsi="Times New Roman" w:cs="Times New Roman"/>
        </w:rPr>
        <w:t>, hal. 6</w:t>
      </w:r>
    </w:p>
  </w:footnote>
  <w:footnote w:id="41">
    <w:p w:rsidR="00EC1B5F" w:rsidRDefault="00205BA0" w:rsidP="00BB6140">
      <w:pPr>
        <w:pStyle w:val="FootnoteText"/>
        <w:ind w:firstLine="720"/>
        <w:jc w:val="both"/>
      </w:pPr>
      <w:r>
        <w:rPr>
          <w:rStyle w:val="FootnoteReference"/>
        </w:rPr>
        <w:footnoteRef/>
      </w:r>
      <w:r>
        <w:t xml:space="preserve"> </w:t>
      </w:r>
      <w:r w:rsidR="003B1D80" w:rsidRPr="003B1D80">
        <w:rPr>
          <w:rFonts w:asciiTheme="majorBidi" w:hAnsiTheme="majorBidi" w:cs="Times New Roman"/>
        </w:rPr>
        <w:t xml:space="preserve">Amir Syarifuddin, </w:t>
      </w:r>
      <w:r w:rsidR="003B1D80" w:rsidRPr="003B1D80">
        <w:rPr>
          <w:rFonts w:asciiTheme="majorBidi" w:hAnsiTheme="majorBidi" w:cs="Times New Roman"/>
          <w:i/>
          <w:iCs/>
        </w:rPr>
        <w:t xml:space="preserve">Garis-Garis Besar Fiqh, (Jakarta : Kencana Prenadamedia Group, 2013), </w:t>
      </w:r>
      <w:r w:rsidRPr="003B1D80">
        <w:rPr>
          <w:rFonts w:asciiTheme="majorBidi" w:hAnsiTheme="majorBidi" w:cs="Times New Roman"/>
        </w:rPr>
        <w:t>hal.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003097"/>
      <w:docPartObj>
        <w:docPartGallery w:val="Page Numbers (Top of Page)"/>
        <w:docPartUnique/>
      </w:docPartObj>
    </w:sdtPr>
    <w:sdtEndPr>
      <w:rPr>
        <w:noProof/>
      </w:rPr>
    </w:sdtEndPr>
    <w:sdtContent>
      <w:p w:rsidR="00267DE3" w:rsidRDefault="00267DE3">
        <w:pPr>
          <w:pStyle w:val="Header"/>
          <w:jc w:val="right"/>
        </w:pPr>
        <w:r>
          <w:fldChar w:fldCharType="begin"/>
        </w:r>
        <w:r>
          <w:instrText xml:space="preserve"> PAGE   \* MERGEFORMAT </w:instrText>
        </w:r>
        <w:r>
          <w:fldChar w:fldCharType="separate"/>
        </w:r>
        <w:r w:rsidR="00FB4A96">
          <w:rPr>
            <w:noProof/>
          </w:rPr>
          <w:t>50</w:t>
        </w:r>
        <w:r>
          <w:rPr>
            <w:noProof/>
          </w:rPr>
          <w:fldChar w:fldCharType="end"/>
        </w:r>
      </w:p>
    </w:sdtContent>
  </w:sdt>
  <w:p w:rsidR="00267DE3" w:rsidRDefault="00267D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D65B0"/>
    <w:multiLevelType w:val="hybridMultilevel"/>
    <w:tmpl w:val="07CEA3D4"/>
    <w:lvl w:ilvl="0" w:tplc="C37AA046">
      <w:start w:val="1"/>
      <w:numFmt w:val="lowerLetter"/>
      <w:lvlText w:val="%1."/>
      <w:lvlJc w:val="left"/>
      <w:pPr>
        <w:ind w:left="1506" w:hanging="360"/>
      </w:pPr>
      <w:rPr>
        <w:rFonts w:cs="Times New Roman" w:hint="default"/>
      </w:rPr>
    </w:lvl>
    <w:lvl w:ilvl="1" w:tplc="04090019" w:tentative="1">
      <w:start w:val="1"/>
      <w:numFmt w:val="lowerLetter"/>
      <w:lvlText w:val="%2."/>
      <w:lvlJc w:val="left"/>
      <w:pPr>
        <w:ind w:left="2226" w:hanging="360"/>
      </w:pPr>
      <w:rPr>
        <w:rFonts w:cs="Times New Roman"/>
      </w:rPr>
    </w:lvl>
    <w:lvl w:ilvl="2" w:tplc="0409001B" w:tentative="1">
      <w:start w:val="1"/>
      <w:numFmt w:val="lowerRoman"/>
      <w:lvlText w:val="%3."/>
      <w:lvlJc w:val="right"/>
      <w:pPr>
        <w:ind w:left="2946" w:hanging="180"/>
      </w:pPr>
      <w:rPr>
        <w:rFonts w:cs="Times New Roman"/>
      </w:rPr>
    </w:lvl>
    <w:lvl w:ilvl="3" w:tplc="0409000F" w:tentative="1">
      <w:start w:val="1"/>
      <w:numFmt w:val="decimal"/>
      <w:lvlText w:val="%4."/>
      <w:lvlJc w:val="left"/>
      <w:pPr>
        <w:ind w:left="3666" w:hanging="360"/>
      </w:pPr>
      <w:rPr>
        <w:rFonts w:cs="Times New Roman"/>
      </w:rPr>
    </w:lvl>
    <w:lvl w:ilvl="4" w:tplc="04090019" w:tentative="1">
      <w:start w:val="1"/>
      <w:numFmt w:val="lowerLetter"/>
      <w:lvlText w:val="%5."/>
      <w:lvlJc w:val="left"/>
      <w:pPr>
        <w:ind w:left="4386" w:hanging="360"/>
      </w:pPr>
      <w:rPr>
        <w:rFonts w:cs="Times New Roman"/>
      </w:rPr>
    </w:lvl>
    <w:lvl w:ilvl="5" w:tplc="0409001B" w:tentative="1">
      <w:start w:val="1"/>
      <w:numFmt w:val="lowerRoman"/>
      <w:lvlText w:val="%6."/>
      <w:lvlJc w:val="right"/>
      <w:pPr>
        <w:ind w:left="5106" w:hanging="180"/>
      </w:pPr>
      <w:rPr>
        <w:rFonts w:cs="Times New Roman"/>
      </w:rPr>
    </w:lvl>
    <w:lvl w:ilvl="6" w:tplc="0409000F" w:tentative="1">
      <w:start w:val="1"/>
      <w:numFmt w:val="decimal"/>
      <w:lvlText w:val="%7."/>
      <w:lvlJc w:val="left"/>
      <w:pPr>
        <w:ind w:left="5826" w:hanging="360"/>
      </w:pPr>
      <w:rPr>
        <w:rFonts w:cs="Times New Roman"/>
      </w:rPr>
    </w:lvl>
    <w:lvl w:ilvl="7" w:tplc="04090019" w:tentative="1">
      <w:start w:val="1"/>
      <w:numFmt w:val="lowerLetter"/>
      <w:lvlText w:val="%8."/>
      <w:lvlJc w:val="left"/>
      <w:pPr>
        <w:ind w:left="6546" w:hanging="360"/>
      </w:pPr>
      <w:rPr>
        <w:rFonts w:cs="Times New Roman"/>
      </w:rPr>
    </w:lvl>
    <w:lvl w:ilvl="8" w:tplc="0409001B" w:tentative="1">
      <w:start w:val="1"/>
      <w:numFmt w:val="lowerRoman"/>
      <w:lvlText w:val="%9."/>
      <w:lvlJc w:val="right"/>
      <w:pPr>
        <w:ind w:left="7266" w:hanging="180"/>
      </w:pPr>
      <w:rPr>
        <w:rFonts w:cs="Times New Roman"/>
      </w:rPr>
    </w:lvl>
  </w:abstractNum>
  <w:abstractNum w:abstractNumId="1">
    <w:nsid w:val="0EA928BB"/>
    <w:multiLevelType w:val="hybridMultilevel"/>
    <w:tmpl w:val="2D0ECC1E"/>
    <w:lvl w:ilvl="0" w:tplc="4E241CEE">
      <w:start w:val="1"/>
      <w:numFmt w:val="decimal"/>
      <w:lvlText w:val="%1."/>
      <w:lvlJc w:val="left"/>
      <w:pPr>
        <w:ind w:left="786" w:hanging="360"/>
      </w:pPr>
      <w:rPr>
        <w:rFonts w:cs="Times New Roman" w:hint="default"/>
        <w:b/>
        <w:bCs w:val="0"/>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2">
    <w:nsid w:val="192B4737"/>
    <w:multiLevelType w:val="hybridMultilevel"/>
    <w:tmpl w:val="7DDCD3E0"/>
    <w:lvl w:ilvl="0" w:tplc="8D36F598">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3">
    <w:nsid w:val="19EC3031"/>
    <w:multiLevelType w:val="hybridMultilevel"/>
    <w:tmpl w:val="398035B8"/>
    <w:lvl w:ilvl="0" w:tplc="5246B758">
      <w:start w:val="1"/>
      <w:numFmt w:val="upperLetter"/>
      <w:lvlText w:val="%1."/>
      <w:lvlJc w:val="left"/>
      <w:pPr>
        <w:ind w:left="720" w:hanging="360"/>
      </w:pPr>
      <w:rPr>
        <w:rFonts w:asciiTheme="majorBidi" w:hAnsiTheme="majorBidi" w:cs="Times New Roman" w:hint="default"/>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A347535"/>
    <w:multiLevelType w:val="hybridMultilevel"/>
    <w:tmpl w:val="E59AC6E0"/>
    <w:lvl w:ilvl="0" w:tplc="21B43D38">
      <w:start w:val="1"/>
      <w:numFmt w:val="decimal"/>
      <w:lvlText w:val="%1."/>
      <w:lvlJc w:val="left"/>
      <w:pPr>
        <w:ind w:left="1146" w:hanging="360"/>
      </w:pPr>
      <w:rPr>
        <w:rFonts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5">
    <w:nsid w:val="1B443291"/>
    <w:multiLevelType w:val="hybridMultilevel"/>
    <w:tmpl w:val="96E204A0"/>
    <w:lvl w:ilvl="0" w:tplc="F8B02152">
      <w:start w:val="1"/>
      <w:numFmt w:val="lowerLetter"/>
      <w:lvlText w:val="%1."/>
      <w:lvlJc w:val="left"/>
      <w:pPr>
        <w:ind w:left="1506" w:hanging="360"/>
      </w:pPr>
      <w:rPr>
        <w:rFonts w:cs="Times New Roman" w:hint="default"/>
      </w:rPr>
    </w:lvl>
    <w:lvl w:ilvl="1" w:tplc="04090019" w:tentative="1">
      <w:start w:val="1"/>
      <w:numFmt w:val="lowerLetter"/>
      <w:lvlText w:val="%2."/>
      <w:lvlJc w:val="left"/>
      <w:pPr>
        <w:ind w:left="2226" w:hanging="360"/>
      </w:pPr>
      <w:rPr>
        <w:rFonts w:cs="Times New Roman"/>
      </w:rPr>
    </w:lvl>
    <w:lvl w:ilvl="2" w:tplc="0409001B" w:tentative="1">
      <w:start w:val="1"/>
      <w:numFmt w:val="lowerRoman"/>
      <w:lvlText w:val="%3."/>
      <w:lvlJc w:val="right"/>
      <w:pPr>
        <w:ind w:left="2946" w:hanging="180"/>
      </w:pPr>
      <w:rPr>
        <w:rFonts w:cs="Times New Roman"/>
      </w:rPr>
    </w:lvl>
    <w:lvl w:ilvl="3" w:tplc="0409000F" w:tentative="1">
      <w:start w:val="1"/>
      <w:numFmt w:val="decimal"/>
      <w:lvlText w:val="%4."/>
      <w:lvlJc w:val="left"/>
      <w:pPr>
        <w:ind w:left="3666" w:hanging="360"/>
      </w:pPr>
      <w:rPr>
        <w:rFonts w:cs="Times New Roman"/>
      </w:rPr>
    </w:lvl>
    <w:lvl w:ilvl="4" w:tplc="04090019" w:tentative="1">
      <w:start w:val="1"/>
      <w:numFmt w:val="lowerLetter"/>
      <w:lvlText w:val="%5."/>
      <w:lvlJc w:val="left"/>
      <w:pPr>
        <w:ind w:left="4386" w:hanging="360"/>
      </w:pPr>
      <w:rPr>
        <w:rFonts w:cs="Times New Roman"/>
      </w:rPr>
    </w:lvl>
    <w:lvl w:ilvl="5" w:tplc="0409001B" w:tentative="1">
      <w:start w:val="1"/>
      <w:numFmt w:val="lowerRoman"/>
      <w:lvlText w:val="%6."/>
      <w:lvlJc w:val="right"/>
      <w:pPr>
        <w:ind w:left="5106" w:hanging="180"/>
      </w:pPr>
      <w:rPr>
        <w:rFonts w:cs="Times New Roman"/>
      </w:rPr>
    </w:lvl>
    <w:lvl w:ilvl="6" w:tplc="0409000F" w:tentative="1">
      <w:start w:val="1"/>
      <w:numFmt w:val="decimal"/>
      <w:lvlText w:val="%7."/>
      <w:lvlJc w:val="left"/>
      <w:pPr>
        <w:ind w:left="5826" w:hanging="360"/>
      </w:pPr>
      <w:rPr>
        <w:rFonts w:cs="Times New Roman"/>
      </w:rPr>
    </w:lvl>
    <w:lvl w:ilvl="7" w:tplc="04090019" w:tentative="1">
      <w:start w:val="1"/>
      <w:numFmt w:val="lowerLetter"/>
      <w:lvlText w:val="%8."/>
      <w:lvlJc w:val="left"/>
      <w:pPr>
        <w:ind w:left="6546" w:hanging="360"/>
      </w:pPr>
      <w:rPr>
        <w:rFonts w:cs="Times New Roman"/>
      </w:rPr>
    </w:lvl>
    <w:lvl w:ilvl="8" w:tplc="0409001B" w:tentative="1">
      <w:start w:val="1"/>
      <w:numFmt w:val="lowerRoman"/>
      <w:lvlText w:val="%9."/>
      <w:lvlJc w:val="right"/>
      <w:pPr>
        <w:ind w:left="7266" w:hanging="180"/>
      </w:pPr>
      <w:rPr>
        <w:rFonts w:cs="Times New Roman"/>
      </w:rPr>
    </w:lvl>
  </w:abstractNum>
  <w:abstractNum w:abstractNumId="6">
    <w:nsid w:val="1DFE5ED3"/>
    <w:multiLevelType w:val="hybridMultilevel"/>
    <w:tmpl w:val="02AA9BD2"/>
    <w:lvl w:ilvl="0" w:tplc="424CAFAC">
      <w:start w:val="1"/>
      <w:numFmt w:val="lowerLetter"/>
      <w:lvlText w:val="%1."/>
      <w:lvlJc w:val="left"/>
      <w:pPr>
        <w:ind w:left="930" w:hanging="360"/>
      </w:pPr>
      <w:rPr>
        <w:rFonts w:asciiTheme="majorBidi" w:eastAsia="Times New Roman" w:hAnsiTheme="majorBidi" w:cs="Times New Roman"/>
      </w:rPr>
    </w:lvl>
    <w:lvl w:ilvl="1" w:tplc="04210019">
      <w:start w:val="1"/>
      <w:numFmt w:val="lowerLetter"/>
      <w:lvlText w:val="%2."/>
      <w:lvlJc w:val="left"/>
      <w:pPr>
        <w:ind w:left="1650" w:hanging="360"/>
      </w:pPr>
      <w:rPr>
        <w:rFonts w:cs="Times New Roman"/>
      </w:rPr>
    </w:lvl>
    <w:lvl w:ilvl="2" w:tplc="0421001B">
      <w:start w:val="1"/>
      <w:numFmt w:val="lowerRoman"/>
      <w:lvlText w:val="%3."/>
      <w:lvlJc w:val="right"/>
      <w:pPr>
        <w:ind w:left="2370" w:hanging="180"/>
      </w:pPr>
      <w:rPr>
        <w:rFonts w:cs="Times New Roman"/>
      </w:rPr>
    </w:lvl>
    <w:lvl w:ilvl="3" w:tplc="BA1EAA76">
      <w:start w:val="1"/>
      <w:numFmt w:val="lowerLetter"/>
      <w:lvlText w:val="%4."/>
      <w:lvlJc w:val="left"/>
      <w:pPr>
        <w:ind w:left="3090" w:hanging="360"/>
      </w:pPr>
      <w:rPr>
        <w:rFonts w:asciiTheme="majorBidi" w:eastAsia="Times New Roman" w:hAnsiTheme="majorBidi" w:cs="Arial"/>
      </w:rPr>
    </w:lvl>
    <w:lvl w:ilvl="4" w:tplc="5C12A9C6">
      <w:start w:val="1"/>
      <w:numFmt w:val="decimal"/>
      <w:lvlText w:val="%5)"/>
      <w:lvlJc w:val="left"/>
      <w:pPr>
        <w:ind w:left="3810" w:hanging="360"/>
      </w:pPr>
      <w:rPr>
        <w:rFonts w:cs="Times New Roman" w:hint="default"/>
      </w:rPr>
    </w:lvl>
    <w:lvl w:ilvl="5" w:tplc="6DBAD2C8">
      <w:start w:val="1"/>
      <w:numFmt w:val="decimal"/>
      <w:lvlText w:val="%6."/>
      <w:lvlJc w:val="left"/>
      <w:pPr>
        <w:ind w:left="4710" w:hanging="360"/>
      </w:pPr>
      <w:rPr>
        <w:rFonts w:cs="Times New Roman" w:hint="default"/>
      </w:rPr>
    </w:lvl>
    <w:lvl w:ilvl="6" w:tplc="0421000F" w:tentative="1">
      <w:start w:val="1"/>
      <w:numFmt w:val="decimal"/>
      <w:lvlText w:val="%7."/>
      <w:lvlJc w:val="left"/>
      <w:pPr>
        <w:ind w:left="5250" w:hanging="360"/>
      </w:pPr>
      <w:rPr>
        <w:rFonts w:cs="Times New Roman"/>
      </w:rPr>
    </w:lvl>
    <w:lvl w:ilvl="7" w:tplc="04210019" w:tentative="1">
      <w:start w:val="1"/>
      <w:numFmt w:val="lowerLetter"/>
      <w:lvlText w:val="%8."/>
      <w:lvlJc w:val="left"/>
      <w:pPr>
        <w:ind w:left="5970" w:hanging="360"/>
      </w:pPr>
      <w:rPr>
        <w:rFonts w:cs="Times New Roman"/>
      </w:rPr>
    </w:lvl>
    <w:lvl w:ilvl="8" w:tplc="0421001B" w:tentative="1">
      <w:start w:val="1"/>
      <w:numFmt w:val="lowerRoman"/>
      <w:lvlText w:val="%9."/>
      <w:lvlJc w:val="right"/>
      <w:pPr>
        <w:ind w:left="6690" w:hanging="180"/>
      </w:pPr>
      <w:rPr>
        <w:rFonts w:cs="Times New Roman"/>
      </w:rPr>
    </w:lvl>
  </w:abstractNum>
  <w:abstractNum w:abstractNumId="7">
    <w:nsid w:val="1F0D6698"/>
    <w:multiLevelType w:val="hybridMultilevel"/>
    <w:tmpl w:val="62585382"/>
    <w:lvl w:ilvl="0" w:tplc="28C43432">
      <w:start w:val="1"/>
      <w:numFmt w:val="lowerLetter"/>
      <w:lvlText w:val="%1."/>
      <w:lvlJc w:val="left"/>
      <w:pPr>
        <w:ind w:left="1494" w:hanging="360"/>
      </w:pPr>
      <w:rPr>
        <w:rFonts w:asciiTheme="majorBidi" w:eastAsia="Times New Roman" w:hAnsiTheme="majorBidi" w:cs="Times New Roman"/>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8">
    <w:nsid w:val="230A620A"/>
    <w:multiLevelType w:val="hybridMultilevel"/>
    <w:tmpl w:val="F0CA3336"/>
    <w:lvl w:ilvl="0" w:tplc="C2166A6A">
      <w:start w:val="1"/>
      <w:numFmt w:val="decimal"/>
      <w:lvlText w:val="%1)"/>
      <w:lvlJc w:val="left"/>
      <w:pPr>
        <w:ind w:left="1996" w:hanging="360"/>
      </w:pPr>
      <w:rPr>
        <w:rFonts w:cs="Times New Roman" w:hint="default"/>
      </w:rPr>
    </w:lvl>
    <w:lvl w:ilvl="1" w:tplc="04210019" w:tentative="1">
      <w:start w:val="1"/>
      <w:numFmt w:val="lowerLetter"/>
      <w:lvlText w:val="%2."/>
      <w:lvlJc w:val="left"/>
      <w:pPr>
        <w:ind w:left="2716" w:hanging="360"/>
      </w:pPr>
      <w:rPr>
        <w:rFonts w:cs="Times New Roman"/>
      </w:rPr>
    </w:lvl>
    <w:lvl w:ilvl="2" w:tplc="0421001B" w:tentative="1">
      <w:start w:val="1"/>
      <w:numFmt w:val="lowerRoman"/>
      <w:lvlText w:val="%3."/>
      <w:lvlJc w:val="right"/>
      <w:pPr>
        <w:ind w:left="3436" w:hanging="180"/>
      </w:pPr>
      <w:rPr>
        <w:rFonts w:cs="Times New Roman"/>
      </w:rPr>
    </w:lvl>
    <w:lvl w:ilvl="3" w:tplc="0421000F" w:tentative="1">
      <w:start w:val="1"/>
      <w:numFmt w:val="decimal"/>
      <w:lvlText w:val="%4."/>
      <w:lvlJc w:val="left"/>
      <w:pPr>
        <w:ind w:left="4156" w:hanging="360"/>
      </w:pPr>
      <w:rPr>
        <w:rFonts w:cs="Times New Roman"/>
      </w:rPr>
    </w:lvl>
    <w:lvl w:ilvl="4" w:tplc="04210019" w:tentative="1">
      <w:start w:val="1"/>
      <w:numFmt w:val="lowerLetter"/>
      <w:lvlText w:val="%5."/>
      <w:lvlJc w:val="left"/>
      <w:pPr>
        <w:ind w:left="4876" w:hanging="360"/>
      </w:pPr>
      <w:rPr>
        <w:rFonts w:cs="Times New Roman"/>
      </w:rPr>
    </w:lvl>
    <w:lvl w:ilvl="5" w:tplc="0421001B" w:tentative="1">
      <w:start w:val="1"/>
      <w:numFmt w:val="lowerRoman"/>
      <w:lvlText w:val="%6."/>
      <w:lvlJc w:val="right"/>
      <w:pPr>
        <w:ind w:left="5596" w:hanging="180"/>
      </w:pPr>
      <w:rPr>
        <w:rFonts w:cs="Times New Roman"/>
      </w:rPr>
    </w:lvl>
    <w:lvl w:ilvl="6" w:tplc="0421000F" w:tentative="1">
      <w:start w:val="1"/>
      <w:numFmt w:val="decimal"/>
      <w:lvlText w:val="%7."/>
      <w:lvlJc w:val="left"/>
      <w:pPr>
        <w:ind w:left="6316" w:hanging="360"/>
      </w:pPr>
      <w:rPr>
        <w:rFonts w:cs="Times New Roman"/>
      </w:rPr>
    </w:lvl>
    <w:lvl w:ilvl="7" w:tplc="04210019" w:tentative="1">
      <w:start w:val="1"/>
      <w:numFmt w:val="lowerLetter"/>
      <w:lvlText w:val="%8."/>
      <w:lvlJc w:val="left"/>
      <w:pPr>
        <w:ind w:left="7036" w:hanging="360"/>
      </w:pPr>
      <w:rPr>
        <w:rFonts w:cs="Times New Roman"/>
      </w:rPr>
    </w:lvl>
    <w:lvl w:ilvl="8" w:tplc="0421001B" w:tentative="1">
      <w:start w:val="1"/>
      <w:numFmt w:val="lowerRoman"/>
      <w:lvlText w:val="%9."/>
      <w:lvlJc w:val="right"/>
      <w:pPr>
        <w:ind w:left="7756" w:hanging="180"/>
      </w:pPr>
      <w:rPr>
        <w:rFonts w:cs="Times New Roman"/>
      </w:rPr>
    </w:lvl>
  </w:abstractNum>
  <w:abstractNum w:abstractNumId="9">
    <w:nsid w:val="26DB6669"/>
    <w:multiLevelType w:val="hybridMultilevel"/>
    <w:tmpl w:val="D264EE58"/>
    <w:lvl w:ilvl="0" w:tplc="3800E8C8">
      <w:start w:val="1"/>
      <w:numFmt w:val="decimal"/>
      <w:lvlText w:val="%1)"/>
      <w:lvlJc w:val="left"/>
      <w:pPr>
        <w:ind w:left="1211" w:hanging="360"/>
      </w:pPr>
      <w:rPr>
        <w:rFonts w:asciiTheme="majorBidi" w:eastAsia="Times New Roman" w:hAnsiTheme="majorBidi" w:cs="Times New Roman"/>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0">
    <w:nsid w:val="2A070EC0"/>
    <w:multiLevelType w:val="hybridMultilevel"/>
    <w:tmpl w:val="614614DE"/>
    <w:lvl w:ilvl="0" w:tplc="ABD225C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1">
    <w:nsid w:val="2FE05B50"/>
    <w:multiLevelType w:val="hybridMultilevel"/>
    <w:tmpl w:val="E092F30E"/>
    <w:lvl w:ilvl="0" w:tplc="9474D03A">
      <w:start w:val="1"/>
      <w:numFmt w:val="lowerLetter"/>
      <w:lvlText w:val="%1."/>
      <w:lvlJc w:val="left"/>
      <w:pPr>
        <w:ind w:left="1866" w:hanging="360"/>
      </w:pPr>
      <w:rPr>
        <w:rFonts w:cs="Times New Roman" w:hint="default"/>
      </w:rPr>
    </w:lvl>
    <w:lvl w:ilvl="1" w:tplc="04090019" w:tentative="1">
      <w:start w:val="1"/>
      <w:numFmt w:val="lowerLetter"/>
      <w:lvlText w:val="%2."/>
      <w:lvlJc w:val="left"/>
      <w:pPr>
        <w:ind w:left="2586" w:hanging="360"/>
      </w:pPr>
      <w:rPr>
        <w:rFonts w:cs="Times New Roman"/>
      </w:rPr>
    </w:lvl>
    <w:lvl w:ilvl="2" w:tplc="0409001B" w:tentative="1">
      <w:start w:val="1"/>
      <w:numFmt w:val="lowerRoman"/>
      <w:lvlText w:val="%3."/>
      <w:lvlJc w:val="right"/>
      <w:pPr>
        <w:ind w:left="3306" w:hanging="180"/>
      </w:pPr>
      <w:rPr>
        <w:rFonts w:cs="Times New Roman"/>
      </w:rPr>
    </w:lvl>
    <w:lvl w:ilvl="3" w:tplc="0409000F" w:tentative="1">
      <w:start w:val="1"/>
      <w:numFmt w:val="decimal"/>
      <w:lvlText w:val="%4."/>
      <w:lvlJc w:val="left"/>
      <w:pPr>
        <w:ind w:left="4026" w:hanging="360"/>
      </w:pPr>
      <w:rPr>
        <w:rFonts w:cs="Times New Roman"/>
      </w:rPr>
    </w:lvl>
    <w:lvl w:ilvl="4" w:tplc="04090019" w:tentative="1">
      <w:start w:val="1"/>
      <w:numFmt w:val="lowerLetter"/>
      <w:lvlText w:val="%5."/>
      <w:lvlJc w:val="left"/>
      <w:pPr>
        <w:ind w:left="4746" w:hanging="360"/>
      </w:pPr>
      <w:rPr>
        <w:rFonts w:cs="Times New Roman"/>
      </w:rPr>
    </w:lvl>
    <w:lvl w:ilvl="5" w:tplc="0409001B" w:tentative="1">
      <w:start w:val="1"/>
      <w:numFmt w:val="lowerRoman"/>
      <w:lvlText w:val="%6."/>
      <w:lvlJc w:val="right"/>
      <w:pPr>
        <w:ind w:left="5466" w:hanging="180"/>
      </w:pPr>
      <w:rPr>
        <w:rFonts w:cs="Times New Roman"/>
      </w:rPr>
    </w:lvl>
    <w:lvl w:ilvl="6" w:tplc="0409000F" w:tentative="1">
      <w:start w:val="1"/>
      <w:numFmt w:val="decimal"/>
      <w:lvlText w:val="%7."/>
      <w:lvlJc w:val="left"/>
      <w:pPr>
        <w:ind w:left="6186" w:hanging="360"/>
      </w:pPr>
      <w:rPr>
        <w:rFonts w:cs="Times New Roman"/>
      </w:rPr>
    </w:lvl>
    <w:lvl w:ilvl="7" w:tplc="04090019" w:tentative="1">
      <w:start w:val="1"/>
      <w:numFmt w:val="lowerLetter"/>
      <w:lvlText w:val="%8."/>
      <w:lvlJc w:val="left"/>
      <w:pPr>
        <w:ind w:left="6906" w:hanging="360"/>
      </w:pPr>
      <w:rPr>
        <w:rFonts w:cs="Times New Roman"/>
      </w:rPr>
    </w:lvl>
    <w:lvl w:ilvl="8" w:tplc="0409001B" w:tentative="1">
      <w:start w:val="1"/>
      <w:numFmt w:val="lowerRoman"/>
      <w:lvlText w:val="%9."/>
      <w:lvlJc w:val="right"/>
      <w:pPr>
        <w:ind w:left="7626" w:hanging="180"/>
      </w:pPr>
      <w:rPr>
        <w:rFonts w:cs="Times New Roman"/>
      </w:rPr>
    </w:lvl>
  </w:abstractNum>
  <w:abstractNum w:abstractNumId="12">
    <w:nsid w:val="3F9D2750"/>
    <w:multiLevelType w:val="hybridMultilevel"/>
    <w:tmpl w:val="71183DF2"/>
    <w:lvl w:ilvl="0" w:tplc="FBA6B7EC">
      <w:start w:val="1"/>
      <w:numFmt w:val="decimal"/>
      <w:lvlText w:val="%1."/>
      <w:lvlJc w:val="left"/>
      <w:pPr>
        <w:ind w:left="786" w:hanging="360"/>
      </w:pPr>
      <w:rPr>
        <w:rFonts w:asciiTheme="majorBidi" w:hAnsiTheme="majorBidi" w:cs="Times New Roman" w:hint="default"/>
        <w:b/>
        <w:bCs/>
        <w:sz w:val="24"/>
        <w:szCs w:val="24"/>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3">
    <w:nsid w:val="493C39AB"/>
    <w:multiLevelType w:val="hybridMultilevel"/>
    <w:tmpl w:val="8A42A222"/>
    <w:lvl w:ilvl="0" w:tplc="D3F2AC46">
      <w:start w:val="1"/>
      <w:numFmt w:val="decimal"/>
      <w:lvlText w:val="%1."/>
      <w:lvlJc w:val="left"/>
      <w:pPr>
        <w:ind w:left="1636" w:hanging="360"/>
      </w:pPr>
      <w:rPr>
        <w:rFonts w:cs="Times New Roman" w:hint="default"/>
      </w:rPr>
    </w:lvl>
    <w:lvl w:ilvl="1" w:tplc="04210019" w:tentative="1">
      <w:start w:val="1"/>
      <w:numFmt w:val="lowerLetter"/>
      <w:lvlText w:val="%2."/>
      <w:lvlJc w:val="left"/>
      <w:pPr>
        <w:ind w:left="2356" w:hanging="360"/>
      </w:pPr>
      <w:rPr>
        <w:rFonts w:cs="Times New Roman"/>
      </w:rPr>
    </w:lvl>
    <w:lvl w:ilvl="2" w:tplc="0421001B" w:tentative="1">
      <w:start w:val="1"/>
      <w:numFmt w:val="lowerRoman"/>
      <w:lvlText w:val="%3."/>
      <w:lvlJc w:val="right"/>
      <w:pPr>
        <w:ind w:left="3076" w:hanging="180"/>
      </w:pPr>
      <w:rPr>
        <w:rFonts w:cs="Times New Roman"/>
      </w:rPr>
    </w:lvl>
    <w:lvl w:ilvl="3" w:tplc="0421000F" w:tentative="1">
      <w:start w:val="1"/>
      <w:numFmt w:val="decimal"/>
      <w:lvlText w:val="%4."/>
      <w:lvlJc w:val="left"/>
      <w:pPr>
        <w:ind w:left="3796" w:hanging="360"/>
      </w:pPr>
      <w:rPr>
        <w:rFonts w:cs="Times New Roman"/>
      </w:rPr>
    </w:lvl>
    <w:lvl w:ilvl="4" w:tplc="04210019" w:tentative="1">
      <w:start w:val="1"/>
      <w:numFmt w:val="lowerLetter"/>
      <w:lvlText w:val="%5."/>
      <w:lvlJc w:val="left"/>
      <w:pPr>
        <w:ind w:left="4516" w:hanging="360"/>
      </w:pPr>
      <w:rPr>
        <w:rFonts w:cs="Times New Roman"/>
      </w:rPr>
    </w:lvl>
    <w:lvl w:ilvl="5" w:tplc="0421001B" w:tentative="1">
      <w:start w:val="1"/>
      <w:numFmt w:val="lowerRoman"/>
      <w:lvlText w:val="%6."/>
      <w:lvlJc w:val="right"/>
      <w:pPr>
        <w:ind w:left="5236" w:hanging="180"/>
      </w:pPr>
      <w:rPr>
        <w:rFonts w:cs="Times New Roman"/>
      </w:rPr>
    </w:lvl>
    <w:lvl w:ilvl="6" w:tplc="0421000F" w:tentative="1">
      <w:start w:val="1"/>
      <w:numFmt w:val="decimal"/>
      <w:lvlText w:val="%7."/>
      <w:lvlJc w:val="left"/>
      <w:pPr>
        <w:ind w:left="5956" w:hanging="360"/>
      </w:pPr>
      <w:rPr>
        <w:rFonts w:cs="Times New Roman"/>
      </w:rPr>
    </w:lvl>
    <w:lvl w:ilvl="7" w:tplc="04210019" w:tentative="1">
      <w:start w:val="1"/>
      <w:numFmt w:val="lowerLetter"/>
      <w:lvlText w:val="%8."/>
      <w:lvlJc w:val="left"/>
      <w:pPr>
        <w:ind w:left="6676" w:hanging="360"/>
      </w:pPr>
      <w:rPr>
        <w:rFonts w:cs="Times New Roman"/>
      </w:rPr>
    </w:lvl>
    <w:lvl w:ilvl="8" w:tplc="0421001B" w:tentative="1">
      <w:start w:val="1"/>
      <w:numFmt w:val="lowerRoman"/>
      <w:lvlText w:val="%9."/>
      <w:lvlJc w:val="right"/>
      <w:pPr>
        <w:ind w:left="7396" w:hanging="180"/>
      </w:pPr>
      <w:rPr>
        <w:rFonts w:cs="Times New Roman"/>
      </w:rPr>
    </w:lvl>
  </w:abstractNum>
  <w:abstractNum w:abstractNumId="14">
    <w:nsid w:val="593752A7"/>
    <w:multiLevelType w:val="hybridMultilevel"/>
    <w:tmpl w:val="15D63934"/>
    <w:lvl w:ilvl="0" w:tplc="72C21F88">
      <w:start w:val="1"/>
      <w:numFmt w:val="lowerLetter"/>
      <w:lvlText w:val="%1."/>
      <w:lvlJc w:val="left"/>
      <w:pPr>
        <w:ind w:left="1146" w:hanging="360"/>
      </w:pPr>
      <w:rPr>
        <w:rFonts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15">
    <w:nsid w:val="5DFE293A"/>
    <w:multiLevelType w:val="hybridMultilevel"/>
    <w:tmpl w:val="26224B1C"/>
    <w:lvl w:ilvl="0" w:tplc="E54071E0">
      <w:start w:val="1"/>
      <w:numFmt w:val="lowerLetter"/>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6">
    <w:nsid w:val="5E760EC4"/>
    <w:multiLevelType w:val="hybridMultilevel"/>
    <w:tmpl w:val="CF1C231E"/>
    <w:lvl w:ilvl="0" w:tplc="04090017">
      <w:start w:val="1"/>
      <w:numFmt w:val="lowerLetter"/>
      <w:lvlText w:val="%1)"/>
      <w:lvlJc w:val="left"/>
      <w:pPr>
        <w:ind w:left="2280" w:hanging="360"/>
      </w:pPr>
      <w:rPr>
        <w:rFonts w:cs="Times New Roman"/>
      </w:rPr>
    </w:lvl>
    <w:lvl w:ilvl="1" w:tplc="04090019" w:tentative="1">
      <w:start w:val="1"/>
      <w:numFmt w:val="lowerLetter"/>
      <w:lvlText w:val="%2."/>
      <w:lvlJc w:val="left"/>
      <w:pPr>
        <w:ind w:left="3000" w:hanging="360"/>
      </w:pPr>
      <w:rPr>
        <w:rFonts w:cs="Times New Roman"/>
      </w:rPr>
    </w:lvl>
    <w:lvl w:ilvl="2" w:tplc="0409001B" w:tentative="1">
      <w:start w:val="1"/>
      <w:numFmt w:val="lowerRoman"/>
      <w:lvlText w:val="%3."/>
      <w:lvlJc w:val="right"/>
      <w:pPr>
        <w:ind w:left="3720" w:hanging="180"/>
      </w:pPr>
      <w:rPr>
        <w:rFonts w:cs="Times New Roman"/>
      </w:rPr>
    </w:lvl>
    <w:lvl w:ilvl="3" w:tplc="0409000F" w:tentative="1">
      <w:start w:val="1"/>
      <w:numFmt w:val="decimal"/>
      <w:lvlText w:val="%4."/>
      <w:lvlJc w:val="left"/>
      <w:pPr>
        <w:ind w:left="4440" w:hanging="360"/>
      </w:pPr>
      <w:rPr>
        <w:rFonts w:cs="Times New Roman"/>
      </w:rPr>
    </w:lvl>
    <w:lvl w:ilvl="4" w:tplc="04090019" w:tentative="1">
      <w:start w:val="1"/>
      <w:numFmt w:val="lowerLetter"/>
      <w:lvlText w:val="%5."/>
      <w:lvlJc w:val="left"/>
      <w:pPr>
        <w:ind w:left="5160" w:hanging="360"/>
      </w:pPr>
      <w:rPr>
        <w:rFonts w:cs="Times New Roman"/>
      </w:rPr>
    </w:lvl>
    <w:lvl w:ilvl="5" w:tplc="0409001B" w:tentative="1">
      <w:start w:val="1"/>
      <w:numFmt w:val="lowerRoman"/>
      <w:lvlText w:val="%6."/>
      <w:lvlJc w:val="right"/>
      <w:pPr>
        <w:ind w:left="5880" w:hanging="180"/>
      </w:pPr>
      <w:rPr>
        <w:rFonts w:cs="Times New Roman"/>
      </w:rPr>
    </w:lvl>
    <w:lvl w:ilvl="6" w:tplc="0409000F" w:tentative="1">
      <w:start w:val="1"/>
      <w:numFmt w:val="decimal"/>
      <w:lvlText w:val="%7."/>
      <w:lvlJc w:val="left"/>
      <w:pPr>
        <w:ind w:left="6600" w:hanging="360"/>
      </w:pPr>
      <w:rPr>
        <w:rFonts w:cs="Times New Roman"/>
      </w:rPr>
    </w:lvl>
    <w:lvl w:ilvl="7" w:tplc="04090019" w:tentative="1">
      <w:start w:val="1"/>
      <w:numFmt w:val="lowerLetter"/>
      <w:lvlText w:val="%8."/>
      <w:lvlJc w:val="left"/>
      <w:pPr>
        <w:ind w:left="7320" w:hanging="360"/>
      </w:pPr>
      <w:rPr>
        <w:rFonts w:cs="Times New Roman"/>
      </w:rPr>
    </w:lvl>
    <w:lvl w:ilvl="8" w:tplc="0409001B" w:tentative="1">
      <w:start w:val="1"/>
      <w:numFmt w:val="lowerRoman"/>
      <w:lvlText w:val="%9."/>
      <w:lvlJc w:val="right"/>
      <w:pPr>
        <w:ind w:left="8040" w:hanging="180"/>
      </w:pPr>
      <w:rPr>
        <w:rFonts w:cs="Times New Roman"/>
      </w:rPr>
    </w:lvl>
  </w:abstractNum>
  <w:abstractNum w:abstractNumId="17">
    <w:nsid w:val="60D761D6"/>
    <w:multiLevelType w:val="hybridMultilevel"/>
    <w:tmpl w:val="5422251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7FA2AA8"/>
    <w:multiLevelType w:val="hybridMultilevel"/>
    <w:tmpl w:val="169E2A12"/>
    <w:lvl w:ilvl="0" w:tplc="EEA4A374">
      <w:start w:val="1"/>
      <w:numFmt w:val="lowerLetter"/>
      <w:lvlText w:val="%1."/>
      <w:lvlJc w:val="left"/>
      <w:pPr>
        <w:ind w:left="2226" w:hanging="360"/>
      </w:pPr>
      <w:rPr>
        <w:rFonts w:cs="Times New Roman" w:hint="default"/>
      </w:rPr>
    </w:lvl>
    <w:lvl w:ilvl="1" w:tplc="04090019" w:tentative="1">
      <w:start w:val="1"/>
      <w:numFmt w:val="lowerLetter"/>
      <w:lvlText w:val="%2."/>
      <w:lvlJc w:val="left"/>
      <w:pPr>
        <w:ind w:left="2946" w:hanging="360"/>
      </w:pPr>
      <w:rPr>
        <w:rFonts w:cs="Times New Roman"/>
      </w:rPr>
    </w:lvl>
    <w:lvl w:ilvl="2" w:tplc="0409001B" w:tentative="1">
      <w:start w:val="1"/>
      <w:numFmt w:val="lowerRoman"/>
      <w:lvlText w:val="%3."/>
      <w:lvlJc w:val="right"/>
      <w:pPr>
        <w:ind w:left="3666" w:hanging="180"/>
      </w:pPr>
      <w:rPr>
        <w:rFonts w:cs="Times New Roman"/>
      </w:rPr>
    </w:lvl>
    <w:lvl w:ilvl="3" w:tplc="0409000F" w:tentative="1">
      <w:start w:val="1"/>
      <w:numFmt w:val="decimal"/>
      <w:lvlText w:val="%4."/>
      <w:lvlJc w:val="left"/>
      <w:pPr>
        <w:ind w:left="4386" w:hanging="360"/>
      </w:pPr>
      <w:rPr>
        <w:rFonts w:cs="Times New Roman"/>
      </w:rPr>
    </w:lvl>
    <w:lvl w:ilvl="4" w:tplc="04090019" w:tentative="1">
      <w:start w:val="1"/>
      <w:numFmt w:val="lowerLetter"/>
      <w:lvlText w:val="%5."/>
      <w:lvlJc w:val="left"/>
      <w:pPr>
        <w:ind w:left="5106" w:hanging="360"/>
      </w:pPr>
      <w:rPr>
        <w:rFonts w:cs="Times New Roman"/>
      </w:rPr>
    </w:lvl>
    <w:lvl w:ilvl="5" w:tplc="0409001B" w:tentative="1">
      <w:start w:val="1"/>
      <w:numFmt w:val="lowerRoman"/>
      <w:lvlText w:val="%6."/>
      <w:lvlJc w:val="right"/>
      <w:pPr>
        <w:ind w:left="5826" w:hanging="180"/>
      </w:pPr>
      <w:rPr>
        <w:rFonts w:cs="Times New Roman"/>
      </w:rPr>
    </w:lvl>
    <w:lvl w:ilvl="6" w:tplc="0409000F" w:tentative="1">
      <w:start w:val="1"/>
      <w:numFmt w:val="decimal"/>
      <w:lvlText w:val="%7."/>
      <w:lvlJc w:val="left"/>
      <w:pPr>
        <w:ind w:left="6546" w:hanging="360"/>
      </w:pPr>
      <w:rPr>
        <w:rFonts w:cs="Times New Roman"/>
      </w:rPr>
    </w:lvl>
    <w:lvl w:ilvl="7" w:tplc="04090019" w:tentative="1">
      <w:start w:val="1"/>
      <w:numFmt w:val="lowerLetter"/>
      <w:lvlText w:val="%8."/>
      <w:lvlJc w:val="left"/>
      <w:pPr>
        <w:ind w:left="7266" w:hanging="360"/>
      </w:pPr>
      <w:rPr>
        <w:rFonts w:cs="Times New Roman"/>
      </w:rPr>
    </w:lvl>
    <w:lvl w:ilvl="8" w:tplc="0409001B" w:tentative="1">
      <w:start w:val="1"/>
      <w:numFmt w:val="lowerRoman"/>
      <w:lvlText w:val="%9."/>
      <w:lvlJc w:val="right"/>
      <w:pPr>
        <w:ind w:left="7986" w:hanging="180"/>
      </w:pPr>
      <w:rPr>
        <w:rFonts w:cs="Times New Roman"/>
      </w:rPr>
    </w:lvl>
  </w:abstractNum>
  <w:abstractNum w:abstractNumId="19">
    <w:nsid w:val="687B781E"/>
    <w:multiLevelType w:val="hybridMultilevel"/>
    <w:tmpl w:val="EAEAA4E4"/>
    <w:lvl w:ilvl="0" w:tplc="93B65156">
      <w:start w:val="1"/>
      <w:numFmt w:val="lowerLetter"/>
      <w:lvlText w:val="%1."/>
      <w:lvlJc w:val="left"/>
      <w:pPr>
        <w:ind w:left="1778" w:hanging="360"/>
      </w:pPr>
      <w:rPr>
        <w:rFonts w:cs="Times New Roman" w:hint="default"/>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20">
    <w:nsid w:val="6A737946"/>
    <w:multiLevelType w:val="hybridMultilevel"/>
    <w:tmpl w:val="63CAC6F6"/>
    <w:lvl w:ilvl="0" w:tplc="610445E2">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1">
    <w:nsid w:val="6EEA4ECB"/>
    <w:multiLevelType w:val="hybridMultilevel"/>
    <w:tmpl w:val="A3B4CD00"/>
    <w:lvl w:ilvl="0" w:tplc="2228B43A">
      <w:start w:val="1"/>
      <w:numFmt w:val="lowerLetter"/>
      <w:lvlText w:val="%1."/>
      <w:lvlJc w:val="left"/>
      <w:pPr>
        <w:ind w:left="1146" w:hanging="360"/>
      </w:pPr>
      <w:rPr>
        <w:rFonts w:cs="Times New Roman" w:hint="default"/>
        <w:b w:val="0"/>
        <w:bCs w:val="0"/>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22">
    <w:nsid w:val="7172752F"/>
    <w:multiLevelType w:val="hybridMultilevel"/>
    <w:tmpl w:val="142A09C8"/>
    <w:lvl w:ilvl="0" w:tplc="B1CC4AEE">
      <w:start w:val="1"/>
      <w:numFmt w:val="lowerLetter"/>
      <w:lvlText w:val="%1."/>
      <w:lvlJc w:val="left"/>
      <w:pPr>
        <w:ind w:left="786" w:hanging="360"/>
      </w:pPr>
      <w:rPr>
        <w:rFonts w:asciiTheme="majorBidi" w:eastAsia="Times New Roman" w:hAnsiTheme="majorBidi" w:cs="Times New Roman"/>
        <w:sz w:val="24"/>
        <w:szCs w:val="24"/>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3">
    <w:nsid w:val="7F6C2C83"/>
    <w:multiLevelType w:val="hybridMultilevel"/>
    <w:tmpl w:val="B3F8A920"/>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6"/>
  </w:num>
  <w:num w:numId="2">
    <w:abstractNumId w:val="17"/>
  </w:num>
  <w:num w:numId="3">
    <w:abstractNumId w:val="10"/>
  </w:num>
  <w:num w:numId="4">
    <w:abstractNumId w:val="20"/>
  </w:num>
  <w:num w:numId="5">
    <w:abstractNumId w:val="19"/>
  </w:num>
  <w:num w:numId="6">
    <w:abstractNumId w:val="2"/>
  </w:num>
  <w:num w:numId="7">
    <w:abstractNumId w:val="22"/>
  </w:num>
  <w:num w:numId="8">
    <w:abstractNumId w:val="9"/>
  </w:num>
  <w:num w:numId="9">
    <w:abstractNumId w:val="4"/>
  </w:num>
  <w:num w:numId="10">
    <w:abstractNumId w:val="5"/>
  </w:num>
  <w:num w:numId="11">
    <w:abstractNumId w:val="11"/>
  </w:num>
  <w:num w:numId="12">
    <w:abstractNumId w:val="18"/>
  </w:num>
  <w:num w:numId="13">
    <w:abstractNumId w:val="0"/>
  </w:num>
  <w:num w:numId="14">
    <w:abstractNumId w:val="7"/>
  </w:num>
  <w:num w:numId="15">
    <w:abstractNumId w:val="3"/>
  </w:num>
  <w:num w:numId="16">
    <w:abstractNumId w:val="12"/>
  </w:num>
  <w:num w:numId="17">
    <w:abstractNumId w:val="15"/>
  </w:num>
  <w:num w:numId="18">
    <w:abstractNumId w:val="23"/>
  </w:num>
  <w:num w:numId="19">
    <w:abstractNumId w:val="16"/>
  </w:num>
  <w:num w:numId="20">
    <w:abstractNumId w:val="21"/>
  </w:num>
  <w:num w:numId="21">
    <w:abstractNumId w:val="14"/>
  </w:num>
  <w:num w:numId="22">
    <w:abstractNumId w:val="13"/>
  </w:num>
  <w:num w:numId="23">
    <w:abstractNumId w:val="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D46"/>
    <w:rsid w:val="000066B0"/>
    <w:rsid w:val="00011ECE"/>
    <w:rsid w:val="00017559"/>
    <w:rsid w:val="000209CF"/>
    <w:rsid w:val="00023995"/>
    <w:rsid w:val="00024EAB"/>
    <w:rsid w:val="00033FCA"/>
    <w:rsid w:val="000434B6"/>
    <w:rsid w:val="000543CA"/>
    <w:rsid w:val="00057E1A"/>
    <w:rsid w:val="00062465"/>
    <w:rsid w:val="000662DD"/>
    <w:rsid w:val="000705FD"/>
    <w:rsid w:val="00070C8E"/>
    <w:rsid w:val="00073EAC"/>
    <w:rsid w:val="0008023A"/>
    <w:rsid w:val="00085425"/>
    <w:rsid w:val="0008731D"/>
    <w:rsid w:val="00090D32"/>
    <w:rsid w:val="00094F64"/>
    <w:rsid w:val="000961C9"/>
    <w:rsid w:val="00097220"/>
    <w:rsid w:val="000A5EB1"/>
    <w:rsid w:val="000B35CE"/>
    <w:rsid w:val="000B3864"/>
    <w:rsid w:val="000B5B30"/>
    <w:rsid w:val="000B76B5"/>
    <w:rsid w:val="000C23C3"/>
    <w:rsid w:val="000C2F31"/>
    <w:rsid w:val="000C4C80"/>
    <w:rsid w:val="000D11D8"/>
    <w:rsid w:val="000D3893"/>
    <w:rsid w:val="000E4224"/>
    <w:rsid w:val="000F531E"/>
    <w:rsid w:val="00105A07"/>
    <w:rsid w:val="001122D1"/>
    <w:rsid w:val="00114AE3"/>
    <w:rsid w:val="0012207B"/>
    <w:rsid w:val="00124EA3"/>
    <w:rsid w:val="00134CB9"/>
    <w:rsid w:val="00142D6A"/>
    <w:rsid w:val="00143A78"/>
    <w:rsid w:val="00144F52"/>
    <w:rsid w:val="00145BAB"/>
    <w:rsid w:val="00153485"/>
    <w:rsid w:val="00153BCA"/>
    <w:rsid w:val="00155B6E"/>
    <w:rsid w:val="0016120D"/>
    <w:rsid w:val="00161BF4"/>
    <w:rsid w:val="00162703"/>
    <w:rsid w:val="001627FE"/>
    <w:rsid w:val="0016538B"/>
    <w:rsid w:val="00171E0D"/>
    <w:rsid w:val="0017290B"/>
    <w:rsid w:val="00177446"/>
    <w:rsid w:val="00180CCA"/>
    <w:rsid w:val="00185F02"/>
    <w:rsid w:val="00191C77"/>
    <w:rsid w:val="00192B80"/>
    <w:rsid w:val="001A0A24"/>
    <w:rsid w:val="001A6349"/>
    <w:rsid w:val="001B0A6B"/>
    <w:rsid w:val="001B4125"/>
    <w:rsid w:val="001B51E6"/>
    <w:rsid w:val="001C0219"/>
    <w:rsid w:val="001C1BEB"/>
    <w:rsid w:val="001D0F2B"/>
    <w:rsid w:val="001D1975"/>
    <w:rsid w:val="001E27E6"/>
    <w:rsid w:val="001E5A7A"/>
    <w:rsid w:val="001F3134"/>
    <w:rsid w:val="001F37E1"/>
    <w:rsid w:val="001F626C"/>
    <w:rsid w:val="00205BA0"/>
    <w:rsid w:val="0020695E"/>
    <w:rsid w:val="0021403F"/>
    <w:rsid w:val="00225E88"/>
    <w:rsid w:val="00233B28"/>
    <w:rsid w:val="0023490C"/>
    <w:rsid w:val="00235F81"/>
    <w:rsid w:val="00236EFA"/>
    <w:rsid w:val="002400C5"/>
    <w:rsid w:val="00245BA8"/>
    <w:rsid w:val="002472E1"/>
    <w:rsid w:val="00250C17"/>
    <w:rsid w:val="00256877"/>
    <w:rsid w:val="002638AE"/>
    <w:rsid w:val="00263D8F"/>
    <w:rsid w:val="002643A8"/>
    <w:rsid w:val="00267DE3"/>
    <w:rsid w:val="00270637"/>
    <w:rsid w:val="00274F28"/>
    <w:rsid w:val="002763D4"/>
    <w:rsid w:val="00282C00"/>
    <w:rsid w:val="002831F2"/>
    <w:rsid w:val="00292203"/>
    <w:rsid w:val="00294DA9"/>
    <w:rsid w:val="002A0DD7"/>
    <w:rsid w:val="002A127D"/>
    <w:rsid w:val="002B0EDD"/>
    <w:rsid w:val="002B2280"/>
    <w:rsid w:val="002C7776"/>
    <w:rsid w:val="002D0D74"/>
    <w:rsid w:val="002D5E99"/>
    <w:rsid w:val="002E1AF3"/>
    <w:rsid w:val="00300512"/>
    <w:rsid w:val="00301D1D"/>
    <w:rsid w:val="00303846"/>
    <w:rsid w:val="003052E5"/>
    <w:rsid w:val="00305D33"/>
    <w:rsid w:val="00310477"/>
    <w:rsid w:val="00310F22"/>
    <w:rsid w:val="00314673"/>
    <w:rsid w:val="003152D6"/>
    <w:rsid w:val="00315667"/>
    <w:rsid w:val="00331A1D"/>
    <w:rsid w:val="0033349A"/>
    <w:rsid w:val="0033365D"/>
    <w:rsid w:val="0033520F"/>
    <w:rsid w:val="003411A9"/>
    <w:rsid w:val="00347D4A"/>
    <w:rsid w:val="00354729"/>
    <w:rsid w:val="00357A0B"/>
    <w:rsid w:val="00362C80"/>
    <w:rsid w:val="003636D6"/>
    <w:rsid w:val="00363B1F"/>
    <w:rsid w:val="00365F75"/>
    <w:rsid w:val="00370295"/>
    <w:rsid w:val="00374BE2"/>
    <w:rsid w:val="00374F45"/>
    <w:rsid w:val="00376910"/>
    <w:rsid w:val="00376DF8"/>
    <w:rsid w:val="00381BFA"/>
    <w:rsid w:val="003841E0"/>
    <w:rsid w:val="003A3923"/>
    <w:rsid w:val="003B1D80"/>
    <w:rsid w:val="003B1E77"/>
    <w:rsid w:val="003B32AC"/>
    <w:rsid w:val="003D30FD"/>
    <w:rsid w:val="003D42EF"/>
    <w:rsid w:val="003D46DC"/>
    <w:rsid w:val="003D66DB"/>
    <w:rsid w:val="003D7085"/>
    <w:rsid w:val="003E152E"/>
    <w:rsid w:val="003E1CB7"/>
    <w:rsid w:val="003E3701"/>
    <w:rsid w:val="003E541B"/>
    <w:rsid w:val="003F0F47"/>
    <w:rsid w:val="003F3B18"/>
    <w:rsid w:val="00402FE9"/>
    <w:rsid w:val="004042C4"/>
    <w:rsid w:val="00412264"/>
    <w:rsid w:val="00412430"/>
    <w:rsid w:val="00412AAB"/>
    <w:rsid w:val="00412AD6"/>
    <w:rsid w:val="004167DB"/>
    <w:rsid w:val="00416FF6"/>
    <w:rsid w:val="00424043"/>
    <w:rsid w:val="0042590F"/>
    <w:rsid w:val="0043238F"/>
    <w:rsid w:val="00437D05"/>
    <w:rsid w:val="00440DF2"/>
    <w:rsid w:val="0044320B"/>
    <w:rsid w:val="00444ACB"/>
    <w:rsid w:val="00445113"/>
    <w:rsid w:val="00445B7F"/>
    <w:rsid w:val="00445D07"/>
    <w:rsid w:val="00446701"/>
    <w:rsid w:val="00452D50"/>
    <w:rsid w:val="00452DC4"/>
    <w:rsid w:val="004543C4"/>
    <w:rsid w:val="00466DFB"/>
    <w:rsid w:val="004748D4"/>
    <w:rsid w:val="00474AA9"/>
    <w:rsid w:val="00474FED"/>
    <w:rsid w:val="0047655E"/>
    <w:rsid w:val="00476C9D"/>
    <w:rsid w:val="00476F7B"/>
    <w:rsid w:val="00483A81"/>
    <w:rsid w:val="00492D70"/>
    <w:rsid w:val="00495337"/>
    <w:rsid w:val="004A0D58"/>
    <w:rsid w:val="004A36A4"/>
    <w:rsid w:val="004A549C"/>
    <w:rsid w:val="004A75FB"/>
    <w:rsid w:val="004B11ED"/>
    <w:rsid w:val="004B1453"/>
    <w:rsid w:val="004C2165"/>
    <w:rsid w:val="004C47D9"/>
    <w:rsid w:val="004E1041"/>
    <w:rsid w:val="004E1114"/>
    <w:rsid w:val="004E1EC9"/>
    <w:rsid w:val="004E4073"/>
    <w:rsid w:val="004E471C"/>
    <w:rsid w:val="004F1982"/>
    <w:rsid w:val="004F5E44"/>
    <w:rsid w:val="004F622A"/>
    <w:rsid w:val="005031E5"/>
    <w:rsid w:val="0051280F"/>
    <w:rsid w:val="00527ED5"/>
    <w:rsid w:val="005318D5"/>
    <w:rsid w:val="005337F1"/>
    <w:rsid w:val="00541FFF"/>
    <w:rsid w:val="00542AC9"/>
    <w:rsid w:val="0054601A"/>
    <w:rsid w:val="00546D91"/>
    <w:rsid w:val="00552C6A"/>
    <w:rsid w:val="00553191"/>
    <w:rsid w:val="00553D94"/>
    <w:rsid w:val="00555CA1"/>
    <w:rsid w:val="0058310B"/>
    <w:rsid w:val="00586B08"/>
    <w:rsid w:val="00590AA1"/>
    <w:rsid w:val="005A092E"/>
    <w:rsid w:val="005B2A2D"/>
    <w:rsid w:val="005B75D6"/>
    <w:rsid w:val="005C37C7"/>
    <w:rsid w:val="005D607F"/>
    <w:rsid w:val="005E1A1B"/>
    <w:rsid w:val="005F0C7A"/>
    <w:rsid w:val="005F3CF4"/>
    <w:rsid w:val="005F4A44"/>
    <w:rsid w:val="005F50AC"/>
    <w:rsid w:val="0060303A"/>
    <w:rsid w:val="006053C5"/>
    <w:rsid w:val="0061409A"/>
    <w:rsid w:val="00616836"/>
    <w:rsid w:val="00621737"/>
    <w:rsid w:val="00621B1F"/>
    <w:rsid w:val="00622310"/>
    <w:rsid w:val="006328CF"/>
    <w:rsid w:val="006437DE"/>
    <w:rsid w:val="00651EB0"/>
    <w:rsid w:val="006529CC"/>
    <w:rsid w:val="00660508"/>
    <w:rsid w:val="006614F2"/>
    <w:rsid w:val="00666551"/>
    <w:rsid w:val="00666EE2"/>
    <w:rsid w:val="006702EC"/>
    <w:rsid w:val="0067126B"/>
    <w:rsid w:val="00677DDB"/>
    <w:rsid w:val="006802CB"/>
    <w:rsid w:val="00683AA8"/>
    <w:rsid w:val="00693881"/>
    <w:rsid w:val="00693D5F"/>
    <w:rsid w:val="006942A1"/>
    <w:rsid w:val="00695236"/>
    <w:rsid w:val="006A04C6"/>
    <w:rsid w:val="006A7926"/>
    <w:rsid w:val="006A7C82"/>
    <w:rsid w:val="006B106F"/>
    <w:rsid w:val="006B580C"/>
    <w:rsid w:val="006D0EE1"/>
    <w:rsid w:val="006D17E9"/>
    <w:rsid w:val="006D1944"/>
    <w:rsid w:val="006D3D8D"/>
    <w:rsid w:val="006D7187"/>
    <w:rsid w:val="006E0308"/>
    <w:rsid w:val="006E0378"/>
    <w:rsid w:val="006E1DDB"/>
    <w:rsid w:val="006F537A"/>
    <w:rsid w:val="00704F07"/>
    <w:rsid w:val="007068BD"/>
    <w:rsid w:val="007150A7"/>
    <w:rsid w:val="00716456"/>
    <w:rsid w:val="007177CC"/>
    <w:rsid w:val="00717BAD"/>
    <w:rsid w:val="00721C83"/>
    <w:rsid w:val="00725198"/>
    <w:rsid w:val="00727994"/>
    <w:rsid w:val="00730043"/>
    <w:rsid w:val="00733E41"/>
    <w:rsid w:val="00737229"/>
    <w:rsid w:val="00741A48"/>
    <w:rsid w:val="0074341E"/>
    <w:rsid w:val="0074617E"/>
    <w:rsid w:val="0074775D"/>
    <w:rsid w:val="007525BC"/>
    <w:rsid w:val="00753503"/>
    <w:rsid w:val="007535F7"/>
    <w:rsid w:val="00756F17"/>
    <w:rsid w:val="007658FF"/>
    <w:rsid w:val="0076642C"/>
    <w:rsid w:val="00766D46"/>
    <w:rsid w:val="00777A5E"/>
    <w:rsid w:val="007805B8"/>
    <w:rsid w:val="007A02A0"/>
    <w:rsid w:val="007A5634"/>
    <w:rsid w:val="007A6F92"/>
    <w:rsid w:val="007B26B7"/>
    <w:rsid w:val="007B454E"/>
    <w:rsid w:val="007D2A9E"/>
    <w:rsid w:val="007D326C"/>
    <w:rsid w:val="007E0F5E"/>
    <w:rsid w:val="007E2ABF"/>
    <w:rsid w:val="007F21FF"/>
    <w:rsid w:val="007F25D1"/>
    <w:rsid w:val="00803A08"/>
    <w:rsid w:val="0081023D"/>
    <w:rsid w:val="008159ED"/>
    <w:rsid w:val="00816913"/>
    <w:rsid w:val="00837343"/>
    <w:rsid w:val="00840290"/>
    <w:rsid w:val="008409B3"/>
    <w:rsid w:val="008409C5"/>
    <w:rsid w:val="00851343"/>
    <w:rsid w:val="00854F0C"/>
    <w:rsid w:val="00855619"/>
    <w:rsid w:val="00862B41"/>
    <w:rsid w:val="00862F6D"/>
    <w:rsid w:val="008736E7"/>
    <w:rsid w:val="00882F51"/>
    <w:rsid w:val="00883C92"/>
    <w:rsid w:val="00885FE9"/>
    <w:rsid w:val="00886268"/>
    <w:rsid w:val="00886AE9"/>
    <w:rsid w:val="00893AB9"/>
    <w:rsid w:val="00896C02"/>
    <w:rsid w:val="008B242F"/>
    <w:rsid w:val="008B6032"/>
    <w:rsid w:val="008C1EBF"/>
    <w:rsid w:val="008C1F40"/>
    <w:rsid w:val="008C3610"/>
    <w:rsid w:val="008D3AE5"/>
    <w:rsid w:val="008D4CF8"/>
    <w:rsid w:val="008E02EB"/>
    <w:rsid w:val="008E5283"/>
    <w:rsid w:val="008F4E20"/>
    <w:rsid w:val="008F7677"/>
    <w:rsid w:val="00907D80"/>
    <w:rsid w:val="009103B0"/>
    <w:rsid w:val="0092058B"/>
    <w:rsid w:val="00935FB4"/>
    <w:rsid w:val="00947276"/>
    <w:rsid w:val="00955125"/>
    <w:rsid w:val="0095765B"/>
    <w:rsid w:val="0096247C"/>
    <w:rsid w:val="009723BD"/>
    <w:rsid w:val="00972940"/>
    <w:rsid w:val="00976314"/>
    <w:rsid w:val="009828EB"/>
    <w:rsid w:val="009947A3"/>
    <w:rsid w:val="009A2302"/>
    <w:rsid w:val="009B19C8"/>
    <w:rsid w:val="009B200D"/>
    <w:rsid w:val="009B3686"/>
    <w:rsid w:val="009B64CE"/>
    <w:rsid w:val="009C23C9"/>
    <w:rsid w:val="009C6444"/>
    <w:rsid w:val="009D298D"/>
    <w:rsid w:val="009D2FE2"/>
    <w:rsid w:val="009E0F09"/>
    <w:rsid w:val="009F12DF"/>
    <w:rsid w:val="009F44E4"/>
    <w:rsid w:val="00A01BF0"/>
    <w:rsid w:val="00A020C6"/>
    <w:rsid w:val="00A04E92"/>
    <w:rsid w:val="00A073F2"/>
    <w:rsid w:val="00A119FF"/>
    <w:rsid w:val="00A13DA8"/>
    <w:rsid w:val="00A17998"/>
    <w:rsid w:val="00A26321"/>
    <w:rsid w:val="00A26389"/>
    <w:rsid w:val="00A31D5C"/>
    <w:rsid w:val="00A35251"/>
    <w:rsid w:val="00A35E16"/>
    <w:rsid w:val="00A40C24"/>
    <w:rsid w:val="00A507A3"/>
    <w:rsid w:val="00A54A5B"/>
    <w:rsid w:val="00A54D7F"/>
    <w:rsid w:val="00A56DA7"/>
    <w:rsid w:val="00A60C6B"/>
    <w:rsid w:val="00A6133F"/>
    <w:rsid w:val="00A621D9"/>
    <w:rsid w:val="00A627B9"/>
    <w:rsid w:val="00A662A8"/>
    <w:rsid w:val="00A7533B"/>
    <w:rsid w:val="00A87C88"/>
    <w:rsid w:val="00A91230"/>
    <w:rsid w:val="00A93CF8"/>
    <w:rsid w:val="00AA197E"/>
    <w:rsid w:val="00AA74B3"/>
    <w:rsid w:val="00AA78AB"/>
    <w:rsid w:val="00AB4E10"/>
    <w:rsid w:val="00AC1760"/>
    <w:rsid w:val="00AC1AC1"/>
    <w:rsid w:val="00AC32AA"/>
    <w:rsid w:val="00AD3D1C"/>
    <w:rsid w:val="00AD6D7F"/>
    <w:rsid w:val="00AE5C23"/>
    <w:rsid w:val="00B026B6"/>
    <w:rsid w:val="00B05AD9"/>
    <w:rsid w:val="00B20B05"/>
    <w:rsid w:val="00B215A2"/>
    <w:rsid w:val="00B23F28"/>
    <w:rsid w:val="00B2518F"/>
    <w:rsid w:val="00B2650B"/>
    <w:rsid w:val="00B2743F"/>
    <w:rsid w:val="00B27982"/>
    <w:rsid w:val="00B30D22"/>
    <w:rsid w:val="00B33747"/>
    <w:rsid w:val="00B34D54"/>
    <w:rsid w:val="00B413FE"/>
    <w:rsid w:val="00B42281"/>
    <w:rsid w:val="00B5207B"/>
    <w:rsid w:val="00B55FCE"/>
    <w:rsid w:val="00B57E71"/>
    <w:rsid w:val="00B63E8B"/>
    <w:rsid w:val="00B65312"/>
    <w:rsid w:val="00B737B9"/>
    <w:rsid w:val="00B81328"/>
    <w:rsid w:val="00B83299"/>
    <w:rsid w:val="00B84FC1"/>
    <w:rsid w:val="00B87797"/>
    <w:rsid w:val="00BA181A"/>
    <w:rsid w:val="00BA3445"/>
    <w:rsid w:val="00BA3FB4"/>
    <w:rsid w:val="00BB07E8"/>
    <w:rsid w:val="00BB29D7"/>
    <w:rsid w:val="00BB2FCD"/>
    <w:rsid w:val="00BB3230"/>
    <w:rsid w:val="00BB3AC0"/>
    <w:rsid w:val="00BB6140"/>
    <w:rsid w:val="00BC1A92"/>
    <w:rsid w:val="00BC3061"/>
    <w:rsid w:val="00BC3290"/>
    <w:rsid w:val="00BD6B14"/>
    <w:rsid w:val="00BD7683"/>
    <w:rsid w:val="00BE1ADF"/>
    <w:rsid w:val="00BE2218"/>
    <w:rsid w:val="00BE26E3"/>
    <w:rsid w:val="00BF0F75"/>
    <w:rsid w:val="00BF1E25"/>
    <w:rsid w:val="00C012C3"/>
    <w:rsid w:val="00C040C1"/>
    <w:rsid w:val="00C05886"/>
    <w:rsid w:val="00C111C6"/>
    <w:rsid w:val="00C11C9F"/>
    <w:rsid w:val="00C1219C"/>
    <w:rsid w:val="00C21E6E"/>
    <w:rsid w:val="00C23D3E"/>
    <w:rsid w:val="00C24A76"/>
    <w:rsid w:val="00C3252B"/>
    <w:rsid w:val="00C33B54"/>
    <w:rsid w:val="00C379CE"/>
    <w:rsid w:val="00C436C5"/>
    <w:rsid w:val="00C50424"/>
    <w:rsid w:val="00C50902"/>
    <w:rsid w:val="00C54FEE"/>
    <w:rsid w:val="00C57244"/>
    <w:rsid w:val="00C57FB5"/>
    <w:rsid w:val="00C6237C"/>
    <w:rsid w:val="00C62855"/>
    <w:rsid w:val="00C634CB"/>
    <w:rsid w:val="00C71A02"/>
    <w:rsid w:val="00C72DEA"/>
    <w:rsid w:val="00C8610F"/>
    <w:rsid w:val="00C908A5"/>
    <w:rsid w:val="00C9194F"/>
    <w:rsid w:val="00C967B9"/>
    <w:rsid w:val="00CA7D30"/>
    <w:rsid w:val="00CB236B"/>
    <w:rsid w:val="00CB558F"/>
    <w:rsid w:val="00CC018E"/>
    <w:rsid w:val="00CC24E9"/>
    <w:rsid w:val="00CC2D71"/>
    <w:rsid w:val="00CD0768"/>
    <w:rsid w:val="00CD0A57"/>
    <w:rsid w:val="00CD164F"/>
    <w:rsid w:val="00CD19C1"/>
    <w:rsid w:val="00CD6DA5"/>
    <w:rsid w:val="00CE170A"/>
    <w:rsid w:val="00CE7F8E"/>
    <w:rsid w:val="00CF1169"/>
    <w:rsid w:val="00CF395D"/>
    <w:rsid w:val="00CF4329"/>
    <w:rsid w:val="00CF5855"/>
    <w:rsid w:val="00D0128D"/>
    <w:rsid w:val="00D17705"/>
    <w:rsid w:val="00D316B9"/>
    <w:rsid w:val="00D3554A"/>
    <w:rsid w:val="00D405D9"/>
    <w:rsid w:val="00D42EA4"/>
    <w:rsid w:val="00D54E15"/>
    <w:rsid w:val="00D57092"/>
    <w:rsid w:val="00D629EC"/>
    <w:rsid w:val="00D776AD"/>
    <w:rsid w:val="00D84835"/>
    <w:rsid w:val="00D878BC"/>
    <w:rsid w:val="00D96021"/>
    <w:rsid w:val="00DA21BB"/>
    <w:rsid w:val="00DA2A32"/>
    <w:rsid w:val="00DA30D7"/>
    <w:rsid w:val="00DA3545"/>
    <w:rsid w:val="00DB754C"/>
    <w:rsid w:val="00DD2B70"/>
    <w:rsid w:val="00DD552D"/>
    <w:rsid w:val="00DD72F4"/>
    <w:rsid w:val="00DE1A89"/>
    <w:rsid w:val="00DF11DA"/>
    <w:rsid w:val="00DF2E37"/>
    <w:rsid w:val="00E07C11"/>
    <w:rsid w:val="00E07C23"/>
    <w:rsid w:val="00E12E96"/>
    <w:rsid w:val="00E14727"/>
    <w:rsid w:val="00E150B3"/>
    <w:rsid w:val="00E30900"/>
    <w:rsid w:val="00E30B99"/>
    <w:rsid w:val="00E423B5"/>
    <w:rsid w:val="00E51408"/>
    <w:rsid w:val="00E51A6C"/>
    <w:rsid w:val="00E66141"/>
    <w:rsid w:val="00E665C0"/>
    <w:rsid w:val="00E709CB"/>
    <w:rsid w:val="00E731E7"/>
    <w:rsid w:val="00E74805"/>
    <w:rsid w:val="00E80840"/>
    <w:rsid w:val="00E80855"/>
    <w:rsid w:val="00E80E3D"/>
    <w:rsid w:val="00E83E74"/>
    <w:rsid w:val="00E94C49"/>
    <w:rsid w:val="00EA5E39"/>
    <w:rsid w:val="00EA6538"/>
    <w:rsid w:val="00EB1F60"/>
    <w:rsid w:val="00EB2115"/>
    <w:rsid w:val="00EB2BEF"/>
    <w:rsid w:val="00EB56E4"/>
    <w:rsid w:val="00EC1B5F"/>
    <w:rsid w:val="00EC6897"/>
    <w:rsid w:val="00ED701B"/>
    <w:rsid w:val="00ED7741"/>
    <w:rsid w:val="00EF1A69"/>
    <w:rsid w:val="00EF1DC5"/>
    <w:rsid w:val="00EF4715"/>
    <w:rsid w:val="00EF6390"/>
    <w:rsid w:val="00EF7E70"/>
    <w:rsid w:val="00F0330B"/>
    <w:rsid w:val="00F249E8"/>
    <w:rsid w:val="00F25706"/>
    <w:rsid w:val="00F27A84"/>
    <w:rsid w:val="00F27CB0"/>
    <w:rsid w:val="00F42A13"/>
    <w:rsid w:val="00F4346E"/>
    <w:rsid w:val="00F44799"/>
    <w:rsid w:val="00F44A3C"/>
    <w:rsid w:val="00F46908"/>
    <w:rsid w:val="00F51467"/>
    <w:rsid w:val="00F52416"/>
    <w:rsid w:val="00F71098"/>
    <w:rsid w:val="00F7373F"/>
    <w:rsid w:val="00F75FF3"/>
    <w:rsid w:val="00F82953"/>
    <w:rsid w:val="00F931A0"/>
    <w:rsid w:val="00F94287"/>
    <w:rsid w:val="00FB4A96"/>
    <w:rsid w:val="00FB6689"/>
    <w:rsid w:val="00FB7249"/>
    <w:rsid w:val="00FC097D"/>
    <w:rsid w:val="00FC7515"/>
    <w:rsid w:val="00FD1024"/>
    <w:rsid w:val="00FD6A7F"/>
    <w:rsid w:val="00FE0E2C"/>
    <w:rsid w:val="00FE5907"/>
    <w:rsid w:val="00FE74E1"/>
    <w:rsid w:val="00FF0588"/>
    <w:rsid w:val="00FF70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D46"/>
    <w:pPr>
      <w:ind w:left="720"/>
      <w:contextualSpacing/>
    </w:pPr>
    <w:rPr>
      <w:rFonts w:asciiTheme="minorHAnsi" w:hAnsiTheme="minorHAnsi" w:cs="Arial"/>
      <w:sz w:val="22"/>
      <w:lang w:val="id-ID"/>
    </w:rPr>
  </w:style>
  <w:style w:type="paragraph" w:styleId="FootnoteText">
    <w:name w:val="footnote text"/>
    <w:basedOn w:val="Normal"/>
    <w:link w:val="FootnoteTextChar"/>
    <w:uiPriority w:val="99"/>
    <w:unhideWhenUsed/>
    <w:rsid w:val="00766D46"/>
    <w:pPr>
      <w:spacing w:after="0" w:line="240" w:lineRule="auto"/>
    </w:pPr>
    <w:rPr>
      <w:rFonts w:asciiTheme="minorHAnsi" w:hAnsiTheme="minorHAnsi" w:cs="Arial"/>
      <w:sz w:val="20"/>
      <w:szCs w:val="20"/>
      <w:lang w:val="id-ID"/>
    </w:rPr>
  </w:style>
  <w:style w:type="character" w:customStyle="1" w:styleId="FootnoteTextChar">
    <w:name w:val="Footnote Text Char"/>
    <w:basedOn w:val="DefaultParagraphFont"/>
    <w:link w:val="FootnoteText"/>
    <w:uiPriority w:val="99"/>
    <w:locked/>
    <w:rsid w:val="00766D46"/>
    <w:rPr>
      <w:rFonts w:asciiTheme="minorHAnsi" w:hAnsiTheme="minorHAnsi" w:cs="Arial"/>
      <w:sz w:val="20"/>
      <w:szCs w:val="20"/>
      <w:lang w:val="id-ID"/>
    </w:rPr>
  </w:style>
  <w:style w:type="character" w:styleId="FootnoteReference">
    <w:name w:val="footnote reference"/>
    <w:basedOn w:val="DefaultParagraphFont"/>
    <w:uiPriority w:val="99"/>
    <w:semiHidden/>
    <w:unhideWhenUsed/>
    <w:rsid w:val="00766D46"/>
    <w:rPr>
      <w:rFonts w:cs="Times New Roman"/>
      <w:vertAlign w:val="superscript"/>
    </w:rPr>
  </w:style>
  <w:style w:type="character" w:styleId="Hyperlink">
    <w:name w:val="Hyperlink"/>
    <w:basedOn w:val="DefaultParagraphFont"/>
    <w:uiPriority w:val="99"/>
    <w:unhideWhenUsed/>
    <w:rsid w:val="00766D46"/>
    <w:rPr>
      <w:rFonts w:cs="Times New Roman"/>
      <w:color w:val="0000FF" w:themeColor="hyperlink"/>
      <w:u w:val="single"/>
    </w:rPr>
  </w:style>
  <w:style w:type="character" w:customStyle="1" w:styleId="apple-converted-space">
    <w:name w:val="apple-converted-space"/>
    <w:basedOn w:val="DefaultParagraphFont"/>
    <w:rsid w:val="00363B1F"/>
    <w:rPr>
      <w:rFonts w:cs="Times New Roman"/>
    </w:rPr>
  </w:style>
  <w:style w:type="paragraph" w:styleId="BalloonText">
    <w:name w:val="Balloon Text"/>
    <w:basedOn w:val="Normal"/>
    <w:link w:val="BalloonTextChar"/>
    <w:uiPriority w:val="99"/>
    <w:semiHidden/>
    <w:unhideWhenUsed/>
    <w:rsid w:val="00F43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46E"/>
    <w:rPr>
      <w:rFonts w:ascii="Tahoma" w:hAnsi="Tahoma" w:cs="Tahoma"/>
      <w:sz w:val="16"/>
      <w:szCs w:val="16"/>
      <w:lang w:val="en-US" w:eastAsia="en-US"/>
    </w:rPr>
  </w:style>
  <w:style w:type="paragraph" w:styleId="Header">
    <w:name w:val="header"/>
    <w:basedOn w:val="Normal"/>
    <w:link w:val="HeaderChar"/>
    <w:uiPriority w:val="99"/>
    <w:unhideWhenUsed/>
    <w:rsid w:val="00267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DE3"/>
    <w:rPr>
      <w:szCs w:val="22"/>
      <w:lang w:val="en-US" w:eastAsia="en-US"/>
    </w:rPr>
  </w:style>
  <w:style w:type="paragraph" w:styleId="Footer">
    <w:name w:val="footer"/>
    <w:basedOn w:val="Normal"/>
    <w:link w:val="FooterChar"/>
    <w:uiPriority w:val="99"/>
    <w:unhideWhenUsed/>
    <w:rsid w:val="00267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DE3"/>
    <w:rPr>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D46"/>
    <w:pPr>
      <w:ind w:left="720"/>
      <w:contextualSpacing/>
    </w:pPr>
    <w:rPr>
      <w:rFonts w:asciiTheme="minorHAnsi" w:hAnsiTheme="minorHAnsi" w:cs="Arial"/>
      <w:sz w:val="22"/>
      <w:lang w:val="id-ID"/>
    </w:rPr>
  </w:style>
  <w:style w:type="paragraph" w:styleId="FootnoteText">
    <w:name w:val="footnote text"/>
    <w:basedOn w:val="Normal"/>
    <w:link w:val="FootnoteTextChar"/>
    <w:uiPriority w:val="99"/>
    <w:unhideWhenUsed/>
    <w:rsid w:val="00766D46"/>
    <w:pPr>
      <w:spacing w:after="0" w:line="240" w:lineRule="auto"/>
    </w:pPr>
    <w:rPr>
      <w:rFonts w:asciiTheme="minorHAnsi" w:hAnsiTheme="minorHAnsi" w:cs="Arial"/>
      <w:sz w:val="20"/>
      <w:szCs w:val="20"/>
      <w:lang w:val="id-ID"/>
    </w:rPr>
  </w:style>
  <w:style w:type="character" w:customStyle="1" w:styleId="FootnoteTextChar">
    <w:name w:val="Footnote Text Char"/>
    <w:basedOn w:val="DefaultParagraphFont"/>
    <w:link w:val="FootnoteText"/>
    <w:uiPriority w:val="99"/>
    <w:locked/>
    <w:rsid w:val="00766D46"/>
    <w:rPr>
      <w:rFonts w:asciiTheme="minorHAnsi" w:hAnsiTheme="minorHAnsi" w:cs="Arial"/>
      <w:sz w:val="20"/>
      <w:szCs w:val="20"/>
      <w:lang w:val="id-ID"/>
    </w:rPr>
  </w:style>
  <w:style w:type="character" w:styleId="FootnoteReference">
    <w:name w:val="footnote reference"/>
    <w:basedOn w:val="DefaultParagraphFont"/>
    <w:uiPriority w:val="99"/>
    <w:semiHidden/>
    <w:unhideWhenUsed/>
    <w:rsid w:val="00766D46"/>
    <w:rPr>
      <w:rFonts w:cs="Times New Roman"/>
      <w:vertAlign w:val="superscript"/>
    </w:rPr>
  </w:style>
  <w:style w:type="character" w:styleId="Hyperlink">
    <w:name w:val="Hyperlink"/>
    <w:basedOn w:val="DefaultParagraphFont"/>
    <w:uiPriority w:val="99"/>
    <w:unhideWhenUsed/>
    <w:rsid w:val="00766D46"/>
    <w:rPr>
      <w:rFonts w:cs="Times New Roman"/>
      <w:color w:val="0000FF" w:themeColor="hyperlink"/>
      <w:u w:val="single"/>
    </w:rPr>
  </w:style>
  <w:style w:type="character" w:customStyle="1" w:styleId="apple-converted-space">
    <w:name w:val="apple-converted-space"/>
    <w:basedOn w:val="DefaultParagraphFont"/>
    <w:rsid w:val="00363B1F"/>
    <w:rPr>
      <w:rFonts w:cs="Times New Roman"/>
    </w:rPr>
  </w:style>
  <w:style w:type="paragraph" w:styleId="BalloonText">
    <w:name w:val="Balloon Text"/>
    <w:basedOn w:val="Normal"/>
    <w:link w:val="BalloonTextChar"/>
    <w:uiPriority w:val="99"/>
    <w:semiHidden/>
    <w:unhideWhenUsed/>
    <w:rsid w:val="00F43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46E"/>
    <w:rPr>
      <w:rFonts w:ascii="Tahoma" w:hAnsi="Tahoma" w:cs="Tahoma"/>
      <w:sz w:val="16"/>
      <w:szCs w:val="16"/>
      <w:lang w:val="en-US" w:eastAsia="en-US"/>
    </w:rPr>
  </w:style>
  <w:style w:type="paragraph" w:styleId="Header">
    <w:name w:val="header"/>
    <w:basedOn w:val="Normal"/>
    <w:link w:val="HeaderChar"/>
    <w:uiPriority w:val="99"/>
    <w:unhideWhenUsed/>
    <w:rsid w:val="00267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DE3"/>
    <w:rPr>
      <w:szCs w:val="22"/>
      <w:lang w:val="en-US" w:eastAsia="en-US"/>
    </w:rPr>
  </w:style>
  <w:style w:type="paragraph" w:styleId="Footer">
    <w:name w:val="footer"/>
    <w:basedOn w:val="Normal"/>
    <w:link w:val="FooterChar"/>
    <w:uiPriority w:val="99"/>
    <w:unhideWhenUsed/>
    <w:rsid w:val="00267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DE3"/>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0655-1F3F-4183-BCB7-3C6E40A83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25</Pages>
  <Words>4390</Words>
  <Characters>25026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Madin</dc:creator>
  <cp:lastModifiedBy>Madin</cp:lastModifiedBy>
  <cp:revision>15</cp:revision>
  <cp:lastPrinted>2014-09-15T17:42:00Z</cp:lastPrinted>
  <dcterms:created xsi:type="dcterms:W3CDTF">2014-09-08T22:11:00Z</dcterms:created>
  <dcterms:modified xsi:type="dcterms:W3CDTF">2014-12-07T21:17:00Z</dcterms:modified>
</cp:coreProperties>
</file>