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29" w:rsidRPr="009A660F" w:rsidRDefault="003C1529" w:rsidP="00034F68">
      <w:pPr>
        <w:spacing w:after="0" w:line="480" w:lineRule="auto"/>
        <w:ind w:firstLine="540"/>
        <w:jc w:val="center"/>
        <w:rPr>
          <w:rFonts w:ascii="Times New Roman" w:hAnsi="Times New Roman" w:cs="Times New Roman"/>
          <w:b/>
          <w:sz w:val="24"/>
          <w:szCs w:val="24"/>
        </w:rPr>
      </w:pPr>
      <w:r w:rsidRPr="009A660F">
        <w:rPr>
          <w:rFonts w:ascii="Times New Roman" w:hAnsi="Times New Roman" w:cs="Times New Roman"/>
          <w:b/>
          <w:sz w:val="24"/>
          <w:szCs w:val="24"/>
        </w:rPr>
        <w:t>BAB II</w:t>
      </w:r>
    </w:p>
    <w:p w:rsidR="003C1529" w:rsidRDefault="003C1529" w:rsidP="00034F68">
      <w:pPr>
        <w:spacing w:after="0" w:line="480" w:lineRule="auto"/>
        <w:ind w:firstLine="540"/>
        <w:jc w:val="center"/>
        <w:rPr>
          <w:rFonts w:ascii="Times New Roman" w:hAnsi="Times New Roman" w:cs="Times New Roman"/>
          <w:b/>
          <w:sz w:val="24"/>
          <w:szCs w:val="24"/>
        </w:rPr>
      </w:pPr>
      <w:r w:rsidRPr="009A660F">
        <w:rPr>
          <w:rFonts w:ascii="Times New Roman" w:hAnsi="Times New Roman" w:cs="Times New Roman"/>
          <w:b/>
          <w:sz w:val="24"/>
          <w:szCs w:val="24"/>
        </w:rPr>
        <w:t>LANDASAN TEORI</w:t>
      </w:r>
    </w:p>
    <w:p w:rsidR="00C81DDC" w:rsidRPr="009A660F" w:rsidRDefault="00C81DDC" w:rsidP="00034F68">
      <w:pPr>
        <w:spacing w:after="0" w:line="480" w:lineRule="auto"/>
        <w:ind w:firstLine="540"/>
        <w:jc w:val="center"/>
        <w:rPr>
          <w:rFonts w:ascii="Times New Roman" w:hAnsi="Times New Roman" w:cs="Times New Roman"/>
          <w:b/>
          <w:sz w:val="24"/>
          <w:szCs w:val="24"/>
        </w:rPr>
      </w:pPr>
    </w:p>
    <w:p w:rsidR="003C1529" w:rsidRPr="009A660F" w:rsidRDefault="003C1529" w:rsidP="00034F68">
      <w:pPr>
        <w:pStyle w:val="ListParagraph"/>
        <w:numPr>
          <w:ilvl w:val="0"/>
          <w:numId w:val="1"/>
        </w:numPr>
        <w:spacing w:after="0" w:line="480" w:lineRule="auto"/>
        <w:ind w:left="360"/>
        <w:rPr>
          <w:rFonts w:ascii="Times New Roman" w:hAnsi="Times New Roman" w:cs="Times New Roman"/>
          <w:b/>
          <w:sz w:val="24"/>
          <w:szCs w:val="24"/>
        </w:rPr>
      </w:pPr>
      <w:r w:rsidRPr="009A660F">
        <w:rPr>
          <w:rFonts w:ascii="Times New Roman" w:hAnsi="Times New Roman" w:cs="Times New Roman"/>
          <w:b/>
          <w:sz w:val="24"/>
          <w:szCs w:val="24"/>
        </w:rPr>
        <w:t>Pendekatan Kontekstual Komponen Pemodelan</w:t>
      </w:r>
    </w:p>
    <w:p w:rsidR="003C1529" w:rsidRPr="009A660F" w:rsidRDefault="003C1529" w:rsidP="00034F68">
      <w:pPr>
        <w:pStyle w:val="ListParagraph"/>
        <w:numPr>
          <w:ilvl w:val="0"/>
          <w:numId w:val="2"/>
        </w:numPr>
        <w:spacing w:after="0" w:line="480" w:lineRule="auto"/>
        <w:rPr>
          <w:rFonts w:ascii="Times New Roman" w:hAnsi="Times New Roman" w:cs="Times New Roman"/>
          <w:b/>
          <w:sz w:val="24"/>
          <w:szCs w:val="24"/>
        </w:rPr>
      </w:pPr>
      <w:r w:rsidRPr="009A660F">
        <w:rPr>
          <w:rFonts w:ascii="Times New Roman" w:hAnsi="Times New Roman" w:cs="Times New Roman"/>
          <w:b/>
          <w:sz w:val="24"/>
          <w:szCs w:val="24"/>
        </w:rPr>
        <w:t>Pengertian Pendekatan Pembelajaran</w:t>
      </w:r>
    </w:p>
    <w:p w:rsidR="003C1529" w:rsidRPr="009A660F" w:rsidRDefault="003C1529" w:rsidP="00986D29">
      <w:pPr>
        <w:pStyle w:val="ListParagraph"/>
        <w:spacing w:after="0" w:line="480" w:lineRule="auto"/>
        <w:ind w:firstLine="360"/>
        <w:jc w:val="both"/>
        <w:rPr>
          <w:rFonts w:ascii="Times New Roman" w:hAnsi="Times New Roman" w:cs="Times New Roman"/>
          <w:bCs/>
          <w:sz w:val="24"/>
          <w:szCs w:val="24"/>
        </w:rPr>
      </w:pPr>
      <w:r w:rsidRPr="009A660F">
        <w:rPr>
          <w:rFonts w:ascii="Times New Roman" w:hAnsi="Times New Roman" w:cs="Times New Roman"/>
          <w:bCs/>
          <w:sz w:val="24"/>
          <w:szCs w:val="24"/>
        </w:rPr>
        <w:t>Pendekatan pembelajaran dapat diartikan sebagai titik tolak atau sudut pandang kita terhadap proses pembelajaran, yang merujuk pada pandangan tentang terjadinya suatu proses yang sifatnya masih sangat umum, di dalamnya mewadahi, menginspirasi, menguatkan, dan melatari metode pembelajaran dengan cakupan teoretis tertentu.</w:t>
      </w:r>
      <w:r w:rsidRPr="009A660F">
        <w:rPr>
          <w:rStyle w:val="FootnoteReference"/>
          <w:rFonts w:ascii="Times New Roman" w:hAnsi="Times New Roman" w:cs="Times New Roman"/>
          <w:bCs/>
          <w:sz w:val="24"/>
          <w:szCs w:val="24"/>
        </w:rPr>
        <w:footnoteReference w:id="2"/>
      </w:r>
    </w:p>
    <w:p w:rsidR="003C1529" w:rsidRPr="009A660F" w:rsidRDefault="003C1529" w:rsidP="00986D29">
      <w:pPr>
        <w:pStyle w:val="ListParagraph"/>
        <w:spacing w:after="0" w:line="480" w:lineRule="auto"/>
        <w:ind w:firstLine="360"/>
        <w:jc w:val="both"/>
        <w:rPr>
          <w:rFonts w:ascii="Times New Roman" w:hAnsi="Times New Roman" w:cs="Times New Roman"/>
          <w:bCs/>
          <w:sz w:val="24"/>
          <w:szCs w:val="24"/>
        </w:rPr>
      </w:pPr>
      <w:r w:rsidRPr="009A660F">
        <w:rPr>
          <w:rFonts w:ascii="Times New Roman" w:hAnsi="Times New Roman" w:cs="Times New Roman"/>
          <w:bCs/>
          <w:sz w:val="24"/>
          <w:szCs w:val="24"/>
        </w:rPr>
        <w:t xml:space="preserve">Menurut Sagala, pendekatan pembelajaran merupakan jalan yang </w:t>
      </w:r>
      <w:proofErr w:type="gramStart"/>
      <w:r w:rsidRPr="009A660F">
        <w:rPr>
          <w:rFonts w:ascii="Times New Roman" w:hAnsi="Times New Roman" w:cs="Times New Roman"/>
          <w:bCs/>
          <w:sz w:val="24"/>
          <w:szCs w:val="24"/>
        </w:rPr>
        <w:t>akan</w:t>
      </w:r>
      <w:proofErr w:type="gramEnd"/>
      <w:r w:rsidRPr="009A660F">
        <w:rPr>
          <w:rFonts w:ascii="Times New Roman" w:hAnsi="Times New Roman" w:cs="Times New Roman"/>
          <w:bCs/>
          <w:sz w:val="24"/>
          <w:szCs w:val="24"/>
        </w:rPr>
        <w:t xml:space="preserve"> ditempuh oleh guru dan siswa dalam mencapai tujuan instruksional untuk suatu satuan instruksional tertentu.</w:t>
      </w:r>
      <w:r w:rsidRPr="009A660F">
        <w:rPr>
          <w:rStyle w:val="FootnoteReference"/>
          <w:rFonts w:ascii="Times New Roman" w:hAnsi="Times New Roman" w:cs="Times New Roman"/>
          <w:bCs/>
          <w:sz w:val="24"/>
          <w:szCs w:val="24"/>
        </w:rPr>
        <w:footnoteReference w:id="3"/>
      </w:r>
    </w:p>
    <w:p w:rsidR="003C1529" w:rsidRPr="009A660F" w:rsidRDefault="003C1529" w:rsidP="00986D29">
      <w:pPr>
        <w:pStyle w:val="ListParagraph"/>
        <w:spacing w:after="0" w:line="480" w:lineRule="auto"/>
        <w:ind w:firstLine="360"/>
        <w:jc w:val="both"/>
        <w:rPr>
          <w:rFonts w:ascii="Times New Roman" w:hAnsi="Times New Roman" w:cs="Times New Roman"/>
          <w:bCs/>
          <w:sz w:val="24"/>
          <w:szCs w:val="24"/>
        </w:rPr>
      </w:pPr>
      <w:r w:rsidRPr="009A660F">
        <w:rPr>
          <w:rFonts w:ascii="Times New Roman" w:hAnsi="Times New Roman" w:cs="Times New Roman"/>
          <w:bCs/>
          <w:sz w:val="24"/>
          <w:szCs w:val="24"/>
        </w:rPr>
        <w:t>Pendekatan pembelajaran merupakan aktivitas guru dalam memilih kegiatan pembelajaran, apakah guru akan menjelaskan suatu pengajaran dengan materi bidang studi yang sudah tersusun dalam urutan tertentu, ataukah dengan menggunakan materi yang terkait satu dengan yang lainnya dalam tingkat kedalaman yang berbeda, atau bahkan merupakan materi yang terintegrasi dalam suatu kesatuan multi disiplin ilmu.</w:t>
      </w:r>
      <w:r w:rsidRPr="009A660F">
        <w:rPr>
          <w:rStyle w:val="FootnoteReference"/>
          <w:rFonts w:ascii="Times New Roman" w:hAnsi="Times New Roman" w:cs="Times New Roman"/>
          <w:bCs/>
          <w:sz w:val="24"/>
          <w:szCs w:val="24"/>
        </w:rPr>
        <w:footnoteReference w:id="4"/>
      </w:r>
    </w:p>
    <w:p w:rsidR="003C1529" w:rsidRPr="009A660F" w:rsidRDefault="003C1529" w:rsidP="00986D29">
      <w:pPr>
        <w:pStyle w:val="ListParagraph"/>
        <w:spacing w:after="0" w:line="480" w:lineRule="auto"/>
        <w:ind w:firstLine="360"/>
        <w:jc w:val="both"/>
        <w:rPr>
          <w:rFonts w:ascii="Times New Roman" w:hAnsi="Times New Roman" w:cs="Times New Roman"/>
          <w:bCs/>
          <w:sz w:val="24"/>
          <w:szCs w:val="24"/>
        </w:rPr>
      </w:pPr>
      <w:proofErr w:type="gramStart"/>
      <w:r w:rsidRPr="009A660F">
        <w:rPr>
          <w:rFonts w:ascii="Times New Roman" w:hAnsi="Times New Roman" w:cs="Times New Roman"/>
          <w:bCs/>
          <w:sz w:val="24"/>
          <w:szCs w:val="24"/>
        </w:rPr>
        <w:lastRenderedPageBreak/>
        <w:t>Pendekatan pembelajaran tentu tidak kaku harus menggunakan pendekatan disesuaikan dengan kebutuhan materi ajar yang dituangkan dalam perencanaan pembelajaran.</w:t>
      </w:r>
      <w:proofErr w:type="gramEnd"/>
      <w:r w:rsidRPr="009A660F">
        <w:rPr>
          <w:rFonts w:ascii="Times New Roman" w:hAnsi="Times New Roman" w:cs="Times New Roman"/>
          <w:bCs/>
          <w:sz w:val="24"/>
          <w:szCs w:val="24"/>
        </w:rPr>
        <w:t xml:space="preserve"> </w:t>
      </w:r>
      <w:proofErr w:type="gramStart"/>
      <w:r w:rsidRPr="009A660F">
        <w:rPr>
          <w:rFonts w:ascii="Times New Roman" w:hAnsi="Times New Roman" w:cs="Times New Roman"/>
          <w:bCs/>
          <w:sz w:val="24"/>
          <w:szCs w:val="24"/>
        </w:rPr>
        <w:t>Adapun pendekatan pembelajaran yang sudah umum dipakai oleh para guru antara lain pendekatan konsep dan proses, deduktif dan induktif, ekspositori dan heuristik, pendekatan kecerdasan serta pendekatan kontekstual.</w:t>
      </w:r>
      <w:proofErr w:type="gramEnd"/>
      <w:r w:rsidRPr="009A660F">
        <w:rPr>
          <w:rStyle w:val="FootnoteReference"/>
          <w:rFonts w:ascii="Times New Roman" w:hAnsi="Times New Roman" w:cs="Times New Roman"/>
          <w:bCs/>
          <w:sz w:val="24"/>
          <w:szCs w:val="24"/>
        </w:rPr>
        <w:footnoteReference w:id="5"/>
      </w:r>
    </w:p>
    <w:p w:rsidR="003C1529" w:rsidRPr="009A660F" w:rsidRDefault="003C1529" w:rsidP="00986D29">
      <w:pPr>
        <w:pStyle w:val="ListParagraph"/>
        <w:spacing w:after="0" w:line="480" w:lineRule="auto"/>
        <w:ind w:firstLine="360"/>
        <w:jc w:val="both"/>
        <w:rPr>
          <w:rFonts w:ascii="Times New Roman" w:hAnsi="Times New Roman" w:cs="Times New Roman"/>
          <w:bCs/>
          <w:sz w:val="24"/>
          <w:szCs w:val="24"/>
        </w:rPr>
      </w:pPr>
      <w:proofErr w:type="gramStart"/>
      <w:r w:rsidRPr="009A660F">
        <w:rPr>
          <w:rFonts w:ascii="Times New Roman" w:hAnsi="Times New Roman" w:cs="Times New Roman"/>
          <w:bCs/>
          <w:sz w:val="24"/>
          <w:szCs w:val="24"/>
        </w:rPr>
        <w:t>Jadi, pendekatan pembelajaran adalah aktivitas yang dilakukan oleh guru dalam memilih kegiatan pembelajaran untuk mencapai tujuan pembelajaran.</w:t>
      </w:r>
      <w:proofErr w:type="gramEnd"/>
    </w:p>
    <w:p w:rsidR="003C1529" w:rsidRPr="009A660F" w:rsidRDefault="003C1529" w:rsidP="00034F68">
      <w:pPr>
        <w:pStyle w:val="ListParagraph"/>
        <w:numPr>
          <w:ilvl w:val="0"/>
          <w:numId w:val="2"/>
        </w:numPr>
        <w:spacing w:after="0" w:line="480" w:lineRule="auto"/>
        <w:rPr>
          <w:rFonts w:ascii="Times New Roman" w:hAnsi="Times New Roman" w:cs="Times New Roman"/>
          <w:b/>
          <w:sz w:val="24"/>
          <w:szCs w:val="24"/>
        </w:rPr>
      </w:pPr>
      <w:r w:rsidRPr="009A660F">
        <w:rPr>
          <w:rFonts w:ascii="Times New Roman" w:hAnsi="Times New Roman" w:cs="Times New Roman"/>
          <w:b/>
          <w:sz w:val="24"/>
          <w:szCs w:val="24"/>
        </w:rPr>
        <w:t>Pengertian Pendekatan Kontekstual</w:t>
      </w:r>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Pendekatan kontekstual merupakan konsep belajar yang membantu guru mengaitkan antara materi yang diajarkan dengansituasi dunia nyata siswa dan mendorong siswa membuat hubungan antara pengetahuan yang dimilikinya dengan penerapannya dalam kehidupan mereka sebagai anggota keluarga dan masyarakat.</w:t>
      </w:r>
      <w:proofErr w:type="gramEnd"/>
      <w:r w:rsidRPr="009A660F">
        <w:rPr>
          <w:rStyle w:val="FootnoteReference"/>
          <w:rFonts w:ascii="Times New Roman" w:hAnsi="Times New Roman" w:cs="Times New Roman"/>
          <w:sz w:val="24"/>
          <w:szCs w:val="24"/>
        </w:rPr>
        <w:footnoteReference w:id="6"/>
      </w:r>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r w:rsidRPr="009A660F">
        <w:rPr>
          <w:rFonts w:ascii="Times New Roman" w:hAnsi="Times New Roman" w:cs="Times New Roman"/>
          <w:sz w:val="24"/>
          <w:szCs w:val="24"/>
        </w:rPr>
        <w:t>Menurut Daryanto, pembelajaran kontekstual adalah konsep belajar yang membantu guru menghubungkan anatara materi yang diajarkannya dengan situasi dunia nyatapeserta didik.</w:t>
      </w:r>
      <w:r w:rsidRPr="009A660F">
        <w:rPr>
          <w:rStyle w:val="FootnoteReference"/>
          <w:rFonts w:ascii="Times New Roman" w:hAnsi="Times New Roman" w:cs="Times New Roman"/>
          <w:sz w:val="24"/>
          <w:szCs w:val="24"/>
        </w:rPr>
        <w:footnoteReference w:id="7"/>
      </w:r>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Sedangkan menurut Komara, kontekstual adalah suatu pendekatan pembelajaran yang menekankan kepada proses keterlibatan siswa secara </w:t>
      </w:r>
      <w:r w:rsidRPr="009A660F">
        <w:rPr>
          <w:rFonts w:ascii="Times New Roman" w:hAnsi="Times New Roman" w:cs="Times New Roman"/>
          <w:sz w:val="24"/>
          <w:szCs w:val="24"/>
        </w:rPr>
        <w:lastRenderedPageBreak/>
        <w:t>penuh untuk dapat menemukan materi yang dipelajari dan menghubungkannya dengan situasi dunia nyata sehingga mendorong siswa untuk dapat menerapkannya dalam kehidupan mereka.</w:t>
      </w:r>
      <w:r w:rsidRPr="009A660F">
        <w:rPr>
          <w:rStyle w:val="FootnoteReference"/>
          <w:rFonts w:ascii="Times New Roman" w:hAnsi="Times New Roman" w:cs="Times New Roman"/>
          <w:sz w:val="24"/>
          <w:szCs w:val="24"/>
        </w:rPr>
        <w:footnoteReference w:id="8"/>
      </w:r>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Selanjutnya, Mulyasa menyatakan bahwa kontekstual merupakan konsep pembelajaran yang menekankan pada keterkaitan antara materi pembelajaran dengan dunia kehidupan peserta didik secara nyata, sehungga para peserta didik mampu menghubungkan dan menerapkan kompetensi hasil belajar dalam kehidupan sehari-hari.</w:t>
      </w:r>
      <w:proofErr w:type="gramEnd"/>
      <w:r w:rsidRPr="009A660F">
        <w:rPr>
          <w:rStyle w:val="FootnoteReference"/>
          <w:rFonts w:ascii="Times New Roman" w:hAnsi="Times New Roman" w:cs="Times New Roman"/>
          <w:sz w:val="24"/>
          <w:szCs w:val="24"/>
        </w:rPr>
        <w:footnoteReference w:id="9"/>
      </w:r>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Dari berbagai pendapat di atas, dapat disimpulkan bahwa pendekatan kontekstual adalah suatu konsep belajar yang membantu guru dalam mengaitkan materi yang diajarkannya dengan situasi dunia nyata sehingga mendorong siswa untuk menerapkannya dalam kehidupan mereka.</w:t>
      </w:r>
      <w:proofErr w:type="gramEnd"/>
    </w:p>
    <w:p w:rsidR="003C1529" w:rsidRPr="009A660F" w:rsidRDefault="003C1529" w:rsidP="00034F68">
      <w:pPr>
        <w:pStyle w:val="ListParagraph"/>
        <w:numPr>
          <w:ilvl w:val="0"/>
          <w:numId w:val="2"/>
        </w:numPr>
        <w:spacing w:after="0" w:line="480" w:lineRule="auto"/>
        <w:rPr>
          <w:rFonts w:ascii="Times New Roman" w:hAnsi="Times New Roman" w:cs="Times New Roman"/>
          <w:b/>
          <w:sz w:val="24"/>
          <w:szCs w:val="24"/>
        </w:rPr>
      </w:pPr>
      <w:r w:rsidRPr="009A660F">
        <w:rPr>
          <w:rFonts w:ascii="Times New Roman" w:hAnsi="Times New Roman" w:cs="Times New Roman"/>
          <w:b/>
          <w:sz w:val="24"/>
          <w:szCs w:val="24"/>
        </w:rPr>
        <w:t>Komponen Pendekatan Kontekstual</w:t>
      </w:r>
    </w:p>
    <w:p w:rsidR="00490DCE" w:rsidRDefault="003C1529" w:rsidP="00C81DDC">
      <w:pPr>
        <w:spacing w:after="0" w:line="480" w:lineRule="auto"/>
        <w:ind w:left="7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Kontekstual sebagai suatu pendekatan pembelajaran yang memiliki 7 komponen utama.</w:t>
      </w:r>
      <w:proofErr w:type="gramEnd"/>
      <w:r w:rsidRPr="009A660F">
        <w:rPr>
          <w:rFonts w:ascii="Times New Roman" w:hAnsi="Times New Roman" w:cs="Times New Roman"/>
          <w:sz w:val="24"/>
          <w:szCs w:val="24"/>
        </w:rPr>
        <w:t xml:space="preserve"> Komponen ini melandasi pelaksanaan proses pembelajaran dengan menggunakan pendekatan kontekstual. Komponen tersebut antara lain; konstrutivisme, inkuiri, bertanya, masyarakat belajar, pemodelan, refleksi, dan penilaian nyata.</w:t>
      </w:r>
      <w:r w:rsidRPr="009A660F">
        <w:rPr>
          <w:rStyle w:val="FootnoteReference"/>
          <w:rFonts w:ascii="Times New Roman" w:hAnsi="Times New Roman" w:cs="Times New Roman"/>
          <w:sz w:val="24"/>
          <w:szCs w:val="24"/>
        </w:rPr>
        <w:footnoteReference w:id="10"/>
      </w:r>
    </w:p>
    <w:p w:rsidR="005A7155" w:rsidRPr="009A660F" w:rsidRDefault="005A7155" w:rsidP="00C81DDC">
      <w:pPr>
        <w:spacing w:after="0" w:line="480" w:lineRule="auto"/>
        <w:ind w:left="720" w:firstLine="360"/>
        <w:jc w:val="both"/>
        <w:rPr>
          <w:rFonts w:ascii="Times New Roman" w:hAnsi="Times New Roman" w:cs="Times New Roman"/>
          <w:sz w:val="24"/>
          <w:szCs w:val="24"/>
        </w:rPr>
      </w:pPr>
    </w:p>
    <w:p w:rsidR="003C1529" w:rsidRPr="009A660F" w:rsidRDefault="003C1529" w:rsidP="00490DCE">
      <w:pPr>
        <w:pStyle w:val="ListParagraph"/>
        <w:numPr>
          <w:ilvl w:val="0"/>
          <w:numId w:val="3"/>
        </w:numPr>
        <w:spacing w:after="0" w:line="240" w:lineRule="auto"/>
        <w:ind w:left="1080"/>
        <w:jc w:val="both"/>
        <w:rPr>
          <w:rFonts w:ascii="Times New Roman" w:hAnsi="Times New Roman" w:cs="Times New Roman"/>
          <w:i/>
          <w:sz w:val="24"/>
          <w:szCs w:val="24"/>
        </w:rPr>
      </w:pPr>
      <w:r w:rsidRPr="009A660F">
        <w:rPr>
          <w:rFonts w:ascii="Times New Roman" w:hAnsi="Times New Roman" w:cs="Times New Roman"/>
          <w:i/>
          <w:sz w:val="24"/>
          <w:szCs w:val="24"/>
        </w:rPr>
        <w:lastRenderedPageBreak/>
        <w:t xml:space="preserve">Konstruktivisme </w:t>
      </w:r>
    </w:p>
    <w:p w:rsidR="003C1529" w:rsidRPr="009A660F" w:rsidRDefault="003C1529" w:rsidP="00490DCE">
      <w:pPr>
        <w:pStyle w:val="ListParagraph"/>
        <w:numPr>
          <w:ilvl w:val="0"/>
          <w:numId w:val="4"/>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Membangun pemahaman mereka sendiri dari pengalaman baru berdasar pengetahuan awal.</w:t>
      </w:r>
    </w:p>
    <w:p w:rsidR="003C1529" w:rsidRPr="009A660F" w:rsidRDefault="003C1529" w:rsidP="00490DCE">
      <w:pPr>
        <w:pStyle w:val="ListParagraph"/>
        <w:numPr>
          <w:ilvl w:val="0"/>
          <w:numId w:val="4"/>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Pembelajaran harus dikemas menjadi proses “mengkonstruksi” bukan menerima pengetahuan.</w:t>
      </w:r>
    </w:p>
    <w:p w:rsidR="003C1529" w:rsidRPr="009A660F" w:rsidRDefault="003C1529" w:rsidP="00490DCE">
      <w:pPr>
        <w:pStyle w:val="ListParagraph"/>
        <w:numPr>
          <w:ilvl w:val="0"/>
          <w:numId w:val="3"/>
        </w:numPr>
        <w:spacing w:after="0" w:line="240" w:lineRule="auto"/>
        <w:ind w:left="1080"/>
        <w:jc w:val="both"/>
        <w:rPr>
          <w:rFonts w:ascii="Times New Roman" w:hAnsi="Times New Roman" w:cs="Times New Roman"/>
          <w:i/>
          <w:sz w:val="24"/>
          <w:szCs w:val="24"/>
        </w:rPr>
      </w:pPr>
      <w:r w:rsidRPr="009A660F">
        <w:rPr>
          <w:rFonts w:ascii="Times New Roman" w:hAnsi="Times New Roman" w:cs="Times New Roman"/>
          <w:i/>
          <w:sz w:val="24"/>
          <w:szCs w:val="24"/>
        </w:rPr>
        <w:t>Inquiry</w:t>
      </w:r>
    </w:p>
    <w:p w:rsidR="003C1529" w:rsidRPr="009A660F" w:rsidRDefault="003C1529" w:rsidP="00490DCE">
      <w:pPr>
        <w:pStyle w:val="ListParagraph"/>
        <w:numPr>
          <w:ilvl w:val="0"/>
          <w:numId w:val="5"/>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Proses perpindahan dari pengamatan menjadi pemahaman.</w:t>
      </w:r>
    </w:p>
    <w:p w:rsidR="003C1529" w:rsidRPr="009A660F" w:rsidRDefault="003C1529" w:rsidP="00490DCE">
      <w:pPr>
        <w:pStyle w:val="ListParagraph"/>
        <w:numPr>
          <w:ilvl w:val="0"/>
          <w:numId w:val="5"/>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Siswa belajar menggunakan keterampilan berpikir kritis.</w:t>
      </w:r>
    </w:p>
    <w:p w:rsidR="003C1529" w:rsidRPr="009A660F" w:rsidRDefault="003C1529" w:rsidP="00490DCE">
      <w:pPr>
        <w:pStyle w:val="ListParagraph"/>
        <w:numPr>
          <w:ilvl w:val="0"/>
          <w:numId w:val="3"/>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i/>
          <w:sz w:val="24"/>
          <w:szCs w:val="24"/>
        </w:rPr>
        <w:t>Questioning</w:t>
      </w:r>
      <w:r w:rsidRPr="009A660F">
        <w:rPr>
          <w:rFonts w:ascii="Times New Roman" w:hAnsi="Times New Roman" w:cs="Times New Roman"/>
          <w:sz w:val="24"/>
          <w:szCs w:val="24"/>
        </w:rPr>
        <w:t xml:space="preserve"> (bertanya)</w:t>
      </w:r>
    </w:p>
    <w:p w:rsidR="003C1529" w:rsidRPr="009A660F" w:rsidRDefault="003C1529" w:rsidP="00490DCE">
      <w:pPr>
        <w:pStyle w:val="ListParagraph"/>
        <w:numPr>
          <w:ilvl w:val="0"/>
          <w:numId w:val="6"/>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Kegiatan guru untuk mendorong, membimbing dan menilai kemampuan berpikir siswa.</w:t>
      </w:r>
    </w:p>
    <w:p w:rsidR="003C1529" w:rsidRPr="009A660F" w:rsidRDefault="003C1529" w:rsidP="00490DCE">
      <w:pPr>
        <w:pStyle w:val="ListParagraph"/>
        <w:numPr>
          <w:ilvl w:val="0"/>
          <w:numId w:val="6"/>
        </w:numPr>
        <w:spacing w:after="0" w:line="240" w:lineRule="auto"/>
        <w:ind w:left="1440"/>
        <w:jc w:val="both"/>
        <w:rPr>
          <w:rFonts w:ascii="Times New Roman" w:hAnsi="Times New Roman" w:cs="Times New Roman"/>
          <w:i/>
          <w:sz w:val="24"/>
          <w:szCs w:val="24"/>
        </w:rPr>
      </w:pPr>
      <w:r w:rsidRPr="009A660F">
        <w:rPr>
          <w:rFonts w:ascii="Times New Roman" w:hAnsi="Times New Roman" w:cs="Times New Roman"/>
          <w:sz w:val="24"/>
          <w:szCs w:val="24"/>
        </w:rPr>
        <w:t xml:space="preserve">Bagi siswa yang merupakan bagian penting dalam pembelajaran yang berbasis </w:t>
      </w:r>
      <w:r w:rsidRPr="009A660F">
        <w:rPr>
          <w:rFonts w:ascii="Times New Roman" w:hAnsi="Times New Roman" w:cs="Times New Roman"/>
          <w:i/>
          <w:sz w:val="24"/>
          <w:szCs w:val="24"/>
        </w:rPr>
        <w:t>inquiry</w:t>
      </w:r>
      <w:r w:rsidRPr="009A660F">
        <w:rPr>
          <w:rFonts w:ascii="Times New Roman" w:hAnsi="Times New Roman" w:cs="Times New Roman"/>
          <w:sz w:val="24"/>
          <w:szCs w:val="24"/>
        </w:rPr>
        <w:t>.</w:t>
      </w:r>
    </w:p>
    <w:p w:rsidR="003C1529" w:rsidRPr="009A660F" w:rsidRDefault="003C1529" w:rsidP="00490DCE">
      <w:pPr>
        <w:pStyle w:val="ListParagraph"/>
        <w:numPr>
          <w:ilvl w:val="0"/>
          <w:numId w:val="3"/>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i/>
          <w:sz w:val="24"/>
          <w:szCs w:val="24"/>
        </w:rPr>
        <w:t>Learning Community</w:t>
      </w:r>
      <w:r w:rsidRPr="009A660F">
        <w:rPr>
          <w:rFonts w:ascii="Times New Roman" w:hAnsi="Times New Roman" w:cs="Times New Roman"/>
          <w:sz w:val="24"/>
          <w:szCs w:val="24"/>
        </w:rPr>
        <w:t xml:space="preserve"> (Masyarakat Belajar)</w:t>
      </w:r>
    </w:p>
    <w:p w:rsidR="003C1529" w:rsidRPr="009A660F" w:rsidRDefault="003C1529" w:rsidP="00490DCE">
      <w:pPr>
        <w:pStyle w:val="ListParagraph"/>
        <w:numPr>
          <w:ilvl w:val="0"/>
          <w:numId w:val="7"/>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Sekelompok orang yang terikat dalam kegiatan belajar.</w:t>
      </w:r>
    </w:p>
    <w:p w:rsidR="003C1529" w:rsidRPr="009A660F" w:rsidRDefault="003C1529" w:rsidP="00490DCE">
      <w:pPr>
        <w:pStyle w:val="ListParagraph"/>
        <w:numPr>
          <w:ilvl w:val="0"/>
          <w:numId w:val="7"/>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 xml:space="preserve">Bekerja </w:t>
      </w:r>
      <w:proofErr w:type="gramStart"/>
      <w:r w:rsidRPr="009A660F">
        <w:rPr>
          <w:rFonts w:ascii="Times New Roman" w:hAnsi="Times New Roman" w:cs="Times New Roman"/>
          <w:sz w:val="24"/>
          <w:szCs w:val="24"/>
        </w:rPr>
        <w:t>sama</w:t>
      </w:r>
      <w:proofErr w:type="gramEnd"/>
      <w:r w:rsidRPr="009A660F">
        <w:rPr>
          <w:rFonts w:ascii="Times New Roman" w:hAnsi="Times New Roman" w:cs="Times New Roman"/>
          <w:sz w:val="24"/>
          <w:szCs w:val="24"/>
        </w:rPr>
        <w:t xml:space="preserve"> dengan orang lain lebih baik daripada belajar sendiri.</w:t>
      </w:r>
    </w:p>
    <w:p w:rsidR="003C1529" w:rsidRPr="009A660F" w:rsidRDefault="003C1529" w:rsidP="00490DCE">
      <w:pPr>
        <w:pStyle w:val="ListParagraph"/>
        <w:numPr>
          <w:ilvl w:val="0"/>
          <w:numId w:val="7"/>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Tukar pengalaman.</w:t>
      </w:r>
    </w:p>
    <w:p w:rsidR="003C1529" w:rsidRPr="009A660F" w:rsidRDefault="003C1529" w:rsidP="00490DCE">
      <w:pPr>
        <w:pStyle w:val="ListParagraph"/>
        <w:numPr>
          <w:ilvl w:val="0"/>
          <w:numId w:val="7"/>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 xml:space="preserve"> Berbagi ide.</w:t>
      </w:r>
    </w:p>
    <w:p w:rsidR="003C1529" w:rsidRPr="009A660F" w:rsidRDefault="003C1529" w:rsidP="00490DCE">
      <w:pPr>
        <w:pStyle w:val="ListParagraph"/>
        <w:numPr>
          <w:ilvl w:val="0"/>
          <w:numId w:val="3"/>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i/>
          <w:sz w:val="24"/>
          <w:szCs w:val="24"/>
        </w:rPr>
        <w:t>Modeling</w:t>
      </w:r>
      <w:r w:rsidRPr="009A660F">
        <w:rPr>
          <w:rFonts w:ascii="Times New Roman" w:hAnsi="Times New Roman" w:cs="Times New Roman"/>
          <w:sz w:val="24"/>
          <w:szCs w:val="24"/>
        </w:rPr>
        <w:t xml:space="preserve"> (Pemodelan)</w:t>
      </w:r>
    </w:p>
    <w:p w:rsidR="003C1529" w:rsidRPr="009A660F" w:rsidRDefault="003C1529" w:rsidP="00490DCE">
      <w:pPr>
        <w:pStyle w:val="ListParagraph"/>
        <w:numPr>
          <w:ilvl w:val="0"/>
          <w:numId w:val="8"/>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 xml:space="preserve">Proses penampilan suatu contoh agar orang </w:t>
      </w:r>
      <w:proofErr w:type="gramStart"/>
      <w:r w:rsidRPr="009A660F">
        <w:rPr>
          <w:rFonts w:ascii="Times New Roman" w:hAnsi="Times New Roman" w:cs="Times New Roman"/>
          <w:sz w:val="24"/>
          <w:szCs w:val="24"/>
        </w:rPr>
        <w:t>lain</w:t>
      </w:r>
      <w:proofErr w:type="gramEnd"/>
      <w:r w:rsidRPr="009A660F">
        <w:rPr>
          <w:rFonts w:ascii="Times New Roman" w:hAnsi="Times New Roman" w:cs="Times New Roman"/>
          <w:sz w:val="24"/>
          <w:szCs w:val="24"/>
        </w:rPr>
        <w:t xml:space="preserve"> berpikir, bekerja dan belajar.</w:t>
      </w:r>
    </w:p>
    <w:p w:rsidR="003C1529" w:rsidRPr="009A660F" w:rsidRDefault="003C1529" w:rsidP="00490DCE">
      <w:pPr>
        <w:pStyle w:val="ListParagraph"/>
        <w:numPr>
          <w:ilvl w:val="0"/>
          <w:numId w:val="8"/>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 xml:space="preserve">Mengerjakan </w:t>
      </w:r>
      <w:proofErr w:type="gramStart"/>
      <w:r w:rsidRPr="009A660F">
        <w:rPr>
          <w:rFonts w:ascii="Times New Roman" w:hAnsi="Times New Roman" w:cs="Times New Roman"/>
          <w:sz w:val="24"/>
          <w:szCs w:val="24"/>
        </w:rPr>
        <w:t>apa</w:t>
      </w:r>
      <w:proofErr w:type="gramEnd"/>
      <w:r w:rsidRPr="009A660F">
        <w:rPr>
          <w:rFonts w:ascii="Times New Roman" w:hAnsi="Times New Roman" w:cs="Times New Roman"/>
          <w:sz w:val="24"/>
          <w:szCs w:val="24"/>
        </w:rPr>
        <w:t xml:space="preserve"> yang guru inginkan agar siswa mengerjakannya.</w:t>
      </w:r>
    </w:p>
    <w:p w:rsidR="003C1529" w:rsidRPr="009A660F" w:rsidRDefault="003C1529" w:rsidP="00490DCE">
      <w:pPr>
        <w:pStyle w:val="ListParagraph"/>
        <w:numPr>
          <w:ilvl w:val="0"/>
          <w:numId w:val="3"/>
        </w:numPr>
        <w:spacing w:after="0" w:line="240" w:lineRule="auto"/>
        <w:ind w:left="1080"/>
        <w:jc w:val="both"/>
        <w:rPr>
          <w:rFonts w:ascii="Times New Roman" w:hAnsi="Times New Roman" w:cs="Times New Roman"/>
          <w:i/>
          <w:sz w:val="24"/>
          <w:szCs w:val="24"/>
        </w:rPr>
      </w:pPr>
      <w:r w:rsidRPr="009A660F">
        <w:rPr>
          <w:rFonts w:ascii="Times New Roman" w:hAnsi="Times New Roman" w:cs="Times New Roman"/>
          <w:i/>
          <w:sz w:val="24"/>
          <w:szCs w:val="24"/>
        </w:rPr>
        <w:t xml:space="preserve">Reflection </w:t>
      </w:r>
      <w:r w:rsidRPr="009A660F">
        <w:rPr>
          <w:rFonts w:ascii="Times New Roman" w:hAnsi="Times New Roman" w:cs="Times New Roman"/>
          <w:sz w:val="24"/>
          <w:szCs w:val="24"/>
        </w:rPr>
        <w:t>(Refleksi)</w:t>
      </w:r>
    </w:p>
    <w:p w:rsidR="003C1529" w:rsidRPr="009A660F" w:rsidRDefault="003C1529" w:rsidP="00490DCE">
      <w:pPr>
        <w:pStyle w:val="ListParagraph"/>
        <w:numPr>
          <w:ilvl w:val="0"/>
          <w:numId w:val="9"/>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 xml:space="preserve">Cara berpikir tentang </w:t>
      </w:r>
      <w:proofErr w:type="gramStart"/>
      <w:r w:rsidRPr="009A660F">
        <w:rPr>
          <w:rFonts w:ascii="Times New Roman" w:hAnsi="Times New Roman" w:cs="Times New Roman"/>
          <w:sz w:val="24"/>
          <w:szCs w:val="24"/>
        </w:rPr>
        <w:t>apa</w:t>
      </w:r>
      <w:proofErr w:type="gramEnd"/>
      <w:r w:rsidRPr="009A660F">
        <w:rPr>
          <w:rFonts w:ascii="Times New Roman" w:hAnsi="Times New Roman" w:cs="Times New Roman"/>
          <w:sz w:val="24"/>
          <w:szCs w:val="24"/>
        </w:rPr>
        <w:t xml:space="preserve"> yang telah kita pelajari.</w:t>
      </w:r>
    </w:p>
    <w:p w:rsidR="003C1529" w:rsidRPr="009A660F" w:rsidRDefault="003C1529" w:rsidP="00490DCE">
      <w:pPr>
        <w:pStyle w:val="ListParagraph"/>
        <w:numPr>
          <w:ilvl w:val="0"/>
          <w:numId w:val="9"/>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 xml:space="preserve">Mencatat </w:t>
      </w:r>
      <w:proofErr w:type="gramStart"/>
      <w:r w:rsidRPr="009A660F">
        <w:rPr>
          <w:rFonts w:ascii="Times New Roman" w:hAnsi="Times New Roman" w:cs="Times New Roman"/>
          <w:sz w:val="24"/>
          <w:szCs w:val="24"/>
        </w:rPr>
        <w:t>apa</w:t>
      </w:r>
      <w:proofErr w:type="gramEnd"/>
      <w:r w:rsidRPr="009A660F">
        <w:rPr>
          <w:rFonts w:ascii="Times New Roman" w:hAnsi="Times New Roman" w:cs="Times New Roman"/>
          <w:sz w:val="24"/>
          <w:szCs w:val="24"/>
        </w:rPr>
        <w:t xml:space="preserve"> yang telah dipelajari.</w:t>
      </w:r>
    </w:p>
    <w:p w:rsidR="003C1529" w:rsidRPr="009A660F" w:rsidRDefault="003C1529" w:rsidP="00490DCE">
      <w:pPr>
        <w:pStyle w:val="ListParagraph"/>
        <w:numPr>
          <w:ilvl w:val="0"/>
          <w:numId w:val="9"/>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Membuat jurnal, karya seni, diskusi kelompok.</w:t>
      </w:r>
    </w:p>
    <w:p w:rsidR="003C1529" w:rsidRPr="009A660F" w:rsidRDefault="003C1529" w:rsidP="00490DCE">
      <w:pPr>
        <w:pStyle w:val="ListParagraph"/>
        <w:numPr>
          <w:ilvl w:val="0"/>
          <w:numId w:val="3"/>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i/>
          <w:sz w:val="24"/>
          <w:szCs w:val="24"/>
        </w:rPr>
        <w:t>Authentic Assessment</w:t>
      </w:r>
      <w:r w:rsidRPr="009A660F">
        <w:rPr>
          <w:rFonts w:ascii="Times New Roman" w:hAnsi="Times New Roman" w:cs="Times New Roman"/>
          <w:sz w:val="24"/>
          <w:szCs w:val="24"/>
        </w:rPr>
        <w:t xml:space="preserve"> (Penilaian yang Sebenarnya)</w:t>
      </w:r>
    </w:p>
    <w:p w:rsidR="003C1529" w:rsidRPr="009A660F" w:rsidRDefault="003C1529" w:rsidP="00490DCE">
      <w:pPr>
        <w:pStyle w:val="ListParagraph"/>
        <w:numPr>
          <w:ilvl w:val="0"/>
          <w:numId w:val="10"/>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Mengukur pengetahuan dan keterampilan siswa.</w:t>
      </w:r>
    </w:p>
    <w:p w:rsidR="003C1529" w:rsidRPr="009A660F" w:rsidRDefault="003C1529" w:rsidP="00490DCE">
      <w:pPr>
        <w:pStyle w:val="ListParagraph"/>
        <w:numPr>
          <w:ilvl w:val="0"/>
          <w:numId w:val="10"/>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Penilaian produk (kinerja).</w:t>
      </w:r>
    </w:p>
    <w:p w:rsidR="003C1529" w:rsidRDefault="003C1529" w:rsidP="00490DCE">
      <w:pPr>
        <w:pStyle w:val="ListParagraph"/>
        <w:numPr>
          <w:ilvl w:val="0"/>
          <w:numId w:val="10"/>
        </w:numPr>
        <w:spacing w:after="0" w:line="240" w:lineRule="auto"/>
        <w:ind w:left="1440"/>
        <w:jc w:val="both"/>
        <w:rPr>
          <w:rFonts w:ascii="Times New Roman" w:hAnsi="Times New Roman" w:cs="Times New Roman"/>
          <w:sz w:val="24"/>
          <w:szCs w:val="24"/>
        </w:rPr>
      </w:pPr>
      <w:r w:rsidRPr="009A660F">
        <w:rPr>
          <w:rFonts w:ascii="Times New Roman" w:hAnsi="Times New Roman" w:cs="Times New Roman"/>
          <w:sz w:val="24"/>
          <w:szCs w:val="24"/>
        </w:rPr>
        <w:t>Tugas-tugas yang relevan dan kontekstual.</w:t>
      </w:r>
      <w:r w:rsidRPr="009A660F">
        <w:rPr>
          <w:rStyle w:val="FootnoteReference"/>
          <w:rFonts w:ascii="Times New Roman" w:hAnsi="Times New Roman" w:cs="Times New Roman"/>
          <w:sz w:val="24"/>
          <w:szCs w:val="24"/>
        </w:rPr>
        <w:footnoteReference w:id="11"/>
      </w:r>
    </w:p>
    <w:p w:rsidR="00490DCE" w:rsidRPr="00490DCE" w:rsidRDefault="00490DCE" w:rsidP="00490DCE">
      <w:pPr>
        <w:spacing w:after="0" w:line="240" w:lineRule="auto"/>
        <w:jc w:val="both"/>
        <w:rPr>
          <w:rFonts w:ascii="Times New Roman" w:hAnsi="Times New Roman" w:cs="Times New Roman"/>
          <w:sz w:val="24"/>
          <w:szCs w:val="24"/>
        </w:rPr>
      </w:pPr>
    </w:p>
    <w:p w:rsidR="00490DCE" w:rsidRPr="00490DCE" w:rsidRDefault="003C1529" w:rsidP="00490DCE">
      <w:pPr>
        <w:pStyle w:val="ListParagraph"/>
        <w:numPr>
          <w:ilvl w:val="0"/>
          <w:numId w:val="2"/>
        </w:numPr>
        <w:spacing w:after="0" w:line="480" w:lineRule="auto"/>
        <w:jc w:val="both"/>
        <w:rPr>
          <w:rFonts w:ascii="Times New Roman" w:hAnsi="Times New Roman" w:cs="Times New Roman"/>
          <w:b/>
          <w:sz w:val="24"/>
          <w:szCs w:val="24"/>
        </w:rPr>
      </w:pPr>
      <w:r w:rsidRPr="009A660F">
        <w:rPr>
          <w:rFonts w:ascii="Times New Roman" w:hAnsi="Times New Roman" w:cs="Times New Roman"/>
          <w:b/>
          <w:sz w:val="24"/>
          <w:szCs w:val="24"/>
        </w:rPr>
        <w:t>Karakteristik Kontekstual</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 xml:space="preserve">Kerja </w:t>
      </w:r>
      <w:proofErr w:type="gramStart"/>
      <w:r w:rsidRPr="009A660F">
        <w:rPr>
          <w:rFonts w:ascii="Times New Roman" w:hAnsi="Times New Roman" w:cs="Times New Roman"/>
          <w:sz w:val="24"/>
          <w:szCs w:val="24"/>
        </w:rPr>
        <w:t>sama</w:t>
      </w:r>
      <w:proofErr w:type="gramEnd"/>
      <w:r w:rsidRPr="009A660F">
        <w:rPr>
          <w:rFonts w:ascii="Times New Roman" w:hAnsi="Times New Roman" w:cs="Times New Roman"/>
          <w:sz w:val="24"/>
          <w:szCs w:val="24"/>
        </w:rPr>
        <w:t>.</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Saling menunjang.</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Menyenangkan, tidak membosankan.</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Belajar dengan bergairah.</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Pembelajaran terintegrasi.</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Menggunakan berbagai sumber.</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Siswa aktif.</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i/>
          <w:sz w:val="24"/>
          <w:szCs w:val="24"/>
        </w:rPr>
        <w:t>Sharing</w:t>
      </w:r>
      <w:r w:rsidRPr="009A660F">
        <w:rPr>
          <w:rFonts w:ascii="Times New Roman" w:hAnsi="Times New Roman" w:cs="Times New Roman"/>
          <w:sz w:val="24"/>
          <w:szCs w:val="24"/>
        </w:rPr>
        <w:t xml:space="preserve"> dengan teman.</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lastRenderedPageBreak/>
        <w:t>Siswa kritis guru kreatif.</w:t>
      </w:r>
    </w:p>
    <w:p w:rsidR="003C1529" w:rsidRPr="009A660F" w:rsidRDefault="003C1529" w:rsidP="00490DCE">
      <w:pPr>
        <w:pStyle w:val="ListParagraph"/>
        <w:numPr>
          <w:ilvl w:val="0"/>
          <w:numId w:val="11"/>
        </w:numPr>
        <w:spacing w:after="0" w:line="24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Dinding dan lorong-lorong penuh dengan hasil kerja siswa, peta-peta, gambar, artikel, humor, dan lain-lain.</w:t>
      </w:r>
    </w:p>
    <w:p w:rsidR="003C1529" w:rsidRDefault="003C1529" w:rsidP="00490DCE">
      <w:pPr>
        <w:pStyle w:val="ListParagraph"/>
        <w:numPr>
          <w:ilvl w:val="0"/>
          <w:numId w:val="11"/>
        </w:numPr>
        <w:spacing w:after="0" w:line="240" w:lineRule="auto"/>
        <w:ind w:left="1080"/>
        <w:jc w:val="both"/>
        <w:rPr>
          <w:rFonts w:ascii="Times New Roman" w:hAnsi="Times New Roman" w:cs="Times New Roman"/>
          <w:i/>
          <w:sz w:val="24"/>
          <w:szCs w:val="24"/>
        </w:rPr>
      </w:pPr>
      <w:r w:rsidRPr="009A660F">
        <w:rPr>
          <w:rFonts w:ascii="Times New Roman" w:hAnsi="Times New Roman" w:cs="Times New Roman"/>
          <w:sz w:val="24"/>
          <w:szCs w:val="24"/>
        </w:rPr>
        <w:t>Laporan kepada orang tua bukan hanya rapor tetapi hasil karya siswa, laporan hasil praktikum, karangan siswa, dan lain-la</w:t>
      </w:r>
      <w:r w:rsidRPr="009A660F">
        <w:rPr>
          <w:rFonts w:ascii="Times New Roman" w:hAnsi="Times New Roman" w:cs="Times New Roman"/>
          <w:i/>
          <w:sz w:val="24"/>
          <w:szCs w:val="24"/>
        </w:rPr>
        <w:t>in.</w:t>
      </w:r>
      <w:r w:rsidRPr="009A660F">
        <w:rPr>
          <w:rStyle w:val="FootnoteReference"/>
          <w:rFonts w:ascii="Times New Roman" w:hAnsi="Times New Roman" w:cs="Times New Roman"/>
          <w:i/>
          <w:sz w:val="24"/>
          <w:szCs w:val="24"/>
        </w:rPr>
        <w:footnoteReference w:id="12"/>
      </w:r>
    </w:p>
    <w:p w:rsidR="00490DCE" w:rsidRPr="00490DCE" w:rsidRDefault="00490DCE" w:rsidP="00490DCE">
      <w:pPr>
        <w:spacing w:after="0" w:line="240" w:lineRule="auto"/>
        <w:jc w:val="both"/>
        <w:rPr>
          <w:rFonts w:ascii="Times New Roman" w:hAnsi="Times New Roman" w:cs="Times New Roman"/>
          <w:i/>
          <w:sz w:val="24"/>
          <w:szCs w:val="24"/>
        </w:rPr>
      </w:pPr>
    </w:p>
    <w:p w:rsidR="003C1529" w:rsidRPr="009A660F" w:rsidRDefault="003C1529" w:rsidP="00034F68">
      <w:pPr>
        <w:pStyle w:val="ListParagraph"/>
        <w:numPr>
          <w:ilvl w:val="0"/>
          <w:numId w:val="2"/>
        </w:numPr>
        <w:spacing w:after="0" w:line="480" w:lineRule="auto"/>
        <w:jc w:val="both"/>
        <w:rPr>
          <w:rFonts w:ascii="Times New Roman" w:hAnsi="Times New Roman" w:cs="Times New Roman"/>
          <w:b/>
          <w:sz w:val="24"/>
          <w:szCs w:val="24"/>
        </w:rPr>
      </w:pPr>
      <w:r w:rsidRPr="009A660F">
        <w:rPr>
          <w:rFonts w:ascii="Times New Roman" w:hAnsi="Times New Roman" w:cs="Times New Roman"/>
          <w:b/>
          <w:i/>
          <w:sz w:val="24"/>
          <w:szCs w:val="24"/>
        </w:rPr>
        <w:t>Modeling</w:t>
      </w:r>
      <w:r w:rsidRPr="009A660F">
        <w:rPr>
          <w:rFonts w:ascii="Times New Roman" w:hAnsi="Times New Roman" w:cs="Times New Roman"/>
          <w:b/>
          <w:sz w:val="24"/>
          <w:szCs w:val="24"/>
        </w:rPr>
        <w:t xml:space="preserve"> (Pemodelan)</w:t>
      </w:r>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Menurut Albert Bandura, seorang behavioris moderat penemu teori </w:t>
      </w:r>
      <w:r w:rsidRPr="009A660F">
        <w:rPr>
          <w:rFonts w:ascii="Times New Roman" w:hAnsi="Times New Roman" w:cs="Times New Roman"/>
          <w:i/>
          <w:sz w:val="24"/>
          <w:szCs w:val="24"/>
        </w:rPr>
        <w:t>social learning</w:t>
      </w:r>
      <w:r w:rsidRPr="009A660F">
        <w:rPr>
          <w:rFonts w:ascii="Times New Roman" w:hAnsi="Times New Roman" w:cs="Times New Roman"/>
          <w:sz w:val="24"/>
          <w:szCs w:val="24"/>
        </w:rPr>
        <w:t>, setiap proses belajar (yang dalam hal ini terutama belajar social dengan menggunakan model) terjadi dalam urutan tahapan peristiwa yang meliputi:</w:t>
      </w:r>
    </w:p>
    <w:p w:rsidR="003C1529" w:rsidRPr="009A660F" w:rsidRDefault="003C1529" w:rsidP="00986D29">
      <w:pPr>
        <w:pStyle w:val="ListParagraph"/>
        <w:numPr>
          <w:ilvl w:val="0"/>
          <w:numId w:val="12"/>
        </w:numPr>
        <w:spacing w:after="0" w:line="48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Tahap perhatian (</w:t>
      </w:r>
      <w:r w:rsidRPr="009A660F">
        <w:rPr>
          <w:rFonts w:ascii="Times New Roman" w:hAnsi="Times New Roman" w:cs="Times New Roman"/>
          <w:i/>
          <w:sz w:val="24"/>
          <w:szCs w:val="24"/>
        </w:rPr>
        <w:t>attentional phase</w:t>
      </w:r>
      <w:r w:rsidRPr="009A660F">
        <w:rPr>
          <w:rFonts w:ascii="Times New Roman" w:hAnsi="Times New Roman" w:cs="Times New Roman"/>
          <w:sz w:val="24"/>
          <w:szCs w:val="24"/>
        </w:rPr>
        <w:t>)</w:t>
      </w:r>
    </w:p>
    <w:p w:rsidR="003C1529" w:rsidRPr="009A660F" w:rsidRDefault="003C1529" w:rsidP="00986D29">
      <w:pPr>
        <w:pStyle w:val="ListParagraph"/>
        <w:numPr>
          <w:ilvl w:val="0"/>
          <w:numId w:val="12"/>
        </w:numPr>
        <w:spacing w:after="0" w:line="48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Tahap penyimpanan dalam ingatan (</w:t>
      </w:r>
      <w:r w:rsidRPr="009A660F">
        <w:rPr>
          <w:rFonts w:ascii="Times New Roman" w:hAnsi="Times New Roman" w:cs="Times New Roman"/>
          <w:i/>
          <w:sz w:val="24"/>
          <w:szCs w:val="24"/>
        </w:rPr>
        <w:t>retention phase</w:t>
      </w:r>
      <w:r w:rsidRPr="009A660F">
        <w:rPr>
          <w:rFonts w:ascii="Times New Roman" w:hAnsi="Times New Roman" w:cs="Times New Roman"/>
          <w:sz w:val="24"/>
          <w:szCs w:val="24"/>
        </w:rPr>
        <w:t>)</w:t>
      </w:r>
    </w:p>
    <w:p w:rsidR="003C1529" w:rsidRPr="009A660F" w:rsidRDefault="003C1529" w:rsidP="00986D29">
      <w:pPr>
        <w:pStyle w:val="ListParagraph"/>
        <w:numPr>
          <w:ilvl w:val="0"/>
          <w:numId w:val="12"/>
        </w:numPr>
        <w:spacing w:after="0" w:line="48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Tahap reproduksi (</w:t>
      </w:r>
      <w:r w:rsidRPr="009A660F">
        <w:rPr>
          <w:rFonts w:ascii="Times New Roman" w:hAnsi="Times New Roman" w:cs="Times New Roman"/>
          <w:i/>
          <w:sz w:val="24"/>
          <w:szCs w:val="24"/>
        </w:rPr>
        <w:t>reproduction phase</w:t>
      </w:r>
      <w:r w:rsidRPr="009A660F">
        <w:rPr>
          <w:rFonts w:ascii="Times New Roman" w:hAnsi="Times New Roman" w:cs="Times New Roman"/>
          <w:sz w:val="24"/>
          <w:szCs w:val="24"/>
        </w:rPr>
        <w:t>)</w:t>
      </w:r>
    </w:p>
    <w:p w:rsidR="003C1529" w:rsidRPr="009A660F" w:rsidRDefault="003C1529" w:rsidP="00986D29">
      <w:pPr>
        <w:pStyle w:val="ListParagraph"/>
        <w:numPr>
          <w:ilvl w:val="0"/>
          <w:numId w:val="12"/>
        </w:numPr>
        <w:spacing w:after="0" w:line="480" w:lineRule="auto"/>
        <w:ind w:left="1080"/>
        <w:jc w:val="both"/>
        <w:rPr>
          <w:rFonts w:ascii="Times New Roman" w:hAnsi="Times New Roman" w:cs="Times New Roman"/>
          <w:sz w:val="24"/>
          <w:szCs w:val="24"/>
        </w:rPr>
      </w:pPr>
      <w:r w:rsidRPr="009A660F">
        <w:rPr>
          <w:rFonts w:ascii="Times New Roman" w:hAnsi="Times New Roman" w:cs="Times New Roman"/>
          <w:sz w:val="24"/>
          <w:szCs w:val="24"/>
        </w:rPr>
        <w:t>Tahap motivasi (</w:t>
      </w:r>
      <w:r w:rsidRPr="009A660F">
        <w:rPr>
          <w:rFonts w:ascii="Times New Roman" w:hAnsi="Times New Roman" w:cs="Times New Roman"/>
          <w:i/>
          <w:sz w:val="24"/>
          <w:szCs w:val="24"/>
        </w:rPr>
        <w:t>motivation phase</w:t>
      </w:r>
      <w:r w:rsidRPr="009A660F">
        <w:rPr>
          <w:rFonts w:ascii="Times New Roman" w:hAnsi="Times New Roman" w:cs="Times New Roman"/>
          <w:sz w:val="24"/>
          <w:szCs w:val="24"/>
        </w:rPr>
        <w:t>)</w:t>
      </w:r>
      <w:r w:rsidRPr="009A660F">
        <w:rPr>
          <w:rStyle w:val="FootnoteReference"/>
          <w:rFonts w:ascii="Times New Roman" w:hAnsi="Times New Roman" w:cs="Times New Roman"/>
          <w:sz w:val="24"/>
          <w:szCs w:val="24"/>
        </w:rPr>
        <w:footnoteReference w:id="13"/>
      </w:r>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i/>
          <w:sz w:val="24"/>
          <w:szCs w:val="24"/>
        </w:rPr>
        <w:t>Tahap Perhatian</w:t>
      </w:r>
      <w:r w:rsidRPr="009A660F">
        <w:rPr>
          <w:rFonts w:ascii="Times New Roman" w:hAnsi="Times New Roman" w:cs="Times New Roman"/>
          <w:sz w:val="24"/>
          <w:szCs w:val="24"/>
        </w:rPr>
        <w:t xml:space="preserve">. Pada tahap ini para siswa pada umumnya memusatkan perhatian pada obyek materi atau prilaku model yang lebih menarik terutama karena keunikannya disbanding dengan materi atau prilaku </w:t>
      </w:r>
      <w:proofErr w:type="gramStart"/>
      <w:r w:rsidRPr="009A660F">
        <w:rPr>
          <w:rFonts w:ascii="Times New Roman" w:hAnsi="Times New Roman" w:cs="Times New Roman"/>
          <w:sz w:val="24"/>
          <w:szCs w:val="24"/>
        </w:rPr>
        <w:t>lain</w:t>
      </w:r>
      <w:proofErr w:type="gramEnd"/>
      <w:r w:rsidRPr="009A660F">
        <w:rPr>
          <w:rFonts w:ascii="Times New Roman" w:hAnsi="Times New Roman" w:cs="Times New Roman"/>
          <w:sz w:val="24"/>
          <w:szCs w:val="24"/>
        </w:rPr>
        <w:t xml:space="preserve"> yang sebelumnya telah mereka ketahui.</w:t>
      </w:r>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i/>
          <w:sz w:val="24"/>
          <w:szCs w:val="24"/>
        </w:rPr>
        <w:t>Tahap Penyimpanan dalam Ingatan</w:t>
      </w:r>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Pada tahap berikutnya, informasi berupa materi dan contoh prilaku model itu ditangkap, diproses dan disimpan dalam memori.</w:t>
      </w:r>
      <w:proofErr w:type="gramEnd"/>
      <w:r w:rsidRPr="009A660F">
        <w:rPr>
          <w:rFonts w:ascii="Times New Roman" w:hAnsi="Times New Roman" w:cs="Times New Roman"/>
          <w:sz w:val="24"/>
          <w:szCs w:val="24"/>
        </w:rPr>
        <w:t xml:space="preserve"> </w:t>
      </w:r>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i/>
          <w:sz w:val="24"/>
          <w:szCs w:val="24"/>
        </w:rPr>
        <w:lastRenderedPageBreak/>
        <w:t>Tahap Reproduksi</w:t>
      </w:r>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Pada tahap reproduksi, segala bayangan/citra mental (</w:t>
      </w:r>
      <w:r w:rsidRPr="009A660F">
        <w:rPr>
          <w:rFonts w:ascii="Times New Roman" w:hAnsi="Times New Roman" w:cs="Times New Roman"/>
          <w:i/>
          <w:sz w:val="24"/>
          <w:szCs w:val="24"/>
        </w:rPr>
        <w:t>imagery</w:t>
      </w:r>
      <w:r w:rsidRPr="009A660F">
        <w:rPr>
          <w:rFonts w:ascii="Times New Roman" w:hAnsi="Times New Roman" w:cs="Times New Roman"/>
          <w:sz w:val="24"/>
          <w:szCs w:val="24"/>
        </w:rPr>
        <w:t>) atau kode-kode simbolis yang berisi informasi pengetahuan dan prilaku yang telah tersimpan dalam memori para siswa itu diproduksi kembali.</w:t>
      </w:r>
      <w:proofErr w:type="gramEnd"/>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i/>
          <w:sz w:val="24"/>
          <w:szCs w:val="24"/>
        </w:rPr>
        <w:t xml:space="preserve">Tahap Motivasi. </w:t>
      </w:r>
      <w:r w:rsidRPr="009A660F">
        <w:rPr>
          <w:rFonts w:ascii="Times New Roman" w:hAnsi="Times New Roman" w:cs="Times New Roman"/>
          <w:sz w:val="24"/>
          <w:szCs w:val="24"/>
        </w:rPr>
        <w:t xml:space="preserve">Tahap terakhir dalam proses terjadinya peristiwa atau prilaku belajar adalah tahap penerimaan dorongan yang dapat berfungsi sebagai </w:t>
      </w:r>
      <w:r w:rsidRPr="009A660F">
        <w:rPr>
          <w:rFonts w:ascii="Times New Roman" w:hAnsi="Times New Roman" w:cs="Times New Roman"/>
          <w:i/>
          <w:sz w:val="24"/>
          <w:szCs w:val="24"/>
        </w:rPr>
        <w:t xml:space="preserve">reinforcement, </w:t>
      </w:r>
      <w:r w:rsidRPr="009A660F">
        <w:rPr>
          <w:rFonts w:ascii="Times New Roman" w:hAnsi="Times New Roman" w:cs="Times New Roman"/>
          <w:sz w:val="24"/>
          <w:szCs w:val="24"/>
        </w:rPr>
        <w:t>‘penguatan’ bersemayamnya segala informasi dalam memori para siswa.</w:t>
      </w:r>
      <w:r w:rsidRPr="009A660F">
        <w:rPr>
          <w:rFonts w:ascii="Times New Roman" w:hAnsi="Times New Roman" w:cs="Times New Roman"/>
          <w:i/>
          <w:sz w:val="24"/>
          <w:szCs w:val="24"/>
        </w:rPr>
        <w:t xml:space="preserve"> </w:t>
      </w:r>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Dalam teori belajar sosial Albert Bandura menekan belajar melalui fenomena model, di mana seseorang meniru perilaku orang lain yang disebut belajar, yaitu; atas kegagalan dan keberhasilan orang, dan pada akhirnya seseorang yang meniru dengan sendirinya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matang karena telah melihat pengalaman-pengalaman yang dicoba orang lain.  </w:t>
      </w:r>
      <w:proofErr w:type="gramStart"/>
      <w:r w:rsidRPr="009A660F">
        <w:rPr>
          <w:rFonts w:ascii="Times New Roman" w:hAnsi="Times New Roman" w:cs="Times New Roman"/>
          <w:sz w:val="24"/>
          <w:szCs w:val="24"/>
        </w:rPr>
        <w:t>Bandura berkeyakinan bahwa seseorang berkembang dengan meniru suatu model.</w:t>
      </w:r>
      <w:proofErr w:type="gramEnd"/>
      <w:r w:rsidRPr="009A660F">
        <w:rPr>
          <w:rFonts w:ascii="Times New Roman" w:hAnsi="Times New Roman" w:cs="Times New Roman"/>
          <w:sz w:val="24"/>
          <w:szCs w:val="24"/>
        </w:rPr>
        <w:t xml:space="preserve"> Contoh; guru mendemonstrasikan </w:t>
      </w:r>
      <w:proofErr w:type="gramStart"/>
      <w:r w:rsidRPr="009A660F">
        <w:rPr>
          <w:rFonts w:ascii="Times New Roman" w:hAnsi="Times New Roman" w:cs="Times New Roman"/>
          <w:sz w:val="24"/>
          <w:szCs w:val="24"/>
        </w:rPr>
        <w:t>gaya</w:t>
      </w:r>
      <w:proofErr w:type="gramEnd"/>
      <w:r w:rsidRPr="009A660F">
        <w:rPr>
          <w:rFonts w:ascii="Times New Roman" w:hAnsi="Times New Roman" w:cs="Times New Roman"/>
          <w:sz w:val="24"/>
          <w:szCs w:val="24"/>
        </w:rPr>
        <w:t xml:space="preserve"> renang bebas, para siswa menirunya. Siswa tidak melalui proses yang disebut Bandura (</w:t>
      </w:r>
      <w:r w:rsidRPr="009A660F">
        <w:rPr>
          <w:rFonts w:ascii="Times New Roman" w:hAnsi="Times New Roman" w:cs="Times New Roman"/>
          <w:i/>
          <w:sz w:val="24"/>
          <w:szCs w:val="24"/>
        </w:rPr>
        <w:t>shaping process</w:t>
      </w:r>
      <w:r w:rsidRPr="009A660F">
        <w:rPr>
          <w:rFonts w:ascii="Times New Roman" w:hAnsi="Times New Roman" w:cs="Times New Roman"/>
          <w:sz w:val="24"/>
          <w:szCs w:val="24"/>
        </w:rPr>
        <w:t>), atau (</w:t>
      </w:r>
      <w:r w:rsidRPr="009A660F">
        <w:rPr>
          <w:rFonts w:ascii="Times New Roman" w:hAnsi="Times New Roman" w:cs="Times New Roman"/>
          <w:i/>
          <w:sz w:val="24"/>
          <w:szCs w:val="24"/>
        </w:rPr>
        <w:t>no-trial learning</w:t>
      </w:r>
      <w:r w:rsidRPr="009A660F">
        <w:rPr>
          <w:rFonts w:ascii="Times New Roman" w:hAnsi="Times New Roman" w:cs="Times New Roman"/>
          <w:sz w:val="24"/>
          <w:szCs w:val="24"/>
        </w:rPr>
        <w:t>), tetapi dapat segera menghasilkan respon yang benar.</w:t>
      </w:r>
      <w:r w:rsidRPr="009A660F">
        <w:rPr>
          <w:rStyle w:val="FootnoteReference"/>
          <w:rFonts w:ascii="Times New Roman" w:hAnsi="Times New Roman" w:cs="Times New Roman"/>
          <w:sz w:val="24"/>
          <w:szCs w:val="24"/>
        </w:rPr>
        <w:footnoteReference w:id="14"/>
      </w:r>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sz w:val="24"/>
          <w:szCs w:val="24"/>
        </w:rPr>
        <w:t>Pemodelan (</w:t>
      </w:r>
      <w:r w:rsidRPr="009A660F">
        <w:rPr>
          <w:rFonts w:ascii="Times New Roman" w:hAnsi="Times New Roman" w:cs="Times New Roman"/>
          <w:i/>
          <w:sz w:val="24"/>
          <w:szCs w:val="24"/>
        </w:rPr>
        <w:t>modeling</w:t>
      </w:r>
      <w:r w:rsidRPr="009A660F">
        <w:rPr>
          <w:rFonts w:ascii="Times New Roman" w:hAnsi="Times New Roman" w:cs="Times New Roman"/>
          <w:sz w:val="24"/>
          <w:szCs w:val="24"/>
        </w:rPr>
        <w:t xml:space="preserve">) adalah proses pembelajaran dengan menggunakan sesuatu contoh yang dapat ditiru oleh setiap siswa. Proses </w:t>
      </w:r>
      <w:r w:rsidRPr="009A660F">
        <w:rPr>
          <w:rFonts w:ascii="Times New Roman" w:hAnsi="Times New Roman" w:cs="Times New Roman"/>
          <w:i/>
          <w:sz w:val="24"/>
          <w:szCs w:val="24"/>
        </w:rPr>
        <w:t>modeling</w:t>
      </w:r>
      <w:r w:rsidRPr="009A660F">
        <w:rPr>
          <w:rFonts w:ascii="Times New Roman" w:hAnsi="Times New Roman" w:cs="Times New Roman"/>
          <w:sz w:val="24"/>
          <w:szCs w:val="24"/>
        </w:rPr>
        <w:t xml:space="preserve">, tidak terbatas dari guru saja,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tetapi dapat juga guru memanfaatkan siswa yang </w:t>
      </w:r>
      <w:r w:rsidRPr="009A660F">
        <w:rPr>
          <w:rFonts w:ascii="Times New Roman" w:hAnsi="Times New Roman" w:cs="Times New Roman"/>
          <w:sz w:val="24"/>
          <w:szCs w:val="24"/>
        </w:rPr>
        <w:lastRenderedPageBreak/>
        <w:t xml:space="preserve">dianggap memiliki kemampuan. </w:t>
      </w:r>
      <w:proofErr w:type="gramStart"/>
      <w:r w:rsidRPr="009A660F">
        <w:rPr>
          <w:rFonts w:ascii="Times New Roman" w:hAnsi="Times New Roman" w:cs="Times New Roman"/>
          <w:sz w:val="24"/>
          <w:szCs w:val="24"/>
        </w:rPr>
        <w:t xml:space="preserve">Modeling merupakan asasyang cukup penting dalam pembelajaran kontekstual, sebab melalui </w:t>
      </w:r>
      <w:r w:rsidRPr="009A660F">
        <w:rPr>
          <w:rFonts w:ascii="Times New Roman" w:hAnsi="Times New Roman" w:cs="Times New Roman"/>
          <w:i/>
          <w:sz w:val="24"/>
          <w:szCs w:val="24"/>
        </w:rPr>
        <w:t xml:space="preserve">modeling </w:t>
      </w:r>
      <w:r w:rsidRPr="009A660F">
        <w:rPr>
          <w:rFonts w:ascii="Times New Roman" w:hAnsi="Times New Roman" w:cs="Times New Roman"/>
          <w:sz w:val="24"/>
          <w:szCs w:val="24"/>
        </w:rPr>
        <w:t>siswa dapat terhindar dari pembelajaran yang teoritis-abstrak yang memungkinkan terjadinya verbalisme.</w:t>
      </w:r>
      <w:proofErr w:type="gramEnd"/>
      <w:r w:rsidRPr="009A660F">
        <w:rPr>
          <w:rStyle w:val="FootnoteReference"/>
          <w:rFonts w:ascii="Times New Roman" w:hAnsi="Times New Roman" w:cs="Times New Roman"/>
          <w:sz w:val="24"/>
          <w:szCs w:val="24"/>
        </w:rPr>
        <w:footnoteReference w:id="15"/>
      </w:r>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Trianto juga menyatakan bahwa dalam sebuah pembelajaran ketrampilan dan pengetahuan tertentu, ada model yang bisa ditiru oleh siswa, misalnya guru memodelkan langkah-langkah </w:t>
      </w:r>
      <w:proofErr w:type="gramStart"/>
      <w:r w:rsidRPr="009A660F">
        <w:rPr>
          <w:rFonts w:ascii="Times New Roman" w:hAnsi="Times New Roman" w:cs="Times New Roman"/>
          <w:sz w:val="24"/>
          <w:szCs w:val="24"/>
        </w:rPr>
        <w:t>cara</w:t>
      </w:r>
      <w:proofErr w:type="gramEnd"/>
      <w:r w:rsidRPr="009A660F">
        <w:rPr>
          <w:rFonts w:ascii="Times New Roman" w:hAnsi="Times New Roman" w:cs="Times New Roman"/>
          <w:sz w:val="24"/>
          <w:szCs w:val="24"/>
        </w:rPr>
        <w:t xml:space="preserve"> menggunakan neraca O’haus dengan demonstrasi sebelum siswanya melakukan suatu tugas tertentu.</w:t>
      </w:r>
      <w:r w:rsidRPr="009A660F">
        <w:rPr>
          <w:rStyle w:val="FootnoteReference"/>
          <w:rFonts w:ascii="Times New Roman" w:hAnsi="Times New Roman" w:cs="Times New Roman"/>
          <w:sz w:val="24"/>
          <w:szCs w:val="24"/>
        </w:rPr>
        <w:footnoteReference w:id="16"/>
      </w:r>
    </w:p>
    <w:p w:rsidR="003C1529" w:rsidRPr="009A660F" w:rsidRDefault="005D7303" w:rsidP="00986D29">
      <w:pPr>
        <w:spacing w:after="0" w:line="480" w:lineRule="auto"/>
        <w:ind w:left="7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Selanjutnya, Sagala pun men</w:t>
      </w:r>
      <w:r w:rsidR="003C1529" w:rsidRPr="009A660F">
        <w:rPr>
          <w:rFonts w:ascii="Times New Roman" w:hAnsi="Times New Roman" w:cs="Times New Roman"/>
          <w:sz w:val="24"/>
          <w:szCs w:val="24"/>
        </w:rPr>
        <w:t>yatakan bahwa dalam sebuah pembelajaran keterampilan atau pengetahuan tertentu, ada model yang bisa ditiru.</w:t>
      </w:r>
      <w:proofErr w:type="gramEnd"/>
      <w:r w:rsidR="003C1529" w:rsidRPr="009A660F">
        <w:rPr>
          <w:rFonts w:ascii="Times New Roman" w:hAnsi="Times New Roman" w:cs="Times New Roman"/>
          <w:sz w:val="24"/>
          <w:szCs w:val="24"/>
        </w:rPr>
        <w:t xml:space="preserve"> Model itu, member peluang yang besar bagi guru untuk memberi contoh </w:t>
      </w:r>
      <w:proofErr w:type="gramStart"/>
      <w:r w:rsidR="003C1529" w:rsidRPr="009A660F">
        <w:rPr>
          <w:rFonts w:ascii="Times New Roman" w:hAnsi="Times New Roman" w:cs="Times New Roman"/>
          <w:sz w:val="24"/>
          <w:szCs w:val="24"/>
        </w:rPr>
        <w:t>cara</w:t>
      </w:r>
      <w:proofErr w:type="gramEnd"/>
      <w:r w:rsidR="003C1529" w:rsidRPr="009A660F">
        <w:rPr>
          <w:rFonts w:ascii="Times New Roman" w:hAnsi="Times New Roman" w:cs="Times New Roman"/>
          <w:sz w:val="24"/>
          <w:szCs w:val="24"/>
        </w:rPr>
        <w:t xml:space="preserve"> mengerjakan sesuatu, dengan begitu guru member model tentang bagaimana belajar.</w:t>
      </w:r>
      <w:r w:rsidR="003C1529" w:rsidRPr="009A660F">
        <w:rPr>
          <w:rStyle w:val="FootnoteReference"/>
          <w:rFonts w:ascii="Times New Roman" w:hAnsi="Times New Roman" w:cs="Times New Roman"/>
          <w:sz w:val="24"/>
          <w:szCs w:val="24"/>
        </w:rPr>
        <w:footnoteReference w:id="17"/>
      </w:r>
    </w:p>
    <w:p w:rsidR="00C81DDC" w:rsidRDefault="003C1529" w:rsidP="005A7155">
      <w:pPr>
        <w:spacing w:after="0" w:line="480" w:lineRule="auto"/>
        <w:ind w:left="7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Dalam pendekatan kontekstual, guru bukan satu-satunya model.</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Model dapat dirancang dengan melibatkan peserta didik.</w:t>
      </w:r>
      <w:proofErr w:type="gramEnd"/>
      <w:r w:rsidRPr="009A660F">
        <w:rPr>
          <w:rFonts w:ascii="Times New Roman" w:hAnsi="Times New Roman" w:cs="Times New Roman"/>
          <w:sz w:val="24"/>
          <w:szCs w:val="24"/>
        </w:rPr>
        <w:t xml:space="preserve"> Seorang peserta didik bisa ditunjuk untuk member contoh temannya </w:t>
      </w:r>
      <w:proofErr w:type="gramStart"/>
      <w:r w:rsidRPr="009A660F">
        <w:rPr>
          <w:rFonts w:ascii="Times New Roman" w:hAnsi="Times New Roman" w:cs="Times New Roman"/>
          <w:sz w:val="24"/>
          <w:szCs w:val="24"/>
        </w:rPr>
        <w:t>cara</w:t>
      </w:r>
      <w:proofErr w:type="gramEnd"/>
      <w:r w:rsidRPr="009A660F">
        <w:rPr>
          <w:rFonts w:ascii="Times New Roman" w:hAnsi="Times New Roman" w:cs="Times New Roman"/>
          <w:sz w:val="24"/>
          <w:szCs w:val="24"/>
        </w:rPr>
        <w:t xml:space="preserve"> melafalkan sesuatu kata. </w:t>
      </w:r>
      <w:proofErr w:type="gramStart"/>
      <w:r w:rsidRPr="009A660F">
        <w:rPr>
          <w:rFonts w:ascii="Times New Roman" w:hAnsi="Times New Roman" w:cs="Times New Roman"/>
          <w:sz w:val="24"/>
          <w:szCs w:val="24"/>
        </w:rPr>
        <w:t>Model juga dapat didatangkan dari luar.</w:t>
      </w:r>
      <w:proofErr w:type="gramEnd"/>
      <w:r w:rsidRPr="009A660F">
        <w:rPr>
          <w:rFonts w:ascii="Times New Roman" w:hAnsi="Times New Roman" w:cs="Times New Roman"/>
          <w:sz w:val="24"/>
          <w:szCs w:val="24"/>
        </w:rPr>
        <w:t xml:space="preserve"> Seorang penutur asli berbahasa Inggris,</w:t>
      </w:r>
      <w:r w:rsidR="005A7155">
        <w:rPr>
          <w:rFonts w:ascii="Times New Roman" w:hAnsi="Times New Roman" w:cs="Times New Roman"/>
          <w:sz w:val="24"/>
          <w:szCs w:val="24"/>
        </w:rPr>
        <w:t xml:space="preserve"> </w:t>
      </w:r>
      <w:r w:rsidRPr="009A660F">
        <w:rPr>
          <w:rFonts w:ascii="Times New Roman" w:hAnsi="Times New Roman" w:cs="Times New Roman"/>
          <w:sz w:val="24"/>
          <w:szCs w:val="24"/>
        </w:rPr>
        <w:lastRenderedPageBreak/>
        <w:t xml:space="preserve">sekali waktu dapat dihadirkan di kelas untuk menjadi ‘model’ </w:t>
      </w:r>
      <w:proofErr w:type="gramStart"/>
      <w:r w:rsidRPr="009A660F">
        <w:rPr>
          <w:rFonts w:ascii="Times New Roman" w:hAnsi="Times New Roman" w:cs="Times New Roman"/>
          <w:sz w:val="24"/>
          <w:szCs w:val="24"/>
        </w:rPr>
        <w:t>cara</w:t>
      </w:r>
      <w:proofErr w:type="gramEnd"/>
      <w:r w:rsidRPr="009A660F">
        <w:rPr>
          <w:rFonts w:ascii="Times New Roman" w:hAnsi="Times New Roman" w:cs="Times New Roman"/>
          <w:sz w:val="24"/>
          <w:szCs w:val="24"/>
        </w:rPr>
        <w:t xml:space="preserve"> berujar, cara bertutur kata, gerak tubuh ketika berbicara, dan sebagainya.</w:t>
      </w:r>
      <w:r w:rsidRPr="009A660F">
        <w:rPr>
          <w:rStyle w:val="FootnoteReference"/>
          <w:rFonts w:ascii="Times New Roman" w:hAnsi="Times New Roman" w:cs="Times New Roman"/>
          <w:sz w:val="24"/>
          <w:szCs w:val="24"/>
        </w:rPr>
        <w:footnoteReference w:id="18"/>
      </w:r>
    </w:p>
    <w:p w:rsidR="003C1529" w:rsidRPr="009A660F" w:rsidRDefault="003C1529" w:rsidP="00986D29">
      <w:pPr>
        <w:spacing w:after="0" w:line="480" w:lineRule="auto"/>
        <w:ind w:left="720" w:firstLine="360"/>
        <w:jc w:val="both"/>
        <w:rPr>
          <w:rFonts w:ascii="Times New Roman" w:hAnsi="Times New Roman" w:cs="Times New Roman"/>
          <w:sz w:val="24"/>
          <w:szCs w:val="24"/>
        </w:rPr>
      </w:pPr>
      <w:r w:rsidRPr="009A660F">
        <w:rPr>
          <w:rFonts w:ascii="Times New Roman" w:hAnsi="Times New Roman" w:cs="Times New Roman"/>
          <w:sz w:val="24"/>
          <w:szCs w:val="24"/>
        </w:rPr>
        <w:t>Dalam pembelajaran di kelas biasanya diterapkan sebagai berikut:</w:t>
      </w:r>
    </w:p>
    <w:p w:rsidR="003C1529" w:rsidRPr="009A660F" w:rsidRDefault="003C1529" w:rsidP="00034F68">
      <w:pPr>
        <w:pStyle w:val="ListParagraph"/>
        <w:numPr>
          <w:ilvl w:val="0"/>
          <w:numId w:val="13"/>
        </w:numPr>
        <w:spacing w:after="0" w:line="480" w:lineRule="auto"/>
        <w:jc w:val="both"/>
        <w:rPr>
          <w:rFonts w:ascii="Times New Roman" w:hAnsi="Times New Roman" w:cs="Times New Roman"/>
          <w:sz w:val="24"/>
          <w:szCs w:val="24"/>
        </w:rPr>
      </w:pPr>
      <w:r w:rsidRPr="009A660F">
        <w:rPr>
          <w:rFonts w:ascii="Times New Roman" w:hAnsi="Times New Roman" w:cs="Times New Roman"/>
          <w:sz w:val="24"/>
          <w:szCs w:val="24"/>
        </w:rPr>
        <w:t>Guru memberi contoh membaca puisi</w:t>
      </w:r>
    </w:p>
    <w:p w:rsidR="003C1529" w:rsidRPr="009A660F" w:rsidRDefault="003C1529" w:rsidP="00034F68">
      <w:pPr>
        <w:pStyle w:val="ListParagraph"/>
        <w:numPr>
          <w:ilvl w:val="0"/>
          <w:numId w:val="13"/>
        </w:numPr>
        <w:spacing w:after="0" w:line="480" w:lineRule="auto"/>
        <w:jc w:val="both"/>
        <w:rPr>
          <w:rFonts w:ascii="Times New Roman" w:hAnsi="Times New Roman" w:cs="Times New Roman"/>
          <w:sz w:val="24"/>
          <w:szCs w:val="24"/>
        </w:rPr>
      </w:pPr>
      <w:r w:rsidRPr="009A660F">
        <w:rPr>
          <w:rFonts w:ascii="Times New Roman" w:hAnsi="Times New Roman" w:cs="Times New Roman"/>
          <w:sz w:val="24"/>
          <w:szCs w:val="24"/>
        </w:rPr>
        <w:t>Guru mendemonstrasikan cara menggunakan kamus</w:t>
      </w:r>
    </w:p>
    <w:p w:rsidR="003C1529" w:rsidRPr="009A660F" w:rsidRDefault="003C1529" w:rsidP="00034F68">
      <w:pPr>
        <w:pStyle w:val="ListParagraph"/>
        <w:numPr>
          <w:ilvl w:val="0"/>
          <w:numId w:val="13"/>
        </w:numPr>
        <w:spacing w:after="0" w:line="480" w:lineRule="auto"/>
        <w:jc w:val="both"/>
        <w:rPr>
          <w:rFonts w:ascii="Times New Roman" w:hAnsi="Times New Roman" w:cs="Times New Roman"/>
          <w:sz w:val="24"/>
          <w:szCs w:val="24"/>
        </w:rPr>
      </w:pPr>
      <w:r w:rsidRPr="009A660F">
        <w:rPr>
          <w:rFonts w:ascii="Times New Roman" w:hAnsi="Times New Roman" w:cs="Times New Roman"/>
          <w:sz w:val="24"/>
          <w:szCs w:val="24"/>
        </w:rPr>
        <w:t xml:space="preserve">Guru bahasa Indonesia memperlihatkan teks suatu jenis karangan dari </w:t>
      </w:r>
      <w:proofErr w:type="gramStart"/>
      <w:r w:rsidRPr="009A660F">
        <w:rPr>
          <w:rFonts w:ascii="Times New Roman" w:hAnsi="Times New Roman" w:cs="Times New Roman"/>
          <w:sz w:val="24"/>
          <w:szCs w:val="24"/>
        </w:rPr>
        <w:t>koran</w:t>
      </w:r>
      <w:proofErr w:type="gramEnd"/>
      <w:r w:rsidRPr="009A660F">
        <w:rPr>
          <w:rFonts w:ascii="Times New Roman" w:hAnsi="Times New Roman" w:cs="Times New Roman"/>
          <w:sz w:val="24"/>
          <w:szCs w:val="24"/>
        </w:rPr>
        <w:t>.</w:t>
      </w:r>
      <w:r w:rsidRPr="009A660F">
        <w:rPr>
          <w:rStyle w:val="FootnoteReference"/>
          <w:rFonts w:ascii="Times New Roman" w:hAnsi="Times New Roman" w:cs="Times New Roman"/>
          <w:sz w:val="24"/>
          <w:szCs w:val="24"/>
        </w:rPr>
        <w:footnoteReference w:id="19"/>
      </w:r>
    </w:p>
    <w:p w:rsidR="00887638" w:rsidRPr="009A660F" w:rsidRDefault="003C1529" w:rsidP="00887638">
      <w:pPr>
        <w:spacing w:after="0" w:line="480" w:lineRule="auto"/>
        <w:ind w:left="7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Jadi, pemodelan adalah sebuah pembelajaran keterampilan atau pengetahuan tertentu yang diikuti dengan model yang bisa ditiru oleh siswa, misalnya guru memodelkan langkah-langkah menggunakan neraca.</w:t>
      </w:r>
      <w:proofErr w:type="gramEnd"/>
    </w:p>
    <w:p w:rsidR="003C1529" w:rsidRDefault="003C1529" w:rsidP="00C81DDC">
      <w:pPr>
        <w:pStyle w:val="ListParagraph"/>
        <w:numPr>
          <w:ilvl w:val="0"/>
          <w:numId w:val="2"/>
        </w:numPr>
        <w:spacing w:after="0" w:line="240" w:lineRule="auto"/>
        <w:jc w:val="both"/>
        <w:rPr>
          <w:rFonts w:ascii="Times New Roman" w:hAnsi="Times New Roman" w:cs="Times New Roman"/>
          <w:b/>
          <w:sz w:val="24"/>
          <w:szCs w:val="24"/>
        </w:rPr>
      </w:pPr>
      <w:r w:rsidRPr="009A660F">
        <w:rPr>
          <w:rFonts w:ascii="Times New Roman" w:hAnsi="Times New Roman" w:cs="Times New Roman"/>
          <w:b/>
          <w:sz w:val="24"/>
          <w:szCs w:val="24"/>
        </w:rPr>
        <w:t xml:space="preserve">Langkah-langkah Penerapan </w:t>
      </w:r>
      <w:r w:rsidR="00C81DDC">
        <w:rPr>
          <w:rFonts w:ascii="Times New Roman" w:hAnsi="Times New Roman" w:cs="Times New Roman"/>
          <w:b/>
          <w:sz w:val="24"/>
          <w:szCs w:val="24"/>
        </w:rPr>
        <w:t xml:space="preserve">Pendekatan Kontekstual Komponen </w:t>
      </w:r>
      <w:r w:rsidRPr="009A660F">
        <w:rPr>
          <w:rFonts w:ascii="Times New Roman" w:hAnsi="Times New Roman" w:cs="Times New Roman"/>
          <w:b/>
          <w:sz w:val="24"/>
          <w:szCs w:val="24"/>
        </w:rPr>
        <w:t>Pemodelan</w:t>
      </w:r>
    </w:p>
    <w:p w:rsidR="00C81DDC" w:rsidRPr="00C81DDC" w:rsidRDefault="00C81DDC" w:rsidP="00C81DDC">
      <w:pPr>
        <w:spacing w:after="0" w:line="240" w:lineRule="auto"/>
        <w:jc w:val="both"/>
        <w:rPr>
          <w:rFonts w:ascii="Times New Roman" w:hAnsi="Times New Roman" w:cs="Times New Roman"/>
          <w:b/>
          <w:sz w:val="24"/>
          <w:szCs w:val="24"/>
        </w:rPr>
      </w:pPr>
    </w:p>
    <w:p w:rsidR="00887638" w:rsidRPr="009A660F" w:rsidRDefault="00857F25" w:rsidP="00AE6520">
      <w:pPr>
        <w:autoSpaceDE w:val="0"/>
        <w:autoSpaceDN w:val="0"/>
        <w:adjustRightInd w:val="0"/>
        <w:spacing w:after="0" w:line="240" w:lineRule="auto"/>
        <w:ind w:left="720" w:firstLine="270"/>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Menurut Santosa, dalam menerapkan pendekatan kontesktual komponen pemodelan hendaklah melaksanakan l</w:t>
      </w:r>
      <w:r w:rsidR="003C1529" w:rsidRPr="009A660F">
        <w:rPr>
          <w:rFonts w:ascii="Times New Roman" w:eastAsiaTheme="minorHAnsi" w:hAnsi="Times New Roman" w:cs="Times New Roman"/>
          <w:sz w:val="24"/>
          <w:szCs w:val="24"/>
        </w:rPr>
        <w:t>angkah-langkah sebagai berikut:</w:t>
      </w:r>
    </w:p>
    <w:p w:rsidR="003C1529" w:rsidRPr="009A660F" w:rsidRDefault="003C1529" w:rsidP="00316E4F">
      <w:pPr>
        <w:pStyle w:val="ListParagraph"/>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Sebuah model karangan yang dipilih guru dibaca bersama-sama di kelas.</w:t>
      </w:r>
    </w:p>
    <w:p w:rsidR="003C1529" w:rsidRPr="009A660F" w:rsidRDefault="00857F25" w:rsidP="00316E4F">
      <w:pPr>
        <w:pStyle w:val="ListParagraph"/>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 xml:space="preserve">Kemudian, dibaca </w:t>
      </w:r>
      <w:r w:rsidR="003C1529" w:rsidRPr="009A660F">
        <w:rPr>
          <w:rFonts w:ascii="Times New Roman" w:eastAsiaTheme="minorHAnsi" w:hAnsi="Times New Roman" w:cs="Times New Roman"/>
          <w:sz w:val="24"/>
          <w:szCs w:val="24"/>
        </w:rPr>
        <w:t xml:space="preserve">analisis </w:t>
      </w:r>
      <w:proofErr w:type="gramStart"/>
      <w:r w:rsidR="003C1529" w:rsidRPr="009A660F">
        <w:rPr>
          <w:rFonts w:ascii="Times New Roman" w:eastAsiaTheme="minorHAnsi" w:hAnsi="Times New Roman" w:cs="Times New Roman"/>
          <w:sz w:val="24"/>
          <w:szCs w:val="24"/>
        </w:rPr>
        <w:t>model  mengenai</w:t>
      </w:r>
      <w:proofErr w:type="gramEnd"/>
      <w:r w:rsidR="003C1529" w:rsidRPr="009A660F">
        <w:rPr>
          <w:rFonts w:ascii="Times New Roman" w:eastAsiaTheme="minorHAnsi" w:hAnsi="Times New Roman" w:cs="Times New Roman"/>
          <w:sz w:val="24"/>
          <w:szCs w:val="24"/>
        </w:rPr>
        <w:t xml:space="preserve"> bagus tidaknya tulisan itu dan menelusuri jalan pikiran penulisnya ketika menciptakan tulisan itu, melihat sistematika penulisannya.</w:t>
      </w:r>
    </w:p>
    <w:p w:rsidR="003C1529" w:rsidRPr="009A660F" w:rsidRDefault="003C1529" w:rsidP="00316E4F">
      <w:pPr>
        <w:pStyle w:val="ListParagraph"/>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 xml:space="preserve">Selanjutnya, guru mengajak siswa memikirkan objek-objek lain yang kira-kira dapat dituliskan dengan pola, </w:t>
      </w:r>
      <w:proofErr w:type="gramStart"/>
      <w:r w:rsidRPr="009A660F">
        <w:rPr>
          <w:rFonts w:ascii="Times New Roman" w:eastAsiaTheme="minorHAnsi" w:hAnsi="Times New Roman" w:cs="Times New Roman"/>
          <w:sz w:val="24"/>
          <w:szCs w:val="24"/>
        </w:rPr>
        <w:t>gaya</w:t>
      </w:r>
      <w:proofErr w:type="gramEnd"/>
      <w:r w:rsidRPr="009A660F">
        <w:rPr>
          <w:rFonts w:ascii="Times New Roman" w:eastAsiaTheme="minorHAnsi" w:hAnsi="Times New Roman" w:cs="Times New Roman"/>
          <w:sz w:val="24"/>
          <w:szCs w:val="24"/>
        </w:rPr>
        <w:t xml:space="preserve"> atau cara-cara yang dipakai dalam model itu.</w:t>
      </w:r>
    </w:p>
    <w:p w:rsidR="003C1529" w:rsidRPr="009A660F" w:rsidRDefault="003C1529" w:rsidP="00316E4F">
      <w:pPr>
        <w:pStyle w:val="ListParagraph"/>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Setelah itu, siswa menuliskan idenya yang sejalan dengan model yang dibahas itu.</w:t>
      </w:r>
    </w:p>
    <w:p w:rsidR="003C1529" w:rsidRPr="009A660F" w:rsidRDefault="003C1529" w:rsidP="00316E4F">
      <w:pPr>
        <w:pStyle w:val="ListParagraph"/>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 xml:space="preserve">Guru </w:t>
      </w:r>
      <w:proofErr w:type="gramStart"/>
      <w:r w:rsidRPr="009A660F">
        <w:rPr>
          <w:rFonts w:ascii="Times New Roman" w:eastAsiaTheme="minorHAnsi" w:hAnsi="Times New Roman" w:cs="Times New Roman"/>
          <w:sz w:val="24"/>
          <w:szCs w:val="24"/>
        </w:rPr>
        <w:t>memberikan</w:t>
      </w:r>
      <w:proofErr w:type="gramEnd"/>
      <w:r w:rsidRPr="009A660F">
        <w:rPr>
          <w:rFonts w:ascii="Times New Roman" w:eastAsiaTheme="minorHAnsi" w:hAnsi="Times New Roman" w:cs="Times New Roman"/>
          <w:sz w:val="24"/>
          <w:szCs w:val="24"/>
        </w:rPr>
        <w:t xml:space="preserve"> waktu yang cukup pada siswa untuk menuliskan idenya tersebut.</w:t>
      </w:r>
    </w:p>
    <w:p w:rsidR="003C1529" w:rsidRPr="009A660F" w:rsidRDefault="003C1529" w:rsidP="00316E4F">
      <w:pPr>
        <w:pStyle w:val="ListParagraph"/>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Setelah selesai, siswa mengumpulkan tulisan mereka untuk diperiksa oleh guru.</w:t>
      </w:r>
    </w:p>
    <w:p w:rsidR="003C1529" w:rsidRPr="009A660F" w:rsidRDefault="003C1529" w:rsidP="00316E4F">
      <w:pPr>
        <w:pStyle w:val="ListParagraph"/>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lastRenderedPageBreak/>
        <w:t>Ketika tulisan siswa selesai dikoreksi, guru membahas kesalahan-kesalahan yang pada umumnya dilakukan oleh siswa.</w:t>
      </w:r>
      <w:r w:rsidRPr="009A660F">
        <w:rPr>
          <w:rStyle w:val="FootnoteReference"/>
          <w:rFonts w:ascii="Times New Roman" w:eastAsiaTheme="minorHAnsi" w:hAnsi="Times New Roman" w:cs="Times New Roman"/>
          <w:sz w:val="24"/>
          <w:szCs w:val="24"/>
        </w:rPr>
        <w:footnoteReference w:id="20"/>
      </w:r>
    </w:p>
    <w:p w:rsidR="00316E4F" w:rsidRPr="009A660F" w:rsidRDefault="00316E4F" w:rsidP="00490DCE">
      <w:pPr>
        <w:autoSpaceDE w:val="0"/>
        <w:autoSpaceDN w:val="0"/>
        <w:adjustRightInd w:val="0"/>
        <w:spacing w:after="0" w:line="480" w:lineRule="auto"/>
        <w:jc w:val="both"/>
        <w:rPr>
          <w:rFonts w:ascii="Times New Roman" w:eastAsiaTheme="minorHAnsi" w:hAnsi="Times New Roman" w:cs="Times New Roman"/>
          <w:sz w:val="24"/>
          <w:szCs w:val="24"/>
        </w:rPr>
      </w:pPr>
    </w:p>
    <w:p w:rsidR="00490DCE" w:rsidRPr="009A660F" w:rsidRDefault="00857F25" w:rsidP="00C81DDC">
      <w:pPr>
        <w:autoSpaceDE w:val="0"/>
        <w:autoSpaceDN w:val="0"/>
        <w:adjustRightInd w:val="0"/>
        <w:spacing w:after="0" w:line="480" w:lineRule="auto"/>
        <w:ind w:left="270" w:firstLine="720"/>
        <w:jc w:val="both"/>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Jadi, dalam menerapkan pendekatan kontekstual komponen pemodelan</w:t>
      </w:r>
      <w:proofErr w:type="gramStart"/>
      <w:r w:rsidRPr="009A660F">
        <w:rPr>
          <w:rFonts w:ascii="Times New Roman" w:eastAsiaTheme="minorHAnsi" w:hAnsi="Times New Roman" w:cs="Times New Roman"/>
          <w:sz w:val="24"/>
          <w:szCs w:val="24"/>
        </w:rPr>
        <w:t>,  guru</w:t>
      </w:r>
      <w:proofErr w:type="gramEnd"/>
      <w:r w:rsidRPr="009A660F">
        <w:rPr>
          <w:rFonts w:ascii="Times New Roman" w:eastAsiaTheme="minorHAnsi" w:hAnsi="Times New Roman" w:cs="Times New Roman"/>
          <w:sz w:val="24"/>
          <w:szCs w:val="24"/>
        </w:rPr>
        <w:t xml:space="preserve"> memilih model yang bisa ditiru oleh siswa. </w:t>
      </w:r>
      <w:proofErr w:type="gramStart"/>
      <w:r w:rsidRPr="009A660F">
        <w:rPr>
          <w:rFonts w:ascii="Times New Roman" w:eastAsiaTheme="minorHAnsi" w:hAnsi="Times New Roman" w:cs="Times New Roman"/>
          <w:sz w:val="24"/>
          <w:szCs w:val="24"/>
        </w:rPr>
        <w:t>Kemudian, dibaca analisis model itu.</w:t>
      </w:r>
      <w:proofErr w:type="gramEnd"/>
      <w:r w:rsidRPr="009A660F">
        <w:rPr>
          <w:rFonts w:ascii="Times New Roman" w:eastAsiaTheme="minorHAnsi" w:hAnsi="Times New Roman" w:cs="Times New Roman"/>
          <w:sz w:val="24"/>
          <w:szCs w:val="24"/>
        </w:rPr>
        <w:t xml:space="preserve"> </w:t>
      </w:r>
      <w:proofErr w:type="gramStart"/>
      <w:r w:rsidRPr="009A660F">
        <w:rPr>
          <w:rFonts w:ascii="Times New Roman" w:eastAsiaTheme="minorHAnsi" w:hAnsi="Times New Roman" w:cs="Times New Roman"/>
          <w:sz w:val="24"/>
          <w:szCs w:val="24"/>
        </w:rPr>
        <w:t>Selanjutnya  guru</w:t>
      </w:r>
      <w:proofErr w:type="gramEnd"/>
      <w:r w:rsidRPr="009A660F">
        <w:rPr>
          <w:rFonts w:ascii="Times New Roman" w:eastAsiaTheme="minorHAnsi" w:hAnsi="Times New Roman" w:cs="Times New Roman"/>
          <w:sz w:val="24"/>
          <w:szCs w:val="24"/>
        </w:rPr>
        <w:t xml:space="preserve"> mengajak siswa memikirkan objek-objek lain yang dapat </w:t>
      </w:r>
      <w:r w:rsidR="00583040" w:rsidRPr="009A660F">
        <w:rPr>
          <w:rFonts w:ascii="Times New Roman" w:eastAsiaTheme="minorHAnsi" w:hAnsi="Times New Roman" w:cs="Times New Roman"/>
          <w:sz w:val="24"/>
          <w:szCs w:val="24"/>
        </w:rPr>
        <w:t xml:space="preserve">dituliskan dengan menggunakan cara-cara yang sama dalam model itu. </w:t>
      </w:r>
      <w:proofErr w:type="gramStart"/>
      <w:r w:rsidR="00583040" w:rsidRPr="009A660F">
        <w:rPr>
          <w:rFonts w:ascii="Times New Roman" w:eastAsiaTheme="minorHAnsi" w:hAnsi="Times New Roman" w:cs="Times New Roman"/>
          <w:sz w:val="24"/>
          <w:szCs w:val="24"/>
        </w:rPr>
        <w:t>Siswa diminta menuli</w:t>
      </w:r>
      <w:r w:rsidR="00161D8C" w:rsidRPr="009A660F">
        <w:rPr>
          <w:rFonts w:ascii="Times New Roman" w:eastAsiaTheme="minorHAnsi" w:hAnsi="Times New Roman" w:cs="Times New Roman"/>
          <w:sz w:val="24"/>
          <w:szCs w:val="24"/>
        </w:rPr>
        <w:t>skan idenya</w:t>
      </w:r>
      <w:r w:rsidR="00583040" w:rsidRPr="009A660F">
        <w:rPr>
          <w:rFonts w:ascii="Times New Roman" w:eastAsiaTheme="minorHAnsi" w:hAnsi="Times New Roman" w:cs="Times New Roman"/>
          <w:sz w:val="24"/>
          <w:szCs w:val="24"/>
        </w:rPr>
        <w:t>.</w:t>
      </w:r>
      <w:proofErr w:type="gramEnd"/>
      <w:r w:rsidR="00161D8C" w:rsidRPr="009A660F">
        <w:rPr>
          <w:rFonts w:ascii="Times New Roman" w:eastAsiaTheme="minorHAnsi" w:hAnsi="Times New Roman" w:cs="Times New Roman"/>
          <w:sz w:val="24"/>
          <w:szCs w:val="24"/>
        </w:rPr>
        <w:t xml:space="preserve"> </w:t>
      </w:r>
      <w:proofErr w:type="gramStart"/>
      <w:r w:rsidR="00583040" w:rsidRPr="009A660F">
        <w:rPr>
          <w:rFonts w:ascii="Times New Roman" w:eastAsiaTheme="minorHAnsi" w:hAnsi="Times New Roman" w:cs="Times New Roman"/>
          <w:sz w:val="24"/>
          <w:szCs w:val="24"/>
        </w:rPr>
        <w:t>Setelah selesai, tulisan siswa diperiksa dan guru membahas kesalahan-kesalahan tulisan siswa.</w:t>
      </w:r>
      <w:proofErr w:type="gramEnd"/>
    </w:p>
    <w:p w:rsidR="003C1529" w:rsidRPr="009A660F" w:rsidRDefault="003C1529" w:rsidP="00034F68">
      <w:pPr>
        <w:pStyle w:val="ListParagraph"/>
        <w:numPr>
          <w:ilvl w:val="0"/>
          <w:numId w:val="1"/>
        </w:numPr>
        <w:spacing w:after="0" w:line="480" w:lineRule="auto"/>
        <w:ind w:left="360"/>
        <w:rPr>
          <w:rFonts w:ascii="Times New Roman" w:hAnsi="Times New Roman" w:cs="Times New Roman"/>
          <w:b/>
          <w:sz w:val="24"/>
          <w:szCs w:val="24"/>
        </w:rPr>
      </w:pPr>
      <w:r w:rsidRPr="009A660F">
        <w:rPr>
          <w:rFonts w:ascii="Times New Roman" w:hAnsi="Times New Roman" w:cs="Times New Roman"/>
          <w:b/>
          <w:sz w:val="24"/>
          <w:szCs w:val="24"/>
        </w:rPr>
        <w:t>Keterampilan Menulis Karangan</w:t>
      </w:r>
    </w:p>
    <w:p w:rsidR="005D7303" w:rsidRPr="009A660F" w:rsidRDefault="003C1529" w:rsidP="00034F68">
      <w:pPr>
        <w:pStyle w:val="ListParagraph"/>
        <w:numPr>
          <w:ilvl w:val="0"/>
          <w:numId w:val="15"/>
        </w:numPr>
        <w:spacing w:after="0" w:line="480" w:lineRule="auto"/>
        <w:rPr>
          <w:rFonts w:ascii="Times New Roman" w:hAnsi="Times New Roman" w:cs="Times New Roman"/>
          <w:b/>
          <w:sz w:val="24"/>
          <w:szCs w:val="24"/>
        </w:rPr>
      </w:pPr>
      <w:r w:rsidRPr="009A660F">
        <w:rPr>
          <w:rFonts w:ascii="Times New Roman" w:hAnsi="Times New Roman" w:cs="Times New Roman"/>
          <w:b/>
          <w:sz w:val="24"/>
          <w:szCs w:val="24"/>
        </w:rPr>
        <w:t xml:space="preserve">Pengertian </w:t>
      </w:r>
      <w:r w:rsidR="005D7303" w:rsidRPr="009A660F">
        <w:rPr>
          <w:rFonts w:ascii="Times New Roman" w:hAnsi="Times New Roman" w:cs="Times New Roman"/>
          <w:b/>
          <w:sz w:val="24"/>
          <w:szCs w:val="24"/>
        </w:rPr>
        <w:t>Keterampilan</w:t>
      </w:r>
    </w:p>
    <w:p w:rsidR="00161D8C" w:rsidRPr="009A660F" w:rsidRDefault="00161D8C" w:rsidP="009246B7">
      <w:pPr>
        <w:pStyle w:val="ListParagraph"/>
        <w:spacing w:after="0" w:line="480" w:lineRule="auto"/>
        <w:ind w:firstLine="414"/>
        <w:jc w:val="both"/>
        <w:rPr>
          <w:rFonts w:ascii="Times New Roman" w:eastAsia="Times New Roman" w:hAnsi="Times New Roman" w:cs="Times New Roman"/>
          <w:sz w:val="24"/>
          <w:szCs w:val="24"/>
        </w:rPr>
      </w:pPr>
      <w:r w:rsidRPr="009A660F">
        <w:rPr>
          <w:rFonts w:ascii="Times New Roman" w:eastAsia="Times New Roman" w:hAnsi="Times New Roman" w:cs="Times New Roman"/>
          <w:sz w:val="24"/>
          <w:szCs w:val="24"/>
        </w:rPr>
        <w:t>Menurut Kamus Besar Bahasa Indonesia, keterampilan adalah kecaka</w:t>
      </w:r>
      <w:r w:rsidR="009246B7" w:rsidRPr="009A660F">
        <w:rPr>
          <w:rFonts w:ascii="Times New Roman" w:eastAsia="Times New Roman" w:hAnsi="Times New Roman" w:cs="Times New Roman"/>
          <w:sz w:val="24"/>
          <w:szCs w:val="24"/>
        </w:rPr>
        <w:t>pan untuk menyelesaikan tugas. Sedangkan m</w:t>
      </w:r>
      <w:r w:rsidRPr="009A660F">
        <w:rPr>
          <w:rFonts w:ascii="Times New Roman" w:eastAsia="Times New Roman" w:hAnsi="Times New Roman" w:cs="Times New Roman"/>
          <w:sz w:val="24"/>
          <w:szCs w:val="24"/>
        </w:rPr>
        <w:t xml:space="preserve">enurut </w:t>
      </w:r>
      <w:r w:rsidRPr="009A660F">
        <w:rPr>
          <w:rFonts w:ascii="Times New Roman" w:eastAsia="Times New Roman" w:hAnsi="Times New Roman" w:cs="Times New Roman"/>
          <w:sz w:val="24"/>
          <w:szCs w:val="24"/>
          <w:lang w:val="id-ID"/>
        </w:rPr>
        <w:t>Soemarjadi,</w:t>
      </w:r>
      <w:r w:rsidRPr="009A660F">
        <w:rPr>
          <w:rFonts w:ascii="Times New Roman" w:eastAsia="Times New Roman" w:hAnsi="Times New Roman" w:cs="Times New Roman"/>
          <w:sz w:val="24"/>
          <w:szCs w:val="24"/>
        </w:rPr>
        <w:t xml:space="preserve"> k</w:t>
      </w:r>
      <w:r w:rsidRPr="009A660F">
        <w:rPr>
          <w:rFonts w:ascii="Times New Roman" w:eastAsia="Times New Roman" w:hAnsi="Times New Roman" w:cs="Times New Roman"/>
          <w:sz w:val="24"/>
          <w:szCs w:val="24"/>
          <w:lang w:val="id-ID"/>
        </w:rPr>
        <w:t xml:space="preserve">ata keterampilan </w:t>
      </w:r>
      <w:proofErr w:type="gramStart"/>
      <w:r w:rsidRPr="009A660F">
        <w:rPr>
          <w:rFonts w:ascii="Times New Roman" w:eastAsia="Times New Roman" w:hAnsi="Times New Roman" w:cs="Times New Roman"/>
          <w:sz w:val="24"/>
          <w:szCs w:val="24"/>
          <w:lang w:val="id-ID"/>
        </w:rPr>
        <w:t>sama</w:t>
      </w:r>
      <w:proofErr w:type="gramEnd"/>
      <w:r w:rsidRPr="009A660F">
        <w:rPr>
          <w:rFonts w:ascii="Times New Roman" w:eastAsia="Times New Roman" w:hAnsi="Times New Roman" w:cs="Times New Roman"/>
          <w:sz w:val="24"/>
          <w:szCs w:val="24"/>
          <w:lang w:val="id-ID"/>
        </w:rPr>
        <w:t xml:space="preserve"> artinya dengan kata kecekatan. Terampil atau cekatan adalah kepandaian melakukan sesuatu dengan cepat dan benar. Seseorang yang dapat melakukan sesuatu dengan cepat tetapi salah tidak dapat dikatakan terampil. Demikian pula apabila seseorang  dapat melakukan sesuatu dengan benar tetapi lambat, juga tidak sapat dikatakan terampil.</w:t>
      </w:r>
      <w:r w:rsidRPr="009A660F">
        <w:rPr>
          <w:rStyle w:val="FootnoteReference"/>
          <w:rFonts w:ascii="Times New Roman" w:eastAsia="Times New Roman" w:hAnsi="Times New Roman" w:cs="Times New Roman"/>
          <w:sz w:val="24"/>
          <w:szCs w:val="24"/>
          <w:lang w:val="id-ID"/>
        </w:rPr>
        <w:footnoteReference w:id="21"/>
      </w:r>
    </w:p>
    <w:p w:rsidR="00161D8C" w:rsidRPr="009A660F" w:rsidRDefault="00553B77" w:rsidP="009246B7">
      <w:pPr>
        <w:spacing w:after="0" w:line="480" w:lineRule="auto"/>
        <w:ind w:left="720" w:firstLine="414"/>
        <w:jc w:val="both"/>
        <w:rPr>
          <w:rFonts w:ascii="Times New Roman" w:eastAsia="Times New Roman" w:hAnsi="Times New Roman" w:cs="Times New Roman"/>
          <w:sz w:val="24"/>
          <w:szCs w:val="24"/>
        </w:rPr>
      </w:pPr>
      <w:proofErr w:type="gramStart"/>
      <w:r w:rsidRPr="009A660F">
        <w:rPr>
          <w:rFonts w:ascii="Times New Roman" w:hAnsi="Times New Roman" w:cs="Times New Roman"/>
          <w:sz w:val="24"/>
          <w:szCs w:val="24"/>
        </w:rPr>
        <w:lastRenderedPageBreak/>
        <w:t>Keterampilan adalah kemampuan melakukan sesuatu secara fisik dan mental, yang secara relatif mudah dipraktekkan secara terpisah</w:t>
      </w:r>
      <w:r w:rsidRPr="009A660F">
        <w:rPr>
          <w:rStyle w:val="FootnoteReference"/>
          <w:rFonts w:ascii="Times New Roman" w:hAnsi="Times New Roman" w:cs="Times New Roman"/>
          <w:sz w:val="24"/>
          <w:szCs w:val="24"/>
        </w:rPr>
        <w:footnoteReference w:id="22"/>
      </w:r>
      <w:r w:rsidRPr="009A660F">
        <w:rPr>
          <w:rFonts w:ascii="Times New Roman" w:hAnsi="Times New Roman" w:cs="Times New Roman"/>
          <w:sz w:val="24"/>
          <w:szCs w:val="24"/>
        </w:rPr>
        <w:t>.</w:t>
      </w:r>
      <w:proofErr w:type="gramEnd"/>
      <w:r w:rsidR="00161D8C" w:rsidRPr="009A660F">
        <w:rPr>
          <w:rFonts w:ascii="Times New Roman" w:hAnsi="Times New Roman" w:cs="Times New Roman"/>
          <w:sz w:val="24"/>
          <w:szCs w:val="24"/>
        </w:rPr>
        <w:t xml:space="preserve"> </w:t>
      </w:r>
      <w:r w:rsidR="00161D8C" w:rsidRPr="009A660F">
        <w:rPr>
          <w:rFonts w:ascii="Times New Roman" w:eastAsia="Times New Roman" w:hAnsi="Times New Roman" w:cs="Times New Roman"/>
          <w:sz w:val="24"/>
          <w:szCs w:val="24"/>
        </w:rPr>
        <w:t>Pengertian keterampilan menu</w:t>
      </w:r>
      <w:r w:rsidR="009246B7" w:rsidRPr="009A660F">
        <w:rPr>
          <w:rFonts w:ascii="Times New Roman" w:eastAsia="Times New Roman" w:hAnsi="Times New Roman" w:cs="Times New Roman"/>
          <w:sz w:val="24"/>
          <w:szCs w:val="24"/>
        </w:rPr>
        <w:t>rut Yudha dan Rudhyanto</w:t>
      </w:r>
      <w:proofErr w:type="gramStart"/>
      <w:r w:rsidR="009246B7" w:rsidRPr="009A660F">
        <w:rPr>
          <w:rFonts w:ascii="Times New Roman" w:eastAsia="Times New Roman" w:hAnsi="Times New Roman" w:cs="Times New Roman"/>
          <w:sz w:val="24"/>
          <w:szCs w:val="24"/>
        </w:rPr>
        <w:t>,</w:t>
      </w:r>
      <w:r w:rsidR="00161D8C" w:rsidRPr="009A660F">
        <w:rPr>
          <w:rFonts w:ascii="Times New Roman" w:eastAsia="Times New Roman" w:hAnsi="Times New Roman" w:cs="Times New Roman"/>
          <w:sz w:val="24"/>
          <w:szCs w:val="24"/>
        </w:rPr>
        <w:t>“</w:t>
      </w:r>
      <w:proofErr w:type="gramEnd"/>
      <w:r w:rsidR="00161D8C" w:rsidRPr="009A660F">
        <w:rPr>
          <w:rFonts w:ascii="Times New Roman" w:eastAsia="Times New Roman" w:hAnsi="Times New Roman" w:cs="Times New Roman"/>
          <w:sz w:val="24"/>
          <w:szCs w:val="24"/>
        </w:rPr>
        <w:t xml:space="preserve">Keterampilan adalah kemampuan anak dalam melakukan berbagai aktivitas seperti motorik, berbahasa, </w:t>
      </w:r>
      <w:r w:rsidR="009246B7" w:rsidRPr="009A660F">
        <w:rPr>
          <w:rFonts w:ascii="Times New Roman" w:eastAsia="Times New Roman" w:hAnsi="Times New Roman" w:cs="Times New Roman"/>
          <w:sz w:val="24"/>
          <w:szCs w:val="24"/>
        </w:rPr>
        <w:t>sos</w:t>
      </w:r>
      <w:r w:rsidR="00161D8C" w:rsidRPr="009A660F">
        <w:rPr>
          <w:rFonts w:ascii="Times New Roman" w:eastAsia="Times New Roman" w:hAnsi="Times New Roman" w:cs="Times New Roman"/>
          <w:sz w:val="24"/>
          <w:szCs w:val="24"/>
        </w:rPr>
        <w:t>ial emosional, kognitif, dan afektif (nilai-nilai moral)”.</w:t>
      </w:r>
      <w:r w:rsidR="00161D8C" w:rsidRPr="009A660F">
        <w:rPr>
          <w:rStyle w:val="FootnoteReference"/>
          <w:rFonts w:ascii="Times New Roman" w:eastAsia="Times New Roman" w:hAnsi="Times New Roman" w:cs="Times New Roman"/>
          <w:sz w:val="24"/>
          <w:szCs w:val="24"/>
        </w:rPr>
        <w:footnoteReference w:id="23"/>
      </w:r>
    </w:p>
    <w:p w:rsidR="00553B77" w:rsidRPr="009A660F" w:rsidRDefault="009246B7" w:rsidP="00553B77">
      <w:pPr>
        <w:pStyle w:val="ListParagraph"/>
        <w:spacing w:after="0" w:line="480" w:lineRule="auto"/>
        <w:ind w:firstLine="414"/>
        <w:jc w:val="both"/>
        <w:rPr>
          <w:rFonts w:ascii="Times New Roman" w:hAnsi="Times New Roman" w:cs="Times New Roman"/>
          <w:sz w:val="24"/>
          <w:szCs w:val="24"/>
        </w:rPr>
      </w:pPr>
      <w:proofErr w:type="gramStart"/>
      <w:r w:rsidRPr="009A660F">
        <w:rPr>
          <w:rFonts w:ascii="Times New Roman" w:hAnsi="Times New Roman" w:cs="Times New Roman"/>
          <w:sz w:val="24"/>
          <w:szCs w:val="24"/>
        </w:rPr>
        <w:t>Jadi, dari berbagai definisi keterampilan di atas, maka dapat disimpulkan bahwa keterampilan adalah kemampuan untuk menyelesaikan sesuatu dengan cepat dan benar.</w:t>
      </w:r>
      <w:proofErr w:type="gramEnd"/>
    </w:p>
    <w:p w:rsidR="003C1529" w:rsidRPr="009A660F" w:rsidRDefault="005D7303" w:rsidP="00034F68">
      <w:pPr>
        <w:pStyle w:val="ListParagraph"/>
        <w:numPr>
          <w:ilvl w:val="0"/>
          <w:numId w:val="15"/>
        </w:numPr>
        <w:spacing w:after="0" w:line="480" w:lineRule="auto"/>
        <w:rPr>
          <w:rFonts w:ascii="Times New Roman" w:hAnsi="Times New Roman" w:cs="Times New Roman"/>
          <w:b/>
          <w:sz w:val="24"/>
          <w:szCs w:val="24"/>
        </w:rPr>
      </w:pPr>
      <w:r w:rsidRPr="009A660F">
        <w:rPr>
          <w:rFonts w:ascii="Times New Roman" w:hAnsi="Times New Roman" w:cs="Times New Roman"/>
          <w:b/>
          <w:sz w:val="24"/>
          <w:szCs w:val="24"/>
        </w:rPr>
        <w:t xml:space="preserve">Pengertian </w:t>
      </w:r>
      <w:r w:rsidR="003C1529" w:rsidRPr="009A660F">
        <w:rPr>
          <w:rFonts w:ascii="Times New Roman" w:hAnsi="Times New Roman" w:cs="Times New Roman"/>
          <w:b/>
          <w:sz w:val="24"/>
          <w:szCs w:val="24"/>
        </w:rPr>
        <w:t>Menulis</w:t>
      </w:r>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Menulis merupakan suatu kegiatan komunikasi berupa penyampaian pesan (informasi) secara tertulis kepada pihak </w:t>
      </w:r>
      <w:proofErr w:type="gramStart"/>
      <w:r w:rsidRPr="009A660F">
        <w:rPr>
          <w:rFonts w:ascii="Times New Roman" w:hAnsi="Times New Roman" w:cs="Times New Roman"/>
          <w:sz w:val="24"/>
          <w:szCs w:val="24"/>
        </w:rPr>
        <w:t>lain</w:t>
      </w:r>
      <w:proofErr w:type="gramEnd"/>
      <w:r w:rsidRPr="009A660F">
        <w:rPr>
          <w:rFonts w:ascii="Times New Roman" w:hAnsi="Times New Roman" w:cs="Times New Roman"/>
          <w:sz w:val="24"/>
          <w:szCs w:val="24"/>
        </w:rPr>
        <w:t xml:space="preserve"> dengan menggunakan bahasa tulis sebagai alat atau medianya.</w:t>
      </w:r>
      <w:r w:rsidRPr="009A660F">
        <w:rPr>
          <w:rStyle w:val="FootnoteReference"/>
          <w:rFonts w:ascii="Times New Roman" w:hAnsi="Times New Roman" w:cs="Times New Roman"/>
          <w:sz w:val="24"/>
          <w:szCs w:val="24"/>
        </w:rPr>
        <w:footnoteReference w:id="24"/>
      </w:r>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Menurut Tarigan, menulis merupakan suatu keterampilan berbahasa yang dipergunakan untuk berkomunikasi secara tidak langsung, tidak secara tatap muka langsung dengan orang lain. </w:t>
      </w:r>
      <w:proofErr w:type="gramStart"/>
      <w:r w:rsidRPr="009A660F">
        <w:rPr>
          <w:rFonts w:ascii="Times New Roman" w:hAnsi="Times New Roman" w:cs="Times New Roman"/>
          <w:sz w:val="24"/>
          <w:szCs w:val="24"/>
        </w:rPr>
        <w:t>Menulis merupakan suatu kegiatan yang produktif dan ekspresif.</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Dalam kegiatan menulis ini, penulis haruslah terampil memanfaatkan grafologi, struktur bahasa, dan kosa kata.</w:t>
      </w:r>
      <w:proofErr w:type="gramEnd"/>
      <w:r w:rsidRPr="009A660F">
        <w:rPr>
          <w:rFonts w:ascii="Times New Roman" w:hAnsi="Times New Roman" w:cs="Times New Roman"/>
          <w:sz w:val="24"/>
          <w:szCs w:val="24"/>
        </w:rPr>
        <w:t xml:space="preserve"> Keterampilan menulis tidak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datang secara otomatis, tetapi harus melalui latihan dan </w:t>
      </w:r>
      <w:r w:rsidRPr="009A660F">
        <w:rPr>
          <w:rFonts w:ascii="Times New Roman" w:hAnsi="Times New Roman" w:cs="Times New Roman"/>
          <w:sz w:val="24"/>
          <w:szCs w:val="24"/>
        </w:rPr>
        <w:lastRenderedPageBreak/>
        <w:t>praktek yang banyak dan teratur.</w:t>
      </w:r>
      <w:r w:rsidRPr="009A660F">
        <w:rPr>
          <w:rStyle w:val="FootnoteReference"/>
          <w:rFonts w:ascii="Times New Roman" w:hAnsi="Times New Roman" w:cs="Times New Roman"/>
          <w:sz w:val="24"/>
          <w:szCs w:val="24"/>
        </w:rPr>
        <w:footnoteReference w:id="25"/>
      </w:r>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 xml:space="preserve">Dan yang menjadi tolak ukur pada penelitian ini adalah </w:t>
      </w:r>
      <w:r w:rsidRPr="009A660F">
        <w:rPr>
          <w:rFonts w:ascii="Times New Roman" w:hAnsi="Times New Roman" w:cs="Times New Roman"/>
          <w:bCs/>
          <w:sz w:val="24"/>
          <w:szCs w:val="24"/>
        </w:rPr>
        <w:t>penggunaan ejaan Bahasa Indonesia yang disempurnakan, seperti penulisan huruf kapital dan pemakaian tanda baca meliputi tanda titik dan tanda koma.</w:t>
      </w:r>
      <w:proofErr w:type="gramEnd"/>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Selanjutnya menulis menurut Suparno dan Mohamad Yunus didefinisikan sebagai suatu kegiatan menyampaikan pesan (komunikasi) dengan menggunakan bahasa tulis sebagai alat atau medianya.</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Pesan adalah isi atau muatan yang terkandung dalam suatu tulisan.</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Tulisan merupakan sebuah simbol atau lambang bahasa yang dapat dilihat dan disepakati pemakainya.</w:t>
      </w:r>
      <w:proofErr w:type="gramEnd"/>
      <w:r w:rsidRPr="009A660F">
        <w:rPr>
          <w:rFonts w:ascii="Times New Roman" w:hAnsi="Times New Roman" w:cs="Times New Roman"/>
          <w:sz w:val="24"/>
          <w:szCs w:val="24"/>
        </w:rPr>
        <w:t xml:space="preserve"> Dengan demikian dalam komunikasi tulis paling tidak terdapat empat unsur yang terlibat: penulis sebagai penyampai </w:t>
      </w:r>
      <w:proofErr w:type="gramStart"/>
      <w:r w:rsidRPr="009A660F">
        <w:rPr>
          <w:rFonts w:ascii="Times New Roman" w:hAnsi="Times New Roman" w:cs="Times New Roman"/>
          <w:sz w:val="24"/>
          <w:szCs w:val="24"/>
        </w:rPr>
        <w:t>pesan  (</w:t>
      </w:r>
      <w:proofErr w:type="gramEnd"/>
      <w:r w:rsidRPr="009A660F">
        <w:rPr>
          <w:rFonts w:ascii="Times New Roman" w:hAnsi="Times New Roman" w:cs="Times New Roman"/>
          <w:sz w:val="24"/>
          <w:szCs w:val="24"/>
        </w:rPr>
        <w:t>penulis), pesan atau isi tulisan, saluran atau media berupa tulisan, dan pembaca sabagai penerima pesan.</w:t>
      </w:r>
      <w:r w:rsidRPr="009A660F">
        <w:rPr>
          <w:rStyle w:val="FootnoteReference"/>
          <w:rFonts w:ascii="Times New Roman" w:hAnsi="Times New Roman" w:cs="Times New Roman"/>
          <w:sz w:val="24"/>
          <w:szCs w:val="24"/>
        </w:rPr>
        <w:footnoteReference w:id="26"/>
      </w:r>
    </w:p>
    <w:p w:rsidR="003C1529" w:rsidRPr="009A660F" w:rsidRDefault="003C1529" w:rsidP="00986D29">
      <w:pPr>
        <w:pStyle w:val="ListParagraph"/>
        <w:spacing w:after="0" w:line="480" w:lineRule="auto"/>
        <w:ind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Sejalan dengan pendapat di atas, Marwoto menjelaskan bahwa menulis adalah mengungkapkan ide atau gagasannya dalam bentuk karangan secara leluasa.</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Dalam hal ini, menulis itu membutuhkan skemata yang luas sehingga si penulis mampu menuangkan ide, gagasan, pendapatnya dengan mudah dan lancar.</w:t>
      </w:r>
      <w:proofErr w:type="gramEnd"/>
      <w:r w:rsidRPr="009A660F">
        <w:rPr>
          <w:rFonts w:ascii="Times New Roman" w:hAnsi="Times New Roman" w:cs="Times New Roman"/>
          <w:sz w:val="24"/>
          <w:szCs w:val="24"/>
        </w:rPr>
        <w:t xml:space="preserve"> Skemata itu sendiri adalah pengetahuan dan</w:t>
      </w:r>
      <w:r w:rsidR="00A32013" w:rsidRPr="009A660F">
        <w:rPr>
          <w:rFonts w:ascii="Times New Roman" w:hAnsi="Times New Roman" w:cs="Times New Roman"/>
          <w:sz w:val="24"/>
          <w:szCs w:val="24"/>
        </w:rPr>
        <w:t xml:space="preserve"> pengalaman yang dimiliki, maka</w:t>
      </w:r>
      <w:r w:rsidRPr="009A660F">
        <w:rPr>
          <w:rFonts w:ascii="Times New Roman" w:hAnsi="Times New Roman" w:cs="Times New Roman"/>
          <w:sz w:val="24"/>
          <w:szCs w:val="24"/>
        </w:rPr>
        <w:t xml:space="preserve"> semakin skemata seseorang, semakin mudahlah </w:t>
      </w:r>
      <w:proofErr w:type="gramStart"/>
      <w:r w:rsidRPr="009A660F">
        <w:rPr>
          <w:rFonts w:ascii="Times New Roman" w:hAnsi="Times New Roman" w:cs="Times New Roman"/>
          <w:sz w:val="24"/>
          <w:szCs w:val="24"/>
        </w:rPr>
        <w:t>ia</w:t>
      </w:r>
      <w:proofErr w:type="gramEnd"/>
      <w:r w:rsidRPr="009A660F">
        <w:rPr>
          <w:rFonts w:ascii="Times New Roman" w:hAnsi="Times New Roman" w:cs="Times New Roman"/>
          <w:sz w:val="24"/>
          <w:szCs w:val="24"/>
        </w:rPr>
        <w:t xml:space="preserve"> menulis.</w:t>
      </w:r>
      <w:r w:rsidRPr="009A660F">
        <w:rPr>
          <w:rStyle w:val="FootnoteReference"/>
          <w:rFonts w:ascii="Times New Roman" w:hAnsi="Times New Roman" w:cs="Times New Roman"/>
          <w:sz w:val="24"/>
          <w:szCs w:val="24"/>
        </w:rPr>
        <w:footnoteReference w:id="27"/>
      </w:r>
    </w:p>
    <w:p w:rsidR="00FD66F9" w:rsidRPr="005A7155" w:rsidRDefault="007F23AE" w:rsidP="005A7155">
      <w:pPr>
        <w:pStyle w:val="ListParagraph"/>
        <w:spacing w:after="0" w:line="480" w:lineRule="auto"/>
        <w:ind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lastRenderedPageBreak/>
        <w:t xml:space="preserve">Jadi, </w:t>
      </w:r>
      <w:r w:rsidR="003C1529" w:rsidRPr="009A660F">
        <w:rPr>
          <w:rFonts w:ascii="Times New Roman" w:hAnsi="Times New Roman" w:cs="Times New Roman"/>
          <w:sz w:val="24"/>
          <w:szCs w:val="24"/>
        </w:rPr>
        <w:t xml:space="preserve">menulis adalah </w:t>
      </w:r>
      <w:r w:rsidRPr="009A660F">
        <w:rPr>
          <w:rFonts w:ascii="Times New Roman" w:hAnsi="Times New Roman" w:cs="Times New Roman"/>
          <w:sz w:val="24"/>
          <w:szCs w:val="24"/>
        </w:rPr>
        <w:t>suatu kegiatan menyampaikan pesan (komunikasi) dengan menggunakan bahasa tulis sebagai alat atau medianya.</w:t>
      </w:r>
      <w:proofErr w:type="gramEnd"/>
    </w:p>
    <w:p w:rsidR="005D7303" w:rsidRPr="009A660F" w:rsidRDefault="005D7303" w:rsidP="007F23AE">
      <w:pPr>
        <w:pStyle w:val="ListParagraph"/>
        <w:numPr>
          <w:ilvl w:val="0"/>
          <w:numId w:val="15"/>
        </w:numPr>
        <w:spacing w:after="0" w:line="480" w:lineRule="auto"/>
        <w:jc w:val="both"/>
        <w:rPr>
          <w:rFonts w:ascii="Times New Roman" w:hAnsi="Times New Roman" w:cs="Times New Roman"/>
          <w:b/>
          <w:sz w:val="24"/>
          <w:szCs w:val="24"/>
        </w:rPr>
      </w:pPr>
      <w:r w:rsidRPr="009A660F">
        <w:rPr>
          <w:rFonts w:ascii="Times New Roman" w:hAnsi="Times New Roman" w:cs="Times New Roman"/>
          <w:b/>
          <w:sz w:val="24"/>
          <w:szCs w:val="24"/>
        </w:rPr>
        <w:t xml:space="preserve">Pengertian Karangan </w:t>
      </w:r>
    </w:p>
    <w:p w:rsidR="00FD66F9" w:rsidRPr="009A660F" w:rsidRDefault="00553B77" w:rsidP="00FD66F9">
      <w:pPr>
        <w:pStyle w:val="ListParagraph"/>
        <w:spacing w:after="0" w:line="480" w:lineRule="auto"/>
        <w:ind w:firstLine="414"/>
        <w:jc w:val="both"/>
        <w:rPr>
          <w:rFonts w:ascii="Times New Roman" w:hAnsi="Times New Roman" w:cs="Times New Roman"/>
          <w:bCs/>
          <w:sz w:val="24"/>
          <w:szCs w:val="24"/>
        </w:rPr>
      </w:pPr>
      <w:proofErr w:type="gramStart"/>
      <w:r w:rsidRPr="009A660F">
        <w:rPr>
          <w:rFonts w:ascii="Times New Roman" w:hAnsi="Times New Roman" w:cs="Times New Roman"/>
          <w:bCs/>
          <w:sz w:val="24"/>
          <w:szCs w:val="24"/>
        </w:rPr>
        <w:t>Karangan adalah hasil penjabaran suatu gagasan secara resmi dan teratur tentang suatu topik atau pokok bahasan.</w:t>
      </w:r>
      <w:proofErr w:type="gramEnd"/>
      <w:r w:rsidRPr="009A660F">
        <w:rPr>
          <w:rStyle w:val="FootnoteReference"/>
          <w:rFonts w:ascii="Times New Roman" w:hAnsi="Times New Roman" w:cs="Times New Roman"/>
          <w:bCs/>
          <w:sz w:val="24"/>
          <w:szCs w:val="24"/>
        </w:rPr>
        <w:footnoteReference w:id="28"/>
      </w:r>
      <w:r w:rsidRPr="009A660F">
        <w:rPr>
          <w:rFonts w:ascii="Times New Roman" w:hAnsi="Times New Roman" w:cs="Times New Roman"/>
          <w:bCs/>
          <w:sz w:val="24"/>
          <w:szCs w:val="24"/>
        </w:rPr>
        <w:t xml:space="preserve"> </w:t>
      </w:r>
      <w:proofErr w:type="gramStart"/>
      <w:r w:rsidRPr="009A660F">
        <w:rPr>
          <w:rFonts w:ascii="Times New Roman" w:hAnsi="Times New Roman" w:cs="Times New Roman"/>
          <w:bCs/>
          <w:sz w:val="24"/>
          <w:szCs w:val="24"/>
        </w:rPr>
        <w:t>Karangan adalah bentuk tulisan yang mengungkapkan pikiran dan perasaan pengarang dalam satu kesatuan tema yang utuh.</w:t>
      </w:r>
      <w:proofErr w:type="gramEnd"/>
      <w:r w:rsidRPr="009A660F">
        <w:rPr>
          <w:rFonts w:ascii="Times New Roman" w:hAnsi="Times New Roman" w:cs="Times New Roman"/>
          <w:bCs/>
          <w:sz w:val="24"/>
          <w:szCs w:val="24"/>
        </w:rPr>
        <w:t xml:space="preserve"> </w:t>
      </w:r>
      <w:proofErr w:type="gramStart"/>
      <w:r w:rsidRPr="009A660F">
        <w:rPr>
          <w:rFonts w:ascii="Times New Roman" w:hAnsi="Times New Roman" w:cs="Times New Roman"/>
          <w:bCs/>
          <w:sz w:val="24"/>
          <w:szCs w:val="24"/>
        </w:rPr>
        <w:t>Karangan diartikan pula dengan rangkaian hasil pemikiran atau ungkapan perasaan kedalam bentuk tulisan yang teratur.</w:t>
      </w:r>
      <w:proofErr w:type="gramEnd"/>
      <w:r w:rsidRPr="009A660F">
        <w:rPr>
          <w:rStyle w:val="FootnoteReference"/>
          <w:rFonts w:ascii="Times New Roman" w:hAnsi="Times New Roman" w:cs="Times New Roman"/>
          <w:bCs/>
          <w:sz w:val="24"/>
          <w:szCs w:val="24"/>
        </w:rPr>
        <w:footnoteReference w:id="29"/>
      </w:r>
    </w:p>
    <w:p w:rsidR="009A660F" w:rsidRPr="009A660F" w:rsidRDefault="009A660F" w:rsidP="009A660F">
      <w:pPr>
        <w:pStyle w:val="ListParagraph"/>
        <w:spacing w:after="0" w:line="480" w:lineRule="auto"/>
        <w:ind w:firstLine="414"/>
        <w:jc w:val="both"/>
        <w:rPr>
          <w:rFonts w:ascii="Times New Roman" w:hAnsi="Times New Roman" w:cs="Times New Roman"/>
          <w:sz w:val="24"/>
          <w:szCs w:val="24"/>
        </w:rPr>
      </w:pPr>
      <w:proofErr w:type="gramStart"/>
      <w:r w:rsidRPr="009A660F">
        <w:rPr>
          <w:rFonts w:ascii="Times New Roman" w:hAnsi="Times New Roman" w:cs="Times New Roman"/>
          <w:sz w:val="24"/>
          <w:szCs w:val="24"/>
        </w:rPr>
        <w:t>Kosasih menjelaskan bahwa k</w:t>
      </w:r>
      <w:r w:rsidR="00FD66F9" w:rsidRPr="009A660F">
        <w:rPr>
          <w:rFonts w:ascii="Times New Roman" w:hAnsi="Times New Roman" w:cs="Times New Roman"/>
          <w:sz w:val="24"/>
          <w:szCs w:val="24"/>
        </w:rPr>
        <w:t>arangan adalah bentuk tulisan yang mengungkapkan pikiran dan perasaan pengarang dalam satu kesatuan tema yang utuh.</w:t>
      </w:r>
      <w:proofErr w:type="gramEnd"/>
      <w:r w:rsidR="00FD66F9" w:rsidRPr="009A660F">
        <w:rPr>
          <w:rFonts w:ascii="Times New Roman" w:hAnsi="Times New Roman" w:cs="Times New Roman"/>
          <w:sz w:val="24"/>
          <w:szCs w:val="24"/>
        </w:rPr>
        <w:t xml:space="preserve"> </w:t>
      </w:r>
      <w:proofErr w:type="gramStart"/>
      <w:r w:rsidR="00FD66F9" w:rsidRPr="009A660F">
        <w:rPr>
          <w:rFonts w:ascii="Times New Roman" w:hAnsi="Times New Roman" w:cs="Times New Roman"/>
          <w:sz w:val="24"/>
          <w:szCs w:val="24"/>
        </w:rPr>
        <w:t>Karangan diartikan pula dengan rangkaian hasil pikiran atau ungkapan perasaan ke dalam bentuk tulisan yang teratur.</w:t>
      </w:r>
      <w:proofErr w:type="gramEnd"/>
      <w:r w:rsidR="00FD66F9" w:rsidRPr="009A660F">
        <w:rPr>
          <w:rStyle w:val="FootnoteReference"/>
          <w:rFonts w:ascii="Times New Roman" w:hAnsi="Times New Roman" w:cs="Times New Roman"/>
          <w:sz w:val="24"/>
          <w:szCs w:val="24"/>
        </w:rPr>
        <w:footnoteReference w:id="30"/>
      </w:r>
    </w:p>
    <w:p w:rsidR="009A660F" w:rsidRPr="009A660F" w:rsidRDefault="009A660F" w:rsidP="009A660F">
      <w:pPr>
        <w:pStyle w:val="ListParagraph"/>
        <w:spacing w:after="0" w:line="480" w:lineRule="auto"/>
        <w:ind w:firstLine="414"/>
        <w:jc w:val="both"/>
        <w:rPr>
          <w:rFonts w:ascii="Times New Roman" w:hAnsi="Times New Roman" w:cs="Times New Roman"/>
          <w:sz w:val="24"/>
          <w:szCs w:val="24"/>
        </w:rPr>
      </w:pPr>
      <w:r w:rsidRPr="009A660F">
        <w:rPr>
          <w:rFonts w:ascii="Times New Roman" w:hAnsi="Times New Roman" w:cs="Times New Roman"/>
          <w:sz w:val="24"/>
          <w:szCs w:val="24"/>
        </w:rPr>
        <w:t xml:space="preserve">Pendapat lain dinyatakan Widyamartajaya, karangan itu merupakan ungkapan jiwa manusia yang hendak disampaikan kepada orang lain dan terjadi suatu proses berpikir. </w:t>
      </w:r>
      <w:proofErr w:type="gramStart"/>
      <w:r w:rsidRPr="009A660F">
        <w:rPr>
          <w:rFonts w:ascii="Times New Roman" w:hAnsi="Times New Roman" w:cs="Times New Roman"/>
          <w:sz w:val="24"/>
          <w:szCs w:val="24"/>
        </w:rPr>
        <w:t>Kegiatan mengarang dapat terjadi karena ada maksud atau tujuan dari pengarang dengan melalui tahapan dalam pembuatannya.</w:t>
      </w:r>
      <w:proofErr w:type="gramEnd"/>
    </w:p>
    <w:p w:rsidR="00FD66F9" w:rsidRPr="008300D6" w:rsidRDefault="009A660F" w:rsidP="008300D6">
      <w:pPr>
        <w:pStyle w:val="ListParagraph"/>
        <w:spacing w:after="0" w:line="480" w:lineRule="auto"/>
        <w:ind w:firstLine="414"/>
        <w:jc w:val="both"/>
        <w:rPr>
          <w:rFonts w:ascii="Times New Roman" w:hAnsi="Times New Roman" w:cs="Times New Roman"/>
          <w:sz w:val="24"/>
          <w:szCs w:val="24"/>
        </w:rPr>
      </w:pPr>
      <w:r w:rsidRPr="009A660F">
        <w:rPr>
          <w:rFonts w:ascii="Times New Roman" w:hAnsi="Times New Roman" w:cs="Times New Roman"/>
          <w:sz w:val="24"/>
          <w:szCs w:val="24"/>
        </w:rPr>
        <w:t xml:space="preserve">Selain itu juga, Poerwordarmita mengungkapkan bahwa karangan merupakan uraian tentang sesuatu hasil, dengan demikian pengertian karangan </w:t>
      </w:r>
      <w:r w:rsidRPr="009A660F">
        <w:rPr>
          <w:rFonts w:ascii="Times New Roman" w:hAnsi="Times New Roman" w:cs="Times New Roman"/>
          <w:sz w:val="24"/>
          <w:szCs w:val="24"/>
        </w:rPr>
        <w:lastRenderedPageBreak/>
        <w:t>atau tulisan dapat kita batasi sebagai rangkaian kalimat yang logis, padu, sistematis, yang berisi pengalaman, pikiran atau pelukisan tentang objek suatu peristiwa atau masalah.</w:t>
      </w:r>
      <w:r w:rsidR="008300D6">
        <w:rPr>
          <w:rStyle w:val="FootnoteReference"/>
          <w:rFonts w:ascii="Times New Roman" w:hAnsi="Times New Roman" w:cs="Times New Roman"/>
          <w:sz w:val="24"/>
          <w:szCs w:val="24"/>
        </w:rPr>
        <w:footnoteReference w:id="31"/>
      </w:r>
    </w:p>
    <w:p w:rsidR="00553B77" w:rsidRPr="009A660F" w:rsidRDefault="00553B77" w:rsidP="00553B77">
      <w:pPr>
        <w:pStyle w:val="ListParagraph"/>
        <w:spacing w:after="0" w:line="480" w:lineRule="auto"/>
        <w:ind w:left="709" w:firstLine="425"/>
        <w:jc w:val="both"/>
        <w:rPr>
          <w:rFonts w:ascii="Times New Roman" w:hAnsi="Times New Roman" w:cs="Times New Roman"/>
          <w:bCs/>
          <w:sz w:val="24"/>
          <w:szCs w:val="24"/>
        </w:rPr>
      </w:pPr>
      <w:proofErr w:type="gramStart"/>
      <w:r w:rsidRPr="009A660F">
        <w:rPr>
          <w:rFonts w:ascii="Times New Roman" w:hAnsi="Times New Roman" w:cs="Times New Roman"/>
          <w:bCs/>
          <w:sz w:val="24"/>
          <w:szCs w:val="24"/>
        </w:rPr>
        <w:t>Jadi, karangan adalah hasil penjabaran suatu ide atau gagasan tentang suatu topik tertentu.</w:t>
      </w:r>
      <w:proofErr w:type="gramEnd"/>
    </w:p>
    <w:p w:rsidR="005D7303" w:rsidRDefault="005D7303" w:rsidP="00034F68">
      <w:pPr>
        <w:pStyle w:val="ListParagraph"/>
        <w:numPr>
          <w:ilvl w:val="0"/>
          <w:numId w:val="15"/>
        </w:numPr>
        <w:spacing w:after="0" w:line="480" w:lineRule="auto"/>
        <w:jc w:val="both"/>
        <w:rPr>
          <w:rFonts w:ascii="Times New Roman" w:hAnsi="Times New Roman" w:cs="Times New Roman"/>
          <w:b/>
          <w:sz w:val="24"/>
          <w:szCs w:val="24"/>
        </w:rPr>
      </w:pPr>
      <w:r w:rsidRPr="009A660F">
        <w:rPr>
          <w:rFonts w:ascii="Times New Roman" w:hAnsi="Times New Roman" w:cs="Times New Roman"/>
          <w:b/>
          <w:sz w:val="24"/>
          <w:szCs w:val="24"/>
        </w:rPr>
        <w:t>Pengertian Keterampilan Menulis Karangan</w:t>
      </w:r>
    </w:p>
    <w:p w:rsidR="00AB3FF2" w:rsidRDefault="00247DFD" w:rsidP="009D6437">
      <w:pPr>
        <w:pStyle w:val="ListParagraph"/>
        <w:spacing w:after="0" w:line="48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247DFD">
        <w:rPr>
          <w:rFonts w:ascii="Times New Roman" w:eastAsia="Times New Roman" w:hAnsi="Times New Roman" w:cs="Times New Roman"/>
          <w:sz w:val="24"/>
          <w:szCs w:val="24"/>
        </w:rPr>
        <w:t>enurut Byrne (Haryadi dan Zamzani, 1996: 77),</w:t>
      </w:r>
      <w:r>
        <w:rPr>
          <w:rFonts w:ascii="Times New Roman" w:eastAsia="Times New Roman" w:hAnsi="Times New Roman" w:cs="Times New Roman"/>
          <w:sz w:val="24"/>
          <w:szCs w:val="24"/>
        </w:rPr>
        <w:t xml:space="preserve"> </w:t>
      </w:r>
      <w:r w:rsidRPr="00247DFD">
        <w:rPr>
          <w:rFonts w:ascii="Times New Roman" w:eastAsia="Times New Roman" w:hAnsi="Times New Roman" w:cs="Times New Roman"/>
          <w:sz w:val="24"/>
          <w:szCs w:val="24"/>
        </w:rPr>
        <w:t>keterampilan menulis karangan atau mengarang adalah menuangkan buah pikiran ke dalam bahasa tulis melalui kalimat yang dirangkai secara utuh dan jelas sehingga dapat dikomunikasikan kepada pembaca dengan berhasil.</w:t>
      </w:r>
      <w:r>
        <w:rPr>
          <w:rStyle w:val="FootnoteReference"/>
          <w:rFonts w:ascii="Times New Roman" w:eastAsia="Times New Roman" w:hAnsi="Times New Roman" w:cs="Times New Roman"/>
          <w:sz w:val="24"/>
          <w:szCs w:val="24"/>
        </w:rPr>
        <w:footnoteReference w:id="32"/>
      </w:r>
    </w:p>
    <w:p w:rsidR="00247DFD" w:rsidRDefault="00AB3FF2" w:rsidP="00490DCE">
      <w:pPr>
        <w:pStyle w:val="ListParagraph"/>
        <w:spacing w:after="0" w:line="48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314FF2">
        <w:rPr>
          <w:rFonts w:ascii="Times New Roman" w:eastAsia="Times New Roman" w:hAnsi="Times New Roman" w:cs="Times New Roman"/>
          <w:sz w:val="24"/>
          <w:szCs w:val="24"/>
        </w:rPr>
        <w:t>eterampilan menulis karangan adalah kecekatan, kecakapan, atau kemampuan, untuk melakukan sesuatu dengan baik dan cermat serta mahir dalam melakukannya dengan keseluruhan rangkaian kegiatan untuk mengungkapkan gagasan dan menyampaikannya melalui bahasa tulis yang</w:t>
      </w:r>
      <w:bookmarkStart w:id="0" w:name="24"/>
      <w:bookmarkEnd w:id="0"/>
      <w:r>
        <w:rPr>
          <w:rFonts w:ascii="Times New Roman" w:eastAsia="Times New Roman" w:hAnsi="Times New Roman" w:cs="Times New Roman"/>
          <w:sz w:val="24"/>
          <w:szCs w:val="24"/>
        </w:rPr>
        <w:t xml:space="preserve"> </w:t>
      </w:r>
      <w:r w:rsidRPr="00314FF2">
        <w:rPr>
          <w:rFonts w:ascii="Times New Roman" w:eastAsia="Times New Roman" w:hAnsi="Times New Roman" w:cs="Times New Roman"/>
          <w:sz w:val="24"/>
          <w:szCs w:val="24"/>
        </w:rPr>
        <w:t xml:space="preserve">menjelaskan rangkaian sebuah fiksi atau sebuah peristiwa.dari hasil proses pemikiran atau ide dari si penulis yang ingin </w:t>
      </w:r>
      <w:r>
        <w:rPr>
          <w:rFonts w:ascii="Times New Roman" w:eastAsia="Times New Roman" w:hAnsi="Times New Roman" w:cs="Times New Roman"/>
          <w:sz w:val="24"/>
          <w:szCs w:val="24"/>
        </w:rPr>
        <w:t>di sampaikan kepada si pembaca.</w:t>
      </w:r>
      <w:r>
        <w:rPr>
          <w:rStyle w:val="FootnoteReference"/>
          <w:rFonts w:ascii="Times New Roman" w:eastAsia="Times New Roman" w:hAnsi="Times New Roman" w:cs="Times New Roman"/>
          <w:sz w:val="24"/>
          <w:szCs w:val="24"/>
        </w:rPr>
        <w:footnoteReference w:id="33"/>
      </w:r>
    </w:p>
    <w:p w:rsidR="00490DCE" w:rsidRPr="005A7155" w:rsidRDefault="00490DCE" w:rsidP="005A7155">
      <w:pPr>
        <w:spacing w:after="0" w:line="480" w:lineRule="auto"/>
        <w:jc w:val="both"/>
        <w:rPr>
          <w:rFonts w:ascii="Times New Roman" w:eastAsia="Times New Roman" w:hAnsi="Times New Roman" w:cs="Times New Roman"/>
          <w:sz w:val="24"/>
          <w:szCs w:val="24"/>
        </w:rPr>
      </w:pPr>
    </w:p>
    <w:p w:rsidR="003C1529" w:rsidRPr="009A660F" w:rsidRDefault="003C1529" w:rsidP="00034F68">
      <w:pPr>
        <w:pStyle w:val="ListParagraph"/>
        <w:numPr>
          <w:ilvl w:val="0"/>
          <w:numId w:val="15"/>
        </w:numPr>
        <w:spacing w:after="0" w:line="480" w:lineRule="auto"/>
        <w:jc w:val="both"/>
        <w:rPr>
          <w:rFonts w:ascii="Times New Roman" w:hAnsi="Times New Roman" w:cs="Times New Roman"/>
          <w:b/>
          <w:sz w:val="24"/>
          <w:szCs w:val="24"/>
        </w:rPr>
      </w:pPr>
      <w:r w:rsidRPr="009A660F">
        <w:rPr>
          <w:rFonts w:ascii="Times New Roman" w:hAnsi="Times New Roman" w:cs="Times New Roman"/>
          <w:b/>
          <w:sz w:val="24"/>
          <w:szCs w:val="24"/>
        </w:rPr>
        <w:lastRenderedPageBreak/>
        <w:t>Tujuan Menulis</w:t>
      </w:r>
    </w:p>
    <w:p w:rsidR="003C1529" w:rsidRPr="009A660F" w:rsidRDefault="003C1529" w:rsidP="00F24CE3">
      <w:pPr>
        <w:pStyle w:val="ListParagraph"/>
        <w:spacing w:after="0" w:line="240" w:lineRule="auto"/>
        <w:ind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Secara umum, tujuan orang menulis adalah sebagai berikut.</w:t>
      </w:r>
      <w:proofErr w:type="gramEnd"/>
    </w:p>
    <w:p w:rsidR="003C1529" w:rsidRPr="009A660F" w:rsidRDefault="003C1529" w:rsidP="00F24CE3">
      <w:pPr>
        <w:pStyle w:val="ListParagraph"/>
        <w:numPr>
          <w:ilvl w:val="0"/>
          <w:numId w:val="16"/>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Untuk menceritakan sesuatu.</w:t>
      </w:r>
    </w:p>
    <w:p w:rsidR="003C1529" w:rsidRPr="009A660F" w:rsidRDefault="003C1529" w:rsidP="00F24CE3">
      <w:pPr>
        <w:pStyle w:val="ListParagraph"/>
        <w:numPr>
          <w:ilvl w:val="0"/>
          <w:numId w:val="16"/>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Untuk memberikan petunjuk atau pengarahan.</w:t>
      </w:r>
    </w:p>
    <w:p w:rsidR="003C1529" w:rsidRPr="009A660F" w:rsidRDefault="003C1529" w:rsidP="00F24CE3">
      <w:pPr>
        <w:pStyle w:val="ListParagraph"/>
        <w:numPr>
          <w:ilvl w:val="0"/>
          <w:numId w:val="16"/>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Untuk menjelaskan sesuatu.</w:t>
      </w:r>
    </w:p>
    <w:p w:rsidR="003C1529" w:rsidRPr="009A660F" w:rsidRDefault="003C1529" w:rsidP="00F24CE3">
      <w:pPr>
        <w:pStyle w:val="ListParagraph"/>
        <w:numPr>
          <w:ilvl w:val="0"/>
          <w:numId w:val="16"/>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Untuk meyakinkan.</w:t>
      </w:r>
    </w:p>
    <w:p w:rsidR="00F24CE3" w:rsidRDefault="003C1529" w:rsidP="00C81DDC">
      <w:pPr>
        <w:pStyle w:val="ListParagraph"/>
        <w:numPr>
          <w:ilvl w:val="0"/>
          <w:numId w:val="16"/>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Untuk merangkum.</w:t>
      </w:r>
      <w:r w:rsidRPr="009A660F">
        <w:rPr>
          <w:rStyle w:val="FootnoteReference"/>
          <w:rFonts w:ascii="Times New Roman" w:hAnsi="Times New Roman" w:cs="Times New Roman"/>
          <w:sz w:val="24"/>
          <w:szCs w:val="24"/>
        </w:rPr>
        <w:footnoteReference w:id="34"/>
      </w:r>
    </w:p>
    <w:p w:rsidR="00C81DDC" w:rsidRPr="00C81DDC" w:rsidRDefault="00C81DDC" w:rsidP="00C81DDC">
      <w:pPr>
        <w:spacing w:after="0" w:line="240" w:lineRule="auto"/>
        <w:jc w:val="both"/>
        <w:rPr>
          <w:rFonts w:ascii="Times New Roman" w:hAnsi="Times New Roman" w:cs="Times New Roman"/>
          <w:sz w:val="24"/>
          <w:szCs w:val="24"/>
        </w:rPr>
      </w:pPr>
    </w:p>
    <w:p w:rsidR="003C1529" w:rsidRPr="009A660F" w:rsidRDefault="003C1529" w:rsidP="00986D29">
      <w:pPr>
        <w:spacing w:after="0" w:line="480" w:lineRule="auto"/>
        <w:ind w:left="7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Ada tiga garis utama yang mendasari tujuan seseorang dalam menulis adalah sebagai berikut.</w:t>
      </w:r>
      <w:proofErr w:type="gramEnd"/>
    </w:p>
    <w:p w:rsidR="003C1529" w:rsidRPr="009A660F" w:rsidRDefault="003C1529" w:rsidP="00034F68">
      <w:pPr>
        <w:pStyle w:val="ListParagraph"/>
        <w:numPr>
          <w:ilvl w:val="0"/>
          <w:numId w:val="17"/>
        </w:numPr>
        <w:spacing w:after="0" w:line="480" w:lineRule="auto"/>
        <w:jc w:val="both"/>
        <w:rPr>
          <w:rFonts w:ascii="Times New Roman" w:hAnsi="Times New Roman" w:cs="Times New Roman"/>
          <w:i/>
          <w:sz w:val="24"/>
          <w:szCs w:val="24"/>
        </w:rPr>
      </w:pPr>
      <w:r w:rsidRPr="009A660F">
        <w:rPr>
          <w:rFonts w:ascii="Times New Roman" w:hAnsi="Times New Roman" w:cs="Times New Roman"/>
          <w:i/>
          <w:sz w:val="24"/>
          <w:szCs w:val="24"/>
        </w:rPr>
        <w:t>Mempengaruhi</w:t>
      </w:r>
    </w:p>
    <w:p w:rsidR="00D76438" w:rsidRPr="009A660F" w:rsidRDefault="003C1529" w:rsidP="00C577DF">
      <w:pPr>
        <w:pStyle w:val="ListParagraph"/>
        <w:spacing w:after="0" w:line="480" w:lineRule="auto"/>
        <w:ind w:left="108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Banyak orang yang menulis dengan berbagai </w:t>
      </w:r>
      <w:proofErr w:type="gramStart"/>
      <w:r w:rsidRPr="009A660F">
        <w:rPr>
          <w:rFonts w:ascii="Times New Roman" w:hAnsi="Times New Roman" w:cs="Times New Roman"/>
          <w:sz w:val="24"/>
          <w:szCs w:val="24"/>
        </w:rPr>
        <w:t>gaya</w:t>
      </w:r>
      <w:proofErr w:type="gramEnd"/>
      <w:r w:rsidRPr="009A660F">
        <w:rPr>
          <w:rFonts w:ascii="Times New Roman" w:hAnsi="Times New Roman" w:cs="Times New Roman"/>
          <w:sz w:val="24"/>
          <w:szCs w:val="24"/>
        </w:rPr>
        <w:t xml:space="preserve">. Salah satunya adalah </w:t>
      </w:r>
      <w:proofErr w:type="gramStart"/>
      <w:r w:rsidRPr="009A660F">
        <w:rPr>
          <w:rFonts w:ascii="Times New Roman" w:hAnsi="Times New Roman" w:cs="Times New Roman"/>
          <w:sz w:val="24"/>
          <w:szCs w:val="24"/>
        </w:rPr>
        <w:t>gaya</w:t>
      </w:r>
      <w:proofErr w:type="gramEnd"/>
      <w:r w:rsidRPr="009A660F">
        <w:rPr>
          <w:rFonts w:ascii="Times New Roman" w:hAnsi="Times New Roman" w:cs="Times New Roman"/>
          <w:sz w:val="24"/>
          <w:szCs w:val="24"/>
        </w:rPr>
        <w:t xml:space="preserve"> provokasi. </w:t>
      </w:r>
      <w:proofErr w:type="gramStart"/>
      <w:r w:rsidRPr="009A660F">
        <w:rPr>
          <w:rFonts w:ascii="Times New Roman" w:hAnsi="Times New Roman" w:cs="Times New Roman"/>
          <w:sz w:val="24"/>
          <w:szCs w:val="24"/>
        </w:rPr>
        <w:t>Gaya ini sangat sering digunakan, terutama saat menuliskan suatu gagasan atau sebuah opini.</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Tujuannya agar para pembaca terpengaruh dan selanjutnya mengikuti opini atau gagasan yang dikemukakan dalam tulisan tersebut.</w:t>
      </w:r>
      <w:proofErr w:type="gramEnd"/>
    </w:p>
    <w:p w:rsidR="003C1529" w:rsidRPr="009A660F" w:rsidRDefault="003C1529" w:rsidP="00034F68">
      <w:pPr>
        <w:pStyle w:val="ListParagraph"/>
        <w:numPr>
          <w:ilvl w:val="0"/>
          <w:numId w:val="17"/>
        </w:numPr>
        <w:spacing w:after="0" w:line="480" w:lineRule="auto"/>
        <w:jc w:val="both"/>
        <w:rPr>
          <w:rFonts w:ascii="Times New Roman" w:hAnsi="Times New Roman" w:cs="Times New Roman"/>
          <w:i/>
          <w:sz w:val="24"/>
          <w:szCs w:val="24"/>
        </w:rPr>
      </w:pPr>
      <w:r w:rsidRPr="009A660F">
        <w:rPr>
          <w:rFonts w:ascii="Times New Roman" w:hAnsi="Times New Roman" w:cs="Times New Roman"/>
          <w:i/>
          <w:sz w:val="24"/>
          <w:szCs w:val="24"/>
        </w:rPr>
        <w:t xml:space="preserve">Mengabarkan </w:t>
      </w:r>
    </w:p>
    <w:p w:rsidR="003C1529" w:rsidRDefault="003C1529" w:rsidP="00986D29">
      <w:pPr>
        <w:pStyle w:val="ListParagraph"/>
        <w:spacing w:after="0" w:line="480" w:lineRule="auto"/>
        <w:ind w:left="108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Mengabaran tidak jauh artinya dari provokasi dan memberitahu.</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Hal ini bisa dikatakan merupakan tujuan pertengahan.</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Mengabarkan adalah bentuk tulisan yang biasanya memberikan data-data.</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Misalnya tulisan yang ebrupa berita, opini, jurnal, makalah, dan buku-buku ilmiah yang datanya serba valid dan terpercaya.</w:t>
      </w:r>
      <w:proofErr w:type="gramEnd"/>
    </w:p>
    <w:p w:rsidR="00F24CE3" w:rsidRDefault="00F24CE3" w:rsidP="00986D29">
      <w:pPr>
        <w:pStyle w:val="ListParagraph"/>
        <w:spacing w:after="0" w:line="480" w:lineRule="auto"/>
        <w:ind w:left="1080" w:firstLine="360"/>
        <w:jc w:val="both"/>
        <w:rPr>
          <w:rFonts w:ascii="Times New Roman" w:hAnsi="Times New Roman" w:cs="Times New Roman"/>
          <w:sz w:val="24"/>
          <w:szCs w:val="24"/>
        </w:rPr>
      </w:pPr>
    </w:p>
    <w:p w:rsidR="00F24CE3" w:rsidRPr="009A660F" w:rsidRDefault="00F24CE3" w:rsidP="00986D29">
      <w:pPr>
        <w:pStyle w:val="ListParagraph"/>
        <w:spacing w:after="0" w:line="480" w:lineRule="auto"/>
        <w:ind w:left="1080" w:firstLine="360"/>
        <w:jc w:val="both"/>
        <w:rPr>
          <w:rFonts w:ascii="Times New Roman" w:hAnsi="Times New Roman" w:cs="Times New Roman"/>
          <w:sz w:val="24"/>
          <w:szCs w:val="24"/>
        </w:rPr>
      </w:pPr>
    </w:p>
    <w:p w:rsidR="003C1529" w:rsidRPr="009A660F" w:rsidRDefault="003C1529" w:rsidP="00034F68">
      <w:pPr>
        <w:pStyle w:val="ListParagraph"/>
        <w:numPr>
          <w:ilvl w:val="0"/>
          <w:numId w:val="17"/>
        </w:numPr>
        <w:spacing w:after="0" w:line="480" w:lineRule="auto"/>
        <w:jc w:val="both"/>
        <w:rPr>
          <w:rFonts w:ascii="Times New Roman" w:hAnsi="Times New Roman" w:cs="Times New Roman"/>
          <w:i/>
          <w:sz w:val="24"/>
          <w:szCs w:val="24"/>
        </w:rPr>
      </w:pPr>
      <w:r w:rsidRPr="009A660F">
        <w:rPr>
          <w:rFonts w:ascii="Times New Roman" w:hAnsi="Times New Roman" w:cs="Times New Roman"/>
          <w:i/>
          <w:sz w:val="24"/>
          <w:szCs w:val="24"/>
        </w:rPr>
        <w:lastRenderedPageBreak/>
        <w:t xml:space="preserve">Mengungkapkan </w:t>
      </w:r>
    </w:p>
    <w:p w:rsidR="003C1529" w:rsidRPr="009A660F" w:rsidRDefault="003C1529" w:rsidP="00986D29">
      <w:pPr>
        <w:spacing w:after="0" w:line="480" w:lineRule="auto"/>
        <w:ind w:left="108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Bentuk tulisan ini mengungkapkan perasaan atau </w:t>
      </w:r>
      <w:proofErr w:type="gramStart"/>
      <w:r w:rsidRPr="009A660F">
        <w:rPr>
          <w:rFonts w:ascii="Times New Roman" w:hAnsi="Times New Roman" w:cs="Times New Roman"/>
          <w:sz w:val="24"/>
          <w:szCs w:val="24"/>
        </w:rPr>
        <w:t>apa</w:t>
      </w:r>
      <w:proofErr w:type="gramEnd"/>
      <w:r w:rsidRPr="009A660F">
        <w:rPr>
          <w:rFonts w:ascii="Times New Roman" w:hAnsi="Times New Roman" w:cs="Times New Roman"/>
          <w:sz w:val="24"/>
          <w:szCs w:val="24"/>
        </w:rPr>
        <w:t xml:space="preserve"> pun dari dalam pikiran dan hatinya ini tergolong pemula dan bukan orang terkenal. </w:t>
      </w:r>
      <w:proofErr w:type="gramStart"/>
      <w:r w:rsidRPr="009A660F">
        <w:rPr>
          <w:rFonts w:ascii="Times New Roman" w:hAnsi="Times New Roman" w:cs="Times New Roman"/>
          <w:sz w:val="24"/>
          <w:szCs w:val="24"/>
        </w:rPr>
        <w:t>Menulisnya “sembarangan” dan seenaknya sendiri.</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Biasanya dikirim atau dipublikasikan dari akun-akun pribadi di sosial media, juga pada media-media pribadi.</w:t>
      </w:r>
      <w:proofErr w:type="gramEnd"/>
    </w:p>
    <w:p w:rsidR="00F24CE3" w:rsidRPr="00F24CE3" w:rsidRDefault="003C1529" w:rsidP="00F24CE3">
      <w:pPr>
        <w:pStyle w:val="ListParagraph"/>
        <w:numPr>
          <w:ilvl w:val="0"/>
          <w:numId w:val="15"/>
        </w:numPr>
        <w:spacing w:after="0" w:line="480" w:lineRule="auto"/>
        <w:jc w:val="both"/>
        <w:rPr>
          <w:rFonts w:ascii="Times New Roman" w:hAnsi="Times New Roman" w:cs="Times New Roman"/>
          <w:b/>
          <w:sz w:val="24"/>
          <w:szCs w:val="24"/>
        </w:rPr>
      </w:pPr>
      <w:r w:rsidRPr="009A660F">
        <w:rPr>
          <w:rFonts w:ascii="Times New Roman" w:hAnsi="Times New Roman" w:cs="Times New Roman"/>
          <w:b/>
          <w:sz w:val="24"/>
          <w:szCs w:val="24"/>
        </w:rPr>
        <w:t>Manfaat Menulis</w:t>
      </w:r>
    </w:p>
    <w:p w:rsidR="003C1529" w:rsidRPr="009A660F" w:rsidRDefault="003C1529" w:rsidP="00F24CE3">
      <w:pPr>
        <w:pStyle w:val="ListParagraph"/>
        <w:spacing w:after="0" w:line="240" w:lineRule="auto"/>
        <w:ind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Beberapa manfaat menulis menurut Soebachman adalah sebagai berikut.</w:t>
      </w:r>
      <w:proofErr w:type="gramEnd"/>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Mencegah kepikunan.</w:t>
      </w:r>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Sebagai instrument perekam jejak sejarah.</w:t>
      </w:r>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Instrument untuk menjaga ilmu, pendapat, pemikiran, opini, dan argument dari keraiban, serta untuk menyebarkannya secara lebih luas.</w:t>
      </w:r>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Media dakwah yang sangat bermanfaat.</w:t>
      </w:r>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Menulis adalah media belajar.</w:t>
      </w:r>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 xml:space="preserve">Menulis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membuat hidup menjadi produktif dan usia tak terbuang sia-sia.</w:t>
      </w:r>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 xml:space="preserve">Menulis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membentuk pribadi yang bijak dan santun.</w:t>
      </w:r>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 xml:space="preserve">Menulis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menghasilkan ide-ide baru.</w:t>
      </w:r>
    </w:p>
    <w:p w:rsidR="003C1529" w:rsidRPr="009A660F"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Menulis adalah salah satu media komunikasi yang terbaik.</w:t>
      </w:r>
    </w:p>
    <w:p w:rsidR="003C1529" w:rsidRDefault="003C1529" w:rsidP="00F24CE3">
      <w:pPr>
        <w:pStyle w:val="ListParagraph"/>
        <w:numPr>
          <w:ilvl w:val="0"/>
          <w:numId w:val="18"/>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 xml:space="preserve">Menulis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melatih diri untuk siap dikritik dan dievaluasi oleh orang lain, serta melatih diri untuk terbiasa memecahkan sebuah masalah.</w:t>
      </w:r>
      <w:r w:rsidRPr="009A660F">
        <w:rPr>
          <w:rStyle w:val="FootnoteReference"/>
          <w:rFonts w:ascii="Times New Roman" w:hAnsi="Times New Roman" w:cs="Times New Roman"/>
          <w:sz w:val="24"/>
          <w:szCs w:val="24"/>
        </w:rPr>
        <w:footnoteReference w:id="35"/>
      </w:r>
    </w:p>
    <w:p w:rsidR="00F24CE3" w:rsidRPr="00F24CE3" w:rsidRDefault="00F24CE3" w:rsidP="00F24CE3">
      <w:pPr>
        <w:spacing w:after="0" w:line="240" w:lineRule="auto"/>
        <w:jc w:val="both"/>
        <w:rPr>
          <w:rFonts w:ascii="Times New Roman" w:hAnsi="Times New Roman" w:cs="Times New Roman"/>
          <w:sz w:val="24"/>
          <w:szCs w:val="24"/>
        </w:rPr>
      </w:pPr>
    </w:p>
    <w:p w:rsidR="00746777" w:rsidRPr="009A660F" w:rsidRDefault="00746777" w:rsidP="00034F68">
      <w:pPr>
        <w:pStyle w:val="ListParagraph"/>
        <w:numPr>
          <w:ilvl w:val="0"/>
          <w:numId w:val="15"/>
        </w:numPr>
        <w:spacing w:after="0" w:line="480" w:lineRule="auto"/>
        <w:jc w:val="both"/>
        <w:rPr>
          <w:rFonts w:ascii="Times New Roman" w:hAnsi="Times New Roman" w:cs="Times New Roman"/>
          <w:b/>
          <w:sz w:val="24"/>
          <w:szCs w:val="24"/>
        </w:rPr>
      </w:pPr>
      <w:r w:rsidRPr="009A660F">
        <w:rPr>
          <w:rFonts w:ascii="Times New Roman" w:hAnsi="Times New Roman" w:cs="Times New Roman"/>
          <w:b/>
          <w:sz w:val="24"/>
          <w:szCs w:val="24"/>
        </w:rPr>
        <w:t>Indikator Keterampilan Menulis Karangan</w:t>
      </w:r>
    </w:p>
    <w:p w:rsidR="00C577DF" w:rsidRPr="009A660F" w:rsidRDefault="00C577DF" w:rsidP="00C577DF">
      <w:pPr>
        <w:spacing w:after="0" w:line="240" w:lineRule="auto"/>
        <w:ind w:left="720" w:firstLine="360"/>
        <w:jc w:val="both"/>
        <w:rPr>
          <w:rFonts w:ascii="Times New Roman" w:hAnsi="Times New Roman" w:cs="Times New Roman"/>
          <w:sz w:val="24"/>
          <w:szCs w:val="24"/>
        </w:rPr>
      </w:pPr>
      <w:r w:rsidRPr="009A660F">
        <w:rPr>
          <w:rFonts w:ascii="Times New Roman" w:hAnsi="Times New Roman" w:cs="Times New Roman"/>
          <w:sz w:val="24"/>
          <w:szCs w:val="24"/>
        </w:rPr>
        <w:t>Adapun indikator yang hendak dicapai dalam keterampilan menulis karangan ini adalah sebagai berikut:</w:t>
      </w:r>
    </w:p>
    <w:p w:rsidR="00C577DF" w:rsidRPr="009A660F" w:rsidRDefault="00C577DF" w:rsidP="00C577DF">
      <w:pPr>
        <w:pStyle w:val="ListParagraph"/>
        <w:numPr>
          <w:ilvl w:val="0"/>
          <w:numId w:val="32"/>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Kesesuaian isi dengan tema karangan</w:t>
      </w:r>
    </w:p>
    <w:p w:rsidR="00C577DF" w:rsidRPr="009A660F" w:rsidRDefault="00C577DF" w:rsidP="00C577DF">
      <w:pPr>
        <w:pStyle w:val="ListParagraph"/>
        <w:numPr>
          <w:ilvl w:val="0"/>
          <w:numId w:val="32"/>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Organisasi isi karangan</w:t>
      </w:r>
    </w:p>
    <w:p w:rsidR="00C577DF" w:rsidRPr="009A660F" w:rsidRDefault="00C577DF" w:rsidP="00C577DF">
      <w:pPr>
        <w:pStyle w:val="ListParagraph"/>
        <w:numPr>
          <w:ilvl w:val="0"/>
          <w:numId w:val="32"/>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Ketepatan pilihan kata</w:t>
      </w:r>
    </w:p>
    <w:p w:rsidR="00C577DF" w:rsidRPr="009A660F" w:rsidRDefault="00C577DF" w:rsidP="00C577DF">
      <w:pPr>
        <w:pStyle w:val="ListParagraph"/>
        <w:numPr>
          <w:ilvl w:val="0"/>
          <w:numId w:val="32"/>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Ketepatan kalimat</w:t>
      </w:r>
    </w:p>
    <w:p w:rsidR="00C81DDC" w:rsidRDefault="00C577DF" w:rsidP="00490DCE">
      <w:pPr>
        <w:pStyle w:val="ListParagraph"/>
        <w:numPr>
          <w:ilvl w:val="0"/>
          <w:numId w:val="32"/>
        </w:numPr>
        <w:spacing w:after="0" w:line="240" w:lineRule="auto"/>
        <w:jc w:val="both"/>
        <w:rPr>
          <w:rFonts w:ascii="Times New Roman" w:hAnsi="Times New Roman" w:cs="Times New Roman"/>
          <w:sz w:val="24"/>
          <w:szCs w:val="24"/>
        </w:rPr>
      </w:pPr>
      <w:r w:rsidRPr="009A660F">
        <w:rPr>
          <w:rFonts w:ascii="Times New Roman" w:hAnsi="Times New Roman" w:cs="Times New Roman"/>
          <w:sz w:val="24"/>
          <w:szCs w:val="24"/>
        </w:rPr>
        <w:t>Ejaan dan tata tulis</w:t>
      </w:r>
      <w:r w:rsidRPr="009A660F">
        <w:rPr>
          <w:rStyle w:val="FootnoteReference"/>
          <w:rFonts w:ascii="Times New Roman" w:hAnsi="Times New Roman" w:cs="Times New Roman"/>
          <w:sz w:val="24"/>
          <w:szCs w:val="24"/>
        </w:rPr>
        <w:footnoteReference w:id="36"/>
      </w:r>
    </w:p>
    <w:p w:rsidR="005A7155" w:rsidRPr="005A7155" w:rsidRDefault="005A7155" w:rsidP="005A7155">
      <w:pPr>
        <w:spacing w:after="0" w:line="240" w:lineRule="auto"/>
        <w:jc w:val="both"/>
        <w:rPr>
          <w:rFonts w:ascii="Times New Roman" w:hAnsi="Times New Roman" w:cs="Times New Roman"/>
          <w:sz w:val="24"/>
          <w:szCs w:val="24"/>
        </w:rPr>
      </w:pPr>
    </w:p>
    <w:p w:rsidR="00490DCE" w:rsidRPr="00410A40" w:rsidRDefault="00F24CE3" w:rsidP="00410A40">
      <w:pPr>
        <w:pStyle w:val="ListParagraph"/>
        <w:numPr>
          <w:ilvl w:val="0"/>
          <w:numId w:val="15"/>
        </w:numPr>
        <w:spacing w:after="0" w:line="240" w:lineRule="auto"/>
        <w:jc w:val="both"/>
        <w:rPr>
          <w:rFonts w:ascii="Times New Roman" w:eastAsiaTheme="minorHAnsi" w:hAnsi="Times New Roman" w:cs="Times New Roman"/>
          <w:b/>
          <w:sz w:val="24"/>
          <w:szCs w:val="24"/>
        </w:rPr>
      </w:pPr>
      <w:r w:rsidRPr="009A660F">
        <w:rPr>
          <w:rFonts w:ascii="Times New Roman" w:eastAsiaTheme="minorHAnsi" w:hAnsi="Times New Roman" w:cs="Times New Roman"/>
          <w:b/>
          <w:sz w:val="24"/>
          <w:szCs w:val="24"/>
        </w:rPr>
        <w:lastRenderedPageBreak/>
        <w:t>Pedoman Penilaian Keterampilan Menulis Karangan</w:t>
      </w:r>
    </w:p>
    <w:tbl>
      <w:tblPr>
        <w:tblStyle w:val="TableGrid"/>
        <w:tblW w:w="8145" w:type="dxa"/>
        <w:tblInd w:w="468" w:type="dxa"/>
        <w:tblLayout w:type="fixed"/>
        <w:tblLook w:val="04A0"/>
      </w:tblPr>
      <w:tblGrid>
        <w:gridCol w:w="630"/>
        <w:gridCol w:w="990"/>
        <w:gridCol w:w="900"/>
        <w:gridCol w:w="5625"/>
      </w:tblGrid>
      <w:tr w:rsidR="00F24CE3" w:rsidRPr="009A660F" w:rsidTr="00410A40">
        <w:trPr>
          <w:trHeight w:val="476"/>
        </w:trPr>
        <w:tc>
          <w:tcPr>
            <w:tcW w:w="630" w:type="dxa"/>
            <w:vAlign w:val="center"/>
          </w:tcPr>
          <w:p w:rsidR="00F24CE3" w:rsidRPr="009A660F" w:rsidRDefault="00F24CE3" w:rsidP="00F24CE3">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No.</w:t>
            </w:r>
          </w:p>
        </w:tc>
        <w:tc>
          <w:tcPr>
            <w:tcW w:w="990" w:type="dxa"/>
            <w:vAlign w:val="center"/>
          </w:tcPr>
          <w:p w:rsidR="00F24CE3" w:rsidRPr="009A660F" w:rsidRDefault="00F24CE3" w:rsidP="00F24CE3">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Aspek</w:t>
            </w:r>
          </w:p>
        </w:tc>
        <w:tc>
          <w:tcPr>
            <w:tcW w:w="900" w:type="dxa"/>
            <w:vAlign w:val="center"/>
          </w:tcPr>
          <w:p w:rsidR="00F24CE3" w:rsidRPr="009A660F" w:rsidRDefault="00F24CE3" w:rsidP="00F24CE3">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Skor</w:t>
            </w:r>
          </w:p>
        </w:tc>
        <w:tc>
          <w:tcPr>
            <w:tcW w:w="5625" w:type="dxa"/>
            <w:vAlign w:val="center"/>
          </w:tcPr>
          <w:p w:rsidR="00F24CE3" w:rsidRPr="009A660F" w:rsidRDefault="00F24CE3" w:rsidP="00F24CE3">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Kriteria</w:t>
            </w:r>
          </w:p>
        </w:tc>
      </w:tr>
      <w:tr w:rsidR="00F24CE3" w:rsidRPr="009A660F" w:rsidTr="00410A40">
        <w:tc>
          <w:tcPr>
            <w:tcW w:w="630" w:type="dxa"/>
            <w:vMerge w:val="restart"/>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w:t>
            </w:r>
          </w:p>
        </w:tc>
        <w:tc>
          <w:tcPr>
            <w:tcW w:w="990" w:type="dxa"/>
            <w:vMerge w:val="restart"/>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I</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S</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I</w:t>
            </w: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16-20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BAIK: sesuai dengan tema dan tuntas.</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11-15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 xml:space="preserve">CUKUP BAIK: sesuai dengan tema tetapi tidak lengkap. </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6-10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SEDANG CUKUP: tema tidak sesuai.</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KURANG: tidak ada tema.</w:t>
            </w:r>
          </w:p>
        </w:tc>
      </w:tr>
      <w:tr w:rsidR="00F24CE3" w:rsidRPr="009A660F" w:rsidTr="00410A40">
        <w:tc>
          <w:tcPr>
            <w:tcW w:w="630" w:type="dxa"/>
            <w:vMerge w:val="restart"/>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2.</w:t>
            </w:r>
          </w:p>
        </w:tc>
        <w:tc>
          <w:tcPr>
            <w:tcW w:w="990" w:type="dxa"/>
            <w:vMerge w:val="restart"/>
            <w:vAlign w:val="center"/>
          </w:tcPr>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O</w:t>
            </w:r>
          </w:p>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R</w:t>
            </w:r>
          </w:p>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G</w:t>
            </w:r>
          </w:p>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A</w:t>
            </w:r>
          </w:p>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N</w:t>
            </w:r>
          </w:p>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I</w:t>
            </w:r>
          </w:p>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S</w:t>
            </w:r>
          </w:p>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A</w:t>
            </w:r>
          </w:p>
          <w:p w:rsidR="00F24CE3" w:rsidRPr="00410A40" w:rsidRDefault="00F24CE3" w:rsidP="00A63545">
            <w:pPr>
              <w:autoSpaceDE w:val="0"/>
              <w:autoSpaceDN w:val="0"/>
              <w:adjustRightInd w:val="0"/>
              <w:jc w:val="center"/>
              <w:rPr>
                <w:rFonts w:ascii="Times New Roman" w:eastAsiaTheme="minorHAnsi" w:hAnsi="Times New Roman" w:cs="Times New Roman"/>
                <w:sz w:val="20"/>
                <w:szCs w:val="20"/>
              </w:rPr>
            </w:pPr>
            <w:r w:rsidRPr="00410A40">
              <w:rPr>
                <w:rFonts w:ascii="Times New Roman" w:eastAsiaTheme="minorHAnsi" w:hAnsi="Times New Roman" w:cs="Times New Roman"/>
                <w:sz w:val="20"/>
                <w:szCs w:val="20"/>
              </w:rPr>
              <w:t>S</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410A40">
              <w:rPr>
                <w:rFonts w:ascii="Times New Roman" w:eastAsiaTheme="minorHAnsi" w:hAnsi="Times New Roman" w:cs="Times New Roman"/>
                <w:sz w:val="20"/>
                <w:szCs w:val="20"/>
              </w:rPr>
              <w:t>I</w:t>
            </w: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16-20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BAIK: gagasan diungkapkan dengan lugas, padat, tertata dengan baik, berurutan.</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11-15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CUKUP BAIK: kurang terorganisir tetapi ide utama terlihat, berurutan tetapi tidak lengkap.</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6-10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SEDANG CUKUP: gagasan kacau</w:t>
            </w:r>
            <w:proofErr w:type="gramStart"/>
            <w:r w:rsidRPr="009A660F">
              <w:rPr>
                <w:rFonts w:ascii="Times New Roman" w:eastAsiaTheme="minorHAnsi" w:hAnsi="Times New Roman" w:cs="Times New Roman"/>
                <w:sz w:val="24"/>
                <w:szCs w:val="24"/>
              </w:rPr>
              <w:t>,terpotong</w:t>
            </w:r>
            <w:proofErr w:type="gramEnd"/>
            <w:r w:rsidRPr="009A660F">
              <w:rPr>
                <w:rFonts w:ascii="Times New Roman" w:eastAsiaTheme="minorHAnsi" w:hAnsi="Times New Roman" w:cs="Times New Roman"/>
                <w:sz w:val="24"/>
                <w:szCs w:val="24"/>
              </w:rPr>
              <w:t>-potong, urutan dan pengembangan tidak logis.</w:t>
            </w:r>
          </w:p>
        </w:tc>
      </w:tr>
      <w:tr w:rsidR="00F24CE3" w:rsidRPr="009A660F" w:rsidTr="00410A40">
        <w:trPr>
          <w:trHeight w:val="620"/>
        </w:trPr>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KURANG: tidak komunikatif, tidak terorganisir.</w:t>
            </w:r>
          </w:p>
        </w:tc>
      </w:tr>
      <w:tr w:rsidR="00F24CE3" w:rsidRPr="009A660F" w:rsidTr="00410A40">
        <w:tc>
          <w:tcPr>
            <w:tcW w:w="630" w:type="dxa"/>
            <w:vMerge w:val="restart"/>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3.</w:t>
            </w:r>
          </w:p>
        </w:tc>
        <w:tc>
          <w:tcPr>
            <w:tcW w:w="990" w:type="dxa"/>
            <w:vMerge w:val="restart"/>
            <w:vAlign w:val="center"/>
          </w:tcPr>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P</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I</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L</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I</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H</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A</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N</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K</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A</w:t>
            </w:r>
          </w:p>
          <w:p w:rsidR="00F24CE3" w:rsidRPr="00410A40" w:rsidRDefault="00F24CE3" w:rsidP="00A63545">
            <w:pPr>
              <w:autoSpaceDE w:val="0"/>
              <w:autoSpaceDN w:val="0"/>
              <w:adjustRightInd w:val="0"/>
              <w:jc w:val="center"/>
              <w:rPr>
                <w:rFonts w:ascii="Times New Roman" w:eastAsiaTheme="minorHAnsi" w:hAnsi="Times New Roman" w:cs="Times New Roman"/>
                <w:sz w:val="18"/>
                <w:szCs w:val="18"/>
              </w:rPr>
            </w:pPr>
            <w:r w:rsidRPr="00410A40">
              <w:rPr>
                <w:rFonts w:ascii="Times New Roman" w:eastAsiaTheme="minorHAnsi" w:hAnsi="Times New Roman" w:cs="Times New Roman"/>
                <w:sz w:val="18"/>
                <w:szCs w:val="18"/>
              </w:rPr>
              <w:t>T</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410A40">
              <w:rPr>
                <w:rFonts w:ascii="Times New Roman" w:eastAsiaTheme="minorHAnsi" w:hAnsi="Times New Roman" w:cs="Times New Roman"/>
                <w:sz w:val="18"/>
                <w:szCs w:val="18"/>
              </w:rPr>
              <w:t>A</w:t>
            </w: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16-20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BAIK: pilihan kata dan ungkapan tepat, menguasai pembentukan kata.</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11-15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CUKUP BAIK: pilihan kata dan ungkapan kata kadang-kadang kurang tepat tetapi tidak mengaburkan makna.</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6-10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SEDANG CUKUP: sering terjadi kesalahan penggunaan kosakata dan dapat merusak makna.</w:t>
            </w:r>
          </w:p>
        </w:tc>
      </w:tr>
      <w:tr w:rsidR="00F24CE3" w:rsidRPr="009A660F" w:rsidTr="00410A40">
        <w:trPr>
          <w:trHeight w:val="494"/>
        </w:trPr>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KURANG: pengetahuan tentang kosakata rendah.</w:t>
            </w:r>
          </w:p>
        </w:tc>
      </w:tr>
      <w:tr w:rsidR="00F24CE3" w:rsidRPr="009A660F" w:rsidTr="00410A40">
        <w:tc>
          <w:tcPr>
            <w:tcW w:w="630" w:type="dxa"/>
            <w:vMerge w:val="restart"/>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4.</w:t>
            </w:r>
          </w:p>
        </w:tc>
        <w:tc>
          <w:tcPr>
            <w:tcW w:w="990" w:type="dxa"/>
            <w:vMerge w:val="restart"/>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K</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A</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L</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I</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M</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A</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T</w:t>
            </w: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16-20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BAIK: hanya terjadi sedikit kesalahan penggunaan bentuk kalimat.</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11-15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 xml:space="preserve">CUKUP BAIK: terjadi sejumlah kesalahan tetapi tidak mengaburkan makna. </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6-10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SEDANG CUKUP: terjadi kesalahan dalam kalimat, makna membingungkan.</w:t>
            </w:r>
          </w:p>
        </w:tc>
      </w:tr>
      <w:tr w:rsidR="00F24CE3" w:rsidRPr="009A660F" w:rsidTr="00410A40">
        <w:tc>
          <w:tcPr>
            <w:tcW w:w="630" w:type="dxa"/>
            <w:vMerge/>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p>
        </w:tc>
        <w:tc>
          <w:tcPr>
            <w:tcW w:w="990" w:type="dxa"/>
            <w:vMerge/>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KURANG: terdapat banyak kesalahan, tidak komunikatif.</w:t>
            </w:r>
          </w:p>
        </w:tc>
      </w:tr>
      <w:tr w:rsidR="00F24CE3" w:rsidRPr="009A660F" w:rsidTr="00410A40">
        <w:tc>
          <w:tcPr>
            <w:tcW w:w="630" w:type="dxa"/>
            <w:vMerge w:val="restart"/>
            <w:vAlign w:val="center"/>
          </w:tcPr>
          <w:p w:rsidR="00F24CE3" w:rsidRPr="009A660F" w:rsidRDefault="00F24CE3" w:rsidP="00A63545">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5.</w:t>
            </w:r>
          </w:p>
        </w:tc>
        <w:tc>
          <w:tcPr>
            <w:tcW w:w="990" w:type="dxa"/>
            <w:vMerge w:val="restart"/>
            <w:vAlign w:val="center"/>
          </w:tcPr>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E</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J</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A</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A</w:t>
            </w:r>
          </w:p>
          <w:p w:rsidR="00F24CE3" w:rsidRPr="00F24CE3" w:rsidRDefault="00F24CE3" w:rsidP="00A63545">
            <w:pPr>
              <w:autoSpaceDE w:val="0"/>
              <w:autoSpaceDN w:val="0"/>
              <w:adjustRightInd w:val="0"/>
              <w:jc w:val="center"/>
              <w:rPr>
                <w:rFonts w:ascii="Times New Roman" w:eastAsiaTheme="minorHAnsi" w:hAnsi="Times New Roman" w:cs="Times New Roman"/>
              </w:rPr>
            </w:pPr>
            <w:r w:rsidRPr="00F24CE3">
              <w:rPr>
                <w:rFonts w:ascii="Times New Roman" w:eastAsiaTheme="minorHAnsi" w:hAnsi="Times New Roman" w:cs="Times New Roman"/>
              </w:rPr>
              <w:t>N</w:t>
            </w:r>
          </w:p>
          <w:p w:rsidR="00F24CE3" w:rsidRPr="00F24CE3" w:rsidRDefault="00F24CE3" w:rsidP="00A63545">
            <w:pPr>
              <w:autoSpaceDE w:val="0"/>
              <w:autoSpaceDN w:val="0"/>
              <w:adjustRightInd w:val="0"/>
              <w:jc w:val="center"/>
              <w:rPr>
                <w:rFonts w:ascii="Times New Roman" w:eastAsiaTheme="minorHAnsi" w:hAnsi="Times New Roman" w:cs="Times New Roman"/>
              </w:rPr>
            </w:pPr>
          </w:p>
          <w:p w:rsidR="00F24CE3" w:rsidRPr="00F24CE3" w:rsidRDefault="00F24CE3" w:rsidP="00A63545">
            <w:pPr>
              <w:autoSpaceDE w:val="0"/>
              <w:autoSpaceDN w:val="0"/>
              <w:adjustRightInd w:val="0"/>
              <w:jc w:val="center"/>
              <w:rPr>
                <w:rFonts w:ascii="Times New Roman" w:eastAsiaTheme="minorHAnsi" w:hAnsi="Times New Roman" w:cs="Times New Roman"/>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16-20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BAIK: menguasai aturan penulisan, hanya terdapat beberapa kesalahan ejaan.</w:t>
            </w:r>
          </w:p>
        </w:tc>
      </w:tr>
      <w:tr w:rsidR="00F24CE3" w:rsidRPr="009A660F" w:rsidTr="00410A40">
        <w:tc>
          <w:tcPr>
            <w:tcW w:w="630" w:type="dxa"/>
            <w:vMerge/>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p>
        </w:tc>
        <w:tc>
          <w:tcPr>
            <w:tcW w:w="990" w:type="dxa"/>
            <w:vMerge/>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11-15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CUKUP BAIK: kadang-kadang terjadi kesalahan ejaan tetapi tidak mengaburkan makna.</w:t>
            </w:r>
          </w:p>
        </w:tc>
      </w:tr>
      <w:tr w:rsidR="00F24CE3" w:rsidRPr="009A660F" w:rsidTr="00410A40">
        <w:tc>
          <w:tcPr>
            <w:tcW w:w="630" w:type="dxa"/>
            <w:vMerge/>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p>
        </w:tc>
        <w:tc>
          <w:tcPr>
            <w:tcW w:w="990" w:type="dxa"/>
            <w:vMerge/>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6-10</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SEDANG CUKUP: sering terjadi kesalahan ejaan, makna membingungkan.</w:t>
            </w:r>
          </w:p>
        </w:tc>
      </w:tr>
      <w:tr w:rsidR="00F24CE3" w:rsidRPr="009A660F" w:rsidTr="00410A40">
        <w:tc>
          <w:tcPr>
            <w:tcW w:w="630" w:type="dxa"/>
            <w:vMerge/>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p>
        </w:tc>
        <w:tc>
          <w:tcPr>
            <w:tcW w:w="990" w:type="dxa"/>
            <w:vMerge/>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p>
        </w:tc>
        <w:tc>
          <w:tcPr>
            <w:tcW w:w="900" w:type="dxa"/>
          </w:tcPr>
          <w:p w:rsidR="00F24CE3" w:rsidRPr="009A660F" w:rsidRDefault="00F24CE3" w:rsidP="00FB42C0">
            <w:pPr>
              <w:autoSpaceDE w:val="0"/>
              <w:autoSpaceDN w:val="0"/>
              <w:adjustRightInd w:val="0"/>
              <w:jc w:val="center"/>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1-5</w:t>
            </w:r>
          </w:p>
        </w:tc>
        <w:tc>
          <w:tcPr>
            <w:tcW w:w="5625" w:type="dxa"/>
          </w:tcPr>
          <w:p w:rsidR="00F24CE3" w:rsidRPr="009A660F" w:rsidRDefault="00F24CE3" w:rsidP="00FB42C0">
            <w:pPr>
              <w:autoSpaceDE w:val="0"/>
              <w:autoSpaceDN w:val="0"/>
              <w:adjustRightInd w:val="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t>SANGAT KURANG: tidak menguasai aturan penulisan, terdapat banyak kesalahan ejaan, tulisan tidak terbaca.</w:t>
            </w:r>
          </w:p>
        </w:tc>
      </w:tr>
    </w:tbl>
    <w:p w:rsidR="00490DCE" w:rsidRPr="00490DCE" w:rsidRDefault="00490DCE" w:rsidP="00490DCE">
      <w:pPr>
        <w:autoSpaceDE w:val="0"/>
        <w:autoSpaceDN w:val="0"/>
        <w:adjustRightInd w:val="0"/>
        <w:spacing w:line="240" w:lineRule="auto"/>
        <w:ind w:firstLine="720"/>
        <w:rPr>
          <w:rFonts w:ascii="Times New Roman" w:eastAsiaTheme="minorHAnsi" w:hAnsi="Times New Roman" w:cs="Times New Roman"/>
          <w:i/>
          <w:iCs/>
          <w:sz w:val="24"/>
          <w:szCs w:val="24"/>
        </w:rPr>
      </w:pPr>
      <w:r w:rsidRPr="009A660F">
        <w:rPr>
          <w:rFonts w:ascii="Times New Roman" w:eastAsiaTheme="minorHAnsi" w:hAnsi="Times New Roman" w:cs="Times New Roman"/>
          <w:i/>
          <w:iCs/>
          <w:sz w:val="24"/>
          <w:szCs w:val="24"/>
        </w:rPr>
        <w:t>Sumber: Adaptasi dari Burhan Nurgiyantoro, 2013:441)</w:t>
      </w:r>
    </w:p>
    <w:p w:rsidR="00490DCE" w:rsidRPr="009A660F" w:rsidRDefault="00490DCE" w:rsidP="00490DCE">
      <w:pPr>
        <w:autoSpaceDE w:val="0"/>
        <w:autoSpaceDN w:val="0"/>
        <w:adjustRightInd w:val="0"/>
        <w:spacing w:line="240" w:lineRule="auto"/>
        <w:ind w:firstLine="720"/>
        <w:rPr>
          <w:rFonts w:ascii="Times New Roman" w:eastAsiaTheme="minorHAnsi" w:hAnsi="Times New Roman" w:cs="Times New Roman"/>
          <w:sz w:val="24"/>
          <w:szCs w:val="24"/>
        </w:rPr>
      </w:pPr>
      <w:r w:rsidRPr="009A660F">
        <w:rPr>
          <w:rFonts w:ascii="Times New Roman" w:eastAsiaTheme="minorHAnsi" w:hAnsi="Times New Roman" w:cs="Times New Roman"/>
          <w:sz w:val="24"/>
          <w:szCs w:val="24"/>
        </w:rPr>
        <w:lastRenderedPageBreak/>
        <w:t>Jumlah skor yang diperoleh siswa</w:t>
      </w:r>
    </w:p>
    <w:p w:rsidR="00490DCE" w:rsidRPr="009A660F" w:rsidRDefault="00CC39AE" w:rsidP="00490DCE">
      <w:pPr>
        <w:autoSpaceDE w:val="0"/>
        <w:autoSpaceDN w:val="0"/>
        <w:adjustRightInd w:val="0"/>
        <w:spacing w:line="240" w:lineRule="auto"/>
        <w:rPr>
          <w:rFonts w:ascii="Times New Roman" w:eastAsiaTheme="minorHAnsi" w:hAnsi="Times New Roman" w:cs="Times New Roman"/>
          <w:sz w:val="24"/>
          <w:szCs w:val="24"/>
        </w:rPr>
      </w:pPr>
      <w:r>
        <w:rPr>
          <w:rFonts w:ascii="Times New Roman" w:eastAsiaTheme="minorHAnsi"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35.85pt;margin-top:6.95pt;width:162pt;height:0;z-index:251662336" o:connectortype="straight"/>
        </w:pict>
      </w:r>
      <w:r w:rsidR="00490DCE" w:rsidRPr="009A660F">
        <w:rPr>
          <w:rFonts w:ascii="Times New Roman" w:eastAsiaTheme="minorHAnsi" w:hAnsi="Times New Roman" w:cs="Times New Roman"/>
          <w:sz w:val="24"/>
          <w:szCs w:val="24"/>
        </w:rPr>
        <w:t xml:space="preserve">Nilai = </w:t>
      </w:r>
      <w:r w:rsidR="00490DCE" w:rsidRPr="009A660F">
        <w:rPr>
          <w:rFonts w:ascii="Times New Roman" w:eastAsiaTheme="minorHAnsi" w:hAnsi="Times New Roman" w:cs="Times New Roman"/>
          <w:sz w:val="24"/>
          <w:szCs w:val="24"/>
        </w:rPr>
        <w:tab/>
      </w:r>
      <w:r w:rsidR="00490DCE" w:rsidRPr="009A660F">
        <w:rPr>
          <w:rFonts w:ascii="Times New Roman" w:eastAsiaTheme="minorHAnsi" w:hAnsi="Times New Roman" w:cs="Times New Roman"/>
          <w:sz w:val="24"/>
          <w:szCs w:val="24"/>
        </w:rPr>
        <w:tab/>
      </w:r>
      <w:r w:rsidR="00490DCE" w:rsidRPr="009A660F">
        <w:rPr>
          <w:rFonts w:ascii="Times New Roman" w:eastAsiaTheme="minorHAnsi" w:hAnsi="Times New Roman" w:cs="Times New Roman"/>
          <w:sz w:val="24"/>
          <w:szCs w:val="24"/>
        </w:rPr>
        <w:tab/>
      </w:r>
      <w:r w:rsidR="00490DCE" w:rsidRPr="009A660F">
        <w:rPr>
          <w:rFonts w:ascii="Times New Roman" w:eastAsiaTheme="minorHAnsi" w:hAnsi="Times New Roman" w:cs="Times New Roman"/>
          <w:sz w:val="24"/>
          <w:szCs w:val="24"/>
        </w:rPr>
        <w:tab/>
        <w:t xml:space="preserve">       x 100</w:t>
      </w:r>
    </w:p>
    <w:p w:rsidR="00490DCE" w:rsidRDefault="00490DCE" w:rsidP="00410A40">
      <w:pPr>
        <w:pStyle w:val="normal0"/>
        <w:ind w:firstLine="720"/>
        <w:contextualSpacing w:val="0"/>
        <w:jc w:val="both"/>
        <w:rPr>
          <w:rFonts w:eastAsiaTheme="minorHAnsi"/>
          <w:color w:val="auto"/>
          <w:szCs w:val="24"/>
        </w:rPr>
      </w:pPr>
      <w:r w:rsidRPr="009A660F">
        <w:rPr>
          <w:rFonts w:eastAsiaTheme="minorHAnsi"/>
          <w:color w:val="auto"/>
          <w:szCs w:val="24"/>
        </w:rPr>
        <w:t>Jumlah skor maksimal</w:t>
      </w:r>
    </w:p>
    <w:p w:rsidR="00410A40" w:rsidRPr="00410A40" w:rsidRDefault="00410A40" w:rsidP="00410A40">
      <w:pPr>
        <w:pStyle w:val="normal0"/>
        <w:ind w:firstLine="720"/>
        <w:contextualSpacing w:val="0"/>
        <w:jc w:val="both"/>
        <w:rPr>
          <w:rFonts w:eastAsiaTheme="minorHAnsi"/>
          <w:color w:val="auto"/>
          <w:szCs w:val="24"/>
        </w:rPr>
      </w:pPr>
    </w:p>
    <w:p w:rsidR="003C1529" w:rsidRPr="00F24CE3" w:rsidRDefault="003C1529" w:rsidP="00F24CE3">
      <w:pPr>
        <w:pStyle w:val="ListParagraph"/>
        <w:numPr>
          <w:ilvl w:val="0"/>
          <w:numId w:val="15"/>
        </w:numPr>
        <w:spacing w:after="0" w:line="480" w:lineRule="auto"/>
        <w:jc w:val="both"/>
        <w:rPr>
          <w:rFonts w:ascii="Times New Roman" w:hAnsi="Times New Roman" w:cs="Times New Roman"/>
          <w:b/>
          <w:sz w:val="24"/>
          <w:szCs w:val="24"/>
        </w:rPr>
      </w:pPr>
      <w:r w:rsidRPr="00F24CE3">
        <w:rPr>
          <w:rFonts w:ascii="Times New Roman" w:hAnsi="Times New Roman" w:cs="Times New Roman"/>
          <w:b/>
          <w:sz w:val="24"/>
          <w:szCs w:val="24"/>
        </w:rPr>
        <w:t xml:space="preserve">Faktor-faktor yang Mempengaruhi Keterampilan Menulis Karangan </w:t>
      </w:r>
    </w:p>
    <w:p w:rsidR="003C1529" w:rsidRPr="009A660F" w:rsidRDefault="003C1529" w:rsidP="008A5B0A">
      <w:pPr>
        <w:autoSpaceDE w:val="0"/>
        <w:autoSpaceDN w:val="0"/>
        <w:adjustRightInd w:val="0"/>
        <w:spacing w:after="0" w:line="480" w:lineRule="auto"/>
        <w:ind w:left="7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Keterampilan menulis karangan siswa dipengaruhi oleh beberapa faktor.</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Agar belajar keterampilan menulis karangan siswa berhasil sesuai harapan, maka perlu memperhatikan faktor-faktor yang mempengaruhi belajar siswa.</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Faktor-faktor yang mempengaruhi belajar siswa dibedakan menjadi dua golongan yaitu faktor intern dan faktor ekstern (Slameto, 1995: 54).</w:t>
      </w:r>
      <w:proofErr w:type="gramEnd"/>
      <w:r w:rsidRPr="009A660F">
        <w:rPr>
          <w:rFonts w:ascii="Times New Roman" w:hAnsi="Times New Roman" w:cs="Times New Roman"/>
          <w:sz w:val="24"/>
          <w:szCs w:val="24"/>
        </w:rPr>
        <w:t xml:space="preserve"> </w:t>
      </w:r>
    </w:p>
    <w:p w:rsidR="003C1529" w:rsidRPr="009A660F" w:rsidRDefault="003C1529" w:rsidP="008A5B0A">
      <w:pPr>
        <w:autoSpaceDE w:val="0"/>
        <w:autoSpaceDN w:val="0"/>
        <w:adjustRightInd w:val="0"/>
        <w:spacing w:after="0" w:line="480" w:lineRule="auto"/>
        <w:ind w:left="273" w:firstLine="720"/>
        <w:jc w:val="both"/>
        <w:rPr>
          <w:rFonts w:ascii="Times New Roman" w:hAnsi="Times New Roman" w:cs="Times New Roman"/>
          <w:sz w:val="24"/>
          <w:szCs w:val="24"/>
        </w:rPr>
      </w:pPr>
      <w:r w:rsidRPr="009A660F">
        <w:rPr>
          <w:rFonts w:ascii="Times New Roman" w:hAnsi="Times New Roman" w:cs="Times New Roman"/>
          <w:sz w:val="24"/>
          <w:szCs w:val="24"/>
        </w:rPr>
        <w:t xml:space="preserve">Adapun faktor intern dan faktor ekstern dapat dijelaskan sebagai </w:t>
      </w:r>
      <w:proofErr w:type="gramStart"/>
      <w:r w:rsidRPr="009A660F">
        <w:rPr>
          <w:rFonts w:ascii="Times New Roman" w:hAnsi="Times New Roman" w:cs="Times New Roman"/>
          <w:sz w:val="24"/>
          <w:szCs w:val="24"/>
        </w:rPr>
        <w:t>berikut :</w:t>
      </w:r>
      <w:proofErr w:type="gramEnd"/>
    </w:p>
    <w:p w:rsidR="003C1529" w:rsidRPr="009A660F" w:rsidRDefault="003C1529" w:rsidP="00034F68">
      <w:pPr>
        <w:pStyle w:val="ListParagraph"/>
        <w:numPr>
          <w:ilvl w:val="0"/>
          <w:numId w:val="24"/>
        </w:numPr>
        <w:autoSpaceDE w:val="0"/>
        <w:autoSpaceDN w:val="0"/>
        <w:adjustRightInd w:val="0"/>
        <w:spacing w:after="0" w:line="480" w:lineRule="auto"/>
        <w:ind w:left="993" w:hanging="284"/>
        <w:jc w:val="both"/>
        <w:rPr>
          <w:rFonts w:ascii="Times New Roman" w:hAnsi="Times New Roman" w:cs="Times New Roman"/>
          <w:sz w:val="24"/>
          <w:szCs w:val="24"/>
        </w:rPr>
      </w:pPr>
      <w:r w:rsidRPr="009A660F">
        <w:rPr>
          <w:rFonts w:ascii="Times New Roman" w:hAnsi="Times New Roman" w:cs="Times New Roman"/>
          <w:sz w:val="24"/>
          <w:szCs w:val="24"/>
        </w:rPr>
        <w:t xml:space="preserve"> Faktor Intern</w:t>
      </w:r>
    </w:p>
    <w:p w:rsidR="003C1529" w:rsidRPr="009A660F" w:rsidRDefault="003C1529" w:rsidP="008A5B0A">
      <w:pPr>
        <w:autoSpaceDE w:val="0"/>
        <w:autoSpaceDN w:val="0"/>
        <w:adjustRightInd w:val="0"/>
        <w:spacing w:after="0" w:line="480" w:lineRule="auto"/>
        <w:ind w:left="993" w:firstLine="283"/>
        <w:jc w:val="both"/>
        <w:rPr>
          <w:rFonts w:ascii="Times New Roman" w:hAnsi="Times New Roman" w:cs="Times New Roman"/>
          <w:sz w:val="24"/>
          <w:szCs w:val="24"/>
        </w:rPr>
      </w:pPr>
      <w:proofErr w:type="gramStart"/>
      <w:r w:rsidRPr="009A660F">
        <w:rPr>
          <w:rFonts w:ascii="Times New Roman" w:hAnsi="Times New Roman" w:cs="Times New Roman"/>
          <w:sz w:val="24"/>
          <w:szCs w:val="24"/>
        </w:rPr>
        <w:t>Di dalam faktor intern ini ada tiga faktor yaitu faktor jasmaniah, faktor psikologis dan faktor kelelahan.</w:t>
      </w:r>
      <w:proofErr w:type="gramEnd"/>
    </w:p>
    <w:p w:rsidR="003C1529" w:rsidRPr="009A660F" w:rsidRDefault="003C1529" w:rsidP="00034F68">
      <w:pPr>
        <w:pStyle w:val="ListParagraph"/>
        <w:numPr>
          <w:ilvl w:val="0"/>
          <w:numId w:val="25"/>
        </w:numPr>
        <w:autoSpaceDE w:val="0"/>
        <w:autoSpaceDN w:val="0"/>
        <w:adjustRightInd w:val="0"/>
        <w:spacing w:after="0" w:line="480" w:lineRule="auto"/>
        <w:ind w:left="1276" w:hanging="283"/>
        <w:jc w:val="both"/>
        <w:rPr>
          <w:rFonts w:ascii="Times New Roman" w:hAnsi="Times New Roman" w:cs="Times New Roman"/>
          <w:sz w:val="24"/>
          <w:szCs w:val="24"/>
        </w:rPr>
      </w:pPr>
      <w:r w:rsidRPr="009A660F">
        <w:rPr>
          <w:rFonts w:ascii="Times New Roman" w:hAnsi="Times New Roman" w:cs="Times New Roman"/>
          <w:sz w:val="24"/>
          <w:szCs w:val="24"/>
        </w:rPr>
        <w:t>Faktor jasmaniah, terdiri dari :</w:t>
      </w:r>
    </w:p>
    <w:p w:rsidR="003C1529" w:rsidRPr="009A660F" w:rsidRDefault="003C1529" w:rsidP="008A5B0A">
      <w:pPr>
        <w:pStyle w:val="ListParagraph"/>
        <w:numPr>
          <w:ilvl w:val="0"/>
          <w:numId w:val="26"/>
        </w:numPr>
        <w:autoSpaceDE w:val="0"/>
        <w:autoSpaceDN w:val="0"/>
        <w:adjustRightInd w:val="0"/>
        <w:spacing w:after="0" w:line="480" w:lineRule="auto"/>
        <w:ind w:left="1620" w:hanging="344"/>
        <w:jc w:val="both"/>
        <w:rPr>
          <w:rFonts w:ascii="Times New Roman" w:hAnsi="Times New Roman" w:cs="Times New Roman"/>
          <w:sz w:val="24"/>
          <w:szCs w:val="24"/>
        </w:rPr>
      </w:pPr>
      <w:r w:rsidRPr="009A660F">
        <w:rPr>
          <w:rFonts w:ascii="Times New Roman" w:hAnsi="Times New Roman" w:cs="Times New Roman"/>
          <w:sz w:val="24"/>
          <w:szCs w:val="24"/>
        </w:rPr>
        <w:t>Faktor kesehatan</w:t>
      </w:r>
    </w:p>
    <w:p w:rsidR="00410A40" w:rsidRDefault="003C1529" w:rsidP="005A7155">
      <w:pPr>
        <w:autoSpaceDE w:val="0"/>
        <w:autoSpaceDN w:val="0"/>
        <w:adjustRightInd w:val="0"/>
        <w:spacing w:after="0" w:line="480" w:lineRule="auto"/>
        <w:ind w:left="162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Proses belajar seseorang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terganggu. Seseorang dapat belajar dengan baik, maka haruslah mengusahakan kesehatan badanya dengan </w:t>
      </w:r>
      <w:proofErr w:type="gramStart"/>
      <w:r w:rsidRPr="009A660F">
        <w:rPr>
          <w:rFonts w:ascii="Times New Roman" w:hAnsi="Times New Roman" w:cs="Times New Roman"/>
          <w:sz w:val="24"/>
          <w:szCs w:val="24"/>
        </w:rPr>
        <w:t>cara</w:t>
      </w:r>
      <w:proofErr w:type="gramEnd"/>
      <w:r w:rsidRPr="009A660F">
        <w:rPr>
          <w:rFonts w:ascii="Times New Roman" w:hAnsi="Times New Roman" w:cs="Times New Roman"/>
          <w:sz w:val="24"/>
          <w:szCs w:val="24"/>
        </w:rPr>
        <w:t xml:space="preserve"> mengindahkan ketentuan-ketentuan belajar, istirahat yang cukup, makan, dan lain-lain.</w:t>
      </w:r>
    </w:p>
    <w:p w:rsidR="005A7155" w:rsidRDefault="005A7155" w:rsidP="005A7155">
      <w:pPr>
        <w:autoSpaceDE w:val="0"/>
        <w:autoSpaceDN w:val="0"/>
        <w:adjustRightInd w:val="0"/>
        <w:spacing w:after="0" w:line="480" w:lineRule="auto"/>
        <w:ind w:left="1620" w:firstLine="360"/>
        <w:jc w:val="both"/>
        <w:rPr>
          <w:rFonts w:ascii="Times New Roman" w:hAnsi="Times New Roman" w:cs="Times New Roman"/>
          <w:sz w:val="24"/>
          <w:szCs w:val="24"/>
        </w:rPr>
      </w:pPr>
    </w:p>
    <w:p w:rsidR="005A7155" w:rsidRDefault="005A7155" w:rsidP="005A7155">
      <w:pPr>
        <w:autoSpaceDE w:val="0"/>
        <w:autoSpaceDN w:val="0"/>
        <w:adjustRightInd w:val="0"/>
        <w:spacing w:after="0" w:line="480" w:lineRule="auto"/>
        <w:ind w:left="1620" w:firstLine="360"/>
        <w:jc w:val="both"/>
        <w:rPr>
          <w:rFonts w:ascii="Times New Roman" w:hAnsi="Times New Roman" w:cs="Times New Roman"/>
          <w:sz w:val="24"/>
          <w:szCs w:val="24"/>
        </w:rPr>
      </w:pPr>
    </w:p>
    <w:p w:rsidR="005A7155" w:rsidRPr="009A660F" w:rsidRDefault="005A7155" w:rsidP="005A7155">
      <w:pPr>
        <w:autoSpaceDE w:val="0"/>
        <w:autoSpaceDN w:val="0"/>
        <w:adjustRightInd w:val="0"/>
        <w:spacing w:after="0" w:line="480" w:lineRule="auto"/>
        <w:ind w:left="1620" w:firstLine="360"/>
        <w:jc w:val="both"/>
        <w:rPr>
          <w:rFonts w:ascii="Times New Roman" w:hAnsi="Times New Roman" w:cs="Times New Roman"/>
          <w:sz w:val="24"/>
          <w:szCs w:val="24"/>
        </w:rPr>
      </w:pPr>
    </w:p>
    <w:p w:rsidR="003C1529" w:rsidRPr="009A660F" w:rsidRDefault="003C1529" w:rsidP="008A5B0A">
      <w:pPr>
        <w:pStyle w:val="ListParagraph"/>
        <w:numPr>
          <w:ilvl w:val="0"/>
          <w:numId w:val="26"/>
        </w:numPr>
        <w:autoSpaceDE w:val="0"/>
        <w:autoSpaceDN w:val="0"/>
        <w:adjustRightInd w:val="0"/>
        <w:spacing w:after="0" w:line="480" w:lineRule="auto"/>
        <w:ind w:left="1620" w:hanging="344"/>
        <w:jc w:val="both"/>
        <w:rPr>
          <w:rFonts w:ascii="Times New Roman" w:hAnsi="Times New Roman" w:cs="Times New Roman"/>
          <w:sz w:val="24"/>
          <w:szCs w:val="24"/>
        </w:rPr>
      </w:pPr>
      <w:r w:rsidRPr="009A660F">
        <w:rPr>
          <w:rFonts w:ascii="Times New Roman" w:hAnsi="Times New Roman" w:cs="Times New Roman"/>
          <w:sz w:val="24"/>
          <w:szCs w:val="24"/>
        </w:rPr>
        <w:lastRenderedPageBreak/>
        <w:t>Cacat tubuh</w:t>
      </w:r>
    </w:p>
    <w:p w:rsidR="003C1529" w:rsidRPr="009A660F" w:rsidRDefault="003C1529" w:rsidP="008A5B0A">
      <w:pPr>
        <w:autoSpaceDE w:val="0"/>
        <w:autoSpaceDN w:val="0"/>
        <w:adjustRightInd w:val="0"/>
        <w:spacing w:after="0" w:line="480" w:lineRule="auto"/>
        <w:ind w:left="16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Keadaan cacat tubuh dapat mempengaruhi belajar siswa, misalnya buta, juling, patah kaki, tuli dan lain-lain.</w:t>
      </w:r>
      <w:proofErr w:type="gramEnd"/>
      <w:r w:rsidRPr="009A660F">
        <w:rPr>
          <w:rFonts w:ascii="Times New Roman" w:hAnsi="Times New Roman" w:cs="Times New Roman"/>
          <w:sz w:val="24"/>
          <w:szCs w:val="24"/>
        </w:rPr>
        <w:t xml:space="preserve"> Jika ini terjadi hendaknya </w:t>
      </w:r>
      <w:proofErr w:type="gramStart"/>
      <w:r w:rsidRPr="009A660F">
        <w:rPr>
          <w:rFonts w:ascii="Times New Roman" w:hAnsi="Times New Roman" w:cs="Times New Roman"/>
          <w:sz w:val="24"/>
          <w:szCs w:val="24"/>
        </w:rPr>
        <w:t>ia</w:t>
      </w:r>
      <w:proofErr w:type="gramEnd"/>
      <w:r w:rsidRPr="009A660F">
        <w:rPr>
          <w:rFonts w:ascii="Times New Roman" w:hAnsi="Times New Roman" w:cs="Times New Roman"/>
          <w:sz w:val="24"/>
          <w:szCs w:val="24"/>
        </w:rPr>
        <w:t xml:space="preserve"> belajar pada lembaga pendidikan khusus.</w:t>
      </w:r>
    </w:p>
    <w:p w:rsidR="003C1529" w:rsidRPr="009A660F" w:rsidRDefault="003C1529" w:rsidP="00F949A9">
      <w:pPr>
        <w:pStyle w:val="ListParagraph"/>
        <w:numPr>
          <w:ilvl w:val="0"/>
          <w:numId w:val="25"/>
        </w:numPr>
        <w:autoSpaceDE w:val="0"/>
        <w:autoSpaceDN w:val="0"/>
        <w:adjustRightInd w:val="0"/>
        <w:spacing w:after="0" w:line="480" w:lineRule="auto"/>
        <w:ind w:left="1260"/>
        <w:jc w:val="both"/>
        <w:rPr>
          <w:rFonts w:ascii="Times New Roman" w:hAnsi="Times New Roman" w:cs="Times New Roman"/>
          <w:sz w:val="24"/>
          <w:szCs w:val="24"/>
        </w:rPr>
      </w:pPr>
      <w:r w:rsidRPr="009A660F">
        <w:rPr>
          <w:rFonts w:ascii="Times New Roman" w:hAnsi="Times New Roman" w:cs="Times New Roman"/>
          <w:sz w:val="24"/>
          <w:szCs w:val="24"/>
        </w:rPr>
        <w:t>Faktor psikilogis</w:t>
      </w:r>
    </w:p>
    <w:p w:rsidR="003C1529" w:rsidRPr="009A660F" w:rsidRDefault="003C1529" w:rsidP="00034F68">
      <w:pPr>
        <w:pStyle w:val="ListParagraph"/>
        <w:numPr>
          <w:ilvl w:val="0"/>
          <w:numId w:val="27"/>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Intelegensi</w:t>
      </w:r>
    </w:p>
    <w:p w:rsidR="003C1529" w:rsidRPr="009A660F" w:rsidRDefault="003C1529" w:rsidP="00F949A9">
      <w:pPr>
        <w:autoSpaceDE w:val="0"/>
        <w:autoSpaceDN w:val="0"/>
        <w:adjustRightInd w:val="0"/>
        <w:spacing w:after="0" w:line="480" w:lineRule="auto"/>
        <w:ind w:left="16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Intelegensi artinya kecakapan untuk menghadapi dan menyesuaikan ke dalam situasi yang baru dengan cepat dan efektif.</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Mengetahui konsep-konsep yang abstrak secara efektif, mengetahui relasi dan mempelajarinya dengan cepat.</w:t>
      </w:r>
      <w:proofErr w:type="gramEnd"/>
      <w:r w:rsidRPr="009A660F">
        <w:rPr>
          <w:rFonts w:ascii="Times New Roman" w:hAnsi="Times New Roman" w:cs="Times New Roman"/>
          <w:sz w:val="24"/>
          <w:szCs w:val="24"/>
        </w:rPr>
        <w:t xml:space="preserve"> Apabila siswa mempunyai intelegesi tinggi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lebih berhasil dari pada yang mempunyai tingkat intelegensi rendah.</w:t>
      </w:r>
    </w:p>
    <w:p w:rsidR="003C1529" w:rsidRPr="009A660F" w:rsidRDefault="003C1529" w:rsidP="00034F68">
      <w:pPr>
        <w:pStyle w:val="ListParagraph"/>
        <w:numPr>
          <w:ilvl w:val="0"/>
          <w:numId w:val="27"/>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Perhatian</w:t>
      </w:r>
    </w:p>
    <w:p w:rsidR="003C1529" w:rsidRPr="009A660F" w:rsidRDefault="003C1529" w:rsidP="00F949A9">
      <w:pPr>
        <w:autoSpaceDE w:val="0"/>
        <w:autoSpaceDN w:val="0"/>
        <w:adjustRightInd w:val="0"/>
        <w:spacing w:after="0" w:line="480" w:lineRule="auto"/>
        <w:ind w:left="162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Untuk dapat menjamin hasil belajar yang baik, maka siswa harus mempunyai perhatian terhadap bahan yang dipelajarinya.</w:t>
      </w:r>
      <w:proofErr w:type="gramEnd"/>
      <w:r w:rsidRPr="009A660F">
        <w:rPr>
          <w:rFonts w:ascii="Times New Roman" w:hAnsi="Times New Roman" w:cs="Times New Roman"/>
          <w:sz w:val="24"/>
          <w:szCs w:val="24"/>
        </w:rPr>
        <w:t xml:space="preserve"> Jika bahan pelajaran tidak menjadi perhatian siswa, maka timbulah kebosanan, sehingga </w:t>
      </w:r>
      <w:proofErr w:type="gramStart"/>
      <w:r w:rsidRPr="009A660F">
        <w:rPr>
          <w:rFonts w:ascii="Times New Roman" w:hAnsi="Times New Roman" w:cs="Times New Roman"/>
          <w:sz w:val="24"/>
          <w:szCs w:val="24"/>
        </w:rPr>
        <w:t>ia</w:t>
      </w:r>
      <w:proofErr w:type="gramEnd"/>
      <w:r w:rsidRPr="009A660F">
        <w:rPr>
          <w:rFonts w:ascii="Times New Roman" w:hAnsi="Times New Roman" w:cs="Times New Roman"/>
          <w:sz w:val="24"/>
          <w:szCs w:val="24"/>
        </w:rPr>
        <w:t xml:space="preserve"> tidak lagi sedang belajar.</w:t>
      </w:r>
    </w:p>
    <w:p w:rsidR="003C1529" w:rsidRPr="009A660F" w:rsidRDefault="003C1529" w:rsidP="00034F68">
      <w:pPr>
        <w:pStyle w:val="ListParagraph"/>
        <w:numPr>
          <w:ilvl w:val="0"/>
          <w:numId w:val="27"/>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Minat</w:t>
      </w:r>
    </w:p>
    <w:p w:rsidR="003C1529" w:rsidRPr="009A660F" w:rsidRDefault="003C1529" w:rsidP="00F949A9">
      <w:pPr>
        <w:autoSpaceDE w:val="0"/>
        <w:autoSpaceDN w:val="0"/>
        <w:adjustRightInd w:val="0"/>
        <w:spacing w:after="0" w:line="480" w:lineRule="auto"/>
        <w:ind w:left="162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Bila pelajaran tidak sesuai dengan minat siswa, maka siswa tidak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belajar dengan baik. </w:t>
      </w:r>
      <w:proofErr w:type="gramStart"/>
      <w:r w:rsidRPr="009A660F">
        <w:rPr>
          <w:rFonts w:ascii="Times New Roman" w:hAnsi="Times New Roman" w:cs="Times New Roman"/>
          <w:sz w:val="24"/>
          <w:szCs w:val="24"/>
        </w:rPr>
        <w:t>Karena tidak ada daya tariknya.</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 xml:space="preserve">Bahan pelajaran yang menarik dan sesuai minat siswa, siswa lebih mudah </w:t>
      </w:r>
      <w:r w:rsidRPr="009A660F">
        <w:rPr>
          <w:rFonts w:ascii="Times New Roman" w:hAnsi="Times New Roman" w:cs="Times New Roman"/>
          <w:sz w:val="24"/>
          <w:szCs w:val="24"/>
        </w:rPr>
        <w:lastRenderedPageBreak/>
        <w:t>menangkap, mempelajari dan menyimpan bahan ajar.</w:t>
      </w:r>
      <w:proofErr w:type="gramEnd"/>
      <w:r w:rsidRPr="009A660F">
        <w:rPr>
          <w:rFonts w:ascii="Times New Roman" w:hAnsi="Times New Roman" w:cs="Times New Roman"/>
          <w:sz w:val="24"/>
          <w:szCs w:val="24"/>
        </w:rPr>
        <w:t xml:space="preserve"> Minat siswa sangat mendukung kegiatan belajarnya</w:t>
      </w:r>
    </w:p>
    <w:p w:rsidR="003C1529" w:rsidRPr="009A660F" w:rsidRDefault="003C1529" w:rsidP="00034F68">
      <w:pPr>
        <w:pStyle w:val="ListParagraph"/>
        <w:numPr>
          <w:ilvl w:val="0"/>
          <w:numId w:val="27"/>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Bakat</w:t>
      </w:r>
    </w:p>
    <w:p w:rsidR="00F24CE3" w:rsidRPr="009A660F" w:rsidRDefault="003C1529" w:rsidP="00F66DC4">
      <w:pPr>
        <w:autoSpaceDE w:val="0"/>
        <w:autoSpaceDN w:val="0"/>
        <w:adjustRightInd w:val="0"/>
        <w:spacing w:after="0" w:line="480" w:lineRule="auto"/>
        <w:ind w:left="1560" w:firstLine="420"/>
        <w:jc w:val="both"/>
        <w:rPr>
          <w:rFonts w:ascii="Times New Roman" w:hAnsi="Times New Roman" w:cs="Times New Roman"/>
          <w:sz w:val="24"/>
          <w:szCs w:val="24"/>
        </w:rPr>
      </w:pPr>
      <w:proofErr w:type="gramStart"/>
      <w:r w:rsidRPr="009A660F">
        <w:rPr>
          <w:rFonts w:ascii="Times New Roman" w:hAnsi="Times New Roman" w:cs="Times New Roman"/>
          <w:sz w:val="24"/>
          <w:szCs w:val="24"/>
        </w:rPr>
        <w:t>Bakat adalah kemampuan untuk belajar.</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Jika bahan pelajaran yang dipelajari siswa sesuai dengan bakatnya, maka hasil belajar siswa lebih karena siswa senang dalam belajar.</w:t>
      </w:r>
      <w:proofErr w:type="gramEnd"/>
    </w:p>
    <w:p w:rsidR="003C1529" w:rsidRPr="009A660F" w:rsidRDefault="003C1529" w:rsidP="00034F68">
      <w:pPr>
        <w:pStyle w:val="ListParagraph"/>
        <w:numPr>
          <w:ilvl w:val="0"/>
          <w:numId w:val="27"/>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Motif</w:t>
      </w:r>
    </w:p>
    <w:p w:rsidR="003C1529" w:rsidRPr="009A660F" w:rsidRDefault="003C1529" w:rsidP="00F949A9">
      <w:pPr>
        <w:autoSpaceDE w:val="0"/>
        <w:autoSpaceDN w:val="0"/>
        <w:adjustRightInd w:val="0"/>
        <w:spacing w:after="0" w:line="480" w:lineRule="auto"/>
        <w:ind w:left="1560" w:firstLine="420"/>
        <w:jc w:val="both"/>
        <w:rPr>
          <w:rFonts w:ascii="Times New Roman" w:hAnsi="Times New Roman" w:cs="Times New Roman"/>
          <w:sz w:val="24"/>
          <w:szCs w:val="24"/>
        </w:rPr>
      </w:pPr>
      <w:r w:rsidRPr="009A660F">
        <w:rPr>
          <w:rFonts w:ascii="Times New Roman" w:hAnsi="Times New Roman" w:cs="Times New Roman"/>
          <w:sz w:val="24"/>
          <w:szCs w:val="24"/>
        </w:rPr>
        <w:t xml:space="preserve">Dalam proses belajar haruslah diperhatikan </w:t>
      </w:r>
      <w:proofErr w:type="gramStart"/>
      <w:r w:rsidRPr="009A660F">
        <w:rPr>
          <w:rFonts w:ascii="Times New Roman" w:hAnsi="Times New Roman" w:cs="Times New Roman"/>
          <w:sz w:val="24"/>
          <w:szCs w:val="24"/>
        </w:rPr>
        <w:t>apa</w:t>
      </w:r>
      <w:proofErr w:type="gramEnd"/>
      <w:r w:rsidRPr="009A660F">
        <w:rPr>
          <w:rFonts w:ascii="Times New Roman" w:hAnsi="Times New Roman" w:cs="Times New Roman"/>
          <w:sz w:val="24"/>
          <w:szCs w:val="24"/>
        </w:rPr>
        <w:t xml:space="preserve"> yang dapat mendorong siswa agar dapat belajar dengan baik. Motif itu dapat ditanamkan kepada diri siswa dengan </w:t>
      </w:r>
      <w:proofErr w:type="gramStart"/>
      <w:r w:rsidRPr="009A660F">
        <w:rPr>
          <w:rFonts w:ascii="Times New Roman" w:hAnsi="Times New Roman" w:cs="Times New Roman"/>
          <w:sz w:val="24"/>
          <w:szCs w:val="24"/>
        </w:rPr>
        <w:t>cara</w:t>
      </w:r>
      <w:proofErr w:type="gramEnd"/>
      <w:r w:rsidRPr="009A660F">
        <w:rPr>
          <w:rFonts w:ascii="Times New Roman" w:hAnsi="Times New Roman" w:cs="Times New Roman"/>
          <w:sz w:val="24"/>
          <w:szCs w:val="24"/>
        </w:rPr>
        <w:t xml:space="preserve"> memberikan latihanlatihan</w:t>
      </w:r>
    </w:p>
    <w:p w:rsidR="00D76438" w:rsidRPr="009A660F" w:rsidRDefault="003C1529" w:rsidP="009E3232">
      <w:pPr>
        <w:autoSpaceDE w:val="0"/>
        <w:autoSpaceDN w:val="0"/>
        <w:adjustRightInd w:val="0"/>
        <w:spacing w:after="0" w:line="480" w:lineRule="auto"/>
        <w:ind w:left="1560"/>
        <w:jc w:val="both"/>
        <w:rPr>
          <w:rFonts w:ascii="Times New Roman" w:hAnsi="Times New Roman" w:cs="Times New Roman"/>
          <w:sz w:val="24"/>
          <w:szCs w:val="24"/>
        </w:rPr>
      </w:pPr>
      <w:proofErr w:type="gramStart"/>
      <w:r w:rsidRPr="009A660F">
        <w:rPr>
          <w:rFonts w:ascii="Times New Roman" w:hAnsi="Times New Roman" w:cs="Times New Roman"/>
          <w:sz w:val="24"/>
          <w:szCs w:val="24"/>
        </w:rPr>
        <w:t>atau</w:t>
      </w:r>
      <w:proofErr w:type="gramEnd"/>
      <w:r w:rsidRPr="009A660F">
        <w:rPr>
          <w:rFonts w:ascii="Times New Roman" w:hAnsi="Times New Roman" w:cs="Times New Roman"/>
          <w:sz w:val="24"/>
          <w:szCs w:val="24"/>
        </w:rPr>
        <w:t xml:space="preserve"> kebiasaan-kebiasaan dan pengaruh lingkungan yang memperkuat dalam kegiatan belajar</w:t>
      </w:r>
      <w:r w:rsidR="009E3232" w:rsidRPr="009A660F">
        <w:rPr>
          <w:rFonts w:ascii="Times New Roman" w:hAnsi="Times New Roman" w:cs="Times New Roman"/>
          <w:sz w:val="24"/>
          <w:szCs w:val="24"/>
        </w:rPr>
        <w:t>.</w:t>
      </w:r>
    </w:p>
    <w:p w:rsidR="003C1529" w:rsidRPr="009A660F" w:rsidRDefault="003C1529" w:rsidP="00034F68">
      <w:pPr>
        <w:pStyle w:val="ListParagraph"/>
        <w:numPr>
          <w:ilvl w:val="0"/>
          <w:numId w:val="27"/>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Kematangan</w:t>
      </w:r>
    </w:p>
    <w:p w:rsidR="00410A40" w:rsidRDefault="003C1529" w:rsidP="005A7155">
      <w:pPr>
        <w:autoSpaceDE w:val="0"/>
        <w:autoSpaceDN w:val="0"/>
        <w:adjustRightInd w:val="0"/>
        <w:spacing w:after="0" w:line="480" w:lineRule="auto"/>
        <w:ind w:left="1560" w:firstLine="420"/>
        <w:jc w:val="both"/>
        <w:rPr>
          <w:rFonts w:ascii="Times New Roman" w:hAnsi="Times New Roman" w:cs="Times New Roman"/>
          <w:sz w:val="24"/>
          <w:szCs w:val="24"/>
        </w:rPr>
      </w:pPr>
      <w:r w:rsidRPr="009A660F">
        <w:rPr>
          <w:rFonts w:ascii="Times New Roman" w:hAnsi="Times New Roman" w:cs="Times New Roman"/>
          <w:sz w:val="24"/>
          <w:szCs w:val="24"/>
        </w:rPr>
        <w:t xml:space="preserve">Kematangan penting sekali di dalam proses belajar. Anak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mampu mempelajari sesuatu ilmu pengetahuan apabila sudah mencapai kematangan dari fungsi organ tetentu. Jadi apabila anak belum mencapai tingkat kematangan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tetapi dipaksa untuk belajar, maka akan sia-sia saja dan kemungkinan belajar tidak akan berhasil.</w:t>
      </w:r>
    </w:p>
    <w:p w:rsidR="005A7155" w:rsidRDefault="005A7155" w:rsidP="005A7155">
      <w:pPr>
        <w:autoSpaceDE w:val="0"/>
        <w:autoSpaceDN w:val="0"/>
        <w:adjustRightInd w:val="0"/>
        <w:spacing w:after="0" w:line="480" w:lineRule="auto"/>
        <w:ind w:left="1560" w:firstLine="420"/>
        <w:jc w:val="both"/>
        <w:rPr>
          <w:rFonts w:ascii="Times New Roman" w:hAnsi="Times New Roman" w:cs="Times New Roman"/>
          <w:sz w:val="24"/>
          <w:szCs w:val="24"/>
        </w:rPr>
      </w:pPr>
    </w:p>
    <w:p w:rsidR="005A7155" w:rsidRDefault="005A7155" w:rsidP="005A7155">
      <w:pPr>
        <w:autoSpaceDE w:val="0"/>
        <w:autoSpaceDN w:val="0"/>
        <w:adjustRightInd w:val="0"/>
        <w:spacing w:after="0" w:line="480" w:lineRule="auto"/>
        <w:ind w:left="1560" w:firstLine="420"/>
        <w:jc w:val="both"/>
        <w:rPr>
          <w:rFonts w:ascii="Times New Roman" w:hAnsi="Times New Roman" w:cs="Times New Roman"/>
          <w:sz w:val="24"/>
          <w:szCs w:val="24"/>
        </w:rPr>
      </w:pPr>
    </w:p>
    <w:p w:rsidR="005A7155" w:rsidRPr="009A660F" w:rsidRDefault="005A7155" w:rsidP="005A7155">
      <w:pPr>
        <w:autoSpaceDE w:val="0"/>
        <w:autoSpaceDN w:val="0"/>
        <w:adjustRightInd w:val="0"/>
        <w:spacing w:after="0" w:line="480" w:lineRule="auto"/>
        <w:ind w:left="1560" w:firstLine="420"/>
        <w:jc w:val="both"/>
        <w:rPr>
          <w:rFonts w:ascii="Times New Roman" w:hAnsi="Times New Roman" w:cs="Times New Roman"/>
          <w:sz w:val="24"/>
          <w:szCs w:val="24"/>
        </w:rPr>
      </w:pPr>
    </w:p>
    <w:p w:rsidR="003C1529" w:rsidRPr="009A660F" w:rsidRDefault="003C1529" w:rsidP="00034F68">
      <w:pPr>
        <w:pStyle w:val="ListParagraph"/>
        <w:numPr>
          <w:ilvl w:val="0"/>
          <w:numId w:val="27"/>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lastRenderedPageBreak/>
        <w:t>Sikap</w:t>
      </w:r>
    </w:p>
    <w:p w:rsidR="003C1529" w:rsidRPr="009A660F" w:rsidRDefault="003C1529" w:rsidP="00F949A9">
      <w:pPr>
        <w:autoSpaceDE w:val="0"/>
        <w:autoSpaceDN w:val="0"/>
        <w:adjustRightInd w:val="0"/>
        <w:spacing w:after="0" w:line="480" w:lineRule="auto"/>
        <w:ind w:left="1560" w:firstLine="420"/>
        <w:jc w:val="both"/>
        <w:rPr>
          <w:rFonts w:ascii="Times New Roman" w:hAnsi="Times New Roman" w:cs="Times New Roman"/>
          <w:sz w:val="24"/>
          <w:szCs w:val="24"/>
        </w:rPr>
      </w:pPr>
      <w:r w:rsidRPr="009A660F">
        <w:rPr>
          <w:rFonts w:ascii="Times New Roman" w:hAnsi="Times New Roman" w:cs="Times New Roman"/>
          <w:sz w:val="24"/>
          <w:szCs w:val="24"/>
        </w:rPr>
        <w:t xml:space="preserve">Keberhasilan belajar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bisa diperoleh apabila seseorang mempunyai sikap positif terhadap belajar, dan sebaliknya keberhasilan belajar akan menurun apabila mempunyai sikap negatif.</w:t>
      </w:r>
    </w:p>
    <w:p w:rsidR="003C1529" w:rsidRPr="009A660F" w:rsidRDefault="003C1529" w:rsidP="00034F68">
      <w:pPr>
        <w:pStyle w:val="ListParagraph"/>
        <w:numPr>
          <w:ilvl w:val="0"/>
          <w:numId w:val="25"/>
        </w:numPr>
        <w:autoSpaceDE w:val="0"/>
        <w:autoSpaceDN w:val="0"/>
        <w:adjustRightInd w:val="0"/>
        <w:spacing w:after="0" w:line="480" w:lineRule="auto"/>
        <w:ind w:left="1276" w:hanging="283"/>
        <w:jc w:val="both"/>
        <w:rPr>
          <w:rFonts w:ascii="Times New Roman" w:hAnsi="Times New Roman" w:cs="Times New Roman"/>
          <w:sz w:val="24"/>
          <w:szCs w:val="24"/>
        </w:rPr>
      </w:pPr>
      <w:r w:rsidRPr="009A660F">
        <w:rPr>
          <w:rFonts w:ascii="Times New Roman" w:hAnsi="Times New Roman" w:cs="Times New Roman"/>
          <w:sz w:val="24"/>
          <w:szCs w:val="24"/>
        </w:rPr>
        <w:t>Faktor kelelahan</w:t>
      </w:r>
    </w:p>
    <w:p w:rsidR="003C1529" w:rsidRPr="009A660F" w:rsidRDefault="003C1529" w:rsidP="00F949A9">
      <w:pPr>
        <w:autoSpaceDE w:val="0"/>
        <w:autoSpaceDN w:val="0"/>
        <w:adjustRightInd w:val="0"/>
        <w:spacing w:after="0" w:line="480" w:lineRule="auto"/>
        <w:ind w:left="126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Faktor kelelahan dibedakan menjadi dua macam, yaitu kelelahan jasmani dan kelelahan rohani (bersifat psikis).</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Kelelahan jasmani dapat dilihat dari lemah lunglainya tubuh dan timbul kecenderungan untuk membaringkan tubuh.</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Kelelahan rohani dapat dilihat adanya kelesuhan dan kebosanan, sehingga minat dan dorongan untuk menghasilkan sesuatu hilang.</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Kelelahan ini terasa pada bagian kepala dengan pusing-pusing sehingga sulit untuk berkonsentrasi.</w:t>
      </w:r>
      <w:proofErr w:type="gramEnd"/>
    </w:p>
    <w:p w:rsidR="003C1529" w:rsidRPr="009A660F" w:rsidRDefault="003C1529" w:rsidP="00F949A9">
      <w:pPr>
        <w:autoSpaceDE w:val="0"/>
        <w:autoSpaceDN w:val="0"/>
        <w:adjustRightInd w:val="0"/>
        <w:spacing w:after="0" w:line="480" w:lineRule="auto"/>
        <w:ind w:left="126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Kelelahan jasmani maupun rohani dapat dihilangkan dengan cara-cara sebagai </w:t>
      </w:r>
      <w:proofErr w:type="gramStart"/>
      <w:r w:rsidRPr="009A660F">
        <w:rPr>
          <w:rFonts w:ascii="Times New Roman" w:hAnsi="Times New Roman" w:cs="Times New Roman"/>
          <w:sz w:val="24"/>
          <w:szCs w:val="24"/>
        </w:rPr>
        <w:t>berikut :</w:t>
      </w:r>
      <w:proofErr w:type="gramEnd"/>
      <w:r w:rsidRPr="009A660F">
        <w:rPr>
          <w:rFonts w:ascii="Times New Roman" w:hAnsi="Times New Roman" w:cs="Times New Roman"/>
          <w:sz w:val="24"/>
          <w:szCs w:val="24"/>
        </w:rPr>
        <w:t xml:space="preserve"> tidur, istirahat, rekreasi, olah raga secara teratur mengimbangi makan dengan makananan yang memenuhi syarat-syarat kesehatan.</w:t>
      </w:r>
    </w:p>
    <w:p w:rsidR="003C1529" w:rsidRPr="009A660F" w:rsidRDefault="003C1529" w:rsidP="00034F68">
      <w:pPr>
        <w:pStyle w:val="ListParagraph"/>
        <w:numPr>
          <w:ilvl w:val="0"/>
          <w:numId w:val="24"/>
        </w:numPr>
        <w:autoSpaceDE w:val="0"/>
        <w:autoSpaceDN w:val="0"/>
        <w:adjustRightInd w:val="0"/>
        <w:spacing w:after="0" w:line="480" w:lineRule="auto"/>
        <w:ind w:left="993" w:hanging="273"/>
        <w:jc w:val="both"/>
        <w:rPr>
          <w:rFonts w:ascii="Times New Roman" w:hAnsi="Times New Roman" w:cs="Times New Roman"/>
          <w:sz w:val="24"/>
          <w:szCs w:val="24"/>
        </w:rPr>
      </w:pPr>
      <w:r w:rsidRPr="009A660F">
        <w:rPr>
          <w:rFonts w:ascii="Times New Roman" w:hAnsi="Times New Roman" w:cs="Times New Roman"/>
          <w:sz w:val="24"/>
          <w:szCs w:val="24"/>
        </w:rPr>
        <w:t>Faktor Ekstern</w:t>
      </w:r>
    </w:p>
    <w:p w:rsidR="003C1529" w:rsidRPr="009A660F" w:rsidRDefault="003C1529" w:rsidP="00F949A9">
      <w:pPr>
        <w:autoSpaceDE w:val="0"/>
        <w:autoSpaceDN w:val="0"/>
        <w:adjustRightInd w:val="0"/>
        <w:spacing w:after="0" w:line="480" w:lineRule="auto"/>
        <w:ind w:left="900" w:firstLine="360"/>
        <w:jc w:val="both"/>
        <w:rPr>
          <w:rFonts w:ascii="Times New Roman" w:hAnsi="Times New Roman" w:cs="Times New Roman"/>
          <w:sz w:val="24"/>
          <w:szCs w:val="24"/>
        </w:rPr>
      </w:pPr>
      <w:r w:rsidRPr="009A660F">
        <w:rPr>
          <w:rFonts w:ascii="Times New Roman" w:hAnsi="Times New Roman" w:cs="Times New Roman"/>
          <w:sz w:val="24"/>
          <w:szCs w:val="24"/>
        </w:rPr>
        <w:t xml:space="preserve">Faktor ekstern yang berpengaruh terhadap belajar dikelompokkan tiga faktor </w:t>
      </w:r>
      <w:proofErr w:type="gramStart"/>
      <w:r w:rsidRPr="009A660F">
        <w:rPr>
          <w:rFonts w:ascii="Times New Roman" w:hAnsi="Times New Roman" w:cs="Times New Roman"/>
          <w:sz w:val="24"/>
          <w:szCs w:val="24"/>
        </w:rPr>
        <w:t>yaitu :</w:t>
      </w:r>
      <w:proofErr w:type="gramEnd"/>
      <w:r w:rsidRPr="009A660F">
        <w:rPr>
          <w:rFonts w:ascii="Times New Roman" w:hAnsi="Times New Roman" w:cs="Times New Roman"/>
          <w:sz w:val="24"/>
          <w:szCs w:val="24"/>
        </w:rPr>
        <w:t xml:space="preserve"> faktor keluarga, faktor sekolah dan faktor masyarakat.</w:t>
      </w:r>
    </w:p>
    <w:p w:rsidR="003C1529" w:rsidRPr="009A660F" w:rsidRDefault="003C1529" w:rsidP="00034F68">
      <w:pPr>
        <w:pStyle w:val="ListParagraph"/>
        <w:numPr>
          <w:ilvl w:val="0"/>
          <w:numId w:val="28"/>
        </w:numPr>
        <w:autoSpaceDE w:val="0"/>
        <w:autoSpaceDN w:val="0"/>
        <w:adjustRightInd w:val="0"/>
        <w:spacing w:after="0" w:line="480" w:lineRule="auto"/>
        <w:ind w:left="1276" w:hanging="283"/>
        <w:jc w:val="both"/>
        <w:rPr>
          <w:rFonts w:ascii="Times New Roman" w:hAnsi="Times New Roman" w:cs="Times New Roman"/>
          <w:sz w:val="24"/>
          <w:szCs w:val="24"/>
        </w:rPr>
      </w:pPr>
      <w:r w:rsidRPr="009A660F">
        <w:rPr>
          <w:rFonts w:ascii="Times New Roman" w:hAnsi="Times New Roman" w:cs="Times New Roman"/>
          <w:sz w:val="24"/>
          <w:szCs w:val="24"/>
        </w:rPr>
        <w:t>Faktor Keluarga</w:t>
      </w:r>
    </w:p>
    <w:p w:rsidR="003C1529" w:rsidRPr="009A660F" w:rsidRDefault="003C1529" w:rsidP="00F949A9">
      <w:pPr>
        <w:autoSpaceDE w:val="0"/>
        <w:autoSpaceDN w:val="0"/>
        <w:adjustRightInd w:val="0"/>
        <w:spacing w:after="0" w:line="480" w:lineRule="auto"/>
        <w:ind w:left="126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Orang tua yang kurang memperhatikan pendidikan anaknya dapat menyebabkan anak kurang berhasil dalam belajarnya.</w:t>
      </w:r>
      <w:proofErr w:type="gramEnd"/>
      <w:r w:rsidRPr="009A660F">
        <w:rPr>
          <w:rFonts w:ascii="Times New Roman" w:hAnsi="Times New Roman" w:cs="Times New Roman"/>
          <w:sz w:val="24"/>
          <w:szCs w:val="24"/>
        </w:rPr>
        <w:t xml:space="preserve"> Maka </w:t>
      </w:r>
      <w:proofErr w:type="gramStart"/>
      <w:r w:rsidRPr="009A660F">
        <w:rPr>
          <w:rFonts w:ascii="Times New Roman" w:hAnsi="Times New Roman" w:cs="Times New Roman"/>
          <w:sz w:val="24"/>
          <w:szCs w:val="24"/>
        </w:rPr>
        <w:t>cara</w:t>
      </w:r>
      <w:proofErr w:type="gramEnd"/>
      <w:r w:rsidRPr="009A660F">
        <w:rPr>
          <w:rFonts w:ascii="Times New Roman" w:hAnsi="Times New Roman" w:cs="Times New Roman"/>
          <w:sz w:val="24"/>
          <w:szCs w:val="24"/>
        </w:rPr>
        <w:t xml:space="preserve"> orang </w:t>
      </w:r>
      <w:r w:rsidRPr="009A660F">
        <w:rPr>
          <w:rFonts w:ascii="Times New Roman" w:hAnsi="Times New Roman" w:cs="Times New Roman"/>
          <w:sz w:val="24"/>
          <w:szCs w:val="24"/>
        </w:rPr>
        <w:lastRenderedPageBreak/>
        <w:t xml:space="preserve">tua mendidik anaknya besar pengaruhnya terhadap belajar anaknya. </w:t>
      </w:r>
      <w:proofErr w:type="gramStart"/>
      <w:r w:rsidRPr="009A660F">
        <w:rPr>
          <w:rFonts w:ascii="Times New Roman" w:hAnsi="Times New Roman" w:cs="Times New Roman"/>
          <w:sz w:val="24"/>
          <w:szCs w:val="24"/>
        </w:rPr>
        <w:t>Yang terpenting adalah relasi antara anggota keluarga yaitu realasi antara anggota orang tua dan anaknya.</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Misalnya hubungan yang penuh dengan penuh kasih sayang dan perhatian pengertian tidak diliputi dengan rasa kebencian.</w:t>
      </w:r>
      <w:proofErr w:type="gramEnd"/>
    </w:p>
    <w:p w:rsidR="003C1529" w:rsidRPr="009A660F" w:rsidRDefault="003C1529" w:rsidP="00F949A9">
      <w:pPr>
        <w:autoSpaceDE w:val="0"/>
        <w:autoSpaceDN w:val="0"/>
        <w:adjustRightInd w:val="0"/>
        <w:spacing w:after="0" w:line="480" w:lineRule="auto"/>
        <w:ind w:left="126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Suasana rumah juga merupakan faktor yang penting yang tidak termasuk faktor yang disengaja.</w:t>
      </w:r>
      <w:proofErr w:type="gramEnd"/>
      <w:r w:rsidRPr="009A660F">
        <w:rPr>
          <w:rFonts w:ascii="Times New Roman" w:hAnsi="Times New Roman" w:cs="Times New Roman"/>
          <w:sz w:val="24"/>
          <w:szCs w:val="24"/>
        </w:rPr>
        <w:t xml:space="preserve"> Suasana rumah yang gaduh tidak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memberikan ketenangan kepada anak. Belajar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terganggu. </w:t>
      </w:r>
      <w:proofErr w:type="gramStart"/>
      <w:r w:rsidRPr="009A660F">
        <w:rPr>
          <w:rFonts w:ascii="Times New Roman" w:hAnsi="Times New Roman" w:cs="Times New Roman"/>
          <w:sz w:val="24"/>
          <w:szCs w:val="24"/>
        </w:rPr>
        <w:t>Selain itu keadaan ekonomi keluarga erat hubungannya dengan hasil belajar anak.</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Anak yang sedang belajar selain itu harus terpenuhi kebutuhan pokoknya, misalnya makan, pakaian, perlindungan, kesehatan dan lain-lain.</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Juga membutuhkan fasilitas belajar seperti ruang belajar meja, kursi, buku-buku, alat tulis menulis.</w:t>
      </w:r>
      <w:proofErr w:type="gramEnd"/>
      <w:r w:rsidRPr="009A660F">
        <w:rPr>
          <w:rFonts w:ascii="Times New Roman" w:hAnsi="Times New Roman" w:cs="Times New Roman"/>
          <w:sz w:val="24"/>
          <w:szCs w:val="24"/>
        </w:rPr>
        <w:t xml:space="preserve"> Jika keluarga kurang memenuhi kebutuhan ankanya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berakibat belajar anaknya juga terganggu.</w:t>
      </w:r>
    </w:p>
    <w:p w:rsidR="003C1529" w:rsidRPr="009A660F" w:rsidRDefault="003C1529" w:rsidP="00034F68">
      <w:pPr>
        <w:pStyle w:val="ListParagraph"/>
        <w:numPr>
          <w:ilvl w:val="0"/>
          <w:numId w:val="28"/>
        </w:numPr>
        <w:autoSpaceDE w:val="0"/>
        <w:autoSpaceDN w:val="0"/>
        <w:adjustRightInd w:val="0"/>
        <w:spacing w:after="0" w:line="480" w:lineRule="auto"/>
        <w:ind w:left="1276" w:hanging="283"/>
        <w:jc w:val="both"/>
        <w:rPr>
          <w:rFonts w:ascii="Times New Roman" w:hAnsi="Times New Roman" w:cs="Times New Roman"/>
          <w:sz w:val="24"/>
          <w:szCs w:val="24"/>
        </w:rPr>
      </w:pPr>
      <w:r w:rsidRPr="009A660F">
        <w:rPr>
          <w:rFonts w:ascii="Times New Roman" w:hAnsi="Times New Roman" w:cs="Times New Roman"/>
          <w:sz w:val="24"/>
          <w:szCs w:val="24"/>
        </w:rPr>
        <w:t>Faktor Sekolah</w:t>
      </w:r>
    </w:p>
    <w:p w:rsidR="003C1529" w:rsidRPr="009A660F" w:rsidRDefault="003C1529" w:rsidP="00F949A9">
      <w:pPr>
        <w:autoSpaceDE w:val="0"/>
        <w:autoSpaceDN w:val="0"/>
        <w:adjustRightInd w:val="0"/>
        <w:spacing w:after="0" w:line="480" w:lineRule="auto"/>
        <w:ind w:left="1276" w:firstLine="344"/>
        <w:jc w:val="both"/>
        <w:rPr>
          <w:rFonts w:ascii="Times New Roman" w:hAnsi="Times New Roman" w:cs="Times New Roman"/>
          <w:sz w:val="24"/>
          <w:szCs w:val="24"/>
        </w:rPr>
      </w:pPr>
      <w:r w:rsidRPr="009A660F">
        <w:rPr>
          <w:rFonts w:ascii="Times New Roman" w:hAnsi="Times New Roman" w:cs="Times New Roman"/>
          <w:sz w:val="24"/>
          <w:szCs w:val="24"/>
        </w:rPr>
        <w:t>Faktor-faktor sekolah yang dapat mempengaruhi belajar siswa</w:t>
      </w:r>
    </w:p>
    <w:p w:rsidR="003C1529" w:rsidRPr="009A660F" w:rsidRDefault="003C1529" w:rsidP="00034F68">
      <w:pPr>
        <w:autoSpaceDE w:val="0"/>
        <w:autoSpaceDN w:val="0"/>
        <w:adjustRightInd w:val="0"/>
        <w:spacing w:after="0" w:line="480" w:lineRule="auto"/>
        <w:ind w:left="1276"/>
        <w:jc w:val="both"/>
        <w:rPr>
          <w:rFonts w:ascii="Times New Roman" w:hAnsi="Times New Roman" w:cs="Times New Roman"/>
          <w:sz w:val="24"/>
          <w:szCs w:val="24"/>
        </w:rPr>
      </w:pPr>
      <w:proofErr w:type="gramStart"/>
      <w:r w:rsidRPr="009A660F">
        <w:rPr>
          <w:rFonts w:ascii="Times New Roman" w:hAnsi="Times New Roman" w:cs="Times New Roman"/>
          <w:sz w:val="24"/>
          <w:szCs w:val="24"/>
        </w:rPr>
        <w:t>seperti :</w:t>
      </w:r>
      <w:proofErr w:type="gramEnd"/>
      <w:r w:rsidRPr="009A660F">
        <w:rPr>
          <w:rFonts w:ascii="Times New Roman" w:hAnsi="Times New Roman" w:cs="Times New Roman"/>
          <w:sz w:val="24"/>
          <w:szCs w:val="24"/>
        </w:rPr>
        <w:t xml:space="preserve"> metode mengajar, kurikulum, relasi guru dan siswa, relasi</w:t>
      </w:r>
    </w:p>
    <w:p w:rsidR="003C1529" w:rsidRPr="009A660F" w:rsidRDefault="003C1529" w:rsidP="00034F68">
      <w:pPr>
        <w:autoSpaceDE w:val="0"/>
        <w:autoSpaceDN w:val="0"/>
        <w:adjustRightInd w:val="0"/>
        <w:spacing w:after="0" w:line="480" w:lineRule="auto"/>
        <w:ind w:left="1276"/>
        <w:jc w:val="both"/>
        <w:rPr>
          <w:rFonts w:ascii="Times New Roman" w:hAnsi="Times New Roman" w:cs="Times New Roman"/>
          <w:sz w:val="24"/>
          <w:szCs w:val="24"/>
        </w:rPr>
      </w:pPr>
      <w:proofErr w:type="gramStart"/>
      <w:r w:rsidRPr="009A660F">
        <w:rPr>
          <w:rFonts w:ascii="Times New Roman" w:hAnsi="Times New Roman" w:cs="Times New Roman"/>
          <w:sz w:val="24"/>
          <w:szCs w:val="24"/>
        </w:rPr>
        <w:t>siswa</w:t>
      </w:r>
      <w:proofErr w:type="gramEnd"/>
      <w:r w:rsidRPr="009A660F">
        <w:rPr>
          <w:rFonts w:ascii="Times New Roman" w:hAnsi="Times New Roman" w:cs="Times New Roman"/>
          <w:sz w:val="24"/>
          <w:szCs w:val="24"/>
        </w:rPr>
        <w:t xml:space="preserve"> dengan siswa, disiplin sekolah, keadaan gedung, metode dan</w:t>
      </w:r>
    </w:p>
    <w:p w:rsidR="003C1529" w:rsidRDefault="003C1529" w:rsidP="00034F68">
      <w:pPr>
        <w:autoSpaceDE w:val="0"/>
        <w:autoSpaceDN w:val="0"/>
        <w:adjustRightInd w:val="0"/>
        <w:spacing w:after="0" w:line="480" w:lineRule="auto"/>
        <w:ind w:left="1276"/>
        <w:jc w:val="both"/>
        <w:rPr>
          <w:rFonts w:ascii="Times New Roman" w:hAnsi="Times New Roman" w:cs="Times New Roman"/>
          <w:sz w:val="24"/>
          <w:szCs w:val="24"/>
        </w:rPr>
      </w:pPr>
      <w:proofErr w:type="gramStart"/>
      <w:r w:rsidRPr="009A660F">
        <w:rPr>
          <w:rFonts w:ascii="Times New Roman" w:hAnsi="Times New Roman" w:cs="Times New Roman"/>
          <w:sz w:val="24"/>
          <w:szCs w:val="24"/>
        </w:rPr>
        <w:t>teknik</w:t>
      </w:r>
      <w:proofErr w:type="gramEnd"/>
      <w:r w:rsidRPr="009A660F">
        <w:rPr>
          <w:rFonts w:ascii="Times New Roman" w:hAnsi="Times New Roman" w:cs="Times New Roman"/>
          <w:sz w:val="24"/>
          <w:szCs w:val="24"/>
        </w:rPr>
        <w:t xml:space="preserve"> belajar di sekolah.</w:t>
      </w:r>
    </w:p>
    <w:p w:rsidR="00F66DC4" w:rsidRDefault="00F66DC4" w:rsidP="00034F68">
      <w:pPr>
        <w:autoSpaceDE w:val="0"/>
        <w:autoSpaceDN w:val="0"/>
        <w:adjustRightInd w:val="0"/>
        <w:spacing w:after="0" w:line="480" w:lineRule="auto"/>
        <w:ind w:left="1276"/>
        <w:jc w:val="both"/>
        <w:rPr>
          <w:rFonts w:ascii="Times New Roman" w:hAnsi="Times New Roman" w:cs="Times New Roman"/>
          <w:sz w:val="24"/>
          <w:szCs w:val="24"/>
        </w:rPr>
      </w:pPr>
    </w:p>
    <w:p w:rsidR="00F66DC4" w:rsidRDefault="00F66DC4" w:rsidP="00034F68">
      <w:pPr>
        <w:autoSpaceDE w:val="0"/>
        <w:autoSpaceDN w:val="0"/>
        <w:adjustRightInd w:val="0"/>
        <w:spacing w:after="0" w:line="480" w:lineRule="auto"/>
        <w:ind w:left="1276"/>
        <w:jc w:val="both"/>
        <w:rPr>
          <w:rFonts w:ascii="Times New Roman" w:hAnsi="Times New Roman" w:cs="Times New Roman"/>
          <w:sz w:val="24"/>
          <w:szCs w:val="24"/>
        </w:rPr>
      </w:pPr>
    </w:p>
    <w:p w:rsidR="00F66DC4" w:rsidRPr="009A660F" w:rsidRDefault="00F66DC4" w:rsidP="00034F68">
      <w:pPr>
        <w:autoSpaceDE w:val="0"/>
        <w:autoSpaceDN w:val="0"/>
        <w:adjustRightInd w:val="0"/>
        <w:spacing w:after="0" w:line="480" w:lineRule="auto"/>
        <w:ind w:left="1276"/>
        <w:jc w:val="both"/>
        <w:rPr>
          <w:rFonts w:ascii="Times New Roman" w:hAnsi="Times New Roman" w:cs="Times New Roman"/>
          <w:sz w:val="24"/>
          <w:szCs w:val="24"/>
        </w:rPr>
      </w:pPr>
    </w:p>
    <w:p w:rsidR="003C1529" w:rsidRPr="009A660F" w:rsidRDefault="003C1529" w:rsidP="00034F68">
      <w:pPr>
        <w:pStyle w:val="ListParagraph"/>
        <w:numPr>
          <w:ilvl w:val="0"/>
          <w:numId w:val="28"/>
        </w:numPr>
        <w:autoSpaceDE w:val="0"/>
        <w:autoSpaceDN w:val="0"/>
        <w:adjustRightInd w:val="0"/>
        <w:spacing w:after="0" w:line="480" w:lineRule="auto"/>
        <w:ind w:left="1276" w:hanging="283"/>
        <w:jc w:val="both"/>
        <w:rPr>
          <w:rFonts w:ascii="Times New Roman" w:hAnsi="Times New Roman" w:cs="Times New Roman"/>
          <w:sz w:val="24"/>
          <w:szCs w:val="24"/>
        </w:rPr>
      </w:pPr>
      <w:r w:rsidRPr="009A660F">
        <w:rPr>
          <w:rFonts w:ascii="Times New Roman" w:hAnsi="Times New Roman" w:cs="Times New Roman"/>
          <w:sz w:val="24"/>
          <w:szCs w:val="24"/>
        </w:rPr>
        <w:lastRenderedPageBreak/>
        <w:t>Faktor Masyarakat</w:t>
      </w:r>
    </w:p>
    <w:p w:rsidR="003C1529" w:rsidRPr="009A660F" w:rsidRDefault="003C1529" w:rsidP="00034F68">
      <w:pPr>
        <w:pStyle w:val="ListParagraph"/>
        <w:numPr>
          <w:ilvl w:val="0"/>
          <w:numId w:val="29"/>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Kegiatan siswa dalam masyarakat</w:t>
      </w:r>
    </w:p>
    <w:p w:rsidR="003C1529" w:rsidRPr="009A660F" w:rsidRDefault="003C1529" w:rsidP="00F949A9">
      <w:pPr>
        <w:autoSpaceDE w:val="0"/>
        <w:autoSpaceDN w:val="0"/>
        <w:adjustRightInd w:val="0"/>
        <w:spacing w:after="0" w:line="480" w:lineRule="auto"/>
        <w:ind w:left="1560" w:firstLine="240"/>
        <w:jc w:val="both"/>
        <w:rPr>
          <w:rFonts w:ascii="Times New Roman" w:hAnsi="Times New Roman" w:cs="Times New Roman"/>
          <w:sz w:val="24"/>
          <w:szCs w:val="24"/>
        </w:rPr>
      </w:pPr>
      <w:r w:rsidRPr="009A660F">
        <w:rPr>
          <w:rFonts w:ascii="Times New Roman" w:hAnsi="Times New Roman" w:cs="Times New Roman"/>
          <w:sz w:val="24"/>
          <w:szCs w:val="24"/>
        </w:rPr>
        <w:t xml:space="preserve">Apabila siswa terlalu banyak ambil bagian dalam kegiatan masyarakat misalnya, berorganisasi, kegiatan-kegiatan sosial, keagamaan dan lain-lain, belajarnya </w:t>
      </w:r>
      <w:proofErr w:type="gramStart"/>
      <w:r w:rsidRPr="009A660F">
        <w:rPr>
          <w:rFonts w:ascii="Times New Roman" w:hAnsi="Times New Roman" w:cs="Times New Roman"/>
          <w:sz w:val="24"/>
          <w:szCs w:val="24"/>
        </w:rPr>
        <w:t>akan</w:t>
      </w:r>
      <w:proofErr w:type="gramEnd"/>
      <w:r w:rsidRPr="009A660F">
        <w:rPr>
          <w:rFonts w:ascii="Times New Roman" w:hAnsi="Times New Roman" w:cs="Times New Roman"/>
          <w:sz w:val="24"/>
          <w:szCs w:val="24"/>
        </w:rPr>
        <w:t xml:space="preserve"> terganggu. </w:t>
      </w:r>
      <w:proofErr w:type="gramStart"/>
      <w:r w:rsidRPr="009A660F">
        <w:rPr>
          <w:rFonts w:ascii="Times New Roman" w:hAnsi="Times New Roman" w:cs="Times New Roman"/>
          <w:sz w:val="24"/>
          <w:szCs w:val="24"/>
        </w:rPr>
        <w:t>Perlulah kiranya membatasi kegiatan siswa dalam masyarakat.</w:t>
      </w:r>
      <w:proofErr w:type="gramEnd"/>
    </w:p>
    <w:p w:rsidR="003C1529" w:rsidRPr="009A660F" w:rsidRDefault="003C1529" w:rsidP="00034F68">
      <w:pPr>
        <w:pStyle w:val="ListParagraph"/>
        <w:numPr>
          <w:ilvl w:val="0"/>
          <w:numId w:val="29"/>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Mass Media</w:t>
      </w:r>
    </w:p>
    <w:p w:rsidR="003C1529" w:rsidRPr="009A660F" w:rsidRDefault="003C1529" w:rsidP="00F949A9">
      <w:pPr>
        <w:autoSpaceDE w:val="0"/>
        <w:autoSpaceDN w:val="0"/>
        <w:adjustRightInd w:val="0"/>
        <w:spacing w:after="0" w:line="480" w:lineRule="auto"/>
        <w:ind w:left="1560" w:firstLine="240"/>
        <w:jc w:val="both"/>
        <w:rPr>
          <w:rFonts w:ascii="Times New Roman" w:hAnsi="Times New Roman" w:cs="Times New Roman"/>
          <w:sz w:val="24"/>
          <w:szCs w:val="24"/>
        </w:rPr>
      </w:pPr>
      <w:r w:rsidRPr="009A660F">
        <w:rPr>
          <w:rFonts w:ascii="Times New Roman" w:hAnsi="Times New Roman" w:cs="Times New Roman"/>
          <w:sz w:val="24"/>
          <w:szCs w:val="24"/>
        </w:rPr>
        <w:t xml:space="preserve">Yang termasuk mass media adalah, bioskop, televisi, radio, </w:t>
      </w:r>
      <w:proofErr w:type="gramStart"/>
      <w:r w:rsidRPr="009A660F">
        <w:rPr>
          <w:rFonts w:ascii="Times New Roman" w:hAnsi="Times New Roman" w:cs="Times New Roman"/>
          <w:sz w:val="24"/>
          <w:szCs w:val="24"/>
        </w:rPr>
        <w:t>surat</w:t>
      </w:r>
      <w:proofErr w:type="gramEnd"/>
      <w:r w:rsidRPr="009A660F">
        <w:rPr>
          <w:rFonts w:ascii="Times New Roman" w:hAnsi="Times New Roman" w:cs="Times New Roman"/>
          <w:sz w:val="24"/>
          <w:szCs w:val="24"/>
        </w:rPr>
        <w:t xml:space="preserve"> kabar, dan lain-lain. </w:t>
      </w:r>
      <w:proofErr w:type="gramStart"/>
      <w:r w:rsidRPr="009A660F">
        <w:rPr>
          <w:rFonts w:ascii="Times New Roman" w:hAnsi="Times New Roman" w:cs="Times New Roman"/>
          <w:sz w:val="24"/>
          <w:szCs w:val="24"/>
        </w:rPr>
        <w:t>Mass media yang baik memberi pengaruh yang baik terhadap siswa.</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Sebaliknya mass media yang jelek juga berpengaruh jelek terhadap siswa.</w:t>
      </w:r>
      <w:proofErr w:type="gramEnd"/>
    </w:p>
    <w:p w:rsidR="003C1529" w:rsidRPr="009A660F" w:rsidRDefault="003C1529" w:rsidP="00034F68">
      <w:pPr>
        <w:pStyle w:val="ListParagraph"/>
        <w:numPr>
          <w:ilvl w:val="0"/>
          <w:numId w:val="29"/>
        </w:numPr>
        <w:autoSpaceDE w:val="0"/>
        <w:autoSpaceDN w:val="0"/>
        <w:adjustRightInd w:val="0"/>
        <w:spacing w:after="0" w:line="480" w:lineRule="auto"/>
        <w:ind w:left="1560" w:hanging="284"/>
        <w:jc w:val="both"/>
        <w:rPr>
          <w:rFonts w:ascii="Times New Roman" w:hAnsi="Times New Roman" w:cs="Times New Roman"/>
          <w:sz w:val="24"/>
          <w:szCs w:val="24"/>
        </w:rPr>
      </w:pPr>
      <w:r w:rsidRPr="009A660F">
        <w:rPr>
          <w:rFonts w:ascii="Times New Roman" w:hAnsi="Times New Roman" w:cs="Times New Roman"/>
          <w:sz w:val="24"/>
          <w:szCs w:val="24"/>
        </w:rPr>
        <w:t>Teman Bergaul</w:t>
      </w:r>
    </w:p>
    <w:p w:rsidR="00D62D26" w:rsidRPr="00410A40" w:rsidRDefault="003C1529" w:rsidP="00410A40">
      <w:pPr>
        <w:autoSpaceDE w:val="0"/>
        <w:autoSpaceDN w:val="0"/>
        <w:adjustRightInd w:val="0"/>
        <w:spacing w:after="0" w:line="480" w:lineRule="auto"/>
        <w:ind w:left="1560" w:firstLine="240"/>
        <w:jc w:val="both"/>
        <w:rPr>
          <w:rFonts w:ascii="Times New Roman" w:hAnsi="Times New Roman" w:cs="Times New Roman"/>
          <w:sz w:val="24"/>
          <w:szCs w:val="24"/>
        </w:rPr>
      </w:pPr>
      <w:proofErr w:type="gramStart"/>
      <w:r w:rsidRPr="009A660F">
        <w:rPr>
          <w:rFonts w:ascii="Times New Roman" w:hAnsi="Times New Roman" w:cs="Times New Roman"/>
          <w:sz w:val="24"/>
          <w:szCs w:val="24"/>
        </w:rPr>
        <w:t>Agar siswa belajar dengan baik, maka perlu diusahakan supaya siswa memiliki teman bergaul yang baik-baik dan pembinaan pergaulan yang baik serta pengawasan dari orang tua dan pendidik.</w:t>
      </w:r>
      <w:proofErr w:type="gramEnd"/>
      <w:r w:rsidRPr="009A660F">
        <w:rPr>
          <w:rStyle w:val="FootnoteReference"/>
          <w:rFonts w:ascii="Times New Roman" w:hAnsi="Times New Roman" w:cs="Times New Roman"/>
          <w:sz w:val="24"/>
          <w:szCs w:val="24"/>
        </w:rPr>
        <w:footnoteReference w:id="37"/>
      </w:r>
    </w:p>
    <w:p w:rsidR="009F30E9" w:rsidRPr="009A660F" w:rsidRDefault="009F30E9" w:rsidP="00034F68">
      <w:pPr>
        <w:pStyle w:val="ListParagraph"/>
        <w:numPr>
          <w:ilvl w:val="0"/>
          <w:numId w:val="1"/>
        </w:numPr>
        <w:spacing w:after="0" w:line="480" w:lineRule="auto"/>
        <w:jc w:val="both"/>
        <w:rPr>
          <w:rFonts w:ascii="Times New Roman" w:hAnsi="Times New Roman" w:cs="Times New Roman"/>
          <w:b/>
          <w:sz w:val="24"/>
          <w:szCs w:val="24"/>
        </w:rPr>
      </w:pPr>
      <w:r w:rsidRPr="009A660F">
        <w:rPr>
          <w:rFonts w:ascii="Times New Roman" w:hAnsi="Times New Roman" w:cs="Times New Roman"/>
          <w:b/>
          <w:sz w:val="24"/>
          <w:szCs w:val="24"/>
          <w:lang w:val="id-ID"/>
        </w:rPr>
        <w:t>Mata Pelajaran Bahasa Indonesia</w:t>
      </w:r>
    </w:p>
    <w:p w:rsidR="009F30E9" w:rsidRPr="009A660F" w:rsidRDefault="009F30E9" w:rsidP="00034F68">
      <w:pPr>
        <w:tabs>
          <w:tab w:val="left" w:pos="720"/>
        </w:tabs>
        <w:spacing w:after="0" w:line="480" w:lineRule="auto"/>
        <w:ind w:left="720" w:firstLine="414"/>
        <w:jc w:val="both"/>
        <w:rPr>
          <w:rFonts w:ascii="Times New Roman" w:hAnsi="Times New Roman" w:cs="Times New Roman"/>
          <w:sz w:val="24"/>
          <w:szCs w:val="24"/>
          <w:lang w:val="id-ID"/>
        </w:rPr>
      </w:pPr>
      <w:proofErr w:type="gramStart"/>
      <w:r w:rsidRPr="009A660F">
        <w:rPr>
          <w:rFonts w:ascii="Times New Roman" w:hAnsi="Times New Roman" w:cs="Times New Roman"/>
          <w:sz w:val="24"/>
          <w:szCs w:val="24"/>
        </w:rPr>
        <w:t>Mata pelajaran Bahasa Indonesia berorientasi pada hakikat pembelajaran bahasa, bahwa belajar bahasa adalah belajar berkomunikasi dan belajar sastra adalah belajar menghargai manusia dan nilai-nilai kemanusiaannya.</w:t>
      </w:r>
      <w:proofErr w:type="gramEnd"/>
      <w:r w:rsidRPr="009A660F">
        <w:rPr>
          <w:rFonts w:ascii="Times New Roman" w:hAnsi="Times New Roman" w:cs="Times New Roman"/>
          <w:sz w:val="24"/>
          <w:szCs w:val="24"/>
        </w:rPr>
        <w:t xml:space="preserve"> Oleh sebab itu, pembelajaran Bahasa Indonesia diarahkan untuk meningkatkan </w:t>
      </w:r>
      <w:r w:rsidRPr="009A660F">
        <w:rPr>
          <w:rFonts w:ascii="Times New Roman" w:hAnsi="Times New Roman" w:cs="Times New Roman"/>
          <w:sz w:val="24"/>
          <w:szCs w:val="24"/>
        </w:rPr>
        <w:lastRenderedPageBreak/>
        <w:t xml:space="preserve">kemampuan siswa dalam berkomunikasi dengan Bahasa Indonesia, secara lisan maupun secara tertulis, serta menimbulkan penghargaan terhadap hasil cipta manusia Indonesia (KTSP Bahasa Indonesia, 2006). </w:t>
      </w:r>
    </w:p>
    <w:p w:rsidR="009F30E9" w:rsidRPr="009A660F" w:rsidRDefault="009F30E9" w:rsidP="00034F68">
      <w:pPr>
        <w:pStyle w:val="ListParagraph"/>
        <w:numPr>
          <w:ilvl w:val="0"/>
          <w:numId w:val="19"/>
        </w:numPr>
        <w:spacing w:after="0" w:line="480" w:lineRule="auto"/>
        <w:ind w:left="1080"/>
        <w:jc w:val="both"/>
        <w:rPr>
          <w:rFonts w:ascii="Times New Roman" w:hAnsi="Times New Roman" w:cs="Times New Roman"/>
          <w:b/>
          <w:sz w:val="24"/>
          <w:szCs w:val="24"/>
          <w:lang w:val="id-ID"/>
        </w:rPr>
      </w:pPr>
      <w:r w:rsidRPr="009A660F">
        <w:rPr>
          <w:rFonts w:ascii="Times New Roman" w:hAnsi="Times New Roman" w:cs="Times New Roman"/>
          <w:b/>
          <w:sz w:val="24"/>
          <w:szCs w:val="24"/>
          <w:lang w:val="id-ID"/>
        </w:rPr>
        <w:t>Karakteristik Mata Pelajaran Bahasa Indonesia di SD/MI</w:t>
      </w:r>
    </w:p>
    <w:p w:rsidR="009F30E9" w:rsidRPr="009A660F" w:rsidRDefault="009F30E9" w:rsidP="00034F68">
      <w:pPr>
        <w:tabs>
          <w:tab w:val="left" w:pos="851"/>
        </w:tabs>
        <w:spacing w:after="0" w:line="480" w:lineRule="auto"/>
        <w:ind w:left="1080" w:firstLine="360"/>
        <w:jc w:val="both"/>
        <w:rPr>
          <w:rFonts w:ascii="Times New Roman" w:hAnsi="Times New Roman" w:cs="Times New Roman"/>
          <w:b/>
          <w:sz w:val="24"/>
          <w:szCs w:val="24"/>
          <w:lang w:val="id-ID"/>
        </w:rPr>
      </w:pPr>
      <w:r w:rsidRPr="009A660F">
        <w:rPr>
          <w:rFonts w:ascii="Times New Roman" w:eastAsia="Times New Roman" w:hAnsi="Times New Roman" w:cs="Times New Roman"/>
          <w:sz w:val="24"/>
          <w:szCs w:val="24"/>
          <w:lang w:val="id-ID" w:eastAsia="id-ID"/>
        </w:rPr>
        <w:t>Bahasa memiliki peran sentral dalam perkembangan intelektual, sosial, dan emosional peserta didik dan merupakan penunjang keberhasilan dalam mempelajari semua bidang studi. Pembelajaran bahasa diharapkan membantu peserta didik mengenal dirinya, budayanya, dan budaya orang lain, mengemukakan gagasan dan perasaan, berpartisipasi dalam masyarakat yang menggunakan bahasa tersebut, dan menemukan serta menggunakan kemampuan analitis dan imaginatif yang ada dalam dirinya. Pembelajaran bahasa Indonesia diarahkan untuk meningkatkan kemampuan peserta didik untuk berkomunikasi dalam bahasa Indonesia dengan baik dan benar, baik secara lisan maupun tulis, serta menumbuhkan   apresiasi   terhadap   hasil   karya   kesastraan   manusia Indonesia.</w:t>
      </w:r>
    </w:p>
    <w:p w:rsidR="009F30E9" w:rsidRPr="009A660F" w:rsidRDefault="009F30E9" w:rsidP="00034F68">
      <w:pPr>
        <w:tabs>
          <w:tab w:val="left" w:pos="426"/>
          <w:tab w:val="left" w:pos="851"/>
          <w:tab w:val="left" w:pos="993"/>
        </w:tabs>
        <w:spacing w:after="0" w:line="480" w:lineRule="auto"/>
        <w:ind w:left="1080"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 xml:space="preserve">Dinyatakan pula bahwa sesuai dengan teori  belajar,  perkembangan  kognitif  serta  perkembangan  bahasa  pada anak usia lima sampai dengan delapan tahun atau anak kelas awal SD mempunyai karakteristik sebagai berikut: </w:t>
      </w:r>
    </w:p>
    <w:p w:rsidR="009F30E9" w:rsidRPr="009A660F" w:rsidRDefault="009F30E9" w:rsidP="00034F68">
      <w:pPr>
        <w:pStyle w:val="ListParagraph"/>
        <w:numPr>
          <w:ilvl w:val="0"/>
          <w:numId w:val="20"/>
        </w:numPr>
        <w:tabs>
          <w:tab w:val="left" w:pos="426"/>
          <w:tab w:val="left" w:pos="993"/>
        </w:tabs>
        <w:spacing w:after="0" w:line="480" w:lineRule="auto"/>
        <w:ind w:left="1440"/>
        <w:jc w:val="both"/>
        <w:rPr>
          <w:rFonts w:ascii="Times New Roman" w:hAnsi="Times New Roman" w:cs="Times New Roman"/>
          <w:b/>
          <w:sz w:val="24"/>
          <w:szCs w:val="24"/>
          <w:lang w:val="id-ID"/>
        </w:rPr>
      </w:pPr>
      <w:r w:rsidRPr="009A660F">
        <w:rPr>
          <w:rFonts w:ascii="Times New Roman" w:eastAsia="Times New Roman" w:hAnsi="Times New Roman" w:cs="Times New Roman"/>
          <w:sz w:val="24"/>
          <w:szCs w:val="24"/>
          <w:lang w:val="id-ID" w:eastAsia="id-ID"/>
        </w:rPr>
        <w:t>kemampuan kognitif dan bahasa anak usia tersebut telah memadai untuk belajar dalam situasi yang lebih formal.</w:t>
      </w:r>
    </w:p>
    <w:p w:rsidR="009F30E9" w:rsidRPr="009A660F" w:rsidRDefault="009F30E9" w:rsidP="00034F68">
      <w:pPr>
        <w:pStyle w:val="ListParagraph"/>
        <w:numPr>
          <w:ilvl w:val="0"/>
          <w:numId w:val="20"/>
        </w:numPr>
        <w:tabs>
          <w:tab w:val="left" w:pos="426"/>
          <w:tab w:val="left" w:pos="851"/>
        </w:tabs>
        <w:spacing w:after="0" w:line="480" w:lineRule="auto"/>
        <w:ind w:left="1440"/>
        <w:jc w:val="both"/>
        <w:rPr>
          <w:rFonts w:ascii="Times New Roman" w:hAnsi="Times New Roman" w:cs="Times New Roman"/>
          <w:b/>
          <w:sz w:val="24"/>
          <w:szCs w:val="24"/>
          <w:lang w:val="id-ID"/>
        </w:rPr>
      </w:pPr>
      <w:r w:rsidRPr="009A660F">
        <w:rPr>
          <w:rFonts w:ascii="Times New Roman" w:eastAsia="Times New Roman" w:hAnsi="Times New Roman" w:cs="Times New Roman"/>
          <w:sz w:val="24"/>
          <w:szCs w:val="24"/>
          <w:lang w:val="id-ID" w:eastAsia="id-ID"/>
        </w:rPr>
        <w:lastRenderedPageBreak/>
        <w:t>anak-anak seusia itu masih memandang sesuatu lebih sebagai keseluruhan.</w:t>
      </w:r>
    </w:p>
    <w:p w:rsidR="009F30E9" w:rsidRPr="009A660F" w:rsidRDefault="009F30E9" w:rsidP="00034F68">
      <w:pPr>
        <w:pStyle w:val="ListParagraph"/>
        <w:numPr>
          <w:ilvl w:val="0"/>
          <w:numId w:val="20"/>
        </w:numPr>
        <w:tabs>
          <w:tab w:val="left" w:pos="426"/>
          <w:tab w:val="left" w:pos="851"/>
        </w:tabs>
        <w:spacing w:after="0" w:line="480" w:lineRule="auto"/>
        <w:ind w:left="1440"/>
        <w:jc w:val="both"/>
        <w:rPr>
          <w:rFonts w:ascii="Times New Roman" w:hAnsi="Times New Roman" w:cs="Times New Roman"/>
          <w:b/>
          <w:sz w:val="24"/>
          <w:szCs w:val="24"/>
          <w:lang w:val="id-ID"/>
        </w:rPr>
      </w:pPr>
      <w:r w:rsidRPr="009A660F">
        <w:rPr>
          <w:rFonts w:ascii="Times New Roman" w:eastAsia="Times New Roman" w:hAnsi="Times New Roman" w:cs="Times New Roman"/>
          <w:sz w:val="24"/>
          <w:szCs w:val="24"/>
          <w:lang w:val="id-ID" w:eastAsia="id-ID"/>
        </w:rPr>
        <w:t>sesuatu lebih mudah mereka pahami jika diperoleh  melalui  interaksi  sosial  dengan  mengalaminya  secara  nyata dalam situasi yang menyenangkan.</w:t>
      </w:r>
    </w:p>
    <w:p w:rsidR="009F30E9" w:rsidRPr="009A660F" w:rsidRDefault="009F30E9" w:rsidP="00034F68">
      <w:pPr>
        <w:pStyle w:val="ListParagraph"/>
        <w:numPr>
          <w:ilvl w:val="0"/>
          <w:numId w:val="20"/>
        </w:numPr>
        <w:tabs>
          <w:tab w:val="left" w:pos="426"/>
          <w:tab w:val="left" w:pos="851"/>
        </w:tabs>
        <w:spacing w:after="0" w:line="480" w:lineRule="auto"/>
        <w:ind w:left="1440"/>
        <w:jc w:val="both"/>
        <w:rPr>
          <w:rFonts w:ascii="Times New Roman" w:hAnsi="Times New Roman" w:cs="Times New Roman"/>
          <w:b/>
          <w:sz w:val="24"/>
          <w:szCs w:val="24"/>
          <w:lang w:val="id-ID"/>
        </w:rPr>
      </w:pPr>
      <w:r w:rsidRPr="009A660F">
        <w:rPr>
          <w:rFonts w:ascii="Times New Roman" w:eastAsia="Times New Roman" w:hAnsi="Times New Roman" w:cs="Times New Roman"/>
          <w:sz w:val="24"/>
          <w:szCs w:val="24"/>
          <w:lang w:val="id-ID" w:eastAsia="id-ID"/>
        </w:rPr>
        <w:t>situasi yang akrab, dilandasi penghargaan, pengertian, dan kasih sayang, serta lingkungan belajar kondusif dan terencana sangat membantu proses belajar yang efektif (Akhadiah,  1994:  8-9).  Kenyataan  itu  menuntut  agar  guru  sebagai pengelola pembelajaran dapat menyediakan lingkungan belajar yang kondusif dan pendekatan pembelajaran yang bermuatan keterkaitan atau keterpaduan sehingga membuat anak secara aktif terlibat dalam proses pembelajaran dan pembuatan keputusan.</w:t>
      </w:r>
    </w:p>
    <w:p w:rsidR="009F30E9" w:rsidRPr="009A660F" w:rsidRDefault="009F30E9" w:rsidP="00034F68">
      <w:pPr>
        <w:spacing w:after="0" w:line="480" w:lineRule="auto"/>
        <w:ind w:left="1080"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 xml:space="preserve">Pembelajaran terpadu merupakan suatu aplikasi salah satu strategi pembelajaran berdasarkan pendekatan kurikulum terpadu yang bertujuan untuk menciptakan atau membuat proses pembelajaran secara relevan dan bermakna bagi anak (Atkinson, 1989:9). Selanjutnya dijelaskan bahwa dalam pembelajaran terpadu didasarkan pada pendekatan inquiry,  yaitu melibatkan peserta didik mulai dari merencanakan, mengeksplorasi, dan brain storming dari peserta didik. Dengan pendekatan terpadu peserta didik didorong untuk berani bekerja secara kelompok dan belajar dari hasil pengalamannya sendiri. Collins dan Dixon (1991:6) menyatakan </w:t>
      </w:r>
      <w:r w:rsidRPr="009A660F">
        <w:rPr>
          <w:rFonts w:ascii="Times New Roman" w:eastAsia="Times New Roman" w:hAnsi="Times New Roman" w:cs="Times New Roman"/>
          <w:sz w:val="24"/>
          <w:szCs w:val="24"/>
          <w:lang w:val="id-ID" w:eastAsia="id-ID"/>
        </w:rPr>
        <w:lastRenderedPageBreak/>
        <w:t xml:space="preserve">tentang pembelajaran terpadu sebagai berikut: </w:t>
      </w:r>
      <w:r w:rsidRPr="009A660F">
        <w:rPr>
          <w:rFonts w:ascii="Times New Roman" w:eastAsia="Times New Roman" w:hAnsi="Times New Roman" w:cs="Times New Roman"/>
          <w:i/>
          <w:iCs/>
          <w:sz w:val="24"/>
          <w:szCs w:val="24"/>
          <w:lang w:val="id-ID" w:eastAsia="id-ID"/>
        </w:rPr>
        <w:t>integrated learning occurs when an authentic event or exploration of a topic in the driving force in the curriculum.</w:t>
      </w:r>
      <w:r w:rsidRPr="009A660F">
        <w:rPr>
          <w:rFonts w:ascii="Times New Roman" w:eastAsia="Times New Roman" w:hAnsi="Times New Roman" w:cs="Times New Roman"/>
          <w:sz w:val="24"/>
          <w:szCs w:val="24"/>
          <w:lang w:val="id-ID" w:eastAsia="id-ID"/>
        </w:rPr>
        <w:t xml:space="preserve"> Selanjutnya dijelaskan bahwa dalam pelaksanaannya anak dapat diajak berpartisipasi aktif dalam mengeksplorasi topik atau kejadian, peserta didik belajar proses dan isi (materi) lebih dari satu bidang studi pada waktu yang sama.</w:t>
      </w:r>
    </w:p>
    <w:p w:rsidR="009F30E9" w:rsidRPr="009A660F" w:rsidRDefault="009F30E9" w:rsidP="00034F68">
      <w:pPr>
        <w:spacing w:after="0" w:line="480" w:lineRule="auto"/>
        <w:ind w:left="1080"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Pembelajaran Bahasa Indonesia mencakup aspek mendengarkan, berbicara, membaca, dan menulis. Keempat aspek tersebut sebaiknya mendapat porsi yang seimbang. Dalam pelaksanaanya sebaiknya dilaksanakan secara terpadu, misalnya:</w:t>
      </w:r>
    </w:p>
    <w:p w:rsidR="009F30E9" w:rsidRPr="009A660F" w:rsidRDefault="009F30E9" w:rsidP="00034F68">
      <w:pPr>
        <w:pStyle w:val="ListParagraph"/>
        <w:numPr>
          <w:ilvl w:val="0"/>
          <w:numId w:val="21"/>
        </w:numPr>
        <w:spacing w:after="0" w:line="480" w:lineRule="auto"/>
        <w:ind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mendengarkan —— menulis —— berdiskusi</w:t>
      </w:r>
    </w:p>
    <w:p w:rsidR="009F30E9" w:rsidRPr="009A660F" w:rsidRDefault="009F30E9" w:rsidP="00034F68">
      <w:pPr>
        <w:pStyle w:val="ListParagraph"/>
        <w:numPr>
          <w:ilvl w:val="0"/>
          <w:numId w:val="21"/>
        </w:numPr>
        <w:spacing w:after="0" w:line="480" w:lineRule="auto"/>
        <w:ind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mendengarkan —— bercakap-cakap —— membaca</w:t>
      </w:r>
    </w:p>
    <w:p w:rsidR="009F30E9" w:rsidRPr="009A660F" w:rsidRDefault="009F30E9" w:rsidP="00034F68">
      <w:pPr>
        <w:pStyle w:val="ListParagraph"/>
        <w:numPr>
          <w:ilvl w:val="0"/>
          <w:numId w:val="21"/>
        </w:numPr>
        <w:spacing w:after="0" w:line="480" w:lineRule="auto"/>
        <w:ind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bercakap-cakap —— menulis —— membaca</w:t>
      </w:r>
    </w:p>
    <w:p w:rsidR="009F30E9" w:rsidRPr="009A660F" w:rsidRDefault="009F30E9" w:rsidP="00034F68">
      <w:pPr>
        <w:pStyle w:val="ListParagraph"/>
        <w:numPr>
          <w:ilvl w:val="0"/>
          <w:numId w:val="21"/>
        </w:numPr>
        <w:spacing w:after="0" w:line="480" w:lineRule="auto"/>
        <w:ind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membaca —— berdiskusi —— memerankan</w:t>
      </w:r>
    </w:p>
    <w:p w:rsidR="009F30E9" w:rsidRPr="009A660F" w:rsidRDefault="009F30E9" w:rsidP="00034F68">
      <w:pPr>
        <w:pStyle w:val="ListParagraph"/>
        <w:numPr>
          <w:ilvl w:val="0"/>
          <w:numId w:val="21"/>
        </w:numPr>
        <w:spacing w:after="0" w:line="480" w:lineRule="auto"/>
        <w:ind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menulis —— melaporkan —— membahas</w:t>
      </w:r>
    </w:p>
    <w:p w:rsidR="009F30E9" w:rsidRPr="009A660F" w:rsidRDefault="009F30E9" w:rsidP="00034F68">
      <w:pPr>
        <w:spacing w:after="0" w:line="480" w:lineRule="auto"/>
        <w:ind w:left="1080"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 xml:space="preserve">Dari  berbagai  pendapat  para  ahli  dan  rambu-rambu  pembelajaran Bahasa   Indonesia, dapat  disimpulkan   bahwa   pembelajaran  Bahasa Indonesia, khususnya di kelas-kelas awal, harus mempertimbangkan asas keterkaitan atau keterpaduan sebagai pendekatan pembelajaran sesuai dengan perkembangan anak sekolah dasar yang holistik yaitu pendekatan pembelajaran terpadu. Guru sebagai model dalam berbahasa (membaca dan menulis) selama proses pembelajaran berlangsung serta bertindak </w:t>
      </w:r>
      <w:r w:rsidRPr="009A660F">
        <w:rPr>
          <w:rFonts w:ascii="Times New Roman" w:eastAsia="Times New Roman" w:hAnsi="Times New Roman" w:cs="Times New Roman"/>
          <w:sz w:val="24"/>
          <w:szCs w:val="24"/>
          <w:lang w:val="id-ID" w:eastAsia="id-ID"/>
        </w:rPr>
        <w:lastRenderedPageBreak/>
        <w:t>sebagai  fasilitator dan  memberikan  umpan  balik  yang positif.  Kualitas hasil pembelajaran Bahasa Indonesia dipengaruhi berbagai faktor. Salah satu faktor yang mempengaruhi adalah pendekatan dalam proses pembelajaran  yang terjadi di dalam kelas. Proses tersebut menyangkut materi ajar  yang digunakan, kegiatan  guru dan  peserta didik, interaksi peserta didik dengan peserta didik, peserta didik dengan guru, dan bahan ajar,  alat  dan  lingkungan  belajar  serta  cara  dan  alat  evaluasi  dan kesesuaian dengan kebutuhan perkembangan peserta didik itu sendiri.</w:t>
      </w:r>
    </w:p>
    <w:p w:rsidR="009F30E9" w:rsidRPr="009A660F" w:rsidRDefault="009F30E9" w:rsidP="00034F68">
      <w:pPr>
        <w:pStyle w:val="ListParagraph"/>
        <w:numPr>
          <w:ilvl w:val="0"/>
          <w:numId w:val="19"/>
        </w:numPr>
        <w:spacing w:after="0" w:line="480" w:lineRule="auto"/>
        <w:ind w:left="108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b/>
          <w:sz w:val="24"/>
          <w:szCs w:val="24"/>
          <w:lang w:val="id-ID" w:eastAsia="id-ID"/>
        </w:rPr>
        <w:t>Tujuan Pembelajaran Bahasa Indonesia di SD/MI</w:t>
      </w:r>
    </w:p>
    <w:p w:rsidR="009F30E9" w:rsidRPr="009A660F" w:rsidRDefault="009F30E9" w:rsidP="00034F68">
      <w:pPr>
        <w:spacing w:after="0" w:line="480" w:lineRule="auto"/>
        <w:ind w:left="1080"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Bahasa   memungkinkan   manusia   untuk   saling   berkomunikasi, saling berbagi pengalaman, saling belajar dari yang lain, dan untuk meningkatkan  kemampuan  intelektual  dan  kesusasteraan  merupakan salah satu sarana untuk menuju pemahaman tersebut.</w:t>
      </w:r>
    </w:p>
    <w:p w:rsidR="00F66DC4" w:rsidRPr="005A7155" w:rsidRDefault="009F30E9" w:rsidP="005A7155">
      <w:pPr>
        <w:spacing w:after="0" w:line="480" w:lineRule="auto"/>
        <w:ind w:left="1080" w:firstLine="360"/>
        <w:jc w:val="both"/>
        <w:rPr>
          <w:rFonts w:ascii="Times New Roman" w:eastAsia="Times New Roman" w:hAnsi="Times New Roman" w:cs="Times New Roman"/>
          <w:sz w:val="24"/>
          <w:szCs w:val="24"/>
          <w:lang w:eastAsia="id-ID"/>
        </w:rPr>
      </w:pPr>
      <w:r w:rsidRPr="009A660F">
        <w:rPr>
          <w:rFonts w:ascii="Times New Roman" w:eastAsia="Times New Roman" w:hAnsi="Times New Roman" w:cs="Times New Roman"/>
          <w:sz w:val="24"/>
          <w:szCs w:val="24"/>
          <w:lang w:val="id-ID" w:eastAsia="id-ID"/>
        </w:rPr>
        <w:t>Standar kompetensi mata pelajaran Bahasa Indonesia adalah salah satu program yang bertujuan untuk mengembangkan pengetahuan, keterampilan berbahasa peserta didik, serta sikap positif terhadap Bahasa dan Sastra Indonesia.</w:t>
      </w:r>
    </w:p>
    <w:p w:rsidR="009F30E9" w:rsidRPr="009A660F" w:rsidRDefault="009F30E9" w:rsidP="00034F68">
      <w:pPr>
        <w:spacing w:after="0" w:line="480" w:lineRule="auto"/>
        <w:ind w:left="1080" w:firstLine="36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Tujuan mata pelajaran Bahasa Indonesia di SD/ Madrasah Ibtidaiyah yaitu :</w:t>
      </w:r>
    </w:p>
    <w:p w:rsidR="009F30E9" w:rsidRPr="009A660F" w:rsidRDefault="009F30E9" w:rsidP="00034F68">
      <w:pPr>
        <w:pStyle w:val="ListParagraph"/>
        <w:numPr>
          <w:ilvl w:val="0"/>
          <w:numId w:val="22"/>
        </w:numPr>
        <w:spacing w:after="0" w:line="480" w:lineRule="auto"/>
        <w:ind w:left="144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Berkomunikasi secara efektif dan efisien sesuai dengan etika yang berlaku, baik secara lisan maupun tulis,</w:t>
      </w:r>
    </w:p>
    <w:p w:rsidR="009F30E9" w:rsidRPr="009A660F" w:rsidRDefault="009F30E9" w:rsidP="00034F68">
      <w:pPr>
        <w:pStyle w:val="ListParagraph"/>
        <w:numPr>
          <w:ilvl w:val="0"/>
          <w:numId w:val="22"/>
        </w:numPr>
        <w:spacing w:after="0" w:line="480" w:lineRule="auto"/>
        <w:ind w:left="144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lastRenderedPageBreak/>
        <w:t>Menghargai  dan  bangga  menggunakan  bahasa  Indonesia  sebagai bahasa persatuan dan bahasa negara,</w:t>
      </w:r>
    </w:p>
    <w:p w:rsidR="009F30E9" w:rsidRPr="009A660F" w:rsidRDefault="009F30E9" w:rsidP="00034F68">
      <w:pPr>
        <w:pStyle w:val="ListParagraph"/>
        <w:numPr>
          <w:ilvl w:val="0"/>
          <w:numId w:val="22"/>
        </w:numPr>
        <w:spacing w:after="0" w:line="480" w:lineRule="auto"/>
        <w:ind w:left="144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Memahami bahasa Indonesia dan menggunakannya dengan tepat dan kreatif untuk berbagai tujuan,</w:t>
      </w:r>
    </w:p>
    <w:p w:rsidR="009F30E9" w:rsidRPr="009A660F" w:rsidRDefault="009F30E9" w:rsidP="00034F68">
      <w:pPr>
        <w:pStyle w:val="ListParagraph"/>
        <w:numPr>
          <w:ilvl w:val="0"/>
          <w:numId w:val="22"/>
        </w:numPr>
        <w:spacing w:after="0" w:line="480" w:lineRule="auto"/>
        <w:ind w:left="144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Menggunakan  bahasa  Indonesia  untuk  meningkatkan  kemampuan intelektual, serta kematangan emosional dan sosial,</w:t>
      </w:r>
    </w:p>
    <w:p w:rsidR="009F30E9" w:rsidRPr="009A660F" w:rsidRDefault="009F30E9" w:rsidP="00034F68">
      <w:pPr>
        <w:pStyle w:val="ListParagraph"/>
        <w:numPr>
          <w:ilvl w:val="0"/>
          <w:numId w:val="22"/>
        </w:numPr>
        <w:spacing w:after="0" w:line="480" w:lineRule="auto"/>
        <w:ind w:left="144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Menikmati dan memanfaatkan karya sastra untuk memperluas wawasan,  memperhalus  budi  pekerti,  serta  meningkatkan pengetahuan dan kemampuan berbahasa,</w:t>
      </w:r>
    </w:p>
    <w:p w:rsidR="009F30E9" w:rsidRPr="009A660F" w:rsidRDefault="009F30E9" w:rsidP="00034F68">
      <w:pPr>
        <w:pStyle w:val="ListParagraph"/>
        <w:numPr>
          <w:ilvl w:val="0"/>
          <w:numId w:val="22"/>
        </w:numPr>
        <w:spacing w:after="0" w:line="480" w:lineRule="auto"/>
        <w:ind w:left="1440"/>
        <w:jc w:val="both"/>
        <w:rPr>
          <w:rFonts w:ascii="Times New Roman" w:eastAsia="Times New Roman" w:hAnsi="Times New Roman" w:cs="Times New Roman"/>
          <w:sz w:val="24"/>
          <w:szCs w:val="24"/>
          <w:lang w:val="id-ID" w:eastAsia="id-ID"/>
        </w:rPr>
      </w:pPr>
      <w:r w:rsidRPr="009A660F">
        <w:rPr>
          <w:rFonts w:ascii="Times New Roman" w:eastAsia="Times New Roman" w:hAnsi="Times New Roman" w:cs="Times New Roman"/>
          <w:sz w:val="24"/>
          <w:szCs w:val="24"/>
          <w:lang w:val="id-ID" w:eastAsia="id-ID"/>
        </w:rPr>
        <w:t>Menghargai dan membanggakan sastra Indonesia sebagai khazanah budaya dan intelektual manusia Indonesia.</w:t>
      </w:r>
    </w:p>
    <w:p w:rsidR="009F30E9" w:rsidRDefault="009F30E9" w:rsidP="00034F68">
      <w:pPr>
        <w:pStyle w:val="ListParagraph"/>
        <w:spacing w:after="0" w:line="480" w:lineRule="auto"/>
        <w:ind w:left="1080" w:firstLine="360"/>
        <w:jc w:val="both"/>
        <w:rPr>
          <w:rFonts w:ascii="Times New Roman" w:eastAsia="Times New Roman" w:hAnsi="Times New Roman" w:cs="Times New Roman"/>
          <w:sz w:val="24"/>
          <w:szCs w:val="24"/>
          <w:lang w:eastAsia="id-ID"/>
        </w:rPr>
      </w:pPr>
      <w:r w:rsidRPr="009A660F">
        <w:rPr>
          <w:rFonts w:ascii="Times New Roman" w:eastAsia="Times New Roman" w:hAnsi="Times New Roman" w:cs="Times New Roman"/>
          <w:sz w:val="24"/>
          <w:szCs w:val="24"/>
          <w:lang w:val="id-ID" w:eastAsia="id-ID"/>
        </w:rPr>
        <w:t>Sedangkan  tujuan  pembelajaran  Bahasa  Indonesia  di  SD/MI untuk aspek menulis adalah agar peserta didik memiliki kemampuan    untuk melakukan berbagai jenis kegiatan menulis untuk mengungkapkan pikiran, perasaan, dan informasi dalam bentuk karangan sederhana, petunjuk, surat, pengumuman, dialog, formulir, teks pidato, laporan, ringkasan, parafrase, serta berbagai karya sastra untuk anak berbentuk cerita, puisi, dan pantun.</w:t>
      </w:r>
      <w:r w:rsidRPr="009A660F">
        <w:rPr>
          <w:rStyle w:val="FootnoteReference"/>
          <w:rFonts w:ascii="Times New Roman" w:eastAsia="Times New Roman" w:hAnsi="Times New Roman" w:cs="Times New Roman"/>
          <w:sz w:val="24"/>
          <w:szCs w:val="24"/>
          <w:lang w:val="id-ID" w:eastAsia="id-ID"/>
        </w:rPr>
        <w:footnoteReference w:id="38"/>
      </w:r>
    </w:p>
    <w:p w:rsidR="005A7155" w:rsidRDefault="005A7155" w:rsidP="00034F68">
      <w:pPr>
        <w:pStyle w:val="ListParagraph"/>
        <w:spacing w:after="0" w:line="480" w:lineRule="auto"/>
        <w:ind w:left="1080" w:firstLine="360"/>
        <w:jc w:val="both"/>
        <w:rPr>
          <w:rFonts w:ascii="Times New Roman" w:eastAsia="Times New Roman" w:hAnsi="Times New Roman" w:cs="Times New Roman"/>
          <w:sz w:val="24"/>
          <w:szCs w:val="24"/>
          <w:lang w:eastAsia="id-ID"/>
        </w:rPr>
      </w:pPr>
    </w:p>
    <w:p w:rsidR="005A7155" w:rsidRPr="005A7155" w:rsidRDefault="005A7155" w:rsidP="00034F68">
      <w:pPr>
        <w:pStyle w:val="ListParagraph"/>
        <w:spacing w:after="0" w:line="480" w:lineRule="auto"/>
        <w:ind w:left="1080" w:firstLine="360"/>
        <w:jc w:val="both"/>
        <w:rPr>
          <w:rFonts w:ascii="Times New Roman" w:eastAsia="Times New Roman" w:hAnsi="Times New Roman" w:cs="Times New Roman"/>
          <w:sz w:val="24"/>
          <w:szCs w:val="24"/>
          <w:lang w:eastAsia="id-ID"/>
        </w:rPr>
      </w:pPr>
    </w:p>
    <w:p w:rsidR="009F30E9" w:rsidRPr="009A660F" w:rsidRDefault="009F30E9" w:rsidP="00034F68">
      <w:pPr>
        <w:pStyle w:val="ListParagraph"/>
        <w:numPr>
          <w:ilvl w:val="0"/>
          <w:numId w:val="19"/>
        </w:numPr>
        <w:spacing w:after="0" w:line="480" w:lineRule="auto"/>
        <w:ind w:left="1080"/>
        <w:jc w:val="both"/>
        <w:rPr>
          <w:rFonts w:ascii="Times New Roman" w:hAnsi="Times New Roman" w:cs="Times New Roman"/>
          <w:b/>
          <w:sz w:val="24"/>
          <w:szCs w:val="24"/>
          <w:lang w:val="id-ID"/>
        </w:rPr>
      </w:pPr>
      <w:r w:rsidRPr="009A660F">
        <w:rPr>
          <w:rFonts w:ascii="Times New Roman" w:hAnsi="Times New Roman" w:cs="Times New Roman"/>
          <w:b/>
          <w:sz w:val="24"/>
          <w:szCs w:val="24"/>
          <w:lang w:val="id-ID"/>
        </w:rPr>
        <w:lastRenderedPageBreak/>
        <w:t>Standar Kompetensi (SK) dan Kompetensi Dasar (KD)</w:t>
      </w:r>
    </w:p>
    <w:p w:rsidR="009F30E9" w:rsidRPr="009A660F" w:rsidRDefault="009F30E9" w:rsidP="00034F68">
      <w:pPr>
        <w:pStyle w:val="ListParagraph"/>
        <w:spacing w:after="0" w:line="480" w:lineRule="auto"/>
        <w:ind w:left="1080" w:firstLine="360"/>
        <w:jc w:val="both"/>
        <w:rPr>
          <w:rFonts w:ascii="Times New Roman" w:hAnsi="Times New Roman" w:cs="Times New Roman"/>
          <w:sz w:val="24"/>
          <w:szCs w:val="24"/>
          <w:lang w:val="id-ID"/>
        </w:rPr>
      </w:pPr>
      <w:r w:rsidRPr="009A660F">
        <w:rPr>
          <w:rFonts w:ascii="Times New Roman" w:hAnsi="Times New Roman" w:cs="Times New Roman"/>
          <w:sz w:val="24"/>
          <w:szCs w:val="24"/>
          <w:lang w:val="id-ID"/>
        </w:rPr>
        <w:t>Standar kompetensi (SK) dan kompetensi dasa</w:t>
      </w:r>
      <w:r w:rsidRPr="009A660F">
        <w:rPr>
          <w:rFonts w:ascii="Times New Roman" w:hAnsi="Times New Roman" w:cs="Times New Roman"/>
          <w:sz w:val="24"/>
          <w:szCs w:val="24"/>
        </w:rPr>
        <w:t>r</w:t>
      </w:r>
      <w:r w:rsidRPr="009A660F">
        <w:rPr>
          <w:rFonts w:ascii="Times New Roman" w:hAnsi="Times New Roman" w:cs="Times New Roman"/>
          <w:sz w:val="24"/>
          <w:szCs w:val="24"/>
          <w:lang w:val="id-ID"/>
        </w:rPr>
        <w:t xml:space="preserve"> (KD) Mata Pelajaran Bahasa Indonesia kelas V SD/MI adalah:</w:t>
      </w:r>
    </w:p>
    <w:tbl>
      <w:tblPr>
        <w:tblStyle w:val="TableGrid"/>
        <w:tblW w:w="0" w:type="auto"/>
        <w:tblInd w:w="1188" w:type="dxa"/>
        <w:tblLook w:val="04A0"/>
      </w:tblPr>
      <w:tblGrid>
        <w:gridCol w:w="570"/>
        <w:gridCol w:w="3106"/>
        <w:gridCol w:w="3434"/>
      </w:tblGrid>
      <w:tr w:rsidR="009F30E9" w:rsidRPr="009A660F" w:rsidTr="000C0EF9">
        <w:trPr>
          <w:trHeight w:val="377"/>
        </w:trPr>
        <w:tc>
          <w:tcPr>
            <w:tcW w:w="570" w:type="dxa"/>
          </w:tcPr>
          <w:p w:rsidR="009F30E9" w:rsidRPr="009A660F" w:rsidRDefault="009F30E9" w:rsidP="00034F68">
            <w:pPr>
              <w:pStyle w:val="ListParagraph"/>
              <w:spacing w:line="360" w:lineRule="auto"/>
              <w:ind w:left="0"/>
              <w:jc w:val="center"/>
              <w:rPr>
                <w:rFonts w:ascii="Times New Roman" w:hAnsi="Times New Roman" w:cs="Times New Roman"/>
                <w:b/>
                <w:sz w:val="24"/>
                <w:szCs w:val="24"/>
                <w:lang w:val="id-ID"/>
              </w:rPr>
            </w:pPr>
            <w:r w:rsidRPr="009A660F">
              <w:rPr>
                <w:rFonts w:ascii="Times New Roman" w:hAnsi="Times New Roman" w:cs="Times New Roman"/>
                <w:b/>
                <w:sz w:val="24"/>
                <w:szCs w:val="24"/>
                <w:lang w:val="id-ID"/>
              </w:rPr>
              <w:t>No</w:t>
            </w:r>
            <w:r w:rsidR="000C0EF9" w:rsidRPr="009A660F">
              <w:rPr>
                <w:rFonts w:ascii="Times New Roman" w:hAnsi="Times New Roman" w:cs="Times New Roman"/>
                <w:b/>
                <w:sz w:val="24"/>
                <w:szCs w:val="24"/>
              </w:rPr>
              <w:t>.</w:t>
            </w:r>
          </w:p>
        </w:tc>
        <w:tc>
          <w:tcPr>
            <w:tcW w:w="3106" w:type="dxa"/>
          </w:tcPr>
          <w:p w:rsidR="009F30E9" w:rsidRPr="009A660F" w:rsidRDefault="009F30E9" w:rsidP="00034F68">
            <w:pPr>
              <w:pStyle w:val="ListParagraph"/>
              <w:spacing w:line="360" w:lineRule="auto"/>
              <w:ind w:left="0"/>
              <w:jc w:val="center"/>
              <w:rPr>
                <w:rFonts w:ascii="Times New Roman" w:hAnsi="Times New Roman" w:cs="Times New Roman"/>
                <w:b/>
                <w:sz w:val="24"/>
                <w:szCs w:val="24"/>
                <w:lang w:val="id-ID"/>
              </w:rPr>
            </w:pPr>
            <w:r w:rsidRPr="009A660F">
              <w:rPr>
                <w:rFonts w:ascii="Times New Roman" w:hAnsi="Times New Roman" w:cs="Times New Roman"/>
                <w:b/>
                <w:sz w:val="24"/>
                <w:szCs w:val="24"/>
                <w:lang w:val="id-ID"/>
              </w:rPr>
              <w:t>Standar Kompetensi (SK)</w:t>
            </w:r>
          </w:p>
        </w:tc>
        <w:tc>
          <w:tcPr>
            <w:tcW w:w="3434" w:type="dxa"/>
          </w:tcPr>
          <w:p w:rsidR="009F30E9" w:rsidRPr="009A660F" w:rsidRDefault="009F30E9" w:rsidP="00034F68">
            <w:pPr>
              <w:pStyle w:val="ListParagraph"/>
              <w:spacing w:line="360" w:lineRule="auto"/>
              <w:ind w:left="0"/>
              <w:jc w:val="center"/>
              <w:rPr>
                <w:rFonts w:ascii="Times New Roman" w:hAnsi="Times New Roman" w:cs="Times New Roman"/>
                <w:b/>
                <w:sz w:val="24"/>
                <w:szCs w:val="24"/>
                <w:lang w:val="id-ID"/>
              </w:rPr>
            </w:pPr>
            <w:r w:rsidRPr="009A660F">
              <w:rPr>
                <w:rFonts w:ascii="Times New Roman" w:hAnsi="Times New Roman" w:cs="Times New Roman"/>
                <w:b/>
                <w:sz w:val="24"/>
                <w:szCs w:val="24"/>
                <w:lang w:val="id-ID"/>
              </w:rPr>
              <w:t>Kompetensi Dasar (KD)</w:t>
            </w:r>
          </w:p>
        </w:tc>
      </w:tr>
      <w:tr w:rsidR="009F30E9" w:rsidRPr="009A660F" w:rsidTr="000C0EF9">
        <w:trPr>
          <w:trHeight w:val="2483"/>
        </w:trPr>
        <w:tc>
          <w:tcPr>
            <w:tcW w:w="570" w:type="dxa"/>
          </w:tcPr>
          <w:p w:rsidR="000C0EF9" w:rsidRPr="009A660F" w:rsidRDefault="000C0EF9" w:rsidP="00034F68">
            <w:pPr>
              <w:pStyle w:val="ListParagraph"/>
              <w:spacing w:line="360" w:lineRule="auto"/>
              <w:ind w:left="0"/>
              <w:jc w:val="both"/>
              <w:rPr>
                <w:rFonts w:ascii="Times New Roman" w:hAnsi="Times New Roman" w:cs="Times New Roman"/>
                <w:sz w:val="24"/>
                <w:szCs w:val="24"/>
              </w:rPr>
            </w:pPr>
          </w:p>
          <w:p w:rsidR="009F30E9" w:rsidRPr="009A660F" w:rsidRDefault="000C0EF9" w:rsidP="00034F68">
            <w:pPr>
              <w:pStyle w:val="ListParagraph"/>
              <w:spacing w:line="360" w:lineRule="auto"/>
              <w:ind w:left="0"/>
              <w:jc w:val="both"/>
              <w:rPr>
                <w:rFonts w:ascii="Times New Roman" w:hAnsi="Times New Roman" w:cs="Times New Roman"/>
                <w:sz w:val="24"/>
                <w:szCs w:val="24"/>
                <w:lang w:val="id-ID"/>
              </w:rPr>
            </w:pPr>
            <w:r w:rsidRPr="009A660F">
              <w:rPr>
                <w:rFonts w:ascii="Times New Roman" w:hAnsi="Times New Roman" w:cs="Times New Roman"/>
                <w:sz w:val="24"/>
                <w:szCs w:val="24"/>
              </w:rPr>
              <w:t>8</w:t>
            </w:r>
            <w:r w:rsidR="009F30E9" w:rsidRPr="009A660F">
              <w:rPr>
                <w:rFonts w:ascii="Times New Roman" w:hAnsi="Times New Roman" w:cs="Times New Roman"/>
                <w:sz w:val="24"/>
                <w:szCs w:val="24"/>
                <w:lang w:val="id-ID"/>
              </w:rPr>
              <w:t xml:space="preserve">. </w:t>
            </w:r>
          </w:p>
        </w:tc>
        <w:tc>
          <w:tcPr>
            <w:tcW w:w="3106" w:type="dxa"/>
          </w:tcPr>
          <w:p w:rsidR="009F30E9" w:rsidRPr="009A660F" w:rsidRDefault="009F30E9" w:rsidP="00034F68">
            <w:pPr>
              <w:pStyle w:val="ListParagraph"/>
              <w:spacing w:line="360" w:lineRule="auto"/>
              <w:ind w:left="0"/>
              <w:jc w:val="both"/>
              <w:rPr>
                <w:rFonts w:ascii="Times New Roman" w:hAnsi="Times New Roman" w:cs="Times New Roman"/>
                <w:b/>
                <w:sz w:val="24"/>
                <w:szCs w:val="24"/>
              </w:rPr>
            </w:pPr>
            <w:r w:rsidRPr="009A660F">
              <w:rPr>
                <w:rFonts w:ascii="Times New Roman" w:hAnsi="Times New Roman" w:cs="Times New Roman"/>
                <w:b/>
                <w:sz w:val="24"/>
                <w:szCs w:val="24"/>
                <w:lang w:val="id-ID"/>
              </w:rPr>
              <w:t>Men</w:t>
            </w:r>
            <w:r w:rsidR="00CF0EAF" w:rsidRPr="009A660F">
              <w:rPr>
                <w:rFonts w:ascii="Times New Roman" w:hAnsi="Times New Roman" w:cs="Times New Roman"/>
                <w:b/>
                <w:sz w:val="24"/>
                <w:szCs w:val="24"/>
              </w:rPr>
              <w:t>ulis</w:t>
            </w:r>
          </w:p>
          <w:p w:rsidR="009F30E9" w:rsidRPr="009A660F" w:rsidRDefault="000C0EF9" w:rsidP="00034F68">
            <w:pPr>
              <w:pStyle w:val="ListParagraph"/>
              <w:spacing w:line="360" w:lineRule="auto"/>
              <w:ind w:left="0"/>
              <w:jc w:val="both"/>
              <w:rPr>
                <w:rFonts w:ascii="Times New Roman" w:hAnsi="Times New Roman" w:cs="Times New Roman"/>
                <w:sz w:val="24"/>
                <w:szCs w:val="24"/>
              </w:rPr>
            </w:pPr>
            <w:r w:rsidRPr="009A660F">
              <w:rPr>
                <w:rFonts w:ascii="Times New Roman" w:hAnsi="Times New Roman" w:cs="Times New Roman"/>
                <w:sz w:val="24"/>
                <w:szCs w:val="24"/>
              </w:rPr>
              <w:t>Mengungkapkan pikiran, perasaan, informasi dan pengalaman secara tertulis dalam bentuk karangan, surat undangan, dan dialog tertulis.</w:t>
            </w:r>
          </w:p>
        </w:tc>
        <w:tc>
          <w:tcPr>
            <w:tcW w:w="3434" w:type="dxa"/>
          </w:tcPr>
          <w:p w:rsidR="009F30E9" w:rsidRPr="009A660F" w:rsidRDefault="009F30E9" w:rsidP="00034F68">
            <w:pPr>
              <w:pStyle w:val="ListParagraph"/>
              <w:spacing w:line="360" w:lineRule="auto"/>
              <w:ind w:left="0"/>
              <w:jc w:val="both"/>
              <w:rPr>
                <w:rFonts w:ascii="Times New Roman" w:hAnsi="Times New Roman" w:cs="Times New Roman"/>
                <w:sz w:val="24"/>
                <w:szCs w:val="24"/>
                <w:lang w:val="id-ID"/>
              </w:rPr>
            </w:pPr>
          </w:p>
          <w:p w:rsidR="009F30E9" w:rsidRPr="009A660F" w:rsidRDefault="000C0EF9" w:rsidP="00034F68">
            <w:pPr>
              <w:spacing w:line="360" w:lineRule="auto"/>
              <w:ind w:left="462" w:hanging="462"/>
              <w:jc w:val="both"/>
              <w:rPr>
                <w:rFonts w:ascii="Times New Roman" w:hAnsi="Times New Roman" w:cs="Times New Roman"/>
                <w:sz w:val="24"/>
                <w:szCs w:val="24"/>
              </w:rPr>
            </w:pPr>
            <w:r w:rsidRPr="009A660F">
              <w:rPr>
                <w:rFonts w:ascii="Times New Roman" w:hAnsi="Times New Roman" w:cs="Times New Roman"/>
                <w:sz w:val="24"/>
                <w:szCs w:val="24"/>
              </w:rPr>
              <w:t>8.1 Menulis karangan berdasarkan pengalaman dengan memperhatikan pilihan kata dan penggunaan ejaan.</w:t>
            </w:r>
          </w:p>
        </w:tc>
      </w:tr>
    </w:tbl>
    <w:p w:rsidR="00322A13" w:rsidRPr="005A7155" w:rsidRDefault="00322A13" w:rsidP="005A7155">
      <w:pPr>
        <w:spacing w:after="0" w:line="360" w:lineRule="auto"/>
        <w:jc w:val="both"/>
        <w:rPr>
          <w:rFonts w:ascii="Times New Roman" w:hAnsi="Times New Roman" w:cs="Times New Roman"/>
          <w:b/>
          <w:bCs/>
          <w:sz w:val="24"/>
          <w:szCs w:val="24"/>
        </w:rPr>
      </w:pPr>
    </w:p>
    <w:p w:rsidR="00862A9E" w:rsidRPr="009A660F" w:rsidRDefault="00862A9E" w:rsidP="00322A13">
      <w:pPr>
        <w:pStyle w:val="ListParagraph"/>
        <w:numPr>
          <w:ilvl w:val="0"/>
          <w:numId w:val="19"/>
        </w:numPr>
        <w:spacing w:after="0" w:line="360" w:lineRule="auto"/>
        <w:ind w:left="1134" w:hanging="425"/>
        <w:jc w:val="both"/>
        <w:rPr>
          <w:rFonts w:ascii="Times New Roman" w:hAnsi="Times New Roman" w:cs="Times New Roman"/>
          <w:b/>
          <w:bCs/>
          <w:sz w:val="24"/>
          <w:szCs w:val="24"/>
        </w:rPr>
      </w:pPr>
      <w:r w:rsidRPr="009A660F">
        <w:rPr>
          <w:rFonts w:ascii="Times New Roman" w:hAnsi="Times New Roman" w:cs="Times New Roman"/>
          <w:b/>
          <w:bCs/>
          <w:sz w:val="24"/>
          <w:szCs w:val="24"/>
        </w:rPr>
        <w:t>Menulis Karangan Berdasarkan Pengalaman</w:t>
      </w:r>
    </w:p>
    <w:p w:rsidR="00D76438" w:rsidRPr="009A660F" w:rsidRDefault="00862A9E" w:rsidP="00322A13">
      <w:pPr>
        <w:pStyle w:val="ListParagraph"/>
        <w:spacing w:after="0" w:line="360" w:lineRule="auto"/>
        <w:ind w:left="1080" w:firstLine="360"/>
        <w:jc w:val="both"/>
        <w:rPr>
          <w:rFonts w:ascii="Times New Roman" w:hAnsi="Times New Roman" w:cs="Times New Roman"/>
          <w:bCs/>
          <w:sz w:val="24"/>
          <w:szCs w:val="24"/>
        </w:rPr>
      </w:pPr>
      <w:proofErr w:type="gramStart"/>
      <w:r w:rsidRPr="009A660F">
        <w:rPr>
          <w:rFonts w:ascii="Times New Roman" w:hAnsi="Times New Roman" w:cs="Times New Roman"/>
          <w:bCs/>
          <w:sz w:val="24"/>
          <w:szCs w:val="24"/>
        </w:rPr>
        <w:t xml:space="preserve">Menulis karangan berdasarkan pengalaman dengan meniru model karangan yang </w:t>
      </w:r>
      <w:r w:rsidR="00DE4CAF" w:rsidRPr="009A660F">
        <w:rPr>
          <w:rFonts w:ascii="Times New Roman" w:hAnsi="Times New Roman" w:cs="Times New Roman"/>
          <w:bCs/>
          <w:sz w:val="24"/>
          <w:szCs w:val="24"/>
        </w:rPr>
        <w:t xml:space="preserve">berjudul,”Perawatan Akibat </w:t>
      </w:r>
      <w:r w:rsidR="00DE4CAF" w:rsidRPr="009A660F">
        <w:rPr>
          <w:rFonts w:ascii="Times New Roman" w:hAnsi="Times New Roman" w:cs="Times New Roman"/>
          <w:bCs/>
          <w:i/>
          <w:sz w:val="24"/>
          <w:szCs w:val="24"/>
        </w:rPr>
        <w:t>Thypus</w:t>
      </w:r>
      <w:r w:rsidR="00DE4CAF" w:rsidRPr="009A660F">
        <w:rPr>
          <w:rFonts w:ascii="Times New Roman" w:hAnsi="Times New Roman" w:cs="Times New Roman"/>
          <w:bCs/>
          <w:sz w:val="24"/>
          <w:szCs w:val="24"/>
        </w:rPr>
        <w:t>”.</w:t>
      </w:r>
      <w:proofErr w:type="gramEnd"/>
      <w:r w:rsidR="00DE4CAF" w:rsidRPr="009A660F">
        <w:rPr>
          <w:rFonts w:ascii="Times New Roman" w:hAnsi="Times New Roman" w:cs="Times New Roman"/>
          <w:bCs/>
          <w:sz w:val="24"/>
          <w:szCs w:val="24"/>
        </w:rPr>
        <w:t xml:space="preserve"> Setelah membaca model karangan yang sudah ada siswa diharapkan dapat menulis karangan berdasarkan pengalaman </w:t>
      </w:r>
      <w:proofErr w:type="gramStart"/>
      <w:r w:rsidR="00DE4CAF" w:rsidRPr="009A660F">
        <w:rPr>
          <w:rFonts w:ascii="Times New Roman" w:hAnsi="Times New Roman" w:cs="Times New Roman"/>
          <w:bCs/>
          <w:sz w:val="24"/>
          <w:szCs w:val="24"/>
        </w:rPr>
        <w:t xml:space="preserve">dengan </w:t>
      </w:r>
      <w:r w:rsidRPr="009A660F">
        <w:rPr>
          <w:rFonts w:ascii="Times New Roman" w:hAnsi="Times New Roman" w:cs="Times New Roman"/>
          <w:bCs/>
          <w:sz w:val="24"/>
          <w:szCs w:val="24"/>
        </w:rPr>
        <w:t xml:space="preserve"> memperhatikan</w:t>
      </w:r>
      <w:proofErr w:type="gramEnd"/>
      <w:r w:rsidRPr="009A660F">
        <w:rPr>
          <w:rFonts w:ascii="Times New Roman" w:hAnsi="Times New Roman" w:cs="Times New Roman"/>
          <w:bCs/>
          <w:sz w:val="24"/>
          <w:szCs w:val="24"/>
        </w:rPr>
        <w:t xml:space="preserve"> pilihan kata dan penggunaan ejaan.</w:t>
      </w:r>
    </w:p>
    <w:p w:rsidR="00F949A9" w:rsidRPr="009A660F" w:rsidRDefault="00DE4CAF" w:rsidP="00322A13">
      <w:pPr>
        <w:spacing w:after="0" w:line="360" w:lineRule="auto"/>
        <w:ind w:left="540" w:firstLine="540"/>
        <w:jc w:val="center"/>
        <w:rPr>
          <w:rFonts w:ascii="Times New Roman" w:hAnsi="Times New Roman" w:cs="Times New Roman"/>
          <w:b/>
          <w:i/>
          <w:sz w:val="24"/>
          <w:szCs w:val="24"/>
        </w:rPr>
      </w:pPr>
      <w:r w:rsidRPr="009A660F">
        <w:rPr>
          <w:rFonts w:ascii="Times New Roman" w:hAnsi="Times New Roman" w:cs="Times New Roman"/>
          <w:b/>
          <w:sz w:val="24"/>
          <w:szCs w:val="24"/>
        </w:rPr>
        <w:t xml:space="preserve">Perawatan Akibat </w:t>
      </w:r>
      <w:r w:rsidRPr="009A660F">
        <w:rPr>
          <w:rFonts w:ascii="Times New Roman" w:hAnsi="Times New Roman" w:cs="Times New Roman"/>
          <w:b/>
          <w:i/>
          <w:sz w:val="24"/>
          <w:szCs w:val="24"/>
        </w:rPr>
        <w:t>Thypus</w:t>
      </w:r>
    </w:p>
    <w:p w:rsidR="00DE4CAF" w:rsidRPr="009A660F" w:rsidRDefault="00DE4CAF" w:rsidP="00322A13">
      <w:pPr>
        <w:spacing w:after="0" w:line="360" w:lineRule="auto"/>
        <w:ind w:left="108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Waktu duduk dikelas tiga, aku pernah dirawat di rumah sakit selama seminggu.</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 xml:space="preserve">Aku dirawat karena sakit gejala </w:t>
      </w:r>
      <w:r w:rsidRPr="009A660F">
        <w:rPr>
          <w:rFonts w:ascii="Times New Roman" w:hAnsi="Times New Roman" w:cs="Times New Roman"/>
          <w:i/>
          <w:sz w:val="24"/>
          <w:szCs w:val="24"/>
        </w:rPr>
        <w:t>Thypus</w:t>
      </w:r>
      <w:r w:rsidRPr="009A660F">
        <w:rPr>
          <w:rFonts w:ascii="Times New Roman" w:hAnsi="Times New Roman" w:cs="Times New Roman"/>
          <w:sz w:val="24"/>
          <w:szCs w:val="24"/>
        </w:rPr>
        <w:t>.</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 xml:space="preserve">Itu kali pertama aku sakit </w:t>
      </w:r>
      <w:r w:rsidRPr="009A660F">
        <w:rPr>
          <w:rFonts w:ascii="Times New Roman" w:hAnsi="Times New Roman" w:cs="Times New Roman"/>
          <w:i/>
          <w:sz w:val="24"/>
          <w:szCs w:val="24"/>
        </w:rPr>
        <w:t>Thypus</w:t>
      </w:r>
      <w:r w:rsidRPr="009A660F">
        <w:rPr>
          <w:rFonts w:ascii="Times New Roman" w:hAnsi="Times New Roman" w:cs="Times New Roman"/>
          <w:sz w:val="24"/>
          <w:szCs w:val="24"/>
        </w:rPr>
        <w:t xml:space="preserve"> dan dirawat di rumah sakit.</w:t>
      </w:r>
      <w:proofErr w:type="gramEnd"/>
    </w:p>
    <w:p w:rsidR="00DE4CAF" w:rsidRPr="009A660F" w:rsidRDefault="00DE4CAF" w:rsidP="00322A13">
      <w:pPr>
        <w:spacing w:after="0" w:line="360" w:lineRule="auto"/>
        <w:ind w:left="108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Saat pertama sakit, aku hanya merasakan suhu badanku naik dan perutku terasa perih.</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Saat itu juga, aku juga merasa lidahku terasa pahit.</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Keessokan harinya, ayahku membawaku periksa ke dokter.</w:t>
      </w:r>
      <w:proofErr w:type="gramEnd"/>
      <w:r w:rsidRPr="009A660F">
        <w:rPr>
          <w:rFonts w:ascii="Times New Roman" w:hAnsi="Times New Roman" w:cs="Times New Roman"/>
          <w:sz w:val="24"/>
          <w:szCs w:val="24"/>
        </w:rPr>
        <w:t xml:space="preserve"> Setelah dokter memeriksa, </w:t>
      </w:r>
      <w:proofErr w:type="gramStart"/>
      <w:r w:rsidRPr="009A660F">
        <w:rPr>
          <w:rFonts w:ascii="Times New Roman" w:hAnsi="Times New Roman" w:cs="Times New Roman"/>
          <w:sz w:val="24"/>
          <w:szCs w:val="24"/>
        </w:rPr>
        <w:t>ia</w:t>
      </w:r>
      <w:proofErr w:type="gramEnd"/>
      <w:r w:rsidRPr="009A660F">
        <w:rPr>
          <w:rFonts w:ascii="Times New Roman" w:hAnsi="Times New Roman" w:cs="Times New Roman"/>
          <w:sz w:val="24"/>
          <w:szCs w:val="24"/>
        </w:rPr>
        <w:t xml:space="preserve"> menyimpulkan bahwa aku menderita gejala </w:t>
      </w:r>
      <w:r w:rsidRPr="009A660F">
        <w:rPr>
          <w:rFonts w:ascii="Times New Roman" w:hAnsi="Times New Roman" w:cs="Times New Roman"/>
          <w:i/>
          <w:sz w:val="24"/>
          <w:szCs w:val="24"/>
        </w:rPr>
        <w:t xml:space="preserve">Thypus. </w:t>
      </w:r>
      <w:proofErr w:type="gramStart"/>
      <w:r w:rsidRPr="009A660F">
        <w:rPr>
          <w:rFonts w:ascii="Times New Roman" w:hAnsi="Times New Roman" w:cs="Times New Roman"/>
          <w:sz w:val="24"/>
          <w:szCs w:val="24"/>
        </w:rPr>
        <w:t>Karena itu, aku harus dirawat dengan intensif.</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 xml:space="preserve">Dokter menyarankan supaya aku </w:t>
      </w:r>
      <w:r w:rsidRPr="009A660F">
        <w:rPr>
          <w:rFonts w:ascii="Times New Roman" w:hAnsi="Times New Roman" w:cs="Times New Roman"/>
          <w:sz w:val="24"/>
          <w:szCs w:val="24"/>
        </w:rPr>
        <w:lastRenderedPageBreak/>
        <w:t>mendapat rawat inap.</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Saat itu juga ayahku memutuskan agar aku mendapat perawatan intensif.</w:t>
      </w:r>
      <w:proofErr w:type="gramEnd"/>
    </w:p>
    <w:p w:rsidR="00DE4CAF" w:rsidRPr="009A660F" w:rsidRDefault="00DE4CAF" w:rsidP="00322A13">
      <w:pPr>
        <w:spacing w:after="0" w:line="360" w:lineRule="auto"/>
        <w:ind w:left="108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Aku dirawat di ruangan khusus.</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Selama  masa</w:t>
      </w:r>
      <w:proofErr w:type="gramEnd"/>
      <w:r w:rsidRPr="009A660F">
        <w:rPr>
          <w:rFonts w:ascii="Times New Roman" w:hAnsi="Times New Roman" w:cs="Times New Roman"/>
          <w:sz w:val="24"/>
          <w:szCs w:val="24"/>
        </w:rPr>
        <w:t xml:space="preserve"> perawatan, aku harus menjaga pola makan dan istirahat yang cukup. </w:t>
      </w:r>
      <w:proofErr w:type="gramStart"/>
      <w:r w:rsidRPr="009A660F">
        <w:rPr>
          <w:rFonts w:ascii="Times New Roman" w:hAnsi="Times New Roman" w:cs="Times New Roman"/>
          <w:sz w:val="24"/>
          <w:szCs w:val="24"/>
        </w:rPr>
        <w:t>Pantangan yang harus dilakukan selam perawatan adalah menghindari makanan yang terlalu keras, pedas, asam dan asin, serta tidak boleh banyak bergerak.</w:t>
      </w:r>
      <w:proofErr w:type="gramEnd"/>
    </w:p>
    <w:p w:rsidR="00DE4CAF" w:rsidRPr="009A660F" w:rsidRDefault="00DE4CAF" w:rsidP="00322A13">
      <w:pPr>
        <w:spacing w:after="0" w:line="360" w:lineRule="auto"/>
        <w:ind w:left="1080" w:firstLine="360"/>
        <w:jc w:val="both"/>
        <w:rPr>
          <w:rFonts w:ascii="Times New Roman" w:hAnsi="Times New Roman" w:cs="Times New Roman"/>
          <w:sz w:val="24"/>
          <w:szCs w:val="24"/>
        </w:rPr>
      </w:pPr>
      <w:proofErr w:type="gramStart"/>
      <w:r w:rsidRPr="009A660F">
        <w:rPr>
          <w:rFonts w:ascii="Times New Roman" w:hAnsi="Times New Roman" w:cs="Times New Roman"/>
          <w:sz w:val="24"/>
          <w:szCs w:val="24"/>
        </w:rPr>
        <w:t>Teman-temanku mulai menjengukku sejak hari pertama.</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Mereka semua mendoakanku agar cepat sembuh.</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Setelah seminggu dirawat di rumah sakit, akhirnya aku diperbolehkan pulang.</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Dalam masa pemulihan setelah sakit, aku harus menjaga kesehatan dan pola makan.</w:t>
      </w:r>
      <w:proofErr w:type="gramEnd"/>
      <w:r w:rsidRPr="009A660F">
        <w:rPr>
          <w:rFonts w:ascii="Times New Roman" w:hAnsi="Times New Roman" w:cs="Times New Roman"/>
          <w:sz w:val="24"/>
          <w:szCs w:val="24"/>
        </w:rPr>
        <w:t xml:space="preserve"> </w:t>
      </w:r>
      <w:proofErr w:type="gramStart"/>
      <w:r w:rsidRPr="009A660F">
        <w:rPr>
          <w:rFonts w:ascii="Times New Roman" w:hAnsi="Times New Roman" w:cs="Times New Roman"/>
          <w:sz w:val="24"/>
          <w:szCs w:val="24"/>
        </w:rPr>
        <w:t>Agar kondisi kesehatanku terjaga, aku dianjurkan untuk makan bergizi dan rajin berolahraga.</w:t>
      </w:r>
      <w:proofErr w:type="gramEnd"/>
    </w:p>
    <w:p w:rsidR="00DE4CAF" w:rsidRPr="009A660F" w:rsidRDefault="00DE4CAF" w:rsidP="00322A13">
      <w:pPr>
        <w:spacing w:after="0" w:line="360" w:lineRule="auto"/>
        <w:jc w:val="both"/>
        <w:rPr>
          <w:rFonts w:ascii="Times New Roman" w:hAnsi="Times New Roman" w:cs="Times New Roman"/>
          <w:sz w:val="24"/>
          <w:szCs w:val="24"/>
        </w:rPr>
      </w:pPr>
    </w:p>
    <w:p w:rsidR="00DE4CAF" w:rsidRPr="009A660F" w:rsidRDefault="00DE4CAF" w:rsidP="00322A13">
      <w:pPr>
        <w:spacing w:after="0" w:line="360" w:lineRule="auto"/>
        <w:ind w:left="1980" w:hanging="900"/>
        <w:jc w:val="both"/>
        <w:rPr>
          <w:rFonts w:ascii="Times New Roman" w:hAnsi="Times New Roman" w:cs="Times New Roman"/>
          <w:sz w:val="24"/>
          <w:szCs w:val="24"/>
        </w:rPr>
      </w:pPr>
      <w:r w:rsidRPr="009A660F">
        <w:rPr>
          <w:rFonts w:ascii="Times New Roman" w:hAnsi="Times New Roman" w:cs="Times New Roman"/>
          <w:sz w:val="24"/>
          <w:szCs w:val="24"/>
        </w:rPr>
        <w:t xml:space="preserve">Sumber: Nur’aini, Umri. 2008. </w:t>
      </w:r>
      <w:r w:rsidRPr="009A660F">
        <w:rPr>
          <w:rFonts w:ascii="Times New Roman" w:hAnsi="Times New Roman" w:cs="Times New Roman"/>
          <w:i/>
          <w:sz w:val="24"/>
          <w:szCs w:val="24"/>
        </w:rPr>
        <w:t>Bahasa Indonesia 5: untuk SD/MI Kelas V</w:t>
      </w:r>
      <w:r w:rsidRPr="009A660F">
        <w:rPr>
          <w:rFonts w:ascii="Times New Roman" w:hAnsi="Times New Roman" w:cs="Times New Roman"/>
          <w:sz w:val="24"/>
          <w:szCs w:val="24"/>
        </w:rPr>
        <w:t>. Jakarta: Pusat Perbukuan, Depdiknas.</w:t>
      </w:r>
    </w:p>
    <w:p w:rsidR="00862A9E" w:rsidRPr="009A660F" w:rsidRDefault="00862A9E" w:rsidP="00034F68">
      <w:pPr>
        <w:tabs>
          <w:tab w:val="left" w:pos="2466"/>
        </w:tabs>
        <w:spacing w:after="0"/>
        <w:rPr>
          <w:rFonts w:ascii="Times New Roman" w:hAnsi="Times New Roman" w:cs="Times New Roman"/>
          <w:sz w:val="24"/>
          <w:szCs w:val="24"/>
        </w:rPr>
      </w:pPr>
    </w:p>
    <w:sectPr w:rsidR="00862A9E" w:rsidRPr="009A660F" w:rsidSect="005A7155">
      <w:headerReference w:type="default" r:id="rId8"/>
      <w:footerReference w:type="default" r:id="rId9"/>
      <w:pgSz w:w="12240" w:h="15840" w:code="1"/>
      <w:pgMar w:top="2268" w:right="1701" w:bottom="1701" w:left="2268" w:header="720" w:footer="720" w:gutter="0"/>
      <w:pgNumType w:start="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6F9" w:rsidRDefault="00FD66F9" w:rsidP="003C1529">
      <w:pPr>
        <w:spacing w:after="0" w:line="240" w:lineRule="auto"/>
      </w:pPr>
      <w:r>
        <w:separator/>
      </w:r>
    </w:p>
  </w:endnote>
  <w:endnote w:type="continuationSeparator" w:id="1">
    <w:p w:rsidR="00FD66F9" w:rsidRDefault="00FD66F9" w:rsidP="003C1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3D" w:rsidRDefault="007F633D" w:rsidP="00CF5C17">
    <w:pPr>
      <w:pStyle w:val="Footer"/>
      <w:jc w:val="center"/>
    </w:pPr>
  </w:p>
  <w:p w:rsidR="007F633D" w:rsidRDefault="007F6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6F9" w:rsidRDefault="00FD66F9" w:rsidP="003C1529">
      <w:pPr>
        <w:spacing w:after="0" w:line="240" w:lineRule="auto"/>
      </w:pPr>
      <w:r>
        <w:separator/>
      </w:r>
    </w:p>
  </w:footnote>
  <w:footnote w:type="continuationSeparator" w:id="1">
    <w:p w:rsidR="00FD66F9" w:rsidRDefault="00FD66F9" w:rsidP="003C1529">
      <w:pPr>
        <w:spacing w:after="0" w:line="240" w:lineRule="auto"/>
      </w:pPr>
      <w:r>
        <w:continuationSeparator/>
      </w:r>
    </w:p>
  </w:footnote>
  <w:footnote w:id="2">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Endang Komara, </w:t>
      </w:r>
      <w:r w:rsidRPr="00410A40">
        <w:rPr>
          <w:rFonts w:ascii="Times New Roman" w:hAnsi="Times New Roman" w:cs="Times New Roman"/>
          <w:i/>
        </w:rPr>
        <w:t>Belajar dan Pembelajaran Interaktif</w:t>
      </w:r>
      <w:r w:rsidRPr="00410A40">
        <w:rPr>
          <w:rFonts w:ascii="Times New Roman" w:hAnsi="Times New Roman" w:cs="Times New Roman"/>
        </w:rPr>
        <w:t xml:space="preserve">, (Bandung: PT Refika Aditama, 2014), hlm. 39 </w:t>
      </w:r>
    </w:p>
  </w:footnote>
  <w:footnote w:id="3">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Syaiful Sagala, </w:t>
      </w:r>
      <w:r w:rsidRPr="00410A40">
        <w:rPr>
          <w:rFonts w:ascii="Times New Roman" w:hAnsi="Times New Roman" w:cs="Times New Roman"/>
          <w:i/>
        </w:rPr>
        <w:t>Konsep dan Makna Pembelajaran</w:t>
      </w:r>
      <w:r w:rsidRPr="00410A40">
        <w:rPr>
          <w:rFonts w:ascii="Times New Roman" w:hAnsi="Times New Roman" w:cs="Times New Roman"/>
        </w:rPr>
        <w:t>, (Bandung: Alfabeta, 2010), hlm. 68</w:t>
      </w:r>
    </w:p>
  </w:footnote>
  <w:footnote w:id="4">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i/>
        </w:rPr>
        <w:t>Ibid.</w:t>
      </w:r>
      <w:r w:rsidRPr="00410A40">
        <w:rPr>
          <w:rFonts w:ascii="Times New Roman" w:hAnsi="Times New Roman" w:cs="Times New Roman"/>
        </w:rPr>
        <w:t xml:space="preserve">, </w:t>
      </w:r>
    </w:p>
  </w:footnote>
  <w:footnote w:id="5">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proofErr w:type="gramStart"/>
      <w:r w:rsidRPr="00410A40">
        <w:rPr>
          <w:rFonts w:ascii="Times New Roman" w:hAnsi="Times New Roman" w:cs="Times New Roman"/>
          <w:i/>
        </w:rPr>
        <w:t>Ibid.,</w:t>
      </w:r>
      <w:proofErr w:type="gramEnd"/>
      <w:r w:rsidRPr="00410A40">
        <w:rPr>
          <w:rFonts w:ascii="Times New Roman" w:hAnsi="Times New Roman" w:cs="Times New Roman"/>
        </w:rPr>
        <w:t xml:space="preserve"> hlm. 71 </w:t>
      </w:r>
    </w:p>
  </w:footnote>
  <w:footnote w:id="6">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Zainal Aqib, </w:t>
      </w:r>
      <w:r w:rsidRPr="00410A40">
        <w:rPr>
          <w:rFonts w:ascii="Times New Roman" w:hAnsi="Times New Roman" w:cs="Times New Roman"/>
          <w:i/>
        </w:rPr>
        <w:t>Model-model, Media, dan Strategi Pembelajaran Kontekstual (Inovatif)</w:t>
      </w:r>
      <w:r w:rsidRPr="00410A40">
        <w:rPr>
          <w:rFonts w:ascii="Times New Roman" w:hAnsi="Times New Roman" w:cs="Times New Roman"/>
        </w:rPr>
        <w:t xml:space="preserve">, Cet. Ke-3, (Bandung: CV Yrama Widya, 2014), hlm. 1 </w:t>
      </w:r>
    </w:p>
  </w:footnote>
  <w:footnote w:id="7">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Daryanto, </w:t>
      </w:r>
      <w:r w:rsidRPr="00410A40">
        <w:rPr>
          <w:rFonts w:ascii="Times New Roman" w:hAnsi="Times New Roman" w:cs="Times New Roman"/>
          <w:i/>
        </w:rPr>
        <w:t>Inovasi Pembelajaran Efektif</w:t>
      </w:r>
      <w:r w:rsidRPr="00410A40">
        <w:rPr>
          <w:rFonts w:ascii="Times New Roman" w:hAnsi="Times New Roman" w:cs="Times New Roman"/>
        </w:rPr>
        <w:t>, Cet. Ke-2, (Bandung: CV Yrama Widya, 2013), hlm. 323</w:t>
      </w:r>
    </w:p>
  </w:footnote>
  <w:footnote w:id="8">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Endang Komara, </w:t>
      </w:r>
      <w:r w:rsidRPr="00410A40">
        <w:rPr>
          <w:rFonts w:ascii="Times New Roman" w:hAnsi="Times New Roman" w:cs="Times New Roman"/>
          <w:i/>
        </w:rPr>
        <w:t>Op. Cit.,</w:t>
      </w:r>
      <w:r w:rsidRPr="00410A40">
        <w:rPr>
          <w:rFonts w:ascii="Times New Roman" w:hAnsi="Times New Roman" w:cs="Times New Roman"/>
        </w:rPr>
        <w:t xml:space="preserve"> hlm. 66 </w:t>
      </w:r>
    </w:p>
  </w:footnote>
  <w:footnote w:id="9">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Mulyasa, </w:t>
      </w:r>
      <w:r w:rsidRPr="00410A40">
        <w:rPr>
          <w:rFonts w:ascii="Times New Roman" w:hAnsi="Times New Roman" w:cs="Times New Roman"/>
          <w:i/>
        </w:rPr>
        <w:t>Menjadi Guru Profesional</w:t>
      </w:r>
      <w:r w:rsidRPr="00410A40">
        <w:rPr>
          <w:rFonts w:ascii="Times New Roman" w:hAnsi="Times New Roman" w:cs="Times New Roman"/>
        </w:rPr>
        <w:t xml:space="preserve">, Cet. Ke-8, (Bandung: PT Remaja Rosdakarya, 2009), hlm. 102 </w:t>
      </w:r>
    </w:p>
  </w:footnote>
  <w:footnote w:id="10">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 Endang Komara, </w:t>
      </w:r>
      <w:r w:rsidRPr="00410A40">
        <w:rPr>
          <w:rFonts w:ascii="Times New Roman" w:hAnsi="Times New Roman" w:cs="Times New Roman"/>
          <w:i/>
        </w:rPr>
        <w:t>Op. Cit.,</w:t>
      </w:r>
      <w:r w:rsidRPr="00410A40">
        <w:rPr>
          <w:rFonts w:ascii="Times New Roman" w:hAnsi="Times New Roman" w:cs="Times New Roman"/>
        </w:rPr>
        <w:t xml:space="preserve"> hlm. 72 </w:t>
      </w:r>
    </w:p>
  </w:footnote>
  <w:footnote w:id="11">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Zainal Aqib, </w:t>
      </w:r>
      <w:r w:rsidRPr="00410A40">
        <w:rPr>
          <w:rFonts w:ascii="Times New Roman" w:hAnsi="Times New Roman" w:cs="Times New Roman"/>
          <w:i/>
        </w:rPr>
        <w:t>Op. Cit.</w:t>
      </w:r>
      <w:r w:rsidRPr="00410A40">
        <w:rPr>
          <w:rFonts w:ascii="Times New Roman" w:hAnsi="Times New Roman" w:cs="Times New Roman"/>
        </w:rPr>
        <w:t xml:space="preserve">, hlm. 7-8 </w:t>
      </w:r>
    </w:p>
  </w:footnote>
  <w:footnote w:id="12">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Daryanto, </w:t>
      </w:r>
      <w:r w:rsidRPr="00410A40">
        <w:rPr>
          <w:rFonts w:ascii="Times New Roman" w:hAnsi="Times New Roman" w:cs="Times New Roman"/>
          <w:i/>
        </w:rPr>
        <w:t>Op. Cit.</w:t>
      </w:r>
      <w:r w:rsidRPr="00410A40">
        <w:rPr>
          <w:rFonts w:ascii="Times New Roman" w:hAnsi="Times New Roman" w:cs="Times New Roman"/>
        </w:rPr>
        <w:t xml:space="preserve">, hlm. 325 </w:t>
      </w:r>
    </w:p>
  </w:footnote>
  <w:footnote w:id="13">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Muhibbin Syah, </w:t>
      </w:r>
      <w:r w:rsidRPr="00410A40">
        <w:rPr>
          <w:rFonts w:ascii="Times New Roman" w:hAnsi="Times New Roman" w:cs="Times New Roman"/>
          <w:i/>
        </w:rPr>
        <w:t>Psikologi Belajar</w:t>
      </w:r>
      <w:r w:rsidRPr="00410A40">
        <w:rPr>
          <w:rFonts w:ascii="Times New Roman" w:hAnsi="Times New Roman" w:cs="Times New Roman"/>
        </w:rPr>
        <w:t xml:space="preserve">, (Jakarta: PT Raja Grafindo Persada, 2003), hlm. 112 </w:t>
      </w:r>
    </w:p>
  </w:footnote>
  <w:footnote w:id="14">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Martinis Yamin, </w:t>
      </w:r>
      <w:r w:rsidRPr="00410A40">
        <w:rPr>
          <w:rFonts w:ascii="Times New Roman" w:hAnsi="Times New Roman" w:cs="Times New Roman"/>
          <w:i/>
        </w:rPr>
        <w:t>Profesionalisasi Guru &amp; Implementasi KTSP</w:t>
      </w:r>
      <w:r w:rsidRPr="00410A40">
        <w:rPr>
          <w:rFonts w:ascii="Times New Roman" w:hAnsi="Times New Roman" w:cs="Times New Roman"/>
        </w:rPr>
        <w:t xml:space="preserve">, (Jakarta: GP Press Group, 2013), hlm. 168-169 </w:t>
      </w:r>
    </w:p>
  </w:footnote>
  <w:footnote w:id="15">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Endang Komara, </w:t>
      </w:r>
      <w:r w:rsidRPr="00410A40">
        <w:rPr>
          <w:rFonts w:ascii="Times New Roman" w:hAnsi="Times New Roman" w:cs="Times New Roman"/>
          <w:i/>
        </w:rPr>
        <w:t>Op. Cit.</w:t>
      </w:r>
      <w:r w:rsidRPr="00410A40">
        <w:rPr>
          <w:rFonts w:ascii="Times New Roman" w:hAnsi="Times New Roman" w:cs="Times New Roman"/>
        </w:rPr>
        <w:t xml:space="preserve">, hlm. 74 </w:t>
      </w:r>
    </w:p>
  </w:footnote>
  <w:footnote w:id="16">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Trianto, </w:t>
      </w:r>
      <w:r w:rsidRPr="00410A40">
        <w:rPr>
          <w:rFonts w:ascii="Times New Roman" w:hAnsi="Times New Roman" w:cs="Times New Roman"/>
          <w:i/>
        </w:rPr>
        <w:t>Model-model Pembelajaran Inovatif Berorientasi Konstruktivistik</w:t>
      </w:r>
      <w:r w:rsidRPr="00410A40">
        <w:rPr>
          <w:rFonts w:ascii="Times New Roman" w:hAnsi="Times New Roman" w:cs="Times New Roman"/>
        </w:rPr>
        <w:t>, (Jakarta: Prestasi Pustaka Publisher, 2007), hlm. 112</w:t>
      </w:r>
    </w:p>
  </w:footnote>
  <w:footnote w:id="17">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Syaiful Sagala, </w:t>
      </w:r>
      <w:r w:rsidRPr="00410A40">
        <w:rPr>
          <w:rFonts w:ascii="Times New Roman" w:hAnsi="Times New Roman" w:cs="Times New Roman"/>
          <w:i/>
        </w:rPr>
        <w:t>Op. Cit.</w:t>
      </w:r>
      <w:r w:rsidRPr="00410A40">
        <w:rPr>
          <w:rFonts w:ascii="Times New Roman" w:hAnsi="Times New Roman" w:cs="Times New Roman"/>
        </w:rPr>
        <w:t xml:space="preserve">, hlm. 90 </w:t>
      </w:r>
    </w:p>
  </w:footnote>
  <w:footnote w:id="18">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Daryanto, </w:t>
      </w:r>
      <w:r w:rsidRPr="00410A40">
        <w:rPr>
          <w:rFonts w:ascii="Times New Roman" w:hAnsi="Times New Roman" w:cs="Times New Roman"/>
          <w:i/>
        </w:rPr>
        <w:t>Op. Cit.</w:t>
      </w:r>
      <w:r w:rsidRPr="00410A40">
        <w:rPr>
          <w:rFonts w:ascii="Times New Roman" w:hAnsi="Times New Roman" w:cs="Times New Roman"/>
        </w:rPr>
        <w:t xml:space="preserve">, hlm. 147 </w:t>
      </w:r>
    </w:p>
  </w:footnote>
  <w:footnote w:id="19">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Isah Cahyani, </w:t>
      </w:r>
      <w:r w:rsidRPr="00410A40">
        <w:rPr>
          <w:rFonts w:ascii="Times New Roman" w:hAnsi="Times New Roman" w:cs="Times New Roman"/>
          <w:i/>
        </w:rPr>
        <w:t>Pembelajaran Bahasa Indonesia</w:t>
      </w:r>
      <w:r w:rsidRPr="00410A40">
        <w:rPr>
          <w:rFonts w:ascii="Times New Roman" w:hAnsi="Times New Roman" w:cs="Times New Roman"/>
        </w:rPr>
        <w:t xml:space="preserve">, (Jakarta: Direktorat Jenderal Pendidikan Islam Departemen Agama RI, 2009), hlm. 99 </w:t>
      </w:r>
    </w:p>
  </w:footnote>
  <w:footnote w:id="20">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Puji Santosa, </w:t>
      </w:r>
      <w:r w:rsidRPr="00410A40">
        <w:rPr>
          <w:rFonts w:ascii="Times New Roman" w:hAnsi="Times New Roman" w:cs="Times New Roman"/>
          <w:i/>
        </w:rPr>
        <w:t>Op. Cit.</w:t>
      </w:r>
      <w:r w:rsidRPr="00410A40">
        <w:rPr>
          <w:rFonts w:ascii="Times New Roman" w:hAnsi="Times New Roman" w:cs="Times New Roman"/>
        </w:rPr>
        <w:t xml:space="preserve">, hlm. 21-22 </w:t>
      </w:r>
    </w:p>
  </w:footnote>
  <w:footnote w:id="21">
    <w:p w:rsidR="00FD66F9" w:rsidRPr="00410A40" w:rsidRDefault="00FD66F9" w:rsidP="005A7155">
      <w:pPr>
        <w:spacing w:after="0" w:line="240" w:lineRule="auto"/>
        <w:ind w:firstLine="720"/>
        <w:rPr>
          <w:rFonts w:ascii="Times New Roman" w:hAnsi="Times New Roman" w:cs="Times New Roman"/>
          <w:sz w:val="20"/>
          <w:szCs w:val="20"/>
        </w:rPr>
      </w:pPr>
      <w:r w:rsidRPr="00410A40">
        <w:rPr>
          <w:rStyle w:val="FootnoteReference"/>
          <w:rFonts w:ascii="Times New Roman" w:hAnsi="Times New Roman" w:cs="Times New Roman"/>
          <w:sz w:val="20"/>
          <w:szCs w:val="20"/>
        </w:rPr>
        <w:footnoteRef/>
      </w:r>
      <w:hyperlink r:id="rId1" w:history="1">
        <w:r w:rsidRPr="00410A40">
          <w:rPr>
            <w:rStyle w:val="Hyperlink"/>
            <w:rFonts w:ascii="Times New Roman" w:hAnsi="Times New Roman" w:cs="Times New Roman"/>
            <w:color w:val="auto"/>
            <w:sz w:val="20"/>
            <w:szCs w:val="20"/>
            <w:u w:val="none"/>
          </w:rPr>
          <w:t>http://cumanulisaja.blogspot.com/2012/09/pengertian-keterampilan.html</w:t>
        </w:r>
      </w:hyperlink>
      <w:r w:rsidRPr="00410A40">
        <w:rPr>
          <w:rFonts w:ascii="Times New Roman" w:hAnsi="Times New Roman" w:cs="Times New Roman"/>
          <w:sz w:val="20"/>
          <w:szCs w:val="20"/>
        </w:rPr>
        <w:t xml:space="preserve"> diakses hari Senin  8 Desember 2014, pukul 19.06 WIB</w:t>
      </w:r>
    </w:p>
  </w:footnote>
  <w:footnote w:id="22">
    <w:p w:rsidR="00FD66F9" w:rsidRPr="00410A40" w:rsidRDefault="00FD66F9" w:rsidP="005A7155">
      <w:pPr>
        <w:pStyle w:val="FootnoteText"/>
        <w:ind w:firstLine="720"/>
        <w:jc w:val="both"/>
        <w:rPr>
          <w:rFonts w:ascii="Times New Roman" w:hAnsi="Times New Roman" w:cs="Times New Roman"/>
        </w:rPr>
      </w:pPr>
      <w:r w:rsidRPr="00410A40">
        <w:rPr>
          <w:rStyle w:val="FootnoteReference"/>
          <w:rFonts w:ascii="Times New Roman" w:hAnsi="Times New Roman" w:cs="Times New Roman"/>
        </w:rPr>
        <w:footnoteRef/>
      </w:r>
      <w:proofErr w:type="gramStart"/>
      <w:r w:rsidRPr="00410A40">
        <w:rPr>
          <w:rFonts w:ascii="Times New Roman" w:hAnsi="Times New Roman" w:cs="Times New Roman"/>
        </w:rPr>
        <w:t xml:space="preserve">Richard Dunne dan Ted Wragg, </w:t>
      </w:r>
      <w:r w:rsidRPr="00410A40">
        <w:rPr>
          <w:rFonts w:ascii="Times New Roman" w:hAnsi="Times New Roman" w:cs="Times New Roman"/>
          <w:i/>
        </w:rPr>
        <w:t>Pembelajaran Efektif</w:t>
      </w:r>
      <w:r w:rsidRPr="00410A40">
        <w:rPr>
          <w:rFonts w:ascii="Times New Roman" w:hAnsi="Times New Roman" w:cs="Times New Roman"/>
        </w:rPr>
        <w:t>, (Jakarta: PT Grasindo, 1996), hlm.</w:t>
      </w:r>
      <w:proofErr w:type="gramEnd"/>
      <w:r w:rsidRPr="00410A40">
        <w:rPr>
          <w:rFonts w:ascii="Times New Roman" w:hAnsi="Times New Roman" w:cs="Times New Roman"/>
        </w:rPr>
        <w:t xml:space="preserve"> 42</w:t>
      </w:r>
    </w:p>
  </w:footnote>
  <w:footnote w:id="23">
    <w:p w:rsidR="00FD66F9" w:rsidRPr="005A7155" w:rsidRDefault="00FD66F9" w:rsidP="005A7155">
      <w:pPr>
        <w:spacing w:after="0"/>
        <w:ind w:firstLine="720"/>
        <w:rPr>
          <w:rFonts w:ascii="Times New Roman" w:hAnsi="Times New Roman" w:cs="Times New Roman"/>
          <w:sz w:val="20"/>
          <w:szCs w:val="20"/>
        </w:rPr>
      </w:pPr>
      <w:r w:rsidRPr="00410A40">
        <w:rPr>
          <w:rStyle w:val="FootnoteReference"/>
          <w:rFonts w:ascii="Times New Roman" w:hAnsi="Times New Roman" w:cs="Times New Roman"/>
          <w:sz w:val="20"/>
          <w:szCs w:val="20"/>
        </w:rPr>
        <w:footnoteRef/>
      </w:r>
      <w:hyperlink r:id="rId2" w:history="1">
        <w:r w:rsidRPr="00410A40">
          <w:rPr>
            <w:rStyle w:val="Hyperlink"/>
            <w:rFonts w:ascii="Times New Roman" w:hAnsi="Times New Roman" w:cs="Times New Roman"/>
            <w:color w:val="auto"/>
            <w:sz w:val="20"/>
            <w:szCs w:val="20"/>
            <w:u w:val="none"/>
          </w:rPr>
          <w:t>http://eprints.uny.ac.id/8074/3/bab%202%20-%2008111241037.pdf</w:t>
        </w:r>
      </w:hyperlink>
      <w:r w:rsidRPr="00410A40">
        <w:rPr>
          <w:rFonts w:ascii="Times New Roman" w:hAnsi="Times New Roman" w:cs="Times New Roman"/>
          <w:sz w:val="20"/>
          <w:szCs w:val="20"/>
        </w:rPr>
        <w:t xml:space="preserve"> diakses hari </w:t>
      </w:r>
      <w:proofErr w:type="gramStart"/>
      <w:r w:rsidRPr="00410A40">
        <w:rPr>
          <w:rFonts w:ascii="Times New Roman" w:hAnsi="Times New Roman" w:cs="Times New Roman"/>
          <w:sz w:val="20"/>
          <w:szCs w:val="20"/>
        </w:rPr>
        <w:t>Senin  8</w:t>
      </w:r>
      <w:proofErr w:type="gramEnd"/>
      <w:r w:rsidRPr="00410A40">
        <w:rPr>
          <w:rFonts w:ascii="Times New Roman" w:hAnsi="Times New Roman" w:cs="Times New Roman"/>
          <w:sz w:val="20"/>
          <w:szCs w:val="20"/>
        </w:rPr>
        <w:t xml:space="preserve"> Desember 2014, pukul 19. 13 WIB</w:t>
      </w:r>
    </w:p>
  </w:footnote>
  <w:footnote w:id="24">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Dalman, </w:t>
      </w:r>
      <w:r w:rsidRPr="00410A40">
        <w:rPr>
          <w:rFonts w:ascii="Times New Roman" w:hAnsi="Times New Roman" w:cs="Times New Roman"/>
          <w:i/>
        </w:rPr>
        <w:t>Keterampilan Menulis</w:t>
      </w:r>
      <w:r w:rsidR="005A7155">
        <w:rPr>
          <w:rFonts w:ascii="Times New Roman" w:hAnsi="Times New Roman" w:cs="Times New Roman"/>
        </w:rPr>
        <w:t>, Cet. Ke-</w:t>
      </w:r>
      <w:r w:rsidRPr="00410A40">
        <w:rPr>
          <w:rFonts w:ascii="Times New Roman" w:hAnsi="Times New Roman" w:cs="Times New Roman"/>
        </w:rPr>
        <w:t xml:space="preserve">3, (Jakarta: PT Raja Grafindo Persada, 2014), hlm. 3 </w:t>
      </w:r>
    </w:p>
  </w:footnote>
  <w:footnote w:id="25">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proofErr w:type="gramStart"/>
      <w:r w:rsidRPr="00410A40">
        <w:rPr>
          <w:rFonts w:ascii="Times New Roman" w:hAnsi="Times New Roman" w:cs="Times New Roman"/>
        </w:rPr>
        <w:t xml:space="preserve">Henry Guntur Tarigan, </w:t>
      </w:r>
      <w:r w:rsidRPr="00410A40">
        <w:rPr>
          <w:rFonts w:ascii="Times New Roman" w:hAnsi="Times New Roman" w:cs="Times New Roman"/>
          <w:i/>
        </w:rPr>
        <w:t xml:space="preserve">Op. Cit., </w:t>
      </w:r>
      <w:r w:rsidRPr="00410A40">
        <w:rPr>
          <w:rFonts w:ascii="Times New Roman" w:hAnsi="Times New Roman" w:cs="Times New Roman"/>
        </w:rPr>
        <w:t>hlm.</w:t>
      </w:r>
      <w:proofErr w:type="gramEnd"/>
      <w:r w:rsidRPr="00410A40">
        <w:rPr>
          <w:rFonts w:ascii="Times New Roman" w:hAnsi="Times New Roman" w:cs="Times New Roman"/>
        </w:rPr>
        <w:t xml:space="preserve"> 4</w:t>
      </w:r>
    </w:p>
  </w:footnote>
  <w:footnote w:id="26">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Suparno dan Muhammad Yunus, </w:t>
      </w:r>
      <w:r w:rsidRPr="00410A40">
        <w:rPr>
          <w:rFonts w:ascii="Times New Roman" w:hAnsi="Times New Roman" w:cs="Times New Roman"/>
          <w:i/>
        </w:rPr>
        <w:t>Keterampilan Dasar Menulis</w:t>
      </w:r>
      <w:r w:rsidRPr="00410A40">
        <w:rPr>
          <w:rFonts w:ascii="Times New Roman" w:hAnsi="Times New Roman" w:cs="Times New Roman"/>
        </w:rPr>
        <w:t xml:space="preserve">, Cet. Ke- 13, (Jakarta: Universitas Terbuka, 2006), hlm. 3 </w:t>
      </w:r>
    </w:p>
  </w:footnote>
  <w:footnote w:id="27">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Dalman, </w:t>
      </w:r>
      <w:r w:rsidRPr="00410A40">
        <w:rPr>
          <w:rFonts w:ascii="Times New Roman" w:hAnsi="Times New Roman" w:cs="Times New Roman"/>
          <w:i/>
        </w:rPr>
        <w:t>Op. Cit.,</w:t>
      </w:r>
      <w:r w:rsidRPr="00410A40">
        <w:rPr>
          <w:rFonts w:ascii="Times New Roman" w:hAnsi="Times New Roman" w:cs="Times New Roman"/>
        </w:rPr>
        <w:t xml:space="preserve"> hlm. 4 </w:t>
      </w:r>
    </w:p>
  </w:footnote>
  <w:footnote w:id="28">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Lamuddin Finoza, </w:t>
      </w:r>
      <w:r w:rsidRPr="00410A40">
        <w:rPr>
          <w:rFonts w:ascii="Times New Roman" w:hAnsi="Times New Roman" w:cs="Times New Roman"/>
          <w:i/>
          <w:iCs/>
        </w:rPr>
        <w:t>Komposisi Bahasa Indonesia</w:t>
      </w:r>
      <w:r w:rsidRPr="00410A40">
        <w:rPr>
          <w:rFonts w:ascii="Times New Roman" w:hAnsi="Times New Roman" w:cs="Times New Roman"/>
        </w:rPr>
        <w:t>, (Jakarta: Diksi Insan Mulia, 2009), hlm. 234</w:t>
      </w:r>
    </w:p>
  </w:footnote>
  <w:footnote w:id="29">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bCs/>
        </w:rPr>
        <w:t xml:space="preserve">Kosasih, </w:t>
      </w:r>
      <w:r w:rsidRPr="00410A40">
        <w:rPr>
          <w:rFonts w:ascii="Times New Roman" w:hAnsi="Times New Roman" w:cs="Times New Roman"/>
          <w:bCs/>
          <w:i/>
          <w:iCs/>
        </w:rPr>
        <w:t>Kompetensi Ketatabahasaan</w:t>
      </w:r>
      <w:r w:rsidRPr="00410A40">
        <w:rPr>
          <w:rFonts w:ascii="Times New Roman" w:hAnsi="Times New Roman" w:cs="Times New Roman"/>
          <w:bCs/>
        </w:rPr>
        <w:t>, (Jakarta: Yrama Widya, 2002), hlm. 32</w:t>
      </w:r>
    </w:p>
  </w:footnote>
  <w:footnote w:id="30">
    <w:p w:rsidR="00FD66F9" w:rsidRPr="00410A40" w:rsidRDefault="00FD66F9" w:rsidP="005A7155">
      <w:pPr>
        <w:spacing w:after="0" w:line="240" w:lineRule="auto"/>
        <w:ind w:firstLine="720"/>
        <w:jc w:val="both"/>
        <w:rPr>
          <w:rFonts w:ascii="Times New Roman" w:hAnsi="Times New Roman" w:cs="Times New Roman"/>
          <w:sz w:val="20"/>
          <w:szCs w:val="20"/>
        </w:rPr>
      </w:pPr>
      <w:r w:rsidRPr="00410A40">
        <w:rPr>
          <w:rFonts w:ascii="Times New Roman" w:hAnsi="Times New Roman" w:cs="Times New Roman"/>
          <w:sz w:val="20"/>
          <w:szCs w:val="20"/>
        </w:rPr>
        <w:t xml:space="preserve">  </w:t>
      </w:r>
      <w:r w:rsidRPr="00410A40">
        <w:rPr>
          <w:rStyle w:val="FootnoteReference"/>
          <w:rFonts w:ascii="Times New Roman" w:hAnsi="Times New Roman" w:cs="Times New Roman"/>
          <w:sz w:val="20"/>
          <w:szCs w:val="20"/>
        </w:rPr>
        <w:footnoteRef/>
      </w:r>
      <w:r w:rsidRPr="00410A40">
        <w:rPr>
          <w:rFonts w:ascii="Times New Roman" w:hAnsi="Times New Roman" w:cs="Times New Roman"/>
          <w:sz w:val="20"/>
          <w:szCs w:val="20"/>
        </w:rPr>
        <w:t>http://www.pengertianahli.com/2013/12/pengertian-karangan-dan-jenis-karangan.html#_ diakses hari Senin, 8 Desember 2014, pukul 19.20 WIB</w:t>
      </w:r>
    </w:p>
    <w:p w:rsidR="00FD66F9" w:rsidRPr="00410A40" w:rsidRDefault="00FD66F9" w:rsidP="005A7155">
      <w:pPr>
        <w:pStyle w:val="FootnoteText"/>
        <w:ind w:firstLine="720"/>
        <w:rPr>
          <w:rFonts w:ascii="Times New Roman" w:hAnsi="Times New Roman" w:cs="Times New Roman"/>
        </w:rPr>
      </w:pPr>
      <w:r w:rsidRPr="00410A40">
        <w:rPr>
          <w:rFonts w:ascii="Times New Roman" w:hAnsi="Times New Roman" w:cs="Times New Roman"/>
        </w:rPr>
        <w:t xml:space="preserve"> </w:t>
      </w:r>
    </w:p>
  </w:footnote>
  <w:footnote w:id="31">
    <w:p w:rsidR="008300D6" w:rsidRPr="00410A40" w:rsidRDefault="008300D6" w:rsidP="005A7155">
      <w:pPr>
        <w:spacing w:after="0" w:line="240" w:lineRule="auto"/>
        <w:ind w:firstLine="720"/>
        <w:jc w:val="both"/>
        <w:rPr>
          <w:rFonts w:ascii="Times New Roman" w:hAnsi="Times New Roman" w:cs="Times New Roman"/>
          <w:sz w:val="20"/>
          <w:szCs w:val="20"/>
        </w:rPr>
      </w:pPr>
      <w:r w:rsidRPr="00410A40">
        <w:rPr>
          <w:rFonts w:ascii="Times New Roman" w:hAnsi="Times New Roman" w:cs="Times New Roman"/>
          <w:sz w:val="20"/>
          <w:szCs w:val="20"/>
        </w:rPr>
        <w:t xml:space="preserve">  </w:t>
      </w:r>
      <w:r w:rsidRPr="00410A40">
        <w:rPr>
          <w:rStyle w:val="FootnoteReference"/>
          <w:rFonts w:ascii="Times New Roman" w:hAnsi="Times New Roman" w:cs="Times New Roman"/>
          <w:sz w:val="20"/>
          <w:szCs w:val="20"/>
        </w:rPr>
        <w:footnoteRef/>
      </w:r>
      <w:r w:rsidRPr="00410A40">
        <w:rPr>
          <w:rFonts w:ascii="Times New Roman" w:hAnsi="Times New Roman" w:cs="Times New Roman"/>
          <w:sz w:val="20"/>
          <w:szCs w:val="20"/>
        </w:rPr>
        <w:t>http://edukasi.kompasiana.com/2013/06/08/pengertian-dan-jenis-jenis-karangan-566867. html/ diakses hari Senin,  8 Desember 2014, pukul 19.35 WIB</w:t>
      </w:r>
    </w:p>
  </w:footnote>
  <w:footnote w:id="32">
    <w:p w:rsidR="00247DFD" w:rsidRPr="00410A40" w:rsidRDefault="00247DFD" w:rsidP="005A7155">
      <w:pPr>
        <w:spacing w:after="0" w:line="240" w:lineRule="auto"/>
        <w:rPr>
          <w:rFonts w:ascii="Times New Roman" w:hAnsi="Times New Roman" w:cs="Times New Roman"/>
          <w:sz w:val="20"/>
          <w:szCs w:val="20"/>
        </w:rPr>
      </w:pPr>
      <w:r w:rsidRPr="00410A40">
        <w:rPr>
          <w:rFonts w:ascii="Times New Roman" w:hAnsi="Times New Roman" w:cs="Times New Roman"/>
          <w:sz w:val="20"/>
          <w:szCs w:val="20"/>
        </w:rPr>
        <w:t xml:space="preserve">  </w:t>
      </w:r>
      <w:r w:rsidR="00AB3FF2" w:rsidRPr="00410A40">
        <w:rPr>
          <w:rFonts w:ascii="Times New Roman" w:hAnsi="Times New Roman" w:cs="Times New Roman"/>
          <w:sz w:val="20"/>
          <w:szCs w:val="20"/>
        </w:rPr>
        <w:tab/>
        <w:t xml:space="preserve">  </w:t>
      </w:r>
      <w:r w:rsidRPr="00410A40">
        <w:rPr>
          <w:rStyle w:val="FootnoteReference"/>
          <w:rFonts w:ascii="Times New Roman" w:hAnsi="Times New Roman" w:cs="Times New Roman"/>
          <w:sz w:val="20"/>
          <w:szCs w:val="20"/>
        </w:rPr>
        <w:footnoteRef/>
      </w:r>
      <w:hyperlink r:id="rId3" w:history="1">
        <w:r w:rsidRPr="00410A40">
          <w:rPr>
            <w:rStyle w:val="Hyperlink"/>
            <w:rFonts w:ascii="Times New Roman" w:eastAsia="Times New Roman" w:hAnsi="Times New Roman" w:cs="Times New Roman"/>
            <w:color w:val="auto"/>
            <w:sz w:val="20"/>
            <w:szCs w:val="20"/>
            <w:u w:val="none"/>
          </w:rPr>
          <w:t>http://eprints.uny.ac.id/9902/3/bab%202%20-%2008108247081.pdf/</w:t>
        </w:r>
      </w:hyperlink>
      <w:r w:rsidRPr="00410A40">
        <w:rPr>
          <w:rFonts w:ascii="Times New Roman" w:eastAsia="Times New Roman" w:hAnsi="Times New Roman" w:cs="Times New Roman"/>
          <w:sz w:val="20"/>
          <w:szCs w:val="20"/>
        </w:rPr>
        <w:t xml:space="preserve"> </w:t>
      </w:r>
      <w:r w:rsidRPr="00410A40">
        <w:rPr>
          <w:rFonts w:ascii="Times New Roman" w:hAnsi="Times New Roman" w:cs="Times New Roman"/>
          <w:sz w:val="20"/>
          <w:szCs w:val="20"/>
        </w:rPr>
        <w:t>diakses hari Senin, 8 Desember 2014, pukul 20.15 WIB</w:t>
      </w:r>
    </w:p>
  </w:footnote>
  <w:footnote w:id="33">
    <w:p w:rsidR="00AB3FF2" w:rsidRPr="00410A40" w:rsidRDefault="00AB3FF2" w:rsidP="005A7155">
      <w:pPr>
        <w:spacing w:after="0"/>
        <w:rPr>
          <w:rFonts w:ascii="Times New Roman" w:hAnsi="Times New Roman" w:cs="Times New Roman"/>
          <w:sz w:val="20"/>
          <w:szCs w:val="20"/>
        </w:rPr>
      </w:pPr>
      <w:r w:rsidRPr="00410A40">
        <w:t xml:space="preserve"> </w:t>
      </w:r>
      <w:r w:rsidRPr="00410A40">
        <w:tab/>
        <w:t xml:space="preserve">  </w:t>
      </w:r>
      <w:r w:rsidRPr="00410A40">
        <w:rPr>
          <w:rStyle w:val="FootnoteReference"/>
          <w:rFonts w:ascii="Times New Roman" w:hAnsi="Times New Roman" w:cs="Times New Roman"/>
          <w:sz w:val="20"/>
          <w:szCs w:val="20"/>
        </w:rPr>
        <w:footnoteRef/>
      </w:r>
      <w:hyperlink r:id="rId4" w:history="1">
        <w:r w:rsidRPr="00410A40">
          <w:rPr>
            <w:rStyle w:val="Hyperlink"/>
            <w:rFonts w:ascii="Times New Roman" w:hAnsi="Times New Roman" w:cs="Times New Roman"/>
            <w:color w:val="auto"/>
            <w:sz w:val="20"/>
            <w:szCs w:val="20"/>
            <w:u w:val="none"/>
          </w:rPr>
          <w:t>http://eprints.uns.ac.id/8323/1/144701308201010551.pdf</w:t>
        </w:r>
      </w:hyperlink>
      <w:r w:rsidRPr="00410A40">
        <w:rPr>
          <w:rFonts w:ascii="Times New Roman" w:hAnsi="Times New Roman" w:cs="Times New Roman"/>
          <w:sz w:val="20"/>
          <w:szCs w:val="20"/>
        </w:rPr>
        <w:t xml:space="preserve"> diakses hari Senin, 8 Desember 2014 pukul 20.30 WIB</w:t>
      </w:r>
    </w:p>
    <w:p w:rsidR="00AB3FF2" w:rsidRPr="00410A40" w:rsidRDefault="00AB3FF2" w:rsidP="005A7155">
      <w:pPr>
        <w:pStyle w:val="FootnoteText"/>
        <w:ind w:firstLine="720"/>
      </w:pPr>
      <w:r w:rsidRPr="00410A40">
        <w:t xml:space="preserve"> </w:t>
      </w:r>
    </w:p>
  </w:footnote>
  <w:footnote w:id="34">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M. Atar Semi, </w:t>
      </w:r>
      <w:r w:rsidRPr="00410A40">
        <w:rPr>
          <w:rFonts w:ascii="Times New Roman" w:hAnsi="Times New Roman" w:cs="Times New Roman"/>
          <w:i/>
        </w:rPr>
        <w:t>Dasar-dasar Keterampilan Menulis</w:t>
      </w:r>
      <w:r w:rsidRPr="00410A40">
        <w:rPr>
          <w:rFonts w:ascii="Times New Roman" w:hAnsi="Times New Roman" w:cs="Times New Roman"/>
        </w:rPr>
        <w:t>, (Bandung: Angkasa, 2007), hlm. 14-21</w:t>
      </w:r>
    </w:p>
  </w:footnote>
  <w:footnote w:id="35">
    <w:p w:rsidR="00FD66F9" w:rsidRPr="00410A40" w:rsidRDefault="00FD66F9" w:rsidP="005A7155">
      <w:pPr>
        <w:pStyle w:val="FootnoteText"/>
        <w:ind w:firstLine="720"/>
        <w:jc w:val="both"/>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Agustina Soebachman, </w:t>
      </w:r>
      <w:r w:rsidRPr="00410A40">
        <w:rPr>
          <w:rFonts w:ascii="Times New Roman" w:hAnsi="Times New Roman" w:cs="Times New Roman"/>
          <w:i/>
        </w:rPr>
        <w:t>4Hari Mahir Menulis Artikel, Cerpen</w:t>
      </w:r>
      <w:proofErr w:type="gramStart"/>
      <w:r w:rsidRPr="00410A40">
        <w:rPr>
          <w:rFonts w:ascii="Times New Roman" w:hAnsi="Times New Roman" w:cs="Times New Roman"/>
          <w:i/>
        </w:rPr>
        <w:t>,Novel</w:t>
      </w:r>
      <w:proofErr w:type="gramEnd"/>
      <w:r w:rsidRPr="00410A40">
        <w:rPr>
          <w:rFonts w:ascii="Times New Roman" w:hAnsi="Times New Roman" w:cs="Times New Roman"/>
          <w:i/>
        </w:rPr>
        <w:t>, Skripsi</w:t>
      </w:r>
      <w:r w:rsidRPr="00410A40">
        <w:rPr>
          <w:rFonts w:ascii="Times New Roman" w:hAnsi="Times New Roman" w:cs="Times New Roman"/>
        </w:rPr>
        <w:t xml:space="preserve">, (Yogyakarta: Syura Media Utama, 2014), hlm. 18-29 </w:t>
      </w:r>
    </w:p>
  </w:footnote>
  <w:footnote w:id="36">
    <w:p w:rsidR="00FD66F9" w:rsidRPr="00410A40" w:rsidRDefault="00FD66F9" w:rsidP="005A7155">
      <w:pPr>
        <w:pStyle w:val="FootnoteText"/>
        <w:ind w:firstLine="720"/>
        <w:rPr>
          <w:rFonts w:ascii="Times New Roman" w:hAnsi="Times New Roman" w:cs="Times New Roman"/>
        </w:rPr>
      </w:pPr>
      <w:r w:rsidRPr="00410A40">
        <w:rPr>
          <w:rFonts w:ascii="Times New Roman" w:hAnsi="Times New Roman" w:cs="Times New Roman"/>
        </w:rPr>
        <w:t xml:space="preserve">  </w:t>
      </w:r>
      <w:r w:rsidRPr="00410A40">
        <w:rPr>
          <w:rStyle w:val="FootnoteReference"/>
          <w:rFonts w:ascii="Times New Roman" w:hAnsi="Times New Roman" w:cs="Times New Roman"/>
        </w:rPr>
        <w:footnoteRef/>
      </w:r>
      <w:r w:rsidRPr="00410A40">
        <w:rPr>
          <w:rFonts w:ascii="Times New Roman" w:hAnsi="Times New Roman" w:cs="Times New Roman"/>
        </w:rPr>
        <w:t xml:space="preserve">Burhan Nurgiyantoro, </w:t>
      </w:r>
      <w:r w:rsidRPr="00410A40">
        <w:rPr>
          <w:rFonts w:ascii="Times New Roman" w:hAnsi="Times New Roman" w:cs="Times New Roman"/>
          <w:i/>
          <w:iCs/>
        </w:rPr>
        <w:t>Op.Cit.,</w:t>
      </w:r>
      <w:r w:rsidRPr="00410A40">
        <w:rPr>
          <w:rFonts w:ascii="Times New Roman" w:hAnsi="Times New Roman" w:cs="Times New Roman"/>
        </w:rPr>
        <w:t xml:space="preserve"> hlm  441</w:t>
      </w:r>
    </w:p>
  </w:footnote>
  <w:footnote w:id="37">
    <w:p w:rsidR="00FD66F9" w:rsidRPr="00410A40" w:rsidRDefault="00FD66F9" w:rsidP="005A7155">
      <w:pPr>
        <w:spacing w:after="0" w:line="240" w:lineRule="auto"/>
        <w:ind w:firstLine="720"/>
        <w:jc w:val="both"/>
        <w:rPr>
          <w:rFonts w:ascii="Times New Roman" w:hAnsi="Times New Roman" w:cs="Times New Roman"/>
          <w:sz w:val="20"/>
          <w:szCs w:val="20"/>
        </w:rPr>
      </w:pPr>
      <w:r w:rsidRPr="00410A40">
        <w:rPr>
          <w:rStyle w:val="FootnoteReference"/>
          <w:rFonts w:ascii="Times New Roman" w:hAnsi="Times New Roman" w:cs="Times New Roman"/>
          <w:sz w:val="20"/>
          <w:szCs w:val="20"/>
        </w:rPr>
        <w:footnoteRef/>
      </w:r>
      <w:hyperlink r:id="rId5" w:history="1">
        <w:r w:rsidRPr="00410A40">
          <w:rPr>
            <w:rStyle w:val="Hyperlink"/>
            <w:rFonts w:ascii="Times New Roman" w:hAnsi="Times New Roman" w:cs="Times New Roman"/>
            <w:color w:val="auto"/>
            <w:sz w:val="20"/>
            <w:szCs w:val="20"/>
            <w:u w:val="none"/>
          </w:rPr>
          <w:t>http://edukasi.kompasiana.com/2013/09/17/gambar-seri-tanpa-gambar-592637.html</w:t>
        </w:r>
      </w:hyperlink>
      <w:r w:rsidRPr="00410A40">
        <w:rPr>
          <w:rFonts w:ascii="Times New Roman" w:hAnsi="Times New Roman" w:cs="Times New Roman"/>
          <w:sz w:val="20"/>
          <w:szCs w:val="20"/>
        </w:rPr>
        <w:t xml:space="preserve"> 30 Januari 2014</w:t>
      </w:r>
    </w:p>
  </w:footnote>
  <w:footnote w:id="38">
    <w:p w:rsidR="00FD66F9" w:rsidRPr="00410A40" w:rsidRDefault="00FD66F9" w:rsidP="005A7155">
      <w:pPr>
        <w:pStyle w:val="FootnoteText"/>
        <w:ind w:firstLine="720"/>
        <w:jc w:val="both"/>
        <w:rPr>
          <w:rFonts w:ascii="Times New Roman" w:hAnsi="Times New Roman" w:cs="Times New Roman"/>
          <w:lang w:val="id-ID"/>
        </w:rPr>
      </w:pPr>
      <w:r w:rsidRPr="00410A40">
        <w:rPr>
          <w:rStyle w:val="FootnoteReference"/>
          <w:rFonts w:ascii="Times New Roman" w:hAnsi="Times New Roman" w:cs="Times New Roman"/>
        </w:rPr>
        <w:footnoteRef/>
      </w:r>
      <w:r w:rsidRPr="00410A40">
        <w:rPr>
          <w:rFonts w:ascii="Times New Roman" w:hAnsi="Times New Roman" w:cs="Times New Roman"/>
        </w:rPr>
        <w:t xml:space="preserve">http://sdnegeri12simpangteritp.blogspot.com/2012/03/karakteristik-mata-pelajaran-bahasa.html diakses pada </w:t>
      </w:r>
      <w:r w:rsidRPr="00410A40">
        <w:rPr>
          <w:rFonts w:ascii="Times New Roman" w:hAnsi="Times New Roman" w:cs="Times New Roman"/>
          <w:lang w:val="id-ID"/>
        </w:rPr>
        <w:t>30</w:t>
      </w:r>
      <w:r w:rsidRPr="00410A40">
        <w:rPr>
          <w:rFonts w:ascii="Times New Roman" w:hAnsi="Times New Roman" w:cs="Times New Roman"/>
        </w:rPr>
        <w:t xml:space="preserve"> Juni 2014, pukul </w:t>
      </w:r>
      <w:r w:rsidRPr="00410A40">
        <w:rPr>
          <w:rFonts w:ascii="Times New Roman" w:hAnsi="Times New Roman" w:cs="Times New Roman"/>
          <w:lang w:val="id-ID"/>
        </w:rPr>
        <w:t>20</w:t>
      </w:r>
      <w:r w:rsidRPr="00410A40">
        <w:rPr>
          <w:rFonts w:ascii="Times New Roman" w:hAnsi="Times New Roman" w:cs="Times New Roman"/>
        </w:rPr>
        <w:t>:</w:t>
      </w:r>
      <w:r w:rsidRPr="00410A40">
        <w:rPr>
          <w:rFonts w:ascii="Times New Roman" w:hAnsi="Times New Roman" w:cs="Times New Roman"/>
          <w:lang w:val="id-ID"/>
        </w:rPr>
        <w:t>26</w:t>
      </w:r>
      <w:r w:rsidRPr="00410A40">
        <w:rPr>
          <w:rFonts w:ascii="Times New Roman" w:hAnsi="Times New Roman" w:cs="Times New Roman"/>
        </w:rPr>
        <w:t xml:space="preserve"> WIB</w:t>
      </w:r>
      <w:r w:rsidRPr="00410A40">
        <w:rPr>
          <w:rFonts w:ascii="Times New Roman" w:hAnsi="Times New Roman" w:cs="Times New Roman"/>
          <w:lang w:val="id-ID"/>
        </w:rPr>
        <w:t xml:space="preserve"> </w:t>
      </w:r>
      <w:r w:rsidRPr="00410A40">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692"/>
      <w:docPartObj>
        <w:docPartGallery w:val="Page Numbers (Top of Page)"/>
        <w:docPartUnique/>
      </w:docPartObj>
    </w:sdtPr>
    <w:sdtContent>
      <w:p w:rsidR="00CF5C17" w:rsidRDefault="00CF5C17">
        <w:pPr>
          <w:pStyle w:val="Header"/>
          <w:jc w:val="right"/>
        </w:pPr>
        <w:fldSimple w:instr=" PAGE   \* MERGEFORMAT ">
          <w:r>
            <w:rPr>
              <w:noProof/>
            </w:rPr>
            <w:t>59</w:t>
          </w:r>
        </w:fldSimple>
      </w:p>
    </w:sdtContent>
  </w:sdt>
  <w:p w:rsidR="00FD66F9" w:rsidRDefault="00FD66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B6C"/>
    <w:multiLevelType w:val="hybridMultilevel"/>
    <w:tmpl w:val="106A18DA"/>
    <w:lvl w:ilvl="0" w:tplc="319EE1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376D72"/>
    <w:multiLevelType w:val="hybridMultilevel"/>
    <w:tmpl w:val="97260670"/>
    <w:lvl w:ilvl="0" w:tplc="FDE00D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9DA33AE"/>
    <w:multiLevelType w:val="hybridMultilevel"/>
    <w:tmpl w:val="EBB05E02"/>
    <w:lvl w:ilvl="0" w:tplc="199CF7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5C44C6"/>
    <w:multiLevelType w:val="hybridMultilevel"/>
    <w:tmpl w:val="5916F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B218B"/>
    <w:multiLevelType w:val="hybridMultilevel"/>
    <w:tmpl w:val="8F4606C8"/>
    <w:lvl w:ilvl="0" w:tplc="B224A1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12A7D0B"/>
    <w:multiLevelType w:val="hybridMultilevel"/>
    <w:tmpl w:val="883CFA70"/>
    <w:lvl w:ilvl="0" w:tplc="68249804">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14E65BF"/>
    <w:multiLevelType w:val="hybridMultilevel"/>
    <w:tmpl w:val="BBD44BEA"/>
    <w:lvl w:ilvl="0" w:tplc="8A823398">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52883"/>
    <w:multiLevelType w:val="hybridMultilevel"/>
    <w:tmpl w:val="E28EF8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C74455"/>
    <w:multiLevelType w:val="hybridMultilevel"/>
    <w:tmpl w:val="446EB7C2"/>
    <w:lvl w:ilvl="0" w:tplc="34B8DE9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D52536"/>
    <w:multiLevelType w:val="hybridMultilevel"/>
    <w:tmpl w:val="0A9A37CE"/>
    <w:lvl w:ilvl="0" w:tplc="CF1864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0B3516"/>
    <w:multiLevelType w:val="hybridMultilevel"/>
    <w:tmpl w:val="A3EADE26"/>
    <w:lvl w:ilvl="0" w:tplc="E58236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322A57"/>
    <w:multiLevelType w:val="hybridMultilevel"/>
    <w:tmpl w:val="FDF2FB2E"/>
    <w:lvl w:ilvl="0" w:tplc="D23E4416">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2856A6"/>
    <w:multiLevelType w:val="hybridMultilevel"/>
    <w:tmpl w:val="04FE053E"/>
    <w:lvl w:ilvl="0" w:tplc="D570CF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F5384F"/>
    <w:multiLevelType w:val="hybridMultilevel"/>
    <w:tmpl w:val="B2C83372"/>
    <w:lvl w:ilvl="0" w:tplc="035E7F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8F06DA6"/>
    <w:multiLevelType w:val="hybridMultilevel"/>
    <w:tmpl w:val="B9129A34"/>
    <w:lvl w:ilvl="0" w:tplc="25BAB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9D0AD9"/>
    <w:multiLevelType w:val="multilevel"/>
    <w:tmpl w:val="C8DC2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E01896"/>
    <w:multiLevelType w:val="hybridMultilevel"/>
    <w:tmpl w:val="3F5E4DEE"/>
    <w:lvl w:ilvl="0" w:tplc="C1A44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B70989"/>
    <w:multiLevelType w:val="hybridMultilevel"/>
    <w:tmpl w:val="56FC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E631A"/>
    <w:multiLevelType w:val="hybridMultilevel"/>
    <w:tmpl w:val="A140A9E2"/>
    <w:lvl w:ilvl="0" w:tplc="04210011">
      <w:start w:val="1"/>
      <w:numFmt w:val="decimal"/>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19">
    <w:nsid w:val="5B3F381C"/>
    <w:multiLevelType w:val="hybridMultilevel"/>
    <w:tmpl w:val="06484904"/>
    <w:lvl w:ilvl="0" w:tplc="A51829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E105967"/>
    <w:multiLevelType w:val="hybridMultilevel"/>
    <w:tmpl w:val="5D2CFC44"/>
    <w:lvl w:ilvl="0" w:tplc="0D54CE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1524C47"/>
    <w:multiLevelType w:val="hybridMultilevel"/>
    <w:tmpl w:val="3CE2290E"/>
    <w:lvl w:ilvl="0" w:tplc="0F50C0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1E43165"/>
    <w:multiLevelType w:val="hybridMultilevel"/>
    <w:tmpl w:val="9F340190"/>
    <w:lvl w:ilvl="0" w:tplc="9E909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830D5C"/>
    <w:multiLevelType w:val="hybridMultilevel"/>
    <w:tmpl w:val="1AE8A9A2"/>
    <w:lvl w:ilvl="0" w:tplc="D1B22F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5472A1"/>
    <w:multiLevelType w:val="hybridMultilevel"/>
    <w:tmpl w:val="EDD6ABB2"/>
    <w:lvl w:ilvl="0" w:tplc="0F4C23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8BB1020"/>
    <w:multiLevelType w:val="hybridMultilevel"/>
    <w:tmpl w:val="77FED0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FB021B"/>
    <w:multiLevelType w:val="hybridMultilevel"/>
    <w:tmpl w:val="CC32367A"/>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FBF4278"/>
    <w:multiLevelType w:val="hybridMultilevel"/>
    <w:tmpl w:val="8C7AAF06"/>
    <w:lvl w:ilvl="0" w:tplc="B3705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C66B71"/>
    <w:multiLevelType w:val="hybridMultilevel"/>
    <w:tmpl w:val="13DE7F00"/>
    <w:lvl w:ilvl="0" w:tplc="F00EFE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9FD2BD1"/>
    <w:multiLevelType w:val="hybridMultilevel"/>
    <w:tmpl w:val="D982C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4308FB"/>
    <w:multiLevelType w:val="hybridMultilevel"/>
    <w:tmpl w:val="AA8C58E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8A249E"/>
    <w:multiLevelType w:val="hybridMultilevel"/>
    <w:tmpl w:val="048CB92C"/>
    <w:lvl w:ilvl="0" w:tplc="68ACE4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3"/>
  </w:num>
  <w:num w:numId="3">
    <w:abstractNumId w:val="14"/>
  </w:num>
  <w:num w:numId="4">
    <w:abstractNumId w:val="10"/>
  </w:num>
  <w:num w:numId="5">
    <w:abstractNumId w:val="9"/>
  </w:num>
  <w:num w:numId="6">
    <w:abstractNumId w:val="24"/>
  </w:num>
  <w:num w:numId="7">
    <w:abstractNumId w:val="19"/>
  </w:num>
  <w:num w:numId="8">
    <w:abstractNumId w:val="2"/>
  </w:num>
  <w:num w:numId="9">
    <w:abstractNumId w:val="12"/>
  </w:num>
  <w:num w:numId="10">
    <w:abstractNumId w:val="13"/>
  </w:num>
  <w:num w:numId="11">
    <w:abstractNumId w:val="8"/>
  </w:num>
  <w:num w:numId="12">
    <w:abstractNumId w:val="23"/>
  </w:num>
  <w:num w:numId="13">
    <w:abstractNumId w:val="0"/>
  </w:num>
  <w:num w:numId="14">
    <w:abstractNumId w:val="1"/>
  </w:num>
  <w:num w:numId="15">
    <w:abstractNumId w:val="17"/>
  </w:num>
  <w:num w:numId="16">
    <w:abstractNumId w:val="22"/>
  </w:num>
  <w:num w:numId="17">
    <w:abstractNumId w:val="27"/>
  </w:num>
  <w:num w:numId="18">
    <w:abstractNumId w:val="16"/>
  </w:num>
  <w:num w:numId="19">
    <w:abstractNumId w:val="11"/>
  </w:num>
  <w:num w:numId="20">
    <w:abstractNumId w:val="5"/>
  </w:num>
  <w:num w:numId="21">
    <w:abstractNumId w:val="7"/>
  </w:num>
  <w:num w:numId="22">
    <w:abstractNumId w:val="25"/>
  </w:num>
  <w:num w:numId="23">
    <w:abstractNumId w:val="26"/>
  </w:num>
  <w:num w:numId="24">
    <w:abstractNumId w:val="31"/>
  </w:num>
  <w:num w:numId="25">
    <w:abstractNumId w:val="18"/>
  </w:num>
  <w:num w:numId="26">
    <w:abstractNumId w:val="30"/>
  </w:num>
  <w:num w:numId="27">
    <w:abstractNumId w:val="4"/>
  </w:num>
  <w:num w:numId="28">
    <w:abstractNumId w:val="28"/>
  </w:num>
  <w:num w:numId="29">
    <w:abstractNumId w:val="21"/>
  </w:num>
  <w:num w:numId="30">
    <w:abstractNumId w:val="29"/>
  </w:num>
  <w:num w:numId="31">
    <w:abstractNumId w:val="15"/>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characterSpacingControl w:val="doNotCompress"/>
  <w:footnotePr>
    <w:footnote w:id="0"/>
    <w:footnote w:id="1"/>
  </w:footnotePr>
  <w:endnotePr>
    <w:endnote w:id="0"/>
    <w:endnote w:id="1"/>
  </w:endnotePr>
  <w:compat/>
  <w:rsids>
    <w:rsidRoot w:val="003C1529"/>
    <w:rsid w:val="000135F3"/>
    <w:rsid w:val="00016457"/>
    <w:rsid w:val="00017DEE"/>
    <w:rsid w:val="0002383A"/>
    <w:rsid w:val="00023E17"/>
    <w:rsid w:val="00026D66"/>
    <w:rsid w:val="00034F68"/>
    <w:rsid w:val="0003525E"/>
    <w:rsid w:val="000362EE"/>
    <w:rsid w:val="00043F7D"/>
    <w:rsid w:val="00045118"/>
    <w:rsid w:val="000458C5"/>
    <w:rsid w:val="000473D5"/>
    <w:rsid w:val="00050705"/>
    <w:rsid w:val="00050DC5"/>
    <w:rsid w:val="00056249"/>
    <w:rsid w:val="00060701"/>
    <w:rsid w:val="0006295B"/>
    <w:rsid w:val="00062C38"/>
    <w:rsid w:val="000631AB"/>
    <w:rsid w:val="0006582D"/>
    <w:rsid w:val="0006642B"/>
    <w:rsid w:val="00073A72"/>
    <w:rsid w:val="00073F72"/>
    <w:rsid w:val="00074274"/>
    <w:rsid w:val="00074B94"/>
    <w:rsid w:val="00075C04"/>
    <w:rsid w:val="00076CD2"/>
    <w:rsid w:val="000772A2"/>
    <w:rsid w:val="00080BC6"/>
    <w:rsid w:val="0008275E"/>
    <w:rsid w:val="00083255"/>
    <w:rsid w:val="00087DB1"/>
    <w:rsid w:val="000934BE"/>
    <w:rsid w:val="00094185"/>
    <w:rsid w:val="00095D8D"/>
    <w:rsid w:val="000973B2"/>
    <w:rsid w:val="000A2100"/>
    <w:rsid w:val="000A2FEE"/>
    <w:rsid w:val="000A3019"/>
    <w:rsid w:val="000A414E"/>
    <w:rsid w:val="000A6A60"/>
    <w:rsid w:val="000B2091"/>
    <w:rsid w:val="000B225A"/>
    <w:rsid w:val="000B69F5"/>
    <w:rsid w:val="000B6C3C"/>
    <w:rsid w:val="000C0CE1"/>
    <w:rsid w:val="000C0EF9"/>
    <w:rsid w:val="000C450B"/>
    <w:rsid w:val="000C69AB"/>
    <w:rsid w:val="000E044A"/>
    <w:rsid w:val="000E171E"/>
    <w:rsid w:val="000E5A00"/>
    <w:rsid w:val="000F63DF"/>
    <w:rsid w:val="00100A5B"/>
    <w:rsid w:val="0010530C"/>
    <w:rsid w:val="001064A4"/>
    <w:rsid w:val="00112142"/>
    <w:rsid w:val="0011303C"/>
    <w:rsid w:val="001131D9"/>
    <w:rsid w:val="0012107C"/>
    <w:rsid w:val="00122EC6"/>
    <w:rsid w:val="0012388F"/>
    <w:rsid w:val="0013374A"/>
    <w:rsid w:val="001340FF"/>
    <w:rsid w:val="001369DD"/>
    <w:rsid w:val="001376AC"/>
    <w:rsid w:val="0014055E"/>
    <w:rsid w:val="001410E5"/>
    <w:rsid w:val="001513A7"/>
    <w:rsid w:val="00154EE4"/>
    <w:rsid w:val="00161D8C"/>
    <w:rsid w:val="00163808"/>
    <w:rsid w:val="001659A6"/>
    <w:rsid w:val="00165D45"/>
    <w:rsid w:val="00170144"/>
    <w:rsid w:val="00172183"/>
    <w:rsid w:val="0017429B"/>
    <w:rsid w:val="00180D9F"/>
    <w:rsid w:val="001821A5"/>
    <w:rsid w:val="001861E0"/>
    <w:rsid w:val="0018697D"/>
    <w:rsid w:val="00190592"/>
    <w:rsid w:val="00195098"/>
    <w:rsid w:val="00195A0D"/>
    <w:rsid w:val="001A0338"/>
    <w:rsid w:val="001A2066"/>
    <w:rsid w:val="001A59BC"/>
    <w:rsid w:val="001B0D5B"/>
    <w:rsid w:val="001B3932"/>
    <w:rsid w:val="001B4F3C"/>
    <w:rsid w:val="001C7950"/>
    <w:rsid w:val="001D4D82"/>
    <w:rsid w:val="001F4330"/>
    <w:rsid w:val="0020032F"/>
    <w:rsid w:val="00203605"/>
    <w:rsid w:val="00205777"/>
    <w:rsid w:val="00217EBD"/>
    <w:rsid w:val="002208B8"/>
    <w:rsid w:val="00231A09"/>
    <w:rsid w:val="00236F76"/>
    <w:rsid w:val="002403F2"/>
    <w:rsid w:val="00242164"/>
    <w:rsid w:val="00242E49"/>
    <w:rsid w:val="00242F51"/>
    <w:rsid w:val="00243FEA"/>
    <w:rsid w:val="00246D73"/>
    <w:rsid w:val="00247DFD"/>
    <w:rsid w:val="00252BEA"/>
    <w:rsid w:val="00257CD2"/>
    <w:rsid w:val="00261D02"/>
    <w:rsid w:val="002620B8"/>
    <w:rsid w:val="00264A4C"/>
    <w:rsid w:val="00270157"/>
    <w:rsid w:val="002735AC"/>
    <w:rsid w:val="002775A6"/>
    <w:rsid w:val="00281102"/>
    <w:rsid w:val="002841BD"/>
    <w:rsid w:val="0028420A"/>
    <w:rsid w:val="0028742D"/>
    <w:rsid w:val="002965AA"/>
    <w:rsid w:val="002A72BC"/>
    <w:rsid w:val="002B0783"/>
    <w:rsid w:val="002B57F0"/>
    <w:rsid w:val="002B625F"/>
    <w:rsid w:val="002C3288"/>
    <w:rsid w:val="002C3DDB"/>
    <w:rsid w:val="002D402F"/>
    <w:rsid w:val="002D4B08"/>
    <w:rsid w:val="002D6BFD"/>
    <w:rsid w:val="002D6CBB"/>
    <w:rsid w:val="002E1914"/>
    <w:rsid w:val="002E5494"/>
    <w:rsid w:val="002E54FC"/>
    <w:rsid w:val="002F14D5"/>
    <w:rsid w:val="002F3F58"/>
    <w:rsid w:val="002F3FEC"/>
    <w:rsid w:val="002F4126"/>
    <w:rsid w:val="002F5F87"/>
    <w:rsid w:val="00300305"/>
    <w:rsid w:val="003039EA"/>
    <w:rsid w:val="003048D8"/>
    <w:rsid w:val="00306D1A"/>
    <w:rsid w:val="00310FE5"/>
    <w:rsid w:val="00311AE9"/>
    <w:rsid w:val="0031300B"/>
    <w:rsid w:val="00316E4F"/>
    <w:rsid w:val="00322A13"/>
    <w:rsid w:val="00325B37"/>
    <w:rsid w:val="0032629C"/>
    <w:rsid w:val="0033481B"/>
    <w:rsid w:val="0033549E"/>
    <w:rsid w:val="00336654"/>
    <w:rsid w:val="00336837"/>
    <w:rsid w:val="003467C9"/>
    <w:rsid w:val="003471DF"/>
    <w:rsid w:val="00356C5A"/>
    <w:rsid w:val="00360A3E"/>
    <w:rsid w:val="00362110"/>
    <w:rsid w:val="00365219"/>
    <w:rsid w:val="003656D3"/>
    <w:rsid w:val="003669CC"/>
    <w:rsid w:val="00366B1A"/>
    <w:rsid w:val="00367567"/>
    <w:rsid w:val="00367915"/>
    <w:rsid w:val="003732AD"/>
    <w:rsid w:val="003747F1"/>
    <w:rsid w:val="00376F70"/>
    <w:rsid w:val="00380D6A"/>
    <w:rsid w:val="003965D0"/>
    <w:rsid w:val="003A5A28"/>
    <w:rsid w:val="003B5E0C"/>
    <w:rsid w:val="003C1529"/>
    <w:rsid w:val="003C2552"/>
    <w:rsid w:val="003C7A8E"/>
    <w:rsid w:val="003D2248"/>
    <w:rsid w:val="003D55DA"/>
    <w:rsid w:val="003E1A99"/>
    <w:rsid w:val="003E7528"/>
    <w:rsid w:val="003E7DE8"/>
    <w:rsid w:val="003E7F3B"/>
    <w:rsid w:val="003F1312"/>
    <w:rsid w:val="003F1CF5"/>
    <w:rsid w:val="003F28EB"/>
    <w:rsid w:val="003F7586"/>
    <w:rsid w:val="00401682"/>
    <w:rsid w:val="00402B37"/>
    <w:rsid w:val="00405C93"/>
    <w:rsid w:val="00410A40"/>
    <w:rsid w:val="0041740D"/>
    <w:rsid w:val="0042295F"/>
    <w:rsid w:val="004229F2"/>
    <w:rsid w:val="0042549B"/>
    <w:rsid w:val="00431AFF"/>
    <w:rsid w:val="0043305F"/>
    <w:rsid w:val="00436D04"/>
    <w:rsid w:val="00437E4E"/>
    <w:rsid w:val="004400A7"/>
    <w:rsid w:val="004403AD"/>
    <w:rsid w:val="004465C4"/>
    <w:rsid w:val="00447277"/>
    <w:rsid w:val="00452DD3"/>
    <w:rsid w:val="00461385"/>
    <w:rsid w:val="00463986"/>
    <w:rsid w:val="004650B8"/>
    <w:rsid w:val="0047066A"/>
    <w:rsid w:val="00472981"/>
    <w:rsid w:val="004755A6"/>
    <w:rsid w:val="0047576E"/>
    <w:rsid w:val="00482B9C"/>
    <w:rsid w:val="00482C97"/>
    <w:rsid w:val="0048366C"/>
    <w:rsid w:val="00484486"/>
    <w:rsid w:val="00490DCE"/>
    <w:rsid w:val="00490F5C"/>
    <w:rsid w:val="0049493A"/>
    <w:rsid w:val="00495CE3"/>
    <w:rsid w:val="004A3AE6"/>
    <w:rsid w:val="004B0314"/>
    <w:rsid w:val="004B1813"/>
    <w:rsid w:val="004B5A30"/>
    <w:rsid w:val="004D0A00"/>
    <w:rsid w:val="004D313E"/>
    <w:rsid w:val="004D5D6B"/>
    <w:rsid w:val="004D70A2"/>
    <w:rsid w:val="004E2443"/>
    <w:rsid w:val="004E2587"/>
    <w:rsid w:val="004E34B3"/>
    <w:rsid w:val="004E3B71"/>
    <w:rsid w:val="004E4EBB"/>
    <w:rsid w:val="004E6EA9"/>
    <w:rsid w:val="004E7415"/>
    <w:rsid w:val="004F0F87"/>
    <w:rsid w:val="004F24B3"/>
    <w:rsid w:val="004F30BE"/>
    <w:rsid w:val="004F38AD"/>
    <w:rsid w:val="004F482A"/>
    <w:rsid w:val="004F499B"/>
    <w:rsid w:val="004F5145"/>
    <w:rsid w:val="004F61F5"/>
    <w:rsid w:val="00502D4E"/>
    <w:rsid w:val="00510440"/>
    <w:rsid w:val="0051106E"/>
    <w:rsid w:val="005144B3"/>
    <w:rsid w:val="005154D6"/>
    <w:rsid w:val="0052019D"/>
    <w:rsid w:val="00524C6A"/>
    <w:rsid w:val="00526AF1"/>
    <w:rsid w:val="0052760A"/>
    <w:rsid w:val="0053472C"/>
    <w:rsid w:val="00534D99"/>
    <w:rsid w:val="005368FD"/>
    <w:rsid w:val="00537998"/>
    <w:rsid w:val="00540683"/>
    <w:rsid w:val="005412DC"/>
    <w:rsid w:val="00544779"/>
    <w:rsid w:val="00544D5E"/>
    <w:rsid w:val="00546815"/>
    <w:rsid w:val="00553155"/>
    <w:rsid w:val="00553191"/>
    <w:rsid w:val="00553B77"/>
    <w:rsid w:val="0055561D"/>
    <w:rsid w:val="00555D56"/>
    <w:rsid w:val="00555D9B"/>
    <w:rsid w:val="005562D8"/>
    <w:rsid w:val="00556F7B"/>
    <w:rsid w:val="005575B1"/>
    <w:rsid w:val="00560423"/>
    <w:rsid w:val="00570AA3"/>
    <w:rsid w:val="00572931"/>
    <w:rsid w:val="0057419A"/>
    <w:rsid w:val="00575510"/>
    <w:rsid w:val="005778EC"/>
    <w:rsid w:val="00581959"/>
    <w:rsid w:val="00583040"/>
    <w:rsid w:val="00583515"/>
    <w:rsid w:val="005858C7"/>
    <w:rsid w:val="0059137C"/>
    <w:rsid w:val="00591558"/>
    <w:rsid w:val="00592EBE"/>
    <w:rsid w:val="00592EC3"/>
    <w:rsid w:val="005930C6"/>
    <w:rsid w:val="00594EB1"/>
    <w:rsid w:val="00595032"/>
    <w:rsid w:val="00596A95"/>
    <w:rsid w:val="005A5403"/>
    <w:rsid w:val="005A7155"/>
    <w:rsid w:val="005A78D4"/>
    <w:rsid w:val="005C041B"/>
    <w:rsid w:val="005C75FF"/>
    <w:rsid w:val="005D55E8"/>
    <w:rsid w:val="005D7303"/>
    <w:rsid w:val="005E0AC4"/>
    <w:rsid w:val="005E3A57"/>
    <w:rsid w:val="005E511C"/>
    <w:rsid w:val="005E5B7D"/>
    <w:rsid w:val="005E732A"/>
    <w:rsid w:val="005F65E6"/>
    <w:rsid w:val="005F6EA6"/>
    <w:rsid w:val="006011EB"/>
    <w:rsid w:val="0061085D"/>
    <w:rsid w:val="0061135F"/>
    <w:rsid w:val="00614964"/>
    <w:rsid w:val="00616E8C"/>
    <w:rsid w:val="00617EFB"/>
    <w:rsid w:val="00620090"/>
    <w:rsid w:val="00624055"/>
    <w:rsid w:val="00624A87"/>
    <w:rsid w:val="00626B15"/>
    <w:rsid w:val="00632204"/>
    <w:rsid w:val="0063244C"/>
    <w:rsid w:val="00645FB6"/>
    <w:rsid w:val="00650B68"/>
    <w:rsid w:val="006519A1"/>
    <w:rsid w:val="006526A4"/>
    <w:rsid w:val="00653A2B"/>
    <w:rsid w:val="006557BB"/>
    <w:rsid w:val="00661CF6"/>
    <w:rsid w:val="0067338A"/>
    <w:rsid w:val="00674371"/>
    <w:rsid w:val="0067465A"/>
    <w:rsid w:val="00675346"/>
    <w:rsid w:val="00683036"/>
    <w:rsid w:val="0068518B"/>
    <w:rsid w:val="00691138"/>
    <w:rsid w:val="00691AEB"/>
    <w:rsid w:val="00692676"/>
    <w:rsid w:val="006927AB"/>
    <w:rsid w:val="00692B51"/>
    <w:rsid w:val="006947C7"/>
    <w:rsid w:val="006959C8"/>
    <w:rsid w:val="00695C30"/>
    <w:rsid w:val="006A11C5"/>
    <w:rsid w:val="006A3A9B"/>
    <w:rsid w:val="006A708D"/>
    <w:rsid w:val="006B04E8"/>
    <w:rsid w:val="006B29A1"/>
    <w:rsid w:val="006B30E6"/>
    <w:rsid w:val="006B37DA"/>
    <w:rsid w:val="006B4294"/>
    <w:rsid w:val="006C5803"/>
    <w:rsid w:val="006D1F76"/>
    <w:rsid w:val="006D6609"/>
    <w:rsid w:val="006E4066"/>
    <w:rsid w:val="006E5C3C"/>
    <w:rsid w:val="006F0D8D"/>
    <w:rsid w:val="006F5E81"/>
    <w:rsid w:val="006F61FB"/>
    <w:rsid w:val="006F62ED"/>
    <w:rsid w:val="0070337A"/>
    <w:rsid w:val="00703F7B"/>
    <w:rsid w:val="00711869"/>
    <w:rsid w:val="00713B15"/>
    <w:rsid w:val="007144A8"/>
    <w:rsid w:val="007148A0"/>
    <w:rsid w:val="00716355"/>
    <w:rsid w:val="00723BC2"/>
    <w:rsid w:val="00724AB4"/>
    <w:rsid w:val="007258BF"/>
    <w:rsid w:val="00736EFA"/>
    <w:rsid w:val="007439BA"/>
    <w:rsid w:val="0074576D"/>
    <w:rsid w:val="00745A03"/>
    <w:rsid w:val="00746777"/>
    <w:rsid w:val="007579BC"/>
    <w:rsid w:val="00761136"/>
    <w:rsid w:val="00771CB6"/>
    <w:rsid w:val="0077729A"/>
    <w:rsid w:val="00781A01"/>
    <w:rsid w:val="0079006C"/>
    <w:rsid w:val="007930B9"/>
    <w:rsid w:val="00794ADA"/>
    <w:rsid w:val="00797A10"/>
    <w:rsid w:val="007A1025"/>
    <w:rsid w:val="007B22EE"/>
    <w:rsid w:val="007B3765"/>
    <w:rsid w:val="007B5B22"/>
    <w:rsid w:val="007C191C"/>
    <w:rsid w:val="007C6938"/>
    <w:rsid w:val="007D07AC"/>
    <w:rsid w:val="007D1B29"/>
    <w:rsid w:val="007D5AC2"/>
    <w:rsid w:val="007E29EA"/>
    <w:rsid w:val="007E354B"/>
    <w:rsid w:val="007E5D5D"/>
    <w:rsid w:val="007E737F"/>
    <w:rsid w:val="007E7C79"/>
    <w:rsid w:val="007F2010"/>
    <w:rsid w:val="007F23AE"/>
    <w:rsid w:val="007F29F2"/>
    <w:rsid w:val="007F3F5A"/>
    <w:rsid w:val="007F633D"/>
    <w:rsid w:val="007F75FB"/>
    <w:rsid w:val="00805BB9"/>
    <w:rsid w:val="00812FFC"/>
    <w:rsid w:val="008141FB"/>
    <w:rsid w:val="00816705"/>
    <w:rsid w:val="00825637"/>
    <w:rsid w:val="008300D6"/>
    <w:rsid w:val="008335B7"/>
    <w:rsid w:val="00833D4F"/>
    <w:rsid w:val="0083453C"/>
    <w:rsid w:val="0083651A"/>
    <w:rsid w:val="00850C99"/>
    <w:rsid w:val="008514B3"/>
    <w:rsid w:val="00853BA6"/>
    <w:rsid w:val="00856781"/>
    <w:rsid w:val="00857F25"/>
    <w:rsid w:val="00862A9E"/>
    <w:rsid w:val="008647C8"/>
    <w:rsid w:val="008649BD"/>
    <w:rsid w:val="008755FF"/>
    <w:rsid w:val="0087785B"/>
    <w:rsid w:val="00880FE9"/>
    <w:rsid w:val="008813A1"/>
    <w:rsid w:val="008837FC"/>
    <w:rsid w:val="00885680"/>
    <w:rsid w:val="00887638"/>
    <w:rsid w:val="0089018E"/>
    <w:rsid w:val="008903E0"/>
    <w:rsid w:val="008919A3"/>
    <w:rsid w:val="00893DBB"/>
    <w:rsid w:val="00893DC4"/>
    <w:rsid w:val="00894FE4"/>
    <w:rsid w:val="00897243"/>
    <w:rsid w:val="008A0352"/>
    <w:rsid w:val="008A048F"/>
    <w:rsid w:val="008A0D8C"/>
    <w:rsid w:val="008A1464"/>
    <w:rsid w:val="008A1582"/>
    <w:rsid w:val="008A181D"/>
    <w:rsid w:val="008A1900"/>
    <w:rsid w:val="008A1964"/>
    <w:rsid w:val="008A2C5E"/>
    <w:rsid w:val="008A41E7"/>
    <w:rsid w:val="008A5B0A"/>
    <w:rsid w:val="008B2A74"/>
    <w:rsid w:val="008C77EB"/>
    <w:rsid w:val="008D73AC"/>
    <w:rsid w:val="008E1AF1"/>
    <w:rsid w:val="008E24F4"/>
    <w:rsid w:val="008E3E3F"/>
    <w:rsid w:val="008E3EDE"/>
    <w:rsid w:val="008F0C39"/>
    <w:rsid w:val="008F2CC2"/>
    <w:rsid w:val="008F2E11"/>
    <w:rsid w:val="008F3824"/>
    <w:rsid w:val="008F75AE"/>
    <w:rsid w:val="009056DD"/>
    <w:rsid w:val="00906ADA"/>
    <w:rsid w:val="0091089B"/>
    <w:rsid w:val="00912499"/>
    <w:rsid w:val="00915E56"/>
    <w:rsid w:val="00916F30"/>
    <w:rsid w:val="009246B7"/>
    <w:rsid w:val="00926570"/>
    <w:rsid w:val="009321E7"/>
    <w:rsid w:val="009353C0"/>
    <w:rsid w:val="0094079F"/>
    <w:rsid w:val="00941C0A"/>
    <w:rsid w:val="00944158"/>
    <w:rsid w:val="00945D12"/>
    <w:rsid w:val="00946F74"/>
    <w:rsid w:val="009545C0"/>
    <w:rsid w:val="0095569C"/>
    <w:rsid w:val="00961D24"/>
    <w:rsid w:val="00963BA4"/>
    <w:rsid w:val="00967CE0"/>
    <w:rsid w:val="0097319C"/>
    <w:rsid w:val="00976468"/>
    <w:rsid w:val="0097786C"/>
    <w:rsid w:val="00977D2A"/>
    <w:rsid w:val="009812CA"/>
    <w:rsid w:val="00983C1D"/>
    <w:rsid w:val="00983E5D"/>
    <w:rsid w:val="00986D29"/>
    <w:rsid w:val="00994A2D"/>
    <w:rsid w:val="00997536"/>
    <w:rsid w:val="00997964"/>
    <w:rsid w:val="00997B8C"/>
    <w:rsid w:val="009A0DC5"/>
    <w:rsid w:val="009A105A"/>
    <w:rsid w:val="009A660F"/>
    <w:rsid w:val="009B5A66"/>
    <w:rsid w:val="009C2342"/>
    <w:rsid w:val="009C2D76"/>
    <w:rsid w:val="009C3E4A"/>
    <w:rsid w:val="009D4A86"/>
    <w:rsid w:val="009D4C6E"/>
    <w:rsid w:val="009D5250"/>
    <w:rsid w:val="009D6437"/>
    <w:rsid w:val="009E3232"/>
    <w:rsid w:val="009E331C"/>
    <w:rsid w:val="009E7F41"/>
    <w:rsid w:val="009F1841"/>
    <w:rsid w:val="009F2623"/>
    <w:rsid w:val="009F30E9"/>
    <w:rsid w:val="009F594D"/>
    <w:rsid w:val="009F779B"/>
    <w:rsid w:val="00A01466"/>
    <w:rsid w:val="00A11380"/>
    <w:rsid w:val="00A1149D"/>
    <w:rsid w:val="00A16063"/>
    <w:rsid w:val="00A252B8"/>
    <w:rsid w:val="00A2613E"/>
    <w:rsid w:val="00A26F53"/>
    <w:rsid w:val="00A32013"/>
    <w:rsid w:val="00A46461"/>
    <w:rsid w:val="00A47870"/>
    <w:rsid w:val="00A5272E"/>
    <w:rsid w:val="00A63545"/>
    <w:rsid w:val="00A70C50"/>
    <w:rsid w:val="00A72940"/>
    <w:rsid w:val="00A73ED1"/>
    <w:rsid w:val="00A748F7"/>
    <w:rsid w:val="00A76FB3"/>
    <w:rsid w:val="00A77D30"/>
    <w:rsid w:val="00A81781"/>
    <w:rsid w:val="00A818B0"/>
    <w:rsid w:val="00A8414E"/>
    <w:rsid w:val="00A85C74"/>
    <w:rsid w:val="00A86473"/>
    <w:rsid w:val="00A90D9C"/>
    <w:rsid w:val="00A91478"/>
    <w:rsid w:val="00A96144"/>
    <w:rsid w:val="00A96DBC"/>
    <w:rsid w:val="00AA02A8"/>
    <w:rsid w:val="00AA2EBC"/>
    <w:rsid w:val="00AA42AD"/>
    <w:rsid w:val="00AB1390"/>
    <w:rsid w:val="00AB3FF2"/>
    <w:rsid w:val="00AB6A5E"/>
    <w:rsid w:val="00AC06AB"/>
    <w:rsid w:val="00AC2C55"/>
    <w:rsid w:val="00AC5502"/>
    <w:rsid w:val="00AC6236"/>
    <w:rsid w:val="00AD3BE1"/>
    <w:rsid w:val="00AD487D"/>
    <w:rsid w:val="00AD6A7D"/>
    <w:rsid w:val="00AE0079"/>
    <w:rsid w:val="00AE2108"/>
    <w:rsid w:val="00AE2618"/>
    <w:rsid w:val="00AE50D2"/>
    <w:rsid w:val="00AE6520"/>
    <w:rsid w:val="00AE679A"/>
    <w:rsid w:val="00AF005A"/>
    <w:rsid w:val="00AF2D5E"/>
    <w:rsid w:val="00AF3453"/>
    <w:rsid w:val="00AF67DC"/>
    <w:rsid w:val="00AF69B4"/>
    <w:rsid w:val="00AF6B6E"/>
    <w:rsid w:val="00AF761F"/>
    <w:rsid w:val="00B03816"/>
    <w:rsid w:val="00B155CB"/>
    <w:rsid w:val="00B17C15"/>
    <w:rsid w:val="00B26E4A"/>
    <w:rsid w:val="00B30BB2"/>
    <w:rsid w:val="00B32B98"/>
    <w:rsid w:val="00B33E8A"/>
    <w:rsid w:val="00B407CD"/>
    <w:rsid w:val="00B46AAC"/>
    <w:rsid w:val="00B5059B"/>
    <w:rsid w:val="00B518F9"/>
    <w:rsid w:val="00B52CFF"/>
    <w:rsid w:val="00B638CE"/>
    <w:rsid w:val="00B64C18"/>
    <w:rsid w:val="00B6731F"/>
    <w:rsid w:val="00B739C7"/>
    <w:rsid w:val="00B762A6"/>
    <w:rsid w:val="00B87628"/>
    <w:rsid w:val="00B917F8"/>
    <w:rsid w:val="00B957CF"/>
    <w:rsid w:val="00B96656"/>
    <w:rsid w:val="00BA549D"/>
    <w:rsid w:val="00BA6DB2"/>
    <w:rsid w:val="00BA7139"/>
    <w:rsid w:val="00BB22FA"/>
    <w:rsid w:val="00BB3AA1"/>
    <w:rsid w:val="00BB5E56"/>
    <w:rsid w:val="00BB678E"/>
    <w:rsid w:val="00BC66F8"/>
    <w:rsid w:val="00BC706A"/>
    <w:rsid w:val="00BD1F24"/>
    <w:rsid w:val="00BD3A63"/>
    <w:rsid w:val="00BD40FC"/>
    <w:rsid w:val="00BE586E"/>
    <w:rsid w:val="00BE5AEE"/>
    <w:rsid w:val="00BE663E"/>
    <w:rsid w:val="00BE79C2"/>
    <w:rsid w:val="00BF3701"/>
    <w:rsid w:val="00BF411F"/>
    <w:rsid w:val="00BF4D5D"/>
    <w:rsid w:val="00C000D6"/>
    <w:rsid w:val="00C05253"/>
    <w:rsid w:val="00C068B4"/>
    <w:rsid w:val="00C10D86"/>
    <w:rsid w:val="00C11425"/>
    <w:rsid w:val="00C13F62"/>
    <w:rsid w:val="00C1748D"/>
    <w:rsid w:val="00C20072"/>
    <w:rsid w:val="00C2436B"/>
    <w:rsid w:val="00C2445B"/>
    <w:rsid w:val="00C3014C"/>
    <w:rsid w:val="00C3582E"/>
    <w:rsid w:val="00C370D0"/>
    <w:rsid w:val="00C44B4D"/>
    <w:rsid w:val="00C476EF"/>
    <w:rsid w:val="00C55100"/>
    <w:rsid w:val="00C55284"/>
    <w:rsid w:val="00C577DF"/>
    <w:rsid w:val="00C600DE"/>
    <w:rsid w:val="00C62263"/>
    <w:rsid w:val="00C6692E"/>
    <w:rsid w:val="00C73A61"/>
    <w:rsid w:val="00C80978"/>
    <w:rsid w:val="00C81DDC"/>
    <w:rsid w:val="00C85DD9"/>
    <w:rsid w:val="00C93D6C"/>
    <w:rsid w:val="00CA1FF7"/>
    <w:rsid w:val="00CB29C2"/>
    <w:rsid w:val="00CB4F47"/>
    <w:rsid w:val="00CB6659"/>
    <w:rsid w:val="00CC39AE"/>
    <w:rsid w:val="00CC6FF6"/>
    <w:rsid w:val="00CE26FF"/>
    <w:rsid w:val="00CE42AF"/>
    <w:rsid w:val="00CF0BFA"/>
    <w:rsid w:val="00CF0E67"/>
    <w:rsid w:val="00CF0EAF"/>
    <w:rsid w:val="00CF5C17"/>
    <w:rsid w:val="00CF6AFF"/>
    <w:rsid w:val="00D01430"/>
    <w:rsid w:val="00D038A0"/>
    <w:rsid w:val="00D03C14"/>
    <w:rsid w:val="00D05723"/>
    <w:rsid w:val="00D11581"/>
    <w:rsid w:val="00D13A76"/>
    <w:rsid w:val="00D17399"/>
    <w:rsid w:val="00D31626"/>
    <w:rsid w:val="00D319C0"/>
    <w:rsid w:val="00D31E1B"/>
    <w:rsid w:val="00D3451A"/>
    <w:rsid w:val="00D363FD"/>
    <w:rsid w:val="00D435B4"/>
    <w:rsid w:val="00D465ED"/>
    <w:rsid w:val="00D506C0"/>
    <w:rsid w:val="00D55C35"/>
    <w:rsid w:val="00D604A5"/>
    <w:rsid w:val="00D62D26"/>
    <w:rsid w:val="00D67930"/>
    <w:rsid w:val="00D71552"/>
    <w:rsid w:val="00D72AA5"/>
    <w:rsid w:val="00D76438"/>
    <w:rsid w:val="00D83097"/>
    <w:rsid w:val="00DA09FC"/>
    <w:rsid w:val="00DA3533"/>
    <w:rsid w:val="00DA74F1"/>
    <w:rsid w:val="00DB166F"/>
    <w:rsid w:val="00DC3719"/>
    <w:rsid w:val="00DC64B1"/>
    <w:rsid w:val="00DD2B27"/>
    <w:rsid w:val="00DD3436"/>
    <w:rsid w:val="00DD4B59"/>
    <w:rsid w:val="00DE30EF"/>
    <w:rsid w:val="00DE491F"/>
    <w:rsid w:val="00DE4CAF"/>
    <w:rsid w:val="00DE73F4"/>
    <w:rsid w:val="00DF1CD7"/>
    <w:rsid w:val="00DF1F59"/>
    <w:rsid w:val="00DF297F"/>
    <w:rsid w:val="00DF3002"/>
    <w:rsid w:val="00E01050"/>
    <w:rsid w:val="00E018C6"/>
    <w:rsid w:val="00E03BFB"/>
    <w:rsid w:val="00E0676B"/>
    <w:rsid w:val="00E07F71"/>
    <w:rsid w:val="00E102A7"/>
    <w:rsid w:val="00E12255"/>
    <w:rsid w:val="00E129BF"/>
    <w:rsid w:val="00E132B8"/>
    <w:rsid w:val="00E16ED4"/>
    <w:rsid w:val="00E26FE5"/>
    <w:rsid w:val="00E3569F"/>
    <w:rsid w:val="00E36166"/>
    <w:rsid w:val="00E37242"/>
    <w:rsid w:val="00E40950"/>
    <w:rsid w:val="00E41AB1"/>
    <w:rsid w:val="00E4475E"/>
    <w:rsid w:val="00E45F6A"/>
    <w:rsid w:val="00E51940"/>
    <w:rsid w:val="00E63BAA"/>
    <w:rsid w:val="00E63C76"/>
    <w:rsid w:val="00E65303"/>
    <w:rsid w:val="00E72CCD"/>
    <w:rsid w:val="00E8485E"/>
    <w:rsid w:val="00E85B9B"/>
    <w:rsid w:val="00E93C53"/>
    <w:rsid w:val="00E9446F"/>
    <w:rsid w:val="00E94C37"/>
    <w:rsid w:val="00E9772C"/>
    <w:rsid w:val="00EA2D21"/>
    <w:rsid w:val="00EB1ABC"/>
    <w:rsid w:val="00EB2A8A"/>
    <w:rsid w:val="00EB35B6"/>
    <w:rsid w:val="00EB3B80"/>
    <w:rsid w:val="00EC1718"/>
    <w:rsid w:val="00EC1DDA"/>
    <w:rsid w:val="00EC2019"/>
    <w:rsid w:val="00EC2BC8"/>
    <w:rsid w:val="00EC6E30"/>
    <w:rsid w:val="00ED10CA"/>
    <w:rsid w:val="00ED692C"/>
    <w:rsid w:val="00EE2D6B"/>
    <w:rsid w:val="00EE5E79"/>
    <w:rsid w:val="00EE707C"/>
    <w:rsid w:val="00EF0F57"/>
    <w:rsid w:val="00EF391B"/>
    <w:rsid w:val="00EF7F86"/>
    <w:rsid w:val="00F02744"/>
    <w:rsid w:val="00F0759B"/>
    <w:rsid w:val="00F07D9D"/>
    <w:rsid w:val="00F101C7"/>
    <w:rsid w:val="00F12EC9"/>
    <w:rsid w:val="00F17D4E"/>
    <w:rsid w:val="00F205C0"/>
    <w:rsid w:val="00F24CE3"/>
    <w:rsid w:val="00F31282"/>
    <w:rsid w:val="00F35F09"/>
    <w:rsid w:val="00F41D61"/>
    <w:rsid w:val="00F42156"/>
    <w:rsid w:val="00F4392D"/>
    <w:rsid w:val="00F45183"/>
    <w:rsid w:val="00F45C6E"/>
    <w:rsid w:val="00F472ED"/>
    <w:rsid w:val="00F502D8"/>
    <w:rsid w:val="00F534A1"/>
    <w:rsid w:val="00F54A14"/>
    <w:rsid w:val="00F5602C"/>
    <w:rsid w:val="00F57839"/>
    <w:rsid w:val="00F578AA"/>
    <w:rsid w:val="00F63079"/>
    <w:rsid w:val="00F646E3"/>
    <w:rsid w:val="00F64B45"/>
    <w:rsid w:val="00F66DC4"/>
    <w:rsid w:val="00F705EC"/>
    <w:rsid w:val="00F706CD"/>
    <w:rsid w:val="00F718E9"/>
    <w:rsid w:val="00F731E0"/>
    <w:rsid w:val="00F7789E"/>
    <w:rsid w:val="00F835F2"/>
    <w:rsid w:val="00F85779"/>
    <w:rsid w:val="00F8684D"/>
    <w:rsid w:val="00F9005C"/>
    <w:rsid w:val="00F90E9C"/>
    <w:rsid w:val="00F949A9"/>
    <w:rsid w:val="00FB2171"/>
    <w:rsid w:val="00FB22E0"/>
    <w:rsid w:val="00FB3DD8"/>
    <w:rsid w:val="00FC46CD"/>
    <w:rsid w:val="00FC5452"/>
    <w:rsid w:val="00FD0CE0"/>
    <w:rsid w:val="00FD309D"/>
    <w:rsid w:val="00FD56FA"/>
    <w:rsid w:val="00FD66F9"/>
    <w:rsid w:val="00FE1EE9"/>
    <w:rsid w:val="00FE4444"/>
    <w:rsid w:val="00FF149C"/>
    <w:rsid w:val="00FF2DC1"/>
    <w:rsid w:val="00FF33DF"/>
    <w:rsid w:val="00FF557D"/>
    <w:rsid w:val="00FF58D9"/>
    <w:rsid w:val="00FF5E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2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529"/>
    <w:pPr>
      <w:ind w:left="720"/>
      <w:contextualSpacing/>
    </w:pPr>
  </w:style>
  <w:style w:type="paragraph" w:styleId="FootnoteText">
    <w:name w:val="footnote text"/>
    <w:basedOn w:val="Normal"/>
    <w:link w:val="FootnoteTextChar"/>
    <w:uiPriority w:val="99"/>
    <w:unhideWhenUsed/>
    <w:rsid w:val="003C1529"/>
    <w:pPr>
      <w:spacing w:after="0" w:line="240" w:lineRule="auto"/>
    </w:pPr>
    <w:rPr>
      <w:sz w:val="20"/>
      <w:szCs w:val="20"/>
    </w:rPr>
  </w:style>
  <w:style w:type="character" w:customStyle="1" w:styleId="FootnoteTextChar">
    <w:name w:val="Footnote Text Char"/>
    <w:basedOn w:val="DefaultParagraphFont"/>
    <w:link w:val="FootnoteText"/>
    <w:uiPriority w:val="99"/>
    <w:rsid w:val="003C1529"/>
    <w:rPr>
      <w:rFonts w:ascii="Calibri" w:eastAsia="Calibri" w:hAnsi="Calibri" w:cs="Arial"/>
      <w:sz w:val="20"/>
      <w:szCs w:val="20"/>
    </w:rPr>
  </w:style>
  <w:style w:type="character" w:styleId="FootnoteReference">
    <w:name w:val="footnote reference"/>
    <w:basedOn w:val="DefaultParagraphFont"/>
    <w:semiHidden/>
    <w:unhideWhenUsed/>
    <w:rsid w:val="003C1529"/>
    <w:rPr>
      <w:vertAlign w:val="superscript"/>
    </w:rPr>
  </w:style>
  <w:style w:type="paragraph" w:styleId="Header">
    <w:name w:val="header"/>
    <w:basedOn w:val="Normal"/>
    <w:link w:val="HeaderChar"/>
    <w:uiPriority w:val="99"/>
    <w:unhideWhenUsed/>
    <w:rsid w:val="003C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529"/>
    <w:rPr>
      <w:rFonts w:ascii="Calibri" w:eastAsia="Calibri" w:hAnsi="Calibri" w:cs="Arial"/>
    </w:rPr>
  </w:style>
  <w:style w:type="character" w:styleId="Hyperlink">
    <w:name w:val="Hyperlink"/>
    <w:basedOn w:val="DefaultParagraphFont"/>
    <w:uiPriority w:val="99"/>
    <w:unhideWhenUsed/>
    <w:rsid w:val="003C1529"/>
    <w:rPr>
      <w:color w:val="0000FF"/>
      <w:u w:val="single"/>
    </w:rPr>
  </w:style>
  <w:style w:type="table" w:styleId="TableGrid">
    <w:name w:val="Table Grid"/>
    <w:basedOn w:val="TableNormal"/>
    <w:uiPriority w:val="59"/>
    <w:rsid w:val="009F3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8903E0"/>
    <w:pPr>
      <w:widowControl w:val="0"/>
      <w:spacing w:after="0" w:line="240" w:lineRule="auto"/>
      <w:contextualSpacing/>
    </w:pPr>
    <w:rPr>
      <w:rFonts w:ascii="Times New Roman" w:eastAsia="Times New Roman" w:hAnsi="Times New Roman" w:cs="Times New Roman"/>
      <w:color w:val="000000"/>
      <w:sz w:val="24"/>
      <w:szCs w:val="20"/>
    </w:rPr>
  </w:style>
  <w:style w:type="paragraph" w:styleId="NormalWeb">
    <w:name w:val="Normal (Web)"/>
    <w:basedOn w:val="Normal"/>
    <w:uiPriority w:val="99"/>
    <w:unhideWhenUsed/>
    <w:rsid w:val="009A660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A40"/>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prints.uny.ac.id/9902/3/bab%202%20-%2008108247081.pdf/" TargetMode="External"/><Relationship Id="rId2" Type="http://schemas.openxmlformats.org/officeDocument/2006/relationships/hyperlink" Target="http://eprints.uny.ac.id/8074/3/bab%202%20-%2008111241037.pdf" TargetMode="External"/><Relationship Id="rId1" Type="http://schemas.openxmlformats.org/officeDocument/2006/relationships/hyperlink" Target="http://cumanulisaja.blogspot.com/2012/09/pengertian-keterampilan.html" TargetMode="External"/><Relationship Id="rId5" Type="http://schemas.openxmlformats.org/officeDocument/2006/relationships/hyperlink" Target="http://edukasi.kompasiana.com/2013/09/17/gambar-seri-tanpa-gambar-592637.html" TargetMode="External"/><Relationship Id="rId4" Type="http://schemas.openxmlformats.org/officeDocument/2006/relationships/hyperlink" Target="http://eprints.uns.ac.id/8323/1/1447013082010105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215E-0995-42EF-9D56-C9E1AE3B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29</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69</cp:revision>
  <cp:lastPrinted>2014-12-11T04:49:00Z</cp:lastPrinted>
  <dcterms:created xsi:type="dcterms:W3CDTF">2014-08-24T10:09:00Z</dcterms:created>
  <dcterms:modified xsi:type="dcterms:W3CDTF">2014-12-11T04:51:00Z</dcterms:modified>
</cp:coreProperties>
</file>