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F26" w:rsidRDefault="00720F26" w:rsidP="00720F26">
      <w:pPr>
        <w:tabs>
          <w:tab w:val="left" w:pos="2520"/>
          <w:tab w:val="left" w:pos="3435"/>
        </w:tabs>
        <w:spacing w:after="0" w:line="240" w:lineRule="auto"/>
        <w:jc w:val="center"/>
        <w:rPr>
          <w:rFonts w:ascii="Times New Roman" w:hAnsi="Times New Roman"/>
          <w:b/>
          <w:bCs/>
          <w:iCs/>
          <w:sz w:val="28"/>
          <w:szCs w:val="28"/>
          <w:lang w:val="id-ID"/>
        </w:rPr>
      </w:pPr>
      <w:r>
        <w:rPr>
          <w:rFonts w:ascii="Times New Roman" w:hAnsi="Times New Roman"/>
          <w:b/>
          <w:bCs/>
          <w:iCs/>
          <w:sz w:val="28"/>
          <w:szCs w:val="28"/>
        </w:rPr>
        <w:t>UJI ZAT PEWARNA CABAI MERAH GILING</w:t>
      </w:r>
      <w:r>
        <w:rPr>
          <w:rFonts w:ascii="Times New Roman" w:hAnsi="Times New Roman"/>
          <w:b/>
          <w:bCs/>
          <w:iCs/>
          <w:sz w:val="28"/>
          <w:szCs w:val="28"/>
          <w:lang w:val="id-ID"/>
        </w:rPr>
        <w:t xml:space="preserve"> </w:t>
      </w:r>
    </w:p>
    <w:p w:rsidR="00720F26" w:rsidRDefault="00720F26" w:rsidP="00720F26">
      <w:pPr>
        <w:tabs>
          <w:tab w:val="left" w:pos="2520"/>
          <w:tab w:val="left" w:pos="3435"/>
        </w:tabs>
        <w:spacing w:after="0" w:line="240" w:lineRule="auto"/>
        <w:jc w:val="center"/>
        <w:rPr>
          <w:rFonts w:ascii="Times New Roman" w:hAnsi="Times New Roman"/>
          <w:b/>
          <w:bCs/>
          <w:iCs/>
          <w:sz w:val="28"/>
          <w:szCs w:val="28"/>
          <w:lang w:val="id-ID"/>
        </w:rPr>
      </w:pPr>
      <w:r>
        <w:rPr>
          <w:rFonts w:ascii="Times New Roman" w:hAnsi="Times New Roman"/>
          <w:b/>
          <w:bCs/>
          <w:iCs/>
          <w:sz w:val="28"/>
          <w:szCs w:val="28"/>
        </w:rPr>
        <w:t>(</w:t>
      </w:r>
      <w:r>
        <w:rPr>
          <w:rFonts w:ascii="Times New Roman" w:hAnsi="Times New Roman"/>
          <w:b/>
          <w:bCs/>
          <w:i/>
          <w:sz w:val="28"/>
          <w:szCs w:val="28"/>
        </w:rPr>
        <w:t>Capsicum annuum</w:t>
      </w:r>
      <w:r>
        <w:rPr>
          <w:rFonts w:ascii="Times New Roman" w:hAnsi="Times New Roman"/>
          <w:b/>
          <w:bCs/>
          <w:iCs/>
          <w:sz w:val="28"/>
          <w:szCs w:val="28"/>
        </w:rPr>
        <w:t xml:space="preserve"> </w:t>
      </w:r>
      <w:r>
        <w:rPr>
          <w:rFonts w:ascii="Times New Roman" w:hAnsi="Times New Roman"/>
          <w:b/>
          <w:bCs/>
          <w:i/>
          <w:iCs/>
          <w:sz w:val="28"/>
          <w:szCs w:val="28"/>
        </w:rPr>
        <w:t>Linnaeus</w:t>
      </w:r>
      <w:r>
        <w:rPr>
          <w:rFonts w:ascii="Times New Roman" w:hAnsi="Times New Roman"/>
          <w:b/>
          <w:bCs/>
          <w:iCs/>
          <w:sz w:val="28"/>
          <w:szCs w:val="28"/>
        </w:rPr>
        <w:t>) DI PASAR K</w:t>
      </w:r>
      <w:r>
        <w:rPr>
          <w:rFonts w:ascii="Times New Roman" w:hAnsi="Times New Roman"/>
          <w:b/>
          <w:bCs/>
          <w:iCs/>
          <w:sz w:val="28"/>
          <w:szCs w:val="28"/>
          <w:lang w:val="id-ID"/>
        </w:rPr>
        <w:t xml:space="preserve">M 5 </w:t>
      </w:r>
      <w:r>
        <w:rPr>
          <w:rFonts w:ascii="Times New Roman" w:hAnsi="Times New Roman"/>
          <w:b/>
          <w:bCs/>
          <w:iCs/>
          <w:sz w:val="28"/>
          <w:szCs w:val="28"/>
        </w:rPr>
        <w:t>PALEMBANG</w:t>
      </w:r>
      <w:r>
        <w:rPr>
          <w:rFonts w:ascii="Times New Roman" w:hAnsi="Times New Roman"/>
          <w:b/>
          <w:bCs/>
          <w:iCs/>
          <w:sz w:val="28"/>
          <w:szCs w:val="28"/>
          <w:lang w:val="id-ID"/>
        </w:rPr>
        <w:t xml:space="preserve"> </w:t>
      </w:r>
      <w:r>
        <w:rPr>
          <w:rFonts w:ascii="Times New Roman" w:hAnsi="Times New Roman"/>
          <w:b/>
          <w:bCs/>
          <w:iCs/>
          <w:sz w:val="28"/>
          <w:szCs w:val="28"/>
        </w:rPr>
        <w:t>DAN SUMBANGSIH MATA PELAJARA</w:t>
      </w:r>
      <w:r>
        <w:rPr>
          <w:rFonts w:ascii="Times New Roman" w:hAnsi="Times New Roman"/>
          <w:b/>
          <w:bCs/>
          <w:iCs/>
          <w:sz w:val="28"/>
          <w:szCs w:val="28"/>
          <w:lang w:val="id-ID"/>
        </w:rPr>
        <w:t xml:space="preserve">N </w:t>
      </w:r>
      <w:r>
        <w:rPr>
          <w:rFonts w:ascii="Times New Roman" w:hAnsi="Times New Roman"/>
          <w:b/>
          <w:bCs/>
          <w:iCs/>
          <w:sz w:val="28"/>
          <w:szCs w:val="28"/>
        </w:rPr>
        <w:t>BIOLOGI MATERI ZAT ADITIF PADA MAKANAN</w:t>
      </w:r>
      <w:r>
        <w:rPr>
          <w:rFonts w:ascii="Times New Roman" w:hAnsi="Times New Roman"/>
          <w:b/>
          <w:bCs/>
          <w:iCs/>
          <w:sz w:val="28"/>
          <w:szCs w:val="28"/>
          <w:lang w:val="id-ID"/>
        </w:rPr>
        <w:t xml:space="preserve"> </w:t>
      </w:r>
      <w:r>
        <w:rPr>
          <w:rFonts w:ascii="Times New Roman" w:hAnsi="Times New Roman"/>
          <w:b/>
          <w:bCs/>
          <w:iCs/>
          <w:sz w:val="28"/>
          <w:szCs w:val="28"/>
        </w:rPr>
        <w:t xml:space="preserve">KELAS VIII </w:t>
      </w:r>
      <w:r>
        <w:rPr>
          <w:rFonts w:ascii="Times New Roman" w:hAnsi="Times New Roman"/>
          <w:b/>
          <w:bCs/>
          <w:iCs/>
          <w:sz w:val="28"/>
          <w:szCs w:val="28"/>
          <w:lang w:val="id-ID"/>
        </w:rPr>
        <w:t>UNTUK SEKOLAH MENENGAH</w:t>
      </w:r>
      <w:r>
        <w:rPr>
          <w:rFonts w:ascii="Times New Roman" w:hAnsi="Times New Roman"/>
          <w:b/>
          <w:bCs/>
          <w:iCs/>
          <w:sz w:val="28"/>
          <w:szCs w:val="28"/>
        </w:rPr>
        <w:t xml:space="preserve"> </w:t>
      </w:r>
      <w:r>
        <w:rPr>
          <w:rFonts w:ascii="Times New Roman" w:hAnsi="Times New Roman"/>
          <w:b/>
          <w:bCs/>
          <w:iCs/>
          <w:sz w:val="28"/>
          <w:szCs w:val="28"/>
          <w:lang w:val="id-ID"/>
        </w:rPr>
        <w:t>PERTAMA</w:t>
      </w:r>
    </w:p>
    <w:p w:rsidR="00720F26" w:rsidRDefault="00720F26" w:rsidP="00720F26">
      <w:pPr>
        <w:tabs>
          <w:tab w:val="left" w:pos="2520"/>
          <w:tab w:val="left" w:pos="3435"/>
        </w:tabs>
        <w:spacing w:after="0" w:line="240" w:lineRule="auto"/>
        <w:jc w:val="center"/>
        <w:rPr>
          <w:rFonts w:ascii="Times New Roman" w:hAnsi="Times New Roman"/>
          <w:b/>
          <w:bCs/>
          <w:sz w:val="24"/>
          <w:szCs w:val="24"/>
        </w:rPr>
      </w:pPr>
    </w:p>
    <w:p w:rsidR="00720F26" w:rsidRDefault="00720F26" w:rsidP="00720F26">
      <w:pPr>
        <w:tabs>
          <w:tab w:val="left" w:pos="2520"/>
          <w:tab w:val="left" w:pos="3435"/>
        </w:tabs>
        <w:spacing w:after="0" w:line="240" w:lineRule="auto"/>
        <w:jc w:val="center"/>
        <w:rPr>
          <w:rFonts w:ascii="Times New Roman" w:hAnsi="Times New Roman"/>
          <w:b/>
          <w:bCs/>
          <w:sz w:val="24"/>
          <w:szCs w:val="24"/>
        </w:rPr>
      </w:pPr>
    </w:p>
    <w:p w:rsidR="00720F26" w:rsidRDefault="00720F26" w:rsidP="00720F26">
      <w:pPr>
        <w:tabs>
          <w:tab w:val="left" w:pos="2520"/>
          <w:tab w:val="left" w:pos="3435"/>
        </w:tabs>
        <w:spacing w:after="0" w:line="240" w:lineRule="auto"/>
        <w:jc w:val="center"/>
        <w:rPr>
          <w:rFonts w:ascii="Times New Roman" w:hAnsi="Times New Roman"/>
          <w:b/>
          <w:bCs/>
          <w:sz w:val="24"/>
          <w:szCs w:val="24"/>
        </w:rPr>
      </w:pPr>
    </w:p>
    <w:p w:rsidR="00720F26" w:rsidRDefault="00720F26" w:rsidP="00720F26">
      <w:pPr>
        <w:tabs>
          <w:tab w:val="left" w:pos="7050"/>
        </w:tabs>
        <w:spacing w:after="0" w:line="240" w:lineRule="auto"/>
        <w:jc w:val="center"/>
        <w:rPr>
          <w:rFonts w:ascii="Times New Roman" w:hAnsi="Times New Roman"/>
          <w:sz w:val="34"/>
          <w:szCs w:val="34"/>
          <w:lang w:val="id-ID"/>
        </w:rPr>
      </w:pPr>
      <w:r>
        <w:rPr>
          <w:rFonts w:ascii="Times New Roman" w:hAnsi="Times New Roman"/>
          <w:sz w:val="34"/>
          <w:szCs w:val="34"/>
        </w:rPr>
        <w:softHyphen/>
      </w:r>
      <w:r>
        <w:rPr>
          <w:rFonts w:ascii="Times New Roman" w:hAnsi="Times New Roman"/>
          <w:sz w:val="34"/>
          <w:szCs w:val="34"/>
        </w:rPr>
        <w:softHyphen/>
      </w:r>
      <w:r>
        <w:rPr>
          <w:rFonts w:ascii="Times New Roman" w:hAnsi="Times New Roman"/>
          <w:noProof/>
          <w:sz w:val="34"/>
          <w:szCs w:val="34"/>
          <w:lang w:val="id-ID" w:eastAsia="id-ID"/>
        </w:rPr>
        <w:drawing>
          <wp:inline distT="0" distB="0" distL="0" distR="0">
            <wp:extent cx="1952625" cy="1809750"/>
            <wp:effectExtent l="19050" t="0" r="9525" b="0"/>
            <wp:docPr id="28" name="Picture 1" descr="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IN"/>
                    <pic:cNvPicPr>
                      <a:picLocks noChangeAspect="1" noChangeArrowheads="1"/>
                    </pic:cNvPicPr>
                  </pic:nvPicPr>
                  <pic:blipFill>
                    <a:blip r:embed="rId8"/>
                    <a:srcRect/>
                    <a:stretch>
                      <a:fillRect/>
                    </a:stretch>
                  </pic:blipFill>
                  <pic:spPr bwMode="auto">
                    <a:xfrm>
                      <a:off x="0" y="0"/>
                      <a:ext cx="1952625" cy="1809750"/>
                    </a:xfrm>
                    <a:prstGeom prst="rect">
                      <a:avLst/>
                    </a:prstGeom>
                    <a:noFill/>
                    <a:ln w="9525">
                      <a:noFill/>
                      <a:miter lim="800000"/>
                      <a:headEnd/>
                      <a:tailEnd/>
                    </a:ln>
                  </pic:spPr>
                </pic:pic>
              </a:graphicData>
            </a:graphic>
          </wp:inline>
        </w:drawing>
      </w:r>
    </w:p>
    <w:p w:rsidR="00720F26" w:rsidRDefault="00720F26" w:rsidP="00720F26">
      <w:pPr>
        <w:tabs>
          <w:tab w:val="left" w:pos="4950"/>
        </w:tabs>
        <w:spacing w:after="0" w:line="240" w:lineRule="auto"/>
        <w:rPr>
          <w:rFonts w:ascii="Times New Roman" w:hAnsi="Times New Roman"/>
          <w:b/>
          <w:bCs/>
          <w:sz w:val="28"/>
          <w:szCs w:val="28"/>
        </w:rPr>
      </w:pPr>
    </w:p>
    <w:p w:rsidR="00720F26" w:rsidRDefault="00720F26" w:rsidP="00720F26">
      <w:pPr>
        <w:spacing w:after="0" w:line="240" w:lineRule="auto"/>
        <w:jc w:val="center"/>
        <w:rPr>
          <w:rFonts w:ascii="Times New Roman" w:hAnsi="Times New Roman"/>
          <w:b/>
          <w:bCs/>
          <w:sz w:val="28"/>
          <w:szCs w:val="28"/>
          <w:lang w:val="id-ID"/>
        </w:rPr>
      </w:pPr>
    </w:p>
    <w:p w:rsidR="00720F26" w:rsidRDefault="00720F26" w:rsidP="00720F26">
      <w:pPr>
        <w:spacing w:after="0" w:line="240" w:lineRule="auto"/>
        <w:jc w:val="center"/>
        <w:rPr>
          <w:rFonts w:ascii="Times New Roman" w:hAnsi="Times New Roman"/>
          <w:b/>
          <w:bCs/>
          <w:sz w:val="28"/>
          <w:szCs w:val="28"/>
          <w:lang w:val="id-ID"/>
        </w:rPr>
      </w:pPr>
      <w:r>
        <w:rPr>
          <w:rFonts w:ascii="Times New Roman" w:hAnsi="Times New Roman"/>
          <w:b/>
          <w:bCs/>
          <w:sz w:val="28"/>
          <w:szCs w:val="28"/>
          <w:lang w:val="id-ID"/>
        </w:rPr>
        <w:t>SKRIPSI SARJANA S.I</w:t>
      </w:r>
    </w:p>
    <w:p w:rsidR="00720F26" w:rsidRDefault="00720F26" w:rsidP="00720F26">
      <w:pPr>
        <w:spacing w:after="0" w:line="240" w:lineRule="auto"/>
        <w:rPr>
          <w:rFonts w:ascii="Times New Roman" w:hAnsi="Times New Roman"/>
          <w:b/>
          <w:bCs/>
          <w:sz w:val="28"/>
          <w:szCs w:val="28"/>
          <w:lang w:val="id-ID"/>
        </w:rPr>
      </w:pPr>
    </w:p>
    <w:p w:rsidR="00720F26" w:rsidRDefault="00720F26" w:rsidP="00720F26">
      <w:pPr>
        <w:spacing w:after="0" w:line="240" w:lineRule="auto"/>
        <w:jc w:val="center"/>
        <w:rPr>
          <w:rFonts w:ascii="Times New Roman" w:hAnsi="Times New Roman"/>
          <w:b/>
          <w:bCs/>
          <w:sz w:val="28"/>
          <w:szCs w:val="28"/>
          <w:lang w:val="id-ID"/>
        </w:rPr>
      </w:pPr>
    </w:p>
    <w:p w:rsidR="00720F26" w:rsidRDefault="00720F26" w:rsidP="00720F26">
      <w:pPr>
        <w:spacing w:after="0"/>
        <w:jc w:val="center"/>
        <w:rPr>
          <w:rFonts w:ascii="Times New Roman" w:hAnsi="Times New Roman" w:cs="Times New Roman"/>
          <w:b/>
          <w:sz w:val="24"/>
          <w:szCs w:val="24"/>
          <w:lang w:val="id-ID"/>
        </w:rPr>
      </w:pPr>
      <w:r>
        <w:rPr>
          <w:rFonts w:ascii="Times New Roman" w:hAnsi="Times New Roman" w:cs="Times New Roman"/>
          <w:b/>
          <w:sz w:val="24"/>
          <w:szCs w:val="24"/>
        </w:rPr>
        <w:t>Diajukan</w:t>
      </w:r>
      <w:r>
        <w:rPr>
          <w:rFonts w:ascii="Times New Roman" w:hAnsi="Times New Roman" w:cs="Times New Roman"/>
          <w:b/>
          <w:sz w:val="24"/>
          <w:szCs w:val="24"/>
          <w:lang w:val="id-ID"/>
        </w:rPr>
        <w:t xml:space="preserve"> U</w:t>
      </w:r>
      <w:r>
        <w:rPr>
          <w:rFonts w:ascii="Times New Roman" w:hAnsi="Times New Roman" w:cs="Times New Roman"/>
          <w:b/>
          <w:sz w:val="24"/>
          <w:szCs w:val="24"/>
        </w:rPr>
        <w:t>ntuk Memenuhi Salah Satu Syarat Guna Memperoleh Gelar Sarjana  Pendidika</w:t>
      </w:r>
      <w:r>
        <w:rPr>
          <w:rFonts w:ascii="Times New Roman" w:hAnsi="Times New Roman" w:cs="Times New Roman"/>
          <w:b/>
          <w:sz w:val="24"/>
          <w:szCs w:val="24"/>
          <w:lang w:val="id-ID"/>
        </w:rPr>
        <w:t xml:space="preserve">n </w:t>
      </w:r>
      <w:r>
        <w:rPr>
          <w:rFonts w:ascii="Times New Roman" w:hAnsi="Times New Roman" w:cs="Times New Roman"/>
          <w:b/>
          <w:sz w:val="24"/>
          <w:szCs w:val="24"/>
        </w:rPr>
        <w:t>(S.Pd)</w:t>
      </w:r>
    </w:p>
    <w:p w:rsidR="00720F26" w:rsidRDefault="00720F26" w:rsidP="00720F26">
      <w:pPr>
        <w:tabs>
          <w:tab w:val="center" w:pos="3969"/>
          <w:tab w:val="left" w:pos="5149"/>
        </w:tabs>
        <w:spacing w:after="0" w:line="240" w:lineRule="auto"/>
        <w:rPr>
          <w:rFonts w:ascii="Times New Roman" w:hAnsi="Times New Roman"/>
          <w:b/>
          <w:bCs/>
          <w:sz w:val="28"/>
          <w:szCs w:val="28"/>
          <w:lang w:val="id-ID"/>
        </w:rPr>
      </w:pPr>
    </w:p>
    <w:p w:rsidR="00720F26" w:rsidRDefault="00720F26" w:rsidP="00720F26">
      <w:pPr>
        <w:tabs>
          <w:tab w:val="center" w:pos="3969"/>
          <w:tab w:val="left" w:pos="5149"/>
        </w:tabs>
        <w:spacing w:after="0" w:line="240" w:lineRule="auto"/>
        <w:rPr>
          <w:rFonts w:ascii="Times New Roman" w:hAnsi="Times New Roman"/>
          <w:b/>
          <w:bCs/>
          <w:sz w:val="28"/>
          <w:szCs w:val="28"/>
          <w:lang w:val="id-ID"/>
        </w:rPr>
      </w:pPr>
    </w:p>
    <w:p w:rsidR="00720F26" w:rsidRDefault="00720F26" w:rsidP="00720F26">
      <w:pPr>
        <w:tabs>
          <w:tab w:val="center" w:pos="3969"/>
          <w:tab w:val="left" w:pos="5149"/>
        </w:tabs>
        <w:spacing w:after="0" w:line="240" w:lineRule="auto"/>
        <w:rPr>
          <w:rFonts w:ascii="Times New Roman" w:hAnsi="Times New Roman"/>
          <w:b/>
          <w:bCs/>
          <w:sz w:val="28"/>
          <w:szCs w:val="28"/>
          <w:lang w:val="id-ID"/>
        </w:rPr>
      </w:pPr>
    </w:p>
    <w:p w:rsidR="00720F26" w:rsidRDefault="00720F26" w:rsidP="00720F26">
      <w:pPr>
        <w:tabs>
          <w:tab w:val="center" w:pos="3969"/>
          <w:tab w:val="left" w:pos="5149"/>
        </w:tabs>
        <w:spacing w:after="0" w:line="240" w:lineRule="auto"/>
        <w:rPr>
          <w:rFonts w:ascii="Times New Roman" w:hAnsi="Times New Roman"/>
          <w:b/>
          <w:bCs/>
          <w:sz w:val="28"/>
          <w:szCs w:val="28"/>
          <w:lang w:val="id-ID"/>
        </w:rPr>
      </w:pPr>
      <w:r>
        <w:rPr>
          <w:rFonts w:ascii="Times New Roman" w:hAnsi="Times New Roman"/>
          <w:b/>
          <w:bCs/>
          <w:sz w:val="28"/>
          <w:szCs w:val="28"/>
          <w:lang w:val="id-ID"/>
        </w:rPr>
        <w:tab/>
      </w:r>
      <w:r>
        <w:rPr>
          <w:rFonts w:ascii="Times New Roman" w:hAnsi="Times New Roman"/>
          <w:b/>
          <w:bCs/>
          <w:sz w:val="28"/>
          <w:szCs w:val="28"/>
        </w:rPr>
        <w:t xml:space="preserve">Oleh </w:t>
      </w:r>
    </w:p>
    <w:p w:rsidR="00720F26" w:rsidRDefault="00720F26" w:rsidP="00720F26">
      <w:pPr>
        <w:tabs>
          <w:tab w:val="center" w:pos="3969"/>
          <w:tab w:val="left" w:pos="5149"/>
        </w:tabs>
        <w:spacing w:after="0" w:line="240" w:lineRule="auto"/>
        <w:rPr>
          <w:rFonts w:ascii="Times New Roman" w:hAnsi="Times New Roman"/>
          <w:b/>
          <w:bCs/>
          <w:sz w:val="28"/>
          <w:szCs w:val="28"/>
        </w:rPr>
      </w:pPr>
      <w:r>
        <w:rPr>
          <w:rFonts w:ascii="Times New Roman" w:hAnsi="Times New Roman"/>
          <w:b/>
          <w:bCs/>
          <w:sz w:val="28"/>
          <w:szCs w:val="28"/>
        </w:rPr>
        <w:tab/>
      </w:r>
    </w:p>
    <w:p w:rsidR="00720F26" w:rsidRDefault="00720F26" w:rsidP="00720F26">
      <w:pPr>
        <w:spacing w:after="0" w:line="240" w:lineRule="auto"/>
        <w:jc w:val="center"/>
        <w:rPr>
          <w:rFonts w:ascii="Times New Roman" w:hAnsi="Times New Roman"/>
          <w:b/>
          <w:bCs/>
          <w:sz w:val="28"/>
          <w:szCs w:val="28"/>
        </w:rPr>
      </w:pPr>
      <w:r>
        <w:rPr>
          <w:rFonts w:ascii="Times New Roman" w:hAnsi="Times New Roman"/>
          <w:b/>
          <w:bCs/>
          <w:sz w:val="28"/>
          <w:szCs w:val="28"/>
        </w:rPr>
        <w:t>RONA DESNIATI</w:t>
      </w:r>
    </w:p>
    <w:p w:rsidR="00720F26" w:rsidRDefault="00720F26" w:rsidP="00720F26">
      <w:pPr>
        <w:spacing w:after="0" w:line="240" w:lineRule="auto"/>
        <w:jc w:val="center"/>
        <w:rPr>
          <w:rFonts w:ascii="Times New Roman" w:hAnsi="Times New Roman"/>
          <w:b/>
          <w:bCs/>
          <w:sz w:val="28"/>
          <w:szCs w:val="28"/>
          <w:lang w:val="id-ID"/>
        </w:rPr>
      </w:pPr>
      <w:r>
        <w:rPr>
          <w:rFonts w:ascii="Times New Roman" w:hAnsi="Times New Roman"/>
          <w:b/>
          <w:bCs/>
          <w:sz w:val="28"/>
          <w:szCs w:val="28"/>
        </w:rPr>
        <w:t>Nim</w:t>
      </w:r>
      <w:r>
        <w:rPr>
          <w:rFonts w:ascii="Times New Roman" w:hAnsi="Times New Roman"/>
          <w:b/>
          <w:bCs/>
          <w:sz w:val="28"/>
          <w:szCs w:val="28"/>
          <w:lang w:val="id-ID"/>
        </w:rPr>
        <w:t>.</w:t>
      </w:r>
      <w:r>
        <w:rPr>
          <w:rFonts w:ascii="Times New Roman" w:hAnsi="Times New Roman"/>
          <w:b/>
          <w:bCs/>
          <w:sz w:val="28"/>
          <w:szCs w:val="28"/>
        </w:rPr>
        <w:t xml:space="preserve"> 09 222 055</w:t>
      </w:r>
    </w:p>
    <w:p w:rsidR="00720F26" w:rsidRDefault="00720F26" w:rsidP="00720F26">
      <w:pPr>
        <w:spacing w:after="0" w:line="240" w:lineRule="auto"/>
        <w:rPr>
          <w:rFonts w:ascii="Times New Roman" w:hAnsi="Times New Roman"/>
          <w:b/>
          <w:bCs/>
          <w:sz w:val="28"/>
          <w:szCs w:val="28"/>
          <w:lang w:val="id-ID"/>
        </w:rPr>
      </w:pPr>
    </w:p>
    <w:p w:rsidR="00720F26" w:rsidRDefault="00720F26" w:rsidP="00720F26">
      <w:pPr>
        <w:spacing w:after="0" w:line="240" w:lineRule="auto"/>
        <w:jc w:val="center"/>
        <w:rPr>
          <w:rFonts w:ascii="Times New Roman" w:hAnsi="Times New Roman"/>
          <w:b/>
          <w:bCs/>
          <w:sz w:val="28"/>
          <w:szCs w:val="28"/>
          <w:lang w:val="id-ID"/>
        </w:rPr>
      </w:pPr>
      <w:r>
        <w:rPr>
          <w:rFonts w:ascii="Times New Roman" w:hAnsi="Times New Roman"/>
          <w:b/>
          <w:bCs/>
          <w:sz w:val="28"/>
          <w:szCs w:val="28"/>
        </w:rPr>
        <w:t>P</w:t>
      </w:r>
      <w:r>
        <w:rPr>
          <w:rFonts w:ascii="Times New Roman" w:hAnsi="Times New Roman"/>
          <w:b/>
          <w:bCs/>
          <w:sz w:val="28"/>
          <w:szCs w:val="28"/>
          <w:lang w:val="id-ID"/>
        </w:rPr>
        <w:t>rogram</w:t>
      </w:r>
      <w:r>
        <w:rPr>
          <w:rFonts w:ascii="Times New Roman" w:hAnsi="Times New Roman"/>
          <w:b/>
          <w:bCs/>
          <w:sz w:val="28"/>
          <w:szCs w:val="28"/>
        </w:rPr>
        <w:t xml:space="preserve"> S</w:t>
      </w:r>
      <w:r>
        <w:rPr>
          <w:rFonts w:ascii="Times New Roman" w:hAnsi="Times New Roman"/>
          <w:b/>
          <w:bCs/>
          <w:sz w:val="28"/>
          <w:szCs w:val="28"/>
          <w:lang w:val="id-ID"/>
        </w:rPr>
        <w:t>tudi</w:t>
      </w:r>
      <w:r>
        <w:rPr>
          <w:rFonts w:ascii="Times New Roman" w:hAnsi="Times New Roman"/>
          <w:b/>
          <w:bCs/>
          <w:sz w:val="28"/>
          <w:szCs w:val="28"/>
        </w:rPr>
        <w:t xml:space="preserve"> Tadris B</w:t>
      </w:r>
      <w:r>
        <w:rPr>
          <w:rFonts w:ascii="Times New Roman" w:hAnsi="Times New Roman"/>
          <w:b/>
          <w:bCs/>
          <w:sz w:val="28"/>
          <w:szCs w:val="28"/>
          <w:lang w:val="id-ID"/>
        </w:rPr>
        <w:t>iologi</w:t>
      </w:r>
    </w:p>
    <w:p w:rsidR="00720F26" w:rsidRDefault="00720F26" w:rsidP="00720F26">
      <w:pPr>
        <w:spacing w:after="0" w:line="240" w:lineRule="auto"/>
        <w:jc w:val="center"/>
        <w:rPr>
          <w:rFonts w:ascii="Times New Roman" w:hAnsi="Times New Roman"/>
          <w:b/>
          <w:bCs/>
          <w:sz w:val="28"/>
          <w:szCs w:val="28"/>
          <w:lang w:val="id-ID"/>
        </w:rPr>
      </w:pPr>
    </w:p>
    <w:p w:rsidR="00720F26" w:rsidRDefault="00720F26" w:rsidP="00720F26">
      <w:pPr>
        <w:spacing w:after="0" w:line="240" w:lineRule="auto"/>
        <w:rPr>
          <w:rFonts w:ascii="Times New Roman" w:hAnsi="Times New Roman"/>
          <w:b/>
          <w:bCs/>
          <w:sz w:val="28"/>
          <w:szCs w:val="28"/>
          <w:lang w:val="id-ID"/>
        </w:rPr>
      </w:pPr>
    </w:p>
    <w:p w:rsidR="00720F26" w:rsidRDefault="00720F26" w:rsidP="00720F26">
      <w:pPr>
        <w:spacing w:after="0" w:line="240" w:lineRule="auto"/>
        <w:jc w:val="center"/>
        <w:rPr>
          <w:rFonts w:ascii="Times New Roman" w:hAnsi="Times New Roman"/>
          <w:b/>
          <w:bCs/>
          <w:sz w:val="28"/>
          <w:szCs w:val="28"/>
          <w:lang w:val="id-ID"/>
        </w:rPr>
      </w:pPr>
      <w:r>
        <w:rPr>
          <w:rFonts w:ascii="Times New Roman" w:hAnsi="Times New Roman"/>
          <w:b/>
          <w:bCs/>
          <w:sz w:val="28"/>
          <w:szCs w:val="28"/>
        </w:rPr>
        <w:t>FAKULTAS TARBIYAH</w:t>
      </w:r>
      <w:r>
        <w:rPr>
          <w:rFonts w:ascii="Times New Roman" w:hAnsi="Times New Roman"/>
          <w:b/>
          <w:bCs/>
          <w:sz w:val="28"/>
          <w:szCs w:val="28"/>
          <w:lang w:val="id-ID"/>
        </w:rPr>
        <w:t xml:space="preserve"> DAN KEGURUAN</w:t>
      </w:r>
    </w:p>
    <w:p w:rsidR="00720F26" w:rsidRDefault="00720F26" w:rsidP="00720F26">
      <w:pPr>
        <w:spacing w:after="0" w:line="240" w:lineRule="auto"/>
        <w:jc w:val="center"/>
        <w:rPr>
          <w:rFonts w:ascii="Times New Roman" w:hAnsi="Times New Roman"/>
          <w:b/>
          <w:bCs/>
          <w:sz w:val="28"/>
          <w:szCs w:val="28"/>
        </w:rPr>
      </w:pPr>
      <w:r>
        <w:rPr>
          <w:rFonts w:ascii="Times New Roman" w:hAnsi="Times New Roman"/>
          <w:b/>
          <w:bCs/>
          <w:sz w:val="28"/>
          <w:szCs w:val="28"/>
        </w:rPr>
        <w:t>INSTITUT AGAMA ISLAM NEGERI  RADEN FATAH</w:t>
      </w:r>
    </w:p>
    <w:p w:rsidR="00720F26" w:rsidRDefault="00720F26" w:rsidP="00720F26">
      <w:pPr>
        <w:spacing w:after="0" w:line="240" w:lineRule="auto"/>
        <w:jc w:val="center"/>
        <w:rPr>
          <w:rFonts w:ascii="Times New Roman" w:hAnsi="Times New Roman"/>
          <w:b/>
          <w:bCs/>
          <w:sz w:val="28"/>
          <w:szCs w:val="28"/>
        </w:rPr>
      </w:pPr>
      <w:r>
        <w:rPr>
          <w:rFonts w:ascii="Times New Roman" w:hAnsi="Times New Roman"/>
          <w:b/>
          <w:bCs/>
          <w:sz w:val="28"/>
          <w:szCs w:val="28"/>
        </w:rPr>
        <w:t>PALEMBANG</w:t>
      </w:r>
    </w:p>
    <w:p w:rsidR="00720F26" w:rsidRPr="00720F26" w:rsidRDefault="00720F26" w:rsidP="00720F26">
      <w:pPr>
        <w:spacing w:after="0" w:line="240" w:lineRule="auto"/>
        <w:jc w:val="center"/>
        <w:rPr>
          <w:rFonts w:ascii="Times New Roman" w:hAnsi="Times New Roman"/>
          <w:b/>
          <w:bCs/>
          <w:sz w:val="28"/>
          <w:szCs w:val="28"/>
          <w:lang w:val="id-ID"/>
        </w:rPr>
      </w:pPr>
      <w:r>
        <w:rPr>
          <w:rFonts w:ascii="Times New Roman" w:hAnsi="Times New Roman"/>
          <w:b/>
          <w:bCs/>
          <w:sz w:val="28"/>
          <w:szCs w:val="28"/>
        </w:rPr>
        <w:t>201</w:t>
      </w:r>
      <w:r>
        <w:rPr>
          <w:rFonts w:ascii="Times New Roman" w:hAnsi="Times New Roman"/>
          <w:b/>
          <w:bCs/>
          <w:sz w:val="28"/>
          <w:szCs w:val="28"/>
          <w:lang w:val="id-ID"/>
        </w:rPr>
        <w:t>4</w:t>
      </w:r>
    </w:p>
    <w:p w:rsidR="009B65D9" w:rsidRPr="003D1190" w:rsidRDefault="009B65D9" w:rsidP="001F3D0E">
      <w:pPr>
        <w:tabs>
          <w:tab w:val="left" w:pos="1897"/>
          <w:tab w:val="center" w:pos="4135"/>
        </w:tabs>
        <w:spacing w:line="360" w:lineRule="auto"/>
        <w:rPr>
          <w:rFonts w:ascii="Times New Roman" w:hAnsi="Times New Roman" w:cs="Times New Roman"/>
          <w:b/>
          <w:bCs/>
          <w:sz w:val="28"/>
          <w:szCs w:val="28"/>
        </w:rPr>
      </w:pPr>
      <w:r>
        <w:rPr>
          <w:rFonts w:asciiTheme="majorBidi" w:hAnsiTheme="majorBidi" w:cstheme="majorBidi"/>
          <w:b/>
          <w:bCs/>
          <w:sz w:val="24"/>
          <w:szCs w:val="24"/>
        </w:rPr>
        <w:lastRenderedPageBreak/>
        <w:tab/>
      </w:r>
      <w:r>
        <w:rPr>
          <w:rFonts w:asciiTheme="majorBidi" w:hAnsiTheme="majorBidi" w:cstheme="majorBidi"/>
          <w:b/>
          <w:bCs/>
          <w:sz w:val="24"/>
          <w:szCs w:val="24"/>
        </w:rPr>
        <w:tab/>
      </w:r>
      <w:r w:rsidRPr="003D1190">
        <w:rPr>
          <w:rFonts w:ascii="Times New Roman" w:hAnsi="Times New Roman" w:cs="Times New Roman"/>
          <w:b/>
          <w:bCs/>
          <w:sz w:val="28"/>
          <w:szCs w:val="28"/>
        </w:rPr>
        <w:t>BAB 1</w:t>
      </w:r>
    </w:p>
    <w:p w:rsidR="009B65D9" w:rsidRPr="003D1190" w:rsidRDefault="009B65D9" w:rsidP="001F3D0E">
      <w:pPr>
        <w:spacing w:line="360" w:lineRule="auto"/>
        <w:jc w:val="center"/>
        <w:rPr>
          <w:rFonts w:ascii="Times New Roman" w:hAnsi="Times New Roman" w:cs="Times New Roman"/>
          <w:b/>
          <w:bCs/>
          <w:sz w:val="28"/>
          <w:szCs w:val="28"/>
        </w:rPr>
      </w:pPr>
      <w:r w:rsidRPr="003D1190">
        <w:rPr>
          <w:rFonts w:ascii="Times New Roman" w:hAnsi="Times New Roman" w:cs="Times New Roman"/>
          <w:b/>
          <w:bCs/>
          <w:sz w:val="28"/>
          <w:szCs w:val="28"/>
        </w:rPr>
        <w:t>PENDAHULUAN</w:t>
      </w:r>
    </w:p>
    <w:p w:rsidR="009B65D9" w:rsidRPr="00B76F82" w:rsidRDefault="009B65D9" w:rsidP="009B65D9">
      <w:pPr>
        <w:pStyle w:val="ListParagraph"/>
        <w:numPr>
          <w:ilvl w:val="0"/>
          <w:numId w:val="1"/>
        </w:numPr>
        <w:spacing w:line="480" w:lineRule="auto"/>
        <w:ind w:left="284"/>
        <w:rPr>
          <w:rFonts w:asciiTheme="majorBidi" w:hAnsiTheme="majorBidi" w:cstheme="majorBidi"/>
          <w:b/>
          <w:bCs/>
          <w:sz w:val="24"/>
          <w:szCs w:val="24"/>
        </w:rPr>
      </w:pPr>
      <w:r w:rsidRPr="007C5620">
        <w:rPr>
          <w:rFonts w:asciiTheme="majorBidi" w:hAnsiTheme="majorBidi" w:cstheme="majorBidi"/>
          <w:b/>
          <w:bCs/>
          <w:sz w:val="24"/>
          <w:szCs w:val="24"/>
        </w:rPr>
        <w:t>Latar Belakang</w:t>
      </w:r>
    </w:p>
    <w:p w:rsidR="009B65D9" w:rsidRDefault="009B65D9" w:rsidP="009B65D9">
      <w:pPr>
        <w:pStyle w:val="ListParagraph"/>
        <w:spacing w:after="0" w:line="480" w:lineRule="auto"/>
        <w:ind w:left="283" w:firstLine="710"/>
        <w:jc w:val="both"/>
        <w:rPr>
          <w:rFonts w:ascii="Times New Roman" w:hAnsi="Times New Roman" w:cs="Times New Roman"/>
          <w:sz w:val="24"/>
          <w:szCs w:val="24"/>
          <w:lang w:val="id-ID"/>
        </w:rPr>
      </w:pPr>
      <w:r w:rsidRPr="007C5620">
        <w:rPr>
          <w:rFonts w:ascii="Times New Roman" w:hAnsi="Times New Roman" w:cs="Times New Roman"/>
          <w:sz w:val="24"/>
          <w:szCs w:val="24"/>
        </w:rPr>
        <w:t>Kesehatan adalah keadaan sejahtera dari badan, jiwa, dan sosial yang memungkinkan setiap orang hidup produktif secara sosial dan ekonomi. Setiap orang memiliki hak yang sama dalam memperoleh derajat kesehatan yang optimal. Dalam rangka peningkatan derajat kesehatan masyarakat maka pemerintah telah mengusahakan berbagai cara dan upaya sebagaimana dijelaskan dalam Undang-Undang No. 23 tahun 1992 yaitu menyelen</w:t>
      </w:r>
      <w:r w:rsidR="00B52F88">
        <w:rPr>
          <w:rFonts w:ascii="Times New Roman" w:hAnsi="Times New Roman" w:cs="Times New Roman"/>
          <w:sz w:val="24"/>
          <w:szCs w:val="24"/>
          <w:lang w:val="id-ID"/>
        </w:rPr>
        <w:t>g</w:t>
      </w:r>
      <w:r w:rsidRPr="007C5620">
        <w:rPr>
          <w:rFonts w:ascii="Times New Roman" w:hAnsi="Times New Roman" w:cs="Times New Roman"/>
          <w:sz w:val="24"/>
          <w:szCs w:val="24"/>
        </w:rPr>
        <w:t>garakan upaya kesehatan sebagaimana dimaksud dalam pasal 10 yang dilakukan me</w:t>
      </w:r>
      <w:r w:rsidR="001727B5">
        <w:rPr>
          <w:rFonts w:ascii="Times New Roman" w:hAnsi="Times New Roman" w:cs="Times New Roman"/>
          <w:sz w:val="24"/>
          <w:szCs w:val="24"/>
        </w:rPr>
        <w:t>lalui beberapa kegiatan,</w:t>
      </w:r>
      <w:r w:rsidR="001727B5">
        <w:rPr>
          <w:rFonts w:ascii="Times New Roman" w:hAnsi="Times New Roman" w:cs="Times New Roman"/>
          <w:sz w:val="24"/>
          <w:szCs w:val="24"/>
          <w:lang w:val="id-ID"/>
        </w:rPr>
        <w:t xml:space="preserve"> </w:t>
      </w:r>
      <w:r w:rsidRPr="007C5620">
        <w:rPr>
          <w:rFonts w:ascii="Times New Roman" w:hAnsi="Times New Roman" w:cs="Times New Roman"/>
          <w:sz w:val="24"/>
          <w:szCs w:val="24"/>
        </w:rPr>
        <w:t xml:space="preserve">salah satu dari kegiatan itu adalah pengamanan makanan dan minuman (Depkes RI, 1992). </w:t>
      </w:r>
    </w:p>
    <w:p w:rsidR="00EC4E15" w:rsidRDefault="001727B5" w:rsidP="001727B5">
      <w:pPr>
        <w:pStyle w:val="ListParagraph"/>
        <w:spacing w:after="0" w:line="480" w:lineRule="auto"/>
        <w:ind w:left="283" w:firstLine="710"/>
        <w:jc w:val="both"/>
        <w:rPr>
          <w:rFonts w:ascii="Times New Roman" w:hAnsi="Times New Roman" w:cs="Times New Roman"/>
          <w:sz w:val="24"/>
          <w:szCs w:val="24"/>
          <w:lang w:val="id-ID"/>
        </w:rPr>
      </w:pPr>
      <w:r w:rsidRPr="00B76F82">
        <w:rPr>
          <w:rFonts w:ascii="Times New Roman" w:hAnsi="Times New Roman" w:cs="Times New Roman"/>
          <w:sz w:val="24"/>
          <w:szCs w:val="24"/>
        </w:rPr>
        <w:t>Keamanan makanan merupakan aspek yang sangat penting dalam kehidupan sehari-hari. Dalam prakteknya masih banyak produsen pangan yang menggunakan bahan tambahan yang beracun atau berbahaya bagi kesehatan yang sebenarnya tidak boleh digunakan dalam makanan. Kurangnya perhatian terhadap hal ini, telah sering mengakibatkan terjadinya dampak berupa penurunan kesehatan konsumenya, mulai dari keracunan makanan akibat tidak higienisnya proses penyiapan dan penyajian sampai resiko munculnya penyakit kanker akibat penggunaan bahan tambahan makanan berbahaya (Butarbutar, 2007).</w:t>
      </w:r>
    </w:p>
    <w:p w:rsidR="001727B5" w:rsidRDefault="00EC4E15" w:rsidP="001727B5">
      <w:pPr>
        <w:pStyle w:val="ListParagraph"/>
        <w:spacing w:after="0" w:line="480" w:lineRule="auto"/>
        <w:ind w:left="283" w:firstLine="7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kajian secara ilmiah yang dilakukan oleh para ilmuwan tentang berbagai macam kecuragan pedagang dalam berdagang, Allah dalam kitab suci Alquran telah terlebih dahulu berfirman : “Dan jaganlah kamu mendekati harta </w:t>
      </w:r>
      <w:r>
        <w:rPr>
          <w:rFonts w:ascii="Times New Roman" w:hAnsi="Times New Roman" w:cs="Times New Roman"/>
          <w:sz w:val="24"/>
          <w:szCs w:val="24"/>
          <w:lang w:val="id-ID"/>
        </w:rPr>
        <w:lastRenderedPageBreak/>
        <w:t>anak yatim, kecuali dengan cara yang bermanfaat hingga ia dewasa dan sempurnakanlah takaran dan timbagan dengan adil, kami tidak memikulkan beban kepada seseorang melainkan sekedar kesanggupannya. Dan apabila kamu berkata, “Maka hendaklah kamu berlaku kendatipun dia adalah kerabatmu dan p</w:t>
      </w:r>
      <w:r w:rsidR="005F5682">
        <w:rPr>
          <w:rFonts w:ascii="Times New Roman" w:hAnsi="Times New Roman" w:cs="Times New Roman"/>
          <w:sz w:val="24"/>
          <w:szCs w:val="24"/>
          <w:lang w:val="id-ID"/>
        </w:rPr>
        <w:t>enuhilah janji Allah,”yang demikian diperintahkan Allah kepadamu agar kamu ingat.” (QS, Al-Anam:</w:t>
      </w:r>
      <w:r w:rsidR="006F23AB">
        <w:rPr>
          <w:rFonts w:ascii="Times New Roman" w:hAnsi="Times New Roman" w:cs="Times New Roman"/>
          <w:sz w:val="24"/>
          <w:szCs w:val="24"/>
          <w:lang w:val="id-ID"/>
        </w:rPr>
        <w:t xml:space="preserve"> </w:t>
      </w:r>
      <w:r w:rsidR="005F5682">
        <w:rPr>
          <w:rFonts w:ascii="Times New Roman" w:hAnsi="Times New Roman" w:cs="Times New Roman"/>
          <w:sz w:val="24"/>
          <w:szCs w:val="24"/>
          <w:lang w:val="id-ID"/>
        </w:rPr>
        <w:t>152).</w:t>
      </w:r>
      <w:r w:rsidR="00AB48CB">
        <w:rPr>
          <w:rFonts w:ascii="Times New Roman" w:hAnsi="Times New Roman" w:cs="Times New Roman"/>
          <w:sz w:val="24"/>
          <w:szCs w:val="24"/>
          <w:lang w:val="id-ID"/>
        </w:rPr>
        <w:t xml:space="preserve"> </w:t>
      </w:r>
      <w:r w:rsidR="005F5682">
        <w:rPr>
          <w:rFonts w:ascii="Times New Roman" w:hAnsi="Times New Roman" w:cs="Times New Roman"/>
          <w:sz w:val="24"/>
          <w:szCs w:val="24"/>
          <w:lang w:val="id-ID"/>
        </w:rPr>
        <w:t>Berdasarkan kutipan ayat diatas manusia dilarang untuk melakukan kecura</w:t>
      </w:r>
      <w:r w:rsidR="00481ADB">
        <w:rPr>
          <w:rFonts w:ascii="Times New Roman" w:hAnsi="Times New Roman" w:cs="Times New Roman"/>
          <w:sz w:val="24"/>
          <w:szCs w:val="24"/>
          <w:lang w:val="id-ID"/>
        </w:rPr>
        <w:t>n</w:t>
      </w:r>
      <w:r w:rsidR="005F5682">
        <w:rPr>
          <w:rFonts w:ascii="Times New Roman" w:hAnsi="Times New Roman" w:cs="Times New Roman"/>
          <w:sz w:val="24"/>
          <w:szCs w:val="24"/>
          <w:lang w:val="id-ID"/>
        </w:rPr>
        <w:t xml:space="preserve">gan dalam berdagang </w:t>
      </w:r>
      <w:r>
        <w:rPr>
          <w:rFonts w:ascii="Times New Roman" w:hAnsi="Times New Roman" w:cs="Times New Roman"/>
          <w:sz w:val="24"/>
          <w:szCs w:val="24"/>
          <w:lang w:val="id-ID"/>
        </w:rPr>
        <w:t xml:space="preserve"> </w:t>
      </w:r>
      <w:r w:rsidR="00DA6780">
        <w:rPr>
          <w:rFonts w:ascii="Times New Roman" w:hAnsi="Times New Roman" w:cs="Times New Roman"/>
          <w:sz w:val="24"/>
          <w:szCs w:val="24"/>
          <w:lang w:val="id-ID"/>
        </w:rPr>
        <w:t xml:space="preserve">karena makanlah dari rezeki yang baik yang diberikan Allah kepada kita dan bersyukurlah kepada Allah atas rezeki yang diberikannya dan jaganlah kita mengikuti langkah- langkah setan. Sesungguhnya setan itu musuh yang nyata bagi kita. </w:t>
      </w:r>
      <w:r>
        <w:rPr>
          <w:rFonts w:ascii="Times New Roman" w:hAnsi="Times New Roman" w:cs="Times New Roman"/>
          <w:sz w:val="24"/>
          <w:szCs w:val="24"/>
          <w:lang w:val="id-ID"/>
        </w:rPr>
        <w:t xml:space="preserve"> </w:t>
      </w:r>
      <w:r w:rsidR="001727B5" w:rsidRPr="00B76F82">
        <w:rPr>
          <w:rFonts w:ascii="Times New Roman" w:hAnsi="Times New Roman" w:cs="Times New Roman"/>
          <w:sz w:val="24"/>
          <w:szCs w:val="24"/>
        </w:rPr>
        <w:t xml:space="preserve"> </w:t>
      </w:r>
    </w:p>
    <w:p w:rsidR="001727B5" w:rsidRPr="001727B5" w:rsidRDefault="001727B5" w:rsidP="001727B5">
      <w:pPr>
        <w:pStyle w:val="ListParagraph"/>
        <w:spacing w:after="0" w:line="480" w:lineRule="auto"/>
        <w:ind w:left="283" w:firstLine="710"/>
        <w:jc w:val="both"/>
        <w:rPr>
          <w:rFonts w:ascii="Times New Roman" w:hAnsi="Times New Roman" w:cs="Times New Roman"/>
          <w:sz w:val="24"/>
          <w:szCs w:val="24"/>
          <w:lang w:val="id-ID"/>
        </w:rPr>
      </w:pPr>
      <w:r w:rsidRPr="009608D9">
        <w:rPr>
          <w:rFonts w:ascii="Times New Roman" w:hAnsi="Times New Roman"/>
          <w:sz w:val="24"/>
          <w:szCs w:val="24"/>
        </w:rPr>
        <w:t>Penggunaan bahan tambahan atau zat aditif pada makanan semakin meningkat, terutama s</w:t>
      </w:r>
      <w:r w:rsidR="006F23AB">
        <w:rPr>
          <w:rFonts w:ascii="Times New Roman" w:hAnsi="Times New Roman"/>
          <w:sz w:val="24"/>
          <w:szCs w:val="24"/>
        </w:rPr>
        <w:t>etelah adanya penemuan-</w:t>
      </w:r>
      <w:r w:rsidRPr="009608D9">
        <w:rPr>
          <w:rFonts w:ascii="Times New Roman" w:hAnsi="Times New Roman"/>
          <w:sz w:val="24"/>
          <w:szCs w:val="24"/>
        </w:rPr>
        <w:t xml:space="preserve">penemuan termasuk keberhasilan dalam mensintesis bahan kimia baru yang lebih praktis, lebih murah dan lebih mudah diperoleh. Penambahan bahan tambahan </w:t>
      </w:r>
      <w:r w:rsidR="006F23AB">
        <w:rPr>
          <w:rFonts w:ascii="Times New Roman" w:hAnsi="Times New Roman"/>
          <w:sz w:val="24"/>
          <w:szCs w:val="24"/>
          <w:lang w:val="id-ID"/>
        </w:rPr>
        <w:t>(</w:t>
      </w:r>
      <w:r w:rsidRPr="009608D9">
        <w:rPr>
          <w:rFonts w:ascii="Times New Roman" w:hAnsi="Times New Roman"/>
          <w:sz w:val="24"/>
          <w:szCs w:val="24"/>
        </w:rPr>
        <w:t>zat aditif</w:t>
      </w:r>
      <w:r w:rsidR="006F23AB">
        <w:rPr>
          <w:rFonts w:ascii="Times New Roman" w:hAnsi="Times New Roman"/>
          <w:sz w:val="24"/>
          <w:szCs w:val="24"/>
          <w:lang w:val="id-ID"/>
        </w:rPr>
        <w:t>)</w:t>
      </w:r>
      <w:r w:rsidRPr="009608D9">
        <w:rPr>
          <w:rFonts w:ascii="Times New Roman" w:hAnsi="Times New Roman"/>
          <w:sz w:val="24"/>
          <w:szCs w:val="24"/>
        </w:rPr>
        <w:t xml:space="preserve">  ke dalam makanan merupakan hal yang dipandang perlu untuk meningkatkan mutu suatu produk sehingga mampu bersaing di pasaran</w:t>
      </w:r>
      <w:r>
        <w:rPr>
          <w:rFonts w:ascii="Times New Roman" w:hAnsi="Times New Roman"/>
          <w:sz w:val="24"/>
          <w:szCs w:val="24"/>
          <w:lang w:val="id-ID"/>
        </w:rPr>
        <w:t xml:space="preserve"> (Siaka, 2009).</w:t>
      </w:r>
    </w:p>
    <w:p w:rsidR="00B52F88" w:rsidRPr="00B52F88" w:rsidRDefault="006F23AB" w:rsidP="00B52F88">
      <w:pPr>
        <w:pStyle w:val="ListParagraph"/>
        <w:spacing w:after="0" w:line="480" w:lineRule="auto"/>
        <w:ind w:left="283" w:firstLine="710"/>
        <w:jc w:val="both"/>
        <w:rPr>
          <w:rFonts w:ascii="Times New Roman" w:hAnsi="Times New Roman"/>
          <w:sz w:val="24"/>
          <w:szCs w:val="24"/>
          <w:lang w:val="id-ID"/>
        </w:rPr>
      </w:pPr>
      <w:r>
        <w:rPr>
          <w:rFonts w:ascii="Times New Roman" w:hAnsi="Times New Roman"/>
          <w:sz w:val="24"/>
          <w:szCs w:val="24"/>
          <w:lang w:val="id-ID"/>
        </w:rPr>
        <w:t>Salah satunya dengan penambahan zat pewarna, p</w:t>
      </w:r>
      <w:r w:rsidR="00B52F88" w:rsidRPr="00B76F82">
        <w:rPr>
          <w:rFonts w:ascii="Times New Roman" w:hAnsi="Times New Roman"/>
          <w:sz w:val="24"/>
          <w:szCs w:val="24"/>
        </w:rPr>
        <w:t>ewarna alami sering kali memberikan rasa yang tidak diinginkan, keseragaman kurang baik dan spektrum warna tidak seluas pewarna sintetis. Pewarna sintetis memberikan keuntungan yang nyata dibandingkan pewarna alami, yaitu mempunyai kekuatan mewarnai yang lebih kuat, lebih stabil, lebih seragam dan biasanya lebih murah yaitu salah satunya Rhodamin B (Retno, 2007).</w:t>
      </w:r>
    </w:p>
    <w:p w:rsidR="009B65D9" w:rsidRDefault="009B65D9" w:rsidP="009B65D9">
      <w:pPr>
        <w:pStyle w:val="ListParagraph"/>
        <w:spacing w:after="0" w:line="480" w:lineRule="auto"/>
        <w:ind w:left="283" w:firstLine="710"/>
        <w:jc w:val="both"/>
        <w:rPr>
          <w:rFonts w:ascii="Times New Roman" w:hAnsi="Times New Roman" w:cs="Times New Roman"/>
          <w:sz w:val="24"/>
          <w:szCs w:val="24"/>
        </w:rPr>
      </w:pPr>
      <w:r>
        <w:rPr>
          <w:rFonts w:ascii="Times New Roman" w:hAnsi="Times New Roman" w:cs="Times New Roman"/>
          <w:sz w:val="24"/>
          <w:szCs w:val="24"/>
        </w:rPr>
        <w:lastRenderedPageBreak/>
        <w:t xml:space="preserve">Cabai termasuk ke dalam salah satu contoh dari bumbu masakan yang segar atau basah. Cabai merah memang tidak dapat dipisahkan dari kehidupan sehari-hari terutama bagi bangsa Indonesia, karena hampir semua masakan khas bangsa kita tidak pernah meninggalkan cabai sebagai campuran bumbunya. Tidak hanya untuk berbagai sayur saja tetapi hidangan kita sehari-hari juga dilengkapi dengan cabai. Keistimewaan cabai adalah penyedap masakan yang memberi rasa pedas menyengat pada masakan tumis, kuah, </w:t>
      </w:r>
      <w:r w:rsidR="00B52F88">
        <w:rPr>
          <w:rFonts w:ascii="Times New Roman" w:hAnsi="Times New Roman" w:cs="Times New Roman"/>
          <w:sz w:val="24"/>
          <w:szCs w:val="24"/>
        </w:rPr>
        <w:t>hingga sambal dan acar (</w:t>
      </w:r>
      <w:r w:rsidR="00B52F88">
        <w:rPr>
          <w:rFonts w:ascii="Times New Roman" w:hAnsi="Times New Roman" w:cs="Times New Roman"/>
          <w:sz w:val="24"/>
          <w:szCs w:val="24"/>
          <w:lang w:val="id-ID"/>
        </w:rPr>
        <w:t>Soewito</w:t>
      </w:r>
      <w:r>
        <w:rPr>
          <w:rFonts w:ascii="Times New Roman" w:hAnsi="Times New Roman" w:cs="Times New Roman"/>
          <w:sz w:val="24"/>
          <w:szCs w:val="24"/>
        </w:rPr>
        <w:t xml:space="preserve">, 1998). </w:t>
      </w:r>
    </w:p>
    <w:p w:rsidR="009B65D9" w:rsidRDefault="009B65D9" w:rsidP="009B65D9">
      <w:pPr>
        <w:pStyle w:val="ListParagraph"/>
        <w:spacing w:after="0" w:line="480" w:lineRule="auto"/>
        <w:ind w:left="283" w:firstLine="710"/>
        <w:jc w:val="both"/>
        <w:rPr>
          <w:rFonts w:ascii="Times New Roman" w:hAnsi="Times New Roman" w:cs="Times New Roman"/>
          <w:sz w:val="24"/>
          <w:szCs w:val="24"/>
          <w:lang w:val="id-ID"/>
        </w:rPr>
      </w:pPr>
      <w:r>
        <w:rPr>
          <w:rFonts w:ascii="Times New Roman" w:hAnsi="Times New Roman" w:cs="Times New Roman"/>
          <w:sz w:val="24"/>
          <w:szCs w:val="24"/>
        </w:rPr>
        <w:t xml:space="preserve">Seperti halnya sayuran dan buah lainnya, cabai merah mudah mengalami kerusakan setelah masa panen, kerusakan cabai diperkirakan sangat tinggi lebih dari 40%, proses kerusakannya dapat berasal dari cabai itu sendiri atau karena faktor yang bukan berasal dari cabai tersebut. Pada musim panen biasanya harga cabai merah menjadi rendah karena para petani menjual semua cabainya kepasar, petani tidak berani mengambil resiko cabainya busuk. Kondisi tersebut tentunya cukup merugikan petani cabai. Untuk mengatasi hal ini maka cabai hasil panenan tersebut harus diawetkan sehingga setelah musim panen cabai tersebut dapat dijual dengan harga tinggi (Santika, 1991). </w:t>
      </w:r>
    </w:p>
    <w:p w:rsidR="009B65D9" w:rsidRDefault="009B65D9" w:rsidP="009B65D9">
      <w:pPr>
        <w:pStyle w:val="ListParagraph"/>
        <w:spacing w:after="0" w:line="480" w:lineRule="auto"/>
        <w:ind w:left="283" w:firstLine="710"/>
        <w:jc w:val="both"/>
        <w:rPr>
          <w:rFonts w:ascii="Times New Roman" w:hAnsi="Times New Roman" w:cs="Times New Roman"/>
          <w:sz w:val="24"/>
          <w:szCs w:val="24"/>
        </w:rPr>
      </w:pPr>
      <w:r w:rsidRPr="00B76F82">
        <w:rPr>
          <w:rFonts w:ascii="Times New Roman" w:hAnsi="Times New Roman" w:cs="Times New Roman"/>
          <w:sz w:val="24"/>
          <w:szCs w:val="24"/>
        </w:rPr>
        <w:t>Seperti kita ketahui di Sumatra Selatan khususnya Palembang, terdapat beberapa Pasar Tadisional salah satunya yaitu Pasar KM 5. Pasar Tradisional memiliki organisasi yang masih sederhana, dengan tingkat hygiene dan sanitas yang rendah, dengan pola bangunan yang masih sempit dan tingkat kualitas makanan dan minuman masih ada sebagian yang kurang baik, hal ini dikarenakan pengetahuan pedagang yang masih rendah tentang bahan makanan.</w:t>
      </w:r>
    </w:p>
    <w:p w:rsidR="009B65D9" w:rsidRDefault="009B65D9" w:rsidP="009B65D9">
      <w:pPr>
        <w:pStyle w:val="ListParagraph"/>
        <w:spacing w:after="0" w:line="480" w:lineRule="auto"/>
        <w:ind w:left="283" w:firstLine="710"/>
        <w:jc w:val="both"/>
        <w:rPr>
          <w:rFonts w:ascii="Times New Roman" w:hAnsi="Times New Roman"/>
          <w:sz w:val="24"/>
          <w:szCs w:val="24"/>
        </w:rPr>
      </w:pPr>
      <w:r w:rsidRPr="00B76F82">
        <w:rPr>
          <w:rFonts w:ascii="Times New Roman" w:hAnsi="Times New Roman"/>
          <w:sz w:val="24"/>
          <w:szCs w:val="24"/>
        </w:rPr>
        <w:lastRenderedPageBreak/>
        <w:t>Kita menikmati makanan bukan hanya karena lapar, melainkan juga karena aroma lezat dari makanan tersebut.</w:t>
      </w:r>
      <w:r>
        <w:rPr>
          <w:rFonts w:ascii="Times New Roman" w:hAnsi="Times New Roman"/>
          <w:sz w:val="24"/>
          <w:szCs w:val="24"/>
        </w:rPr>
        <w:t xml:space="preserve"> </w:t>
      </w:r>
      <w:r w:rsidRPr="00B76F82">
        <w:rPr>
          <w:rFonts w:ascii="Times New Roman" w:hAnsi="Times New Roman"/>
          <w:sz w:val="24"/>
          <w:szCs w:val="24"/>
        </w:rPr>
        <w:t>Penampilan, tekstur, dan nutrisi</w:t>
      </w:r>
      <w:r>
        <w:rPr>
          <w:rFonts w:ascii="Times New Roman" w:hAnsi="Times New Roman"/>
          <w:sz w:val="24"/>
          <w:szCs w:val="24"/>
        </w:rPr>
        <w:t xml:space="preserve"> makanan merupakan sesuatu yang </w:t>
      </w:r>
      <w:r w:rsidRPr="00B76F82">
        <w:rPr>
          <w:rFonts w:ascii="Times New Roman" w:hAnsi="Times New Roman"/>
          <w:sz w:val="24"/>
          <w:szCs w:val="24"/>
        </w:rPr>
        <w:t>penting, dan rasa yang enak merupakan ciri utama yang menunjukkan bahwa pengolahan makanan tersebut baik. Membumbui dan mengaromai merupakan suatu seni. Oleh karena itu, pekerjaan ini memerlukan pengalaman dan pertimbangan yang matang karena sering terjadi salah pakai. Oleh karena itu, dalam memberi bumbu kita harus bersikap hati-hati (Widyati, 2001).</w:t>
      </w:r>
    </w:p>
    <w:p w:rsidR="009B65D9" w:rsidRDefault="009B65D9" w:rsidP="009B65D9">
      <w:pPr>
        <w:pStyle w:val="ListParagraph"/>
        <w:spacing w:after="0" w:line="480" w:lineRule="auto"/>
        <w:ind w:left="283" w:firstLine="710"/>
        <w:jc w:val="both"/>
        <w:rPr>
          <w:rFonts w:ascii="Times New Roman" w:hAnsi="Times New Roman" w:cs="Times New Roman"/>
          <w:sz w:val="24"/>
          <w:szCs w:val="24"/>
        </w:rPr>
      </w:pPr>
      <w:r w:rsidRPr="00B76F82">
        <w:rPr>
          <w:rFonts w:ascii="Times New Roman" w:hAnsi="Times New Roman" w:cs="Times New Roman"/>
          <w:sz w:val="24"/>
          <w:szCs w:val="24"/>
        </w:rPr>
        <w:t>Makanan dan minuman yang dikonsumsi oleh manusia sehari-hari pada umumnya diolah terlebih dahulu</w:t>
      </w:r>
      <w:r w:rsidRPr="00B76F82">
        <w:rPr>
          <w:rFonts w:ascii="Times New Roman" w:hAnsi="Times New Roman" w:cs="Times New Roman"/>
          <w:sz w:val="24"/>
          <w:szCs w:val="24"/>
          <w:lang w:val="id-ID"/>
        </w:rPr>
        <w:t>.</w:t>
      </w:r>
      <w:r w:rsidRPr="00B76F82">
        <w:rPr>
          <w:rFonts w:ascii="Times New Roman" w:hAnsi="Times New Roman" w:cs="Times New Roman"/>
          <w:sz w:val="24"/>
          <w:szCs w:val="24"/>
        </w:rPr>
        <w:t xml:space="preserve"> </w:t>
      </w:r>
      <w:r w:rsidRPr="00B76F82">
        <w:rPr>
          <w:rFonts w:ascii="Times New Roman" w:hAnsi="Times New Roman" w:cs="Times New Roman"/>
          <w:sz w:val="24"/>
          <w:szCs w:val="24"/>
          <w:lang w:val="id-ID"/>
        </w:rPr>
        <w:t>U</w:t>
      </w:r>
      <w:r w:rsidRPr="00B76F82">
        <w:rPr>
          <w:rFonts w:ascii="Times New Roman" w:hAnsi="Times New Roman" w:cs="Times New Roman"/>
          <w:sz w:val="24"/>
          <w:szCs w:val="24"/>
        </w:rPr>
        <w:t>ntuk mengolah bahan makanan tertentu dapat menggunakan zat penambah makanan. Banyak terjadi penyalahgunaan bahan-bahan berbahaya untuk mencampur bahan makanan olahan. Bahan kimia tersebut biasanya dipakai sebagai campuran makanan jajanan yang disukai konsumen, karena bisa membuat warna makanan menjadi menarik, menggugah selera dan membuat makanan menjadi lezat dan awet. Makanan dan minuman yang beredar dipasaran, tidak sedikit zat yang membahayakan tubuh manusia, seperti zat pewarna tekstil, pemanis buatan, formalin, bo</w:t>
      </w:r>
      <w:r>
        <w:rPr>
          <w:rFonts w:ascii="Times New Roman" w:hAnsi="Times New Roman" w:cs="Times New Roman"/>
          <w:sz w:val="24"/>
          <w:szCs w:val="24"/>
        </w:rPr>
        <w:t>raks dan zat berbahaya lainya (Anonim, 2008).</w:t>
      </w:r>
    </w:p>
    <w:p w:rsidR="009B65D9" w:rsidRDefault="009B65D9" w:rsidP="009B65D9">
      <w:pPr>
        <w:pStyle w:val="ListParagraph"/>
        <w:spacing w:after="0" w:line="480" w:lineRule="auto"/>
        <w:ind w:left="283" w:firstLine="710"/>
        <w:jc w:val="both"/>
        <w:rPr>
          <w:rFonts w:ascii="Times New Roman" w:hAnsi="Times New Roman"/>
          <w:sz w:val="24"/>
          <w:szCs w:val="24"/>
        </w:rPr>
      </w:pPr>
      <w:r w:rsidRPr="00B76F82">
        <w:rPr>
          <w:rFonts w:ascii="Times New Roman" w:hAnsi="Times New Roman"/>
          <w:sz w:val="24"/>
          <w:szCs w:val="24"/>
        </w:rPr>
        <w:t>Warna makanan yang menyolok misalnya merah, hijau, dan unggu, bisa jadi bukan warna alami dari makanan tetapi merupakan zat pewarna sintesis yang sengaja ditambahkan untuk meningkatkan daya tarik. Penggunaan zat pewarna sintetis secara berlebihan dapat berakibat buruk bagi kesehatan atau menimbulkan kanker  (Astawan, 2004).</w:t>
      </w:r>
    </w:p>
    <w:p w:rsidR="009B65D9" w:rsidRDefault="009B65D9" w:rsidP="009B65D9">
      <w:pPr>
        <w:pStyle w:val="ListParagraph"/>
        <w:spacing w:after="0" w:line="480" w:lineRule="auto"/>
        <w:ind w:left="283" w:firstLine="710"/>
        <w:jc w:val="both"/>
        <w:rPr>
          <w:rFonts w:ascii="Times New Roman" w:hAnsi="Times New Roman"/>
          <w:sz w:val="24"/>
          <w:szCs w:val="24"/>
        </w:rPr>
      </w:pPr>
      <w:r w:rsidRPr="00B76F82">
        <w:rPr>
          <w:rFonts w:ascii="Times New Roman" w:hAnsi="Times New Roman"/>
          <w:sz w:val="24"/>
          <w:szCs w:val="24"/>
        </w:rPr>
        <w:lastRenderedPageBreak/>
        <w:t>Bahan tambahan sebenarnya merupakan bahan alamiah yang ada di dalam makanan dengan sengaja ditambahkan namun tidak termasuk kategori bahan makanan yang sebenarnya yaitu bahan yang dapat menjadi sumber nutrient untuk menunjang kehidupan suatu organisme meskipun tidak bernilai gizi bahan tambahan itu kemungkinan bernilai ekonomi tinggi. Bahan tambahan makanan atau minuman antara lain: pengawet, pemberian warna, penyedap rasa,</w:t>
      </w:r>
      <w:r w:rsidRPr="00B76F82">
        <w:rPr>
          <w:rFonts w:ascii="Times New Roman" w:hAnsi="Times New Roman"/>
          <w:sz w:val="24"/>
          <w:szCs w:val="24"/>
          <w:lang w:val="id-ID"/>
        </w:rPr>
        <w:t xml:space="preserve"> </w:t>
      </w:r>
      <w:r w:rsidRPr="00B76F82">
        <w:rPr>
          <w:rFonts w:ascii="Times New Roman" w:hAnsi="Times New Roman"/>
          <w:sz w:val="24"/>
          <w:szCs w:val="24"/>
        </w:rPr>
        <w:t>dan pemanis buatan. Persoalan yamg timbul dari zat tambahan ini dalam makanan dan minuman dapat menimbulkan gangguan dan membahayakan kesehatan manusia (Sudarmadji, 1997).</w:t>
      </w:r>
    </w:p>
    <w:p w:rsidR="009B65D9" w:rsidRDefault="009B65D9" w:rsidP="009B65D9">
      <w:pPr>
        <w:pStyle w:val="ListParagraph"/>
        <w:numPr>
          <w:ilvl w:val="0"/>
          <w:numId w:val="1"/>
        </w:numPr>
        <w:spacing w:after="0" w:line="480" w:lineRule="auto"/>
        <w:ind w:left="284"/>
        <w:jc w:val="both"/>
        <w:rPr>
          <w:rFonts w:ascii="Times New Roman" w:hAnsi="Times New Roman"/>
          <w:b/>
          <w:bCs/>
          <w:sz w:val="24"/>
          <w:szCs w:val="24"/>
        </w:rPr>
      </w:pPr>
      <w:r w:rsidRPr="00060A99">
        <w:rPr>
          <w:rFonts w:ascii="Times New Roman" w:hAnsi="Times New Roman"/>
          <w:b/>
          <w:bCs/>
          <w:sz w:val="24"/>
          <w:szCs w:val="24"/>
        </w:rPr>
        <w:t>Rumusan Masalah</w:t>
      </w:r>
    </w:p>
    <w:p w:rsidR="00F506E2" w:rsidRPr="001F3D0E" w:rsidRDefault="009B65D9" w:rsidP="001F3D0E">
      <w:pPr>
        <w:pStyle w:val="ListParagraph"/>
        <w:spacing w:after="0" w:line="480" w:lineRule="auto"/>
        <w:ind w:left="284" w:firstLine="436"/>
        <w:jc w:val="both"/>
        <w:rPr>
          <w:rFonts w:ascii="Times New Roman" w:hAnsi="Times New Roman"/>
          <w:sz w:val="24"/>
          <w:szCs w:val="24"/>
          <w:lang w:val="id-ID"/>
        </w:rPr>
      </w:pPr>
      <w:r w:rsidRPr="00060A99">
        <w:rPr>
          <w:rFonts w:ascii="Times New Roman" w:hAnsi="Times New Roman"/>
          <w:sz w:val="24"/>
          <w:szCs w:val="24"/>
        </w:rPr>
        <w:t xml:space="preserve">Berdasarkan latar belakang diatas </w:t>
      </w:r>
      <w:r w:rsidR="009608D9">
        <w:rPr>
          <w:rFonts w:ascii="Times New Roman" w:hAnsi="Times New Roman"/>
          <w:sz w:val="24"/>
          <w:szCs w:val="24"/>
        </w:rPr>
        <w:t>maka penulis ingin mengetahui a</w:t>
      </w:r>
      <w:r w:rsidR="009608D9">
        <w:rPr>
          <w:rFonts w:ascii="Times New Roman" w:hAnsi="Times New Roman"/>
          <w:sz w:val="24"/>
          <w:szCs w:val="24"/>
          <w:lang w:val="id-ID"/>
        </w:rPr>
        <w:t>d</w:t>
      </w:r>
      <w:r w:rsidRPr="00060A99">
        <w:rPr>
          <w:rFonts w:ascii="Times New Roman" w:hAnsi="Times New Roman"/>
          <w:sz w:val="24"/>
          <w:szCs w:val="24"/>
        </w:rPr>
        <w:t>akah terdapat kandungan zat pewarna sintetis yang berbahaya pada cabai merah</w:t>
      </w:r>
      <w:r w:rsidR="009608D9">
        <w:rPr>
          <w:rFonts w:ascii="Times New Roman" w:hAnsi="Times New Roman"/>
          <w:sz w:val="24"/>
          <w:szCs w:val="24"/>
        </w:rPr>
        <w:t xml:space="preserve"> giling di Pasar KM 5 Palembang</w:t>
      </w:r>
      <w:r w:rsidR="009608D9">
        <w:rPr>
          <w:rFonts w:ascii="Times New Roman" w:hAnsi="Times New Roman"/>
          <w:sz w:val="24"/>
          <w:szCs w:val="24"/>
          <w:lang w:val="id-ID"/>
        </w:rPr>
        <w:t xml:space="preserve"> ?</w:t>
      </w:r>
    </w:p>
    <w:p w:rsidR="009B65D9" w:rsidRDefault="009B65D9" w:rsidP="009B65D9">
      <w:pPr>
        <w:pStyle w:val="ListParagraph"/>
        <w:numPr>
          <w:ilvl w:val="0"/>
          <w:numId w:val="1"/>
        </w:numPr>
        <w:spacing w:after="0" w:line="480" w:lineRule="auto"/>
        <w:ind w:left="284"/>
        <w:jc w:val="both"/>
        <w:rPr>
          <w:rFonts w:ascii="Times New Roman" w:hAnsi="Times New Roman"/>
          <w:b/>
          <w:bCs/>
          <w:sz w:val="24"/>
          <w:szCs w:val="24"/>
        </w:rPr>
      </w:pPr>
      <w:r w:rsidRPr="00083CFF">
        <w:rPr>
          <w:rFonts w:ascii="Times New Roman" w:hAnsi="Times New Roman"/>
          <w:b/>
          <w:bCs/>
          <w:sz w:val="24"/>
          <w:szCs w:val="24"/>
        </w:rPr>
        <w:t xml:space="preserve">Batasan Masalah </w:t>
      </w:r>
    </w:p>
    <w:p w:rsidR="009B65D9" w:rsidRPr="009608D9" w:rsidRDefault="009608D9" w:rsidP="009B65D9">
      <w:pPr>
        <w:pStyle w:val="ListParagraph"/>
        <w:spacing w:after="0" w:line="480" w:lineRule="auto"/>
        <w:ind w:left="284" w:firstLine="436"/>
        <w:jc w:val="both"/>
        <w:rPr>
          <w:rFonts w:ascii="Times New Roman" w:hAnsi="Times New Roman"/>
          <w:sz w:val="24"/>
          <w:szCs w:val="24"/>
          <w:lang w:val="id-ID"/>
        </w:rPr>
      </w:pPr>
      <w:r>
        <w:rPr>
          <w:rFonts w:ascii="Times New Roman" w:hAnsi="Times New Roman"/>
          <w:sz w:val="24"/>
          <w:szCs w:val="24"/>
          <w:lang w:val="id-ID"/>
        </w:rPr>
        <w:t xml:space="preserve">Dalam </w:t>
      </w:r>
      <w:r w:rsidR="009B65D9" w:rsidRPr="00083CFF">
        <w:rPr>
          <w:rFonts w:ascii="Times New Roman" w:hAnsi="Times New Roman"/>
          <w:sz w:val="24"/>
          <w:szCs w:val="24"/>
        </w:rPr>
        <w:t xml:space="preserve">penelitian ini </w:t>
      </w:r>
      <w:r>
        <w:rPr>
          <w:rFonts w:ascii="Times New Roman" w:hAnsi="Times New Roman"/>
          <w:sz w:val="24"/>
          <w:szCs w:val="24"/>
        </w:rPr>
        <w:t>pen</w:t>
      </w:r>
      <w:r>
        <w:rPr>
          <w:rFonts w:ascii="Times New Roman" w:hAnsi="Times New Roman"/>
          <w:sz w:val="24"/>
          <w:szCs w:val="24"/>
          <w:lang w:val="id-ID"/>
        </w:rPr>
        <w:t>ulis</w:t>
      </w:r>
      <w:r>
        <w:rPr>
          <w:rFonts w:ascii="Times New Roman" w:hAnsi="Times New Roman"/>
          <w:sz w:val="24"/>
          <w:szCs w:val="24"/>
        </w:rPr>
        <w:t xml:space="preserve"> membatasi masala</w:t>
      </w:r>
      <w:r>
        <w:rPr>
          <w:rFonts w:ascii="Times New Roman" w:hAnsi="Times New Roman"/>
          <w:sz w:val="24"/>
          <w:szCs w:val="24"/>
          <w:lang w:val="id-ID"/>
        </w:rPr>
        <w:t>h dengan mengambil sampel cabai merah giling, karena pada pasar km 5 Palembang</w:t>
      </w:r>
      <w:r w:rsidR="005653F8">
        <w:rPr>
          <w:rFonts w:ascii="Times New Roman" w:hAnsi="Times New Roman"/>
          <w:sz w:val="24"/>
          <w:szCs w:val="24"/>
          <w:lang w:val="id-ID"/>
        </w:rPr>
        <w:t xml:space="preserve"> </w:t>
      </w:r>
      <w:r>
        <w:rPr>
          <w:rFonts w:ascii="Times New Roman" w:hAnsi="Times New Roman"/>
          <w:sz w:val="24"/>
          <w:szCs w:val="24"/>
          <w:lang w:val="id-ID"/>
        </w:rPr>
        <w:t>terdapat beberapa jenis cabai giling seperti cabai merah goreng giling, cabai rawit giling dan cabai merah giling.</w:t>
      </w:r>
      <w:r>
        <w:rPr>
          <w:rFonts w:ascii="Times New Roman" w:hAnsi="Times New Roman"/>
          <w:sz w:val="24"/>
          <w:szCs w:val="24"/>
        </w:rPr>
        <w:t xml:space="preserve"> </w:t>
      </w:r>
    </w:p>
    <w:p w:rsidR="009B65D9" w:rsidRPr="00083CFF" w:rsidRDefault="009B65D9" w:rsidP="009B65D9">
      <w:pPr>
        <w:pStyle w:val="ListParagraph"/>
        <w:numPr>
          <w:ilvl w:val="0"/>
          <w:numId w:val="1"/>
        </w:numPr>
        <w:tabs>
          <w:tab w:val="left" w:pos="2535"/>
        </w:tabs>
        <w:spacing w:after="0" w:line="480" w:lineRule="auto"/>
        <w:ind w:left="284"/>
        <w:jc w:val="both"/>
        <w:rPr>
          <w:rFonts w:ascii="Times New Roman" w:hAnsi="Times New Roman"/>
          <w:sz w:val="24"/>
          <w:szCs w:val="24"/>
        </w:rPr>
      </w:pPr>
      <w:r w:rsidRPr="00083CFF">
        <w:rPr>
          <w:rFonts w:ascii="Times New Roman" w:hAnsi="Times New Roman"/>
          <w:b/>
          <w:bCs/>
          <w:sz w:val="24"/>
          <w:szCs w:val="24"/>
        </w:rPr>
        <w:t>Tujuan Penelitian</w:t>
      </w:r>
    </w:p>
    <w:p w:rsidR="009B65D9" w:rsidRPr="00083CFF" w:rsidRDefault="009B65D9" w:rsidP="009B65D9">
      <w:pPr>
        <w:pStyle w:val="ListParagraph"/>
        <w:tabs>
          <w:tab w:val="left" w:pos="2535"/>
        </w:tabs>
        <w:spacing w:after="0" w:line="480" w:lineRule="auto"/>
        <w:ind w:left="284"/>
        <w:jc w:val="both"/>
        <w:rPr>
          <w:rFonts w:ascii="Times New Roman" w:hAnsi="Times New Roman"/>
          <w:sz w:val="24"/>
          <w:szCs w:val="24"/>
        </w:rPr>
      </w:pPr>
      <w:r w:rsidRPr="00083CFF">
        <w:rPr>
          <w:rFonts w:asciiTheme="majorBidi" w:hAnsiTheme="majorBidi" w:cstheme="majorBidi"/>
          <w:sz w:val="24"/>
          <w:szCs w:val="24"/>
          <w:lang w:val="id-ID"/>
        </w:rPr>
        <w:t>Adapun tujuan penelitian ini adalah:</w:t>
      </w:r>
    </w:p>
    <w:p w:rsidR="009B65D9" w:rsidRPr="006B43DF" w:rsidRDefault="009B65D9" w:rsidP="009B65D9">
      <w:pPr>
        <w:pStyle w:val="ListParagraph"/>
        <w:numPr>
          <w:ilvl w:val="0"/>
          <w:numId w:val="2"/>
        </w:numPr>
        <w:spacing w:after="0" w:line="480" w:lineRule="auto"/>
        <w:jc w:val="both"/>
        <w:rPr>
          <w:rFonts w:ascii="Times New Roman" w:hAnsi="Times New Roman"/>
          <w:sz w:val="24"/>
          <w:szCs w:val="24"/>
        </w:rPr>
      </w:pPr>
      <w:r w:rsidRPr="005B403C">
        <w:rPr>
          <w:rFonts w:ascii="Times New Roman" w:hAnsi="Times New Roman"/>
          <w:sz w:val="24"/>
          <w:szCs w:val="24"/>
        </w:rPr>
        <w:t>Untuk mengetahui</w:t>
      </w:r>
      <w:r>
        <w:rPr>
          <w:rFonts w:ascii="Times New Roman" w:hAnsi="Times New Roman"/>
          <w:sz w:val="24"/>
          <w:szCs w:val="24"/>
        </w:rPr>
        <w:t xml:space="preserve"> jenis pewarna sintetis apa </w:t>
      </w:r>
      <w:r w:rsidRPr="005B403C">
        <w:rPr>
          <w:rFonts w:ascii="Times New Roman" w:hAnsi="Times New Roman"/>
          <w:sz w:val="24"/>
          <w:szCs w:val="24"/>
        </w:rPr>
        <w:t>yang digunakan sebagai bahan tambahan pada cabai merah giling yang dibuat oleh pedagang di pasar KM 5 palembang.</w:t>
      </w:r>
    </w:p>
    <w:p w:rsidR="00AB48CB" w:rsidRPr="00D06DE0" w:rsidRDefault="009B65D9" w:rsidP="00D06DE0">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lastRenderedPageBreak/>
        <w:t>Untuk mengetahui apakah warna merah yang digunakan pada cabai merah giling memenuhi persyaratan yang diatur Permenkes.</w:t>
      </w:r>
    </w:p>
    <w:p w:rsidR="009B65D9" w:rsidRPr="00010757" w:rsidRDefault="009B65D9" w:rsidP="009B65D9">
      <w:pPr>
        <w:pStyle w:val="ListParagraph"/>
        <w:numPr>
          <w:ilvl w:val="0"/>
          <w:numId w:val="1"/>
        </w:numPr>
        <w:spacing w:after="0" w:line="480" w:lineRule="auto"/>
        <w:ind w:left="284"/>
        <w:jc w:val="both"/>
        <w:rPr>
          <w:rFonts w:ascii="Times New Roman" w:hAnsi="Times New Roman"/>
          <w:sz w:val="24"/>
          <w:szCs w:val="24"/>
        </w:rPr>
      </w:pPr>
      <w:r w:rsidRPr="00010757">
        <w:rPr>
          <w:rFonts w:ascii="Times New Roman" w:hAnsi="Times New Roman"/>
          <w:b/>
          <w:bCs/>
          <w:sz w:val="24"/>
          <w:szCs w:val="24"/>
        </w:rPr>
        <w:t>Manfaat Penelitian</w:t>
      </w:r>
    </w:p>
    <w:p w:rsidR="009B65D9" w:rsidRDefault="009B65D9" w:rsidP="009B65D9">
      <w:pPr>
        <w:pStyle w:val="ListParagraph"/>
        <w:spacing w:after="0" w:line="480" w:lineRule="auto"/>
        <w:ind w:left="284" w:firstLine="436"/>
        <w:jc w:val="both"/>
        <w:rPr>
          <w:rFonts w:asciiTheme="majorBidi" w:hAnsiTheme="majorBidi" w:cstheme="majorBidi"/>
          <w:sz w:val="24"/>
          <w:szCs w:val="24"/>
        </w:rPr>
      </w:pPr>
      <w:r w:rsidRPr="00010757">
        <w:rPr>
          <w:rFonts w:asciiTheme="majorBidi" w:hAnsiTheme="majorBidi" w:cstheme="majorBidi"/>
          <w:sz w:val="24"/>
          <w:szCs w:val="24"/>
          <w:lang w:val="id-ID"/>
        </w:rPr>
        <w:t>Hasil penelitian ini diharapkan mempunyai manfaat baik dalam bidang pendidikan maupun bidang lain yang bersangkutan. Adapun manfaat yang diharapkan dari penelitian ini antara ain:</w:t>
      </w:r>
    </w:p>
    <w:p w:rsidR="009B65D9" w:rsidRPr="00010757" w:rsidRDefault="009B65D9" w:rsidP="009B65D9">
      <w:pPr>
        <w:pStyle w:val="ListParagraph"/>
        <w:numPr>
          <w:ilvl w:val="0"/>
          <w:numId w:val="3"/>
        </w:numPr>
        <w:spacing w:after="0" w:line="480" w:lineRule="auto"/>
        <w:ind w:left="993"/>
        <w:jc w:val="both"/>
        <w:rPr>
          <w:rFonts w:asciiTheme="majorBidi" w:hAnsiTheme="majorBidi" w:cstheme="majorBidi"/>
          <w:sz w:val="24"/>
          <w:szCs w:val="24"/>
        </w:rPr>
      </w:pPr>
      <w:r w:rsidRPr="00010757">
        <w:rPr>
          <w:rFonts w:ascii="Times New Roman" w:hAnsi="Times New Roman" w:cs="Times New Roman"/>
          <w:sz w:val="24"/>
          <w:szCs w:val="24"/>
        </w:rPr>
        <w:t>Secara Teoritis</w:t>
      </w:r>
    </w:p>
    <w:p w:rsidR="009B65D9" w:rsidRPr="00010757" w:rsidRDefault="009B65D9" w:rsidP="009B65D9">
      <w:pPr>
        <w:pStyle w:val="ListParagraph"/>
        <w:numPr>
          <w:ilvl w:val="0"/>
          <w:numId w:val="4"/>
        </w:numPr>
        <w:tabs>
          <w:tab w:val="left" w:pos="2268"/>
        </w:tabs>
        <w:spacing w:after="0" w:line="480" w:lineRule="auto"/>
        <w:ind w:left="1418"/>
        <w:jc w:val="both"/>
        <w:rPr>
          <w:rFonts w:asciiTheme="majorBidi" w:hAnsiTheme="majorBidi" w:cstheme="majorBidi"/>
          <w:sz w:val="24"/>
          <w:szCs w:val="24"/>
        </w:rPr>
      </w:pPr>
      <w:r w:rsidRPr="00010757">
        <w:rPr>
          <w:rFonts w:ascii="Times New Roman" w:hAnsi="Times New Roman"/>
          <w:sz w:val="24"/>
          <w:szCs w:val="24"/>
        </w:rPr>
        <w:t>Bagi guru dan siswa dapat memberikan sumbangan ilmu sebagai acuan dan penambahan bahan ajar pada pokok Bahasan Zat Aditif pada Makanan kelas VIII di SMP.</w:t>
      </w:r>
    </w:p>
    <w:p w:rsidR="00F506E2" w:rsidRPr="001F3D0E" w:rsidRDefault="009B65D9" w:rsidP="001F3D0E">
      <w:pPr>
        <w:pStyle w:val="ListParagraph"/>
        <w:numPr>
          <w:ilvl w:val="0"/>
          <w:numId w:val="4"/>
        </w:numPr>
        <w:spacing w:after="0" w:line="480" w:lineRule="auto"/>
        <w:ind w:left="1418"/>
        <w:jc w:val="both"/>
        <w:rPr>
          <w:rFonts w:asciiTheme="majorBidi" w:hAnsiTheme="majorBidi" w:cstheme="majorBidi"/>
          <w:sz w:val="24"/>
          <w:szCs w:val="24"/>
        </w:rPr>
      </w:pPr>
      <w:r w:rsidRPr="00010757">
        <w:rPr>
          <w:rFonts w:ascii="Times New Roman" w:hAnsi="Times New Roman"/>
          <w:sz w:val="24"/>
          <w:szCs w:val="24"/>
        </w:rPr>
        <w:t>Dapat dijadikan refrensi untuk penelitian selanjutnya bagi pengembangan ilmu pengetahuan khususnya dunia sains.</w:t>
      </w:r>
    </w:p>
    <w:p w:rsidR="009B65D9" w:rsidRDefault="009B65D9" w:rsidP="009B65D9">
      <w:pPr>
        <w:pStyle w:val="ListParagraph"/>
        <w:numPr>
          <w:ilvl w:val="0"/>
          <w:numId w:val="3"/>
        </w:numPr>
        <w:spacing w:after="0" w:line="480" w:lineRule="auto"/>
        <w:ind w:left="993"/>
        <w:jc w:val="both"/>
        <w:rPr>
          <w:rFonts w:ascii="Times New Roman" w:hAnsi="Times New Roman"/>
          <w:sz w:val="24"/>
          <w:szCs w:val="24"/>
        </w:rPr>
      </w:pPr>
      <w:r>
        <w:rPr>
          <w:rFonts w:ascii="Times New Roman" w:hAnsi="Times New Roman"/>
          <w:sz w:val="24"/>
          <w:szCs w:val="24"/>
        </w:rPr>
        <w:t>Secara Praktik</w:t>
      </w:r>
    </w:p>
    <w:p w:rsidR="009B65D9" w:rsidRDefault="009B65D9" w:rsidP="009B65D9">
      <w:pPr>
        <w:pStyle w:val="ListParagraph"/>
        <w:spacing w:after="0" w:line="480" w:lineRule="auto"/>
        <w:ind w:left="993" w:firstLine="447"/>
        <w:jc w:val="both"/>
        <w:rPr>
          <w:rFonts w:ascii="Times New Roman" w:hAnsi="Times New Roman"/>
          <w:sz w:val="24"/>
          <w:szCs w:val="24"/>
        </w:rPr>
      </w:pPr>
      <w:r w:rsidRPr="00010757">
        <w:rPr>
          <w:rFonts w:ascii="Times New Roman" w:hAnsi="Times New Roman"/>
          <w:sz w:val="24"/>
          <w:szCs w:val="24"/>
        </w:rPr>
        <w:t>Sebagai masukan bagi Dinas Kesehatan dan Badan POM serta Dapertemen Perindustrian dan Perdagangan sehingga dapat dijadikan pedoman untuk mendorong perkembangan kualitas makanan oleh produsen.</w:t>
      </w:r>
    </w:p>
    <w:p w:rsidR="009B65D9" w:rsidRDefault="009B65D9" w:rsidP="009B65D9">
      <w:pPr>
        <w:pStyle w:val="ListParagraph"/>
        <w:spacing w:after="0" w:line="480" w:lineRule="auto"/>
        <w:ind w:left="993" w:firstLine="447"/>
        <w:jc w:val="both"/>
        <w:rPr>
          <w:rFonts w:ascii="Times New Roman" w:hAnsi="Times New Roman"/>
          <w:sz w:val="24"/>
          <w:szCs w:val="24"/>
        </w:rPr>
      </w:pPr>
    </w:p>
    <w:p w:rsidR="009B65D9" w:rsidRDefault="009B65D9" w:rsidP="009B65D9">
      <w:pPr>
        <w:pStyle w:val="ListParagraph"/>
        <w:spacing w:after="0" w:line="480" w:lineRule="auto"/>
        <w:ind w:left="993" w:firstLine="447"/>
        <w:jc w:val="both"/>
        <w:rPr>
          <w:rFonts w:ascii="Times New Roman" w:hAnsi="Times New Roman"/>
          <w:sz w:val="24"/>
          <w:szCs w:val="24"/>
        </w:rPr>
      </w:pPr>
    </w:p>
    <w:p w:rsidR="009B65D9" w:rsidRDefault="009B65D9" w:rsidP="009B65D9">
      <w:pPr>
        <w:pStyle w:val="ListParagraph"/>
        <w:spacing w:after="0" w:line="480" w:lineRule="auto"/>
        <w:ind w:left="993" w:firstLine="447"/>
        <w:jc w:val="both"/>
        <w:rPr>
          <w:rFonts w:ascii="Times New Roman" w:hAnsi="Times New Roman"/>
          <w:sz w:val="24"/>
          <w:szCs w:val="24"/>
        </w:rPr>
      </w:pPr>
    </w:p>
    <w:p w:rsidR="001F3D0E" w:rsidRPr="00327775" w:rsidRDefault="001F3D0E" w:rsidP="009B65D9">
      <w:pPr>
        <w:spacing w:after="0" w:line="480" w:lineRule="auto"/>
        <w:jc w:val="both"/>
        <w:rPr>
          <w:rFonts w:ascii="Times New Roman" w:hAnsi="Times New Roman"/>
          <w:sz w:val="24"/>
          <w:szCs w:val="24"/>
          <w:lang w:val="id-ID"/>
        </w:rPr>
      </w:pPr>
    </w:p>
    <w:p w:rsidR="001F3D0E" w:rsidRPr="00745D86" w:rsidRDefault="001F3D0E" w:rsidP="009B65D9">
      <w:pPr>
        <w:spacing w:after="0" w:line="480" w:lineRule="auto"/>
        <w:jc w:val="both"/>
        <w:rPr>
          <w:rFonts w:ascii="Times New Roman" w:hAnsi="Times New Roman"/>
          <w:sz w:val="24"/>
          <w:szCs w:val="24"/>
          <w:lang w:val="id-ID"/>
        </w:rPr>
      </w:pPr>
    </w:p>
    <w:p w:rsidR="009B65D9" w:rsidRPr="00745D86" w:rsidRDefault="009B65D9" w:rsidP="001F3D0E">
      <w:pPr>
        <w:spacing w:after="0" w:line="360" w:lineRule="auto"/>
        <w:jc w:val="center"/>
        <w:rPr>
          <w:rFonts w:ascii="Times New Roman" w:hAnsi="Times New Roman"/>
          <w:b/>
          <w:bCs/>
          <w:sz w:val="28"/>
          <w:szCs w:val="28"/>
        </w:rPr>
      </w:pPr>
      <w:r w:rsidRPr="00745D86">
        <w:rPr>
          <w:rFonts w:ascii="Times New Roman" w:hAnsi="Times New Roman"/>
          <w:b/>
          <w:bCs/>
          <w:sz w:val="28"/>
          <w:szCs w:val="28"/>
        </w:rPr>
        <w:lastRenderedPageBreak/>
        <w:t>BAB II</w:t>
      </w:r>
    </w:p>
    <w:p w:rsidR="00C8705D" w:rsidRPr="00C8705D" w:rsidRDefault="009B65D9" w:rsidP="00C8705D">
      <w:pPr>
        <w:spacing w:after="0" w:line="480" w:lineRule="auto"/>
        <w:jc w:val="center"/>
        <w:rPr>
          <w:rFonts w:ascii="Times New Roman" w:hAnsi="Times New Roman"/>
          <w:b/>
          <w:bCs/>
          <w:sz w:val="28"/>
          <w:szCs w:val="28"/>
          <w:lang w:val="id-ID"/>
        </w:rPr>
      </w:pPr>
      <w:r w:rsidRPr="00745D86">
        <w:rPr>
          <w:rFonts w:ascii="Times New Roman" w:hAnsi="Times New Roman"/>
          <w:b/>
          <w:bCs/>
          <w:sz w:val="28"/>
          <w:szCs w:val="28"/>
        </w:rPr>
        <w:t>TINJAUAN PUSTAKA</w:t>
      </w:r>
    </w:p>
    <w:p w:rsidR="009B65D9" w:rsidRPr="0021299B" w:rsidRDefault="009B65D9" w:rsidP="00F83212">
      <w:pPr>
        <w:pStyle w:val="ListParagraph"/>
        <w:numPr>
          <w:ilvl w:val="0"/>
          <w:numId w:val="5"/>
        </w:numPr>
        <w:spacing w:after="0" w:line="480" w:lineRule="auto"/>
        <w:ind w:left="284" w:hanging="284"/>
        <w:jc w:val="both"/>
        <w:rPr>
          <w:rFonts w:ascii="Times New Roman" w:hAnsi="Times New Roman"/>
          <w:b/>
          <w:bCs/>
          <w:sz w:val="24"/>
          <w:szCs w:val="24"/>
        </w:rPr>
      </w:pPr>
      <w:r w:rsidRPr="0021299B">
        <w:rPr>
          <w:rFonts w:ascii="Times New Roman" w:hAnsi="Times New Roman"/>
          <w:b/>
          <w:bCs/>
          <w:sz w:val="24"/>
          <w:szCs w:val="24"/>
        </w:rPr>
        <w:t xml:space="preserve">Cabai Merah ( </w:t>
      </w:r>
      <w:r w:rsidRPr="0021299B">
        <w:rPr>
          <w:rFonts w:ascii="Times New Roman" w:hAnsi="Times New Roman"/>
          <w:b/>
          <w:bCs/>
          <w:i/>
          <w:iCs/>
          <w:sz w:val="24"/>
          <w:szCs w:val="24"/>
        </w:rPr>
        <w:t>Capsicum annuum</w:t>
      </w:r>
      <w:r w:rsidRPr="0021299B">
        <w:rPr>
          <w:rFonts w:ascii="Times New Roman" w:hAnsi="Times New Roman"/>
          <w:b/>
          <w:bCs/>
          <w:sz w:val="24"/>
          <w:szCs w:val="24"/>
        </w:rPr>
        <w:t>, L. )</w:t>
      </w:r>
    </w:p>
    <w:p w:rsidR="009B65D9" w:rsidRDefault="009B65D9" w:rsidP="009B65D9">
      <w:pPr>
        <w:pStyle w:val="ListParagraph"/>
        <w:spacing w:after="0" w:line="480" w:lineRule="auto"/>
        <w:ind w:left="284" w:firstLine="709"/>
        <w:jc w:val="both"/>
        <w:rPr>
          <w:rFonts w:ascii="Times New Roman" w:hAnsi="Times New Roman"/>
          <w:sz w:val="24"/>
          <w:szCs w:val="24"/>
        </w:rPr>
      </w:pPr>
      <w:r w:rsidRPr="00550439">
        <w:rPr>
          <w:rFonts w:ascii="Times New Roman" w:hAnsi="Times New Roman"/>
          <w:sz w:val="24"/>
          <w:szCs w:val="24"/>
        </w:rPr>
        <w:t xml:space="preserve">Cabai merah ( </w:t>
      </w:r>
      <w:r w:rsidRPr="00550439">
        <w:rPr>
          <w:rFonts w:ascii="Times New Roman" w:hAnsi="Times New Roman"/>
          <w:i/>
          <w:sz w:val="24"/>
          <w:szCs w:val="24"/>
        </w:rPr>
        <w:t>Capsicum annuum</w:t>
      </w:r>
      <w:r w:rsidRPr="00550439">
        <w:rPr>
          <w:rFonts w:ascii="Times New Roman" w:hAnsi="Times New Roman"/>
          <w:sz w:val="24"/>
          <w:szCs w:val="24"/>
        </w:rPr>
        <w:t>, L. ) merupakan salah satu komoditas sayuran yang tidak dapat ditinggalkan oleh masyarakat dalam kehidupan sehari-hari selain berguna sebagai penyedap makanan cabai juga mengandung zat-zat gizi yang sangat diperlukan untuk kesehatan manusia, cabai mengandung protein, lemak, karbohidrat, vitamin-vitamin senyawa alkaloid (Prajnanta, 1995).</w:t>
      </w:r>
    </w:p>
    <w:p w:rsidR="009B65D9" w:rsidRDefault="009B65D9" w:rsidP="009B65D9">
      <w:pPr>
        <w:pStyle w:val="ListParagraph"/>
        <w:spacing w:after="0" w:line="480" w:lineRule="auto"/>
        <w:ind w:left="284" w:firstLine="709"/>
        <w:jc w:val="both"/>
        <w:rPr>
          <w:rFonts w:ascii="Times New Roman" w:hAnsi="Times New Roman"/>
          <w:sz w:val="24"/>
          <w:szCs w:val="24"/>
        </w:rPr>
      </w:pPr>
      <w:r w:rsidRPr="00124B65">
        <w:rPr>
          <w:rFonts w:ascii="Times New Roman" w:hAnsi="Times New Roman"/>
          <w:sz w:val="24"/>
          <w:szCs w:val="24"/>
        </w:rPr>
        <w:t>Cabai yang identik dengan rasa pedas, sudah menjadi salah satu komponen bumbu dalam setiap masakan sejak lama.</w:t>
      </w:r>
      <w:r w:rsidR="005450AE">
        <w:rPr>
          <w:rFonts w:ascii="Times New Roman" w:hAnsi="Times New Roman"/>
          <w:sz w:val="24"/>
          <w:szCs w:val="24"/>
          <w:lang w:val="id-ID"/>
        </w:rPr>
        <w:t xml:space="preserve"> S</w:t>
      </w:r>
      <w:r w:rsidRPr="00124B65">
        <w:rPr>
          <w:rFonts w:ascii="Times New Roman" w:hAnsi="Times New Roman"/>
          <w:sz w:val="24"/>
          <w:szCs w:val="24"/>
        </w:rPr>
        <w:t>ebagian besar masy</w:t>
      </w:r>
      <w:r w:rsidR="00B84093">
        <w:rPr>
          <w:rFonts w:ascii="Times New Roman" w:hAnsi="Times New Roman"/>
          <w:sz w:val="24"/>
          <w:szCs w:val="24"/>
          <w:lang w:val="id-ID"/>
        </w:rPr>
        <w:t>a</w:t>
      </w:r>
      <w:r w:rsidRPr="00124B65">
        <w:rPr>
          <w:rFonts w:ascii="Times New Roman" w:hAnsi="Times New Roman"/>
          <w:sz w:val="24"/>
          <w:szCs w:val="24"/>
        </w:rPr>
        <w:t>rakat mengira bahwa cabai adalah tanaman asli Indonesia. Umumnya cabai digunakan untuk menambah cita rasa pedas masakan . Bahkan jenis cabai tertentu, seperti cabai rawit, kebanyakan dimakan mentah sebagai lalapan. Jauh sebelum cabai masuk ke Indonesia, rasa pedas dalam masakan Nusantara diperoleh dari rempah-rempah asli Tanah Air, seperti jahe, lada, cabai, jamu, dan kapulaga (Anonim, 2008).</w:t>
      </w:r>
    </w:p>
    <w:p w:rsidR="009B65D9" w:rsidRDefault="009B65D9" w:rsidP="009B65D9">
      <w:pPr>
        <w:pStyle w:val="ListParagraph"/>
        <w:spacing w:after="0" w:line="480" w:lineRule="auto"/>
        <w:ind w:left="284" w:firstLine="709"/>
        <w:jc w:val="both"/>
        <w:rPr>
          <w:rFonts w:ascii="Times New Roman" w:hAnsi="Times New Roman"/>
          <w:sz w:val="24"/>
          <w:szCs w:val="24"/>
        </w:rPr>
      </w:pPr>
      <w:r>
        <w:rPr>
          <w:rFonts w:ascii="Times New Roman" w:hAnsi="Times New Roman"/>
          <w:sz w:val="24"/>
          <w:szCs w:val="24"/>
        </w:rPr>
        <w:t xml:space="preserve">Tanaman cabai banyak ragam tipe pertumbuhan dan bentuk buahnya. Diperkirakan terdapat 20 spesies yang sebagian besar hidup di negara asalnya. Masyarakat pada umumnya hanya mengenal beberapa jenis saja, yakni cabai besar, cabai kriting, cabai rawit, dan paprika. Keanekaragaman cabai merah cukup tinggi, artinya cabai merah memiliki beberapa varietas dan kultivar yang dibedakan berdasarkan bentuk, ukuran, rasa pedas, dan warna buahnya. Cabai merah dapat diperbanyak dengan biji. Di pasar cabai merah dapat diperoleh dalam </w:t>
      </w:r>
      <w:r>
        <w:rPr>
          <w:rFonts w:ascii="Times New Roman" w:hAnsi="Times New Roman"/>
          <w:sz w:val="24"/>
          <w:szCs w:val="24"/>
        </w:rPr>
        <w:lastRenderedPageBreak/>
        <w:t>berbagai bentuk, baik segar, kering utuh atau keping, diacar, saus cabai botolan ataupun minyak cabai (Odilia &amp; Rinto, 2001).</w:t>
      </w:r>
    </w:p>
    <w:p w:rsidR="009B65D9" w:rsidRPr="004A2A27" w:rsidRDefault="009B65D9" w:rsidP="009B65D9">
      <w:pPr>
        <w:pStyle w:val="ListParagraph"/>
        <w:numPr>
          <w:ilvl w:val="0"/>
          <w:numId w:val="6"/>
        </w:numPr>
        <w:tabs>
          <w:tab w:val="left" w:pos="142"/>
        </w:tabs>
        <w:spacing w:after="0" w:line="360" w:lineRule="auto"/>
        <w:jc w:val="both"/>
        <w:rPr>
          <w:rFonts w:ascii="Times New Roman" w:hAnsi="Times New Roman"/>
          <w:sz w:val="24"/>
          <w:szCs w:val="24"/>
        </w:rPr>
      </w:pPr>
      <w:r w:rsidRPr="004A2A27">
        <w:rPr>
          <w:rFonts w:ascii="Times New Roman" w:hAnsi="Times New Roman"/>
          <w:b/>
          <w:bCs/>
          <w:sz w:val="24"/>
          <w:szCs w:val="24"/>
        </w:rPr>
        <w:t>Taksonomi Tanaman Cabai</w:t>
      </w:r>
    </w:p>
    <w:p w:rsidR="00A04C5C" w:rsidRDefault="009B65D9" w:rsidP="005450AE">
      <w:pPr>
        <w:pStyle w:val="ListParagraph"/>
        <w:spacing w:after="0" w:line="480" w:lineRule="auto"/>
        <w:ind w:firstLine="720"/>
        <w:jc w:val="both"/>
        <w:rPr>
          <w:rFonts w:ascii="Times New Roman" w:hAnsi="Times New Roman"/>
          <w:sz w:val="24"/>
          <w:szCs w:val="24"/>
          <w:lang w:val="id-ID"/>
        </w:rPr>
      </w:pPr>
      <w:r w:rsidRPr="007828B4">
        <w:rPr>
          <w:rFonts w:ascii="Times New Roman" w:hAnsi="Times New Roman"/>
          <w:sz w:val="24"/>
          <w:szCs w:val="24"/>
        </w:rPr>
        <w:t xml:space="preserve">Dalam dunia tumbuhan, tanaman cabai diklasifikasikan sebagai berikut: </w:t>
      </w:r>
    </w:p>
    <w:p w:rsidR="00A04C5C" w:rsidRDefault="00A04C5C" w:rsidP="005450AE">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rPr>
        <w:t>Kingdom:</w:t>
      </w:r>
      <w:r>
        <w:rPr>
          <w:rFonts w:ascii="Times New Roman" w:hAnsi="Times New Roman"/>
          <w:sz w:val="24"/>
          <w:szCs w:val="24"/>
          <w:lang w:val="id-ID"/>
        </w:rPr>
        <w:tab/>
      </w:r>
      <w:r>
        <w:rPr>
          <w:rFonts w:ascii="Times New Roman" w:hAnsi="Times New Roman"/>
          <w:sz w:val="24"/>
          <w:szCs w:val="24"/>
        </w:rPr>
        <w:t xml:space="preserve">Plantae </w:t>
      </w:r>
    </w:p>
    <w:p w:rsidR="00A04C5C" w:rsidRDefault="00A04C5C" w:rsidP="005450AE">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rPr>
        <w:t>Divisi: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Spermatophyta</w:t>
      </w:r>
      <w:r w:rsidR="009B65D9" w:rsidRPr="007828B4">
        <w:rPr>
          <w:rFonts w:ascii="Times New Roman" w:hAnsi="Times New Roman"/>
          <w:sz w:val="24"/>
          <w:szCs w:val="24"/>
        </w:rPr>
        <w:t xml:space="preserve"> </w:t>
      </w:r>
    </w:p>
    <w:p w:rsidR="00A04C5C" w:rsidRDefault="00A04C5C" w:rsidP="005450AE">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rPr>
        <w:t>Sub divisi:</w:t>
      </w:r>
      <w:r>
        <w:rPr>
          <w:rFonts w:ascii="Times New Roman" w:hAnsi="Times New Roman"/>
          <w:sz w:val="24"/>
          <w:szCs w:val="24"/>
          <w:lang w:val="id-ID"/>
        </w:rPr>
        <w:tab/>
      </w:r>
      <w:r>
        <w:rPr>
          <w:rFonts w:ascii="Times New Roman" w:hAnsi="Times New Roman"/>
          <w:sz w:val="24"/>
          <w:szCs w:val="24"/>
        </w:rPr>
        <w:t xml:space="preserve">Angiospermae </w:t>
      </w:r>
    </w:p>
    <w:p w:rsidR="00A04C5C" w:rsidRDefault="00A04C5C" w:rsidP="005450AE">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rPr>
        <w:t>Kelas:</w:t>
      </w:r>
      <w:r>
        <w:rPr>
          <w:rFonts w:ascii="Times New Roman" w:hAnsi="Times New Roman"/>
          <w:sz w:val="24"/>
          <w:szCs w:val="24"/>
          <w:lang w:val="id-ID"/>
        </w:rPr>
        <w:tab/>
      </w:r>
      <w:r>
        <w:rPr>
          <w:rFonts w:ascii="Times New Roman" w:hAnsi="Times New Roman"/>
          <w:sz w:val="24"/>
          <w:szCs w:val="24"/>
          <w:lang w:val="id-ID"/>
        </w:rPr>
        <w:tab/>
      </w:r>
      <w:r w:rsidR="009B65D9" w:rsidRPr="007828B4">
        <w:rPr>
          <w:rFonts w:ascii="Times New Roman" w:hAnsi="Times New Roman"/>
          <w:sz w:val="24"/>
          <w:szCs w:val="24"/>
        </w:rPr>
        <w:t>Dico</w:t>
      </w:r>
      <w:r>
        <w:rPr>
          <w:rFonts w:ascii="Times New Roman" w:hAnsi="Times New Roman"/>
          <w:sz w:val="24"/>
          <w:szCs w:val="24"/>
        </w:rPr>
        <w:t xml:space="preserve">tyledonae  </w:t>
      </w:r>
    </w:p>
    <w:p w:rsidR="00A04C5C" w:rsidRDefault="00A04C5C" w:rsidP="005450AE">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rPr>
        <w:t>Ordo:</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Solanales </w:t>
      </w:r>
    </w:p>
    <w:p w:rsidR="00A04C5C" w:rsidRDefault="00A04C5C" w:rsidP="005450AE">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rPr>
        <w:t>Famili: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Solanaceae </w:t>
      </w:r>
    </w:p>
    <w:p w:rsidR="00A04C5C" w:rsidRDefault="00A04C5C" w:rsidP="005450AE">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rPr>
        <w:t>Genus: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Capsicum </w:t>
      </w:r>
    </w:p>
    <w:p w:rsidR="005450AE" w:rsidRDefault="00A04C5C" w:rsidP="005450AE">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rPr>
        <w:t>Spesies</w:t>
      </w:r>
      <w:r w:rsidR="009B65D9" w:rsidRPr="007828B4">
        <w:rPr>
          <w:rFonts w:ascii="Times New Roman" w:hAnsi="Times New Roman"/>
          <w:sz w:val="24"/>
          <w:szCs w:val="24"/>
        </w:rPr>
        <w:t>:</w:t>
      </w:r>
      <w:r>
        <w:rPr>
          <w:rFonts w:ascii="Times New Roman" w:hAnsi="Times New Roman"/>
          <w:sz w:val="24"/>
          <w:szCs w:val="24"/>
          <w:lang w:val="id-ID"/>
        </w:rPr>
        <w:tab/>
      </w:r>
      <w:r w:rsidR="009B65D9" w:rsidRPr="007828B4">
        <w:rPr>
          <w:rFonts w:ascii="Times New Roman" w:hAnsi="Times New Roman"/>
          <w:i/>
          <w:sz w:val="24"/>
          <w:szCs w:val="24"/>
        </w:rPr>
        <w:t>Capsicum annuum</w:t>
      </w:r>
      <w:r w:rsidR="009B65D9" w:rsidRPr="007828B4">
        <w:rPr>
          <w:rFonts w:ascii="Times New Roman" w:hAnsi="Times New Roman"/>
          <w:sz w:val="24"/>
          <w:szCs w:val="24"/>
        </w:rPr>
        <w:t>, L (Pracaya, 1994).</w:t>
      </w:r>
    </w:p>
    <w:p w:rsidR="009B65D9" w:rsidRPr="008A5992" w:rsidRDefault="009B65D9" w:rsidP="005450AE">
      <w:pPr>
        <w:pStyle w:val="ListParagraph"/>
        <w:spacing w:after="0" w:line="480" w:lineRule="auto"/>
        <w:ind w:firstLine="720"/>
        <w:jc w:val="both"/>
        <w:rPr>
          <w:rFonts w:ascii="Times New Roman" w:hAnsi="Times New Roman"/>
          <w:sz w:val="24"/>
          <w:szCs w:val="24"/>
        </w:rPr>
      </w:pPr>
      <w:r w:rsidRPr="008A5992">
        <w:rPr>
          <w:rFonts w:ascii="Times New Roman" w:hAnsi="Times New Roman"/>
          <w:bCs/>
          <w:sz w:val="24"/>
          <w:szCs w:val="24"/>
        </w:rPr>
        <w:t>Tabel 1</w:t>
      </w:r>
      <w:r w:rsidR="00F506E2" w:rsidRPr="008A5992">
        <w:rPr>
          <w:rFonts w:ascii="Times New Roman" w:hAnsi="Times New Roman"/>
          <w:bCs/>
          <w:sz w:val="24"/>
          <w:szCs w:val="24"/>
          <w:lang w:val="id-ID"/>
        </w:rPr>
        <w:t>.</w:t>
      </w:r>
      <w:r w:rsidRPr="008A5992">
        <w:rPr>
          <w:rFonts w:ascii="Times New Roman" w:hAnsi="Times New Roman"/>
          <w:bCs/>
          <w:sz w:val="24"/>
          <w:szCs w:val="24"/>
        </w:rPr>
        <w:t xml:space="preserve"> Kandungan Gizi Cabai Merah Seger per 100 gr</w:t>
      </w:r>
    </w:p>
    <w:tbl>
      <w:tblPr>
        <w:tblW w:w="0" w:type="auto"/>
        <w:jc w:val="center"/>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687"/>
        <w:gridCol w:w="2314"/>
      </w:tblGrid>
      <w:tr w:rsidR="009B65D9" w:rsidRPr="00FC3146" w:rsidTr="00D602D5">
        <w:trPr>
          <w:trHeight w:val="433"/>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No</w:t>
            </w:r>
          </w:p>
        </w:tc>
        <w:tc>
          <w:tcPr>
            <w:tcW w:w="2687"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Kandungan gizi</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Satuan</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1</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Air</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90,9%</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2</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Kalori</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31,0%</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3</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Protein</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1,0%</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4</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Lemak</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0,3%</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5</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Karbonhidrat</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7,3%</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6</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Kalsium</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29,0%</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7</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Fosfor</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24,0%</w:t>
            </w:r>
          </w:p>
        </w:tc>
      </w:tr>
      <w:tr w:rsidR="009B65D9" w:rsidRPr="00FC3146" w:rsidTr="00D602D5">
        <w:trPr>
          <w:trHeight w:val="251"/>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8</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Besi</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0,5%</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9</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Vitamin A</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470 (S1)</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10</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Vitamin C</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18,0 mg</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11</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Vitamin B1</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0,05 mg</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12</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Vitamin B2</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0,03 mg</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lastRenderedPageBreak/>
              <w:t>13</w:t>
            </w:r>
          </w:p>
        </w:tc>
        <w:tc>
          <w:tcPr>
            <w:tcW w:w="2687" w:type="dxa"/>
          </w:tcPr>
          <w:p w:rsidR="009B65D9" w:rsidRPr="00AB24F8" w:rsidRDefault="009B65D9" w:rsidP="00D602D5">
            <w:pPr>
              <w:tabs>
                <w:tab w:val="center" w:pos="1338"/>
              </w:tabs>
              <w:spacing w:after="0" w:line="360" w:lineRule="auto"/>
              <w:jc w:val="both"/>
              <w:rPr>
                <w:rFonts w:ascii="Times New Roman" w:hAnsi="Times New Roman"/>
                <w:sz w:val="20"/>
                <w:szCs w:val="20"/>
              </w:rPr>
            </w:pPr>
            <w:r w:rsidRPr="00AB24F8">
              <w:rPr>
                <w:rFonts w:ascii="Times New Roman" w:hAnsi="Times New Roman"/>
                <w:sz w:val="20"/>
                <w:szCs w:val="20"/>
              </w:rPr>
              <w:t>Niasin</w:t>
            </w:r>
            <w:r w:rsidRPr="00AB24F8">
              <w:rPr>
                <w:rFonts w:ascii="Times New Roman" w:hAnsi="Times New Roman"/>
                <w:sz w:val="20"/>
                <w:szCs w:val="20"/>
              </w:rPr>
              <w:tab/>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0,20 mg</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14</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Capsaisin</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0,1-1,5%</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15</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Pectin</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2,33%</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16</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Pentosan</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8,57%</w:t>
            </w:r>
          </w:p>
        </w:tc>
      </w:tr>
      <w:tr w:rsidR="009B65D9" w:rsidRPr="00FC3146" w:rsidTr="00D602D5">
        <w:trPr>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17</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Pati</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0,8-1,8%</w:t>
            </w:r>
          </w:p>
        </w:tc>
      </w:tr>
      <w:tr w:rsidR="009B65D9" w:rsidRPr="00FC3146" w:rsidTr="005450AE">
        <w:trPr>
          <w:trHeight w:val="191"/>
          <w:jc w:val="center"/>
        </w:trPr>
        <w:tc>
          <w:tcPr>
            <w:tcW w:w="510"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18</w:t>
            </w:r>
          </w:p>
        </w:tc>
        <w:tc>
          <w:tcPr>
            <w:tcW w:w="2687" w:type="dxa"/>
          </w:tcPr>
          <w:p w:rsidR="009B65D9" w:rsidRPr="00AB24F8" w:rsidRDefault="009B65D9" w:rsidP="00D602D5">
            <w:pPr>
              <w:spacing w:after="0" w:line="360" w:lineRule="auto"/>
              <w:jc w:val="both"/>
              <w:rPr>
                <w:rFonts w:ascii="Times New Roman" w:hAnsi="Times New Roman"/>
                <w:sz w:val="20"/>
                <w:szCs w:val="20"/>
              </w:rPr>
            </w:pPr>
            <w:r w:rsidRPr="00AB24F8">
              <w:rPr>
                <w:rFonts w:ascii="Times New Roman" w:hAnsi="Times New Roman"/>
                <w:sz w:val="20"/>
                <w:szCs w:val="20"/>
              </w:rPr>
              <w:t>Berat yang dimakan</w:t>
            </w:r>
          </w:p>
        </w:tc>
        <w:tc>
          <w:tcPr>
            <w:tcW w:w="2314" w:type="dxa"/>
          </w:tcPr>
          <w:p w:rsidR="009B65D9" w:rsidRPr="00AB24F8" w:rsidRDefault="009B65D9" w:rsidP="00D602D5">
            <w:pPr>
              <w:spacing w:after="0" w:line="360" w:lineRule="auto"/>
              <w:jc w:val="center"/>
              <w:rPr>
                <w:rFonts w:ascii="Times New Roman" w:hAnsi="Times New Roman"/>
                <w:sz w:val="20"/>
                <w:szCs w:val="20"/>
              </w:rPr>
            </w:pPr>
            <w:r w:rsidRPr="00AB24F8">
              <w:rPr>
                <w:rFonts w:ascii="Times New Roman" w:hAnsi="Times New Roman"/>
                <w:sz w:val="20"/>
                <w:szCs w:val="20"/>
              </w:rPr>
              <w:t>85%</w:t>
            </w:r>
          </w:p>
        </w:tc>
      </w:tr>
    </w:tbl>
    <w:p w:rsidR="00AB24F8" w:rsidRPr="00AB24F8" w:rsidRDefault="00AB24F8" w:rsidP="007F1870">
      <w:pPr>
        <w:spacing w:after="0" w:line="480" w:lineRule="auto"/>
        <w:ind w:left="1440" w:firstLine="720"/>
        <w:jc w:val="both"/>
        <w:rPr>
          <w:rFonts w:ascii="Times New Roman" w:hAnsi="Times New Roman"/>
          <w:sz w:val="24"/>
          <w:szCs w:val="24"/>
          <w:lang w:val="id-ID"/>
        </w:rPr>
      </w:pPr>
      <w:r>
        <w:rPr>
          <w:rFonts w:ascii="Times New Roman" w:hAnsi="Times New Roman"/>
          <w:sz w:val="24"/>
          <w:szCs w:val="24"/>
          <w:lang w:val="id-ID"/>
        </w:rPr>
        <w:t xml:space="preserve">                                       </w:t>
      </w:r>
      <w:r w:rsidR="009B65D9" w:rsidRPr="005450AE">
        <w:rPr>
          <w:rFonts w:ascii="Times New Roman" w:hAnsi="Times New Roman"/>
          <w:sz w:val="24"/>
          <w:szCs w:val="24"/>
        </w:rPr>
        <w:t>(Sumber : Aonim, 2008).</w:t>
      </w:r>
    </w:p>
    <w:p w:rsidR="009B65D9" w:rsidRPr="00AD7B99" w:rsidRDefault="009B65D9" w:rsidP="009B65D9">
      <w:pPr>
        <w:pStyle w:val="ListParagraph"/>
        <w:numPr>
          <w:ilvl w:val="0"/>
          <w:numId w:val="6"/>
        </w:numPr>
        <w:spacing w:after="0" w:line="360" w:lineRule="auto"/>
        <w:jc w:val="both"/>
        <w:rPr>
          <w:rFonts w:ascii="Times New Roman" w:hAnsi="Times New Roman"/>
          <w:sz w:val="24"/>
          <w:szCs w:val="24"/>
        </w:rPr>
      </w:pPr>
      <w:r w:rsidRPr="00296E03">
        <w:rPr>
          <w:rFonts w:ascii="Times New Roman" w:hAnsi="Times New Roman"/>
          <w:b/>
          <w:sz w:val="24"/>
          <w:szCs w:val="24"/>
        </w:rPr>
        <w:t>Jenis Tananaman Cabai</w:t>
      </w:r>
    </w:p>
    <w:p w:rsidR="009B65D9" w:rsidRPr="00A94BDD" w:rsidRDefault="009B65D9" w:rsidP="009B65D9">
      <w:pPr>
        <w:pStyle w:val="ListParagraph"/>
        <w:spacing w:after="0" w:line="480" w:lineRule="auto"/>
        <w:ind w:firstLine="556"/>
        <w:jc w:val="both"/>
        <w:rPr>
          <w:rFonts w:ascii="Times New Roman" w:hAnsi="Times New Roman"/>
          <w:bCs/>
          <w:sz w:val="24"/>
          <w:szCs w:val="24"/>
        </w:rPr>
      </w:pPr>
      <w:r w:rsidRPr="004A2A27">
        <w:rPr>
          <w:rFonts w:ascii="Times New Roman" w:hAnsi="Times New Roman"/>
          <w:bCs/>
          <w:sz w:val="24"/>
          <w:szCs w:val="24"/>
        </w:rPr>
        <w:t>Sesuai dengan namanya, cabai ini berwarna merah apabila sudah matang dan berwarna hijau ketika masih muda atau belum matang. Cabai merah terdiri dari beberapa jenis yaitu :</w:t>
      </w:r>
    </w:p>
    <w:p w:rsidR="009B65D9" w:rsidRDefault="009B65D9" w:rsidP="009B65D9">
      <w:pPr>
        <w:pStyle w:val="ListParagraph"/>
        <w:numPr>
          <w:ilvl w:val="0"/>
          <w:numId w:val="7"/>
        </w:numPr>
        <w:spacing w:after="0" w:line="480" w:lineRule="auto"/>
        <w:ind w:left="1134"/>
        <w:jc w:val="both"/>
        <w:rPr>
          <w:rFonts w:ascii="Times New Roman" w:hAnsi="Times New Roman"/>
          <w:sz w:val="24"/>
          <w:szCs w:val="24"/>
        </w:rPr>
      </w:pPr>
      <w:r>
        <w:rPr>
          <w:rFonts w:ascii="Times New Roman" w:hAnsi="Times New Roman"/>
          <w:sz w:val="24"/>
          <w:szCs w:val="24"/>
        </w:rPr>
        <w:t>Cabai Keriting</w:t>
      </w:r>
    </w:p>
    <w:p w:rsidR="009B65D9" w:rsidRDefault="009B65D9" w:rsidP="009B65D9">
      <w:pPr>
        <w:pStyle w:val="ListParagraph"/>
        <w:spacing w:after="0" w:line="480" w:lineRule="auto"/>
        <w:ind w:left="1134" w:firstLine="567"/>
        <w:jc w:val="both"/>
        <w:rPr>
          <w:rFonts w:ascii="Times New Roman" w:hAnsi="Times New Roman"/>
          <w:sz w:val="24"/>
          <w:szCs w:val="24"/>
        </w:rPr>
      </w:pPr>
      <w:r w:rsidRPr="00636DE9">
        <w:rPr>
          <w:rFonts w:ascii="Times New Roman" w:hAnsi="Times New Roman"/>
          <w:sz w:val="24"/>
          <w:szCs w:val="24"/>
        </w:rPr>
        <w:t>Cabai keriting banyak ditanam oleh para petani, selain harganya dipasaranya mahal, jenis cabai keriting lebih tahan penyakit. Selain itu, cabai keriting memang cocok ditanam didaerah dataran tinggi seperti kebun yang sering kena hujan.</w:t>
      </w:r>
      <w:r>
        <w:rPr>
          <w:rFonts w:ascii="Times New Roman" w:hAnsi="Times New Roman"/>
          <w:sz w:val="24"/>
          <w:szCs w:val="24"/>
        </w:rPr>
        <w:t xml:space="preserve"> Keuntungan lain dari tahan hujan, cabai keriting bisa ditanam sepanjang tahun. Cabai keriting kurang cocok ditanam didaerah dataran rendah.</w:t>
      </w:r>
      <w:r w:rsidRPr="00636DE9">
        <w:rPr>
          <w:rFonts w:ascii="Times New Roman" w:hAnsi="Times New Roman"/>
          <w:sz w:val="24"/>
          <w:szCs w:val="24"/>
        </w:rPr>
        <w:t xml:space="preserve"> Ukuranya lebih kecil dari cabai biasa . Cabai keriting mempunyai banyak biji, sedang cabai biasa mempunyai biji lebih sedikit, dan dagingnya pun lebih tebal. Panjang cabai keriting bisa mencapai sekitar 15 cm. Keunggulan cabai keriting antara lain tahan terhadap serangan penyakit ke</w:t>
      </w:r>
      <w:r>
        <w:rPr>
          <w:rFonts w:ascii="Times New Roman" w:hAnsi="Times New Roman"/>
          <w:sz w:val="24"/>
          <w:szCs w:val="24"/>
        </w:rPr>
        <w:t>ring daun</w:t>
      </w:r>
      <w:r w:rsidRPr="00636DE9">
        <w:rPr>
          <w:rFonts w:ascii="Times New Roman" w:hAnsi="Times New Roman"/>
          <w:sz w:val="24"/>
          <w:szCs w:val="24"/>
        </w:rPr>
        <w:t>.</w:t>
      </w:r>
    </w:p>
    <w:p w:rsidR="009B65D9" w:rsidRDefault="009B65D9" w:rsidP="009B65D9">
      <w:pPr>
        <w:pStyle w:val="ListParagraph"/>
        <w:numPr>
          <w:ilvl w:val="0"/>
          <w:numId w:val="7"/>
        </w:numPr>
        <w:spacing w:after="0" w:line="480" w:lineRule="auto"/>
        <w:ind w:left="1134"/>
        <w:jc w:val="both"/>
        <w:rPr>
          <w:rFonts w:ascii="Times New Roman" w:hAnsi="Times New Roman"/>
          <w:sz w:val="24"/>
          <w:szCs w:val="24"/>
        </w:rPr>
      </w:pPr>
      <w:r>
        <w:rPr>
          <w:rFonts w:ascii="Times New Roman" w:hAnsi="Times New Roman"/>
          <w:sz w:val="24"/>
          <w:szCs w:val="24"/>
        </w:rPr>
        <w:t>Cabai Merah Biasa</w:t>
      </w:r>
    </w:p>
    <w:p w:rsidR="00F506E2" w:rsidRPr="007F1870" w:rsidRDefault="009B65D9" w:rsidP="007F1870">
      <w:pPr>
        <w:pStyle w:val="ListParagraph"/>
        <w:spacing w:after="0" w:line="480" w:lineRule="auto"/>
        <w:ind w:left="1134" w:firstLine="567"/>
        <w:jc w:val="both"/>
        <w:rPr>
          <w:rFonts w:ascii="Times New Roman" w:hAnsi="Times New Roman"/>
          <w:sz w:val="24"/>
          <w:szCs w:val="24"/>
          <w:lang w:val="id-ID"/>
        </w:rPr>
      </w:pPr>
      <w:r w:rsidRPr="0072036D">
        <w:rPr>
          <w:rFonts w:ascii="Times New Roman" w:hAnsi="Times New Roman"/>
          <w:sz w:val="24"/>
          <w:szCs w:val="24"/>
        </w:rPr>
        <w:t>Untuk daerah rendah seperti brebes, masya</w:t>
      </w:r>
      <w:r>
        <w:rPr>
          <w:rFonts w:ascii="Times New Roman" w:hAnsi="Times New Roman"/>
          <w:sz w:val="24"/>
          <w:szCs w:val="24"/>
        </w:rPr>
        <w:t>rakat lebih memilih menanam cabai</w:t>
      </w:r>
      <w:r w:rsidRPr="0072036D">
        <w:rPr>
          <w:rFonts w:ascii="Times New Roman" w:hAnsi="Times New Roman"/>
          <w:sz w:val="24"/>
          <w:szCs w:val="24"/>
        </w:rPr>
        <w:t xml:space="preserve"> merah biasa. Biarpun harganya lebih murah, tetapi hasil </w:t>
      </w:r>
      <w:r w:rsidRPr="0072036D">
        <w:rPr>
          <w:rFonts w:ascii="Times New Roman" w:hAnsi="Times New Roman"/>
          <w:sz w:val="24"/>
          <w:szCs w:val="24"/>
        </w:rPr>
        <w:lastRenderedPageBreak/>
        <w:t>produknya sangat baik. Pabrik-pabrik besar penghasil sambal botol, pada umumya men</w:t>
      </w:r>
      <w:r w:rsidR="00E1700C">
        <w:rPr>
          <w:rFonts w:ascii="Times New Roman" w:hAnsi="Times New Roman"/>
          <w:sz w:val="24"/>
          <w:szCs w:val="24"/>
        </w:rPr>
        <w:t>ggunakan bahan baku cabai</w:t>
      </w:r>
      <w:r w:rsidR="00E1700C">
        <w:rPr>
          <w:rFonts w:ascii="Times New Roman" w:hAnsi="Times New Roman"/>
          <w:sz w:val="24"/>
          <w:szCs w:val="24"/>
          <w:lang w:val="id-ID"/>
        </w:rPr>
        <w:t xml:space="preserve"> </w:t>
      </w:r>
      <w:r w:rsidRPr="0072036D">
        <w:rPr>
          <w:rFonts w:ascii="Times New Roman" w:hAnsi="Times New Roman"/>
          <w:sz w:val="24"/>
          <w:szCs w:val="24"/>
        </w:rPr>
        <w:t>merah biasa. Cabai keriting lebih laku untuk konsumsi sehari-hari, mungkin karena cabai ker</w:t>
      </w:r>
      <w:r>
        <w:rPr>
          <w:rFonts w:ascii="Times New Roman" w:hAnsi="Times New Roman"/>
          <w:sz w:val="24"/>
          <w:szCs w:val="24"/>
        </w:rPr>
        <w:t>iting dirasa lebih pedas dibandi</w:t>
      </w:r>
      <w:r w:rsidRPr="0072036D">
        <w:rPr>
          <w:rFonts w:ascii="Times New Roman" w:hAnsi="Times New Roman"/>
          <w:sz w:val="24"/>
          <w:szCs w:val="24"/>
        </w:rPr>
        <w:t>ng cabai merah biasa</w:t>
      </w:r>
      <w:r>
        <w:rPr>
          <w:rFonts w:ascii="Times New Roman" w:hAnsi="Times New Roman"/>
          <w:sz w:val="24"/>
          <w:szCs w:val="24"/>
        </w:rPr>
        <w:t>.</w:t>
      </w:r>
      <w:r w:rsidRPr="0072036D">
        <w:rPr>
          <w:rFonts w:ascii="Times New Roman" w:hAnsi="Times New Roman"/>
          <w:sz w:val="24"/>
          <w:szCs w:val="24"/>
        </w:rPr>
        <w:t xml:space="preserve"> </w:t>
      </w:r>
    </w:p>
    <w:p w:rsidR="009B65D9" w:rsidRDefault="009B65D9" w:rsidP="009B65D9">
      <w:pPr>
        <w:pStyle w:val="ListParagraph"/>
        <w:numPr>
          <w:ilvl w:val="0"/>
          <w:numId w:val="7"/>
        </w:numPr>
        <w:spacing w:after="0" w:line="480" w:lineRule="auto"/>
        <w:ind w:left="1134"/>
        <w:jc w:val="both"/>
        <w:rPr>
          <w:rFonts w:ascii="Times New Roman" w:hAnsi="Times New Roman"/>
          <w:sz w:val="24"/>
          <w:szCs w:val="24"/>
        </w:rPr>
      </w:pPr>
      <w:r>
        <w:rPr>
          <w:rFonts w:ascii="Times New Roman" w:hAnsi="Times New Roman"/>
          <w:sz w:val="24"/>
          <w:szCs w:val="24"/>
        </w:rPr>
        <w:t>Paprika</w:t>
      </w:r>
    </w:p>
    <w:p w:rsidR="009B65D9" w:rsidRDefault="009B65D9" w:rsidP="009B65D9">
      <w:pPr>
        <w:pStyle w:val="ListParagraph"/>
        <w:spacing w:after="0" w:line="480" w:lineRule="auto"/>
        <w:ind w:left="1134" w:firstLine="567"/>
        <w:jc w:val="both"/>
        <w:rPr>
          <w:rFonts w:ascii="Times New Roman" w:hAnsi="Times New Roman"/>
          <w:sz w:val="24"/>
          <w:szCs w:val="24"/>
        </w:rPr>
      </w:pPr>
      <w:r w:rsidRPr="0072036D">
        <w:rPr>
          <w:rFonts w:ascii="Times New Roman" w:hAnsi="Times New Roman"/>
          <w:sz w:val="24"/>
          <w:szCs w:val="24"/>
        </w:rPr>
        <w:t xml:space="preserve">Paprika atau cabai raksasa yang bentuk buahnya bulat lonjong, dan rasanya agak manis, mungkin baru orang kota yang benar- banar menyukainya. </w:t>
      </w:r>
      <w:r w:rsidR="00E1700C">
        <w:rPr>
          <w:rFonts w:ascii="Times New Roman" w:hAnsi="Times New Roman"/>
          <w:sz w:val="24"/>
          <w:szCs w:val="24"/>
        </w:rPr>
        <w:t>Menurut para petaninya, paprika</w:t>
      </w:r>
      <w:r w:rsidR="00E1700C">
        <w:rPr>
          <w:rFonts w:ascii="Times New Roman" w:hAnsi="Times New Roman"/>
          <w:sz w:val="24"/>
          <w:szCs w:val="24"/>
          <w:lang w:val="id-ID"/>
        </w:rPr>
        <w:t>-</w:t>
      </w:r>
      <w:r w:rsidRPr="0072036D">
        <w:rPr>
          <w:rFonts w:ascii="Times New Roman" w:hAnsi="Times New Roman"/>
          <w:sz w:val="24"/>
          <w:szCs w:val="24"/>
        </w:rPr>
        <w:t>paprika hijau jauh lebih banyak yang memesanya dari pada paprika merah. Bertanam paprika agak sulit, tidak semudah bertanam cabai biasa. Perawatanya harus lebih intensif, dan hasil panen setiap tanaman tidak banyak. Di pasar kota-kota besar, seperti jakarta</w:t>
      </w:r>
      <w:r>
        <w:rPr>
          <w:rFonts w:ascii="Times New Roman" w:hAnsi="Times New Roman"/>
          <w:sz w:val="24"/>
          <w:szCs w:val="24"/>
        </w:rPr>
        <w:t>, paprika sudah banyak tersedia (Anonim, 2008).</w:t>
      </w:r>
    </w:p>
    <w:p w:rsidR="009B65D9" w:rsidRPr="004B2C1F" w:rsidRDefault="009B65D9" w:rsidP="009B65D9">
      <w:pPr>
        <w:pStyle w:val="ListParagraph"/>
        <w:numPr>
          <w:ilvl w:val="0"/>
          <w:numId w:val="6"/>
        </w:numPr>
        <w:spacing w:after="0" w:line="360" w:lineRule="auto"/>
        <w:jc w:val="both"/>
        <w:rPr>
          <w:rFonts w:ascii="Times New Roman" w:hAnsi="Times New Roman"/>
          <w:sz w:val="24"/>
          <w:szCs w:val="24"/>
        </w:rPr>
      </w:pPr>
      <w:r w:rsidRPr="00296E03">
        <w:rPr>
          <w:rFonts w:ascii="Times New Roman" w:hAnsi="Times New Roman"/>
          <w:b/>
          <w:bCs/>
          <w:sz w:val="24"/>
          <w:szCs w:val="24"/>
        </w:rPr>
        <w:t>Botani Tanaman Cabai</w:t>
      </w:r>
    </w:p>
    <w:p w:rsidR="009B65D9" w:rsidRPr="00352D05" w:rsidRDefault="009B65D9" w:rsidP="009B65D9">
      <w:pPr>
        <w:pStyle w:val="ListParagraph"/>
        <w:spacing w:after="0" w:line="480" w:lineRule="auto"/>
        <w:ind w:firstLine="720"/>
        <w:jc w:val="both"/>
        <w:rPr>
          <w:rFonts w:ascii="Times New Roman" w:hAnsi="Times New Roman"/>
          <w:sz w:val="24"/>
          <w:szCs w:val="24"/>
        </w:rPr>
      </w:pPr>
      <w:r w:rsidRPr="00AD7B99">
        <w:rPr>
          <w:rFonts w:ascii="Times New Roman" w:hAnsi="Times New Roman"/>
          <w:sz w:val="24"/>
          <w:szCs w:val="24"/>
        </w:rPr>
        <w:t>Tanaman cabai terdiri atas bagian akar, batang, daun, bunga, dan buah sebagai bahan terpenting dari hasil utama produk.</w:t>
      </w:r>
    </w:p>
    <w:p w:rsidR="009B65D9" w:rsidRDefault="009B65D9" w:rsidP="009B65D9">
      <w:pPr>
        <w:pStyle w:val="ListParagraph"/>
        <w:numPr>
          <w:ilvl w:val="0"/>
          <w:numId w:val="8"/>
        </w:numPr>
        <w:spacing w:after="0" w:line="480" w:lineRule="auto"/>
        <w:ind w:left="1134"/>
        <w:jc w:val="both"/>
        <w:rPr>
          <w:rFonts w:ascii="Times New Roman" w:hAnsi="Times New Roman"/>
          <w:sz w:val="24"/>
          <w:szCs w:val="24"/>
        </w:rPr>
      </w:pPr>
      <w:r>
        <w:rPr>
          <w:rFonts w:ascii="Times New Roman" w:hAnsi="Times New Roman"/>
          <w:sz w:val="24"/>
          <w:szCs w:val="24"/>
        </w:rPr>
        <w:t>Akar</w:t>
      </w:r>
    </w:p>
    <w:p w:rsidR="009B65D9" w:rsidRDefault="009B65D9" w:rsidP="009B65D9">
      <w:pPr>
        <w:pStyle w:val="ListParagraph"/>
        <w:spacing w:after="0" w:line="480" w:lineRule="auto"/>
        <w:ind w:left="1134" w:firstLine="567"/>
        <w:jc w:val="both"/>
        <w:rPr>
          <w:rFonts w:ascii="Times New Roman" w:hAnsi="Times New Roman"/>
          <w:sz w:val="24"/>
          <w:szCs w:val="24"/>
        </w:rPr>
      </w:pPr>
      <w:r w:rsidRPr="00BD3E97">
        <w:rPr>
          <w:rFonts w:ascii="Times New Roman" w:hAnsi="Times New Roman"/>
          <w:sz w:val="24"/>
          <w:szCs w:val="24"/>
        </w:rPr>
        <w:t xml:space="preserve">Akar tumbuhan merupakan struktur tumbuhan yang terdapat di dalam tanah. Akar sebagai tempat masuknya mineral (zat- zat hara) dari tanah menuju keseluruh bagian tumbuhan. Sebagai tumbuhan dikotil maka tanaman cabai memiliki akar tunggang yang tumbuh menembus kedalam tanah dan akar serabut yang tumbuh menyebar kearah samping. </w:t>
      </w:r>
    </w:p>
    <w:p w:rsidR="009B65D9" w:rsidRDefault="009B65D9" w:rsidP="009B65D9">
      <w:pPr>
        <w:pStyle w:val="ListParagraph"/>
        <w:spacing w:after="0" w:line="480" w:lineRule="auto"/>
        <w:ind w:left="1134" w:firstLine="567"/>
        <w:jc w:val="both"/>
        <w:rPr>
          <w:rFonts w:ascii="Times New Roman" w:hAnsi="Times New Roman"/>
          <w:sz w:val="24"/>
          <w:szCs w:val="24"/>
        </w:rPr>
      </w:pPr>
      <w:r>
        <w:rPr>
          <w:rFonts w:ascii="Times New Roman" w:hAnsi="Times New Roman"/>
          <w:sz w:val="24"/>
          <w:szCs w:val="24"/>
        </w:rPr>
        <w:t xml:space="preserve">Secara morfologi (struktur luar) akar tersusun atas rambut akar, batang akar, ujung akar, dan tudung akar. Sedangkan secara anatomi </w:t>
      </w:r>
      <w:r>
        <w:rPr>
          <w:rFonts w:ascii="Times New Roman" w:hAnsi="Times New Roman"/>
          <w:sz w:val="24"/>
          <w:szCs w:val="24"/>
        </w:rPr>
        <w:lastRenderedPageBreak/>
        <w:t xml:space="preserve">(struktur dalam) akar tersusun atas epidermis, korteks, endodermis, dan silinder pusat. </w:t>
      </w:r>
      <w:r w:rsidRPr="00BD3E97">
        <w:rPr>
          <w:rFonts w:ascii="Times New Roman" w:hAnsi="Times New Roman"/>
          <w:sz w:val="24"/>
          <w:szCs w:val="24"/>
        </w:rPr>
        <w:t>Fungsi akar adalah untuk menyerap air dan garam mineral dari dalam tanah, untuk menunjang dan memperkokoh berdirinya tumbuhan</w:t>
      </w:r>
      <w:r>
        <w:rPr>
          <w:rFonts w:ascii="Times New Roman" w:hAnsi="Times New Roman"/>
          <w:sz w:val="24"/>
          <w:szCs w:val="24"/>
        </w:rPr>
        <w:t>.</w:t>
      </w:r>
    </w:p>
    <w:p w:rsidR="009B65D9" w:rsidRDefault="009B65D9" w:rsidP="009B65D9">
      <w:pPr>
        <w:pStyle w:val="ListParagraph"/>
        <w:numPr>
          <w:ilvl w:val="0"/>
          <w:numId w:val="8"/>
        </w:numPr>
        <w:tabs>
          <w:tab w:val="left" w:pos="1134"/>
        </w:tabs>
        <w:spacing w:after="0" w:line="480" w:lineRule="auto"/>
        <w:ind w:left="851" w:hanging="142"/>
        <w:jc w:val="both"/>
        <w:rPr>
          <w:rFonts w:ascii="Times New Roman" w:hAnsi="Times New Roman"/>
          <w:sz w:val="24"/>
          <w:szCs w:val="24"/>
        </w:rPr>
      </w:pPr>
      <w:r>
        <w:rPr>
          <w:rFonts w:ascii="Times New Roman" w:hAnsi="Times New Roman"/>
          <w:sz w:val="24"/>
          <w:szCs w:val="24"/>
        </w:rPr>
        <w:t>Batang</w:t>
      </w:r>
    </w:p>
    <w:p w:rsidR="009B65D9" w:rsidRDefault="009B65D9" w:rsidP="009B65D9">
      <w:pPr>
        <w:pStyle w:val="ListParagraph"/>
        <w:tabs>
          <w:tab w:val="left" w:pos="993"/>
        </w:tabs>
        <w:spacing w:after="0" w:line="480" w:lineRule="auto"/>
        <w:ind w:left="1134" w:firstLine="567"/>
        <w:jc w:val="both"/>
        <w:rPr>
          <w:rFonts w:ascii="Times New Roman" w:hAnsi="Times New Roman"/>
          <w:sz w:val="24"/>
          <w:szCs w:val="24"/>
        </w:rPr>
      </w:pPr>
      <w:r w:rsidRPr="00EC3628">
        <w:rPr>
          <w:rFonts w:ascii="Times New Roman" w:hAnsi="Times New Roman"/>
          <w:sz w:val="24"/>
          <w:szCs w:val="24"/>
        </w:rPr>
        <w:t>Bagian luar batang tumbuh berbentuk persegi empat hingga bulat, dengan posisi cenderung tegak, dan bercabang banyak.</w:t>
      </w:r>
      <w:r>
        <w:rPr>
          <w:rFonts w:ascii="Times New Roman" w:hAnsi="Times New Roman"/>
          <w:sz w:val="24"/>
          <w:szCs w:val="24"/>
        </w:rPr>
        <w:t xml:space="preserve"> Batang tanaman pada saat muda berwarna kehijauan sampai keunguan. </w:t>
      </w:r>
      <w:r w:rsidRPr="00EC3628">
        <w:rPr>
          <w:rFonts w:ascii="Times New Roman" w:hAnsi="Times New Roman"/>
          <w:sz w:val="24"/>
          <w:szCs w:val="24"/>
        </w:rPr>
        <w:t>Fungsi batang yaitu merupakan organ lintasan air dan mineral dari akar kedaun dan lintasan zat makanan hasi</w:t>
      </w:r>
      <w:r w:rsidRPr="00EC3628">
        <w:rPr>
          <w:rFonts w:ascii="Times New Roman" w:hAnsi="Times New Roman"/>
          <w:sz w:val="24"/>
          <w:szCs w:val="24"/>
          <w:lang w:val="id-ID"/>
        </w:rPr>
        <w:t>l</w:t>
      </w:r>
      <w:r w:rsidRPr="00EC3628">
        <w:rPr>
          <w:rFonts w:ascii="Times New Roman" w:hAnsi="Times New Roman"/>
          <w:sz w:val="24"/>
          <w:szCs w:val="24"/>
        </w:rPr>
        <w:t xml:space="preserve"> fotosintesis dari daun keseluruh bagian tumbuhan, dan batang merupakan organ pembentuk dan penyangga daun.</w:t>
      </w:r>
    </w:p>
    <w:p w:rsidR="009B65D9" w:rsidRDefault="009B65D9" w:rsidP="009B65D9">
      <w:pPr>
        <w:pStyle w:val="ListParagraph"/>
        <w:numPr>
          <w:ilvl w:val="0"/>
          <w:numId w:val="8"/>
        </w:numPr>
        <w:tabs>
          <w:tab w:val="left" w:pos="1134"/>
        </w:tabs>
        <w:spacing w:after="0" w:line="480" w:lineRule="auto"/>
        <w:ind w:left="1134" w:hanging="425"/>
        <w:jc w:val="both"/>
        <w:rPr>
          <w:rFonts w:ascii="Times New Roman" w:hAnsi="Times New Roman"/>
          <w:sz w:val="24"/>
          <w:szCs w:val="24"/>
        </w:rPr>
      </w:pPr>
      <w:r>
        <w:rPr>
          <w:rFonts w:ascii="Times New Roman" w:hAnsi="Times New Roman"/>
          <w:sz w:val="24"/>
          <w:szCs w:val="24"/>
        </w:rPr>
        <w:t>Daun</w:t>
      </w:r>
    </w:p>
    <w:p w:rsidR="009B65D9" w:rsidRDefault="009B65D9" w:rsidP="009B65D9">
      <w:pPr>
        <w:pStyle w:val="ListParagraph"/>
        <w:tabs>
          <w:tab w:val="left" w:pos="1134"/>
          <w:tab w:val="left" w:pos="1701"/>
        </w:tabs>
        <w:spacing w:after="0" w:line="480" w:lineRule="auto"/>
        <w:ind w:left="1134" w:firstLine="567"/>
        <w:jc w:val="both"/>
        <w:rPr>
          <w:rFonts w:ascii="Times New Roman" w:hAnsi="Times New Roman"/>
          <w:sz w:val="24"/>
          <w:szCs w:val="24"/>
        </w:rPr>
      </w:pPr>
      <w:r w:rsidRPr="007E7164">
        <w:rPr>
          <w:rFonts w:ascii="Times New Roman" w:hAnsi="Times New Roman"/>
          <w:sz w:val="24"/>
          <w:szCs w:val="24"/>
        </w:rPr>
        <w:t>Daun merupakan organ pada tumbuhan yang berfungsi sebagai tempat fotosintesis, transpirasi, dan sebagai alat pernapasan. Daun juga berperan penting dalam transpirasi.</w:t>
      </w:r>
      <w:r>
        <w:rPr>
          <w:rFonts w:ascii="Times New Roman" w:hAnsi="Times New Roman"/>
          <w:sz w:val="24"/>
          <w:szCs w:val="24"/>
        </w:rPr>
        <w:t xml:space="preserve"> Transpirasi adalah peristiwa penguapan pada tumbuhan.</w:t>
      </w:r>
      <w:r w:rsidRPr="007E7164">
        <w:rPr>
          <w:rFonts w:ascii="Times New Roman" w:hAnsi="Times New Roman"/>
          <w:sz w:val="24"/>
          <w:szCs w:val="24"/>
        </w:rPr>
        <w:t xml:space="preserve"> Transpirasi dapat pula melalui batang, tetapi umumnya dapat berlangsung</w:t>
      </w:r>
      <w:r w:rsidRPr="007E7164">
        <w:rPr>
          <w:rFonts w:ascii="Times New Roman" w:hAnsi="Times New Roman"/>
          <w:sz w:val="24"/>
          <w:szCs w:val="24"/>
          <w:lang w:val="id-ID"/>
        </w:rPr>
        <w:t xml:space="preserve"> </w:t>
      </w:r>
      <w:r w:rsidRPr="007E7164">
        <w:rPr>
          <w:rFonts w:ascii="Times New Roman" w:hAnsi="Times New Roman"/>
          <w:sz w:val="24"/>
          <w:szCs w:val="24"/>
        </w:rPr>
        <w:t>melalui daun. Adanya transpirasi menyebabkan aliran air dan mineral dari akar, batang, dan tangkai daun terjadi secara terus menerus</w:t>
      </w:r>
      <w:r>
        <w:rPr>
          <w:rFonts w:ascii="Times New Roman" w:hAnsi="Times New Roman"/>
          <w:sz w:val="24"/>
          <w:szCs w:val="24"/>
        </w:rPr>
        <w:t>.</w:t>
      </w:r>
    </w:p>
    <w:p w:rsidR="009B65D9" w:rsidRDefault="009B65D9" w:rsidP="009B65D9">
      <w:pPr>
        <w:pStyle w:val="ListParagraph"/>
        <w:numPr>
          <w:ilvl w:val="0"/>
          <w:numId w:val="8"/>
        </w:numPr>
        <w:tabs>
          <w:tab w:val="left" w:pos="1134"/>
          <w:tab w:val="left" w:pos="1701"/>
        </w:tabs>
        <w:spacing w:after="0" w:line="480" w:lineRule="auto"/>
        <w:ind w:left="1134"/>
        <w:jc w:val="both"/>
        <w:rPr>
          <w:rFonts w:ascii="Times New Roman" w:hAnsi="Times New Roman"/>
          <w:sz w:val="24"/>
          <w:szCs w:val="24"/>
        </w:rPr>
      </w:pPr>
      <w:r w:rsidRPr="00C24FB8">
        <w:rPr>
          <w:rFonts w:ascii="Times New Roman" w:hAnsi="Times New Roman"/>
          <w:sz w:val="24"/>
          <w:szCs w:val="24"/>
        </w:rPr>
        <w:t>Bunga</w:t>
      </w:r>
    </w:p>
    <w:p w:rsidR="009B65D9" w:rsidRDefault="00F242E4" w:rsidP="009B65D9">
      <w:pPr>
        <w:pStyle w:val="ListParagraph"/>
        <w:tabs>
          <w:tab w:val="left" w:pos="1134"/>
          <w:tab w:val="left" w:pos="1701"/>
        </w:tabs>
        <w:spacing w:after="0" w:line="480" w:lineRule="auto"/>
        <w:ind w:left="1134" w:firstLine="567"/>
        <w:jc w:val="both"/>
        <w:rPr>
          <w:rFonts w:ascii="Times New Roman" w:hAnsi="Times New Roman"/>
          <w:sz w:val="24"/>
          <w:szCs w:val="24"/>
        </w:rPr>
      </w:pPr>
      <w:r>
        <w:rPr>
          <w:rFonts w:ascii="Times New Roman" w:hAnsi="Times New Roman"/>
          <w:sz w:val="24"/>
          <w:szCs w:val="24"/>
        </w:rPr>
        <w:t>Bunga tanaman cab</w:t>
      </w:r>
      <w:r>
        <w:rPr>
          <w:rFonts w:ascii="Times New Roman" w:hAnsi="Times New Roman"/>
          <w:sz w:val="24"/>
          <w:szCs w:val="24"/>
          <w:lang w:val="id-ID"/>
        </w:rPr>
        <w:t>ai</w:t>
      </w:r>
      <w:r w:rsidR="009B65D9" w:rsidRPr="00BD3E97">
        <w:rPr>
          <w:rFonts w:ascii="Times New Roman" w:hAnsi="Times New Roman"/>
          <w:sz w:val="24"/>
          <w:szCs w:val="24"/>
        </w:rPr>
        <w:t xml:space="preserve"> tersusun dalam ran</w:t>
      </w:r>
      <w:r w:rsidR="009B65D9">
        <w:rPr>
          <w:rFonts w:ascii="Times New Roman" w:hAnsi="Times New Roman"/>
          <w:sz w:val="24"/>
          <w:szCs w:val="24"/>
        </w:rPr>
        <w:t xml:space="preserve">gkaian bunga yang jumlah kuntum </w:t>
      </w:r>
      <w:r w:rsidR="009B65D9" w:rsidRPr="00BD3E97">
        <w:rPr>
          <w:rFonts w:ascii="Times New Roman" w:hAnsi="Times New Roman"/>
          <w:sz w:val="24"/>
          <w:szCs w:val="24"/>
        </w:rPr>
        <w:t xml:space="preserve">bunganya beragam sesuai dengan jenis varietasnya. Kuntum bunga cabai terdiri atas daun kelopak, helai mahkota, bakal buah, kepala </w:t>
      </w:r>
      <w:r w:rsidR="009B65D9" w:rsidRPr="00BD3E97">
        <w:rPr>
          <w:rFonts w:ascii="Times New Roman" w:hAnsi="Times New Roman"/>
          <w:sz w:val="24"/>
          <w:szCs w:val="24"/>
        </w:rPr>
        <w:lastRenderedPageBreak/>
        <w:t xml:space="preserve">putik, tangkai putik, dan benang sari. Sebagian </w:t>
      </w:r>
      <w:r w:rsidR="009B65D9">
        <w:rPr>
          <w:rFonts w:ascii="Times New Roman" w:hAnsi="Times New Roman"/>
          <w:sz w:val="24"/>
          <w:szCs w:val="24"/>
        </w:rPr>
        <w:t>besar bunga cabai menyerbuk sendiri, tetapi mudah juga dilakukan persilangan. Pada umumnya, tanaman cabai menyerbuk silang dengan perantaraan lebah madu, lalat hijau, dan semut hitam. Besarnya penyerbukan silang 9%-40%, namun penyerbukan sendiri masih mungkin terjadi yang besarnya sampai kira-kira 60%.</w:t>
      </w:r>
    </w:p>
    <w:p w:rsidR="009B65D9" w:rsidRDefault="009B65D9" w:rsidP="009B65D9">
      <w:pPr>
        <w:pStyle w:val="ListParagraph"/>
        <w:numPr>
          <w:ilvl w:val="0"/>
          <w:numId w:val="8"/>
        </w:numPr>
        <w:tabs>
          <w:tab w:val="left" w:pos="1134"/>
          <w:tab w:val="left" w:pos="1701"/>
        </w:tabs>
        <w:spacing w:after="0" w:line="480" w:lineRule="auto"/>
        <w:ind w:left="1134"/>
        <w:jc w:val="both"/>
        <w:rPr>
          <w:rFonts w:ascii="Times New Roman" w:hAnsi="Times New Roman"/>
          <w:sz w:val="24"/>
          <w:szCs w:val="24"/>
        </w:rPr>
      </w:pPr>
      <w:r>
        <w:rPr>
          <w:rFonts w:ascii="Times New Roman" w:hAnsi="Times New Roman"/>
          <w:sz w:val="24"/>
          <w:szCs w:val="24"/>
        </w:rPr>
        <w:t>Buah</w:t>
      </w:r>
    </w:p>
    <w:p w:rsidR="009B65D9" w:rsidRDefault="009B65D9" w:rsidP="009B65D9">
      <w:pPr>
        <w:pStyle w:val="ListParagraph"/>
        <w:tabs>
          <w:tab w:val="left" w:pos="1134"/>
          <w:tab w:val="left" w:pos="1701"/>
        </w:tabs>
        <w:spacing w:after="0" w:line="480" w:lineRule="auto"/>
        <w:ind w:left="1134" w:firstLine="567"/>
        <w:jc w:val="both"/>
        <w:rPr>
          <w:rFonts w:ascii="Times New Roman" w:hAnsi="Times New Roman"/>
          <w:sz w:val="24"/>
          <w:szCs w:val="24"/>
        </w:rPr>
      </w:pPr>
      <w:r w:rsidRPr="00BD3E97">
        <w:rPr>
          <w:rFonts w:ascii="Times New Roman" w:hAnsi="Times New Roman"/>
          <w:sz w:val="24"/>
          <w:szCs w:val="24"/>
        </w:rPr>
        <w:t>Tanaman cabai memilki bentuk buah yang bervariasi sesuai dengan varietasn</w:t>
      </w:r>
      <w:r>
        <w:rPr>
          <w:rFonts w:ascii="Times New Roman" w:hAnsi="Times New Roman"/>
          <w:sz w:val="24"/>
          <w:szCs w:val="24"/>
        </w:rPr>
        <w:t>ya</w:t>
      </w:r>
      <w:r w:rsidRPr="00BD3E97">
        <w:rPr>
          <w:rFonts w:ascii="Times New Roman" w:hAnsi="Times New Roman"/>
          <w:sz w:val="24"/>
          <w:szCs w:val="24"/>
        </w:rPr>
        <w:t>. Ada buah yang berbentuk bulat sampai bulat panjang dengan bagian ujung meruncing. Buah yang telah matang umumnya kuning sampai merah dengan aroma yang berbeda sesuai varietasnya. Bentuk biji cabai adalah kecil, bulat pipih seperti ginjal dengan warna yang kuning kecokelatan. Sedangkan tanaman cabai mulai berbunga pada umur 60-75 hari setelah disemaikan</w:t>
      </w:r>
      <w:r>
        <w:rPr>
          <w:rFonts w:ascii="Times New Roman" w:hAnsi="Times New Roman"/>
          <w:sz w:val="24"/>
          <w:szCs w:val="24"/>
        </w:rPr>
        <w:t xml:space="preserve"> (Anonim, 2008).</w:t>
      </w:r>
    </w:p>
    <w:p w:rsidR="009B65D9" w:rsidRPr="00570BE0" w:rsidRDefault="009B65D9" w:rsidP="009B65D9">
      <w:pPr>
        <w:pStyle w:val="ListParagraph"/>
        <w:numPr>
          <w:ilvl w:val="0"/>
          <w:numId w:val="6"/>
        </w:numPr>
        <w:spacing w:after="0" w:line="360" w:lineRule="auto"/>
        <w:jc w:val="both"/>
        <w:rPr>
          <w:rFonts w:ascii="Times New Roman" w:hAnsi="Times New Roman"/>
          <w:b/>
          <w:bCs/>
          <w:sz w:val="24"/>
          <w:szCs w:val="24"/>
        </w:rPr>
      </w:pPr>
      <w:r>
        <w:rPr>
          <w:rFonts w:ascii="Times New Roman" w:hAnsi="Times New Roman"/>
          <w:b/>
          <w:sz w:val="24"/>
          <w:szCs w:val="24"/>
        </w:rPr>
        <w:t>Syarat Tumbuh C</w:t>
      </w:r>
      <w:r w:rsidRPr="00756F3D">
        <w:rPr>
          <w:rFonts w:ascii="Times New Roman" w:hAnsi="Times New Roman"/>
          <w:b/>
          <w:sz w:val="24"/>
          <w:szCs w:val="24"/>
        </w:rPr>
        <w:t>abai</w:t>
      </w:r>
    </w:p>
    <w:p w:rsidR="009B65D9" w:rsidRDefault="009B65D9" w:rsidP="009B65D9">
      <w:pPr>
        <w:pStyle w:val="ListParagraph"/>
        <w:numPr>
          <w:ilvl w:val="0"/>
          <w:numId w:val="9"/>
        </w:numPr>
        <w:spacing w:after="0" w:line="480" w:lineRule="auto"/>
        <w:ind w:left="1134"/>
        <w:jc w:val="both"/>
        <w:rPr>
          <w:rFonts w:ascii="Times New Roman" w:hAnsi="Times New Roman"/>
          <w:sz w:val="24"/>
          <w:szCs w:val="24"/>
        </w:rPr>
      </w:pPr>
      <w:r>
        <w:rPr>
          <w:rFonts w:ascii="Times New Roman" w:hAnsi="Times New Roman"/>
          <w:sz w:val="24"/>
          <w:szCs w:val="24"/>
        </w:rPr>
        <w:t>Curah Hujan dan Kelembapan</w:t>
      </w:r>
    </w:p>
    <w:p w:rsidR="009B65D9" w:rsidRDefault="009B65D9" w:rsidP="009B65D9">
      <w:pPr>
        <w:pStyle w:val="ListParagraph"/>
        <w:spacing w:after="0" w:line="480" w:lineRule="auto"/>
        <w:ind w:left="1134" w:firstLine="567"/>
        <w:jc w:val="both"/>
        <w:rPr>
          <w:rFonts w:ascii="Times New Roman" w:hAnsi="Times New Roman"/>
          <w:sz w:val="24"/>
          <w:szCs w:val="24"/>
        </w:rPr>
      </w:pPr>
      <w:r w:rsidRPr="00BD3E97">
        <w:rPr>
          <w:rFonts w:ascii="Times New Roman" w:hAnsi="Times New Roman"/>
          <w:sz w:val="24"/>
          <w:szCs w:val="24"/>
        </w:rPr>
        <w:t xml:space="preserve">Curah hujan sangat berpengaruh terhadap keberhasilan produksi buah cabai. Rata-rata semua varietas cabai tidak tahan dengan curah hujan yang tinggi. Curah hujan yang ideal untuk bertanam cabai adalah 1000 mm/tahun. Curah hujan yang rendah menyebabkan tanaman kekeringan dan membutuhkan air untuk penyiraman. Sebaliknya, curah hujan yang tinggi bisa merusak tanaman cabai serta membuat lahan penanaman </w:t>
      </w:r>
      <w:r w:rsidRPr="00BD3E97">
        <w:rPr>
          <w:rFonts w:ascii="Times New Roman" w:hAnsi="Times New Roman"/>
          <w:sz w:val="24"/>
          <w:szCs w:val="24"/>
        </w:rPr>
        <w:lastRenderedPageBreak/>
        <w:t>becek dan kelembapanya tinggi. Tanaman cabai cocok hidup di daerah dengan kelembapan 70-80%, terutama saat pembentukan bunga dan buah</w:t>
      </w:r>
    </w:p>
    <w:p w:rsidR="009B65D9" w:rsidRPr="00846454" w:rsidRDefault="009B65D9" w:rsidP="009B65D9">
      <w:pPr>
        <w:pStyle w:val="ListParagraph"/>
        <w:numPr>
          <w:ilvl w:val="0"/>
          <w:numId w:val="9"/>
        </w:numPr>
        <w:spacing w:after="0" w:line="480" w:lineRule="auto"/>
        <w:ind w:left="1134"/>
        <w:jc w:val="both"/>
        <w:rPr>
          <w:rFonts w:ascii="Times New Roman" w:hAnsi="Times New Roman"/>
          <w:sz w:val="24"/>
          <w:szCs w:val="24"/>
        </w:rPr>
      </w:pPr>
      <w:r w:rsidRPr="00974B58">
        <w:rPr>
          <w:rFonts w:ascii="Times New Roman" w:hAnsi="Times New Roman"/>
          <w:sz w:val="24"/>
          <w:szCs w:val="24"/>
        </w:rPr>
        <w:t>Jenis Tanah, pH Tanah, dan Ketinggian Lahan</w:t>
      </w:r>
    </w:p>
    <w:p w:rsidR="009B65D9" w:rsidRDefault="009B65D9" w:rsidP="009B65D9">
      <w:pPr>
        <w:pStyle w:val="ListParagraph"/>
        <w:spacing w:after="0" w:line="480" w:lineRule="auto"/>
        <w:ind w:left="1134" w:firstLine="567"/>
        <w:jc w:val="both"/>
        <w:rPr>
          <w:rFonts w:ascii="Times New Roman" w:hAnsi="Times New Roman"/>
          <w:sz w:val="24"/>
          <w:szCs w:val="24"/>
        </w:rPr>
      </w:pPr>
      <w:r w:rsidRPr="00BD3E97">
        <w:rPr>
          <w:rFonts w:ascii="Times New Roman" w:hAnsi="Times New Roman"/>
          <w:sz w:val="24"/>
          <w:szCs w:val="24"/>
        </w:rPr>
        <w:t>Secara umum, cabai menyukai tanah yang gembur dan banyak mengandung unsur hara. Cabai tumbuh optimal di tanah regosol dan andosol. Namun jenis tanah di Indonesia relatif  bisa di pakai untuk bertanam cabai. Penambahan bahan organik, seperti pupuk kandang dan kompos, saat pengolahan tanah atau sebelum penanaman dapat diaplikasikan untuk memperbaiki struktur tanah serta mengatasi tanah yang kurang subur atau miskin unsur hara. Kadar</w:t>
      </w:r>
      <w:r>
        <w:rPr>
          <w:rFonts w:ascii="Times New Roman" w:hAnsi="Times New Roman"/>
          <w:sz w:val="24"/>
          <w:szCs w:val="24"/>
        </w:rPr>
        <w:t xml:space="preserve"> keasaman (pH</w:t>
      </w:r>
      <w:r w:rsidRPr="00BD3E97">
        <w:rPr>
          <w:rFonts w:ascii="Times New Roman" w:hAnsi="Times New Roman"/>
          <w:sz w:val="24"/>
          <w:szCs w:val="24"/>
        </w:rPr>
        <w:t>) tanah yang cocok untuk penanaman cabai secara intensif adalah 6-7. Tanah yang pH nya rendah atau asam harus dinetralkan terlebih dahulu dengan cara menebarkan kapur pertanian, seperti kaptan atau dolomit. Sebaliknya, tanah yang terlalu basa atau pH nya tinggi bisa dinetralkan dengan cara menaburkan belerang ke lahan penanaman</w:t>
      </w:r>
      <w:r>
        <w:rPr>
          <w:rFonts w:ascii="Times New Roman" w:hAnsi="Times New Roman"/>
          <w:sz w:val="24"/>
          <w:szCs w:val="24"/>
        </w:rPr>
        <w:t xml:space="preserve"> (Anonim, 2008).</w:t>
      </w:r>
    </w:p>
    <w:p w:rsidR="009B65D9" w:rsidRPr="00076EC0" w:rsidRDefault="009B65D9" w:rsidP="009B65D9">
      <w:pPr>
        <w:pStyle w:val="ListParagraph"/>
        <w:numPr>
          <w:ilvl w:val="0"/>
          <w:numId w:val="6"/>
        </w:numPr>
        <w:spacing w:after="0" w:line="360" w:lineRule="auto"/>
        <w:jc w:val="both"/>
        <w:rPr>
          <w:rFonts w:ascii="Times New Roman" w:hAnsi="Times New Roman"/>
          <w:b/>
          <w:bCs/>
          <w:sz w:val="24"/>
          <w:szCs w:val="24"/>
        </w:rPr>
      </w:pPr>
      <w:r>
        <w:rPr>
          <w:rFonts w:ascii="Times New Roman" w:hAnsi="Times New Roman"/>
          <w:b/>
          <w:sz w:val="24"/>
          <w:szCs w:val="24"/>
        </w:rPr>
        <w:t>Cabai dan Kesehatan</w:t>
      </w:r>
    </w:p>
    <w:p w:rsidR="009B65D9" w:rsidRDefault="009B65D9" w:rsidP="009B65D9">
      <w:pPr>
        <w:pStyle w:val="ListParagraph"/>
        <w:spacing w:after="0" w:line="480" w:lineRule="auto"/>
        <w:ind w:firstLine="720"/>
        <w:jc w:val="both"/>
        <w:rPr>
          <w:rFonts w:ascii="Times New Roman" w:hAnsi="Times New Roman"/>
          <w:sz w:val="24"/>
          <w:szCs w:val="24"/>
        </w:rPr>
      </w:pPr>
      <w:r w:rsidRPr="00252F50">
        <w:rPr>
          <w:rFonts w:ascii="Times New Roman" w:hAnsi="Times New Roman"/>
          <w:sz w:val="24"/>
          <w:szCs w:val="24"/>
        </w:rPr>
        <w:t>Selain sebagai penyedap makanan, cabai juga digunakan sebagai penggugah selera makan. Khasiat penggugah selera makan tersebut sebenarnya dirangsang oleh minyak siri atsiri yang ditimbulkan cabai saat dikunyah atau oleh aromanya yang terhirup hidung sebelum disantap. Kapsaikin sendiri merangsang keluarnya air liur di mulut dan merangsang kerja lambung sehinnga pencernaan makanan menjadi lancar. Cabai juga banyak digunakan untuk te</w:t>
      </w:r>
      <w:r>
        <w:rPr>
          <w:rFonts w:ascii="Times New Roman" w:hAnsi="Times New Roman"/>
          <w:sz w:val="24"/>
          <w:szCs w:val="24"/>
        </w:rPr>
        <w:t>rapi kesehatan.</w:t>
      </w:r>
    </w:p>
    <w:p w:rsidR="009B65D9" w:rsidRPr="00252F50" w:rsidRDefault="009B65D9" w:rsidP="009B65D9">
      <w:pPr>
        <w:pStyle w:val="ListParagraph"/>
        <w:tabs>
          <w:tab w:val="left" w:pos="284"/>
        </w:tabs>
        <w:spacing w:after="0" w:line="480" w:lineRule="auto"/>
        <w:ind w:firstLine="720"/>
        <w:jc w:val="both"/>
        <w:rPr>
          <w:rFonts w:ascii="Times New Roman" w:hAnsi="Times New Roman"/>
          <w:sz w:val="24"/>
          <w:szCs w:val="24"/>
        </w:rPr>
      </w:pPr>
      <w:r w:rsidRPr="00252F50">
        <w:rPr>
          <w:rFonts w:ascii="Times New Roman" w:hAnsi="Times New Roman"/>
          <w:sz w:val="24"/>
          <w:szCs w:val="24"/>
        </w:rPr>
        <w:lastRenderedPageBreak/>
        <w:t xml:space="preserve">Berbagai hasil penelitian membuktikan bahwa buah cabai dapat membantu menyembuhkan kejang otot, rematik, sakit tenggorokan, dan alergi. Cabai juga dapat membantu melancarkan </w:t>
      </w:r>
      <w:r w:rsidR="003D3CB4">
        <w:rPr>
          <w:rFonts w:ascii="Times New Roman" w:hAnsi="Times New Roman"/>
          <w:sz w:val="24"/>
          <w:szCs w:val="24"/>
        </w:rPr>
        <w:t>sirkulasi darah dalam jantung</w:t>
      </w:r>
      <w:r w:rsidR="003D3CB4">
        <w:rPr>
          <w:rFonts w:ascii="Times New Roman" w:hAnsi="Times New Roman"/>
          <w:sz w:val="24"/>
          <w:szCs w:val="24"/>
          <w:lang w:val="id-ID"/>
        </w:rPr>
        <w:t xml:space="preserve">, </w:t>
      </w:r>
      <w:r>
        <w:rPr>
          <w:rFonts w:ascii="Times New Roman" w:hAnsi="Times New Roman"/>
          <w:sz w:val="24"/>
          <w:szCs w:val="24"/>
        </w:rPr>
        <w:t>sebagai obat oles kulit untuk meringankan rasa pegal dan dingin akibat rematik dan encok. Getah daun cabai yang masih muda juga dapat digunakan untuk mempermudah persalinan, obat luka, bisul, dan sakit gigi (Butarbutar, 2007</w:t>
      </w:r>
      <w:r w:rsidRPr="00252F50">
        <w:rPr>
          <w:rFonts w:ascii="Times New Roman" w:hAnsi="Times New Roman"/>
          <w:sz w:val="24"/>
          <w:szCs w:val="24"/>
        </w:rPr>
        <w:t>).</w:t>
      </w:r>
    </w:p>
    <w:p w:rsidR="009B65D9" w:rsidRPr="00ED6E93" w:rsidRDefault="009B65D9" w:rsidP="009B65D9">
      <w:pPr>
        <w:pStyle w:val="ListParagraph"/>
        <w:numPr>
          <w:ilvl w:val="0"/>
          <w:numId w:val="6"/>
        </w:numPr>
        <w:spacing w:after="0" w:line="480" w:lineRule="auto"/>
        <w:jc w:val="both"/>
        <w:rPr>
          <w:rFonts w:ascii="Times New Roman" w:hAnsi="Times New Roman"/>
          <w:b/>
          <w:bCs/>
          <w:sz w:val="24"/>
          <w:szCs w:val="24"/>
        </w:rPr>
      </w:pPr>
      <w:r w:rsidRPr="001C3DC0">
        <w:rPr>
          <w:rFonts w:ascii="Times New Roman" w:hAnsi="Times New Roman"/>
          <w:b/>
          <w:sz w:val="24"/>
          <w:szCs w:val="24"/>
        </w:rPr>
        <w:t xml:space="preserve">Cabai Merah ( </w:t>
      </w:r>
      <w:r w:rsidRPr="001C3DC0">
        <w:rPr>
          <w:rFonts w:ascii="Times New Roman" w:hAnsi="Times New Roman"/>
          <w:b/>
          <w:i/>
          <w:sz w:val="24"/>
          <w:szCs w:val="24"/>
        </w:rPr>
        <w:t>Capsicum annuum</w:t>
      </w:r>
      <w:r w:rsidRPr="001C3DC0">
        <w:rPr>
          <w:rFonts w:ascii="Times New Roman" w:hAnsi="Times New Roman"/>
          <w:b/>
          <w:sz w:val="24"/>
          <w:szCs w:val="24"/>
        </w:rPr>
        <w:t>, L. ) Giling</w:t>
      </w:r>
      <w:r w:rsidRPr="00296E03">
        <w:rPr>
          <w:rFonts w:ascii="Times New Roman" w:hAnsi="Times New Roman"/>
          <w:sz w:val="24"/>
          <w:szCs w:val="24"/>
        </w:rPr>
        <w:t xml:space="preserve"> </w:t>
      </w:r>
    </w:p>
    <w:p w:rsidR="009B65D9" w:rsidRDefault="009B65D9" w:rsidP="009B65D9">
      <w:pPr>
        <w:pStyle w:val="ListParagraph"/>
        <w:spacing w:after="0" w:line="480" w:lineRule="auto"/>
        <w:ind w:firstLine="698"/>
        <w:jc w:val="both"/>
        <w:rPr>
          <w:rFonts w:ascii="Times New Roman" w:hAnsi="Times New Roman"/>
          <w:sz w:val="24"/>
          <w:szCs w:val="24"/>
        </w:rPr>
      </w:pPr>
      <w:r w:rsidRPr="0021446C">
        <w:rPr>
          <w:rFonts w:ascii="Times New Roman" w:hAnsi="Times New Roman"/>
          <w:bCs/>
          <w:sz w:val="24"/>
          <w:szCs w:val="24"/>
        </w:rPr>
        <w:t>Cabai merah giling adalah hasil penggilingan cabai merah segar, dengan atau tanpa bahan pengawet. Umumnya cabai giling diberi garam sampai konsentrasi 20%, bahkan ada mencapai 30% selain garam, sering ditambahkan asam atau natrium benzoat sebagai pengawet dan wortel serta kulit bawang putih agar menambah berat dan homogen. Saat ini umumnya cabai giling dipasarkan secara curah tanpa kemasan. Cabai merah giling hanya dapat b</w:t>
      </w:r>
      <w:r>
        <w:rPr>
          <w:rFonts w:ascii="Times New Roman" w:hAnsi="Times New Roman"/>
          <w:bCs/>
          <w:sz w:val="24"/>
          <w:szCs w:val="24"/>
        </w:rPr>
        <w:t>s</w:t>
      </w:r>
      <w:r w:rsidRPr="0021446C">
        <w:rPr>
          <w:rFonts w:ascii="Times New Roman" w:hAnsi="Times New Roman"/>
          <w:bCs/>
          <w:sz w:val="24"/>
          <w:szCs w:val="24"/>
        </w:rPr>
        <w:t xml:space="preserve">ertahan paling lama 5 hari sebelum akhirnya busuk </w:t>
      </w:r>
      <w:r>
        <w:rPr>
          <w:rFonts w:ascii="Times New Roman" w:hAnsi="Times New Roman"/>
          <w:sz w:val="24"/>
          <w:szCs w:val="24"/>
        </w:rPr>
        <w:t xml:space="preserve">(Butarbutar, </w:t>
      </w:r>
      <w:r w:rsidRPr="0021446C">
        <w:rPr>
          <w:rFonts w:ascii="Times New Roman" w:hAnsi="Times New Roman"/>
          <w:sz w:val="24"/>
          <w:szCs w:val="24"/>
        </w:rPr>
        <w:t>2007)</w:t>
      </w:r>
      <w:r>
        <w:rPr>
          <w:rFonts w:ascii="Times New Roman" w:hAnsi="Times New Roman"/>
          <w:sz w:val="24"/>
          <w:szCs w:val="24"/>
        </w:rPr>
        <w:t>.</w:t>
      </w:r>
    </w:p>
    <w:p w:rsidR="009B65D9" w:rsidRDefault="009B65D9" w:rsidP="009B65D9">
      <w:pPr>
        <w:pStyle w:val="ListParagraph"/>
        <w:numPr>
          <w:ilvl w:val="0"/>
          <w:numId w:val="5"/>
        </w:numPr>
        <w:spacing w:after="0" w:line="480" w:lineRule="auto"/>
        <w:ind w:left="284"/>
        <w:jc w:val="both"/>
        <w:rPr>
          <w:rFonts w:ascii="Times New Roman" w:hAnsi="Times New Roman"/>
          <w:b/>
          <w:bCs/>
          <w:sz w:val="24"/>
          <w:szCs w:val="24"/>
        </w:rPr>
      </w:pPr>
      <w:r w:rsidRPr="00296E03">
        <w:rPr>
          <w:rFonts w:ascii="Times New Roman" w:hAnsi="Times New Roman"/>
          <w:b/>
          <w:bCs/>
          <w:sz w:val="24"/>
          <w:szCs w:val="24"/>
        </w:rPr>
        <w:t>Bahan Tambahan Makanan</w:t>
      </w:r>
    </w:p>
    <w:p w:rsidR="009B65D9" w:rsidRDefault="009B65D9" w:rsidP="009B65D9">
      <w:pPr>
        <w:pStyle w:val="ListParagraph"/>
        <w:numPr>
          <w:ilvl w:val="0"/>
          <w:numId w:val="10"/>
        </w:numPr>
        <w:spacing w:after="0" w:line="480" w:lineRule="auto"/>
        <w:jc w:val="both"/>
        <w:rPr>
          <w:rFonts w:ascii="Times New Roman" w:hAnsi="Times New Roman"/>
          <w:b/>
          <w:bCs/>
          <w:sz w:val="24"/>
          <w:szCs w:val="24"/>
        </w:rPr>
      </w:pPr>
      <w:r w:rsidRPr="00756F3D">
        <w:rPr>
          <w:rFonts w:ascii="Times New Roman" w:hAnsi="Times New Roman"/>
          <w:b/>
          <w:bCs/>
          <w:sz w:val="24"/>
          <w:szCs w:val="24"/>
        </w:rPr>
        <w:t>Definisi Bahan Tambahan Makanan</w:t>
      </w:r>
    </w:p>
    <w:p w:rsidR="009B65D9" w:rsidRDefault="009B65D9" w:rsidP="009B65D9">
      <w:pPr>
        <w:pStyle w:val="ListParagraph"/>
        <w:spacing w:after="0" w:line="480" w:lineRule="auto"/>
        <w:ind w:firstLine="720"/>
        <w:jc w:val="both"/>
        <w:rPr>
          <w:rFonts w:ascii="Times New Roman" w:hAnsi="Times New Roman"/>
          <w:sz w:val="24"/>
          <w:szCs w:val="24"/>
        </w:rPr>
      </w:pPr>
      <w:r w:rsidRPr="00570BEB">
        <w:rPr>
          <w:rFonts w:ascii="Times New Roman" w:hAnsi="Times New Roman"/>
          <w:sz w:val="24"/>
          <w:szCs w:val="24"/>
        </w:rPr>
        <w:t xml:space="preserve">Dalam peraturan, Menteri Kesehatan R.I.No.722/Menkes/per/1X/ 1998, </w:t>
      </w:r>
      <w:r>
        <w:rPr>
          <w:rFonts w:ascii="Times New Roman" w:hAnsi="Times New Roman"/>
          <w:sz w:val="24"/>
          <w:szCs w:val="24"/>
        </w:rPr>
        <w:t>tentang bahan tambahan makanan adalah bahan yang ditambahkan dan dicampurkan sewaktu pengolahan makanan untuk meningkatkan mutu, termasuk kedalamnya adalah b</w:t>
      </w:r>
      <w:r w:rsidRPr="00570BEB">
        <w:rPr>
          <w:rFonts w:ascii="Times New Roman" w:hAnsi="Times New Roman"/>
          <w:sz w:val="24"/>
          <w:szCs w:val="24"/>
        </w:rPr>
        <w:t xml:space="preserve">ahan tambahan makanan yang dizinkan untuk digunakan adalah antioksidan, pengatur keasaman, pemanis buatan, pemutih, </w:t>
      </w:r>
      <w:r w:rsidRPr="00570BEB">
        <w:rPr>
          <w:rFonts w:ascii="Times New Roman" w:hAnsi="Times New Roman"/>
          <w:sz w:val="24"/>
          <w:szCs w:val="24"/>
        </w:rPr>
        <w:lastRenderedPageBreak/>
        <w:t>pematang tepung, pengemulsi, pemantap, pengental, pengawet, pengeras, pewarna, penyedap rasa, aroma dan skuestran, sedangkan bahan tambahan yang dilarang digunakan pada makanan adalah asam boraks, asam salisilat, dietil pirokarbonat, dulsin, kalium klorat, kloram fenikol, minyak nabati yang dibrominasi, niro furazon dan formalin. Salah satu bahan tambahan yang digunakan dalam bumbu giling adalah zat pewarna dan zat pengawet benzoat.</w:t>
      </w:r>
    </w:p>
    <w:p w:rsidR="009B65D9" w:rsidRDefault="009B65D9" w:rsidP="009B65D9">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Menurut FAO ( </w:t>
      </w:r>
      <w:r w:rsidRPr="00352D05">
        <w:rPr>
          <w:rFonts w:ascii="Times New Roman" w:hAnsi="Times New Roman"/>
          <w:i/>
          <w:iCs/>
          <w:sz w:val="24"/>
          <w:szCs w:val="24"/>
        </w:rPr>
        <w:t>Food and Additive Organization</w:t>
      </w:r>
      <w:r>
        <w:rPr>
          <w:rFonts w:ascii="Times New Roman" w:hAnsi="Times New Roman"/>
          <w:sz w:val="24"/>
          <w:szCs w:val="24"/>
        </w:rPr>
        <w:t xml:space="preserve"> ) dan WHO ( </w:t>
      </w:r>
      <w:r w:rsidRPr="00352D05">
        <w:rPr>
          <w:rFonts w:ascii="Times New Roman" w:hAnsi="Times New Roman"/>
          <w:i/>
          <w:iCs/>
          <w:sz w:val="24"/>
          <w:szCs w:val="24"/>
        </w:rPr>
        <w:t xml:space="preserve">World Health Organization </w:t>
      </w:r>
      <w:r>
        <w:rPr>
          <w:rFonts w:ascii="Times New Roman" w:hAnsi="Times New Roman"/>
          <w:sz w:val="24"/>
          <w:szCs w:val="24"/>
        </w:rPr>
        <w:t>) bahan tambahan makanan adalah bahan-bahan yang ditambahkan secara sengaja kedalam makanan dalam jumlah tertentu dan berfungsi untuk memperbaiki warna, bentuk, cita rasa, tekstur dan memperpanjang masa penyimpanannya.</w:t>
      </w:r>
    </w:p>
    <w:p w:rsidR="009B65D9" w:rsidRDefault="009B65D9" w:rsidP="009B65D9">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lang w:val="id-ID"/>
        </w:rPr>
        <w:t>Menurut fachrudin (1988) s</w:t>
      </w:r>
      <w:r w:rsidRPr="00756F3D">
        <w:rPr>
          <w:rFonts w:ascii="Times New Roman" w:hAnsi="Times New Roman"/>
          <w:sz w:val="24"/>
          <w:szCs w:val="24"/>
        </w:rPr>
        <w:t>ecara khusus kegunaan bahan tambahan pangan di dalam pangan adalah untuk :</w:t>
      </w:r>
    </w:p>
    <w:p w:rsidR="009B65D9" w:rsidRDefault="009B65D9" w:rsidP="009B65D9">
      <w:pPr>
        <w:pStyle w:val="ListParagraph"/>
        <w:numPr>
          <w:ilvl w:val="0"/>
          <w:numId w:val="11"/>
        </w:numPr>
        <w:spacing w:after="0" w:line="480" w:lineRule="auto"/>
        <w:ind w:left="1418"/>
        <w:jc w:val="both"/>
        <w:rPr>
          <w:rFonts w:ascii="Times New Roman" w:hAnsi="Times New Roman"/>
          <w:sz w:val="24"/>
          <w:szCs w:val="24"/>
        </w:rPr>
      </w:pPr>
      <w:r w:rsidRPr="00570BEB">
        <w:rPr>
          <w:rFonts w:ascii="Times New Roman" w:hAnsi="Times New Roman"/>
          <w:sz w:val="24"/>
          <w:szCs w:val="24"/>
        </w:rPr>
        <w:t>Mengawetkan pangan dengan mencegah pertumbuhan mikroorganisme perusak pangan atau mencegah terjadinya reaksi kimia yang dapat menurunkan mutu pangan.</w:t>
      </w:r>
    </w:p>
    <w:p w:rsidR="009B65D9" w:rsidRDefault="009B65D9" w:rsidP="009B65D9">
      <w:pPr>
        <w:pStyle w:val="ListParagraph"/>
        <w:numPr>
          <w:ilvl w:val="0"/>
          <w:numId w:val="11"/>
        </w:numPr>
        <w:spacing w:after="0" w:line="480" w:lineRule="auto"/>
        <w:ind w:left="1418"/>
        <w:jc w:val="both"/>
        <w:rPr>
          <w:rFonts w:ascii="Times New Roman" w:hAnsi="Times New Roman"/>
          <w:sz w:val="24"/>
          <w:szCs w:val="24"/>
        </w:rPr>
      </w:pPr>
      <w:r w:rsidRPr="00336902">
        <w:rPr>
          <w:rFonts w:ascii="Times New Roman" w:hAnsi="Times New Roman"/>
          <w:sz w:val="24"/>
          <w:szCs w:val="24"/>
        </w:rPr>
        <w:t>Membentuk makanan menjadi lebih baik, renyah, dan lebih enak di mulut.</w:t>
      </w:r>
    </w:p>
    <w:p w:rsidR="009B65D9" w:rsidRDefault="009B65D9" w:rsidP="009B65D9">
      <w:pPr>
        <w:pStyle w:val="ListParagraph"/>
        <w:numPr>
          <w:ilvl w:val="0"/>
          <w:numId w:val="11"/>
        </w:numPr>
        <w:spacing w:after="0" w:line="480" w:lineRule="auto"/>
        <w:ind w:left="1418"/>
        <w:jc w:val="both"/>
        <w:rPr>
          <w:rFonts w:ascii="Times New Roman" w:hAnsi="Times New Roman"/>
          <w:sz w:val="24"/>
          <w:szCs w:val="24"/>
        </w:rPr>
      </w:pPr>
      <w:r w:rsidRPr="00336902">
        <w:rPr>
          <w:rFonts w:ascii="Times New Roman" w:hAnsi="Times New Roman"/>
          <w:sz w:val="24"/>
          <w:szCs w:val="24"/>
        </w:rPr>
        <w:t>Memberikan warna dan aroma yang lebih menarik sehingga menambah selera.</w:t>
      </w:r>
    </w:p>
    <w:p w:rsidR="009B65D9" w:rsidRDefault="009B65D9" w:rsidP="009B65D9">
      <w:pPr>
        <w:pStyle w:val="ListParagraph"/>
        <w:numPr>
          <w:ilvl w:val="0"/>
          <w:numId w:val="11"/>
        </w:numPr>
        <w:spacing w:after="0" w:line="480" w:lineRule="auto"/>
        <w:ind w:left="1418"/>
        <w:jc w:val="both"/>
        <w:rPr>
          <w:rFonts w:ascii="Times New Roman" w:hAnsi="Times New Roman"/>
          <w:sz w:val="24"/>
          <w:szCs w:val="24"/>
        </w:rPr>
      </w:pPr>
      <w:r w:rsidRPr="00336902">
        <w:rPr>
          <w:rFonts w:ascii="Times New Roman" w:hAnsi="Times New Roman"/>
          <w:sz w:val="24"/>
          <w:szCs w:val="24"/>
        </w:rPr>
        <w:t>Meningkatkan kualitas pangan.</w:t>
      </w:r>
    </w:p>
    <w:p w:rsidR="009B65D9" w:rsidRDefault="009B65D9" w:rsidP="009B65D9">
      <w:pPr>
        <w:pStyle w:val="ListParagraph"/>
        <w:numPr>
          <w:ilvl w:val="0"/>
          <w:numId w:val="11"/>
        </w:numPr>
        <w:spacing w:after="0" w:line="480" w:lineRule="auto"/>
        <w:ind w:left="1418"/>
        <w:jc w:val="both"/>
        <w:rPr>
          <w:rFonts w:ascii="Times New Roman" w:hAnsi="Times New Roman"/>
          <w:sz w:val="24"/>
          <w:szCs w:val="24"/>
        </w:rPr>
      </w:pPr>
      <w:r w:rsidRPr="00336902">
        <w:rPr>
          <w:rFonts w:ascii="Times New Roman" w:hAnsi="Times New Roman"/>
          <w:sz w:val="24"/>
          <w:szCs w:val="24"/>
        </w:rPr>
        <w:t>Menghemat biaya.</w:t>
      </w:r>
    </w:p>
    <w:p w:rsidR="009B65D9" w:rsidRDefault="009B65D9" w:rsidP="009B65D9">
      <w:pPr>
        <w:spacing w:after="0" w:line="480" w:lineRule="auto"/>
        <w:ind w:firstLine="993"/>
        <w:jc w:val="both"/>
        <w:rPr>
          <w:rFonts w:ascii="Times New Roman" w:hAnsi="Times New Roman"/>
          <w:sz w:val="24"/>
          <w:szCs w:val="24"/>
        </w:rPr>
      </w:pPr>
      <w:r w:rsidRPr="00AE0B42">
        <w:rPr>
          <w:rFonts w:ascii="Times New Roman" w:hAnsi="Times New Roman"/>
          <w:sz w:val="24"/>
          <w:szCs w:val="24"/>
        </w:rPr>
        <w:t>Bahan tambahan makanan tidak boleh digunakan untuk :</w:t>
      </w:r>
    </w:p>
    <w:p w:rsidR="009B65D9" w:rsidRDefault="009B65D9" w:rsidP="009B65D9">
      <w:pPr>
        <w:pStyle w:val="ListParagraph"/>
        <w:numPr>
          <w:ilvl w:val="0"/>
          <w:numId w:val="12"/>
        </w:numPr>
        <w:spacing w:after="0" w:line="480" w:lineRule="auto"/>
        <w:ind w:left="1418"/>
        <w:jc w:val="both"/>
        <w:rPr>
          <w:rFonts w:ascii="Times New Roman" w:hAnsi="Times New Roman"/>
          <w:sz w:val="24"/>
          <w:szCs w:val="24"/>
        </w:rPr>
      </w:pPr>
      <w:r w:rsidRPr="00AE0B42">
        <w:rPr>
          <w:rFonts w:ascii="Times New Roman" w:hAnsi="Times New Roman"/>
          <w:sz w:val="24"/>
          <w:szCs w:val="24"/>
        </w:rPr>
        <w:lastRenderedPageBreak/>
        <w:t>Penipuan bagi konsumen</w:t>
      </w:r>
    </w:p>
    <w:p w:rsidR="009B65D9" w:rsidRDefault="009B65D9" w:rsidP="009B65D9">
      <w:pPr>
        <w:pStyle w:val="ListParagraph"/>
        <w:numPr>
          <w:ilvl w:val="0"/>
          <w:numId w:val="12"/>
        </w:numPr>
        <w:spacing w:after="0" w:line="480" w:lineRule="auto"/>
        <w:ind w:left="1418"/>
        <w:jc w:val="both"/>
        <w:rPr>
          <w:rFonts w:ascii="Times New Roman" w:hAnsi="Times New Roman"/>
          <w:sz w:val="24"/>
          <w:szCs w:val="24"/>
        </w:rPr>
      </w:pPr>
      <w:r w:rsidRPr="00AE0B42">
        <w:rPr>
          <w:rFonts w:ascii="Times New Roman" w:hAnsi="Times New Roman"/>
          <w:sz w:val="24"/>
          <w:szCs w:val="24"/>
        </w:rPr>
        <w:t>Menyembunyikan kesalahan dalam teknik penaganan atau  pengolaan</w:t>
      </w:r>
    </w:p>
    <w:p w:rsidR="009B65D9" w:rsidRPr="00AE0B42" w:rsidRDefault="009B65D9" w:rsidP="009B65D9">
      <w:pPr>
        <w:pStyle w:val="ListParagraph"/>
        <w:numPr>
          <w:ilvl w:val="0"/>
          <w:numId w:val="12"/>
        </w:numPr>
        <w:spacing w:after="0" w:line="480" w:lineRule="auto"/>
        <w:ind w:left="1418"/>
        <w:jc w:val="both"/>
        <w:rPr>
          <w:rFonts w:ascii="Times New Roman" w:hAnsi="Times New Roman"/>
          <w:sz w:val="24"/>
          <w:szCs w:val="24"/>
        </w:rPr>
      </w:pPr>
      <w:r w:rsidRPr="00AE0B42">
        <w:rPr>
          <w:rFonts w:ascii="Times New Roman" w:hAnsi="Times New Roman"/>
          <w:sz w:val="24"/>
          <w:szCs w:val="24"/>
        </w:rPr>
        <w:t>Menurunkan nilai gizi makanan</w:t>
      </w:r>
    </w:p>
    <w:p w:rsidR="009B65D9" w:rsidRPr="009802E5" w:rsidRDefault="009B65D9" w:rsidP="009B65D9">
      <w:pPr>
        <w:pStyle w:val="ListParagraph"/>
        <w:numPr>
          <w:ilvl w:val="0"/>
          <w:numId w:val="12"/>
        </w:numPr>
        <w:spacing w:after="0" w:line="480" w:lineRule="auto"/>
        <w:ind w:left="1418" w:hanging="348"/>
        <w:jc w:val="both"/>
        <w:rPr>
          <w:rFonts w:ascii="Times New Roman" w:hAnsi="Times New Roman"/>
          <w:sz w:val="24"/>
          <w:szCs w:val="24"/>
        </w:rPr>
      </w:pPr>
      <w:r w:rsidRPr="00AE0B42">
        <w:rPr>
          <w:rFonts w:ascii="Times New Roman" w:hAnsi="Times New Roman"/>
          <w:sz w:val="24"/>
          <w:szCs w:val="24"/>
        </w:rPr>
        <w:t>Tujuan penambahan yang lebih praktis</w:t>
      </w:r>
    </w:p>
    <w:p w:rsidR="009B65D9" w:rsidRDefault="009B65D9" w:rsidP="009B65D9">
      <w:pPr>
        <w:spacing w:after="0" w:line="480" w:lineRule="auto"/>
        <w:ind w:firstLine="720"/>
        <w:jc w:val="both"/>
        <w:rPr>
          <w:rFonts w:ascii="Times New Roman" w:hAnsi="Times New Roman"/>
          <w:sz w:val="24"/>
          <w:szCs w:val="24"/>
          <w:lang w:val="id-ID"/>
        </w:rPr>
      </w:pPr>
      <w:r w:rsidRPr="009802E5">
        <w:rPr>
          <w:rFonts w:ascii="Times New Roman" w:hAnsi="Times New Roman"/>
          <w:sz w:val="24"/>
          <w:szCs w:val="24"/>
        </w:rPr>
        <w:t>Pada umumnya bahan tambahan dapat dibag</w:t>
      </w:r>
      <w:r>
        <w:rPr>
          <w:rFonts w:ascii="Times New Roman" w:hAnsi="Times New Roman"/>
          <w:sz w:val="24"/>
          <w:szCs w:val="24"/>
        </w:rPr>
        <w:t>i menjadi 2 bagian besar yaitu</w:t>
      </w:r>
      <w:r>
        <w:rPr>
          <w:rFonts w:ascii="Times New Roman" w:hAnsi="Times New Roman"/>
          <w:sz w:val="24"/>
          <w:szCs w:val="24"/>
          <w:lang w:val="id-ID"/>
        </w:rPr>
        <w:t xml:space="preserve"> :</w:t>
      </w:r>
    </w:p>
    <w:p w:rsidR="009B65D9" w:rsidRPr="009802E5" w:rsidRDefault="009B65D9" w:rsidP="009B65D9">
      <w:pPr>
        <w:pStyle w:val="ListParagraph"/>
        <w:numPr>
          <w:ilvl w:val="0"/>
          <w:numId w:val="25"/>
        </w:numPr>
        <w:spacing w:after="0" w:line="480" w:lineRule="auto"/>
        <w:jc w:val="both"/>
        <w:rPr>
          <w:rFonts w:ascii="Times New Roman" w:hAnsi="Times New Roman"/>
          <w:sz w:val="24"/>
          <w:szCs w:val="24"/>
        </w:rPr>
      </w:pPr>
      <w:r>
        <w:rPr>
          <w:rFonts w:ascii="Times New Roman" w:hAnsi="Times New Roman"/>
          <w:sz w:val="24"/>
          <w:szCs w:val="24"/>
          <w:lang w:val="id-ID"/>
        </w:rPr>
        <w:t>S</w:t>
      </w:r>
      <w:r w:rsidRPr="009802E5">
        <w:rPr>
          <w:rFonts w:ascii="Times New Roman" w:hAnsi="Times New Roman"/>
          <w:sz w:val="24"/>
          <w:szCs w:val="24"/>
        </w:rPr>
        <w:t>engaja</w:t>
      </w:r>
      <w:r>
        <w:rPr>
          <w:rFonts w:ascii="Times New Roman" w:hAnsi="Times New Roman"/>
          <w:sz w:val="24"/>
          <w:szCs w:val="24"/>
          <w:lang w:val="id-ID"/>
        </w:rPr>
        <w:t xml:space="preserve"> ditambahkan</w:t>
      </w:r>
    </w:p>
    <w:p w:rsidR="009B65D9" w:rsidRDefault="009B65D9" w:rsidP="009B65D9">
      <w:pPr>
        <w:pStyle w:val="ListParagraph"/>
        <w:spacing w:after="0" w:line="480" w:lineRule="auto"/>
        <w:ind w:left="772" w:firstLine="668"/>
        <w:jc w:val="both"/>
        <w:rPr>
          <w:rFonts w:ascii="Times New Roman" w:hAnsi="Times New Roman"/>
          <w:sz w:val="24"/>
          <w:szCs w:val="24"/>
          <w:lang w:val="id-ID"/>
        </w:rPr>
      </w:pPr>
      <w:r>
        <w:rPr>
          <w:rFonts w:ascii="Times New Roman" w:hAnsi="Times New Roman"/>
          <w:sz w:val="24"/>
          <w:szCs w:val="24"/>
          <w:lang w:val="id-ID"/>
        </w:rPr>
        <w:t xml:space="preserve">Bahan </w:t>
      </w:r>
      <w:r w:rsidRPr="009802E5">
        <w:rPr>
          <w:rFonts w:ascii="Times New Roman" w:hAnsi="Times New Roman"/>
          <w:sz w:val="24"/>
          <w:szCs w:val="24"/>
        </w:rPr>
        <w:t xml:space="preserve">yang diberikan dengan sengaja dengan maksud dan tujuan tertentu, misalnya untuk memperbaiki sifat organoleptik. Meningkatkan konsistersi, nilai gizi, cita rasa, mempertahankan warna, mempertahankan kesegaran dan mempermudah proses pengolahan , mengendalikan keasaman atau kebasahan, yang terjadi dari pengawet, pewarna, pemanis, </w:t>
      </w:r>
      <w:r>
        <w:rPr>
          <w:rFonts w:ascii="Times New Roman" w:hAnsi="Times New Roman"/>
          <w:sz w:val="24"/>
          <w:szCs w:val="24"/>
        </w:rPr>
        <w:t>pemberi aroma, dan antioksidan.</w:t>
      </w:r>
    </w:p>
    <w:p w:rsidR="009B65D9" w:rsidRPr="009802E5" w:rsidRDefault="009B65D9" w:rsidP="009B65D9">
      <w:pPr>
        <w:pStyle w:val="ListParagraph"/>
        <w:numPr>
          <w:ilvl w:val="0"/>
          <w:numId w:val="25"/>
        </w:numPr>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T</w:t>
      </w:r>
      <w:r w:rsidRPr="009802E5">
        <w:rPr>
          <w:rFonts w:ascii="Times New Roman" w:hAnsi="Times New Roman"/>
          <w:sz w:val="24"/>
          <w:szCs w:val="24"/>
        </w:rPr>
        <w:t>idak sengaja</w:t>
      </w:r>
      <w:r>
        <w:rPr>
          <w:rFonts w:ascii="Times New Roman" w:hAnsi="Times New Roman"/>
          <w:sz w:val="24"/>
          <w:szCs w:val="24"/>
          <w:lang w:val="id-ID"/>
        </w:rPr>
        <w:t xml:space="preserve"> ditambahkan</w:t>
      </w:r>
    </w:p>
    <w:p w:rsidR="009B65D9" w:rsidRPr="00F81BD4" w:rsidRDefault="009B65D9" w:rsidP="009B65D9">
      <w:pPr>
        <w:pStyle w:val="ListParagraph"/>
        <w:spacing w:after="0" w:line="480" w:lineRule="auto"/>
        <w:ind w:left="772" w:firstLine="668"/>
        <w:jc w:val="both"/>
        <w:rPr>
          <w:rFonts w:ascii="Times New Roman" w:hAnsi="Times New Roman"/>
          <w:sz w:val="24"/>
          <w:szCs w:val="24"/>
          <w:lang w:val="id-ID"/>
        </w:rPr>
      </w:pPr>
      <w:r>
        <w:rPr>
          <w:rFonts w:ascii="Times New Roman" w:hAnsi="Times New Roman"/>
          <w:sz w:val="24"/>
          <w:szCs w:val="24"/>
          <w:lang w:val="id-ID"/>
        </w:rPr>
        <w:t xml:space="preserve">Merupakan bahan tambahan </w:t>
      </w:r>
      <w:r w:rsidRPr="009802E5">
        <w:rPr>
          <w:rFonts w:ascii="Times New Roman" w:hAnsi="Times New Roman"/>
          <w:sz w:val="24"/>
          <w:szCs w:val="24"/>
        </w:rPr>
        <w:t>yang terdapat dalam makanan dalam jumlah kecil sebagai</w:t>
      </w:r>
      <w:r>
        <w:rPr>
          <w:rFonts w:ascii="Times New Roman" w:hAnsi="Times New Roman"/>
          <w:sz w:val="24"/>
          <w:szCs w:val="24"/>
        </w:rPr>
        <w:t xml:space="preserve"> akibat dari proses pengolahan</w:t>
      </w:r>
      <w:r>
        <w:rPr>
          <w:rFonts w:ascii="Times New Roman" w:hAnsi="Times New Roman"/>
          <w:sz w:val="24"/>
          <w:szCs w:val="24"/>
          <w:lang w:val="id-ID"/>
        </w:rPr>
        <w:t xml:space="preserve">, pengemasan atau penyimpanan dan terus terbawa kedalam makanan yang dikonsumsi, misalnya pupuk, pestisida, kotoran serangga, atau cemaran dari pembungkus (Fachruddin, 1998). </w:t>
      </w:r>
    </w:p>
    <w:p w:rsidR="009B65D9" w:rsidRDefault="009B65D9" w:rsidP="009B65D9">
      <w:pPr>
        <w:pStyle w:val="ListParagraph"/>
        <w:numPr>
          <w:ilvl w:val="0"/>
          <w:numId w:val="10"/>
        </w:numPr>
        <w:spacing w:after="0" w:line="480" w:lineRule="auto"/>
        <w:jc w:val="both"/>
        <w:rPr>
          <w:rFonts w:ascii="Times New Roman" w:hAnsi="Times New Roman"/>
          <w:b/>
          <w:bCs/>
          <w:sz w:val="24"/>
          <w:szCs w:val="24"/>
        </w:rPr>
      </w:pPr>
      <w:r w:rsidRPr="00724CD3">
        <w:rPr>
          <w:rFonts w:ascii="Times New Roman" w:hAnsi="Times New Roman"/>
          <w:b/>
          <w:bCs/>
          <w:sz w:val="24"/>
          <w:szCs w:val="24"/>
        </w:rPr>
        <w:t>Bahan Pewarna Makanan</w:t>
      </w:r>
    </w:p>
    <w:p w:rsidR="009B65D9" w:rsidRPr="00AE0B42" w:rsidRDefault="009B65D9" w:rsidP="009B65D9">
      <w:pPr>
        <w:pStyle w:val="ListParagraph"/>
        <w:spacing w:after="0" w:line="480" w:lineRule="auto"/>
        <w:ind w:firstLine="720"/>
        <w:jc w:val="both"/>
        <w:rPr>
          <w:rFonts w:ascii="Times New Roman" w:hAnsi="Times New Roman"/>
          <w:sz w:val="24"/>
          <w:szCs w:val="24"/>
        </w:rPr>
      </w:pPr>
      <w:r w:rsidRPr="00AE0B42">
        <w:rPr>
          <w:rFonts w:ascii="Times New Roman" w:hAnsi="Times New Roman"/>
          <w:sz w:val="24"/>
          <w:szCs w:val="24"/>
        </w:rPr>
        <w:t xml:space="preserve">Di Indonesia undang-undang penggunaan zat pewarna belum ada, tetapi terdapat kecenderungan penyalahgunaan pemakai zat pewarna untuk sembarangan bahan pangan misalnya zat pewarna untuk tekstil dan kulit dipakai untuk mewarnai makanan. Hal ini jelas sangat membahayakan bagi </w:t>
      </w:r>
      <w:r w:rsidRPr="00AE0B42">
        <w:rPr>
          <w:rFonts w:ascii="Times New Roman" w:hAnsi="Times New Roman"/>
          <w:sz w:val="24"/>
          <w:szCs w:val="24"/>
        </w:rPr>
        <w:lastRenderedPageBreak/>
        <w:t>kesehatan karena adanya residu logam berat pada zat pewarna tersebut. Timbulnya penyalahgunaan zat pewarna tersebut disebabkan oleh ketidaktahuan masyarakat mengenai zat pewarna untuk makanan, disamping itu harga zat pewarna untuk industri relative jauh lebih murah dibandingkan den</w:t>
      </w:r>
      <w:r>
        <w:rPr>
          <w:rFonts w:ascii="Times New Roman" w:hAnsi="Times New Roman"/>
          <w:sz w:val="24"/>
          <w:szCs w:val="24"/>
        </w:rPr>
        <w:t>gan harga zat pewarna makanan (</w:t>
      </w:r>
      <w:r w:rsidRPr="00AE0B42">
        <w:rPr>
          <w:rFonts w:ascii="Times New Roman" w:hAnsi="Times New Roman"/>
          <w:sz w:val="24"/>
          <w:szCs w:val="24"/>
        </w:rPr>
        <w:t xml:space="preserve">Winarno, 1977). </w:t>
      </w:r>
    </w:p>
    <w:p w:rsidR="009B65D9" w:rsidRDefault="009B65D9" w:rsidP="009B65D9">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Menurut Effendi (2009) z</w:t>
      </w:r>
      <w:r w:rsidRPr="00CB2A24">
        <w:rPr>
          <w:rFonts w:ascii="Times New Roman" w:hAnsi="Times New Roman"/>
          <w:sz w:val="24"/>
          <w:szCs w:val="24"/>
        </w:rPr>
        <w:t>at pewarna merupakan bahan tambahan makanan yang digunakan untuk mempertajam atau menyeragamkan warna yang memudar akibat pengolahan, sehingga dapat meningkatkan daya tarik dari produk makanan tersebut.</w:t>
      </w:r>
    </w:p>
    <w:p w:rsidR="009B65D9" w:rsidRDefault="003E60BA" w:rsidP="009B65D9">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Menurut Fachrudin (1998</w:t>
      </w:r>
      <w:r w:rsidR="009B65D9" w:rsidRPr="00756F3D">
        <w:rPr>
          <w:rFonts w:ascii="Times New Roman" w:hAnsi="Times New Roman"/>
          <w:sz w:val="24"/>
          <w:szCs w:val="24"/>
        </w:rPr>
        <w:t>), Daya tarik suatu makanan sangat dipengaruhi oleh penampilan fisik atau warnanya hal ini merupakan salah satu faktor fisik yang menuntun dan men</w:t>
      </w:r>
      <w:r w:rsidR="009B65D9">
        <w:rPr>
          <w:rFonts w:ascii="Times New Roman" w:hAnsi="Times New Roman"/>
          <w:sz w:val="24"/>
          <w:szCs w:val="24"/>
          <w:lang w:val="id-ID"/>
        </w:rPr>
        <w:t>g</w:t>
      </w:r>
      <w:r w:rsidR="009B65D9" w:rsidRPr="00756F3D">
        <w:rPr>
          <w:rFonts w:ascii="Times New Roman" w:hAnsi="Times New Roman"/>
          <w:sz w:val="24"/>
          <w:szCs w:val="24"/>
        </w:rPr>
        <w:t>gugah selera orang memilih makanan produk pangan yang mem</w:t>
      </w:r>
      <w:r w:rsidR="009B65D9">
        <w:rPr>
          <w:rFonts w:ascii="Times New Roman" w:hAnsi="Times New Roman"/>
          <w:sz w:val="24"/>
          <w:szCs w:val="24"/>
          <w:lang w:val="id-ID"/>
        </w:rPr>
        <w:t>i</w:t>
      </w:r>
      <w:r w:rsidR="009B65D9" w:rsidRPr="00756F3D">
        <w:rPr>
          <w:rFonts w:ascii="Times New Roman" w:hAnsi="Times New Roman"/>
          <w:sz w:val="24"/>
          <w:szCs w:val="24"/>
        </w:rPr>
        <w:t>liki warna menarik akan berpeluang besar untuk dibeli konsumen, penambah pewarna pada makanan berguna untuk mempertajam atau menyeragamkan warna yang memudar akibat pengolahan.</w:t>
      </w:r>
    </w:p>
    <w:p w:rsidR="009B65D9" w:rsidRDefault="009B65D9" w:rsidP="009B65D9">
      <w:pPr>
        <w:spacing w:after="0" w:line="480" w:lineRule="auto"/>
        <w:ind w:left="720" w:firstLine="720"/>
        <w:jc w:val="both"/>
        <w:rPr>
          <w:rFonts w:ascii="Times New Roman" w:hAnsi="Times New Roman"/>
          <w:sz w:val="24"/>
          <w:szCs w:val="24"/>
          <w:lang w:val="id-ID"/>
        </w:rPr>
      </w:pPr>
      <w:r w:rsidRPr="00CB2A24">
        <w:rPr>
          <w:rFonts w:ascii="Times New Roman" w:hAnsi="Times New Roman"/>
          <w:sz w:val="24"/>
          <w:szCs w:val="24"/>
        </w:rPr>
        <w:t xml:space="preserve">Hingga sekarang hampir 90% zat perwarna beredar dan sering digunakan, ini dikarenakan ketidaktahuan masyarakat akan peraturan </w:t>
      </w:r>
      <w:r>
        <w:rPr>
          <w:rFonts w:ascii="Times New Roman" w:hAnsi="Times New Roman"/>
          <w:sz w:val="24"/>
          <w:szCs w:val="24"/>
        </w:rPr>
        <w:t>atau dosis penggunaan zat warna</w:t>
      </w:r>
      <w:r>
        <w:rPr>
          <w:rFonts w:ascii="Times New Roman" w:hAnsi="Times New Roman"/>
          <w:sz w:val="24"/>
          <w:szCs w:val="24"/>
          <w:lang w:val="id-ID"/>
        </w:rPr>
        <w:t>. S</w:t>
      </w:r>
      <w:r w:rsidRPr="00CB2A24">
        <w:rPr>
          <w:rFonts w:ascii="Times New Roman" w:hAnsi="Times New Roman"/>
          <w:sz w:val="24"/>
          <w:szCs w:val="24"/>
        </w:rPr>
        <w:t>ering dijumpai jenis pewarna non pangan sintesis seperti metanil kuning, auramino dan rhodamin B ternyata ba</w:t>
      </w:r>
      <w:r>
        <w:rPr>
          <w:rFonts w:ascii="Times New Roman" w:hAnsi="Times New Roman"/>
          <w:sz w:val="24"/>
          <w:szCs w:val="24"/>
        </w:rPr>
        <w:t>nyak digunakan</w:t>
      </w:r>
      <w:r w:rsidRPr="00CB2A24">
        <w:rPr>
          <w:rFonts w:ascii="Times New Roman" w:hAnsi="Times New Roman"/>
          <w:sz w:val="24"/>
          <w:szCs w:val="24"/>
        </w:rPr>
        <w:t>.</w:t>
      </w:r>
    </w:p>
    <w:p w:rsidR="00A81864" w:rsidRDefault="00A81864" w:rsidP="009B65D9">
      <w:pPr>
        <w:spacing w:after="0" w:line="480" w:lineRule="auto"/>
        <w:ind w:left="720" w:firstLine="720"/>
        <w:jc w:val="both"/>
        <w:rPr>
          <w:rFonts w:ascii="Times New Roman" w:hAnsi="Times New Roman"/>
          <w:sz w:val="24"/>
          <w:szCs w:val="24"/>
          <w:lang w:val="id-ID"/>
        </w:rPr>
      </w:pPr>
    </w:p>
    <w:p w:rsidR="00A81864" w:rsidRPr="00A81864" w:rsidRDefault="00A81864" w:rsidP="009B65D9">
      <w:pPr>
        <w:spacing w:after="0" w:line="480" w:lineRule="auto"/>
        <w:ind w:left="720" w:firstLine="720"/>
        <w:jc w:val="both"/>
        <w:rPr>
          <w:rFonts w:ascii="Times New Roman" w:hAnsi="Times New Roman"/>
          <w:sz w:val="24"/>
          <w:szCs w:val="24"/>
          <w:lang w:val="id-ID"/>
        </w:rPr>
      </w:pPr>
    </w:p>
    <w:p w:rsidR="009B65D9" w:rsidRDefault="009B65D9" w:rsidP="009B65D9">
      <w:pPr>
        <w:spacing w:after="0" w:line="480" w:lineRule="auto"/>
        <w:ind w:left="720" w:firstLine="720"/>
        <w:jc w:val="both"/>
        <w:rPr>
          <w:rFonts w:ascii="Times New Roman" w:hAnsi="Times New Roman"/>
          <w:sz w:val="24"/>
          <w:szCs w:val="24"/>
          <w:lang w:val="id-ID"/>
        </w:rPr>
      </w:pPr>
      <w:r>
        <w:rPr>
          <w:rFonts w:ascii="Times New Roman" w:hAnsi="Times New Roman"/>
          <w:sz w:val="24"/>
          <w:szCs w:val="24"/>
          <w:lang w:val="id-ID"/>
        </w:rPr>
        <w:lastRenderedPageBreak/>
        <w:t>Menurut Winarno (1997) ada lima penyebab yang dapat mengakibatkan suatu bahan makanan bewarna yaitu :</w:t>
      </w:r>
    </w:p>
    <w:p w:rsidR="009B65D9" w:rsidRDefault="009B65D9" w:rsidP="009B65D9">
      <w:pPr>
        <w:pStyle w:val="ListParagraph"/>
        <w:numPr>
          <w:ilvl w:val="0"/>
          <w:numId w:val="13"/>
        </w:numPr>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Pigmen yang secara alami terdapat pada tanaman dan hewan, misalnya klorofil bewarna hijau, karoten bewarna jingga, dan mioglobin menyebabkan warna merah pada daging.</w:t>
      </w:r>
    </w:p>
    <w:p w:rsidR="009B65D9" w:rsidRDefault="009B65D9" w:rsidP="009B65D9">
      <w:pPr>
        <w:pStyle w:val="ListParagraph"/>
        <w:numPr>
          <w:ilvl w:val="0"/>
          <w:numId w:val="13"/>
        </w:numPr>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Reaksi karamelisasi yang timbul bila gula dipanaskan membentuk warna coklat, misalnya warna cokelat pada kembang gula karmel dan roti yang dibakar.</w:t>
      </w:r>
    </w:p>
    <w:p w:rsidR="009B65D9" w:rsidRDefault="009B65D9" w:rsidP="009B65D9">
      <w:pPr>
        <w:pStyle w:val="ListParagraph"/>
        <w:numPr>
          <w:ilvl w:val="0"/>
          <w:numId w:val="13"/>
        </w:numPr>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Warna gelap yang timbul karena adanya reaksi maillar, yaitu antara gugus amino protein dengan gugus karbonil gula preduksi, misalnya susu bubuk yang disimpan lama akan berwarna gelap.</w:t>
      </w:r>
    </w:p>
    <w:p w:rsidR="009B65D9" w:rsidRDefault="009B65D9" w:rsidP="009B65D9">
      <w:pPr>
        <w:pStyle w:val="ListParagraph"/>
        <w:numPr>
          <w:ilvl w:val="0"/>
          <w:numId w:val="13"/>
        </w:numPr>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Reaksi antara senyawa anorganik dengan udara akan menghasilkan hitam atau coklat gelap. Reaksi oksidasi ini dipercepat dengan adanya logam serta enzim, misalnya warna gelap pada permukaan apel atau kentang yang dipotong</w:t>
      </w:r>
    </w:p>
    <w:p w:rsidR="009B65D9" w:rsidRDefault="009B65D9" w:rsidP="009B65D9">
      <w:pPr>
        <w:pStyle w:val="ListParagraph"/>
        <w:numPr>
          <w:ilvl w:val="0"/>
          <w:numId w:val="13"/>
        </w:numPr>
        <w:spacing w:after="0" w:line="480" w:lineRule="auto"/>
        <w:ind w:left="1418"/>
        <w:jc w:val="both"/>
        <w:rPr>
          <w:rFonts w:ascii="Times New Roman" w:hAnsi="Times New Roman"/>
          <w:sz w:val="24"/>
          <w:szCs w:val="24"/>
          <w:lang w:val="id-ID"/>
        </w:rPr>
      </w:pPr>
      <w:r w:rsidRPr="00DB419C">
        <w:rPr>
          <w:rFonts w:ascii="Times New Roman" w:hAnsi="Times New Roman"/>
          <w:sz w:val="24"/>
          <w:szCs w:val="24"/>
        </w:rPr>
        <w:t>Penambahan zat warna, baik zat warna alami maupun zat sintetik, yang termasuk dalam golongan bahan</w:t>
      </w:r>
      <w:r w:rsidR="00A81864">
        <w:rPr>
          <w:rFonts w:ascii="Times New Roman" w:hAnsi="Times New Roman"/>
          <w:sz w:val="24"/>
          <w:szCs w:val="24"/>
        </w:rPr>
        <w:t xml:space="preserve"> aditif makanan</w:t>
      </w:r>
      <w:r w:rsidR="00A81864">
        <w:rPr>
          <w:rFonts w:ascii="Times New Roman" w:hAnsi="Times New Roman"/>
          <w:sz w:val="24"/>
          <w:szCs w:val="24"/>
          <w:lang w:val="id-ID"/>
        </w:rPr>
        <w:t>.</w:t>
      </w:r>
    </w:p>
    <w:p w:rsidR="009B65D9" w:rsidRDefault="00D602D5" w:rsidP="009B65D9">
      <w:pPr>
        <w:spacing w:after="0" w:line="480" w:lineRule="auto"/>
        <w:ind w:left="1058" w:firstLine="360"/>
        <w:jc w:val="both"/>
        <w:rPr>
          <w:rFonts w:ascii="Times New Roman" w:hAnsi="Times New Roman"/>
          <w:sz w:val="24"/>
          <w:szCs w:val="24"/>
          <w:lang w:val="id-ID"/>
        </w:rPr>
      </w:pPr>
      <w:r>
        <w:rPr>
          <w:rFonts w:ascii="Times New Roman" w:hAnsi="Times New Roman"/>
          <w:sz w:val="24"/>
          <w:szCs w:val="24"/>
          <w:lang w:val="id-ID"/>
        </w:rPr>
        <w:t>Menurut Cahyadi (2005</w:t>
      </w:r>
      <w:r w:rsidR="009B65D9">
        <w:rPr>
          <w:rFonts w:ascii="Times New Roman" w:hAnsi="Times New Roman"/>
          <w:sz w:val="24"/>
          <w:szCs w:val="24"/>
          <w:lang w:val="id-ID"/>
        </w:rPr>
        <w:t>) s</w:t>
      </w:r>
      <w:r w:rsidR="009B65D9" w:rsidRPr="00DB419C">
        <w:rPr>
          <w:rFonts w:ascii="Times New Roman" w:hAnsi="Times New Roman"/>
          <w:sz w:val="24"/>
          <w:szCs w:val="24"/>
          <w:lang w:val="id-ID"/>
        </w:rPr>
        <w:t>ecara rinci bahan pewarna makanan dapat dibagi menjadi 2 kelompok yaitu :</w:t>
      </w:r>
    </w:p>
    <w:p w:rsidR="009B65D9" w:rsidRPr="00B867F8" w:rsidRDefault="009B65D9" w:rsidP="009B65D9">
      <w:pPr>
        <w:pStyle w:val="ListParagraph"/>
        <w:numPr>
          <w:ilvl w:val="0"/>
          <w:numId w:val="14"/>
        </w:numPr>
        <w:spacing w:after="0" w:line="480" w:lineRule="auto"/>
        <w:ind w:left="1418"/>
        <w:jc w:val="both"/>
        <w:rPr>
          <w:rFonts w:ascii="Times New Roman" w:hAnsi="Times New Roman"/>
          <w:b/>
          <w:sz w:val="24"/>
          <w:szCs w:val="24"/>
          <w:lang w:val="id-ID"/>
        </w:rPr>
      </w:pPr>
      <w:r w:rsidRPr="00B867F8">
        <w:rPr>
          <w:rFonts w:ascii="Times New Roman" w:hAnsi="Times New Roman"/>
          <w:b/>
          <w:sz w:val="24"/>
          <w:szCs w:val="24"/>
          <w:lang w:val="id-ID"/>
        </w:rPr>
        <w:t>Pewarna Alami</w:t>
      </w:r>
    </w:p>
    <w:p w:rsidR="009B65D9" w:rsidRPr="00D06DE0" w:rsidRDefault="009B65D9" w:rsidP="00D06DE0">
      <w:pPr>
        <w:pStyle w:val="ListParagraph"/>
        <w:spacing w:after="0" w:line="480" w:lineRule="auto"/>
        <w:ind w:left="1418" w:firstLine="425"/>
        <w:jc w:val="both"/>
        <w:rPr>
          <w:rFonts w:ascii="Times New Roman" w:hAnsi="Times New Roman"/>
          <w:sz w:val="24"/>
          <w:szCs w:val="24"/>
          <w:lang w:val="id-ID"/>
        </w:rPr>
      </w:pPr>
      <w:r>
        <w:rPr>
          <w:rFonts w:ascii="Times New Roman" w:hAnsi="Times New Roman"/>
          <w:sz w:val="24"/>
          <w:szCs w:val="24"/>
          <w:lang w:val="id-ID"/>
        </w:rPr>
        <w:t xml:space="preserve">Pewarna alami merupakan pewarna yang berasal dari hasil ekstraksi tumbuhan, hewan dan sumber-sumber mineral lainnya. Beberapa pewarna alami yang telah dikenal masyarakat misalnya: </w:t>
      </w:r>
      <w:r>
        <w:rPr>
          <w:rFonts w:ascii="Times New Roman" w:hAnsi="Times New Roman"/>
          <w:sz w:val="24"/>
          <w:szCs w:val="24"/>
          <w:lang w:val="id-ID"/>
        </w:rPr>
        <w:lastRenderedPageBreak/>
        <w:t>daun suji untuk membuat warna hijau, kunyit untuk warna kuning, daun jati untuk warna merah, dan gula merah untuk warna coklat. Diantara pewarna alami yang banyak digunakan sebagai pewarna makanan adalah:</w:t>
      </w:r>
    </w:p>
    <w:p w:rsidR="009B65D9" w:rsidRPr="00B867F8" w:rsidRDefault="009B65D9" w:rsidP="009B65D9">
      <w:pPr>
        <w:pStyle w:val="ListParagraph"/>
        <w:numPr>
          <w:ilvl w:val="0"/>
          <w:numId w:val="15"/>
        </w:numPr>
        <w:spacing w:after="0" w:line="480" w:lineRule="auto"/>
        <w:ind w:left="1843"/>
        <w:jc w:val="both"/>
        <w:rPr>
          <w:rFonts w:ascii="Times New Roman" w:hAnsi="Times New Roman"/>
          <w:bCs/>
          <w:sz w:val="24"/>
          <w:szCs w:val="24"/>
        </w:rPr>
      </w:pPr>
      <w:r w:rsidRPr="00B867F8">
        <w:rPr>
          <w:rFonts w:ascii="Times New Roman" w:hAnsi="Times New Roman"/>
          <w:sz w:val="24"/>
          <w:szCs w:val="24"/>
        </w:rPr>
        <w:t xml:space="preserve">Antosianin </w:t>
      </w:r>
    </w:p>
    <w:p w:rsidR="009B65D9" w:rsidRDefault="009B65D9" w:rsidP="009B65D9">
      <w:pPr>
        <w:pStyle w:val="ListParagraph"/>
        <w:spacing w:after="0" w:line="480" w:lineRule="auto"/>
        <w:ind w:left="1843" w:firstLine="317"/>
        <w:jc w:val="both"/>
        <w:rPr>
          <w:rFonts w:ascii="Times New Roman" w:hAnsi="Times New Roman"/>
          <w:sz w:val="24"/>
          <w:szCs w:val="24"/>
          <w:lang w:val="id-ID"/>
        </w:rPr>
      </w:pPr>
      <w:r>
        <w:rPr>
          <w:rFonts w:ascii="Times New Roman" w:hAnsi="Times New Roman"/>
          <w:sz w:val="24"/>
          <w:szCs w:val="24"/>
          <w:lang w:val="id-ID"/>
        </w:rPr>
        <w:t xml:space="preserve">Pewarna ini memberikan pengaruh warna orange, merah,dan biru </w:t>
      </w:r>
      <w:r w:rsidRPr="00B867F8">
        <w:rPr>
          <w:rFonts w:ascii="Times New Roman" w:hAnsi="Times New Roman"/>
          <w:sz w:val="24"/>
          <w:szCs w:val="24"/>
        </w:rPr>
        <w:t>dan biasa dijumpai pada bunga, buah-buahan dan sayuran</w:t>
      </w:r>
      <w:r w:rsidRPr="00B867F8">
        <w:rPr>
          <w:rFonts w:ascii="Times New Roman" w:hAnsi="Times New Roman"/>
          <w:sz w:val="24"/>
          <w:szCs w:val="24"/>
          <w:lang w:val="id-ID"/>
        </w:rPr>
        <w:t xml:space="preserve">. </w:t>
      </w:r>
      <w:r w:rsidRPr="00B867F8">
        <w:rPr>
          <w:rFonts w:ascii="Times New Roman" w:hAnsi="Times New Roman"/>
          <w:sz w:val="24"/>
          <w:szCs w:val="24"/>
        </w:rPr>
        <w:t>Warna secara alami terdapat pada buah anggur, strawberry, apel, dan bunga. Antosianain mudah larut dalam air. Warna ini akan lebih stabil dalam larutan asam. Pada pH ( asam ) pigmen ini berwarna merah dan pada pH tinggi berubah menjadi violet kemudian menjadi biru.</w:t>
      </w:r>
    </w:p>
    <w:p w:rsidR="009B65D9" w:rsidRPr="00B867F8" w:rsidRDefault="009B65D9" w:rsidP="009B65D9">
      <w:pPr>
        <w:pStyle w:val="ListParagraph"/>
        <w:numPr>
          <w:ilvl w:val="0"/>
          <w:numId w:val="15"/>
        </w:numPr>
        <w:spacing w:after="0" w:line="480" w:lineRule="auto"/>
        <w:ind w:left="1843"/>
        <w:jc w:val="both"/>
        <w:rPr>
          <w:rFonts w:ascii="Times New Roman" w:hAnsi="Times New Roman"/>
          <w:bCs/>
          <w:sz w:val="24"/>
          <w:szCs w:val="24"/>
        </w:rPr>
      </w:pPr>
      <w:r w:rsidRPr="00B867F8">
        <w:rPr>
          <w:rFonts w:ascii="Times New Roman" w:hAnsi="Times New Roman"/>
          <w:sz w:val="24"/>
          <w:szCs w:val="24"/>
        </w:rPr>
        <w:t>Betasianin dan Betaxantin</w:t>
      </w:r>
    </w:p>
    <w:p w:rsidR="009B65D9" w:rsidRPr="009802E5" w:rsidRDefault="009B65D9" w:rsidP="009B65D9">
      <w:pPr>
        <w:pStyle w:val="ListParagraph"/>
        <w:spacing w:after="0" w:line="480" w:lineRule="auto"/>
        <w:ind w:left="1440" w:firstLine="698"/>
        <w:jc w:val="both"/>
        <w:rPr>
          <w:rFonts w:ascii="Times New Roman" w:hAnsi="Times New Roman"/>
          <w:sz w:val="24"/>
          <w:szCs w:val="24"/>
          <w:lang w:val="id-ID"/>
        </w:rPr>
      </w:pPr>
      <w:r w:rsidRPr="00376DD9">
        <w:rPr>
          <w:rFonts w:ascii="Times New Roman" w:hAnsi="Times New Roman"/>
          <w:sz w:val="24"/>
          <w:szCs w:val="24"/>
        </w:rPr>
        <w:t>Keduanya termasuk nabati. Perwarna nabati ini memberikan tampilan warna kuning dan merah, bersifat amat peka terhadap pH, panas dan cahaya.</w:t>
      </w:r>
    </w:p>
    <w:p w:rsidR="009B65D9" w:rsidRPr="00B867F8" w:rsidRDefault="009B65D9" w:rsidP="009B65D9">
      <w:pPr>
        <w:pStyle w:val="ListParagraph"/>
        <w:numPr>
          <w:ilvl w:val="0"/>
          <w:numId w:val="15"/>
        </w:numPr>
        <w:spacing w:after="0" w:line="480" w:lineRule="auto"/>
        <w:ind w:left="1843"/>
        <w:jc w:val="both"/>
        <w:rPr>
          <w:rFonts w:ascii="Times New Roman" w:hAnsi="Times New Roman"/>
          <w:bCs/>
          <w:sz w:val="24"/>
          <w:szCs w:val="24"/>
        </w:rPr>
      </w:pPr>
      <w:r w:rsidRPr="00B867F8">
        <w:rPr>
          <w:rFonts w:ascii="Times New Roman" w:hAnsi="Times New Roman"/>
          <w:sz w:val="24"/>
          <w:szCs w:val="24"/>
        </w:rPr>
        <w:t xml:space="preserve">Karotenoid  </w:t>
      </w:r>
    </w:p>
    <w:p w:rsidR="009B65D9" w:rsidRDefault="009B65D9" w:rsidP="009B65D9">
      <w:pPr>
        <w:spacing w:after="0" w:line="480" w:lineRule="auto"/>
        <w:ind w:left="1440" w:firstLine="687"/>
        <w:jc w:val="both"/>
        <w:rPr>
          <w:rFonts w:ascii="Times New Roman" w:hAnsi="Times New Roman"/>
          <w:sz w:val="24"/>
          <w:szCs w:val="24"/>
          <w:lang w:val="id-ID"/>
        </w:rPr>
      </w:pPr>
      <w:r w:rsidRPr="00D87EC6">
        <w:rPr>
          <w:rFonts w:ascii="Times New Roman" w:hAnsi="Times New Roman"/>
          <w:sz w:val="24"/>
          <w:szCs w:val="24"/>
        </w:rPr>
        <w:t>Karotenoid merupakan kelompok pigmen yang berwarna</w:t>
      </w:r>
      <w:r w:rsidRPr="00D87EC6">
        <w:rPr>
          <w:rFonts w:ascii="Times New Roman" w:hAnsi="Times New Roman"/>
          <w:sz w:val="24"/>
          <w:szCs w:val="24"/>
          <w:lang w:val="id-ID"/>
        </w:rPr>
        <w:t xml:space="preserve"> </w:t>
      </w:r>
      <w:r w:rsidRPr="00D87EC6">
        <w:rPr>
          <w:rFonts w:ascii="Times New Roman" w:hAnsi="Times New Roman"/>
          <w:sz w:val="24"/>
          <w:szCs w:val="24"/>
        </w:rPr>
        <w:t>kuning, orange, merah or</w:t>
      </w:r>
      <w:r>
        <w:rPr>
          <w:rFonts w:ascii="Times New Roman" w:hAnsi="Times New Roman"/>
          <w:sz w:val="24"/>
          <w:szCs w:val="24"/>
        </w:rPr>
        <w:t>ange serta larut dalam minyak (lipid</w:t>
      </w:r>
      <w:r w:rsidRPr="00D87EC6">
        <w:rPr>
          <w:rFonts w:ascii="Times New Roman" w:hAnsi="Times New Roman"/>
          <w:sz w:val="24"/>
          <w:szCs w:val="24"/>
        </w:rPr>
        <w:t>). Karotenoid terdapat dalam buah pepaya, kulit pisang, tomat, cabai merah, mangga, wortel, ubi jalar dan pada beberapa bunga yang berwarna kuning dan merah.</w:t>
      </w:r>
    </w:p>
    <w:p w:rsidR="001D392A" w:rsidRPr="001D392A" w:rsidRDefault="001D392A" w:rsidP="009B65D9">
      <w:pPr>
        <w:spacing w:after="0" w:line="480" w:lineRule="auto"/>
        <w:ind w:left="1440" w:firstLine="687"/>
        <w:jc w:val="both"/>
        <w:rPr>
          <w:rFonts w:ascii="Times New Roman" w:hAnsi="Times New Roman"/>
          <w:sz w:val="24"/>
          <w:szCs w:val="24"/>
          <w:lang w:val="id-ID"/>
        </w:rPr>
      </w:pPr>
    </w:p>
    <w:p w:rsidR="009B65D9" w:rsidRPr="00B867F8" w:rsidRDefault="009B65D9" w:rsidP="009B65D9">
      <w:pPr>
        <w:pStyle w:val="ListParagraph"/>
        <w:numPr>
          <w:ilvl w:val="0"/>
          <w:numId w:val="15"/>
        </w:numPr>
        <w:spacing w:after="0" w:line="480" w:lineRule="auto"/>
        <w:ind w:left="1843"/>
        <w:jc w:val="both"/>
        <w:rPr>
          <w:rFonts w:ascii="Times New Roman" w:hAnsi="Times New Roman"/>
          <w:sz w:val="24"/>
          <w:szCs w:val="24"/>
        </w:rPr>
      </w:pPr>
      <w:r w:rsidRPr="00D87EC6">
        <w:rPr>
          <w:rFonts w:ascii="Times New Roman" w:hAnsi="Times New Roman"/>
          <w:sz w:val="24"/>
          <w:szCs w:val="24"/>
        </w:rPr>
        <w:lastRenderedPageBreak/>
        <w:t>Klorofil</w:t>
      </w:r>
    </w:p>
    <w:p w:rsidR="009B65D9" w:rsidRDefault="009B65D9" w:rsidP="009B65D9">
      <w:pPr>
        <w:pStyle w:val="ListParagraph"/>
        <w:spacing w:after="0" w:line="480" w:lineRule="auto"/>
        <w:ind w:left="1418" w:firstLine="709"/>
        <w:jc w:val="both"/>
        <w:rPr>
          <w:rFonts w:ascii="Times New Roman" w:hAnsi="Times New Roman"/>
          <w:sz w:val="24"/>
          <w:szCs w:val="24"/>
          <w:lang w:val="id-ID"/>
        </w:rPr>
      </w:pPr>
      <w:r>
        <w:rPr>
          <w:rFonts w:ascii="Times New Roman" w:hAnsi="Times New Roman"/>
          <w:sz w:val="24"/>
          <w:szCs w:val="24"/>
          <w:lang w:val="id-ID"/>
        </w:rPr>
        <w:t>Klorofil merupakan senyawa yang tidak stabil sehingga sulit untuk menjaga agar molekulnya tetap utuh dengan warna hijau yang sangat menarik. Klorofil yang berwarna hijau da</w:t>
      </w:r>
      <w:r w:rsidR="00FD482E">
        <w:rPr>
          <w:rFonts w:ascii="Times New Roman" w:hAnsi="Times New Roman"/>
          <w:sz w:val="24"/>
          <w:szCs w:val="24"/>
          <w:lang w:val="id-ID"/>
        </w:rPr>
        <w:t xml:space="preserve">pat berubah menjadi hijau </w:t>
      </w:r>
      <w:r>
        <w:rPr>
          <w:rFonts w:ascii="Times New Roman" w:hAnsi="Times New Roman"/>
          <w:sz w:val="24"/>
          <w:szCs w:val="24"/>
          <w:lang w:val="id-ID"/>
        </w:rPr>
        <w:t>kecoklatan dan mungkin berubah menjadi coklat akibat subtitusi magnesium oleh hidrogen membentuk feofitin ( klorofil yang kehilangan magnesium ). Reaksi dapat berjalan cepat pada larutan yang bersifat asam.</w:t>
      </w:r>
    </w:p>
    <w:p w:rsidR="009B65D9" w:rsidRDefault="009B65D9" w:rsidP="009B65D9">
      <w:pPr>
        <w:pStyle w:val="ListParagraph"/>
        <w:numPr>
          <w:ilvl w:val="0"/>
          <w:numId w:val="15"/>
        </w:numPr>
        <w:spacing w:after="0" w:line="480" w:lineRule="auto"/>
        <w:ind w:left="1843"/>
        <w:jc w:val="both"/>
        <w:rPr>
          <w:rFonts w:ascii="Times New Roman" w:hAnsi="Times New Roman"/>
          <w:sz w:val="24"/>
          <w:szCs w:val="24"/>
        </w:rPr>
      </w:pPr>
      <w:r w:rsidRPr="00FC3146">
        <w:rPr>
          <w:rFonts w:ascii="Times New Roman" w:hAnsi="Times New Roman"/>
          <w:sz w:val="24"/>
          <w:szCs w:val="24"/>
        </w:rPr>
        <w:t xml:space="preserve">Kurkumin </w:t>
      </w:r>
    </w:p>
    <w:p w:rsidR="009B65D9" w:rsidRDefault="009B65D9" w:rsidP="009B65D9">
      <w:pPr>
        <w:spacing w:after="0" w:line="480" w:lineRule="auto"/>
        <w:ind w:left="1440" w:firstLine="720"/>
        <w:jc w:val="both"/>
        <w:rPr>
          <w:rFonts w:ascii="Times New Roman" w:hAnsi="Times New Roman"/>
          <w:sz w:val="24"/>
          <w:szCs w:val="24"/>
          <w:lang w:val="id-ID"/>
        </w:rPr>
      </w:pPr>
      <w:r w:rsidRPr="00D87EC6">
        <w:rPr>
          <w:rFonts w:ascii="Times New Roman" w:hAnsi="Times New Roman"/>
          <w:sz w:val="24"/>
          <w:szCs w:val="24"/>
        </w:rPr>
        <w:t>Kurkumin merupakan zat warna alami yang diperoleh dari tanaman kunyit.</w:t>
      </w:r>
      <w:r w:rsidRPr="00D87EC6">
        <w:rPr>
          <w:rFonts w:ascii="Times New Roman" w:hAnsi="Times New Roman"/>
          <w:sz w:val="24"/>
          <w:szCs w:val="24"/>
          <w:lang w:val="id-ID"/>
        </w:rPr>
        <w:t xml:space="preserve"> </w:t>
      </w:r>
      <w:r w:rsidRPr="00D87EC6">
        <w:rPr>
          <w:rFonts w:ascii="Times New Roman" w:hAnsi="Times New Roman"/>
          <w:sz w:val="24"/>
          <w:szCs w:val="24"/>
        </w:rPr>
        <w:t>Zat warna ini dapat dipakai untuk pewarna minuman yang tidak beralkohol, sepeti sari buah.</w:t>
      </w:r>
    </w:p>
    <w:p w:rsidR="009B65D9" w:rsidRPr="00B867F8" w:rsidRDefault="009B65D9" w:rsidP="009B65D9">
      <w:pPr>
        <w:pStyle w:val="ListParagraph"/>
        <w:numPr>
          <w:ilvl w:val="0"/>
          <w:numId w:val="14"/>
        </w:numPr>
        <w:spacing w:after="0" w:line="480" w:lineRule="auto"/>
        <w:ind w:left="1418"/>
        <w:jc w:val="both"/>
        <w:rPr>
          <w:rFonts w:ascii="Times New Roman" w:hAnsi="Times New Roman"/>
          <w:b/>
          <w:sz w:val="24"/>
          <w:szCs w:val="24"/>
          <w:lang w:val="id-ID"/>
        </w:rPr>
      </w:pPr>
      <w:r w:rsidRPr="00B867F8">
        <w:rPr>
          <w:rFonts w:ascii="Times New Roman" w:hAnsi="Times New Roman"/>
          <w:b/>
          <w:sz w:val="24"/>
          <w:szCs w:val="24"/>
          <w:lang w:val="id-ID"/>
        </w:rPr>
        <w:t>Pewarna sintetis</w:t>
      </w:r>
    </w:p>
    <w:p w:rsidR="009B65D9" w:rsidRDefault="009B65D9" w:rsidP="009B65D9">
      <w:pPr>
        <w:pStyle w:val="ListParagraph"/>
        <w:spacing w:after="0" w:line="480" w:lineRule="auto"/>
        <w:ind w:left="1418" w:firstLine="709"/>
        <w:jc w:val="both"/>
        <w:rPr>
          <w:rFonts w:ascii="Times New Roman" w:hAnsi="Times New Roman"/>
          <w:sz w:val="24"/>
          <w:szCs w:val="24"/>
          <w:lang w:val="id-ID"/>
        </w:rPr>
      </w:pPr>
      <w:r w:rsidRPr="00D87EC6">
        <w:rPr>
          <w:rFonts w:ascii="Times New Roman" w:hAnsi="Times New Roman"/>
          <w:sz w:val="24"/>
          <w:szCs w:val="24"/>
        </w:rPr>
        <w:t>Pewarna sintesis biasanya digunakan untuk produk pangan berskala besar.</w:t>
      </w:r>
      <w:r>
        <w:rPr>
          <w:rFonts w:ascii="Times New Roman" w:hAnsi="Times New Roman"/>
          <w:sz w:val="24"/>
          <w:szCs w:val="24"/>
          <w:lang w:val="id-ID"/>
        </w:rPr>
        <w:t xml:space="preserve"> Di negara maju, suatu zat pewarna buatan harus melalui berbagai proses pengujian sebelum dapat digunakan sebagai pewarna pangan,diantaranya meliputi pengujian kimia, biokimia, toksikologi, dan analisis media terhadap zat warna tersebut.</w:t>
      </w:r>
      <w:r w:rsidRPr="00D87EC6">
        <w:rPr>
          <w:rFonts w:ascii="Times New Roman" w:hAnsi="Times New Roman"/>
          <w:sz w:val="24"/>
          <w:szCs w:val="24"/>
        </w:rPr>
        <w:t xml:space="preserve"> Penggolonganya terbagi dua, yakni pewarna sintesis FD &amp; Dyes dan FD &amp; C Lakes.</w:t>
      </w:r>
    </w:p>
    <w:p w:rsidR="009B65D9" w:rsidRDefault="009B65D9" w:rsidP="009B65D9">
      <w:pPr>
        <w:pStyle w:val="ListParagraph"/>
        <w:numPr>
          <w:ilvl w:val="0"/>
          <w:numId w:val="16"/>
        </w:numPr>
        <w:spacing w:after="0" w:line="480" w:lineRule="auto"/>
        <w:ind w:left="1843"/>
        <w:jc w:val="both"/>
        <w:rPr>
          <w:rFonts w:ascii="Times New Roman" w:hAnsi="Times New Roman"/>
          <w:sz w:val="24"/>
          <w:szCs w:val="24"/>
        </w:rPr>
      </w:pPr>
      <w:r w:rsidRPr="00FC3146">
        <w:rPr>
          <w:rFonts w:ascii="Times New Roman" w:hAnsi="Times New Roman"/>
          <w:sz w:val="24"/>
          <w:szCs w:val="24"/>
        </w:rPr>
        <w:t xml:space="preserve">FD &amp; Dyes </w:t>
      </w:r>
    </w:p>
    <w:p w:rsidR="009B65D9" w:rsidRPr="00D06DE0" w:rsidRDefault="009B65D9" w:rsidP="00D06DE0">
      <w:pPr>
        <w:pStyle w:val="ListParagraph"/>
        <w:spacing w:after="0" w:line="480" w:lineRule="auto"/>
        <w:ind w:left="1843" w:firstLine="720"/>
        <w:jc w:val="both"/>
        <w:rPr>
          <w:rFonts w:ascii="Times New Roman" w:hAnsi="Times New Roman"/>
          <w:sz w:val="24"/>
          <w:szCs w:val="24"/>
          <w:lang w:val="id-ID"/>
        </w:rPr>
      </w:pPr>
      <w:r w:rsidRPr="00E27D70">
        <w:rPr>
          <w:rFonts w:ascii="Times New Roman" w:hAnsi="Times New Roman"/>
          <w:sz w:val="24"/>
          <w:szCs w:val="24"/>
        </w:rPr>
        <w:t xml:space="preserve">Pewarna yang memiliki bentuk misalnya serbuk, cair, campuran dan lain-lain. Dyes mudah larut dalam air, namun tidak </w:t>
      </w:r>
      <w:r w:rsidRPr="00E27D70">
        <w:rPr>
          <w:rFonts w:ascii="Times New Roman" w:hAnsi="Times New Roman"/>
          <w:sz w:val="24"/>
          <w:szCs w:val="24"/>
        </w:rPr>
        <w:lastRenderedPageBreak/>
        <w:t>dapat larut dalam bahan pelarut organik. Penggunaanya antara lain minuman ringan, minuman berkarbonat, produk susu dan pembungkus susu. Dyes berbentuk serbuk atau granula, cocok untuk pewarna.</w:t>
      </w:r>
    </w:p>
    <w:p w:rsidR="009B65D9" w:rsidRDefault="009B65D9" w:rsidP="009B65D9">
      <w:pPr>
        <w:pStyle w:val="ListParagraph"/>
        <w:numPr>
          <w:ilvl w:val="0"/>
          <w:numId w:val="16"/>
        </w:numPr>
        <w:spacing w:after="0" w:line="480" w:lineRule="auto"/>
        <w:ind w:left="1843"/>
        <w:jc w:val="both"/>
        <w:rPr>
          <w:rFonts w:ascii="Times New Roman" w:hAnsi="Times New Roman"/>
          <w:sz w:val="24"/>
          <w:szCs w:val="24"/>
        </w:rPr>
      </w:pPr>
      <w:r w:rsidRPr="00FC3146">
        <w:rPr>
          <w:rFonts w:ascii="Times New Roman" w:hAnsi="Times New Roman"/>
          <w:sz w:val="24"/>
          <w:szCs w:val="24"/>
        </w:rPr>
        <w:t xml:space="preserve">FD &amp; C Lakes </w:t>
      </w:r>
    </w:p>
    <w:p w:rsidR="009B65D9" w:rsidRDefault="009B65D9" w:rsidP="009B65D9">
      <w:pPr>
        <w:pStyle w:val="ListParagraph"/>
        <w:spacing w:after="0" w:line="480" w:lineRule="auto"/>
        <w:ind w:left="1843" w:firstLine="720"/>
        <w:jc w:val="both"/>
        <w:rPr>
          <w:rFonts w:ascii="Times New Roman" w:hAnsi="Times New Roman"/>
          <w:sz w:val="24"/>
          <w:szCs w:val="24"/>
          <w:lang w:val="id-ID"/>
        </w:rPr>
      </w:pPr>
      <w:r w:rsidRPr="00E27D70">
        <w:rPr>
          <w:rFonts w:ascii="Times New Roman" w:hAnsi="Times New Roman"/>
          <w:sz w:val="24"/>
          <w:szCs w:val="24"/>
        </w:rPr>
        <w:t>Lakes umumnya lebih stabil dibandingkan dyes sehingga lakes lebih cocok bila digunakan untuk produk-produk makanan yang banyak mengandung lemak atau produk-produk berkadar air rendah, misalnya adonan cake, donat, kembang gula dan permen karet (Winarno, 1997).</w:t>
      </w:r>
    </w:p>
    <w:p w:rsidR="009B65D9" w:rsidRPr="009802E5" w:rsidRDefault="009B65D9" w:rsidP="009B65D9">
      <w:pPr>
        <w:pStyle w:val="ListParagraph"/>
        <w:numPr>
          <w:ilvl w:val="0"/>
          <w:numId w:val="14"/>
        </w:numPr>
        <w:spacing w:after="0" w:line="480" w:lineRule="auto"/>
        <w:ind w:left="1418"/>
        <w:jc w:val="both"/>
        <w:rPr>
          <w:rFonts w:ascii="Times New Roman" w:hAnsi="Times New Roman"/>
          <w:b/>
          <w:bCs/>
          <w:sz w:val="24"/>
          <w:szCs w:val="24"/>
        </w:rPr>
      </w:pPr>
      <w:r w:rsidRPr="009802E5">
        <w:rPr>
          <w:rFonts w:ascii="Times New Roman" w:hAnsi="Times New Roman"/>
          <w:b/>
          <w:bCs/>
          <w:sz w:val="24"/>
          <w:szCs w:val="24"/>
        </w:rPr>
        <w:t>Efek yang ditimbulkan Pewarna Makanan</w:t>
      </w:r>
    </w:p>
    <w:p w:rsidR="009B65D9" w:rsidRPr="007300F7" w:rsidRDefault="009B65D9" w:rsidP="009B65D9">
      <w:pPr>
        <w:pStyle w:val="ListParagraph"/>
        <w:numPr>
          <w:ilvl w:val="0"/>
          <w:numId w:val="26"/>
        </w:numPr>
        <w:spacing w:after="0" w:line="480" w:lineRule="auto"/>
        <w:ind w:left="2127"/>
        <w:jc w:val="both"/>
        <w:rPr>
          <w:rFonts w:ascii="Times New Roman" w:hAnsi="Times New Roman"/>
          <w:b/>
          <w:bCs/>
          <w:sz w:val="24"/>
          <w:szCs w:val="24"/>
        </w:rPr>
      </w:pPr>
      <w:r w:rsidRPr="00E27D70">
        <w:rPr>
          <w:rFonts w:ascii="Times New Roman" w:hAnsi="Times New Roman"/>
          <w:sz w:val="24"/>
          <w:szCs w:val="24"/>
        </w:rPr>
        <w:t>Rhodamin B : menyebabkan gangguan fungsi hati dan kanker, dikonsumsi dalam waktu yang lama.</w:t>
      </w:r>
    </w:p>
    <w:p w:rsidR="009B65D9" w:rsidRPr="007300F7" w:rsidRDefault="009B65D9" w:rsidP="009B65D9">
      <w:pPr>
        <w:pStyle w:val="ListParagraph"/>
        <w:numPr>
          <w:ilvl w:val="0"/>
          <w:numId w:val="26"/>
        </w:numPr>
        <w:spacing w:after="0" w:line="480" w:lineRule="auto"/>
        <w:ind w:left="2127"/>
        <w:jc w:val="both"/>
        <w:rPr>
          <w:rFonts w:ascii="Times New Roman" w:hAnsi="Times New Roman"/>
          <w:b/>
          <w:bCs/>
          <w:sz w:val="24"/>
          <w:szCs w:val="24"/>
        </w:rPr>
      </w:pPr>
      <w:r w:rsidRPr="007300F7">
        <w:rPr>
          <w:rFonts w:ascii="Times New Roman" w:hAnsi="Times New Roman"/>
          <w:sz w:val="24"/>
          <w:szCs w:val="24"/>
        </w:rPr>
        <w:t>Metanil yellow : menimbulkan tumor dalam berbagai jaringan hati, kandung kemih, saluran pencernaan atau jaringan kulit.</w:t>
      </w:r>
    </w:p>
    <w:p w:rsidR="009B65D9" w:rsidRPr="007300F7" w:rsidRDefault="005653F8" w:rsidP="009B65D9">
      <w:pPr>
        <w:pStyle w:val="ListParagraph"/>
        <w:numPr>
          <w:ilvl w:val="0"/>
          <w:numId w:val="26"/>
        </w:numPr>
        <w:spacing w:after="0" w:line="480" w:lineRule="auto"/>
        <w:ind w:left="2127"/>
        <w:jc w:val="both"/>
        <w:rPr>
          <w:rFonts w:ascii="Times New Roman" w:hAnsi="Times New Roman"/>
          <w:b/>
          <w:bCs/>
          <w:sz w:val="24"/>
          <w:szCs w:val="24"/>
        </w:rPr>
      </w:pPr>
      <w:r>
        <w:rPr>
          <w:rFonts w:ascii="Times New Roman" w:hAnsi="Times New Roman"/>
          <w:sz w:val="24"/>
          <w:szCs w:val="24"/>
        </w:rPr>
        <w:t>Allura Red : menyebabkan ka</w:t>
      </w:r>
      <w:r w:rsidR="009B65D9" w:rsidRPr="007300F7">
        <w:rPr>
          <w:rFonts w:ascii="Times New Roman" w:hAnsi="Times New Roman"/>
          <w:sz w:val="24"/>
          <w:szCs w:val="24"/>
        </w:rPr>
        <w:t>nker linfa pada tikus.</w:t>
      </w:r>
    </w:p>
    <w:p w:rsidR="009B65D9" w:rsidRPr="007300F7" w:rsidRDefault="009B65D9" w:rsidP="009B65D9">
      <w:pPr>
        <w:pStyle w:val="ListParagraph"/>
        <w:numPr>
          <w:ilvl w:val="0"/>
          <w:numId w:val="26"/>
        </w:numPr>
        <w:spacing w:after="0" w:line="480" w:lineRule="auto"/>
        <w:ind w:left="2127"/>
        <w:jc w:val="both"/>
        <w:rPr>
          <w:rFonts w:ascii="Times New Roman" w:hAnsi="Times New Roman"/>
          <w:b/>
          <w:bCs/>
          <w:sz w:val="24"/>
          <w:szCs w:val="24"/>
        </w:rPr>
      </w:pPr>
      <w:r w:rsidRPr="007300F7">
        <w:rPr>
          <w:rFonts w:ascii="Times New Roman" w:hAnsi="Times New Roman"/>
          <w:sz w:val="24"/>
          <w:szCs w:val="24"/>
        </w:rPr>
        <w:t>Erythrosin : menyebabkan reaksi alergi pada pernapasan, hiperaktif pada anak-anak dan efek kurang baik pada otak.</w:t>
      </w:r>
    </w:p>
    <w:p w:rsidR="009B65D9" w:rsidRPr="007300F7" w:rsidRDefault="009B65D9" w:rsidP="009B65D9">
      <w:pPr>
        <w:pStyle w:val="ListParagraph"/>
        <w:numPr>
          <w:ilvl w:val="0"/>
          <w:numId w:val="26"/>
        </w:numPr>
        <w:spacing w:after="0" w:line="480" w:lineRule="auto"/>
        <w:ind w:left="2127"/>
        <w:jc w:val="both"/>
        <w:rPr>
          <w:rFonts w:ascii="Times New Roman" w:hAnsi="Times New Roman"/>
          <w:b/>
          <w:bCs/>
          <w:sz w:val="24"/>
          <w:szCs w:val="24"/>
        </w:rPr>
      </w:pPr>
      <w:r w:rsidRPr="007300F7">
        <w:rPr>
          <w:rFonts w:ascii="Times New Roman" w:hAnsi="Times New Roman"/>
          <w:sz w:val="24"/>
          <w:szCs w:val="24"/>
        </w:rPr>
        <w:t xml:space="preserve"> Amaranth : merangsang pembentukan tumor, reaksi alergi pada pernapasan, teratogenik menyebakan hiperaktifitas pada anak-anak.</w:t>
      </w:r>
    </w:p>
    <w:p w:rsidR="009B65D9" w:rsidRPr="007300F7" w:rsidRDefault="009B65D9" w:rsidP="009B65D9">
      <w:pPr>
        <w:pStyle w:val="ListParagraph"/>
        <w:numPr>
          <w:ilvl w:val="0"/>
          <w:numId w:val="26"/>
        </w:numPr>
        <w:spacing w:after="0" w:line="480" w:lineRule="auto"/>
        <w:ind w:left="2127"/>
        <w:jc w:val="both"/>
        <w:rPr>
          <w:rFonts w:ascii="Times New Roman" w:hAnsi="Times New Roman"/>
          <w:b/>
          <w:bCs/>
          <w:sz w:val="24"/>
          <w:szCs w:val="24"/>
        </w:rPr>
      </w:pPr>
      <w:r w:rsidRPr="007300F7">
        <w:rPr>
          <w:rFonts w:ascii="Times New Roman" w:hAnsi="Times New Roman"/>
          <w:sz w:val="24"/>
          <w:szCs w:val="24"/>
        </w:rPr>
        <w:t>Indigotine: meningkatkan sensifitas pada penyakit virus dan menyebabkan hiperaktifitas pada anak-anak.</w:t>
      </w:r>
    </w:p>
    <w:p w:rsidR="009B65D9" w:rsidRPr="009802E5" w:rsidRDefault="009B65D9" w:rsidP="009B65D9">
      <w:pPr>
        <w:pStyle w:val="ListParagraph"/>
        <w:numPr>
          <w:ilvl w:val="0"/>
          <w:numId w:val="26"/>
        </w:numPr>
        <w:spacing w:after="0" w:line="480" w:lineRule="auto"/>
        <w:ind w:left="2127"/>
        <w:jc w:val="both"/>
        <w:rPr>
          <w:rFonts w:ascii="Times New Roman" w:hAnsi="Times New Roman"/>
          <w:b/>
          <w:bCs/>
          <w:sz w:val="24"/>
          <w:szCs w:val="24"/>
        </w:rPr>
      </w:pPr>
      <w:r w:rsidRPr="007300F7">
        <w:rPr>
          <w:rFonts w:ascii="Times New Roman" w:hAnsi="Times New Roman"/>
          <w:sz w:val="24"/>
          <w:szCs w:val="24"/>
        </w:rPr>
        <w:lastRenderedPageBreak/>
        <w:t>Sanset yellow : menyebakan reaksi alergi dan hiperaktifitas pada anak-anak.</w:t>
      </w:r>
    </w:p>
    <w:p w:rsidR="009B65D9" w:rsidRPr="009802E5" w:rsidRDefault="009B65D9" w:rsidP="009B65D9">
      <w:pPr>
        <w:pStyle w:val="ListParagraph"/>
        <w:numPr>
          <w:ilvl w:val="0"/>
          <w:numId w:val="26"/>
        </w:numPr>
        <w:spacing w:after="0" w:line="480" w:lineRule="auto"/>
        <w:ind w:left="2127"/>
        <w:jc w:val="both"/>
        <w:rPr>
          <w:rFonts w:ascii="Times New Roman" w:hAnsi="Times New Roman"/>
          <w:b/>
          <w:bCs/>
          <w:sz w:val="24"/>
          <w:szCs w:val="24"/>
        </w:rPr>
      </w:pPr>
      <w:r w:rsidRPr="009802E5">
        <w:rPr>
          <w:rFonts w:ascii="Times New Roman" w:hAnsi="Times New Roman"/>
          <w:sz w:val="24"/>
          <w:szCs w:val="24"/>
        </w:rPr>
        <w:t>Karamel : menyebabkan penyakit sistem imunitas dan efek pada sistem syara</w:t>
      </w:r>
      <w:r>
        <w:rPr>
          <w:rFonts w:ascii="Times New Roman" w:hAnsi="Times New Roman"/>
          <w:sz w:val="24"/>
          <w:szCs w:val="24"/>
          <w:lang w:val="id-ID"/>
        </w:rPr>
        <w:t>f.</w:t>
      </w:r>
    </w:p>
    <w:p w:rsidR="001F3D0E" w:rsidRPr="008A5992" w:rsidRDefault="00C93834" w:rsidP="00F170DA">
      <w:pPr>
        <w:spacing w:after="0" w:line="240" w:lineRule="auto"/>
        <w:ind w:left="1418"/>
        <w:jc w:val="both"/>
        <w:rPr>
          <w:rFonts w:ascii="Times New Roman" w:hAnsi="Times New Roman"/>
          <w:bCs/>
          <w:sz w:val="24"/>
          <w:szCs w:val="24"/>
          <w:lang w:val="id-ID"/>
        </w:rPr>
      </w:pPr>
      <w:r w:rsidRPr="008A5992">
        <w:rPr>
          <w:rFonts w:ascii="Times New Roman" w:hAnsi="Times New Roman"/>
          <w:bCs/>
          <w:sz w:val="24"/>
          <w:szCs w:val="24"/>
        </w:rPr>
        <w:t>Tabel</w:t>
      </w:r>
      <w:r w:rsidRPr="008A5992">
        <w:rPr>
          <w:rFonts w:ascii="Times New Roman" w:hAnsi="Times New Roman"/>
          <w:bCs/>
          <w:sz w:val="24"/>
          <w:szCs w:val="24"/>
          <w:lang w:val="id-ID"/>
        </w:rPr>
        <w:t xml:space="preserve"> </w:t>
      </w:r>
      <w:r w:rsidR="009B65D9" w:rsidRPr="008A5992">
        <w:rPr>
          <w:rFonts w:ascii="Times New Roman" w:hAnsi="Times New Roman"/>
          <w:bCs/>
          <w:sz w:val="24"/>
          <w:szCs w:val="24"/>
        </w:rPr>
        <w:t>2. Pewarna Alami yang diizinkan Sesuai dengan Pe</w:t>
      </w:r>
      <w:r w:rsidR="009B65D9" w:rsidRPr="008A5992">
        <w:rPr>
          <w:rFonts w:ascii="Times New Roman" w:hAnsi="Times New Roman"/>
          <w:bCs/>
          <w:sz w:val="24"/>
          <w:szCs w:val="24"/>
          <w:lang w:val="id-ID"/>
        </w:rPr>
        <w:t>r</w:t>
      </w:r>
      <w:r w:rsidR="009B65D9" w:rsidRPr="008A5992">
        <w:rPr>
          <w:rFonts w:ascii="Times New Roman" w:hAnsi="Times New Roman"/>
          <w:bCs/>
          <w:sz w:val="24"/>
          <w:szCs w:val="24"/>
        </w:rPr>
        <w:t xml:space="preserve">menkes </w:t>
      </w:r>
    </w:p>
    <w:p w:rsidR="009B65D9" w:rsidRPr="008A5992" w:rsidRDefault="009B65D9" w:rsidP="00F170DA">
      <w:pPr>
        <w:spacing w:after="0" w:line="240" w:lineRule="auto"/>
        <w:ind w:left="2268"/>
        <w:jc w:val="both"/>
        <w:rPr>
          <w:rFonts w:ascii="Times New Roman" w:hAnsi="Times New Roman"/>
          <w:bCs/>
          <w:sz w:val="24"/>
          <w:szCs w:val="24"/>
        </w:rPr>
      </w:pPr>
      <w:r w:rsidRPr="008A5992">
        <w:rPr>
          <w:rFonts w:ascii="Times New Roman" w:hAnsi="Times New Roman"/>
          <w:bCs/>
          <w:sz w:val="24"/>
          <w:szCs w:val="24"/>
        </w:rPr>
        <w:t>No.235/MenKes/ Pe</w:t>
      </w:r>
      <w:r w:rsidR="001F3D0E" w:rsidRPr="008A5992">
        <w:rPr>
          <w:rFonts w:ascii="Times New Roman" w:hAnsi="Times New Roman"/>
          <w:bCs/>
          <w:sz w:val="24"/>
          <w:szCs w:val="24"/>
        </w:rPr>
        <w:t>r/VI/79, adalah sebagai berikut</w:t>
      </w:r>
      <w:r w:rsidRPr="008A5992">
        <w:rPr>
          <w:rFonts w:ascii="Times New Roman" w:hAnsi="Times New Roman"/>
          <w:bCs/>
          <w:sz w:val="24"/>
          <w:szCs w:val="24"/>
        </w:rPr>
        <w:t>:( Studi Club Kimia Indonesia. 2009 )</w:t>
      </w:r>
    </w:p>
    <w:p w:rsidR="009B65D9" w:rsidRPr="00FC3146" w:rsidRDefault="009B65D9" w:rsidP="009B65D9">
      <w:pPr>
        <w:tabs>
          <w:tab w:val="right" w:pos="9360"/>
        </w:tabs>
        <w:spacing w:after="0" w:line="240" w:lineRule="auto"/>
        <w:jc w:val="both"/>
        <w:rPr>
          <w:rFonts w:ascii="Times New Roman" w:hAnsi="Times New Roman"/>
          <w:sz w:val="24"/>
          <w:szCs w:val="24"/>
        </w:rPr>
      </w:pPr>
      <w:r w:rsidRPr="00FC3146">
        <w:rPr>
          <w:rFonts w:ascii="Times New Roman" w:hAnsi="Times New Roman"/>
          <w:sz w:val="24"/>
          <w:szCs w:val="24"/>
        </w:rPr>
        <w:tab/>
      </w:r>
    </w:p>
    <w:tbl>
      <w:tblPr>
        <w:tblW w:w="6243" w:type="dxa"/>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2325"/>
        <w:gridCol w:w="1984"/>
        <w:gridCol w:w="1418"/>
      </w:tblGrid>
      <w:tr w:rsidR="009B65D9" w:rsidRPr="00F506E2" w:rsidTr="00D602D5">
        <w:trPr>
          <w:trHeight w:val="320"/>
        </w:trPr>
        <w:tc>
          <w:tcPr>
            <w:tcW w:w="516" w:type="dxa"/>
            <w:vAlign w:val="bottom"/>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No</w:t>
            </w:r>
          </w:p>
        </w:tc>
        <w:tc>
          <w:tcPr>
            <w:tcW w:w="2325" w:type="dxa"/>
            <w:vAlign w:val="bottom"/>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Nama</w:t>
            </w:r>
          </w:p>
        </w:tc>
        <w:tc>
          <w:tcPr>
            <w:tcW w:w="1984" w:type="dxa"/>
            <w:vAlign w:val="bottom"/>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Nama lain</w:t>
            </w:r>
          </w:p>
        </w:tc>
        <w:tc>
          <w:tcPr>
            <w:tcW w:w="1418" w:type="dxa"/>
            <w:vAlign w:val="bottom"/>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CI.NO</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1.</w:t>
            </w:r>
          </w:p>
        </w:tc>
        <w:tc>
          <w:tcPr>
            <w:tcW w:w="2325" w:type="dxa"/>
          </w:tcPr>
          <w:p w:rsidR="009B65D9" w:rsidRPr="00B86FEB" w:rsidRDefault="009B65D9" w:rsidP="00D602D5">
            <w:pPr>
              <w:tabs>
                <w:tab w:val="left" w:pos="975"/>
                <w:tab w:val="center" w:pos="1309"/>
                <w:tab w:val="left" w:pos="6345"/>
              </w:tabs>
              <w:spacing w:after="0" w:line="240" w:lineRule="auto"/>
              <w:rPr>
                <w:rFonts w:ascii="Times New Roman" w:hAnsi="Times New Roman"/>
                <w:sz w:val="20"/>
                <w:szCs w:val="20"/>
              </w:rPr>
            </w:pPr>
            <w:r w:rsidRPr="00B86FEB">
              <w:rPr>
                <w:rFonts w:ascii="Times New Roman" w:hAnsi="Times New Roman"/>
                <w:sz w:val="20"/>
                <w:szCs w:val="20"/>
              </w:rPr>
              <w:tab/>
            </w:r>
            <w:r w:rsidRPr="00B86FEB">
              <w:rPr>
                <w:rFonts w:ascii="Times New Roman" w:hAnsi="Times New Roman"/>
                <w:sz w:val="20"/>
                <w:szCs w:val="20"/>
              </w:rPr>
              <w:tab/>
              <w:t>Anato</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Natural Orange</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75120</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2.</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B.apo.8. Karotenal</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3</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Metil B. apo. Karotenal</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4.</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Karamel</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Caramel</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5.</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Karoten</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Natural Brown</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75130</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6.</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Karamin</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Natural Red 4</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75470</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7.</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Klorofil</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Natural Green 3</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7580</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8.</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Salfon</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Natural Yellow 6</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75100</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9.</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Kantasantin</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Cantaxantimine</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10.</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Titanium dioksida</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Titanium Dioxide</w:t>
            </w:r>
          </w:p>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Pigmen White 6</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77891</w:t>
            </w:r>
          </w:p>
        </w:tc>
      </w:tr>
      <w:tr w:rsidR="009B65D9" w:rsidRPr="00F506E2" w:rsidTr="00D602D5">
        <w:tc>
          <w:tcPr>
            <w:tcW w:w="516"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11.</w:t>
            </w:r>
          </w:p>
        </w:tc>
        <w:tc>
          <w:tcPr>
            <w:tcW w:w="2325"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Tumerik</w:t>
            </w:r>
          </w:p>
        </w:tc>
        <w:tc>
          <w:tcPr>
            <w:tcW w:w="1984"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Natural Yellow 3</w:t>
            </w:r>
          </w:p>
        </w:tc>
        <w:tc>
          <w:tcPr>
            <w:tcW w:w="1418" w:type="dxa"/>
          </w:tcPr>
          <w:p w:rsidR="009B65D9" w:rsidRPr="00B86FEB" w:rsidRDefault="009B65D9" w:rsidP="00D602D5">
            <w:pPr>
              <w:tabs>
                <w:tab w:val="left" w:pos="6345"/>
              </w:tabs>
              <w:spacing w:after="0" w:line="240" w:lineRule="auto"/>
              <w:jc w:val="center"/>
              <w:rPr>
                <w:rFonts w:ascii="Times New Roman" w:hAnsi="Times New Roman"/>
                <w:sz w:val="20"/>
                <w:szCs w:val="20"/>
              </w:rPr>
            </w:pPr>
            <w:r w:rsidRPr="00B86FEB">
              <w:rPr>
                <w:rFonts w:ascii="Times New Roman" w:hAnsi="Times New Roman"/>
                <w:sz w:val="20"/>
                <w:szCs w:val="20"/>
              </w:rPr>
              <w:t>75300</w:t>
            </w:r>
          </w:p>
        </w:tc>
      </w:tr>
    </w:tbl>
    <w:p w:rsidR="009B65D9" w:rsidRPr="00FC3146" w:rsidRDefault="00B86FEB" w:rsidP="009B65D9">
      <w:pPr>
        <w:tabs>
          <w:tab w:val="left" w:pos="6235"/>
        </w:tabs>
        <w:spacing w:after="0" w:line="240" w:lineRule="auto"/>
        <w:ind w:left="1418"/>
        <w:jc w:val="both"/>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w:t>
      </w:r>
      <w:r w:rsidR="009B65D9" w:rsidRPr="00FC3146">
        <w:rPr>
          <w:rFonts w:ascii="Times New Roman" w:hAnsi="Times New Roman"/>
          <w:sz w:val="24"/>
          <w:szCs w:val="24"/>
        </w:rPr>
        <w:t>Sumber : Pe</w:t>
      </w:r>
      <w:r w:rsidR="009B65D9">
        <w:rPr>
          <w:rFonts w:ascii="Times New Roman" w:hAnsi="Times New Roman"/>
          <w:sz w:val="24"/>
          <w:szCs w:val="24"/>
          <w:lang w:val="id-ID"/>
        </w:rPr>
        <w:t>r</w:t>
      </w:r>
      <w:r>
        <w:rPr>
          <w:rFonts w:ascii="Times New Roman" w:hAnsi="Times New Roman"/>
          <w:sz w:val="24"/>
          <w:szCs w:val="24"/>
        </w:rPr>
        <w:t>menkes No.235/MenKes/ Per/VI/79</w:t>
      </w:r>
      <w:r w:rsidR="009B65D9" w:rsidRPr="00FC3146">
        <w:rPr>
          <w:rFonts w:ascii="Times New Roman" w:hAnsi="Times New Roman"/>
          <w:sz w:val="24"/>
          <w:szCs w:val="24"/>
        </w:rPr>
        <w:t xml:space="preserve">) </w:t>
      </w:r>
    </w:p>
    <w:p w:rsidR="009B65D9" w:rsidRDefault="009B65D9" w:rsidP="009B65D9">
      <w:pPr>
        <w:tabs>
          <w:tab w:val="left" w:pos="6235"/>
        </w:tabs>
        <w:spacing w:after="0" w:line="240" w:lineRule="auto"/>
        <w:jc w:val="both"/>
        <w:rPr>
          <w:rFonts w:ascii="Times New Roman" w:hAnsi="Times New Roman"/>
          <w:b/>
          <w:bCs/>
          <w:sz w:val="24"/>
          <w:szCs w:val="24"/>
        </w:rPr>
      </w:pPr>
    </w:p>
    <w:p w:rsidR="00C93834" w:rsidRPr="008A5992" w:rsidRDefault="00C93834" w:rsidP="00C93834">
      <w:pPr>
        <w:tabs>
          <w:tab w:val="left" w:pos="6235"/>
        </w:tabs>
        <w:spacing w:after="0" w:line="240" w:lineRule="auto"/>
        <w:ind w:left="1418"/>
        <w:jc w:val="both"/>
        <w:rPr>
          <w:rFonts w:ascii="Times New Roman" w:hAnsi="Times New Roman"/>
          <w:bCs/>
          <w:sz w:val="24"/>
          <w:szCs w:val="24"/>
          <w:lang w:val="id-ID"/>
        </w:rPr>
      </w:pPr>
      <w:r w:rsidRPr="008A5992">
        <w:rPr>
          <w:rFonts w:ascii="Times New Roman" w:hAnsi="Times New Roman"/>
          <w:bCs/>
          <w:sz w:val="24"/>
          <w:szCs w:val="24"/>
        </w:rPr>
        <w:t>Tabel</w:t>
      </w:r>
      <w:r w:rsidRPr="008A5992">
        <w:rPr>
          <w:rFonts w:ascii="Times New Roman" w:hAnsi="Times New Roman"/>
          <w:bCs/>
          <w:sz w:val="24"/>
          <w:szCs w:val="24"/>
          <w:lang w:val="id-ID"/>
        </w:rPr>
        <w:t xml:space="preserve"> </w:t>
      </w:r>
      <w:r w:rsidR="009B65D9" w:rsidRPr="008A5992">
        <w:rPr>
          <w:rFonts w:ascii="Times New Roman" w:hAnsi="Times New Roman"/>
          <w:bCs/>
          <w:sz w:val="24"/>
          <w:szCs w:val="24"/>
        </w:rPr>
        <w:t>3. Pewarna Sintetis yang di izinkan Sesuai dengan</w:t>
      </w:r>
      <w:r w:rsidRPr="008A5992">
        <w:rPr>
          <w:rFonts w:ascii="Times New Roman" w:hAnsi="Times New Roman"/>
          <w:bCs/>
          <w:sz w:val="24"/>
          <w:szCs w:val="24"/>
          <w:lang w:val="id-ID"/>
        </w:rPr>
        <w:t xml:space="preserve"> </w:t>
      </w:r>
      <w:r w:rsidR="009B65D9" w:rsidRPr="008A5992">
        <w:rPr>
          <w:rFonts w:ascii="Times New Roman" w:hAnsi="Times New Roman"/>
          <w:bCs/>
          <w:sz w:val="24"/>
          <w:szCs w:val="24"/>
        </w:rPr>
        <w:t xml:space="preserve"> </w:t>
      </w:r>
    </w:p>
    <w:p w:rsidR="009B65D9" w:rsidRPr="008A5992" w:rsidRDefault="009B65D9" w:rsidP="00C93834">
      <w:pPr>
        <w:tabs>
          <w:tab w:val="left" w:pos="6235"/>
        </w:tabs>
        <w:spacing w:after="0" w:line="240" w:lineRule="auto"/>
        <w:ind w:left="2268"/>
        <w:jc w:val="both"/>
        <w:rPr>
          <w:rFonts w:ascii="Times New Roman" w:hAnsi="Times New Roman"/>
          <w:sz w:val="24"/>
          <w:szCs w:val="24"/>
        </w:rPr>
      </w:pPr>
      <w:r w:rsidRPr="008A5992">
        <w:rPr>
          <w:rFonts w:ascii="Times New Roman" w:hAnsi="Times New Roman"/>
          <w:bCs/>
          <w:sz w:val="24"/>
          <w:szCs w:val="24"/>
        </w:rPr>
        <w:t>Pe</w:t>
      </w:r>
      <w:r w:rsidRPr="008A5992">
        <w:rPr>
          <w:rFonts w:ascii="Times New Roman" w:hAnsi="Times New Roman"/>
          <w:bCs/>
          <w:sz w:val="24"/>
          <w:szCs w:val="24"/>
          <w:lang w:val="id-ID"/>
        </w:rPr>
        <w:t>r</w:t>
      </w:r>
      <w:r w:rsidRPr="008A5992">
        <w:rPr>
          <w:rFonts w:ascii="Times New Roman" w:hAnsi="Times New Roman"/>
          <w:bCs/>
          <w:sz w:val="24"/>
          <w:szCs w:val="24"/>
        </w:rPr>
        <w:t>menkes No.235/MenKes/ Per/V</w:t>
      </w:r>
      <w:r w:rsidR="008249A9" w:rsidRPr="008A5992">
        <w:rPr>
          <w:rFonts w:ascii="Times New Roman" w:hAnsi="Times New Roman"/>
          <w:bCs/>
          <w:sz w:val="24"/>
          <w:szCs w:val="24"/>
        </w:rPr>
        <w:t>I/79, adalah sebagai berikut:</w:t>
      </w:r>
      <w:r w:rsidR="008249A9" w:rsidRPr="008A5992">
        <w:rPr>
          <w:rFonts w:ascii="Times New Roman" w:hAnsi="Times New Roman"/>
          <w:bCs/>
          <w:sz w:val="24"/>
          <w:szCs w:val="24"/>
          <w:lang w:val="id-ID"/>
        </w:rPr>
        <w:t xml:space="preserve"> </w:t>
      </w:r>
      <w:r w:rsidR="008249A9" w:rsidRPr="008A5992">
        <w:rPr>
          <w:rFonts w:ascii="Times New Roman" w:hAnsi="Times New Roman"/>
          <w:bCs/>
          <w:sz w:val="24"/>
          <w:szCs w:val="24"/>
        </w:rPr>
        <w:t>(</w:t>
      </w:r>
      <w:r w:rsidRPr="008A5992">
        <w:rPr>
          <w:rFonts w:ascii="Times New Roman" w:hAnsi="Times New Roman"/>
          <w:bCs/>
          <w:sz w:val="24"/>
          <w:szCs w:val="24"/>
        </w:rPr>
        <w:t>S</w:t>
      </w:r>
      <w:r w:rsidR="008249A9" w:rsidRPr="008A5992">
        <w:rPr>
          <w:rFonts w:ascii="Times New Roman" w:hAnsi="Times New Roman"/>
          <w:bCs/>
          <w:sz w:val="24"/>
          <w:szCs w:val="24"/>
        </w:rPr>
        <w:t>tudi Club Kimia Indonesia. 2009</w:t>
      </w:r>
      <w:r w:rsidRPr="008A5992">
        <w:rPr>
          <w:rFonts w:ascii="Times New Roman" w:hAnsi="Times New Roman"/>
          <w:bCs/>
          <w:sz w:val="24"/>
          <w:szCs w:val="24"/>
        </w:rPr>
        <w:t>)</w:t>
      </w:r>
      <w:r w:rsidRPr="008A5992">
        <w:rPr>
          <w:rFonts w:ascii="Times New Roman" w:hAnsi="Times New Roman"/>
          <w:bCs/>
          <w:sz w:val="24"/>
          <w:szCs w:val="24"/>
        </w:rPr>
        <w:tab/>
      </w:r>
    </w:p>
    <w:p w:rsidR="009B65D9" w:rsidRPr="00FC3146" w:rsidRDefault="009B65D9" w:rsidP="009B65D9">
      <w:pPr>
        <w:tabs>
          <w:tab w:val="left" w:pos="6345"/>
        </w:tabs>
        <w:spacing w:after="0" w:line="240" w:lineRule="auto"/>
        <w:jc w:val="both"/>
        <w:rPr>
          <w:rFonts w:ascii="Times New Roman" w:hAnsi="Times New Roman"/>
          <w:b/>
          <w:bCs/>
          <w:sz w:val="24"/>
          <w:szCs w:val="24"/>
        </w:rPr>
      </w:pPr>
      <w:r w:rsidRPr="00FC3146">
        <w:rPr>
          <w:rFonts w:ascii="Times New Roman" w:hAnsi="Times New Roman"/>
          <w:b/>
          <w:bCs/>
          <w:sz w:val="24"/>
          <w:szCs w:val="24"/>
        </w:rPr>
        <w:tab/>
      </w:r>
    </w:p>
    <w:tbl>
      <w:tblPr>
        <w:tblW w:w="6520"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2277"/>
        <w:gridCol w:w="2074"/>
        <w:gridCol w:w="1606"/>
      </w:tblGrid>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NO</w:t>
            </w:r>
          </w:p>
        </w:tc>
        <w:tc>
          <w:tcPr>
            <w:tcW w:w="2277" w:type="dxa"/>
            <w:vAlign w:val="bottom"/>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Nama</w:t>
            </w:r>
          </w:p>
        </w:tc>
        <w:tc>
          <w:tcPr>
            <w:tcW w:w="2074" w:type="dxa"/>
            <w:vAlign w:val="bottom"/>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Nama lain</w:t>
            </w:r>
          </w:p>
        </w:tc>
        <w:tc>
          <w:tcPr>
            <w:tcW w:w="1606" w:type="dxa"/>
            <w:vAlign w:val="bottom"/>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CI.NO</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1.</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Amaranth</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Red 9</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16185</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2.</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Biru Berlian</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Blue 2</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42090</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3.</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Eritrosin</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Red 2</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45430</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4.</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Hijau FCF</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Green 3</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42053</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5.</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Hijau S</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Green 4</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44090</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6.</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Indogotin</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Blue 1</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73015</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7.</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Ponceau 4R</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Red 2</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16455</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8.</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Kuning kuinolin</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Yellow 13</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47005</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9.</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Kuning FCF</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Yellow 3</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15985</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10.</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Riboflavin</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 Yellow 4</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w:t>
            </w:r>
          </w:p>
        </w:tc>
      </w:tr>
      <w:tr w:rsidR="009B65D9" w:rsidRPr="00FC3146" w:rsidTr="00D602D5">
        <w:tc>
          <w:tcPr>
            <w:tcW w:w="563"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11.</w:t>
            </w:r>
          </w:p>
        </w:tc>
        <w:tc>
          <w:tcPr>
            <w:tcW w:w="2277"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Tartrazin</w:t>
            </w:r>
          </w:p>
        </w:tc>
        <w:tc>
          <w:tcPr>
            <w:tcW w:w="2074"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Food</w:t>
            </w:r>
          </w:p>
        </w:tc>
        <w:tc>
          <w:tcPr>
            <w:tcW w:w="1606" w:type="dxa"/>
          </w:tcPr>
          <w:p w:rsidR="009B65D9" w:rsidRPr="008249A9" w:rsidRDefault="009B65D9" w:rsidP="00D602D5">
            <w:pPr>
              <w:tabs>
                <w:tab w:val="left" w:pos="6345"/>
              </w:tabs>
              <w:spacing w:after="0" w:line="240" w:lineRule="auto"/>
              <w:jc w:val="center"/>
              <w:rPr>
                <w:rFonts w:ascii="Times New Roman" w:hAnsi="Times New Roman"/>
                <w:sz w:val="20"/>
                <w:szCs w:val="20"/>
              </w:rPr>
            </w:pPr>
            <w:r w:rsidRPr="008249A9">
              <w:rPr>
                <w:rFonts w:ascii="Times New Roman" w:hAnsi="Times New Roman"/>
                <w:sz w:val="20"/>
                <w:szCs w:val="20"/>
              </w:rPr>
              <w:t>19140</w:t>
            </w:r>
          </w:p>
        </w:tc>
      </w:tr>
    </w:tbl>
    <w:p w:rsidR="00C93834" w:rsidRPr="00C93834" w:rsidRDefault="008249A9" w:rsidP="00C93834">
      <w:pPr>
        <w:tabs>
          <w:tab w:val="left" w:pos="6235"/>
        </w:tabs>
        <w:spacing w:after="0" w:line="240" w:lineRule="auto"/>
        <w:ind w:left="1418"/>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w:t>
      </w:r>
      <w:r w:rsidR="009B65D9" w:rsidRPr="00FC3146">
        <w:rPr>
          <w:rFonts w:ascii="Times New Roman" w:hAnsi="Times New Roman"/>
          <w:sz w:val="24"/>
          <w:szCs w:val="24"/>
        </w:rPr>
        <w:t>Sumber : Pe</w:t>
      </w:r>
      <w:r w:rsidR="009B65D9">
        <w:rPr>
          <w:rFonts w:ascii="Times New Roman" w:hAnsi="Times New Roman"/>
          <w:sz w:val="24"/>
          <w:szCs w:val="24"/>
          <w:lang w:val="id-ID"/>
        </w:rPr>
        <w:t>r</w:t>
      </w:r>
      <w:r>
        <w:rPr>
          <w:rFonts w:ascii="Times New Roman" w:hAnsi="Times New Roman"/>
          <w:sz w:val="24"/>
          <w:szCs w:val="24"/>
        </w:rPr>
        <w:t>menkes No.235/MenKes/ Per/VI/79</w:t>
      </w:r>
      <w:r w:rsidR="009B65D9" w:rsidRPr="00FC3146">
        <w:rPr>
          <w:rFonts w:ascii="Times New Roman" w:hAnsi="Times New Roman"/>
          <w:sz w:val="24"/>
          <w:szCs w:val="24"/>
        </w:rPr>
        <w:t xml:space="preserve">) </w:t>
      </w:r>
      <w:r w:rsidR="009B65D9" w:rsidRPr="00FC3146">
        <w:rPr>
          <w:rFonts w:ascii="Times New Roman" w:hAnsi="Times New Roman"/>
          <w:sz w:val="24"/>
          <w:szCs w:val="24"/>
        </w:rPr>
        <w:tab/>
      </w:r>
    </w:p>
    <w:p w:rsidR="00F506E2" w:rsidRPr="00F506E2" w:rsidRDefault="00F506E2" w:rsidP="00F506E2">
      <w:pPr>
        <w:tabs>
          <w:tab w:val="left" w:pos="6235"/>
        </w:tabs>
        <w:spacing w:after="0" w:line="240" w:lineRule="auto"/>
        <w:ind w:left="1418"/>
        <w:jc w:val="both"/>
        <w:rPr>
          <w:rFonts w:ascii="Times New Roman" w:hAnsi="Times New Roman"/>
          <w:sz w:val="24"/>
          <w:szCs w:val="24"/>
          <w:lang w:val="id-ID"/>
        </w:rPr>
      </w:pPr>
    </w:p>
    <w:p w:rsidR="00C93834" w:rsidRPr="008A5992" w:rsidRDefault="009B65D9" w:rsidP="00F170DA">
      <w:pPr>
        <w:tabs>
          <w:tab w:val="left" w:pos="2753"/>
        </w:tabs>
        <w:spacing w:after="0" w:line="240" w:lineRule="auto"/>
        <w:ind w:left="1418"/>
        <w:jc w:val="both"/>
        <w:rPr>
          <w:rFonts w:ascii="Times New Roman" w:hAnsi="Times New Roman"/>
          <w:bCs/>
          <w:sz w:val="24"/>
          <w:szCs w:val="24"/>
          <w:lang w:val="id-ID"/>
        </w:rPr>
      </w:pPr>
      <w:r w:rsidRPr="008A5992">
        <w:rPr>
          <w:rFonts w:ascii="Times New Roman" w:hAnsi="Times New Roman"/>
          <w:bCs/>
          <w:sz w:val="24"/>
          <w:szCs w:val="24"/>
        </w:rPr>
        <w:t>Tabel 4.  Daftar Bahan Pewarna yang di larang  ( Pe</w:t>
      </w:r>
      <w:r w:rsidRPr="008A5992">
        <w:rPr>
          <w:rFonts w:ascii="Times New Roman" w:hAnsi="Times New Roman"/>
          <w:bCs/>
          <w:sz w:val="24"/>
          <w:szCs w:val="24"/>
          <w:lang w:val="id-ID"/>
        </w:rPr>
        <w:t>r</w:t>
      </w:r>
      <w:r w:rsidRPr="008A5992">
        <w:rPr>
          <w:rFonts w:ascii="Times New Roman" w:hAnsi="Times New Roman"/>
          <w:bCs/>
          <w:sz w:val="24"/>
          <w:szCs w:val="24"/>
        </w:rPr>
        <w:t xml:space="preserve">menkes 236/ </w:t>
      </w:r>
    </w:p>
    <w:p w:rsidR="009B65D9" w:rsidRPr="008A5992" w:rsidRDefault="009B65D9" w:rsidP="00F170DA">
      <w:pPr>
        <w:tabs>
          <w:tab w:val="left" w:pos="2753"/>
        </w:tabs>
        <w:spacing w:after="0" w:line="240" w:lineRule="auto"/>
        <w:ind w:left="2410"/>
        <w:jc w:val="both"/>
        <w:rPr>
          <w:rFonts w:ascii="Times New Roman" w:hAnsi="Times New Roman"/>
          <w:bCs/>
          <w:sz w:val="24"/>
          <w:szCs w:val="24"/>
        </w:rPr>
      </w:pPr>
      <w:r w:rsidRPr="008A5992">
        <w:rPr>
          <w:rFonts w:ascii="Times New Roman" w:hAnsi="Times New Roman"/>
          <w:bCs/>
          <w:sz w:val="24"/>
          <w:szCs w:val="24"/>
        </w:rPr>
        <w:lastRenderedPageBreak/>
        <w:t xml:space="preserve">MenKes/Per/X1/85 </w:t>
      </w:r>
      <w:r w:rsidR="00C93834" w:rsidRPr="008A5992">
        <w:rPr>
          <w:rFonts w:ascii="Times New Roman" w:hAnsi="Times New Roman"/>
          <w:bCs/>
          <w:sz w:val="24"/>
          <w:szCs w:val="24"/>
        </w:rPr>
        <w:t>diacu dalam Stree</w:t>
      </w:r>
      <w:r w:rsidR="008249A9" w:rsidRPr="008A5992">
        <w:rPr>
          <w:rFonts w:ascii="Times New Roman" w:hAnsi="Times New Roman"/>
          <w:bCs/>
          <w:sz w:val="24"/>
          <w:szCs w:val="24"/>
        </w:rPr>
        <w:t>tfood 1992</w:t>
      </w:r>
      <w:r w:rsidR="00C93834" w:rsidRPr="008A5992">
        <w:rPr>
          <w:rFonts w:ascii="Times New Roman" w:hAnsi="Times New Roman"/>
          <w:bCs/>
          <w:sz w:val="24"/>
          <w:szCs w:val="24"/>
        </w:rPr>
        <w:t>): (</w:t>
      </w:r>
      <w:r w:rsidR="008249A9" w:rsidRPr="008A5992">
        <w:rPr>
          <w:rFonts w:ascii="Times New Roman" w:hAnsi="Times New Roman"/>
          <w:bCs/>
          <w:sz w:val="24"/>
          <w:szCs w:val="24"/>
        </w:rPr>
        <w:t>Study Club Kimia Indonesia</w:t>
      </w:r>
      <w:r w:rsidRPr="008A5992">
        <w:rPr>
          <w:rFonts w:ascii="Times New Roman" w:hAnsi="Times New Roman"/>
          <w:bCs/>
          <w:sz w:val="24"/>
          <w:szCs w:val="24"/>
        </w:rPr>
        <w:t>)</w:t>
      </w:r>
    </w:p>
    <w:p w:rsidR="009B65D9" w:rsidRPr="008249A9" w:rsidRDefault="009B65D9" w:rsidP="009B65D9">
      <w:pPr>
        <w:tabs>
          <w:tab w:val="left" w:pos="2753"/>
        </w:tabs>
        <w:spacing w:after="0" w:line="240" w:lineRule="auto"/>
        <w:rPr>
          <w:rFonts w:ascii="Times New Roman" w:hAnsi="Times New Roman"/>
          <w:b/>
          <w:bCs/>
          <w:sz w:val="24"/>
          <w:szCs w:val="24"/>
        </w:rPr>
      </w:pPr>
    </w:p>
    <w:tbl>
      <w:tblPr>
        <w:tblW w:w="6525" w:type="dxa"/>
        <w:tblInd w:w="1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7"/>
        <w:gridCol w:w="1848"/>
        <w:gridCol w:w="1163"/>
        <w:gridCol w:w="510"/>
        <w:gridCol w:w="1622"/>
        <w:gridCol w:w="865"/>
      </w:tblGrid>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No</w:t>
            </w:r>
          </w:p>
        </w:tc>
        <w:tc>
          <w:tcPr>
            <w:tcW w:w="1848" w:type="dxa"/>
          </w:tcPr>
          <w:p w:rsidR="009B65D9" w:rsidRPr="008249A9" w:rsidRDefault="009B65D9" w:rsidP="00D602D5">
            <w:pPr>
              <w:tabs>
                <w:tab w:val="left" w:pos="997"/>
              </w:tabs>
              <w:spacing w:after="0" w:line="240" w:lineRule="auto"/>
              <w:jc w:val="center"/>
              <w:rPr>
                <w:rFonts w:ascii="Times New Roman" w:hAnsi="Times New Roman"/>
                <w:sz w:val="20"/>
                <w:szCs w:val="20"/>
              </w:rPr>
            </w:pPr>
            <w:r w:rsidRPr="008249A9">
              <w:rPr>
                <w:rFonts w:ascii="Times New Roman" w:hAnsi="Times New Roman"/>
                <w:sz w:val="20"/>
                <w:szCs w:val="20"/>
              </w:rPr>
              <w:t>Nama</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No Indeks</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No</w:t>
            </w:r>
          </w:p>
        </w:tc>
        <w:tc>
          <w:tcPr>
            <w:tcW w:w="1622" w:type="dxa"/>
          </w:tcPr>
          <w:p w:rsidR="009B65D9" w:rsidRPr="008249A9" w:rsidRDefault="009B65D9" w:rsidP="00D602D5">
            <w:pPr>
              <w:tabs>
                <w:tab w:val="left" w:pos="997"/>
              </w:tabs>
              <w:spacing w:after="0" w:line="240" w:lineRule="auto"/>
              <w:jc w:val="center"/>
              <w:rPr>
                <w:rFonts w:ascii="Times New Roman" w:hAnsi="Times New Roman"/>
                <w:sz w:val="20"/>
                <w:szCs w:val="20"/>
              </w:rPr>
            </w:pPr>
            <w:r w:rsidRPr="008249A9">
              <w:rPr>
                <w:rFonts w:ascii="Times New Roman" w:hAnsi="Times New Roman"/>
                <w:sz w:val="20"/>
                <w:szCs w:val="20"/>
              </w:rPr>
              <w:t>Nama</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No Indeks</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Auramine</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41000</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16</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Oil Orange SS</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12100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Alkanet</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75520</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17</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Oil Orange XO</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12140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3.</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Butter Yellow</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11020</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18</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Oil Yellow AB</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11380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4.</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Black 7984</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27755</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19</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Oil Yellow OB</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11390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5.</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Burn Umber</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77491</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20</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Orange G</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16230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6.</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Chyrosoidine</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11270</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21</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Orange GGN</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15980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7.</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Chyrosoine S</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14270</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22</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Orange RN</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15970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8.</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Citrus Red No 2</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12156</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23</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 xml:space="preserve">Orchil dan Orcein </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9.</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Chocolate Brown FB</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24</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Ponceau 3R</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16155</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10.</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Fast Red E</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16045</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25</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Ponceau SS</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14700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11.</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Fast Yellow AB</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13015</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26</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Ponceau 6R</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16290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12.</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Guinea Green B</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42085</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27</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Rhodamin B</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45170</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13.</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Indanthrene Blue RS</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69800</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28</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Sudan 1</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12055</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14.</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Magenta</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42510</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29</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Scarlet GN</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12815</w:t>
            </w:r>
          </w:p>
        </w:tc>
      </w:tr>
      <w:tr w:rsidR="009B65D9" w:rsidRPr="00FC3146" w:rsidTr="00D602D5">
        <w:tc>
          <w:tcPr>
            <w:tcW w:w="517"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15.</w:t>
            </w:r>
          </w:p>
        </w:tc>
        <w:tc>
          <w:tcPr>
            <w:tcW w:w="1848"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Methanil Yellow</w:t>
            </w:r>
          </w:p>
        </w:tc>
        <w:tc>
          <w:tcPr>
            <w:tcW w:w="1163"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13065</w:t>
            </w:r>
          </w:p>
        </w:tc>
        <w:tc>
          <w:tcPr>
            <w:tcW w:w="510"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30</w:t>
            </w:r>
          </w:p>
        </w:tc>
        <w:tc>
          <w:tcPr>
            <w:tcW w:w="1622"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Violet GN</w:t>
            </w:r>
          </w:p>
        </w:tc>
        <w:tc>
          <w:tcPr>
            <w:tcW w:w="865" w:type="dxa"/>
          </w:tcPr>
          <w:p w:rsidR="009B65D9" w:rsidRPr="008249A9" w:rsidRDefault="009B65D9" w:rsidP="00D602D5">
            <w:pPr>
              <w:tabs>
                <w:tab w:val="left" w:pos="2753"/>
              </w:tabs>
              <w:spacing w:after="0" w:line="240" w:lineRule="auto"/>
              <w:jc w:val="center"/>
              <w:rPr>
                <w:rFonts w:ascii="Times New Roman" w:hAnsi="Times New Roman"/>
                <w:sz w:val="20"/>
                <w:szCs w:val="20"/>
              </w:rPr>
            </w:pPr>
            <w:r w:rsidRPr="008249A9">
              <w:rPr>
                <w:rFonts w:ascii="Times New Roman" w:hAnsi="Times New Roman"/>
                <w:sz w:val="20"/>
                <w:szCs w:val="20"/>
              </w:rPr>
              <w:t>42640</w:t>
            </w:r>
          </w:p>
        </w:tc>
      </w:tr>
    </w:tbl>
    <w:p w:rsidR="009B65D9" w:rsidRDefault="008249A9" w:rsidP="009B65D9">
      <w:pPr>
        <w:tabs>
          <w:tab w:val="left" w:pos="2753"/>
        </w:tabs>
        <w:spacing w:after="0" w:line="240" w:lineRule="auto"/>
        <w:ind w:left="1418"/>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w:t>
      </w:r>
      <w:r w:rsidR="009B65D9">
        <w:rPr>
          <w:rFonts w:ascii="Times New Roman" w:hAnsi="Times New Roman"/>
          <w:sz w:val="24"/>
          <w:szCs w:val="24"/>
        </w:rPr>
        <w:t xml:space="preserve">Sumber : </w:t>
      </w:r>
      <w:r w:rsidR="009B65D9" w:rsidRPr="00FC3146">
        <w:rPr>
          <w:rFonts w:ascii="Times New Roman" w:hAnsi="Times New Roman"/>
          <w:sz w:val="24"/>
          <w:szCs w:val="24"/>
        </w:rPr>
        <w:t xml:space="preserve"> Pe</w:t>
      </w:r>
      <w:r w:rsidR="009B65D9">
        <w:rPr>
          <w:rFonts w:ascii="Times New Roman" w:hAnsi="Times New Roman"/>
          <w:sz w:val="24"/>
          <w:szCs w:val="24"/>
          <w:lang w:val="id-ID"/>
        </w:rPr>
        <w:t>r</w:t>
      </w:r>
      <w:r w:rsidR="009B65D9" w:rsidRPr="00FC3146">
        <w:rPr>
          <w:rFonts w:ascii="Times New Roman" w:hAnsi="Times New Roman"/>
          <w:sz w:val="24"/>
          <w:szCs w:val="24"/>
        </w:rPr>
        <w:t>menkes 236</w:t>
      </w:r>
      <w:r>
        <w:rPr>
          <w:rFonts w:ascii="Times New Roman" w:hAnsi="Times New Roman"/>
          <w:sz w:val="24"/>
          <w:szCs w:val="24"/>
        </w:rPr>
        <w:t>/ MenKes/Per/X1/85</w:t>
      </w:r>
      <w:r w:rsidR="009B65D9" w:rsidRPr="00FC3146">
        <w:rPr>
          <w:rFonts w:ascii="Times New Roman" w:hAnsi="Times New Roman"/>
          <w:sz w:val="24"/>
          <w:szCs w:val="24"/>
        </w:rPr>
        <w:t>).</w:t>
      </w:r>
    </w:p>
    <w:p w:rsidR="009B65D9" w:rsidRDefault="009B65D9" w:rsidP="009B65D9">
      <w:pPr>
        <w:tabs>
          <w:tab w:val="left" w:pos="2753"/>
        </w:tabs>
        <w:spacing w:after="0" w:line="240" w:lineRule="auto"/>
        <w:rPr>
          <w:rFonts w:ascii="Times New Roman" w:hAnsi="Times New Roman"/>
          <w:sz w:val="24"/>
          <w:szCs w:val="24"/>
        </w:rPr>
      </w:pPr>
    </w:p>
    <w:p w:rsidR="009B65D9" w:rsidRPr="008A5992" w:rsidRDefault="009B65D9" w:rsidP="00FE163B">
      <w:pPr>
        <w:tabs>
          <w:tab w:val="left" w:pos="2753"/>
        </w:tabs>
        <w:spacing w:after="0" w:line="240" w:lineRule="auto"/>
        <w:ind w:left="1418"/>
        <w:jc w:val="both"/>
        <w:rPr>
          <w:rFonts w:ascii="Times New Roman" w:hAnsi="Times New Roman"/>
          <w:bCs/>
          <w:sz w:val="24"/>
          <w:szCs w:val="24"/>
        </w:rPr>
      </w:pPr>
      <w:r w:rsidRPr="008A5992">
        <w:rPr>
          <w:rFonts w:ascii="Times New Roman" w:hAnsi="Times New Roman"/>
          <w:bCs/>
          <w:sz w:val="24"/>
          <w:szCs w:val="24"/>
        </w:rPr>
        <w:t>Tabel 5.</w:t>
      </w:r>
      <w:r w:rsidRPr="008A5992">
        <w:rPr>
          <w:rFonts w:ascii="Times New Roman" w:hAnsi="Times New Roman"/>
          <w:bCs/>
          <w:sz w:val="24"/>
          <w:szCs w:val="24"/>
          <w:lang w:val="id-ID"/>
        </w:rPr>
        <w:t xml:space="preserve"> </w:t>
      </w:r>
      <w:r w:rsidRPr="008A5992">
        <w:rPr>
          <w:rFonts w:ascii="Times New Roman" w:hAnsi="Times New Roman"/>
          <w:bCs/>
          <w:sz w:val="24"/>
          <w:szCs w:val="24"/>
        </w:rPr>
        <w:t>Pewarna Sintetik ( Synthetic Colour )</w:t>
      </w:r>
    </w:p>
    <w:p w:rsidR="009B65D9" w:rsidRPr="008A5992" w:rsidRDefault="009B65D9" w:rsidP="00FE163B">
      <w:pPr>
        <w:tabs>
          <w:tab w:val="left" w:pos="2753"/>
        </w:tabs>
        <w:spacing w:after="0" w:line="240" w:lineRule="auto"/>
        <w:jc w:val="both"/>
        <w:rPr>
          <w:rFonts w:ascii="Times New Roman" w:hAnsi="Times New Roman"/>
          <w:bCs/>
          <w:sz w:val="24"/>
          <w:szCs w:val="24"/>
        </w:rPr>
      </w:pPr>
    </w:p>
    <w:tbl>
      <w:tblPr>
        <w:tblStyle w:val="TableGrid"/>
        <w:tblW w:w="6946" w:type="dxa"/>
        <w:tblInd w:w="1526" w:type="dxa"/>
        <w:tblLook w:val="04A0"/>
      </w:tblPr>
      <w:tblGrid>
        <w:gridCol w:w="486"/>
        <w:gridCol w:w="1701"/>
        <w:gridCol w:w="1556"/>
        <w:gridCol w:w="1452"/>
        <w:gridCol w:w="1751"/>
      </w:tblGrid>
      <w:tr w:rsidR="009B65D9" w:rsidRPr="00FE163B" w:rsidTr="00632B8A">
        <w:tc>
          <w:tcPr>
            <w:tcW w:w="486" w:type="dxa"/>
            <w:vMerge w:val="restart"/>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No</w:t>
            </w:r>
          </w:p>
        </w:tc>
        <w:tc>
          <w:tcPr>
            <w:tcW w:w="3257" w:type="dxa"/>
            <w:gridSpan w:val="2"/>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Nama Bahan</w:t>
            </w:r>
          </w:p>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Tambahan Makanan</w:t>
            </w:r>
          </w:p>
        </w:tc>
        <w:tc>
          <w:tcPr>
            <w:tcW w:w="1452" w:type="dxa"/>
            <w:vMerge w:val="restart"/>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Jenis / Bahan Makanan</w:t>
            </w:r>
          </w:p>
        </w:tc>
        <w:tc>
          <w:tcPr>
            <w:tcW w:w="1751" w:type="dxa"/>
            <w:vMerge w:val="restart"/>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Batas Maksimum Penggunaan</w:t>
            </w:r>
          </w:p>
        </w:tc>
      </w:tr>
      <w:tr w:rsidR="009B65D9" w:rsidRPr="00FE163B" w:rsidTr="00632B8A">
        <w:tc>
          <w:tcPr>
            <w:tcW w:w="486" w:type="dxa"/>
            <w:vMerge/>
            <w:vAlign w:val="center"/>
          </w:tcPr>
          <w:p w:rsidR="009B65D9" w:rsidRPr="00FE163B" w:rsidRDefault="009B65D9" w:rsidP="00D602D5">
            <w:pPr>
              <w:tabs>
                <w:tab w:val="left" w:pos="2753"/>
              </w:tabs>
              <w:jc w:val="center"/>
              <w:rPr>
                <w:rFonts w:ascii="Times New Roman" w:hAnsi="Times New Roman"/>
                <w:sz w:val="20"/>
                <w:szCs w:val="20"/>
              </w:rPr>
            </w:pPr>
          </w:p>
        </w:tc>
        <w:tc>
          <w:tcPr>
            <w:tcW w:w="1701"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Bahasa Indonesia</w:t>
            </w:r>
          </w:p>
        </w:tc>
        <w:tc>
          <w:tcPr>
            <w:tcW w:w="1556"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Bahasa Inggris</w:t>
            </w:r>
          </w:p>
        </w:tc>
        <w:tc>
          <w:tcPr>
            <w:tcW w:w="1452" w:type="dxa"/>
            <w:vMerge/>
          </w:tcPr>
          <w:p w:rsidR="009B65D9" w:rsidRPr="00FE163B" w:rsidRDefault="009B65D9" w:rsidP="00D602D5">
            <w:pPr>
              <w:tabs>
                <w:tab w:val="left" w:pos="2753"/>
              </w:tabs>
              <w:rPr>
                <w:rFonts w:ascii="Times New Roman" w:hAnsi="Times New Roman"/>
                <w:sz w:val="20"/>
                <w:szCs w:val="20"/>
              </w:rPr>
            </w:pPr>
          </w:p>
        </w:tc>
        <w:tc>
          <w:tcPr>
            <w:tcW w:w="1751" w:type="dxa"/>
            <w:vMerge/>
          </w:tcPr>
          <w:p w:rsidR="009B65D9" w:rsidRPr="00FE163B" w:rsidRDefault="009B65D9" w:rsidP="00D602D5">
            <w:pPr>
              <w:tabs>
                <w:tab w:val="left" w:pos="2753"/>
              </w:tabs>
              <w:rPr>
                <w:rFonts w:ascii="Times New Roman" w:hAnsi="Times New Roman"/>
                <w:sz w:val="20"/>
                <w:szCs w:val="20"/>
              </w:rPr>
            </w:pPr>
          </w:p>
        </w:tc>
      </w:tr>
      <w:tr w:rsidR="009B65D9" w:rsidRPr="00FE163B" w:rsidTr="00632B8A">
        <w:tc>
          <w:tcPr>
            <w:tcW w:w="486"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w:t>
            </w:r>
          </w:p>
        </w:tc>
        <w:tc>
          <w:tcPr>
            <w:tcW w:w="1701"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Biru Berlian</w:t>
            </w:r>
          </w:p>
        </w:tc>
        <w:tc>
          <w:tcPr>
            <w:tcW w:w="1556"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Briliant Blue</w:t>
            </w:r>
          </w:p>
        </w:tc>
        <w:tc>
          <w:tcPr>
            <w:tcW w:w="1452"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Es krim dan sejenisnya</w:t>
            </w:r>
          </w:p>
        </w:tc>
        <w:tc>
          <w:tcPr>
            <w:tcW w:w="1751"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100 m/kg produk akhir ( total campuran pewarna 300 mg/kg )</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p>
        </w:tc>
        <w:tc>
          <w:tcPr>
            <w:tcW w:w="1701" w:type="dxa"/>
          </w:tcPr>
          <w:p w:rsidR="009B65D9" w:rsidRPr="00FE163B" w:rsidRDefault="009B65D9" w:rsidP="00D602D5">
            <w:pPr>
              <w:tabs>
                <w:tab w:val="left" w:pos="2753"/>
              </w:tabs>
              <w:jc w:val="center"/>
              <w:rPr>
                <w:rFonts w:ascii="Times New Roman" w:hAnsi="Times New Roman"/>
                <w:sz w:val="20"/>
                <w:szCs w:val="20"/>
              </w:rPr>
            </w:pPr>
          </w:p>
        </w:tc>
        <w:tc>
          <w:tcPr>
            <w:tcW w:w="1556" w:type="dxa"/>
          </w:tcPr>
          <w:p w:rsidR="009B65D9" w:rsidRPr="00FE163B" w:rsidRDefault="009B65D9" w:rsidP="00D602D5">
            <w:pPr>
              <w:tabs>
                <w:tab w:val="left" w:pos="2753"/>
              </w:tabs>
              <w:jc w:val="center"/>
              <w:rPr>
                <w:rFonts w:ascii="Times New Roman" w:hAnsi="Times New Roman"/>
                <w:sz w:val="20"/>
                <w:szCs w:val="20"/>
              </w:rPr>
            </w:pPr>
          </w:p>
        </w:tc>
        <w:tc>
          <w:tcPr>
            <w:tcW w:w="1452"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Kapri kalengan</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Ercis Kalengan</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Acar Ketimun dalam botol</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300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Jem dan jeli saus apel kalengan</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w:t>
            </w:r>
          </w:p>
        </w:tc>
        <w:tc>
          <w:tcPr>
            <w:tcW w:w="170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Coklat HT</w:t>
            </w:r>
          </w:p>
        </w:tc>
        <w:tc>
          <w:tcPr>
            <w:tcW w:w="155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 xml:space="preserve">Coklat Brown </w:t>
            </w:r>
            <w:r w:rsidRPr="00FE163B">
              <w:rPr>
                <w:rFonts w:ascii="Times New Roman" w:hAnsi="Times New Roman"/>
                <w:sz w:val="20"/>
                <w:szCs w:val="20"/>
              </w:rPr>
              <w:lastRenderedPageBreak/>
              <w:t>HT</w:t>
            </w: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lastRenderedPageBreak/>
              <w:t xml:space="preserve">Minuman </w:t>
            </w:r>
            <w:r w:rsidRPr="00FE163B">
              <w:rPr>
                <w:rFonts w:ascii="Times New Roman" w:hAnsi="Times New Roman"/>
                <w:sz w:val="20"/>
                <w:szCs w:val="20"/>
              </w:rPr>
              <w:lastRenderedPageBreak/>
              <w:t>Ringan dan Makanan Cair</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lastRenderedPageBreak/>
              <w:t xml:space="preserve">70 mg/I produk </w:t>
            </w:r>
            <w:r w:rsidRPr="00FE163B">
              <w:rPr>
                <w:rFonts w:ascii="Times New Roman" w:hAnsi="Times New Roman"/>
                <w:sz w:val="20"/>
                <w:szCs w:val="20"/>
              </w:rPr>
              <w:lastRenderedPageBreak/>
              <w:t>siap dikonsumsi</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Makanan Lain</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300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3.</w:t>
            </w:r>
          </w:p>
        </w:tc>
        <w:tc>
          <w:tcPr>
            <w:tcW w:w="170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Eritrosin</w:t>
            </w:r>
          </w:p>
        </w:tc>
        <w:tc>
          <w:tcPr>
            <w:tcW w:w="155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Erythrosine</w:t>
            </w: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Es krim dan sejenisnya</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100 m/kg produk akhir ( total campuran pewarna 300 mg/kg )</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Buah pir kalengan</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Buah prem (plum) kalengan</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ponceau 4R, hanya untuk buah prem merah atau unggu.</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Jem dan jeli saus apel kalengan</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200 mg/kg, tunggal atau campuran dengan Ponceau 4R.</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Udang kalengan</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Udang beku</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pewarna lain, hanya pada produk yang telah di panaskan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Yoghurt beraroma dan produk yang dipanaskan</w:t>
            </w:r>
            <w:r w:rsidRPr="00FE163B">
              <w:rPr>
                <w:rFonts w:ascii="Times New Roman" w:hAnsi="Times New Roman"/>
                <w:b/>
                <w:bCs/>
                <w:sz w:val="20"/>
                <w:szCs w:val="20"/>
              </w:rPr>
              <w:t xml:space="preserve"> </w:t>
            </w:r>
            <w:r w:rsidRPr="00FE163B">
              <w:rPr>
                <w:rFonts w:ascii="Times New Roman" w:hAnsi="Times New Roman"/>
                <w:sz w:val="20"/>
                <w:szCs w:val="20"/>
              </w:rPr>
              <w:t>setelah fermentasi</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27 mg/kg, berasal dari aroma yang digunakan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Irisan daging olahan</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15 mg/kg</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Makanan lain</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 xml:space="preserve">4. </w:t>
            </w:r>
          </w:p>
        </w:tc>
        <w:tc>
          <w:tcPr>
            <w:tcW w:w="170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Hijau FCF</w:t>
            </w:r>
          </w:p>
        </w:tc>
        <w:tc>
          <w:tcPr>
            <w:tcW w:w="155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 xml:space="preserve">Fast Green FCF </w:t>
            </w:r>
          </w:p>
        </w:tc>
        <w:tc>
          <w:tcPr>
            <w:tcW w:w="1452"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Es krim dan sejenisnya</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100 m/kg produk akhir ( total campuran pewarna 300 mg/kg )</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Buah pir kalengan</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 xml:space="preserve">200 mg/kg, tunggal atau campuran dengan </w:t>
            </w:r>
            <w:r w:rsidRPr="00FE163B">
              <w:rPr>
                <w:rFonts w:ascii="Times New Roman" w:hAnsi="Times New Roman"/>
                <w:sz w:val="20"/>
                <w:szCs w:val="20"/>
              </w:rPr>
              <w:lastRenderedPageBreak/>
              <w:t>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Ercis Kalengan</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200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Acar Ketimun dalam botol</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Jem dan jeli saus apel kalengan</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Marmalad</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 xml:space="preserve">100 mg/kg, tunggal atau campuran dengan tartrazin  </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Makanan Lain</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5.</w:t>
            </w:r>
          </w:p>
        </w:tc>
        <w:tc>
          <w:tcPr>
            <w:tcW w:w="170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Hijau S</w:t>
            </w:r>
          </w:p>
        </w:tc>
        <w:tc>
          <w:tcPr>
            <w:tcW w:w="155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Food Green S</w:t>
            </w: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6.</w:t>
            </w:r>
          </w:p>
        </w:tc>
        <w:tc>
          <w:tcPr>
            <w:tcW w:w="170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Indigotin</w:t>
            </w:r>
          </w:p>
        </w:tc>
        <w:tc>
          <w:tcPr>
            <w:tcW w:w="155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Indigotine</w:t>
            </w:r>
          </w:p>
        </w:tc>
        <w:tc>
          <w:tcPr>
            <w:tcW w:w="1452"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Es krim dan sejenisnya</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100 m/kg produk akhir ( total campuran pewarna 300 mg/kg )</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p>
        </w:tc>
        <w:tc>
          <w:tcPr>
            <w:tcW w:w="1701" w:type="dxa"/>
          </w:tcPr>
          <w:p w:rsidR="009B65D9" w:rsidRPr="00FE163B" w:rsidRDefault="009B65D9" w:rsidP="00D602D5">
            <w:pPr>
              <w:tabs>
                <w:tab w:val="left" w:pos="2753"/>
              </w:tabs>
              <w:jc w:val="center"/>
              <w:rPr>
                <w:rFonts w:ascii="Times New Roman" w:hAnsi="Times New Roman"/>
                <w:sz w:val="20"/>
                <w:szCs w:val="20"/>
              </w:rPr>
            </w:pPr>
          </w:p>
        </w:tc>
        <w:tc>
          <w:tcPr>
            <w:tcW w:w="1556" w:type="dxa"/>
          </w:tcPr>
          <w:p w:rsidR="009B65D9" w:rsidRPr="00FE163B" w:rsidRDefault="009B65D9" w:rsidP="00D602D5">
            <w:pPr>
              <w:tabs>
                <w:tab w:val="left" w:pos="2753"/>
              </w:tabs>
              <w:jc w:val="center"/>
              <w:rPr>
                <w:rFonts w:ascii="Times New Roman" w:hAnsi="Times New Roman"/>
                <w:sz w:val="20"/>
                <w:szCs w:val="20"/>
              </w:rPr>
            </w:pP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Jem dan jeli saus apel kalengan</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p>
        </w:tc>
        <w:tc>
          <w:tcPr>
            <w:tcW w:w="1701" w:type="dxa"/>
          </w:tcPr>
          <w:p w:rsidR="009B65D9" w:rsidRPr="00FE163B" w:rsidRDefault="009B65D9" w:rsidP="00D602D5">
            <w:pPr>
              <w:tabs>
                <w:tab w:val="left" w:pos="2753"/>
              </w:tabs>
              <w:jc w:val="center"/>
              <w:rPr>
                <w:rFonts w:ascii="Times New Roman" w:hAnsi="Times New Roman"/>
                <w:sz w:val="20"/>
                <w:szCs w:val="20"/>
              </w:rPr>
            </w:pPr>
          </w:p>
        </w:tc>
        <w:tc>
          <w:tcPr>
            <w:tcW w:w="1556" w:type="dxa"/>
          </w:tcPr>
          <w:p w:rsidR="009B65D9" w:rsidRPr="00FE163B" w:rsidRDefault="009B65D9" w:rsidP="00D602D5">
            <w:pPr>
              <w:tabs>
                <w:tab w:val="left" w:pos="2753"/>
              </w:tabs>
              <w:jc w:val="center"/>
              <w:rPr>
                <w:rFonts w:ascii="Times New Roman" w:hAnsi="Times New Roman"/>
                <w:sz w:val="20"/>
                <w:szCs w:val="20"/>
              </w:rPr>
            </w:pPr>
          </w:p>
        </w:tc>
        <w:tc>
          <w:tcPr>
            <w:tcW w:w="1452"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Yoghurt beraroma dan produk yang dipanaskan</w:t>
            </w:r>
            <w:r w:rsidRPr="00FE163B">
              <w:rPr>
                <w:rFonts w:ascii="Times New Roman" w:hAnsi="Times New Roman"/>
                <w:b/>
                <w:bCs/>
                <w:sz w:val="20"/>
                <w:szCs w:val="20"/>
              </w:rPr>
              <w:t xml:space="preserve"> </w:t>
            </w:r>
            <w:r w:rsidRPr="00FE163B">
              <w:rPr>
                <w:rFonts w:ascii="Times New Roman" w:hAnsi="Times New Roman"/>
                <w:sz w:val="20"/>
                <w:szCs w:val="20"/>
              </w:rPr>
              <w:t>setelah fermentasi</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6 mg/kg, berasal dari aroma yang digunakan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p>
        </w:tc>
        <w:tc>
          <w:tcPr>
            <w:tcW w:w="1701" w:type="dxa"/>
          </w:tcPr>
          <w:p w:rsidR="009B65D9" w:rsidRPr="00FE163B" w:rsidRDefault="009B65D9" w:rsidP="00D602D5">
            <w:pPr>
              <w:tabs>
                <w:tab w:val="left" w:pos="2753"/>
              </w:tabs>
              <w:jc w:val="center"/>
              <w:rPr>
                <w:rFonts w:ascii="Times New Roman" w:hAnsi="Times New Roman"/>
                <w:sz w:val="20"/>
                <w:szCs w:val="20"/>
              </w:rPr>
            </w:pPr>
          </w:p>
        </w:tc>
        <w:tc>
          <w:tcPr>
            <w:tcW w:w="1556" w:type="dxa"/>
          </w:tcPr>
          <w:p w:rsidR="009B65D9" w:rsidRPr="00FE163B" w:rsidRDefault="009B65D9" w:rsidP="00D602D5">
            <w:pPr>
              <w:tabs>
                <w:tab w:val="left" w:pos="2753"/>
              </w:tabs>
              <w:jc w:val="center"/>
              <w:rPr>
                <w:rFonts w:ascii="Times New Roman" w:hAnsi="Times New Roman"/>
                <w:sz w:val="20"/>
                <w:szCs w:val="20"/>
              </w:rPr>
            </w:pPr>
          </w:p>
        </w:tc>
        <w:tc>
          <w:tcPr>
            <w:tcW w:w="1452"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Makanan Lain</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pewarna lain</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7.</w:t>
            </w:r>
          </w:p>
        </w:tc>
        <w:tc>
          <w:tcPr>
            <w:tcW w:w="170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Karmoisin</w:t>
            </w:r>
          </w:p>
        </w:tc>
        <w:tc>
          <w:tcPr>
            <w:tcW w:w="1556"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Carmoisine</w:t>
            </w:r>
          </w:p>
        </w:tc>
        <w:tc>
          <w:tcPr>
            <w:tcW w:w="1452"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c>
          <w:tcPr>
            <w:tcW w:w="1751"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Es krim dan sejenisnya</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100 m/kg produk akhir ( total campuran pewarna 300 mg/kg )</w:t>
            </w:r>
          </w:p>
        </w:tc>
      </w:tr>
      <w:tr w:rsidR="009B65D9" w:rsidRPr="00FE163B" w:rsidTr="00632B8A">
        <w:tc>
          <w:tcPr>
            <w:tcW w:w="486" w:type="dxa"/>
          </w:tcPr>
          <w:p w:rsidR="009B65D9" w:rsidRPr="00FE163B" w:rsidRDefault="009B65D9" w:rsidP="00D602D5">
            <w:pPr>
              <w:tabs>
                <w:tab w:val="left" w:pos="2753"/>
              </w:tabs>
              <w:jc w:val="center"/>
              <w:rPr>
                <w:rFonts w:ascii="Times New Roman" w:hAnsi="Times New Roman"/>
                <w:b/>
                <w:bCs/>
                <w:sz w:val="20"/>
                <w:szCs w:val="20"/>
              </w:rPr>
            </w:pPr>
          </w:p>
        </w:tc>
        <w:tc>
          <w:tcPr>
            <w:tcW w:w="1701" w:type="dxa"/>
          </w:tcPr>
          <w:p w:rsidR="009B65D9" w:rsidRPr="00FE163B" w:rsidRDefault="009B65D9" w:rsidP="00D602D5">
            <w:pPr>
              <w:tabs>
                <w:tab w:val="left" w:pos="2753"/>
              </w:tabs>
              <w:jc w:val="center"/>
              <w:rPr>
                <w:rFonts w:ascii="Times New Roman" w:hAnsi="Times New Roman"/>
                <w:b/>
                <w:bCs/>
                <w:sz w:val="20"/>
                <w:szCs w:val="20"/>
              </w:rPr>
            </w:pPr>
          </w:p>
        </w:tc>
        <w:tc>
          <w:tcPr>
            <w:tcW w:w="1556" w:type="dxa"/>
          </w:tcPr>
          <w:p w:rsidR="009B65D9" w:rsidRPr="00FE163B" w:rsidRDefault="009B65D9" w:rsidP="00D602D5">
            <w:pPr>
              <w:tabs>
                <w:tab w:val="left" w:pos="2753"/>
              </w:tabs>
              <w:jc w:val="center"/>
              <w:rPr>
                <w:rFonts w:ascii="Times New Roman" w:hAnsi="Times New Roman"/>
                <w:b/>
                <w:bCs/>
                <w:sz w:val="20"/>
                <w:szCs w:val="20"/>
              </w:rPr>
            </w:pPr>
          </w:p>
        </w:tc>
        <w:tc>
          <w:tcPr>
            <w:tcW w:w="1452"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Yoghurt beraroma dan produk yang dipanaskan</w:t>
            </w:r>
            <w:r w:rsidRPr="00FE163B">
              <w:rPr>
                <w:rFonts w:ascii="Times New Roman" w:hAnsi="Times New Roman"/>
                <w:b/>
                <w:bCs/>
                <w:sz w:val="20"/>
                <w:szCs w:val="20"/>
              </w:rPr>
              <w:t xml:space="preserve"> </w:t>
            </w:r>
            <w:r w:rsidRPr="00FE163B">
              <w:rPr>
                <w:rFonts w:ascii="Times New Roman" w:hAnsi="Times New Roman"/>
                <w:sz w:val="20"/>
                <w:szCs w:val="20"/>
              </w:rPr>
              <w:t>setelah fermentasi</w:t>
            </w:r>
          </w:p>
        </w:tc>
        <w:tc>
          <w:tcPr>
            <w:tcW w:w="1751"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57 mg/kg, berasal dari aroma yang digunakan</w:t>
            </w:r>
          </w:p>
        </w:tc>
      </w:tr>
      <w:tr w:rsidR="00632B8A" w:rsidRPr="00FE163B" w:rsidTr="00632B8A">
        <w:tc>
          <w:tcPr>
            <w:tcW w:w="486" w:type="dxa"/>
          </w:tcPr>
          <w:p w:rsidR="00632B8A" w:rsidRPr="00FE163B" w:rsidRDefault="00632B8A" w:rsidP="007F68C6">
            <w:pPr>
              <w:tabs>
                <w:tab w:val="left" w:pos="2753"/>
              </w:tabs>
              <w:jc w:val="center"/>
              <w:rPr>
                <w:rFonts w:ascii="Times New Roman" w:hAnsi="Times New Roman"/>
                <w:sz w:val="20"/>
                <w:szCs w:val="20"/>
              </w:rPr>
            </w:pPr>
            <w:r w:rsidRPr="00FE163B">
              <w:rPr>
                <w:rFonts w:ascii="Times New Roman" w:hAnsi="Times New Roman"/>
                <w:sz w:val="20"/>
                <w:szCs w:val="20"/>
              </w:rPr>
              <w:lastRenderedPageBreak/>
              <w:t>8.</w:t>
            </w:r>
          </w:p>
        </w:tc>
        <w:tc>
          <w:tcPr>
            <w:tcW w:w="1701" w:type="dxa"/>
          </w:tcPr>
          <w:p w:rsidR="00632B8A" w:rsidRPr="00FE163B" w:rsidRDefault="00632B8A" w:rsidP="007F68C6">
            <w:pPr>
              <w:tabs>
                <w:tab w:val="left" w:pos="2753"/>
              </w:tabs>
              <w:jc w:val="center"/>
              <w:rPr>
                <w:rFonts w:ascii="Times New Roman" w:hAnsi="Times New Roman"/>
                <w:sz w:val="20"/>
                <w:szCs w:val="20"/>
              </w:rPr>
            </w:pPr>
            <w:r w:rsidRPr="00FE163B">
              <w:rPr>
                <w:rFonts w:ascii="Times New Roman" w:hAnsi="Times New Roman"/>
                <w:sz w:val="20"/>
                <w:szCs w:val="20"/>
              </w:rPr>
              <w:t>Kuning FCF</w:t>
            </w:r>
          </w:p>
        </w:tc>
        <w:tc>
          <w:tcPr>
            <w:tcW w:w="1556" w:type="dxa"/>
          </w:tcPr>
          <w:p w:rsidR="00632B8A" w:rsidRPr="00FE163B" w:rsidRDefault="00632B8A" w:rsidP="007F68C6">
            <w:pPr>
              <w:tabs>
                <w:tab w:val="left" w:pos="2753"/>
              </w:tabs>
              <w:jc w:val="center"/>
              <w:rPr>
                <w:rFonts w:ascii="Times New Roman" w:hAnsi="Times New Roman"/>
                <w:sz w:val="20"/>
                <w:szCs w:val="20"/>
              </w:rPr>
            </w:pPr>
            <w:r w:rsidRPr="00FE163B">
              <w:rPr>
                <w:rFonts w:ascii="Times New Roman" w:hAnsi="Times New Roman"/>
                <w:sz w:val="20"/>
                <w:szCs w:val="20"/>
              </w:rPr>
              <w:t>Sunset Yellow FCF</w:t>
            </w:r>
          </w:p>
        </w:tc>
        <w:tc>
          <w:tcPr>
            <w:tcW w:w="1452" w:type="dxa"/>
          </w:tcPr>
          <w:p w:rsidR="00632B8A" w:rsidRPr="00FE163B" w:rsidRDefault="00632B8A" w:rsidP="007F68C6">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c>
          <w:tcPr>
            <w:tcW w:w="1751" w:type="dxa"/>
          </w:tcPr>
          <w:p w:rsidR="00632B8A" w:rsidRPr="00FE163B" w:rsidRDefault="00632B8A" w:rsidP="007F68C6">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r>
      <w:tr w:rsidR="00632B8A" w:rsidRPr="00FE163B" w:rsidTr="00632B8A">
        <w:tc>
          <w:tcPr>
            <w:tcW w:w="486" w:type="dxa"/>
          </w:tcPr>
          <w:p w:rsidR="00632B8A" w:rsidRPr="00FE163B" w:rsidRDefault="00632B8A" w:rsidP="007F68C6">
            <w:pPr>
              <w:tabs>
                <w:tab w:val="left" w:pos="2753"/>
              </w:tabs>
              <w:jc w:val="center"/>
              <w:rPr>
                <w:rFonts w:ascii="Times New Roman" w:hAnsi="Times New Roman"/>
                <w:sz w:val="20"/>
                <w:szCs w:val="20"/>
              </w:rPr>
            </w:pPr>
          </w:p>
        </w:tc>
        <w:tc>
          <w:tcPr>
            <w:tcW w:w="1701" w:type="dxa"/>
          </w:tcPr>
          <w:p w:rsidR="00632B8A" w:rsidRPr="00FE163B" w:rsidRDefault="00632B8A" w:rsidP="007F68C6">
            <w:pPr>
              <w:tabs>
                <w:tab w:val="left" w:pos="2753"/>
              </w:tabs>
              <w:jc w:val="center"/>
              <w:rPr>
                <w:rFonts w:ascii="Times New Roman" w:hAnsi="Times New Roman"/>
                <w:sz w:val="20"/>
                <w:szCs w:val="20"/>
              </w:rPr>
            </w:pPr>
          </w:p>
        </w:tc>
        <w:tc>
          <w:tcPr>
            <w:tcW w:w="1556" w:type="dxa"/>
          </w:tcPr>
          <w:p w:rsidR="00632B8A" w:rsidRPr="00FE163B" w:rsidRDefault="00632B8A" w:rsidP="007F68C6">
            <w:pPr>
              <w:tabs>
                <w:tab w:val="left" w:pos="2753"/>
              </w:tabs>
              <w:jc w:val="center"/>
              <w:rPr>
                <w:rFonts w:ascii="Times New Roman" w:hAnsi="Times New Roman"/>
                <w:sz w:val="20"/>
                <w:szCs w:val="20"/>
              </w:rPr>
            </w:pPr>
          </w:p>
        </w:tc>
        <w:tc>
          <w:tcPr>
            <w:tcW w:w="1452" w:type="dxa"/>
          </w:tcPr>
          <w:p w:rsidR="00632B8A" w:rsidRPr="00FE163B" w:rsidRDefault="00632B8A" w:rsidP="007F68C6">
            <w:pPr>
              <w:tabs>
                <w:tab w:val="left" w:pos="2753"/>
              </w:tabs>
              <w:jc w:val="center"/>
              <w:rPr>
                <w:rFonts w:ascii="Times New Roman" w:hAnsi="Times New Roman"/>
                <w:b/>
                <w:bCs/>
                <w:sz w:val="20"/>
                <w:szCs w:val="20"/>
              </w:rPr>
            </w:pPr>
            <w:r w:rsidRPr="00FE163B">
              <w:rPr>
                <w:rFonts w:ascii="Times New Roman" w:hAnsi="Times New Roman"/>
                <w:sz w:val="20"/>
                <w:szCs w:val="20"/>
              </w:rPr>
              <w:t>Es krim dan sejenisnya</w:t>
            </w:r>
          </w:p>
        </w:tc>
        <w:tc>
          <w:tcPr>
            <w:tcW w:w="1751" w:type="dxa"/>
          </w:tcPr>
          <w:p w:rsidR="00632B8A" w:rsidRPr="00FE163B" w:rsidRDefault="00632B8A" w:rsidP="007F68C6">
            <w:pPr>
              <w:tabs>
                <w:tab w:val="left" w:pos="2753"/>
              </w:tabs>
              <w:jc w:val="center"/>
              <w:rPr>
                <w:rFonts w:ascii="Times New Roman" w:hAnsi="Times New Roman"/>
                <w:b/>
                <w:bCs/>
                <w:sz w:val="20"/>
                <w:szCs w:val="20"/>
              </w:rPr>
            </w:pPr>
            <w:r w:rsidRPr="00FE163B">
              <w:rPr>
                <w:rFonts w:ascii="Times New Roman" w:hAnsi="Times New Roman"/>
                <w:sz w:val="20"/>
                <w:szCs w:val="20"/>
              </w:rPr>
              <w:t>100 m/kg produk akhir ( total campuran pewarna 300 mg/kg )</w:t>
            </w:r>
          </w:p>
        </w:tc>
      </w:tr>
      <w:tr w:rsidR="00632B8A" w:rsidRPr="00FE163B" w:rsidTr="00632B8A">
        <w:tc>
          <w:tcPr>
            <w:tcW w:w="486" w:type="dxa"/>
          </w:tcPr>
          <w:p w:rsidR="00632B8A" w:rsidRPr="00FE163B" w:rsidRDefault="00632B8A" w:rsidP="007F68C6">
            <w:pPr>
              <w:tabs>
                <w:tab w:val="left" w:pos="2753"/>
              </w:tabs>
              <w:jc w:val="center"/>
              <w:rPr>
                <w:rFonts w:ascii="Times New Roman" w:hAnsi="Times New Roman"/>
                <w:sz w:val="20"/>
                <w:szCs w:val="20"/>
              </w:rPr>
            </w:pPr>
          </w:p>
        </w:tc>
        <w:tc>
          <w:tcPr>
            <w:tcW w:w="1701" w:type="dxa"/>
          </w:tcPr>
          <w:p w:rsidR="00632B8A" w:rsidRPr="00FE163B" w:rsidRDefault="00632B8A" w:rsidP="007F68C6">
            <w:pPr>
              <w:tabs>
                <w:tab w:val="left" w:pos="2753"/>
              </w:tabs>
              <w:jc w:val="center"/>
              <w:rPr>
                <w:rFonts w:ascii="Times New Roman" w:hAnsi="Times New Roman"/>
                <w:sz w:val="20"/>
                <w:szCs w:val="20"/>
              </w:rPr>
            </w:pPr>
          </w:p>
        </w:tc>
        <w:tc>
          <w:tcPr>
            <w:tcW w:w="1556" w:type="dxa"/>
          </w:tcPr>
          <w:p w:rsidR="00632B8A" w:rsidRPr="00FE163B" w:rsidRDefault="00632B8A" w:rsidP="007F68C6">
            <w:pPr>
              <w:tabs>
                <w:tab w:val="left" w:pos="2753"/>
              </w:tabs>
              <w:jc w:val="center"/>
              <w:rPr>
                <w:rFonts w:ascii="Times New Roman" w:hAnsi="Times New Roman"/>
                <w:sz w:val="20"/>
                <w:szCs w:val="20"/>
              </w:rPr>
            </w:pPr>
          </w:p>
        </w:tc>
        <w:tc>
          <w:tcPr>
            <w:tcW w:w="1452" w:type="dxa"/>
          </w:tcPr>
          <w:p w:rsidR="00632B8A" w:rsidRPr="00FE163B" w:rsidRDefault="00632B8A" w:rsidP="007F68C6">
            <w:pPr>
              <w:tabs>
                <w:tab w:val="left" w:pos="2753"/>
              </w:tabs>
              <w:jc w:val="center"/>
              <w:rPr>
                <w:rFonts w:ascii="Times New Roman" w:hAnsi="Times New Roman"/>
                <w:sz w:val="20"/>
                <w:szCs w:val="20"/>
              </w:rPr>
            </w:pPr>
            <w:r w:rsidRPr="00FE163B">
              <w:rPr>
                <w:rFonts w:ascii="Times New Roman" w:hAnsi="Times New Roman"/>
                <w:sz w:val="20"/>
                <w:szCs w:val="20"/>
              </w:rPr>
              <w:t>Acar Ketimun dalam botol</w:t>
            </w:r>
          </w:p>
        </w:tc>
        <w:tc>
          <w:tcPr>
            <w:tcW w:w="1751" w:type="dxa"/>
          </w:tcPr>
          <w:p w:rsidR="00632B8A" w:rsidRPr="00FE163B" w:rsidRDefault="00632B8A" w:rsidP="007F68C6">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pewarna lain</w:t>
            </w:r>
          </w:p>
        </w:tc>
      </w:tr>
    </w:tbl>
    <w:p w:rsidR="00632B8A" w:rsidRPr="00FE163B" w:rsidRDefault="00632B8A" w:rsidP="00C93834">
      <w:pPr>
        <w:tabs>
          <w:tab w:val="left" w:pos="2753"/>
        </w:tabs>
        <w:spacing w:after="0" w:line="240" w:lineRule="auto"/>
        <w:rPr>
          <w:rFonts w:ascii="Times New Roman" w:hAnsi="Times New Roman"/>
          <w:b/>
          <w:bCs/>
          <w:sz w:val="20"/>
          <w:szCs w:val="20"/>
          <w:lang w:val="id-ID"/>
        </w:rPr>
      </w:pPr>
    </w:p>
    <w:tbl>
      <w:tblPr>
        <w:tblStyle w:val="TableGrid"/>
        <w:tblW w:w="7087" w:type="dxa"/>
        <w:tblInd w:w="1526" w:type="dxa"/>
        <w:tblLayout w:type="fixed"/>
        <w:tblLook w:val="04A0"/>
      </w:tblPr>
      <w:tblGrid>
        <w:gridCol w:w="567"/>
        <w:gridCol w:w="1168"/>
        <w:gridCol w:w="1809"/>
        <w:gridCol w:w="1559"/>
        <w:gridCol w:w="1984"/>
      </w:tblGrid>
      <w:tr w:rsidR="009B65D9" w:rsidRPr="00FE163B" w:rsidTr="00632B8A">
        <w:tc>
          <w:tcPr>
            <w:tcW w:w="567" w:type="dxa"/>
          </w:tcPr>
          <w:p w:rsidR="009B65D9" w:rsidRPr="00FE163B" w:rsidRDefault="009B65D9" w:rsidP="00D602D5">
            <w:pPr>
              <w:tabs>
                <w:tab w:val="left" w:pos="2753"/>
              </w:tabs>
              <w:jc w:val="center"/>
              <w:rPr>
                <w:rFonts w:ascii="Times New Roman" w:hAnsi="Times New Roman"/>
                <w:b/>
                <w:bCs/>
                <w:sz w:val="20"/>
                <w:szCs w:val="20"/>
              </w:rPr>
            </w:pPr>
          </w:p>
        </w:tc>
        <w:tc>
          <w:tcPr>
            <w:tcW w:w="1168" w:type="dxa"/>
          </w:tcPr>
          <w:p w:rsidR="009B65D9" w:rsidRPr="00FE163B" w:rsidRDefault="009B65D9" w:rsidP="00D602D5">
            <w:pPr>
              <w:tabs>
                <w:tab w:val="left" w:pos="2753"/>
              </w:tabs>
              <w:jc w:val="center"/>
              <w:rPr>
                <w:rFonts w:ascii="Times New Roman" w:hAnsi="Times New Roman"/>
                <w:b/>
                <w:bCs/>
                <w:sz w:val="20"/>
                <w:szCs w:val="20"/>
              </w:rPr>
            </w:pPr>
          </w:p>
        </w:tc>
        <w:tc>
          <w:tcPr>
            <w:tcW w:w="1809" w:type="dxa"/>
          </w:tcPr>
          <w:p w:rsidR="009B65D9" w:rsidRPr="00FE163B" w:rsidRDefault="009B65D9" w:rsidP="00D602D5">
            <w:pPr>
              <w:tabs>
                <w:tab w:val="left" w:pos="2753"/>
              </w:tabs>
              <w:jc w:val="center"/>
              <w:rPr>
                <w:rFonts w:ascii="Times New Roman" w:hAnsi="Times New Roman"/>
                <w:b/>
                <w:bCs/>
                <w:sz w:val="20"/>
                <w:szCs w:val="20"/>
              </w:rPr>
            </w:pPr>
          </w:p>
        </w:tc>
        <w:tc>
          <w:tcPr>
            <w:tcW w:w="1559"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Yoghurt beraroma dan produk yang dipanaskan</w:t>
            </w:r>
            <w:r w:rsidRPr="00FE163B">
              <w:rPr>
                <w:rFonts w:ascii="Times New Roman" w:hAnsi="Times New Roman"/>
                <w:b/>
                <w:bCs/>
                <w:sz w:val="20"/>
                <w:szCs w:val="20"/>
              </w:rPr>
              <w:t xml:space="preserve"> </w:t>
            </w:r>
            <w:r w:rsidRPr="00FE163B">
              <w:rPr>
                <w:rFonts w:ascii="Times New Roman" w:hAnsi="Times New Roman"/>
                <w:sz w:val="20"/>
                <w:szCs w:val="20"/>
              </w:rPr>
              <w:t>setelah fermentasi</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12 mg/kg, berasal dari aroma yang digunakan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b/>
                <w:bCs/>
                <w:sz w:val="20"/>
                <w:szCs w:val="20"/>
              </w:rPr>
            </w:pPr>
          </w:p>
        </w:tc>
        <w:tc>
          <w:tcPr>
            <w:tcW w:w="1168" w:type="dxa"/>
          </w:tcPr>
          <w:p w:rsidR="009B65D9" w:rsidRPr="00FE163B" w:rsidRDefault="009B65D9" w:rsidP="00D602D5">
            <w:pPr>
              <w:tabs>
                <w:tab w:val="left" w:pos="2753"/>
              </w:tabs>
              <w:jc w:val="center"/>
              <w:rPr>
                <w:rFonts w:ascii="Times New Roman" w:hAnsi="Times New Roman"/>
                <w:b/>
                <w:bCs/>
                <w:sz w:val="20"/>
                <w:szCs w:val="20"/>
              </w:rPr>
            </w:pPr>
          </w:p>
        </w:tc>
        <w:tc>
          <w:tcPr>
            <w:tcW w:w="1809" w:type="dxa"/>
          </w:tcPr>
          <w:p w:rsidR="009B65D9" w:rsidRPr="00FE163B" w:rsidRDefault="009B65D9" w:rsidP="00D602D5">
            <w:pPr>
              <w:tabs>
                <w:tab w:val="left" w:pos="2753"/>
              </w:tabs>
              <w:jc w:val="center"/>
              <w:rPr>
                <w:rFonts w:ascii="Times New Roman" w:hAnsi="Times New Roman"/>
                <w:b/>
                <w:bCs/>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Jem dan jeli saus apel kalengan</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200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b/>
                <w:bCs/>
                <w:sz w:val="20"/>
                <w:szCs w:val="20"/>
              </w:rPr>
            </w:pPr>
          </w:p>
        </w:tc>
        <w:tc>
          <w:tcPr>
            <w:tcW w:w="1168" w:type="dxa"/>
          </w:tcPr>
          <w:p w:rsidR="009B65D9" w:rsidRPr="00FE163B" w:rsidRDefault="009B65D9" w:rsidP="00D602D5">
            <w:pPr>
              <w:tabs>
                <w:tab w:val="left" w:pos="2753"/>
              </w:tabs>
              <w:jc w:val="center"/>
              <w:rPr>
                <w:rFonts w:ascii="Times New Roman" w:hAnsi="Times New Roman"/>
                <w:b/>
                <w:bCs/>
                <w:sz w:val="20"/>
                <w:szCs w:val="20"/>
              </w:rPr>
            </w:pPr>
          </w:p>
        </w:tc>
        <w:tc>
          <w:tcPr>
            <w:tcW w:w="1809" w:type="dxa"/>
          </w:tcPr>
          <w:p w:rsidR="009B65D9" w:rsidRPr="00FE163B" w:rsidRDefault="009B65D9" w:rsidP="00D602D5">
            <w:pPr>
              <w:tabs>
                <w:tab w:val="left" w:pos="2753"/>
              </w:tabs>
              <w:jc w:val="center"/>
              <w:rPr>
                <w:rFonts w:ascii="Times New Roman" w:hAnsi="Times New Roman"/>
                <w:b/>
                <w:bCs/>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Marmalad</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200 mg/kg</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b/>
                <w:bCs/>
                <w:sz w:val="20"/>
                <w:szCs w:val="20"/>
              </w:rPr>
            </w:pPr>
          </w:p>
        </w:tc>
        <w:tc>
          <w:tcPr>
            <w:tcW w:w="1168" w:type="dxa"/>
          </w:tcPr>
          <w:p w:rsidR="009B65D9" w:rsidRPr="00FE163B" w:rsidRDefault="009B65D9" w:rsidP="00D602D5">
            <w:pPr>
              <w:tabs>
                <w:tab w:val="left" w:pos="2753"/>
              </w:tabs>
              <w:jc w:val="center"/>
              <w:rPr>
                <w:rFonts w:ascii="Times New Roman" w:hAnsi="Times New Roman"/>
                <w:b/>
                <w:bCs/>
                <w:sz w:val="20"/>
                <w:szCs w:val="20"/>
              </w:rPr>
            </w:pPr>
          </w:p>
        </w:tc>
        <w:tc>
          <w:tcPr>
            <w:tcW w:w="1809" w:type="dxa"/>
          </w:tcPr>
          <w:p w:rsidR="009B65D9" w:rsidRPr="00FE163B" w:rsidRDefault="009B65D9" w:rsidP="00D602D5">
            <w:pPr>
              <w:tabs>
                <w:tab w:val="left" w:pos="2753"/>
              </w:tabs>
              <w:jc w:val="center"/>
              <w:rPr>
                <w:rFonts w:ascii="Times New Roman" w:hAnsi="Times New Roman"/>
                <w:b/>
                <w:bCs/>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Udang kalengan</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9.</w:t>
            </w:r>
          </w:p>
        </w:tc>
        <w:tc>
          <w:tcPr>
            <w:tcW w:w="1168"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Kuning Kuinolin</w:t>
            </w:r>
          </w:p>
        </w:tc>
        <w:tc>
          <w:tcPr>
            <w:tcW w:w="180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Quinoline yellow</w:t>
            </w:r>
          </w:p>
        </w:tc>
        <w:tc>
          <w:tcPr>
            <w:tcW w:w="1559"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Es krim dan sejenisnya</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50 m/kg produk akhir ( total campuran pewarna 300 mg/kg )</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Makanan Lain</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 xml:space="preserve">10. </w:t>
            </w:r>
          </w:p>
        </w:tc>
        <w:tc>
          <w:tcPr>
            <w:tcW w:w="1168" w:type="dxa"/>
          </w:tcPr>
          <w:p w:rsidR="009B65D9" w:rsidRPr="00FE163B" w:rsidRDefault="00632B8A" w:rsidP="00632B8A">
            <w:pPr>
              <w:tabs>
                <w:tab w:val="left" w:pos="2753"/>
              </w:tabs>
              <w:rPr>
                <w:rFonts w:ascii="Times New Roman" w:hAnsi="Times New Roman"/>
                <w:sz w:val="20"/>
                <w:szCs w:val="20"/>
              </w:rPr>
            </w:pPr>
            <w:r w:rsidRPr="00FE163B">
              <w:rPr>
                <w:rFonts w:ascii="Times New Roman" w:hAnsi="Times New Roman"/>
                <w:sz w:val="20"/>
                <w:szCs w:val="20"/>
              </w:rPr>
              <w:t>Amaran</w:t>
            </w:r>
            <w:r w:rsidR="009B65D9" w:rsidRPr="00FE163B">
              <w:rPr>
                <w:rFonts w:ascii="Times New Roman" w:hAnsi="Times New Roman"/>
                <w:sz w:val="20"/>
                <w:szCs w:val="20"/>
              </w:rPr>
              <w:t xml:space="preserve">h </w:t>
            </w: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300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11.</w:t>
            </w:r>
          </w:p>
        </w:tc>
        <w:tc>
          <w:tcPr>
            <w:tcW w:w="1168"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Merah Alura</w:t>
            </w:r>
          </w:p>
        </w:tc>
        <w:tc>
          <w:tcPr>
            <w:tcW w:w="180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Allura Red</w:t>
            </w: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12.</w:t>
            </w:r>
          </w:p>
        </w:tc>
        <w:tc>
          <w:tcPr>
            <w:tcW w:w="1168"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Ponceau 4R</w:t>
            </w:r>
          </w:p>
        </w:tc>
        <w:tc>
          <w:tcPr>
            <w:tcW w:w="180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Ponceau 4R</w:t>
            </w: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kuning Kuinolin</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kuning Kuinolin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Minuman ringan dan makanan cair</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70 mg/I Produk siap dikonsumsi</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Yoghurt beraroma dan produk yang dipanaskan</w:t>
            </w:r>
            <w:r w:rsidRPr="00FE163B">
              <w:rPr>
                <w:rFonts w:ascii="Times New Roman" w:hAnsi="Times New Roman"/>
                <w:b/>
                <w:bCs/>
                <w:sz w:val="20"/>
                <w:szCs w:val="20"/>
              </w:rPr>
              <w:t xml:space="preserve"> </w:t>
            </w:r>
            <w:r w:rsidRPr="00FE163B">
              <w:rPr>
                <w:rFonts w:ascii="Times New Roman" w:hAnsi="Times New Roman"/>
                <w:sz w:val="20"/>
                <w:szCs w:val="20"/>
              </w:rPr>
              <w:t>setelah fermentasi</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48 mg/kg, berasal dari aroma yang digunakan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Buah pir kalengan</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200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Buah prem (plum) kalengan</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 xml:space="preserve">300 mg/kg tunggal atau campuran dengan ponceau 4R, hanya untuk buah </w:t>
            </w:r>
            <w:r w:rsidRPr="00FE163B">
              <w:rPr>
                <w:rFonts w:ascii="Times New Roman" w:hAnsi="Times New Roman"/>
                <w:sz w:val="20"/>
                <w:szCs w:val="20"/>
              </w:rPr>
              <w:lastRenderedPageBreak/>
              <w:t>prem merah atau unggu.</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 xml:space="preserve">Jem dan jeli </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200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Udang kalengan</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Udang beku</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 mg/kg tunggal atau campuran dengan pewarna lain, hanya pada produk yang telah di panaskan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13.</w:t>
            </w:r>
          </w:p>
        </w:tc>
        <w:tc>
          <w:tcPr>
            <w:tcW w:w="1168"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Tartrazin</w:t>
            </w:r>
          </w:p>
        </w:tc>
        <w:tc>
          <w:tcPr>
            <w:tcW w:w="180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Tartrazine</w:t>
            </w: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Lihat coklat HT</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Es krim dan sejenisnya</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100 m/kg produk akhir ( total campuran pewarna 300 mg/kg )</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Yoghurt beraroma dan produk yang dipanaskan</w:t>
            </w:r>
            <w:r w:rsidRPr="00FE163B">
              <w:rPr>
                <w:rFonts w:ascii="Times New Roman" w:hAnsi="Times New Roman"/>
                <w:b/>
                <w:bCs/>
                <w:sz w:val="20"/>
                <w:szCs w:val="20"/>
              </w:rPr>
              <w:t xml:space="preserve"> </w:t>
            </w:r>
            <w:r w:rsidRPr="00FE163B">
              <w:rPr>
                <w:rFonts w:ascii="Times New Roman" w:hAnsi="Times New Roman"/>
                <w:sz w:val="20"/>
                <w:szCs w:val="20"/>
              </w:rPr>
              <w:t>setelah fermentasi</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18 mg/kg, berasal dari aroma yang digunakan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Buah pir kalengan; Ercis kalengan</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200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vAlign w:val="center"/>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Kapri kalengan</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100 mg/kg</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Acar Ketimun dalam botol</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Jem dan jeli saus apel kalengan</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200 mg/kg, tunggal atau campuran dengan pewarna lain</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Marmalad</w:t>
            </w:r>
          </w:p>
        </w:tc>
        <w:tc>
          <w:tcPr>
            <w:tcW w:w="1984"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100 mg/kg tunggal atau campuran dengan Hijau FCF</w:t>
            </w:r>
          </w:p>
        </w:tc>
      </w:tr>
      <w:tr w:rsidR="009B65D9" w:rsidRPr="00FE163B" w:rsidTr="00632B8A">
        <w:tc>
          <w:tcPr>
            <w:tcW w:w="567" w:type="dxa"/>
          </w:tcPr>
          <w:p w:rsidR="009B65D9" w:rsidRPr="00FE163B" w:rsidRDefault="009B65D9" w:rsidP="00D602D5">
            <w:pPr>
              <w:tabs>
                <w:tab w:val="left" w:pos="2753"/>
              </w:tabs>
              <w:jc w:val="center"/>
              <w:rPr>
                <w:rFonts w:ascii="Times New Roman" w:hAnsi="Times New Roman"/>
                <w:sz w:val="20"/>
                <w:szCs w:val="20"/>
              </w:rPr>
            </w:pPr>
          </w:p>
        </w:tc>
        <w:tc>
          <w:tcPr>
            <w:tcW w:w="1168" w:type="dxa"/>
          </w:tcPr>
          <w:p w:rsidR="009B65D9" w:rsidRPr="00FE163B" w:rsidRDefault="009B65D9" w:rsidP="00D602D5">
            <w:pPr>
              <w:tabs>
                <w:tab w:val="left" w:pos="2753"/>
              </w:tabs>
              <w:jc w:val="center"/>
              <w:rPr>
                <w:rFonts w:ascii="Times New Roman" w:hAnsi="Times New Roman"/>
                <w:sz w:val="20"/>
                <w:szCs w:val="20"/>
              </w:rPr>
            </w:pPr>
          </w:p>
        </w:tc>
        <w:tc>
          <w:tcPr>
            <w:tcW w:w="1809" w:type="dxa"/>
          </w:tcPr>
          <w:p w:rsidR="009B65D9" w:rsidRPr="00FE163B" w:rsidRDefault="009B65D9" w:rsidP="00D602D5">
            <w:pPr>
              <w:tabs>
                <w:tab w:val="left" w:pos="2753"/>
              </w:tabs>
              <w:jc w:val="center"/>
              <w:rPr>
                <w:rFonts w:ascii="Times New Roman" w:hAnsi="Times New Roman"/>
                <w:sz w:val="20"/>
                <w:szCs w:val="20"/>
              </w:rPr>
            </w:pPr>
          </w:p>
        </w:tc>
        <w:tc>
          <w:tcPr>
            <w:tcW w:w="1559" w:type="dxa"/>
          </w:tcPr>
          <w:p w:rsidR="009B65D9" w:rsidRPr="00FE163B" w:rsidRDefault="009B65D9" w:rsidP="00D602D5">
            <w:pPr>
              <w:tabs>
                <w:tab w:val="left" w:pos="2753"/>
              </w:tabs>
              <w:jc w:val="center"/>
              <w:rPr>
                <w:rFonts w:ascii="Times New Roman" w:hAnsi="Times New Roman"/>
                <w:sz w:val="20"/>
                <w:szCs w:val="20"/>
              </w:rPr>
            </w:pPr>
            <w:r w:rsidRPr="00FE163B">
              <w:rPr>
                <w:rFonts w:ascii="Times New Roman" w:hAnsi="Times New Roman"/>
                <w:sz w:val="20"/>
                <w:szCs w:val="20"/>
              </w:rPr>
              <w:t>Udang kalengan</w:t>
            </w:r>
          </w:p>
        </w:tc>
        <w:tc>
          <w:tcPr>
            <w:tcW w:w="1984" w:type="dxa"/>
          </w:tcPr>
          <w:p w:rsidR="009B65D9" w:rsidRPr="00FE163B" w:rsidRDefault="009B65D9" w:rsidP="00D602D5">
            <w:pPr>
              <w:tabs>
                <w:tab w:val="left" w:pos="2753"/>
              </w:tabs>
              <w:jc w:val="center"/>
              <w:rPr>
                <w:rFonts w:ascii="Times New Roman" w:hAnsi="Times New Roman"/>
                <w:b/>
                <w:bCs/>
                <w:sz w:val="20"/>
                <w:szCs w:val="20"/>
              </w:rPr>
            </w:pPr>
            <w:r w:rsidRPr="00FE163B">
              <w:rPr>
                <w:rFonts w:ascii="Times New Roman" w:hAnsi="Times New Roman"/>
                <w:sz w:val="20"/>
                <w:szCs w:val="20"/>
              </w:rPr>
              <w:t>30 mg/kg tunggal atau campuran dengan pewarna lain</w:t>
            </w:r>
          </w:p>
        </w:tc>
      </w:tr>
    </w:tbl>
    <w:p w:rsidR="009B65D9" w:rsidRDefault="009B65D9" w:rsidP="009B65D9">
      <w:pPr>
        <w:spacing w:after="0" w:line="480" w:lineRule="auto"/>
        <w:jc w:val="both"/>
        <w:rPr>
          <w:rFonts w:ascii="Times New Roman" w:hAnsi="Times New Roman"/>
          <w:sz w:val="24"/>
          <w:szCs w:val="24"/>
          <w:lang w:val="id-ID"/>
        </w:rPr>
      </w:pPr>
    </w:p>
    <w:p w:rsidR="00305B0A" w:rsidRDefault="00305B0A" w:rsidP="009B65D9">
      <w:pPr>
        <w:spacing w:after="0" w:line="480" w:lineRule="auto"/>
        <w:jc w:val="both"/>
        <w:rPr>
          <w:rFonts w:ascii="Times New Roman" w:hAnsi="Times New Roman"/>
          <w:sz w:val="24"/>
          <w:szCs w:val="24"/>
          <w:lang w:val="id-ID"/>
        </w:rPr>
      </w:pPr>
    </w:p>
    <w:p w:rsidR="008A5992" w:rsidRDefault="008A5992" w:rsidP="009B65D9">
      <w:pPr>
        <w:spacing w:after="0" w:line="480" w:lineRule="auto"/>
        <w:jc w:val="both"/>
        <w:rPr>
          <w:rFonts w:ascii="Times New Roman" w:hAnsi="Times New Roman"/>
          <w:sz w:val="24"/>
          <w:szCs w:val="24"/>
          <w:lang w:val="id-ID"/>
        </w:rPr>
      </w:pPr>
    </w:p>
    <w:p w:rsidR="008A5992" w:rsidRDefault="008A5992" w:rsidP="009B65D9">
      <w:pPr>
        <w:spacing w:after="0" w:line="480" w:lineRule="auto"/>
        <w:jc w:val="both"/>
        <w:rPr>
          <w:rFonts w:ascii="Times New Roman" w:hAnsi="Times New Roman"/>
          <w:sz w:val="24"/>
          <w:szCs w:val="24"/>
          <w:lang w:val="id-ID"/>
        </w:rPr>
      </w:pPr>
    </w:p>
    <w:p w:rsidR="00CC0170" w:rsidRPr="00B867F8" w:rsidRDefault="00CC0170" w:rsidP="009B65D9">
      <w:pPr>
        <w:spacing w:after="0" w:line="480" w:lineRule="auto"/>
        <w:jc w:val="both"/>
        <w:rPr>
          <w:rFonts w:ascii="Times New Roman" w:hAnsi="Times New Roman"/>
          <w:sz w:val="24"/>
          <w:szCs w:val="24"/>
          <w:lang w:val="id-ID"/>
        </w:rPr>
      </w:pPr>
    </w:p>
    <w:p w:rsidR="00D602D5" w:rsidRPr="00D602D5" w:rsidRDefault="009B65D9" w:rsidP="00305B0A">
      <w:pPr>
        <w:pStyle w:val="ListParagraph"/>
        <w:numPr>
          <w:ilvl w:val="0"/>
          <w:numId w:val="5"/>
        </w:numPr>
        <w:tabs>
          <w:tab w:val="left" w:pos="284"/>
        </w:tabs>
        <w:spacing w:after="0" w:line="480" w:lineRule="auto"/>
        <w:ind w:left="284" w:hanging="284"/>
        <w:jc w:val="both"/>
        <w:rPr>
          <w:rFonts w:ascii="Times New Roman" w:hAnsi="Times New Roman"/>
          <w:b/>
          <w:bCs/>
          <w:sz w:val="24"/>
          <w:szCs w:val="24"/>
        </w:rPr>
      </w:pPr>
      <w:r w:rsidRPr="009802E5">
        <w:rPr>
          <w:rFonts w:ascii="Times New Roman" w:hAnsi="Times New Roman"/>
          <w:b/>
          <w:bCs/>
          <w:sz w:val="24"/>
          <w:szCs w:val="24"/>
        </w:rPr>
        <w:lastRenderedPageBreak/>
        <w:t>Kromatografi</w:t>
      </w:r>
    </w:p>
    <w:p w:rsidR="00FE163B" w:rsidRPr="00737591" w:rsidRDefault="00D602D5" w:rsidP="00737591">
      <w:pPr>
        <w:pStyle w:val="ListParagraph"/>
        <w:tabs>
          <w:tab w:val="left" w:pos="284"/>
          <w:tab w:val="left" w:pos="709"/>
        </w:tabs>
        <w:spacing w:after="0" w:line="480" w:lineRule="auto"/>
        <w:ind w:left="284"/>
        <w:jc w:val="both"/>
        <w:rPr>
          <w:rFonts w:ascii="Times New Roman" w:hAnsi="Times New Roman"/>
          <w:sz w:val="24"/>
          <w:szCs w:val="24"/>
          <w:lang w:val="id-ID"/>
        </w:rPr>
      </w:pPr>
      <w:r>
        <w:rPr>
          <w:rFonts w:ascii="Times New Roman" w:hAnsi="Times New Roman"/>
          <w:b/>
          <w:bCs/>
          <w:sz w:val="24"/>
          <w:szCs w:val="24"/>
          <w:lang w:val="id-ID"/>
        </w:rPr>
        <w:tab/>
      </w:r>
      <w:r w:rsidR="009B65D9" w:rsidRPr="00D602D5">
        <w:rPr>
          <w:rFonts w:ascii="Times New Roman" w:hAnsi="Times New Roman"/>
          <w:sz w:val="24"/>
          <w:szCs w:val="24"/>
        </w:rPr>
        <w:t>Pada dasarnya kromatografi adalah cara pemisahan, proses</w:t>
      </w:r>
      <w:r w:rsidR="009B65D9" w:rsidRPr="00D602D5">
        <w:rPr>
          <w:rFonts w:ascii="Times New Roman" w:hAnsi="Times New Roman"/>
          <w:sz w:val="24"/>
          <w:szCs w:val="24"/>
          <w:lang w:val="id-ID"/>
        </w:rPr>
        <w:t xml:space="preserve"> </w:t>
      </w:r>
      <w:r w:rsidR="009B65D9" w:rsidRPr="00D602D5">
        <w:rPr>
          <w:rFonts w:ascii="Times New Roman" w:hAnsi="Times New Roman"/>
          <w:sz w:val="24"/>
          <w:szCs w:val="24"/>
        </w:rPr>
        <w:t>dimana komponen sampel secara selektif ditahan oleh suatu fase tetap, termasuk pemisahan yang berdasarkan pada perbedaaan keseimbangan distribusi dari komponen-komponen sampel diantara dua fase yang tidak saling bercampur,yaitu fase bergerak dan fase tetap / fase diam pada kertas whatman.</w:t>
      </w:r>
    </w:p>
    <w:p w:rsidR="009B65D9" w:rsidRPr="00AC731E" w:rsidRDefault="009B65D9" w:rsidP="009B65D9">
      <w:pPr>
        <w:pStyle w:val="ListParagraph"/>
        <w:numPr>
          <w:ilvl w:val="0"/>
          <w:numId w:val="24"/>
        </w:numPr>
        <w:spacing w:after="0" w:line="480" w:lineRule="auto"/>
        <w:jc w:val="both"/>
        <w:rPr>
          <w:rFonts w:ascii="Times New Roman" w:hAnsi="Times New Roman"/>
          <w:sz w:val="24"/>
          <w:szCs w:val="24"/>
        </w:rPr>
      </w:pPr>
      <w:r w:rsidRPr="00AC731E">
        <w:rPr>
          <w:rFonts w:ascii="Times New Roman" w:hAnsi="Times New Roman"/>
          <w:sz w:val="24"/>
          <w:szCs w:val="24"/>
        </w:rPr>
        <w:t>Jenis-jenis kromatografi</w:t>
      </w:r>
    </w:p>
    <w:p w:rsidR="009B65D9" w:rsidRDefault="009B65D9" w:rsidP="009B65D9">
      <w:pPr>
        <w:pStyle w:val="ListParagraph"/>
        <w:numPr>
          <w:ilvl w:val="0"/>
          <w:numId w:val="22"/>
        </w:numPr>
        <w:spacing w:after="0" w:line="480" w:lineRule="auto"/>
        <w:ind w:left="993"/>
        <w:jc w:val="both"/>
        <w:rPr>
          <w:rFonts w:ascii="Times New Roman" w:hAnsi="Times New Roman"/>
          <w:sz w:val="24"/>
          <w:szCs w:val="24"/>
        </w:rPr>
      </w:pPr>
      <w:r w:rsidRPr="000F4C6E">
        <w:rPr>
          <w:rFonts w:ascii="Times New Roman" w:hAnsi="Times New Roman"/>
          <w:sz w:val="24"/>
          <w:szCs w:val="24"/>
        </w:rPr>
        <w:t>Kromatografi kolom</w:t>
      </w:r>
    </w:p>
    <w:p w:rsidR="009B65D9" w:rsidRPr="00AC731E" w:rsidRDefault="009B65D9" w:rsidP="009B65D9">
      <w:pPr>
        <w:pStyle w:val="ListParagraph"/>
        <w:numPr>
          <w:ilvl w:val="0"/>
          <w:numId w:val="22"/>
        </w:numPr>
        <w:spacing w:after="0" w:line="480" w:lineRule="auto"/>
        <w:ind w:left="993"/>
        <w:jc w:val="both"/>
        <w:rPr>
          <w:rFonts w:ascii="Times New Roman" w:hAnsi="Times New Roman"/>
          <w:sz w:val="24"/>
          <w:szCs w:val="24"/>
        </w:rPr>
      </w:pPr>
      <w:r w:rsidRPr="00AC731E">
        <w:rPr>
          <w:rFonts w:ascii="Times New Roman" w:hAnsi="Times New Roman"/>
          <w:sz w:val="24"/>
          <w:szCs w:val="24"/>
        </w:rPr>
        <w:t>Kromatografi kertas, dibagi 2 menurut cara kerjanya :</w:t>
      </w:r>
    </w:p>
    <w:p w:rsidR="009B65D9" w:rsidRDefault="009B65D9" w:rsidP="009B65D9">
      <w:pPr>
        <w:pStyle w:val="ListParagraph"/>
        <w:numPr>
          <w:ilvl w:val="0"/>
          <w:numId w:val="23"/>
        </w:numPr>
        <w:spacing w:after="0" w:line="480" w:lineRule="auto"/>
        <w:ind w:left="1276"/>
        <w:jc w:val="both"/>
        <w:rPr>
          <w:rFonts w:ascii="Times New Roman" w:hAnsi="Times New Roman"/>
          <w:sz w:val="24"/>
          <w:szCs w:val="24"/>
        </w:rPr>
      </w:pPr>
      <w:r w:rsidRPr="000F4C6E">
        <w:rPr>
          <w:rFonts w:ascii="Times New Roman" w:hAnsi="Times New Roman"/>
          <w:sz w:val="24"/>
          <w:szCs w:val="24"/>
        </w:rPr>
        <w:t>Kromatografi kertas menurun</w:t>
      </w:r>
    </w:p>
    <w:p w:rsidR="009B65D9" w:rsidRPr="000F4C6E" w:rsidRDefault="009B65D9" w:rsidP="009B65D9">
      <w:pPr>
        <w:pStyle w:val="ListParagraph"/>
        <w:numPr>
          <w:ilvl w:val="0"/>
          <w:numId w:val="23"/>
        </w:numPr>
        <w:spacing w:after="0" w:line="480" w:lineRule="auto"/>
        <w:ind w:left="1276"/>
        <w:jc w:val="both"/>
        <w:rPr>
          <w:rFonts w:ascii="Times New Roman" w:hAnsi="Times New Roman"/>
          <w:sz w:val="24"/>
          <w:szCs w:val="24"/>
        </w:rPr>
      </w:pPr>
      <w:r w:rsidRPr="000F4C6E">
        <w:rPr>
          <w:rFonts w:ascii="Times New Roman" w:hAnsi="Times New Roman"/>
          <w:sz w:val="24"/>
          <w:szCs w:val="24"/>
        </w:rPr>
        <w:t>Kromatografi kertas menarik</w:t>
      </w:r>
    </w:p>
    <w:p w:rsidR="009B65D9" w:rsidRDefault="009B65D9" w:rsidP="009B65D9">
      <w:pPr>
        <w:pStyle w:val="ListParagraph"/>
        <w:numPr>
          <w:ilvl w:val="0"/>
          <w:numId w:val="22"/>
        </w:numPr>
        <w:spacing w:after="0" w:line="480" w:lineRule="auto"/>
        <w:ind w:left="993"/>
        <w:jc w:val="both"/>
        <w:rPr>
          <w:rFonts w:ascii="Times New Roman" w:hAnsi="Times New Roman"/>
          <w:sz w:val="24"/>
          <w:szCs w:val="24"/>
        </w:rPr>
      </w:pPr>
      <w:r w:rsidRPr="000F4C6E">
        <w:rPr>
          <w:rFonts w:ascii="Times New Roman" w:hAnsi="Times New Roman"/>
          <w:sz w:val="24"/>
          <w:szCs w:val="24"/>
        </w:rPr>
        <w:t>Kromatografi lapis tipis ( KLT )</w:t>
      </w:r>
    </w:p>
    <w:p w:rsidR="00632B8A" w:rsidRPr="00FE163B" w:rsidRDefault="009B65D9" w:rsidP="00632B8A">
      <w:pPr>
        <w:pStyle w:val="ListParagraph"/>
        <w:numPr>
          <w:ilvl w:val="0"/>
          <w:numId w:val="22"/>
        </w:numPr>
        <w:spacing w:after="0" w:line="480" w:lineRule="auto"/>
        <w:ind w:left="993"/>
        <w:jc w:val="both"/>
        <w:rPr>
          <w:rFonts w:ascii="Times New Roman" w:hAnsi="Times New Roman"/>
          <w:sz w:val="24"/>
          <w:szCs w:val="24"/>
        </w:rPr>
      </w:pPr>
      <w:r w:rsidRPr="000F4C6E">
        <w:rPr>
          <w:rFonts w:ascii="Times New Roman" w:hAnsi="Times New Roman"/>
          <w:sz w:val="24"/>
          <w:szCs w:val="24"/>
        </w:rPr>
        <w:t xml:space="preserve"> Kromatografi gas</w:t>
      </w:r>
      <w:r>
        <w:rPr>
          <w:rFonts w:ascii="Times New Roman" w:hAnsi="Times New Roman"/>
          <w:sz w:val="24"/>
          <w:szCs w:val="24"/>
        </w:rPr>
        <w:t xml:space="preserve"> ( Anonim : 1995 )</w:t>
      </w:r>
    </w:p>
    <w:p w:rsidR="00D602D5" w:rsidRDefault="009B65D9" w:rsidP="00F25438">
      <w:pPr>
        <w:pStyle w:val="ListParagraph"/>
        <w:numPr>
          <w:ilvl w:val="0"/>
          <w:numId w:val="5"/>
        </w:numPr>
        <w:tabs>
          <w:tab w:val="left" w:pos="284"/>
          <w:tab w:val="left" w:pos="567"/>
          <w:tab w:val="left" w:pos="851"/>
        </w:tabs>
        <w:spacing w:after="0" w:line="480" w:lineRule="auto"/>
        <w:ind w:left="284" w:hanging="284"/>
        <w:jc w:val="both"/>
        <w:rPr>
          <w:rFonts w:ascii="Times New Roman" w:hAnsi="Times New Roman"/>
          <w:b/>
          <w:bCs/>
          <w:sz w:val="24"/>
          <w:szCs w:val="24"/>
          <w:lang w:val="id-ID"/>
        </w:rPr>
      </w:pPr>
      <w:r w:rsidRPr="00D602D5">
        <w:rPr>
          <w:rFonts w:ascii="Times New Roman" w:hAnsi="Times New Roman"/>
          <w:b/>
          <w:bCs/>
          <w:sz w:val="24"/>
          <w:szCs w:val="24"/>
        </w:rPr>
        <w:t>Kromatografi Kertas ( Thin Layer Chromatography</w:t>
      </w:r>
      <w:r w:rsidRPr="00D602D5">
        <w:rPr>
          <w:rFonts w:ascii="Times New Roman" w:hAnsi="Times New Roman"/>
          <w:b/>
          <w:bCs/>
          <w:sz w:val="24"/>
          <w:szCs w:val="24"/>
          <w:lang w:val="id-ID"/>
        </w:rPr>
        <w:t xml:space="preserve"> )</w:t>
      </w:r>
    </w:p>
    <w:p w:rsidR="009B65D9" w:rsidRPr="00D602D5" w:rsidRDefault="00D602D5" w:rsidP="000C7A2A">
      <w:pPr>
        <w:pStyle w:val="ListParagraph"/>
        <w:tabs>
          <w:tab w:val="left" w:pos="284"/>
          <w:tab w:val="left" w:pos="567"/>
          <w:tab w:val="left" w:pos="709"/>
        </w:tabs>
        <w:spacing w:after="0" w:line="480" w:lineRule="auto"/>
        <w:ind w:left="284"/>
        <w:jc w:val="both"/>
        <w:rPr>
          <w:rFonts w:ascii="Times New Roman" w:hAnsi="Times New Roman"/>
          <w:b/>
          <w:bCs/>
          <w:sz w:val="24"/>
          <w:szCs w:val="24"/>
          <w:lang w:val="id-ID"/>
        </w:rPr>
      </w:pPr>
      <w:r>
        <w:rPr>
          <w:rFonts w:ascii="Times New Roman" w:hAnsi="Times New Roman"/>
          <w:b/>
          <w:bCs/>
          <w:sz w:val="24"/>
          <w:szCs w:val="24"/>
          <w:lang w:val="id-ID"/>
        </w:rPr>
        <w:tab/>
      </w:r>
      <w:r>
        <w:rPr>
          <w:rFonts w:ascii="Times New Roman" w:hAnsi="Times New Roman"/>
          <w:b/>
          <w:bCs/>
          <w:sz w:val="24"/>
          <w:szCs w:val="24"/>
          <w:lang w:val="id-ID"/>
        </w:rPr>
        <w:tab/>
      </w:r>
      <w:r w:rsidR="009B65D9" w:rsidRPr="00D602D5">
        <w:rPr>
          <w:rFonts w:ascii="Times New Roman" w:hAnsi="Times New Roman"/>
          <w:sz w:val="24"/>
          <w:szCs w:val="24"/>
        </w:rPr>
        <w:t xml:space="preserve">Pada kromatografi kertas sebagai penyerap digunakan sehelai kertas dengan susunan serabut tebal yang cocok. Pemisahan bahan pewarna dengan pencelupan bahan pewarna dengan kromatografi kertas dan kemudian menentukan jenis pewarnanya dengan penentuan atau pembanding dengan bahan warna standar yang diketahui. Dengan kromatografi pembagian fase gerak merambat perlahan-lahan melalui fase tidak bergerak yang membungkus serabut atau membentuk kompleks dengan serabut kertas. Perbandingan jarak perambatan suatu zat dengan jarak </w:t>
      </w:r>
      <w:r w:rsidR="009B65D9" w:rsidRPr="00D602D5">
        <w:rPr>
          <w:rFonts w:ascii="Times New Roman" w:hAnsi="Times New Roman"/>
          <w:sz w:val="24"/>
          <w:szCs w:val="24"/>
        </w:rPr>
        <w:lastRenderedPageBreak/>
        <w:t>rambat fase bergerak dihitung dari titik penotolan larutan zat, dinyatakan sebagai Rf zat tersebut ( Sastrohamidjojo</w:t>
      </w:r>
      <w:r w:rsidR="009B65D9" w:rsidRPr="00D602D5">
        <w:rPr>
          <w:rFonts w:ascii="Times New Roman" w:hAnsi="Times New Roman"/>
          <w:sz w:val="24"/>
          <w:szCs w:val="24"/>
          <w:lang w:val="id-ID"/>
        </w:rPr>
        <w:t xml:space="preserve">, </w:t>
      </w:r>
      <w:r w:rsidR="009B65D9" w:rsidRPr="00D602D5">
        <w:rPr>
          <w:rFonts w:ascii="Times New Roman" w:hAnsi="Times New Roman"/>
          <w:sz w:val="24"/>
          <w:szCs w:val="24"/>
        </w:rPr>
        <w:t>1991).</w:t>
      </w:r>
    </w:p>
    <w:p w:rsidR="00D602D5" w:rsidRDefault="00D602D5" w:rsidP="00D602D5">
      <w:pPr>
        <w:pStyle w:val="ListParagraph"/>
        <w:numPr>
          <w:ilvl w:val="0"/>
          <w:numId w:val="5"/>
        </w:numPr>
        <w:tabs>
          <w:tab w:val="left" w:pos="284"/>
          <w:tab w:val="left" w:pos="567"/>
        </w:tabs>
        <w:spacing w:after="0" w:line="480" w:lineRule="auto"/>
        <w:jc w:val="both"/>
        <w:rPr>
          <w:rFonts w:ascii="Times New Roman" w:hAnsi="Times New Roman"/>
          <w:b/>
          <w:bCs/>
          <w:sz w:val="24"/>
          <w:szCs w:val="24"/>
          <w:lang w:val="id-ID"/>
        </w:rPr>
      </w:pPr>
      <w:r>
        <w:rPr>
          <w:rFonts w:ascii="Times New Roman" w:hAnsi="Times New Roman"/>
          <w:b/>
          <w:bCs/>
          <w:sz w:val="24"/>
          <w:szCs w:val="24"/>
          <w:lang w:val="id-ID"/>
        </w:rPr>
        <w:t>Kajian Penelitian yang Terdahulu yang Relevan</w:t>
      </w:r>
    </w:p>
    <w:p w:rsidR="00B64130" w:rsidRDefault="000C7A2A" w:rsidP="00B64130">
      <w:pPr>
        <w:pStyle w:val="ListParagraph"/>
        <w:tabs>
          <w:tab w:val="left" w:pos="284"/>
          <w:tab w:val="left" w:pos="567"/>
        </w:tabs>
        <w:spacing w:after="0" w:line="480" w:lineRule="auto"/>
        <w:ind w:left="360"/>
        <w:jc w:val="both"/>
        <w:rPr>
          <w:rFonts w:ascii="Times New Roman" w:hAnsi="Times New Roman"/>
          <w:bCs/>
          <w:sz w:val="24"/>
          <w:szCs w:val="24"/>
          <w:lang w:val="id-ID"/>
        </w:rPr>
      </w:pPr>
      <w:r>
        <w:rPr>
          <w:rFonts w:ascii="Times New Roman" w:hAnsi="Times New Roman"/>
          <w:bCs/>
          <w:sz w:val="24"/>
          <w:szCs w:val="24"/>
          <w:lang w:val="id-ID"/>
        </w:rPr>
        <w:tab/>
      </w:r>
      <w:r>
        <w:rPr>
          <w:rFonts w:ascii="Times New Roman" w:hAnsi="Times New Roman"/>
          <w:bCs/>
          <w:sz w:val="24"/>
          <w:szCs w:val="24"/>
          <w:lang w:val="id-ID"/>
        </w:rPr>
        <w:tab/>
      </w:r>
      <w:r w:rsidRPr="000C7A2A">
        <w:rPr>
          <w:rFonts w:ascii="Times New Roman" w:hAnsi="Times New Roman"/>
          <w:bCs/>
          <w:sz w:val="24"/>
          <w:szCs w:val="24"/>
          <w:lang w:val="id-ID"/>
        </w:rPr>
        <w:t>Menurut Sarwono (2006)</w:t>
      </w:r>
      <w:r>
        <w:rPr>
          <w:rFonts w:ascii="Times New Roman" w:hAnsi="Times New Roman"/>
          <w:bCs/>
          <w:sz w:val="24"/>
          <w:szCs w:val="24"/>
          <w:lang w:val="id-ID"/>
        </w:rPr>
        <w:t xml:space="preserve"> beberapa sumber yang digunakan oleh peneliti diantaranya abstrak hasil penelitian, jurnal, </w:t>
      </w:r>
      <w:r w:rsidR="003775A6">
        <w:rPr>
          <w:rFonts w:ascii="Times New Roman" w:hAnsi="Times New Roman"/>
          <w:bCs/>
          <w:sz w:val="24"/>
          <w:szCs w:val="24"/>
          <w:lang w:val="id-ID"/>
        </w:rPr>
        <w:t>buku referensi maupun internet. S</w:t>
      </w:r>
      <w:r>
        <w:rPr>
          <w:rFonts w:ascii="Times New Roman" w:hAnsi="Times New Roman"/>
          <w:bCs/>
          <w:sz w:val="24"/>
          <w:szCs w:val="24"/>
          <w:lang w:val="id-ID"/>
        </w:rPr>
        <w:t>etelah ditelusuri pada beberapa hasil penelitian, terdapat banyak penelitian yang sudah dilakukan dengan tema yang akan penulis angkat ini, namun terdapat perbedaan yang menurut penulis bisa dijadikan masalah yang akan diteliti. Beberapa hasil penelitian tersebut adalah sebagai berikut :</w:t>
      </w:r>
    </w:p>
    <w:p w:rsidR="00355476" w:rsidRPr="00355476" w:rsidRDefault="00B64130" w:rsidP="00355476">
      <w:pPr>
        <w:pStyle w:val="ListParagraph"/>
        <w:numPr>
          <w:ilvl w:val="2"/>
          <w:numId w:val="9"/>
        </w:numPr>
        <w:tabs>
          <w:tab w:val="left" w:pos="284"/>
        </w:tabs>
        <w:spacing w:after="0" w:line="480" w:lineRule="auto"/>
        <w:ind w:left="851"/>
        <w:jc w:val="both"/>
        <w:rPr>
          <w:rFonts w:ascii="Times New Roman" w:hAnsi="Times New Roman" w:cs="Times New Roman"/>
          <w:bCs/>
          <w:sz w:val="24"/>
          <w:szCs w:val="24"/>
          <w:lang w:val="id-ID"/>
        </w:rPr>
      </w:pPr>
      <w:r w:rsidRPr="00B64130">
        <w:rPr>
          <w:rFonts w:ascii="Times New Roman" w:hAnsi="Times New Roman" w:cs="Times New Roman"/>
          <w:bCs/>
          <w:sz w:val="24"/>
          <w:szCs w:val="24"/>
        </w:rPr>
        <w:t>Paulina V. Y. Yamlean</w:t>
      </w:r>
      <w:r w:rsidR="003775A6">
        <w:rPr>
          <w:rFonts w:ascii="Times New Roman" w:hAnsi="Times New Roman" w:cs="Times New Roman"/>
          <w:bCs/>
          <w:sz w:val="24"/>
          <w:szCs w:val="24"/>
          <w:lang w:val="id-ID"/>
        </w:rPr>
        <w:t xml:space="preserve"> (2011)  P</w:t>
      </w:r>
      <w:r>
        <w:rPr>
          <w:rFonts w:ascii="Times New Roman" w:hAnsi="Times New Roman" w:cs="Times New Roman"/>
          <w:bCs/>
          <w:sz w:val="24"/>
          <w:szCs w:val="24"/>
          <w:lang w:val="id-ID"/>
        </w:rPr>
        <w:t xml:space="preserve">enelitiannya yang berjudul “ </w:t>
      </w:r>
      <w:r>
        <w:rPr>
          <w:rFonts w:ascii="Times New Roman" w:hAnsi="Times New Roman" w:cs="Times New Roman"/>
          <w:bCs/>
          <w:sz w:val="24"/>
          <w:szCs w:val="24"/>
        </w:rPr>
        <w:t>I</w:t>
      </w:r>
      <w:r>
        <w:rPr>
          <w:rFonts w:ascii="Times New Roman" w:hAnsi="Times New Roman" w:cs="Times New Roman"/>
          <w:bCs/>
          <w:sz w:val="24"/>
          <w:szCs w:val="24"/>
          <w:lang w:val="id-ID"/>
        </w:rPr>
        <w:t xml:space="preserve">dentifikasi dan </w:t>
      </w:r>
      <w:r>
        <w:rPr>
          <w:rFonts w:ascii="Times New Roman" w:hAnsi="Times New Roman" w:cs="Times New Roman"/>
          <w:bCs/>
          <w:sz w:val="24"/>
          <w:szCs w:val="24"/>
        </w:rPr>
        <w:t>P</w:t>
      </w:r>
      <w:r>
        <w:rPr>
          <w:rFonts w:ascii="Times New Roman" w:hAnsi="Times New Roman" w:cs="Times New Roman"/>
          <w:bCs/>
          <w:sz w:val="24"/>
          <w:szCs w:val="24"/>
          <w:lang w:val="id-ID"/>
        </w:rPr>
        <w:t xml:space="preserve">enetapan </w:t>
      </w:r>
      <w:r>
        <w:rPr>
          <w:rFonts w:ascii="Times New Roman" w:hAnsi="Times New Roman" w:cs="Times New Roman"/>
          <w:bCs/>
          <w:sz w:val="24"/>
          <w:szCs w:val="24"/>
        </w:rPr>
        <w:t>K</w:t>
      </w:r>
      <w:r>
        <w:rPr>
          <w:rFonts w:ascii="Times New Roman" w:hAnsi="Times New Roman" w:cs="Times New Roman"/>
          <w:bCs/>
          <w:sz w:val="24"/>
          <w:szCs w:val="24"/>
          <w:lang w:val="id-ID"/>
        </w:rPr>
        <w:t>adar</w:t>
      </w:r>
      <w:r>
        <w:rPr>
          <w:rFonts w:ascii="Times New Roman" w:hAnsi="Times New Roman" w:cs="Times New Roman"/>
          <w:bCs/>
          <w:sz w:val="24"/>
          <w:szCs w:val="24"/>
        </w:rPr>
        <w:t xml:space="preserve"> R</w:t>
      </w:r>
      <w:r>
        <w:rPr>
          <w:rFonts w:ascii="Times New Roman" w:hAnsi="Times New Roman" w:cs="Times New Roman"/>
          <w:bCs/>
          <w:sz w:val="24"/>
          <w:szCs w:val="24"/>
          <w:lang w:val="id-ID"/>
        </w:rPr>
        <w:t>hodamin</w:t>
      </w:r>
      <w:r>
        <w:rPr>
          <w:rFonts w:ascii="Times New Roman" w:hAnsi="Times New Roman" w:cs="Times New Roman"/>
          <w:bCs/>
          <w:sz w:val="24"/>
          <w:szCs w:val="24"/>
        </w:rPr>
        <w:t xml:space="preserve"> B</w:t>
      </w:r>
      <w:r>
        <w:rPr>
          <w:rFonts w:ascii="Times New Roman" w:hAnsi="Times New Roman" w:cs="Times New Roman"/>
          <w:bCs/>
          <w:sz w:val="24"/>
          <w:szCs w:val="24"/>
          <w:lang w:val="id-ID"/>
        </w:rPr>
        <w:t xml:space="preserve"> pada </w:t>
      </w:r>
      <w:r>
        <w:rPr>
          <w:rFonts w:ascii="Times New Roman" w:hAnsi="Times New Roman" w:cs="Times New Roman"/>
          <w:bCs/>
          <w:sz w:val="24"/>
          <w:szCs w:val="24"/>
        </w:rPr>
        <w:t>J</w:t>
      </w:r>
      <w:r>
        <w:rPr>
          <w:rFonts w:ascii="Times New Roman" w:hAnsi="Times New Roman" w:cs="Times New Roman"/>
          <w:bCs/>
          <w:sz w:val="24"/>
          <w:szCs w:val="24"/>
          <w:lang w:val="id-ID"/>
        </w:rPr>
        <w:t>ajanan Kue</w:t>
      </w:r>
      <w:r>
        <w:rPr>
          <w:rFonts w:ascii="Times New Roman" w:hAnsi="Times New Roman" w:cs="Times New Roman"/>
          <w:bCs/>
          <w:sz w:val="24"/>
          <w:szCs w:val="24"/>
        </w:rPr>
        <w:t xml:space="preserve"> B</w:t>
      </w:r>
      <w:r>
        <w:rPr>
          <w:rFonts w:ascii="Times New Roman" w:hAnsi="Times New Roman" w:cs="Times New Roman"/>
          <w:bCs/>
          <w:sz w:val="24"/>
          <w:szCs w:val="24"/>
          <w:lang w:val="id-ID"/>
        </w:rPr>
        <w:t>erwarna</w:t>
      </w:r>
      <w:r>
        <w:rPr>
          <w:rFonts w:ascii="Times New Roman" w:hAnsi="Times New Roman" w:cs="Times New Roman"/>
          <w:bCs/>
          <w:sz w:val="24"/>
          <w:szCs w:val="24"/>
        </w:rPr>
        <w:t xml:space="preserve"> M</w:t>
      </w:r>
      <w:r>
        <w:rPr>
          <w:rFonts w:ascii="Times New Roman" w:hAnsi="Times New Roman" w:cs="Times New Roman"/>
          <w:bCs/>
          <w:sz w:val="24"/>
          <w:szCs w:val="24"/>
          <w:lang w:val="id-ID"/>
        </w:rPr>
        <w:t>erah</w:t>
      </w:r>
      <w:r>
        <w:rPr>
          <w:rFonts w:ascii="Times New Roman" w:hAnsi="Times New Roman" w:cs="Times New Roman"/>
          <w:bCs/>
          <w:sz w:val="24"/>
          <w:szCs w:val="24"/>
        </w:rPr>
        <w:t xml:space="preserve"> M</w:t>
      </w:r>
      <w:r>
        <w:rPr>
          <w:rFonts w:ascii="Times New Roman" w:hAnsi="Times New Roman" w:cs="Times New Roman"/>
          <w:bCs/>
          <w:sz w:val="24"/>
          <w:szCs w:val="24"/>
          <w:lang w:val="id-ID"/>
        </w:rPr>
        <w:t>uda yang</w:t>
      </w:r>
      <w:r>
        <w:rPr>
          <w:rFonts w:ascii="Times New Roman" w:hAnsi="Times New Roman" w:cs="Times New Roman"/>
          <w:bCs/>
          <w:sz w:val="24"/>
          <w:szCs w:val="24"/>
        </w:rPr>
        <w:t xml:space="preserve"> </w:t>
      </w:r>
      <w:r>
        <w:rPr>
          <w:rFonts w:ascii="Times New Roman" w:hAnsi="Times New Roman" w:cs="Times New Roman"/>
          <w:bCs/>
          <w:sz w:val="24"/>
          <w:szCs w:val="24"/>
          <w:lang w:val="id-ID"/>
        </w:rPr>
        <w:t>Beredar</w:t>
      </w:r>
      <w:r>
        <w:rPr>
          <w:rFonts w:ascii="Times New Roman" w:hAnsi="Times New Roman" w:cs="Times New Roman"/>
          <w:bCs/>
          <w:sz w:val="24"/>
          <w:szCs w:val="24"/>
        </w:rPr>
        <w:t xml:space="preserve"> </w:t>
      </w:r>
      <w:r>
        <w:rPr>
          <w:rFonts w:ascii="Times New Roman" w:hAnsi="Times New Roman" w:cs="Times New Roman"/>
          <w:bCs/>
          <w:sz w:val="24"/>
          <w:szCs w:val="24"/>
          <w:lang w:val="id-ID"/>
        </w:rPr>
        <w:t>d</w:t>
      </w:r>
      <w:r w:rsidR="005653F8">
        <w:rPr>
          <w:rFonts w:ascii="Times New Roman" w:hAnsi="Times New Roman" w:cs="Times New Roman"/>
          <w:bCs/>
          <w:sz w:val="24"/>
          <w:szCs w:val="24"/>
          <w:lang w:val="id-ID"/>
        </w:rPr>
        <w:t>i k</w:t>
      </w:r>
      <w:r>
        <w:rPr>
          <w:rFonts w:ascii="Times New Roman" w:hAnsi="Times New Roman" w:cs="Times New Roman"/>
          <w:bCs/>
          <w:sz w:val="24"/>
          <w:szCs w:val="24"/>
          <w:lang w:val="id-ID"/>
        </w:rPr>
        <w:t>ota</w:t>
      </w:r>
      <w:r>
        <w:rPr>
          <w:rFonts w:ascii="Times New Roman" w:hAnsi="Times New Roman" w:cs="Times New Roman"/>
          <w:bCs/>
          <w:sz w:val="24"/>
          <w:szCs w:val="24"/>
        </w:rPr>
        <w:t xml:space="preserve"> M</w:t>
      </w:r>
      <w:r>
        <w:rPr>
          <w:rFonts w:ascii="Times New Roman" w:hAnsi="Times New Roman" w:cs="Times New Roman"/>
          <w:bCs/>
          <w:sz w:val="24"/>
          <w:szCs w:val="24"/>
          <w:lang w:val="id-ID"/>
        </w:rPr>
        <w:t>anado “</w:t>
      </w:r>
      <w:r w:rsidR="00632619">
        <w:rPr>
          <w:rFonts w:ascii="Times New Roman" w:hAnsi="Times New Roman" w:cs="Times New Roman"/>
          <w:bCs/>
          <w:sz w:val="24"/>
          <w:szCs w:val="24"/>
          <w:lang w:val="id-ID"/>
        </w:rPr>
        <w:t xml:space="preserve"> </w:t>
      </w:r>
      <w:r w:rsidR="003775A6">
        <w:rPr>
          <w:rFonts w:ascii="Times New Roman" w:hAnsi="Times New Roman" w:cs="Times New Roman"/>
          <w:bCs/>
          <w:sz w:val="24"/>
          <w:szCs w:val="24"/>
          <w:lang w:val="id-ID"/>
        </w:rPr>
        <w:t>hasil penelitiannya</w:t>
      </w:r>
      <w:r w:rsidR="00632619" w:rsidRPr="00632619">
        <w:rPr>
          <w:rFonts w:ascii="Times New Roman" w:hAnsi="Times New Roman" w:cs="Times New Roman"/>
          <w:bCs/>
          <w:sz w:val="24"/>
          <w:szCs w:val="24"/>
          <w:lang w:val="id-ID"/>
        </w:rPr>
        <w:t xml:space="preserve"> bahwa </w:t>
      </w:r>
      <w:r w:rsidR="00632619" w:rsidRPr="00632619">
        <w:rPr>
          <w:rFonts w:ascii="Times New Roman" w:hAnsi="Times New Roman" w:cs="Times New Roman"/>
          <w:sz w:val="24"/>
          <w:szCs w:val="24"/>
        </w:rPr>
        <w:t xml:space="preserve">jajanan kue khususnya kue bolu kukus yang beredar di kota Manado masih ada yang </w:t>
      </w:r>
      <w:r w:rsidR="00632619">
        <w:rPr>
          <w:rFonts w:ascii="Times New Roman" w:hAnsi="Times New Roman" w:cs="Times New Roman"/>
          <w:sz w:val="24"/>
          <w:szCs w:val="24"/>
          <w:lang w:val="id-ID"/>
        </w:rPr>
        <w:t>m</w:t>
      </w:r>
      <w:r w:rsidR="00632619" w:rsidRPr="00632619">
        <w:rPr>
          <w:rFonts w:ascii="Times New Roman" w:hAnsi="Times New Roman" w:cs="Times New Roman"/>
          <w:sz w:val="24"/>
          <w:szCs w:val="24"/>
        </w:rPr>
        <w:t>enggunakan Rhodamin B sebagai pewarna, sedangkan untuk kue ku tidak menggunakan Rhodamin B sebagai pewarna.</w:t>
      </w:r>
    </w:p>
    <w:p w:rsidR="00355476" w:rsidRPr="00355476" w:rsidRDefault="00355476" w:rsidP="00355476">
      <w:pPr>
        <w:pStyle w:val="ListParagraph"/>
        <w:numPr>
          <w:ilvl w:val="2"/>
          <w:numId w:val="9"/>
        </w:numPr>
        <w:tabs>
          <w:tab w:val="left" w:pos="284"/>
        </w:tabs>
        <w:spacing w:after="0" w:line="480" w:lineRule="auto"/>
        <w:ind w:left="851"/>
        <w:jc w:val="both"/>
        <w:rPr>
          <w:rFonts w:ascii="Times New Roman" w:hAnsi="Times New Roman" w:cs="Times New Roman"/>
          <w:bCs/>
          <w:sz w:val="24"/>
          <w:szCs w:val="24"/>
          <w:lang w:val="id-ID"/>
        </w:rPr>
      </w:pPr>
      <w:r w:rsidRPr="00355476">
        <w:rPr>
          <w:rFonts w:ascii="Times New Roman" w:hAnsi="Times New Roman" w:cs="Times New Roman"/>
          <w:bCs/>
          <w:sz w:val="24"/>
          <w:szCs w:val="24"/>
          <w:lang w:val="id-ID"/>
        </w:rPr>
        <w:t xml:space="preserve">La Ode Sumarlin penelitianya yang berjudul “Identifikasi Pewarna Sintetis Pada Produk Pangan yang Beredar di Jakarta dan Ciputat” hasil penelitiannya bahwa </w:t>
      </w:r>
      <w:r w:rsidRPr="00355476">
        <w:rPr>
          <w:rFonts w:ascii="Times New Roman" w:hAnsi="Times New Roman" w:cs="Times New Roman"/>
          <w:lang w:val="id-ID"/>
        </w:rPr>
        <w:t>Pewarna sintetik yang terdapat pada</w:t>
      </w:r>
      <w:r>
        <w:rPr>
          <w:rFonts w:ascii="Times New Roman" w:hAnsi="Times New Roman" w:cs="Times New Roman"/>
          <w:lang w:val="id-ID"/>
        </w:rPr>
        <w:t xml:space="preserve"> </w:t>
      </w:r>
      <w:r w:rsidRPr="00355476">
        <w:rPr>
          <w:rFonts w:ascii="Times New Roman" w:hAnsi="Times New Roman" w:cs="Times New Roman"/>
          <w:sz w:val="24"/>
          <w:szCs w:val="24"/>
          <w:lang w:val="id-ID"/>
        </w:rPr>
        <w:t>sebagian besar sampel yang dianalisis</w:t>
      </w:r>
      <w:r>
        <w:rPr>
          <w:rFonts w:ascii="Times New Roman" w:hAnsi="Times New Roman" w:cs="Times New Roman"/>
          <w:sz w:val="24"/>
          <w:szCs w:val="24"/>
          <w:lang w:val="id-ID"/>
        </w:rPr>
        <w:t xml:space="preserve"> </w:t>
      </w:r>
      <w:r w:rsidRPr="00355476">
        <w:rPr>
          <w:rFonts w:ascii="Times New Roman" w:hAnsi="Times New Roman" w:cs="Times New Roman"/>
          <w:sz w:val="24"/>
          <w:szCs w:val="24"/>
          <w:lang w:val="id-ID"/>
        </w:rPr>
        <w:t>merupakan pewarna yang diizinkan</w:t>
      </w:r>
      <w:r>
        <w:rPr>
          <w:rFonts w:ascii="Times New Roman" w:hAnsi="Times New Roman" w:cs="Times New Roman"/>
          <w:sz w:val="24"/>
          <w:szCs w:val="24"/>
          <w:lang w:val="id-ID"/>
        </w:rPr>
        <w:t xml:space="preserve"> </w:t>
      </w:r>
      <w:r w:rsidRPr="00355476">
        <w:rPr>
          <w:rFonts w:ascii="Times New Roman" w:hAnsi="Times New Roman" w:cs="Times New Roman"/>
          <w:sz w:val="24"/>
          <w:szCs w:val="24"/>
          <w:lang w:val="id-ID"/>
        </w:rPr>
        <w:t>penggunaannya untuk makanan menurut</w:t>
      </w:r>
      <w:r>
        <w:rPr>
          <w:rFonts w:ascii="Times New Roman" w:hAnsi="Times New Roman" w:cs="Times New Roman"/>
          <w:sz w:val="24"/>
          <w:szCs w:val="24"/>
          <w:lang w:val="id-ID"/>
        </w:rPr>
        <w:t xml:space="preserve"> </w:t>
      </w:r>
      <w:r w:rsidRPr="00355476">
        <w:rPr>
          <w:rFonts w:ascii="Times New Roman" w:hAnsi="Times New Roman" w:cs="Times New Roman"/>
          <w:sz w:val="24"/>
          <w:szCs w:val="24"/>
          <w:lang w:val="id-ID"/>
        </w:rPr>
        <w:t>Permenkes RI No 722/Menkes/Per/IX/88</w:t>
      </w:r>
      <w:r>
        <w:rPr>
          <w:rFonts w:ascii="Times New Roman" w:hAnsi="Times New Roman" w:cs="Times New Roman"/>
          <w:sz w:val="24"/>
          <w:szCs w:val="24"/>
          <w:lang w:val="id-ID"/>
        </w:rPr>
        <w:t xml:space="preserve"> </w:t>
      </w:r>
      <w:r w:rsidRPr="00355476">
        <w:rPr>
          <w:rFonts w:ascii="Times New Roman" w:hAnsi="Times New Roman" w:cs="Times New Roman"/>
          <w:sz w:val="24"/>
          <w:szCs w:val="24"/>
          <w:lang w:val="id-ID"/>
        </w:rPr>
        <w:t xml:space="preserve">diantaranya </w:t>
      </w:r>
      <w:r w:rsidRPr="00355476">
        <w:rPr>
          <w:rFonts w:ascii="Times New Roman" w:hAnsi="Times New Roman" w:cs="Times New Roman"/>
          <w:i/>
          <w:iCs/>
          <w:sz w:val="24"/>
          <w:szCs w:val="24"/>
          <w:lang w:val="id-ID"/>
        </w:rPr>
        <w:t>Sunset Yellow</w:t>
      </w:r>
      <w:r w:rsidRPr="00355476">
        <w:rPr>
          <w:rFonts w:ascii="Times New Roman" w:hAnsi="Times New Roman" w:cs="Times New Roman"/>
          <w:sz w:val="24"/>
          <w:szCs w:val="24"/>
          <w:lang w:val="id-ID"/>
        </w:rPr>
        <w:t>, Ponceau 4R,</w:t>
      </w:r>
      <w:r>
        <w:rPr>
          <w:rFonts w:ascii="Times New Roman" w:hAnsi="Times New Roman" w:cs="Times New Roman"/>
          <w:sz w:val="24"/>
          <w:szCs w:val="24"/>
          <w:lang w:val="id-ID"/>
        </w:rPr>
        <w:t xml:space="preserve"> </w:t>
      </w:r>
      <w:r w:rsidRPr="00355476">
        <w:rPr>
          <w:rFonts w:ascii="Times New Roman" w:hAnsi="Times New Roman" w:cs="Times New Roman"/>
          <w:i/>
          <w:iCs/>
          <w:sz w:val="24"/>
          <w:szCs w:val="24"/>
          <w:lang w:val="id-ID"/>
        </w:rPr>
        <w:t xml:space="preserve">Tartrazine </w:t>
      </w:r>
      <w:r w:rsidRPr="00355476">
        <w:rPr>
          <w:rFonts w:ascii="Times New Roman" w:hAnsi="Times New Roman" w:cs="Times New Roman"/>
          <w:sz w:val="24"/>
          <w:szCs w:val="24"/>
          <w:lang w:val="id-ID"/>
        </w:rPr>
        <w:t xml:space="preserve">dan </w:t>
      </w:r>
      <w:r w:rsidRPr="00355476">
        <w:rPr>
          <w:rFonts w:ascii="Times New Roman" w:hAnsi="Times New Roman" w:cs="Times New Roman"/>
          <w:i/>
          <w:iCs/>
          <w:sz w:val="24"/>
          <w:szCs w:val="24"/>
          <w:lang w:val="id-ID"/>
        </w:rPr>
        <w:t>Carmoisin</w:t>
      </w:r>
      <w:r>
        <w:rPr>
          <w:rFonts w:ascii="Times New Roman" w:hAnsi="Times New Roman" w:cs="Times New Roman"/>
          <w:i/>
          <w:iCs/>
          <w:sz w:val="24"/>
          <w:szCs w:val="24"/>
          <w:lang w:val="id-ID"/>
        </w:rPr>
        <w:t>.</w:t>
      </w:r>
    </w:p>
    <w:p w:rsidR="00355476" w:rsidRPr="00355476" w:rsidRDefault="00374666" w:rsidP="00355476">
      <w:pPr>
        <w:pStyle w:val="ListParagraph"/>
        <w:numPr>
          <w:ilvl w:val="2"/>
          <w:numId w:val="9"/>
        </w:numPr>
        <w:tabs>
          <w:tab w:val="left" w:pos="284"/>
        </w:tabs>
        <w:spacing w:after="0"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Soneta Butarbutar (2007)</w:t>
      </w:r>
      <w:r w:rsidR="003F414E">
        <w:rPr>
          <w:rFonts w:ascii="Times New Roman" w:hAnsi="Times New Roman" w:cs="Times New Roman"/>
          <w:bCs/>
          <w:sz w:val="24"/>
          <w:szCs w:val="24"/>
          <w:lang w:val="id-ID"/>
        </w:rPr>
        <w:t xml:space="preserve"> Penelitiannya yang berjudul “</w:t>
      </w:r>
      <w:r>
        <w:rPr>
          <w:rFonts w:ascii="Times New Roman" w:hAnsi="Times New Roman" w:cs="Times New Roman"/>
          <w:bCs/>
          <w:sz w:val="24"/>
          <w:szCs w:val="24"/>
          <w:lang w:val="id-ID"/>
        </w:rPr>
        <w:t>Analisa Kandungan Rhodamin B dan Natrium Benzoat pada Cabai merah (</w:t>
      </w:r>
      <w:r w:rsidRPr="00374666">
        <w:rPr>
          <w:rFonts w:ascii="Times New Roman" w:hAnsi="Times New Roman" w:cs="Times New Roman"/>
          <w:bCs/>
          <w:i/>
          <w:sz w:val="24"/>
          <w:szCs w:val="24"/>
          <w:lang w:val="id-ID"/>
        </w:rPr>
        <w:t>Capsicum annuum</w:t>
      </w:r>
      <w:r w:rsidR="008356CF">
        <w:rPr>
          <w:rFonts w:ascii="Times New Roman" w:hAnsi="Times New Roman" w:cs="Times New Roman"/>
          <w:bCs/>
          <w:sz w:val="24"/>
          <w:szCs w:val="24"/>
          <w:lang w:val="id-ID"/>
        </w:rPr>
        <w:t xml:space="preserve"> L.</w:t>
      </w:r>
      <w:r>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lastRenderedPageBreak/>
        <w:t>Giling yang d</w:t>
      </w:r>
      <w:r w:rsidR="00951E6C">
        <w:rPr>
          <w:rFonts w:ascii="Times New Roman" w:hAnsi="Times New Roman" w:cs="Times New Roman"/>
          <w:bCs/>
          <w:sz w:val="24"/>
          <w:szCs w:val="24"/>
          <w:lang w:val="id-ID"/>
        </w:rPr>
        <w:t>i</w:t>
      </w:r>
      <w:r>
        <w:rPr>
          <w:rFonts w:ascii="Times New Roman" w:hAnsi="Times New Roman" w:cs="Times New Roman"/>
          <w:bCs/>
          <w:sz w:val="24"/>
          <w:szCs w:val="24"/>
          <w:lang w:val="id-ID"/>
        </w:rPr>
        <w:t>jual</w:t>
      </w:r>
      <w:r w:rsidR="003F414E">
        <w:rPr>
          <w:rFonts w:ascii="Times New Roman" w:hAnsi="Times New Roman" w:cs="Times New Roman"/>
          <w:bCs/>
          <w:sz w:val="24"/>
          <w:szCs w:val="24"/>
          <w:lang w:val="id-ID"/>
        </w:rPr>
        <w:t xml:space="preserve"> di beberapa Pasar di Kota Medan Tahun 2007” hasil penelitianya mengatakan bahwa seluruh sampel cabai merah giling yang diperiksa tidak mengand</w:t>
      </w:r>
      <w:r w:rsidR="00997A11">
        <w:rPr>
          <w:rFonts w:ascii="Times New Roman" w:hAnsi="Times New Roman" w:cs="Times New Roman"/>
          <w:bCs/>
          <w:sz w:val="24"/>
          <w:szCs w:val="24"/>
          <w:lang w:val="id-ID"/>
        </w:rPr>
        <w:t>u</w:t>
      </w:r>
      <w:r w:rsidR="003F414E">
        <w:rPr>
          <w:rFonts w:ascii="Times New Roman" w:hAnsi="Times New Roman" w:cs="Times New Roman"/>
          <w:bCs/>
          <w:sz w:val="24"/>
          <w:szCs w:val="24"/>
          <w:lang w:val="id-ID"/>
        </w:rPr>
        <w:t>ng Rhodamin B sebagai pewarna merah yang dilarang penggunaanya</w:t>
      </w:r>
      <w:r w:rsidR="00997A11">
        <w:rPr>
          <w:rFonts w:ascii="Times New Roman" w:hAnsi="Times New Roman" w:cs="Times New Roman"/>
          <w:bCs/>
          <w:sz w:val="24"/>
          <w:szCs w:val="24"/>
          <w:lang w:val="id-ID"/>
        </w:rPr>
        <w:t xml:space="preserve"> </w:t>
      </w:r>
      <w:r w:rsidR="003F414E">
        <w:rPr>
          <w:rFonts w:ascii="Times New Roman" w:hAnsi="Times New Roman" w:cs="Times New Roman"/>
          <w:bCs/>
          <w:sz w:val="24"/>
          <w:szCs w:val="24"/>
          <w:lang w:val="id-ID"/>
        </w:rPr>
        <w:t>dalam obat</w:t>
      </w:r>
      <w:r w:rsidR="00997A11">
        <w:rPr>
          <w:rFonts w:ascii="Times New Roman" w:hAnsi="Times New Roman" w:cs="Times New Roman"/>
          <w:bCs/>
          <w:sz w:val="24"/>
          <w:szCs w:val="24"/>
          <w:lang w:val="id-ID"/>
        </w:rPr>
        <w:t xml:space="preserve">, makanan dan komestika sesuai </w:t>
      </w:r>
      <w:r w:rsidR="00997A11">
        <w:rPr>
          <w:rFonts w:ascii="Times New Roman" w:hAnsi="Times New Roman"/>
          <w:sz w:val="24"/>
          <w:szCs w:val="24"/>
        </w:rPr>
        <w:t>Peraturan Menteri Kesehatan RI No.722/ Menkes /Per/IX/1988 t</w:t>
      </w:r>
      <w:r w:rsidR="00997A11">
        <w:rPr>
          <w:rFonts w:ascii="Times New Roman" w:hAnsi="Times New Roman"/>
          <w:sz w:val="24"/>
          <w:szCs w:val="24"/>
          <w:lang w:val="id-ID"/>
        </w:rPr>
        <w:t>entang bahan tambahan makanan tetapi mengandung natrium benzoat.</w:t>
      </w:r>
    </w:p>
    <w:p w:rsidR="009B65D9" w:rsidRDefault="009B65D9"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Default="00752A97" w:rsidP="009B65D9">
      <w:pPr>
        <w:spacing w:line="480" w:lineRule="auto"/>
        <w:rPr>
          <w:rFonts w:asciiTheme="majorBidi" w:hAnsiTheme="majorBidi" w:cstheme="majorBidi"/>
          <w:sz w:val="24"/>
          <w:szCs w:val="24"/>
          <w:lang w:val="id-ID"/>
        </w:rPr>
      </w:pPr>
    </w:p>
    <w:p w:rsidR="00752A97" w:rsidRPr="00195DA1" w:rsidRDefault="00752A97" w:rsidP="009B65D9">
      <w:pPr>
        <w:spacing w:line="480" w:lineRule="auto"/>
        <w:rPr>
          <w:rFonts w:asciiTheme="majorBidi" w:hAnsiTheme="majorBidi" w:cstheme="majorBidi"/>
          <w:sz w:val="24"/>
          <w:szCs w:val="24"/>
          <w:lang w:val="id-ID"/>
        </w:rPr>
      </w:pPr>
    </w:p>
    <w:p w:rsidR="009B65D9" w:rsidRPr="00632B8A" w:rsidRDefault="00244F9D" w:rsidP="00632B8A">
      <w:pPr>
        <w:tabs>
          <w:tab w:val="left" w:pos="735"/>
          <w:tab w:val="left" w:pos="1425"/>
          <w:tab w:val="left" w:pos="2055"/>
          <w:tab w:val="center" w:pos="4135"/>
        </w:tabs>
        <w:spacing w:line="360" w:lineRule="auto"/>
        <w:rPr>
          <w:rFonts w:asciiTheme="majorBidi" w:hAnsiTheme="majorBidi" w:cstheme="majorBidi"/>
          <w:b/>
          <w:sz w:val="28"/>
          <w:szCs w:val="28"/>
          <w:lang w:val="id-ID"/>
        </w:rPr>
      </w:pPr>
      <w:r>
        <w:rPr>
          <w:rFonts w:asciiTheme="majorBidi" w:hAnsiTheme="majorBidi" w:cstheme="majorBidi"/>
          <w:b/>
          <w:sz w:val="24"/>
          <w:szCs w:val="24"/>
          <w:lang w:val="id-ID"/>
        </w:rPr>
        <w:lastRenderedPageBreak/>
        <w:tab/>
      </w:r>
      <w:r>
        <w:rPr>
          <w:rFonts w:asciiTheme="majorBidi" w:hAnsiTheme="majorBidi" w:cstheme="majorBidi"/>
          <w:b/>
          <w:sz w:val="24"/>
          <w:szCs w:val="24"/>
          <w:lang w:val="id-ID"/>
        </w:rPr>
        <w:tab/>
      </w:r>
      <w:r>
        <w:rPr>
          <w:rFonts w:asciiTheme="majorBidi" w:hAnsiTheme="majorBidi" w:cstheme="majorBidi"/>
          <w:b/>
          <w:sz w:val="24"/>
          <w:szCs w:val="24"/>
          <w:lang w:val="id-ID"/>
        </w:rPr>
        <w:tab/>
      </w:r>
      <w:r>
        <w:rPr>
          <w:rFonts w:asciiTheme="majorBidi" w:hAnsiTheme="majorBidi" w:cstheme="majorBidi"/>
          <w:b/>
          <w:sz w:val="24"/>
          <w:szCs w:val="24"/>
          <w:lang w:val="id-ID"/>
        </w:rPr>
        <w:tab/>
      </w:r>
      <w:r w:rsidR="009B65D9" w:rsidRPr="00632B8A">
        <w:rPr>
          <w:rFonts w:asciiTheme="majorBidi" w:hAnsiTheme="majorBidi" w:cstheme="majorBidi"/>
          <w:b/>
          <w:sz w:val="28"/>
          <w:szCs w:val="28"/>
          <w:lang w:val="id-ID"/>
        </w:rPr>
        <w:t>BAB III</w:t>
      </w:r>
    </w:p>
    <w:p w:rsidR="009B65D9" w:rsidRPr="00632B8A" w:rsidRDefault="009B65D9" w:rsidP="00632B8A">
      <w:pPr>
        <w:spacing w:line="360" w:lineRule="auto"/>
        <w:jc w:val="center"/>
        <w:rPr>
          <w:rFonts w:asciiTheme="majorBidi" w:hAnsiTheme="majorBidi" w:cstheme="majorBidi"/>
          <w:b/>
          <w:sz w:val="28"/>
          <w:szCs w:val="28"/>
          <w:lang w:val="id-ID"/>
        </w:rPr>
      </w:pPr>
      <w:r w:rsidRPr="00632B8A">
        <w:rPr>
          <w:rFonts w:asciiTheme="majorBidi" w:hAnsiTheme="majorBidi" w:cstheme="majorBidi"/>
          <w:b/>
          <w:sz w:val="28"/>
          <w:szCs w:val="28"/>
          <w:lang w:val="id-ID"/>
        </w:rPr>
        <w:t>METODOLOGI PENELITIAN</w:t>
      </w:r>
    </w:p>
    <w:p w:rsidR="009B65D9" w:rsidRPr="00B867F8" w:rsidRDefault="009B65D9" w:rsidP="00F25438">
      <w:pPr>
        <w:pStyle w:val="ListParagraph"/>
        <w:numPr>
          <w:ilvl w:val="0"/>
          <w:numId w:val="17"/>
        </w:numPr>
        <w:spacing w:after="0" w:line="480" w:lineRule="auto"/>
        <w:ind w:left="284" w:hanging="284"/>
        <w:jc w:val="both"/>
        <w:rPr>
          <w:rFonts w:ascii="Times New Roman" w:hAnsi="Times New Roman"/>
          <w:b/>
          <w:bCs/>
          <w:sz w:val="24"/>
          <w:szCs w:val="24"/>
        </w:rPr>
      </w:pPr>
      <w:r>
        <w:rPr>
          <w:rFonts w:ascii="Times New Roman" w:hAnsi="Times New Roman"/>
          <w:b/>
          <w:bCs/>
          <w:sz w:val="24"/>
          <w:szCs w:val="24"/>
        </w:rPr>
        <w:t>Jenis P</w:t>
      </w:r>
      <w:r w:rsidRPr="00FC3146">
        <w:rPr>
          <w:rFonts w:ascii="Times New Roman" w:hAnsi="Times New Roman"/>
          <w:b/>
          <w:bCs/>
          <w:sz w:val="24"/>
          <w:szCs w:val="24"/>
        </w:rPr>
        <w:t>enelitian</w:t>
      </w:r>
    </w:p>
    <w:p w:rsidR="009B65D9" w:rsidRDefault="009B65D9" w:rsidP="009B65D9">
      <w:pPr>
        <w:pStyle w:val="ListParagraph"/>
        <w:spacing w:after="0" w:line="480" w:lineRule="auto"/>
        <w:ind w:left="284" w:firstLine="436"/>
        <w:jc w:val="both"/>
        <w:rPr>
          <w:rFonts w:ascii="Times New Roman" w:hAnsi="Times New Roman"/>
          <w:sz w:val="24"/>
          <w:szCs w:val="24"/>
          <w:lang w:val="id-ID"/>
        </w:rPr>
      </w:pPr>
      <w:r w:rsidRPr="00B867F8">
        <w:rPr>
          <w:rFonts w:ascii="Times New Roman" w:hAnsi="Times New Roman"/>
          <w:sz w:val="24"/>
          <w:szCs w:val="24"/>
        </w:rPr>
        <w:t>Jenis penelitian in</w:t>
      </w:r>
      <w:r>
        <w:rPr>
          <w:rFonts w:ascii="Times New Roman" w:hAnsi="Times New Roman"/>
          <w:sz w:val="24"/>
          <w:szCs w:val="24"/>
        </w:rPr>
        <w:t>i adalah penelitian</w:t>
      </w:r>
      <w:r>
        <w:rPr>
          <w:rFonts w:ascii="Times New Roman" w:hAnsi="Times New Roman"/>
          <w:sz w:val="24"/>
          <w:szCs w:val="24"/>
          <w:lang w:val="id-ID"/>
        </w:rPr>
        <w:t xml:space="preserve"> </w:t>
      </w:r>
      <w:r w:rsidRPr="00B867F8">
        <w:rPr>
          <w:rFonts w:ascii="Times New Roman" w:hAnsi="Times New Roman"/>
          <w:sz w:val="24"/>
          <w:szCs w:val="24"/>
        </w:rPr>
        <w:t>eksperimen dan deskriptif</w:t>
      </w:r>
      <w:r w:rsidR="008356CF">
        <w:rPr>
          <w:rFonts w:ascii="Times New Roman" w:hAnsi="Times New Roman"/>
          <w:sz w:val="24"/>
          <w:szCs w:val="24"/>
          <w:lang w:val="id-ID"/>
        </w:rPr>
        <w:t xml:space="preserve"> </w:t>
      </w:r>
      <w:r w:rsidRPr="00B867F8">
        <w:rPr>
          <w:rFonts w:ascii="Times New Roman" w:hAnsi="Times New Roman"/>
          <w:sz w:val="24"/>
          <w:szCs w:val="24"/>
        </w:rPr>
        <w:t xml:space="preserve">kualitatif yaitu penelitian yang dilakukan untuk uji kualitatif zat </w:t>
      </w:r>
      <w:r w:rsidRPr="00B867F8">
        <w:rPr>
          <w:rFonts w:ascii="Times New Roman" w:hAnsi="Times New Roman"/>
          <w:sz w:val="24"/>
          <w:szCs w:val="24"/>
          <w:lang w:val="id-ID"/>
        </w:rPr>
        <w:t>pe</w:t>
      </w:r>
      <w:r w:rsidRPr="00B867F8">
        <w:rPr>
          <w:rFonts w:ascii="Times New Roman" w:hAnsi="Times New Roman"/>
          <w:sz w:val="24"/>
          <w:szCs w:val="24"/>
        </w:rPr>
        <w:t>warna pada cabai merah dipasar KM 5 Palembang dengan metode kromatografi kertas.</w:t>
      </w:r>
    </w:p>
    <w:p w:rsidR="009B65D9" w:rsidRDefault="009B65D9" w:rsidP="00F25438">
      <w:pPr>
        <w:pStyle w:val="ListParagraph"/>
        <w:numPr>
          <w:ilvl w:val="0"/>
          <w:numId w:val="17"/>
        </w:numPr>
        <w:spacing w:after="0" w:line="480" w:lineRule="auto"/>
        <w:ind w:left="284" w:hanging="284"/>
        <w:jc w:val="both"/>
        <w:rPr>
          <w:rFonts w:ascii="Times New Roman" w:hAnsi="Times New Roman"/>
          <w:sz w:val="24"/>
          <w:szCs w:val="24"/>
        </w:rPr>
      </w:pPr>
      <w:r>
        <w:rPr>
          <w:rFonts w:ascii="Times New Roman" w:hAnsi="Times New Roman"/>
          <w:b/>
          <w:bCs/>
          <w:sz w:val="24"/>
          <w:szCs w:val="24"/>
        </w:rPr>
        <w:t>Lokasi dan Waktu P</w:t>
      </w:r>
      <w:r w:rsidRPr="00FC3146">
        <w:rPr>
          <w:rFonts w:ascii="Times New Roman" w:hAnsi="Times New Roman"/>
          <w:b/>
          <w:bCs/>
          <w:sz w:val="24"/>
          <w:szCs w:val="24"/>
        </w:rPr>
        <w:t>enelitian</w:t>
      </w:r>
    </w:p>
    <w:p w:rsidR="009B65D9" w:rsidRDefault="009101F2" w:rsidP="009101F2">
      <w:pPr>
        <w:pStyle w:val="ListParagraph"/>
        <w:tabs>
          <w:tab w:val="left" w:pos="567"/>
          <w:tab w:val="left" w:pos="709"/>
        </w:tabs>
        <w:spacing w:after="0" w:line="480" w:lineRule="auto"/>
        <w:ind w:left="284"/>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sidR="009B65D9" w:rsidRPr="00FC3146">
        <w:rPr>
          <w:rFonts w:ascii="Times New Roman" w:hAnsi="Times New Roman"/>
          <w:sz w:val="24"/>
          <w:szCs w:val="24"/>
        </w:rPr>
        <w:t>Lokasi pengambilan sampel</w:t>
      </w:r>
      <w:r w:rsidR="009B65D9">
        <w:rPr>
          <w:rFonts w:ascii="Times New Roman" w:hAnsi="Times New Roman"/>
          <w:sz w:val="24"/>
          <w:szCs w:val="24"/>
        </w:rPr>
        <w:t xml:space="preserve"> dilakukan di pasar </w:t>
      </w:r>
      <w:r>
        <w:rPr>
          <w:rFonts w:ascii="Times New Roman" w:hAnsi="Times New Roman"/>
          <w:sz w:val="24"/>
          <w:szCs w:val="24"/>
        </w:rPr>
        <w:t>KM 5 Palembang, akan diteliti</w:t>
      </w:r>
      <w:r>
        <w:rPr>
          <w:rFonts w:ascii="Times New Roman" w:hAnsi="Times New Roman"/>
          <w:sz w:val="24"/>
          <w:szCs w:val="24"/>
          <w:lang w:val="id-ID"/>
        </w:rPr>
        <w:t xml:space="preserve"> </w:t>
      </w:r>
      <w:r w:rsidR="009B65D9" w:rsidRPr="00FC3146">
        <w:rPr>
          <w:rFonts w:ascii="Times New Roman" w:hAnsi="Times New Roman"/>
          <w:sz w:val="24"/>
          <w:szCs w:val="24"/>
        </w:rPr>
        <w:t>di laborat</w:t>
      </w:r>
      <w:r w:rsidR="009B65D9">
        <w:rPr>
          <w:rFonts w:ascii="Times New Roman" w:hAnsi="Times New Roman"/>
          <w:sz w:val="24"/>
          <w:szCs w:val="24"/>
        </w:rPr>
        <w:t xml:space="preserve">orium Poltekes </w:t>
      </w:r>
      <w:r w:rsidR="009B65D9" w:rsidRPr="00FC3146">
        <w:rPr>
          <w:rFonts w:ascii="Times New Roman" w:hAnsi="Times New Roman"/>
          <w:sz w:val="24"/>
          <w:szCs w:val="24"/>
        </w:rPr>
        <w:t>, yang akan dilaksanakan pada bul</w:t>
      </w:r>
      <w:r w:rsidR="009B65D9">
        <w:rPr>
          <w:rFonts w:ascii="Times New Roman" w:hAnsi="Times New Roman"/>
          <w:sz w:val="24"/>
          <w:szCs w:val="24"/>
        </w:rPr>
        <w:t>an J</w:t>
      </w:r>
      <w:r w:rsidR="009B65D9" w:rsidRPr="00FC3146">
        <w:rPr>
          <w:rFonts w:ascii="Times New Roman" w:hAnsi="Times New Roman"/>
          <w:sz w:val="24"/>
          <w:szCs w:val="24"/>
        </w:rPr>
        <w:t xml:space="preserve">uli 2013. </w:t>
      </w:r>
    </w:p>
    <w:p w:rsidR="00244F9D" w:rsidRDefault="00244F9D" w:rsidP="00244F9D">
      <w:pPr>
        <w:pStyle w:val="ListParagraph"/>
        <w:numPr>
          <w:ilvl w:val="0"/>
          <w:numId w:val="17"/>
        </w:numPr>
        <w:spacing w:after="0" w:line="480" w:lineRule="auto"/>
        <w:jc w:val="both"/>
        <w:rPr>
          <w:rFonts w:ascii="Times New Roman" w:hAnsi="Times New Roman"/>
          <w:b/>
          <w:sz w:val="24"/>
          <w:szCs w:val="24"/>
          <w:lang w:val="id-ID"/>
        </w:rPr>
      </w:pPr>
      <w:r w:rsidRPr="00244F9D">
        <w:rPr>
          <w:rFonts w:ascii="Times New Roman" w:hAnsi="Times New Roman"/>
          <w:b/>
          <w:sz w:val="24"/>
          <w:szCs w:val="24"/>
          <w:lang w:val="id-ID"/>
        </w:rPr>
        <w:t>Populasi dan Sampel</w:t>
      </w:r>
    </w:p>
    <w:p w:rsidR="00244F9D" w:rsidRPr="00244F9D" w:rsidRDefault="00244F9D" w:rsidP="009101F2">
      <w:pPr>
        <w:pStyle w:val="ListParagraph"/>
        <w:spacing w:after="0" w:line="480" w:lineRule="auto"/>
        <w:ind w:left="360" w:firstLine="360"/>
        <w:jc w:val="both"/>
        <w:rPr>
          <w:rFonts w:ascii="Times New Roman" w:hAnsi="Times New Roman"/>
          <w:sz w:val="24"/>
          <w:szCs w:val="24"/>
          <w:lang w:val="id-ID"/>
        </w:rPr>
      </w:pPr>
      <w:r w:rsidRPr="00244F9D">
        <w:rPr>
          <w:rFonts w:ascii="Times New Roman" w:hAnsi="Times New Roman"/>
          <w:sz w:val="24"/>
          <w:szCs w:val="24"/>
          <w:lang w:val="id-ID"/>
        </w:rPr>
        <w:t>Adapun yang</w:t>
      </w:r>
      <w:r>
        <w:rPr>
          <w:rFonts w:ascii="Times New Roman" w:hAnsi="Times New Roman"/>
          <w:sz w:val="24"/>
          <w:szCs w:val="24"/>
          <w:lang w:val="id-ID"/>
        </w:rPr>
        <w:t xml:space="preserve"> menjadi populasi pada penelitian ini adalah 7 pedagang di pasar km 5 Palembang dengan sampel yaitu cabai merah giling.</w:t>
      </w:r>
      <w:r w:rsidR="009101F2">
        <w:rPr>
          <w:rFonts w:ascii="Times New Roman" w:hAnsi="Times New Roman"/>
          <w:sz w:val="24"/>
          <w:szCs w:val="24"/>
          <w:lang w:val="id-ID"/>
        </w:rPr>
        <w:t xml:space="preserve"> Menurut Suharismi Arikunto, bahwa jika jumlah populasinya kurang dari 100, lebih baik diambil semua sehingga penelitianya merupakan penelitian populasi. Tetapi, jika jumlah subjeknya besar, dapat diambil antara 10-15% atau 20-25% atau lebih.</w:t>
      </w:r>
    </w:p>
    <w:p w:rsidR="009B65D9" w:rsidRPr="00B867F8" w:rsidRDefault="009B65D9" w:rsidP="00CC4FCB">
      <w:pPr>
        <w:pStyle w:val="ListParagraph"/>
        <w:numPr>
          <w:ilvl w:val="0"/>
          <w:numId w:val="17"/>
        </w:numPr>
        <w:spacing w:after="0" w:line="480" w:lineRule="auto"/>
        <w:ind w:left="284" w:hanging="284"/>
        <w:rPr>
          <w:rFonts w:asciiTheme="majorBidi" w:hAnsiTheme="majorBidi" w:cstheme="majorBidi"/>
          <w:sz w:val="24"/>
          <w:szCs w:val="24"/>
          <w:lang w:val="sv-SE"/>
        </w:rPr>
      </w:pPr>
      <w:r w:rsidRPr="00B867F8">
        <w:rPr>
          <w:rFonts w:ascii="Times New Roman" w:hAnsi="Times New Roman"/>
          <w:b/>
          <w:bCs/>
          <w:sz w:val="24"/>
          <w:szCs w:val="24"/>
        </w:rPr>
        <w:t>Alat dan Bahan</w:t>
      </w:r>
    </w:p>
    <w:p w:rsidR="009B65D9" w:rsidRPr="00636EEA" w:rsidRDefault="009B65D9" w:rsidP="00636EEA">
      <w:pPr>
        <w:pStyle w:val="ListParagraph"/>
        <w:numPr>
          <w:ilvl w:val="1"/>
          <w:numId w:val="8"/>
        </w:numPr>
        <w:tabs>
          <w:tab w:val="left" w:pos="567"/>
        </w:tabs>
        <w:spacing w:after="0" w:line="480" w:lineRule="auto"/>
        <w:ind w:left="709"/>
        <w:rPr>
          <w:rFonts w:asciiTheme="majorBidi" w:hAnsiTheme="majorBidi" w:cstheme="majorBidi"/>
          <w:b/>
          <w:sz w:val="24"/>
          <w:szCs w:val="24"/>
          <w:lang w:val="sv-SE"/>
        </w:rPr>
      </w:pPr>
      <w:r w:rsidRPr="00636EEA">
        <w:rPr>
          <w:rFonts w:ascii="Times New Roman" w:hAnsi="Times New Roman"/>
          <w:b/>
          <w:bCs/>
          <w:sz w:val="24"/>
          <w:szCs w:val="24"/>
        </w:rPr>
        <w:t>Alat</w:t>
      </w:r>
    </w:p>
    <w:p w:rsidR="009B65D9" w:rsidRDefault="009B65D9" w:rsidP="00636EEA">
      <w:pPr>
        <w:pStyle w:val="ListParagraph"/>
        <w:tabs>
          <w:tab w:val="left" w:pos="426"/>
        </w:tabs>
        <w:spacing w:after="0" w:line="480" w:lineRule="auto"/>
        <w:ind w:left="567" w:firstLine="567"/>
        <w:jc w:val="both"/>
        <w:rPr>
          <w:rFonts w:ascii="Times New Roman" w:hAnsi="Times New Roman"/>
          <w:sz w:val="24"/>
          <w:szCs w:val="24"/>
          <w:lang w:val="id-ID"/>
        </w:rPr>
      </w:pPr>
      <w:r w:rsidRPr="00FC3146">
        <w:rPr>
          <w:rFonts w:ascii="Times New Roman" w:hAnsi="Times New Roman"/>
          <w:sz w:val="24"/>
          <w:szCs w:val="24"/>
        </w:rPr>
        <w:t>Alat yang digunakan dalam penelitian i</w:t>
      </w:r>
      <w:r>
        <w:rPr>
          <w:rFonts w:ascii="Times New Roman" w:hAnsi="Times New Roman"/>
          <w:sz w:val="24"/>
          <w:szCs w:val="24"/>
        </w:rPr>
        <w:t>ni meliputi gelas piala 100 ml,</w:t>
      </w:r>
      <w:r w:rsidRPr="00FC3146">
        <w:rPr>
          <w:rFonts w:ascii="Times New Roman" w:hAnsi="Times New Roman"/>
          <w:sz w:val="24"/>
          <w:szCs w:val="24"/>
        </w:rPr>
        <w:t xml:space="preserve"> pengaduk kaca, ke</w:t>
      </w:r>
      <w:r>
        <w:rPr>
          <w:rFonts w:ascii="Times New Roman" w:hAnsi="Times New Roman"/>
          <w:sz w:val="24"/>
          <w:szCs w:val="24"/>
        </w:rPr>
        <w:t>rtas saring, kertas saring whatman, lampu bunsen, erlenmayer, bejana kromatografi ( chamber ), tabung reaksi, neraca analitik.</w:t>
      </w:r>
    </w:p>
    <w:p w:rsidR="009101F2" w:rsidRDefault="009101F2" w:rsidP="009B65D9">
      <w:pPr>
        <w:pStyle w:val="ListParagraph"/>
        <w:tabs>
          <w:tab w:val="left" w:pos="426"/>
        </w:tabs>
        <w:spacing w:after="0" w:line="480" w:lineRule="auto"/>
        <w:ind w:left="284" w:firstLine="283"/>
        <w:jc w:val="both"/>
        <w:rPr>
          <w:rFonts w:ascii="Times New Roman" w:hAnsi="Times New Roman"/>
          <w:sz w:val="24"/>
          <w:szCs w:val="24"/>
          <w:lang w:val="id-ID"/>
        </w:rPr>
      </w:pPr>
    </w:p>
    <w:p w:rsidR="009101F2" w:rsidRPr="009101F2" w:rsidRDefault="009101F2" w:rsidP="009B65D9">
      <w:pPr>
        <w:pStyle w:val="ListParagraph"/>
        <w:tabs>
          <w:tab w:val="left" w:pos="426"/>
        </w:tabs>
        <w:spacing w:after="0" w:line="480" w:lineRule="auto"/>
        <w:ind w:left="284" w:firstLine="283"/>
        <w:jc w:val="both"/>
        <w:rPr>
          <w:rFonts w:ascii="Times New Roman" w:hAnsi="Times New Roman"/>
          <w:sz w:val="24"/>
          <w:szCs w:val="24"/>
          <w:lang w:val="id-ID"/>
        </w:rPr>
      </w:pPr>
    </w:p>
    <w:p w:rsidR="009B65D9" w:rsidRPr="00B867F8" w:rsidRDefault="009B65D9" w:rsidP="00E94BBA">
      <w:pPr>
        <w:pStyle w:val="ListParagraph"/>
        <w:numPr>
          <w:ilvl w:val="1"/>
          <w:numId w:val="8"/>
        </w:numPr>
        <w:spacing w:after="0" w:line="480" w:lineRule="auto"/>
        <w:ind w:left="567" w:hanging="141"/>
        <w:jc w:val="both"/>
        <w:rPr>
          <w:rFonts w:ascii="Times New Roman" w:hAnsi="Times New Roman"/>
          <w:b/>
          <w:bCs/>
          <w:sz w:val="24"/>
          <w:szCs w:val="24"/>
          <w:lang w:val="id-ID"/>
        </w:rPr>
      </w:pPr>
      <w:r w:rsidRPr="00B867F8">
        <w:rPr>
          <w:rFonts w:ascii="Times New Roman" w:hAnsi="Times New Roman"/>
          <w:b/>
          <w:bCs/>
          <w:sz w:val="24"/>
          <w:szCs w:val="24"/>
        </w:rPr>
        <w:lastRenderedPageBreak/>
        <w:t xml:space="preserve">Bahan </w:t>
      </w:r>
    </w:p>
    <w:p w:rsidR="00BF153B" w:rsidRPr="00BF153B" w:rsidRDefault="00613455" w:rsidP="00613455">
      <w:pPr>
        <w:spacing w:after="0" w:line="480" w:lineRule="auto"/>
        <w:ind w:left="709" w:firstLine="425"/>
        <w:jc w:val="both"/>
        <w:rPr>
          <w:rFonts w:ascii="Times New Roman" w:hAnsi="Times New Roman"/>
          <w:sz w:val="24"/>
          <w:szCs w:val="24"/>
          <w:lang w:val="id-ID"/>
        </w:rPr>
      </w:pPr>
      <w:r>
        <w:rPr>
          <w:rFonts w:ascii="Times New Roman" w:hAnsi="Times New Roman"/>
          <w:sz w:val="24"/>
          <w:szCs w:val="24"/>
          <w:lang w:val="id-ID"/>
        </w:rPr>
        <w:t xml:space="preserve"> </w:t>
      </w:r>
      <w:r w:rsidR="009B65D9" w:rsidRPr="00B614C8">
        <w:rPr>
          <w:rFonts w:ascii="Times New Roman" w:hAnsi="Times New Roman"/>
          <w:sz w:val="24"/>
          <w:szCs w:val="24"/>
        </w:rPr>
        <w:t>Bahan yang digunakan dalam penelitian ini cabai merah giling yang dibeli dari 7 pedagang, asam asetat 10%,</w:t>
      </w:r>
      <w:r w:rsidR="009B65D9">
        <w:rPr>
          <w:rFonts w:ascii="Times New Roman" w:hAnsi="Times New Roman"/>
          <w:sz w:val="24"/>
          <w:szCs w:val="24"/>
        </w:rPr>
        <w:t xml:space="preserve"> aquades, 2gr NaCL, 50 ml alkohol, larutan </w:t>
      </w:r>
      <w:r w:rsidR="009B65D9" w:rsidRPr="00B614C8">
        <w:rPr>
          <w:rFonts w:ascii="Times New Roman" w:hAnsi="Times New Roman"/>
          <w:sz w:val="24"/>
          <w:szCs w:val="24"/>
        </w:rPr>
        <w:t xml:space="preserve">zat </w:t>
      </w:r>
      <w:r w:rsidR="009B65D9">
        <w:rPr>
          <w:rFonts w:ascii="Times New Roman" w:hAnsi="Times New Roman"/>
          <w:sz w:val="24"/>
          <w:szCs w:val="24"/>
        </w:rPr>
        <w:t>pewarna pembanding</w:t>
      </w:r>
      <w:r w:rsidR="009B65D9" w:rsidRPr="00B614C8">
        <w:rPr>
          <w:rFonts w:ascii="Times New Roman" w:hAnsi="Times New Roman"/>
          <w:sz w:val="24"/>
          <w:szCs w:val="24"/>
        </w:rPr>
        <w:t xml:space="preserve"> ( Rhodami</w:t>
      </w:r>
      <w:r w:rsidR="009B65D9">
        <w:rPr>
          <w:rFonts w:ascii="Times New Roman" w:hAnsi="Times New Roman"/>
          <w:sz w:val="24"/>
          <w:szCs w:val="24"/>
        </w:rPr>
        <w:t>n B, ponceau 4 R, erytrosin, amaranth ).</w:t>
      </w:r>
    </w:p>
    <w:p w:rsidR="009B65D9" w:rsidRPr="00B867F8" w:rsidRDefault="009B65D9" w:rsidP="00F0181E">
      <w:pPr>
        <w:pStyle w:val="ListParagraph"/>
        <w:numPr>
          <w:ilvl w:val="0"/>
          <w:numId w:val="17"/>
        </w:numPr>
        <w:spacing w:after="0" w:line="480" w:lineRule="auto"/>
        <w:ind w:left="284" w:hanging="284"/>
        <w:jc w:val="both"/>
        <w:rPr>
          <w:rFonts w:ascii="Times New Roman" w:hAnsi="Times New Roman"/>
          <w:sz w:val="24"/>
          <w:szCs w:val="24"/>
        </w:rPr>
      </w:pPr>
      <w:r>
        <w:rPr>
          <w:rFonts w:ascii="Times New Roman" w:hAnsi="Times New Roman"/>
          <w:b/>
          <w:bCs/>
          <w:sz w:val="24"/>
          <w:szCs w:val="24"/>
        </w:rPr>
        <w:t>Prosedur Penelitian Menurut SNI</w:t>
      </w:r>
      <w:r>
        <w:rPr>
          <w:rFonts w:ascii="Times New Roman" w:hAnsi="Times New Roman"/>
          <w:b/>
          <w:bCs/>
          <w:sz w:val="24"/>
          <w:szCs w:val="24"/>
          <w:lang w:val="id-ID"/>
        </w:rPr>
        <w:t xml:space="preserve"> 01</w:t>
      </w:r>
      <w:r>
        <w:rPr>
          <w:rFonts w:ascii="Times New Roman" w:hAnsi="Times New Roman"/>
          <w:b/>
          <w:bCs/>
          <w:sz w:val="24"/>
          <w:szCs w:val="24"/>
        </w:rPr>
        <w:t>-2895-1992 ( Tentang Cara Uji Pewarna Tambahan Makanan )</w:t>
      </w:r>
    </w:p>
    <w:p w:rsidR="009B65D9" w:rsidRPr="00B867F8" w:rsidRDefault="009B65D9" w:rsidP="009B65D9">
      <w:pPr>
        <w:pStyle w:val="ListParagraph"/>
        <w:spacing w:after="0" w:line="480" w:lineRule="auto"/>
        <w:ind w:left="284"/>
        <w:jc w:val="both"/>
        <w:rPr>
          <w:rFonts w:ascii="Times New Roman" w:hAnsi="Times New Roman"/>
          <w:sz w:val="24"/>
          <w:szCs w:val="24"/>
        </w:rPr>
      </w:pPr>
      <w:r w:rsidRPr="00B867F8">
        <w:rPr>
          <w:rFonts w:ascii="Times New Roman" w:hAnsi="Times New Roman"/>
          <w:b/>
          <w:bCs/>
          <w:sz w:val="24"/>
          <w:szCs w:val="24"/>
        </w:rPr>
        <w:t>Uji Kualitatif Zat Pewarna dengan Cara Kromatografi Kertas</w:t>
      </w:r>
    </w:p>
    <w:p w:rsidR="009B65D9" w:rsidRPr="000B1263" w:rsidRDefault="009B65D9" w:rsidP="009B65D9">
      <w:pPr>
        <w:pStyle w:val="ListParagraph"/>
        <w:numPr>
          <w:ilvl w:val="0"/>
          <w:numId w:val="18"/>
        </w:numPr>
        <w:spacing w:after="0" w:line="480" w:lineRule="auto"/>
        <w:jc w:val="both"/>
        <w:rPr>
          <w:rFonts w:ascii="Times New Roman" w:hAnsi="Times New Roman"/>
          <w:b/>
          <w:bCs/>
          <w:sz w:val="24"/>
          <w:szCs w:val="24"/>
        </w:rPr>
      </w:pPr>
      <w:r w:rsidRPr="001A768D">
        <w:rPr>
          <w:rFonts w:ascii="Times New Roman" w:hAnsi="Times New Roman"/>
          <w:sz w:val="24"/>
          <w:szCs w:val="24"/>
        </w:rPr>
        <w:t>Sediakan</w:t>
      </w:r>
      <w:r>
        <w:rPr>
          <w:rFonts w:ascii="Times New Roman" w:hAnsi="Times New Roman"/>
          <w:sz w:val="24"/>
          <w:szCs w:val="24"/>
        </w:rPr>
        <w:t xml:space="preserve"> </w:t>
      </w:r>
      <w:r w:rsidRPr="001A768D">
        <w:rPr>
          <w:rFonts w:ascii="Times New Roman" w:hAnsi="Times New Roman"/>
          <w:sz w:val="24"/>
          <w:szCs w:val="24"/>
        </w:rPr>
        <w:t>50 gram</w:t>
      </w:r>
      <w:r>
        <w:rPr>
          <w:rFonts w:ascii="Times New Roman" w:hAnsi="Times New Roman"/>
          <w:sz w:val="24"/>
          <w:szCs w:val="24"/>
        </w:rPr>
        <w:t xml:space="preserve"> masing-masing sampel.</w:t>
      </w:r>
    </w:p>
    <w:p w:rsidR="009B65D9" w:rsidRPr="00E212AF" w:rsidRDefault="009B65D9" w:rsidP="009B65D9">
      <w:pPr>
        <w:pStyle w:val="ListParagraph"/>
        <w:numPr>
          <w:ilvl w:val="0"/>
          <w:numId w:val="18"/>
        </w:numPr>
        <w:spacing w:after="0" w:line="480" w:lineRule="auto"/>
        <w:jc w:val="both"/>
        <w:rPr>
          <w:rFonts w:ascii="Times New Roman" w:hAnsi="Times New Roman"/>
          <w:b/>
          <w:bCs/>
          <w:sz w:val="24"/>
          <w:szCs w:val="24"/>
        </w:rPr>
      </w:pPr>
      <w:r>
        <w:rPr>
          <w:rFonts w:ascii="Times New Roman" w:hAnsi="Times New Roman"/>
          <w:sz w:val="24"/>
          <w:szCs w:val="24"/>
        </w:rPr>
        <w:t>T</w:t>
      </w:r>
      <w:r w:rsidRPr="000B1263">
        <w:rPr>
          <w:rFonts w:ascii="Times New Roman" w:hAnsi="Times New Roman"/>
          <w:sz w:val="24"/>
          <w:szCs w:val="24"/>
        </w:rPr>
        <w:t xml:space="preserve">ambahkan 10 ml asam asetat encer 10% </w:t>
      </w:r>
    </w:p>
    <w:p w:rsidR="009B65D9" w:rsidRPr="000B1263" w:rsidRDefault="009B65D9" w:rsidP="009B65D9">
      <w:pPr>
        <w:pStyle w:val="ListParagraph"/>
        <w:numPr>
          <w:ilvl w:val="0"/>
          <w:numId w:val="18"/>
        </w:numPr>
        <w:spacing w:after="0" w:line="480" w:lineRule="auto"/>
        <w:jc w:val="both"/>
        <w:rPr>
          <w:rFonts w:ascii="Times New Roman" w:hAnsi="Times New Roman"/>
          <w:b/>
          <w:bCs/>
          <w:sz w:val="24"/>
          <w:szCs w:val="24"/>
        </w:rPr>
      </w:pPr>
      <w:r>
        <w:rPr>
          <w:rFonts w:ascii="Times New Roman" w:hAnsi="Times New Roman"/>
          <w:sz w:val="24"/>
          <w:szCs w:val="24"/>
        </w:rPr>
        <w:t>Lalu tambahkan aquades sebanyak 100 ml</w:t>
      </w:r>
    </w:p>
    <w:p w:rsidR="009B65D9" w:rsidRPr="001E6F6C" w:rsidRDefault="009B65D9" w:rsidP="009B65D9">
      <w:pPr>
        <w:pStyle w:val="ListParagraph"/>
        <w:numPr>
          <w:ilvl w:val="0"/>
          <w:numId w:val="18"/>
        </w:numPr>
        <w:spacing w:after="0" w:line="480" w:lineRule="auto"/>
        <w:jc w:val="both"/>
        <w:rPr>
          <w:rFonts w:ascii="Times New Roman" w:hAnsi="Times New Roman"/>
          <w:sz w:val="24"/>
          <w:szCs w:val="24"/>
        </w:rPr>
      </w:pPr>
      <w:r w:rsidRPr="001E6F6C">
        <w:rPr>
          <w:rFonts w:ascii="Times New Roman" w:hAnsi="Times New Roman"/>
          <w:sz w:val="24"/>
          <w:szCs w:val="24"/>
        </w:rPr>
        <w:t>Sa</w:t>
      </w:r>
      <w:r>
        <w:rPr>
          <w:rFonts w:ascii="Times New Roman" w:hAnsi="Times New Roman"/>
          <w:sz w:val="24"/>
          <w:szCs w:val="24"/>
        </w:rPr>
        <w:t xml:space="preserve">mpel disentrifuge / diaduk dengan menggunakan alat shaker rotator selama </w:t>
      </w:r>
      <w:r>
        <w:rPr>
          <w:rFonts w:ascii="Times New Roman" w:hAnsi="Times New Roman" w:cs="Times New Roman"/>
          <w:sz w:val="24"/>
          <w:szCs w:val="24"/>
        </w:rPr>
        <w:t>± 15 menit</w:t>
      </w:r>
    </w:p>
    <w:p w:rsidR="009B65D9" w:rsidRPr="001E6F6C" w:rsidRDefault="009B65D9" w:rsidP="009B65D9">
      <w:pPr>
        <w:pStyle w:val="ListParagraph"/>
        <w:numPr>
          <w:ilvl w:val="0"/>
          <w:numId w:val="18"/>
        </w:numPr>
        <w:spacing w:after="0" w:line="480" w:lineRule="auto"/>
        <w:jc w:val="both"/>
        <w:rPr>
          <w:rFonts w:ascii="Times New Roman" w:hAnsi="Times New Roman"/>
          <w:sz w:val="24"/>
          <w:szCs w:val="24"/>
        </w:rPr>
      </w:pPr>
      <w:r>
        <w:rPr>
          <w:rFonts w:ascii="Times New Roman" w:hAnsi="Times New Roman"/>
          <w:sz w:val="24"/>
          <w:szCs w:val="24"/>
        </w:rPr>
        <w:t>Setelah itu sampel disaring menggunakan kertas saring sampai sampel tidak berserat lagi.</w:t>
      </w:r>
    </w:p>
    <w:p w:rsidR="009B65D9" w:rsidRDefault="009B65D9" w:rsidP="009B65D9">
      <w:pPr>
        <w:pStyle w:val="ListParagraph"/>
        <w:numPr>
          <w:ilvl w:val="0"/>
          <w:numId w:val="18"/>
        </w:numPr>
        <w:spacing w:after="0" w:line="480" w:lineRule="auto"/>
        <w:jc w:val="both"/>
        <w:rPr>
          <w:rFonts w:ascii="Times New Roman" w:hAnsi="Times New Roman"/>
          <w:b/>
          <w:bCs/>
          <w:sz w:val="24"/>
          <w:szCs w:val="24"/>
        </w:rPr>
      </w:pPr>
      <w:r>
        <w:rPr>
          <w:rFonts w:ascii="Times New Roman" w:hAnsi="Times New Roman"/>
          <w:sz w:val="24"/>
          <w:szCs w:val="24"/>
        </w:rPr>
        <w:t>Sampel dimasukan ke tabung reaksi, lalu sampel dip</w:t>
      </w:r>
      <w:r w:rsidRPr="00072D3F">
        <w:rPr>
          <w:rFonts w:ascii="Times New Roman" w:hAnsi="Times New Roman"/>
          <w:sz w:val="24"/>
          <w:szCs w:val="24"/>
        </w:rPr>
        <w:t>anaskan diatas</w:t>
      </w:r>
      <w:r>
        <w:rPr>
          <w:rFonts w:ascii="Times New Roman" w:hAnsi="Times New Roman"/>
          <w:sz w:val="24"/>
          <w:szCs w:val="24"/>
        </w:rPr>
        <w:t xml:space="preserve"> penangas air </w:t>
      </w:r>
      <w:r>
        <w:rPr>
          <w:rFonts w:ascii="Times New Roman" w:hAnsi="Times New Roman" w:cs="Times New Roman"/>
          <w:sz w:val="24"/>
          <w:szCs w:val="24"/>
        </w:rPr>
        <w:t>±</w:t>
      </w:r>
      <w:r w:rsidRPr="00072D3F">
        <w:rPr>
          <w:rFonts w:ascii="Times New Roman" w:hAnsi="Times New Roman"/>
          <w:sz w:val="24"/>
          <w:szCs w:val="24"/>
        </w:rPr>
        <w:t xml:space="preserve"> 10 menit sampai war</w:t>
      </w:r>
      <w:r>
        <w:rPr>
          <w:rFonts w:ascii="Times New Roman" w:hAnsi="Times New Roman"/>
          <w:sz w:val="24"/>
          <w:szCs w:val="24"/>
        </w:rPr>
        <w:t>na berubah menjadi pekat.</w:t>
      </w:r>
      <w:r w:rsidRPr="00072D3F">
        <w:rPr>
          <w:rFonts w:ascii="Times New Roman" w:hAnsi="Times New Roman"/>
          <w:sz w:val="24"/>
          <w:szCs w:val="24"/>
        </w:rPr>
        <w:t xml:space="preserve"> </w:t>
      </w:r>
    </w:p>
    <w:p w:rsidR="009B65D9" w:rsidRDefault="009B65D9" w:rsidP="009B65D9">
      <w:pPr>
        <w:pStyle w:val="ListParagraph"/>
        <w:numPr>
          <w:ilvl w:val="0"/>
          <w:numId w:val="18"/>
        </w:numPr>
        <w:spacing w:after="0" w:line="480" w:lineRule="auto"/>
        <w:jc w:val="both"/>
        <w:rPr>
          <w:rFonts w:ascii="Times New Roman" w:hAnsi="Times New Roman"/>
          <w:b/>
          <w:bCs/>
          <w:sz w:val="24"/>
          <w:szCs w:val="24"/>
        </w:rPr>
      </w:pPr>
      <w:r w:rsidRPr="00072D3F">
        <w:rPr>
          <w:rFonts w:ascii="Times New Roman" w:hAnsi="Times New Roman"/>
          <w:sz w:val="24"/>
          <w:szCs w:val="24"/>
        </w:rPr>
        <w:t>Totolkan pada kertas kromatografi dengan eluen yang cocok, juga totolkan zat pewarna pembanding yang cocok.</w:t>
      </w:r>
    </w:p>
    <w:p w:rsidR="009B65D9" w:rsidRPr="009101F2" w:rsidRDefault="009B65D9" w:rsidP="009B65D9">
      <w:pPr>
        <w:pStyle w:val="ListParagraph"/>
        <w:numPr>
          <w:ilvl w:val="0"/>
          <w:numId w:val="18"/>
        </w:numPr>
        <w:spacing w:after="0" w:line="480" w:lineRule="auto"/>
        <w:jc w:val="both"/>
        <w:rPr>
          <w:rFonts w:ascii="Times New Roman" w:hAnsi="Times New Roman"/>
          <w:b/>
          <w:bCs/>
          <w:sz w:val="24"/>
          <w:szCs w:val="24"/>
        </w:rPr>
      </w:pPr>
      <w:r w:rsidRPr="000B1263">
        <w:rPr>
          <w:rFonts w:ascii="Times New Roman" w:hAnsi="Times New Roman"/>
          <w:sz w:val="24"/>
          <w:szCs w:val="24"/>
        </w:rPr>
        <w:t xml:space="preserve">Penentuan zat warna dengan cara mengukur nilai Rf dari masing-masing bercak tersebut, dengan cara membagi jarak gerak zat terlaut oleh jarak zat pelarut </w:t>
      </w:r>
    </w:p>
    <w:p w:rsidR="009101F2" w:rsidRPr="009101F2" w:rsidRDefault="009101F2" w:rsidP="009101F2">
      <w:pPr>
        <w:spacing w:after="0" w:line="480" w:lineRule="auto"/>
        <w:jc w:val="both"/>
        <w:rPr>
          <w:rFonts w:ascii="Times New Roman" w:hAnsi="Times New Roman"/>
          <w:b/>
          <w:bCs/>
          <w:sz w:val="24"/>
          <w:szCs w:val="24"/>
          <w:lang w:val="id-ID"/>
        </w:rPr>
      </w:pPr>
    </w:p>
    <w:p w:rsidR="009B65D9" w:rsidRPr="00B867F8" w:rsidRDefault="009B65D9" w:rsidP="002A2871">
      <w:pPr>
        <w:pStyle w:val="ListParagraph"/>
        <w:numPr>
          <w:ilvl w:val="0"/>
          <w:numId w:val="17"/>
        </w:numPr>
        <w:spacing w:after="0" w:line="480" w:lineRule="auto"/>
        <w:ind w:left="284" w:hanging="284"/>
        <w:jc w:val="both"/>
        <w:rPr>
          <w:rFonts w:ascii="Times New Roman" w:hAnsi="Times New Roman"/>
          <w:sz w:val="24"/>
          <w:szCs w:val="24"/>
        </w:rPr>
      </w:pPr>
      <w:r w:rsidRPr="00B867F8">
        <w:rPr>
          <w:rFonts w:ascii="Times New Roman" w:hAnsi="Times New Roman"/>
          <w:b/>
          <w:bCs/>
          <w:sz w:val="24"/>
          <w:szCs w:val="24"/>
        </w:rPr>
        <w:lastRenderedPageBreak/>
        <w:t>Interpretasi Hasil</w:t>
      </w:r>
      <w:r>
        <w:rPr>
          <w:rFonts w:ascii="Times New Roman" w:hAnsi="Times New Roman"/>
          <w:b/>
          <w:bCs/>
          <w:sz w:val="24"/>
          <w:szCs w:val="24"/>
          <w:lang w:val="id-ID"/>
        </w:rPr>
        <w:t xml:space="preserve"> dan</w:t>
      </w:r>
      <w:r w:rsidRPr="00B867F8">
        <w:rPr>
          <w:rFonts w:ascii="Times New Roman" w:hAnsi="Times New Roman"/>
          <w:b/>
          <w:bCs/>
          <w:sz w:val="24"/>
          <w:szCs w:val="24"/>
        </w:rPr>
        <w:t xml:space="preserve"> Analisis Data</w:t>
      </w:r>
    </w:p>
    <w:p w:rsidR="009B65D9" w:rsidRDefault="009B65D9" w:rsidP="00636EEA">
      <w:pPr>
        <w:pStyle w:val="ListParagraph"/>
        <w:numPr>
          <w:ilvl w:val="2"/>
          <w:numId w:val="8"/>
        </w:numPr>
        <w:spacing w:after="0" w:line="480" w:lineRule="auto"/>
        <w:ind w:left="709"/>
        <w:jc w:val="both"/>
        <w:rPr>
          <w:rFonts w:ascii="Times New Roman" w:hAnsi="Times New Roman"/>
          <w:b/>
          <w:bCs/>
          <w:sz w:val="24"/>
          <w:szCs w:val="24"/>
          <w:lang w:val="id-ID"/>
        </w:rPr>
      </w:pPr>
      <w:r w:rsidRPr="00FA1D85">
        <w:rPr>
          <w:rFonts w:ascii="Times New Roman" w:hAnsi="Times New Roman"/>
          <w:b/>
          <w:bCs/>
          <w:sz w:val="24"/>
          <w:szCs w:val="24"/>
        </w:rPr>
        <w:t>Interpretasi Hasil</w:t>
      </w:r>
    </w:p>
    <w:p w:rsidR="009B65D9" w:rsidRPr="00E6717B" w:rsidRDefault="009B65D9" w:rsidP="00752A97">
      <w:pPr>
        <w:pStyle w:val="ListParagraph"/>
        <w:spacing w:after="0" w:line="480" w:lineRule="auto"/>
        <w:ind w:left="851"/>
        <w:jc w:val="both"/>
        <w:rPr>
          <w:rFonts w:ascii="Times New Roman" w:hAnsi="Times New Roman"/>
          <w:b/>
          <w:bCs/>
          <w:sz w:val="24"/>
          <w:szCs w:val="24"/>
          <w:lang w:val="id-ID"/>
        </w:rPr>
      </w:pPr>
      <w:r>
        <w:rPr>
          <w:rFonts w:ascii="Times New Roman" w:hAnsi="Times New Roman"/>
          <w:sz w:val="24"/>
          <w:szCs w:val="24"/>
        </w:rPr>
        <w:t>Sampel</w:t>
      </w:r>
      <w:r>
        <w:rPr>
          <w:rFonts w:ascii="Times New Roman" w:hAnsi="Times New Roman"/>
          <w:sz w:val="24"/>
          <w:szCs w:val="24"/>
          <w:lang w:val="id-ID"/>
        </w:rPr>
        <w:t xml:space="preserve"> </w:t>
      </w:r>
      <w:r w:rsidRPr="0082679D">
        <w:rPr>
          <w:rFonts w:ascii="Times New Roman" w:hAnsi="Times New Roman"/>
          <w:sz w:val="24"/>
          <w:szCs w:val="24"/>
        </w:rPr>
        <w:t>dihitung harga Rf nya. Rf ( Retardation f</w:t>
      </w:r>
      <w:r>
        <w:rPr>
          <w:rFonts w:ascii="Times New Roman" w:hAnsi="Times New Roman"/>
          <w:sz w:val="24"/>
          <w:szCs w:val="24"/>
        </w:rPr>
        <w:t xml:space="preserve">aktor ) </w:t>
      </w:r>
      <w:r>
        <w:rPr>
          <w:rFonts w:ascii="Times New Roman" w:hAnsi="Times New Roman"/>
          <w:sz w:val="24"/>
          <w:szCs w:val="24"/>
        </w:rPr>
        <w:tab/>
      </w:r>
    </w:p>
    <w:p w:rsidR="009B65D9" w:rsidRPr="00ED34E4" w:rsidRDefault="0079101C" w:rsidP="00752A97">
      <w:pPr>
        <w:tabs>
          <w:tab w:val="left" w:pos="851"/>
          <w:tab w:val="left" w:pos="1440"/>
          <w:tab w:val="left" w:pos="1890"/>
        </w:tabs>
        <w:spacing w:after="0" w:line="480" w:lineRule="auto"/>
        <w:rPr>
          <w:rFonts w:ascii="Times New Roman" w:hAnsi="Times New Roman"/>
          <w:sz w:val="24"/>
          <w:szCs w:val="24"/>
          <w:lang w:val="id-ID"/>
        </w:rPr>
      </w:pPr>
      <w:r w:rsidRPr="0079101C">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1in;margin-top:18.75pt;width:77.1pt;height:.05pt;z-index:251660288" o:connectortype="straight"/>
        </w:pict>
      </w:r>
      <w:r w:rsidR="009B65D9" w:rsidRPr="00FC3146">
        <w:rPr>
          <w:rFonts w:ascii="Times New Roman" w:hAnsi="Times New Roman"/>
          <w:sz w:val="24"/>
          <w:szCs w:val="24"/>
        </w:rPr>
        <w:tab/>
        <w:t xml:space="preserve">Rf = </w:t>
      </w:r>
      <w:r w:rsidR="009B65D9" w:rsidRPr="00FC3146">
        <w:rPr>
          <w:rFonts w:ascii="Times New Roman" w:hAnsi="Times New Roman"/>
          <w:sz w:val="24"/>
          <w:szCs w:val="24"/>
        </w:rPr>
        <w:tab/>
        <w:t xml:space="preserve">Jarak </w:t>
      </w:r>
      <w:r w:rsidR="009B65D9">
        <w:rPr>
          <w:rFonts w:ascii="Times New Roman" w:hAnsi="Times New Roman"/>
          <w:sz w:val="24"/>
          <w:szCs w:val="24"/>
          <w:lang w:val="id-ID"/>
        </w:rPr>
        <w:t>zat terlarut</w:t>
      </w:r>
    </w:p>
    <w:p w:rsidR="009B65D9" w:rsidRPr="00FC3146" w:rsidRDefault="009B65D9" w:rsidP="009B65D9">
      <w:pPr>
        <w:tabs>
          <w:tab w:val="left" w:pos="720"/>
          <w:tab w:val="left" w:pos="1440"/>
          <w:tab w:val="left" w:pos="1890"/>
        </w:tabs>
        <w:spacing w:after="0" w:line="480" w:lineRule="auto"/>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t>Jara</w:t>
      </w:r>
      <w:r>
        <w:rPr>
          <w:rFonts w:ascii="Times New Roman" w:hAnsi="Times New Roman"/>
          <w:sz w:val="24"/>
          <w:szCs w:val="24"/>
          <w:lang w:val="id-ID"/>
        </w:rPr>
        <w:t xml:space="preserve">k zat </w:t>
      </w:r>
      <w:r w:rsidRPr="00FC3146">
        <w:rPr>
          <w:rFonts w:ascii="Times New Roman" w:hAnsi="Times New Roman"/>
          <w:sz w:val="24"/>
          <w:szCs w:val="24"/>
        </w:rPr>
        <w:t>pelarut</w:t>
      </w:r>
      <w:r w:rsidRPr="00FC3146">
        <w:rPr>
          <w:rFonts w:ascii="Times New Roman" w:hAnsi="Times New Roman"/>
          <w:sz w:val="24"/>
          <w:szCs w:val="24"/>
          <w:vertAlign w:val="subscript"/>
        </w:rPr>
        <w:tab/>
      </w:r>
    </w:p>
    <w:p w:rsidR="009B65D9" w:rsidRPr="00E6717B" w:rsidRDefault="009B65D9" w:rsidP="00752A97">
      <w:pPr>
        <w:tabs>
          <w:tab w:val="left" w:pos="720"/>
          <w:tab w:val="left" w:pos="1440"/>
          <w:tab w:val="left" w:pos="1890"/>
        </w:tabs>
        <w:spacing w:after="0" w:line="480" w:lineRule="auto"/>
        <w:ind w:left="851"/>
        <w:jc w:val="both"/>
        <w:rPr>
          <w:rFonts w:ascii="Times New Roman" w:hAnsi="Times New Roman"/>
          <w:sz w:val="24"/>
          <w:szCs w:val="24"/>
          <w:lang w:val="id-ID"/>
        </w:rPr>
      </w:pPr>
      <w:r w:rsidRPr="00FC3146">
        <w:rPr>
          <w:rFonts w:ascii="Times New Roman" w:hAnsi="Times New Roman"/>
          <w:sz w:val="24"/>
          <w:szCs w:val="24"/>
        </w:rPr>
        <w:t>Harga Rf  sampel dibandingkan dengan harga Rf warna pembanding. Jika diperoleh harga Rf  yang sama atau mendekati maka zat</w:t>
      </w:r>
      <w:r>
        <w:rPr>
          <w:rFonts w:ascii="Times New Roman" w:hAnsi="Times New Roman"/>
          <w:sz w:val="24"/>
          <w:szCs w:val="24"/>
        </w:rPr>
        <w:t xml:space="preserve"> warna adalah jenis yang sama (</w:t>
      </w:r>
      <w:r>
        <w:rPr>
          <w:rFonts w:ascii="Times New Roman" w:hAnsi="Times New Roman"/>
          <w:sz w:val="24"/>
          <w:szCs w:val="24"/>
          <w:lang w:val="id-ID"/>
        </w:rPr>
        <w:t>Cahyadi, 2005</w:t>
      </w:r>
      <w:r w:rsidRPr="00FC3146">
        <w:rPr>
          <w:rFonts w:ascii="Times New Roman" w:hAnsi="Times New Roman"/>
          <w:sz w:val="24"/>
          <w:szCs w:val="24"/>
        </w:rPr>
        <w:t>)</w:t>
      </w:r>
      <w:r>
        <w:rPr>
          <w:rFonts w:ascii="Times New Roman" w:hAnsi="Times New Roman"/>
          <w:sz w:val="24"/>
          <w:szCs w:val="24"/>
        </w:rPr>
        <w:t>.</w:t>
      </w:r>
    </w:p>
    <w:p w:rsidR="009B65D9" w:rsidRPr="0082679D" w:rsidRDefault="009B65D9" w:rsidP="00636EEA">
      <w:pPr>
        <w:pStyle w:val="ListParagraph"/>
        <w:numPr>
          <w:ilvl w:val="2"/>
          <w:numId w:val="8"/>
        </w:numPr>
        <w:spacing w:after="0" w:line="480" w:lineRule="auto"/>
        <w:ind w:left="709"/>
        <w:jc w:val="both"/>
        <w:rPr>
          <w:rFonts w:ascii="Times New Roman" w:hAnsi="Times New Roman"/>
          <w:b/>
          <w:bCs/>
          <w:sz w:val="24"/>
          <w:szCs w:val="24"/>
        </w:rPr>
      </w:pPr>
      <w:r w:rsidRPr="0082679D">
        <w:rPr>
          <w:rFonts w:ascii="Times New Roman" w:hAnsi="Times New Roman"/>
          <w:b/>
          <w:bCs/>
          <w:sz w:val="24"/>
          <w:szCs w:val="24"/>
        </w:rPr>
        <w:t>Analisis Data</w:t>
      </w:r>
    </w:p>
    <w:p w:rsidR="009B65D9" w:rsidRPr="009101F2" w:rsidRDefault="009101F2" w:rsidP="009101F2">
      <w:pPr>
        <w:tabs>
          <w:tab w:val="left" w:pos="720"/>
          <w:tab w:val="left" w:pos="1440"/>
          <w:tab w:val="left" w:pos="1890"/>
          <w:tab w:val="left" w:pos="2812"/>
        </w:tabs>
        <w:spacing w:after="0" w:line="480" w:lineRule="auto"/>
        <w:ind w:left="709"/>
        <w:jc w:val="both"/>
        <w:rPr>
          <w:rFonts w:ascii="Times New Roman" w:hAnsi="Times New Roman"/>
          <w:b/>
          <w:bCs/>
          <w:sz w:val="24"/>
          <w:szCs w:val="24"/>
          <w:lang w:val="id-ID"/>
        </w:rPr>
      </w:pPr>
      <w:r>
        <w:rPr>
          <w:rFonts w:ascii="Times New Roman" w:hAnsi="Times New Roman"/>
          <w:sz w:val="24"/>
          <w:szCs w:val="24"/>
          <w:lang w:val="id-ID"/>
        </w:rPr>
        <w:t>Data disajikan dengan cara membuat tabulasi data dari hasil uji zat pewarna pada cabai merah giling di laboratorium.</w:t>
      </w:r>
    </w:p>
    <w:p w:rsidR="009B65D9" w:rsidRDefault="009B65D9" w:rsidP="009B65D9">
      <w:pPr>
        <w:pStyle w:val="ListParagraph"/>
        <w:spacing w:after="0" w:line="480" w:lineRule="auto"/>
        <w:ind w:left="360"/>
        <w:jc w:val="both"/>
        <w:rPr>
          <w:rFonts w:ascii="Times New Roman" w:hAnsi="Times New Roman"/>
          <w:b/>
          <w:bCs/>
          <w:sz w:val="24"/>
          <w:szCs w:val="24"/>
          <w:lang w:val="id-ID"/>
        </w:rPr>
      </w:pPr>
    </w:p>
    <w:p w:rsidR="009B65D9" w:rsidRDefault="009B65D9" w:rsidP="009B65D9">
      <w:pPr>
        <w:pStyle w:val="ListParagraph"/>
        <w:spacing w:after="0" w:line="480" w:lineRule="auto"/>
        <w:ind w:left="360"/>
        <w:jc w:val="both"/>
        <w:rPr>
          <w:rFonts w:ascii="Times New Roman" w:hAnsi="Times New Roman"/>
          <w:b/>
          <w:bCs/>
          <w:sz w:val="24"/>
          <w:szCs w:val="24"/>
          <w:lang w:val="id-ID"/>
        </w:rPr>
      </w:pPr>
    </w:p>
    <w:p w:rsidR="009B65D9" w:rsidRDefault="009B65D9" w:rsidP="009B65D9">
      <w:pPr>
        <w:pStyle w:val="ListParagraph"/>
        <w:spacing w:after="0" w:line="480" w:lineRule="auto"/>
        <w:ind w:left="360"/>
        <w:jc w:val="both"/>
        <w:rPr>
          <w:rFonts w:ascii="Times New Roman" w:hAnsi="Times New Roman"/>
          <w:b/>
          <w:bCs/>
          <w:sz w:val="24"/>
          <w:szCs w:val="24"/>
          <w:lang w:val="id-ID"/>
        </w:rPr>
      </w:pPr>
    </w:p>
    <w:p w:rsidR="009B65D9" w:rsidRDefault="009B65D9" w:rsidP="009B65D9">
      <w:pPr>
        <w:pStyle w:val="ListParagraph"/>
        <w:spacing w:after="0" w:line="480" w:lineRule="auto"/>
        <w:ind w:left="360"/>
        <w:jc w:val="both"/>
        <w:rPr>
          <w:rFonts w:ascii="Times New Roman" w:hAnsi="Times New Roman"/>
          <w:b/>
          <w:bCs/>
          <w:sz w:val="24"/>
          <w:szCs w:val="24"/>
          <w:lang w:val="id-ID"/>
        </w:rPr>
      </w:pPr>
    </w:p>
    <w:p w:rsidR="009B65D9" w:rsidRDefault="009B65D9" w:rsidP="009B65D9">
      <w:pPr>
        <w:pStyle w:val="ListParagraph"/>
        <w:spacing w:after="0" w:line="480" w:lineRule="auto"/>
        <w:ind w:left="360"/>
        <w:jc w:val="both"/>
        <w:rPr>
          <w:rFonts w:ascii="Times New Roman" w:hAnsi="Times New Roman"/>
          <w:b/>
          <w:bCs/>
          <w:sz w:val="24"/>
          <w:szCs w:val="24"/>
          <w:lang w:val="id-ID"/>
        </w:rPr>
      </w:pPr>
    </w:p>
    <w:p w:rsidR="009B65D9" w:rsidRDefault="009B65D9" w:rsidP="009B65D9">
      <w:pPr>
        <w:pStyle w:val="ListParagraph"/>
        <w:spacing w:after="0" w:line="480" w:lineRule="auto"/>
        <w:ind w:left="360"/>
        <w:jc w:val="both"/>
        <w:rPr>
          <w:rFonts w:ascii="Times New Roman" w:hAnsi="Times New Roman"/>
          <w:b/>
          <w:bCs/>
          <w:sz w:val="24"/>
          <w:szCs w:val="24"/>
          <w:lang w:val="id-ID"/>
        </w:rPr>
      </w:pPr>
    </w:p>
    <w:p w:rsidR="00195DA1" w:rsidRDefault="00195DA1" w:rsidP="009B65D9">
      <w:pPr>
        <w:pStyle w:val="ListParagraph"/>
        <w:spacing w:after="0" w:line="480" w:lineRule="auto"/>
        <w:ind w:left="360"/>
        <w:jc w:val="both"/>
        <w:rPr>
          <w:rFonts w:ascii="Times New Roman" w:hAnsi="Times New Roman"/>
          <w:b/>
          <w:bCs/>
          <w:sz w:val="24"/>
          <w:szCs w:val="24"/>
          <w:lang w:val="id-ID"/>
        </w:rPr>
      </w:pPr>
    </w:p>
    <w:p w:rsidR="009B65D9" w:rsidRDefault="009B65D9" w:rsidP="009B65D9">
      <w:pPr>
        <w:pStyle w:val="ListParagraph"/>
        <w:spacing w:after="0" w:line="480" w:lineRule="auto"/>
        <w:ind w:left="360"/>
        <w:jc w:val="both"/>
        <w:rPr>
          <w:rFonts w:ascii="Times New Roman" w:hAnsi="Times New Roman"/>
          <w:b/>
          <w:bCs/>
          <w:sz w:val="24"/>
          <w:szCs w:val="24"/>
          <w:lang w:val="id-ID"/>
        </w:rPr>
      </w:pPr>
    </w:p>
    <w:p w:rsidR="009B65D9" w:rsidRDefault="009B65D9" w:rsidP="009B65D9">
      <w:pPr>
        <w:pStyle w:val="ListParagraph"/>
        <w:spacing w:after="0" w:line="480" w:lineRule="auto"/>
        <w:ind w:left="360"/>
        <w:jc w:val="both"/>
        <w:rPr>
          <w:rFonts w:ascii="Times New Roman" w:hAnsi="Times New Roman"/>
          <w:b/>
          <w:bCs/>
          <w:sz w:val="24"/>
          <w:szCs w:val="24"/>
          <w:lang w:val="id-ID"/>
        </w:rPr>
      </w:pPr>
    </w:p>
    <w:p w:rsidR="009B65D9" w:rsidRDefault="009B65D9" w:rsidP="009B65D9">
      <w:pPr>
        <w:pStyle w:val="ListParagraph"/>
        <w:spacing w:after="0" w:line="480" w:lineRule="auto"/>
        <w:ind w:left="360"/>
        <w:jc w:val="both"/>
        <w:rPr>
          <w:rFonts w:ascii="Times New Roman" w:hAnsi="Times New Roman"/>
          <w:b/>
          <w:bCs/>
          <w:sz w:val="24"/>
          <w:szCs w:val="24"/>
          <w:lang w:val="id-ID"/>
        </w:rPr>
      </w:pPr>
    </w:p>
    <w:p w:rsidR="009B65D9" w:rsidRDefault="009B65D9" w:rsidP="009B65D9">
      <w:pPr>
        <w:tabs>
          <w:tab w:val="left" w:pos="1793"/>
        </w:tabs>
        <w:spacing w:after="0" w:line="480" w:lineRule="auto"/>
        <w:rPr>
          <w:rFonts w:ascii="Times New Roman" w:hAnsi="Times New Roman"/>
          <w:b/>
          <w:bCs/>
          <w:sz w:val="28"/>
          <w:szCs w:val="28"/>
          <w:lang w:val="id-ID"/>
        </w:rPr>
      </w:pPr>
    </w:p>
    <w:p w:rsidR="009B65D9" w:rsidRPr="00632B8A" w:rsidRDefault="009B65D9" w:rsidP="00632B8A">
      <w:pPr>
        <w:tabs>
          <w:tab w:val="left" w:pos="1793"/>
        </w:tabs>
        <w:spacing w:after="0" w:line="360" w:lineRule="auto"/>
        <w:jc w:val="center"/>
        <w:rPr>
          <w:rFonts w:ascii="Times New Roman" w:hAnsi="Times New Roman"/>
          <w:b/>
          <w:bCs/>
          <w:sz w:val="28"/>
          <w:szCs w:val="28"/>
          <w:lang w:val="id-ID"/>
        </w:rPr>
      </w:pPr>
      <w:r w:rsidRPr="00632B8A">
        <w:rPr>
          <w:rFonts w:ascii="Times New Roman" w:hAnsi="Times New Roman"/>
          <w:b/>
          <w:bCs/>
          <w:sz w:val="28"/>
          <w:szCs w:val="28"/>
          <w:lang w:val="id-ID"/>
        </w:rPr>
        <w:lastRenderedPageBreak/>
        <w:t>BAB IV</w:t>
      </w:r>
    </w:p>
    <w:p w:rsidR="009B65D9" w:rsidRPr="00632B8A" w:rsidRDefault="009B65D9" w:rsidP="00632B8A">
      <w:pPr>
        <w:tabs>
          <w:tab w:val="left" w:pos="1793"/>
        </w:tabs>
        <w:spacing w:after="0" w:line="360" w:lineRule="auto"/>
        <w:jc w:val="center"/>
        <w:rPr>
          <w:rFonts w:ascii="Times New Roman" w:hAnsi="Times New Roman"/>
          <w:b/>
          <w:bCs/>
          <w:sz w:val="28"/>
          <w:szCs w:val="28"/>
          <w:lang w:val="id-ID"/>
        </w:rPr>
      </w:pPr>
      <w:r w:rsidRPr="00632B8A">
        <w:rPr>
          <w:rFonts w:ascii="Times New Roman" w:hAnsi="Times New Roman"/>
          <w:b/>
          <w:bCs/>
          <w:sz w:val="28"/>
          <w:szCs w:val="28"/>
          <w:lang w:val="id-ID"/>
        </w:rPr>
        <w:t>HASIL DAN PEMBAHASAN</w:t>
      </w:r>
    </w:p>
    <w:p w:rsidR="009B65D9" w:rsidRDefault="009B65D9" w:rsidP="009B65D9">
      <w:pPr>
        <w:pStyle w:val="ListParagraph"/>
        <w:numPr>
          <w:ilvl w:val="0"/>
          <w:numId w:val="27"/>
        </w:numPr>
        <w:tabs>
          <w:tab w:val="left" w:pos="1793"/>
        </w:tabs>
        <w:spacing w:after="0" w:line="480" w:lineRule="auto"/>
        <w:ind w:left="284"/>
        <w:rPr>
          <w:rFonts w:ascii="Times New Roman" w:hAnsi="Times New Roman"/>
          <w:b/>
          <w:bCs/>
          <w:sz w:val="24"/>
          <w:szCs w:val="24"/>
          <w:lang w:val="id-ID"/>
        </w:rPr>
      </w:pPr>
      <w:r>
        <w:rPr>
          <w:rFonts w:ascii="Times New Roman" w:hAnsi="Times New Roman"/>
          <w:b/>
          <w:bCs/>
          <w:sz w:val="24"/>
          <w:szCs w:val="24"/>
          <w:lang w:val="id-ID"/>
        </w:rPr>
        <w:t>Hasil Penelitian</w:t>
      </w: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r w:rsidRPr="00CF4CD3">
        <w:rPr>
          <w:rFonts w:ascii="Times New Roman" w:hAnsi="Times New Roman" w:cs="Times New Roman"/>
          <w:sz w:val="24"/>
          <w:szCs w:val="24"/>
          <w:lang w:val="id-ID"/>
        </w:rPr>
        <w:t>Sampel yang diuji dalam penelitian ini</w:t>
      </w:r>
      <w:r>
        <w:rPr>
          <w:rFonts w:ascii="Times New Roman" w:hAnsi="Times New Roman" w:cs="Times New Roman"/>
          <w:sz w:val="24"/>
          <w:szCs w:val="24"/>
          <w:lang w:val="id-ID"/>
        </w:rPr>
        <w:t xml:space="preserve"> berjumlah 7 sampel dari </w:t>
      </w:r>
      <w:r w:rsidRPr="00CF4CD3">
        <w:rPr>
          <w:rFonts w:ascii="Times New Roman" w:hAnsi="Times New Roman" w:cs="Times New Roman"/>
          <w:sz w:val="24"/>
          <w:szCs w:val="24"/>
          <w:lang w:val="id-ID"/>
        </w:rPr>
        <w:t>pasar Km 5 Pa</w:t>
      </w:r>
      <w:r>
        <w:rPr>
          <w:rFonts w:ascii="Times New Roman" w:hAnsi="Times New Roman" w:cs="Times New Roman"/>
          <w:sz w:val="24"/>
          <w:szCs w:val="24"/>
          <w:lang w:val="id-ID"/>
        </w:rPr>
        <w:t>lembang</w:t>
      </w:r>
      <w:r w:rsidRPr="00CF4CD3">
        <w:rPr>
          <w:rFonts w:ascii="Times New Roman" w:hAnsi="Times New Roman" w:cs="Times New Roman"/>
          <w:sz w:val="24"/>
          <w:szCs w:val="24"/>
          <w:lang w:val="id-ID"/>
        </w:rPr>
        <w:t>. Hasil uji ini dilakukan secara kualitatif dengan metode kromatografi kertas</w:t>
      </w:r>
      <w:r>
        <w:rPr>
          <w:rFonts w:ascii="Times New Roman" w:hAnsi="Times New Roman" w:cs="Times New Roman"/>
          <w:lang w:val="id-ID"/>
        </w:rPr>
        <w:t xml:space="preserve">. </w:t>
      </w:r>
      <w:r>
        <w:rPr>
          <w:rFonts w:ascii="Times New Roman" w:hAnsi="Times New Roman" w:cs="Times New Roman"/>
          <w:sz w:val="24"/>
          <w:szCs w:val="24"/>
          <w:lang w:val="id-ID"/>
        </w:rPr>
        <w:t>Zat pelarut</w:t>
      </w:r>
      <w:r w:rsidRPr="00106402">
        <w:rPr>
          <w:rFonts w:ascii="Times New Roman" w:hAnsi="Times New Roman" w:cs="Times New Roman"/>
          <w:sz w:val="24"/>
          <w:szCs w:val="24"/>
          <w:lang w:val="id-ID"/>
        </w:rPr>
        <w:t xml:space="preserve"> yang digunakan pada pe</w:t>
      </w:r>
      <w:r>
        <w:rPr>
          <w:rFonts w:ascii="Times New Roman" w:hAnsi="Times New Roman" w:cs="Times New Roman"/>
          <w:sz w:val="24"/>
          <w:szCs w:val="24"/>
          <w:lang w:val="id-ID"/>
        </w:rPr>
        <w:t>nelitian ini yaitu 2 gr NaCl dalam</w:t>
      </w:r>
      <w:r w:rsidRPr="00106402">
        <w:rPr>
          <w:rFonts w:ascii="Times New Roman" w:hAnsi="Times New Roman" w:cs="Times New Roman"/>
          <w:sz w:val="24"/>
          <w:szCs w:val="24"/>
          <w:lang w:val="id-ID"/>
        </w:rPr>
        <w:t xml:space="preserve"> 50% alkohol.</w:t>
      </w:r>
    </w:p>
    <w:p w:rsidR="009B65D9"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sidRPr="00106402">
        <w:rPr>
          <w:rFonts w:ascii="Times New Roman" w:hAnsi="Times New Roman"/>
          <w:sz w:val="24"/>
          <w:szCs w:val="24"/>
        </w:rPr>
        <w:t xml:space="preserve">Berdasarkan hasil penelitian yang dilakukan terhadap </w:t>
      </w:r>
      <w:r w:rsidRPr="00106402">
        <w:rPr>
          <w:rFonts w:ascii="Times New Roman" w:hAnsi="Times New Roman"/>
          <w:sz w:val="24"/>
          <w:szCs w:val="24"/>
          <w:lang w:val="id-ID"/>
        </w:rPr>
        <w:t xml:space="preserve">uji </w:t>
      </w:r>
      <w:r w:rsidRPr="00106402">
        <w:rPr>
          <w:rFonts w:ascii="Times New Roman" w:hAnsi="Times New Roman"/>
          <w:sz w:val="24"/>
          <w:szCs w:val="24"/>
        </w:rPr>
        <w:t>pewarna</w:t>
      </w:r>
      <w:r w:rsidRPr="00106402">
        <w:rPr>
          <w:rFonts w:ascii="Times New Roman" w:hAnsi="Times New Roman"/>
          <w:sz w:val="24"/>
          <w:szCs w:val="24"/>
          <w:lang w:val="id-ID"/>
        </w:rPr>
        <w:t xml:space="preserve"> </w:t>
      </w:r>
      <w:r w:rsidRPr="00106402">
        <w:rPr>
          <w:rFonts w:ascii="Times New Roman" w:hAnsi="Times New Roman"/>
          <w:sz w:val="24"/>
          <w:szCs w:val="24"/>
        </w:rPr>
        <w:t>pada cabai merah giling di pasar km 5 Palembang di dapat hasil sebagai berikut :</w:t>
      </w:r>
    </w:p>
    <w:p w:rsidR="009B65D9" w:rsidRDefault="009B65D9" w:rsidP="002E51DB">
      <w:pPr>
        <w:pStyle w:val="ListParagraph"/>
        <w:tabs>
          <w:tab w:val="left" w:pos="1793"/>
        </w:tabs>
        <w:spacing w:after="0" w:line="360" w:lineRule="auto"/>
        <w:ind w:left="284" w:firstLine="567"/>
        <w:jc w:val="center"/>
        <w:rPr>
          <w:rFonts w:ascii="Times New Roman" w:hAnsi="Times New Roman" w:cs="Times New Roman"/>
          <w:sz w:val="24"/>
          <w:szCs w:val="24"/>
          <w:lang w:val="id-ID"/>
        </w:rPr>
      </w:pPr>
      <w:r w:rsidRPr="003C5F3A">
        <w:rPr>
          <w:rFonts w:ascii="Times New Roman" w:hAnsi="Times New Roman" w:cs="Times New Roman"/>
          <w:noProof/>
          <w:sz w:val="24"/>
          <w:szCs w:val="24"/>
          <w:lang w:val="id-ID" w:eastAsia="id-ID"/>
        </w:rPr>
        <w:drawing>
          <wp:inline distT="0" distB="0" distL="0" distR="0">
            <wp:extent cx="3373476" cy="1628775"/>
            <wp:effectExtent l="19050" t="0" r="0" b="0"/>
            <wp:docPr id="1" name="Picture 1" descr="D:\foto penelitian\110_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110_4260.JPG"/>
                    <pic:cNvPicPr>
                      <a:picLocks noChangeAspect="1" noChangeArrowheads="1"/>
                    </pic:cNvPicPr>
                  </pic:nvPicPr>
                  <pic:blipFill>
                    <a:blip r:embed="rId9" cstate="print"/>
                    <a:srcRect/>
                    <a:stretch>
                      <a:fillRect/>
                    </a:stretch>
                  </pic:blipFill>
                  <pic:spPr bwMode="auto">
                    <a:xfrm>
                      <a:off x="0" y="0"/>
                      <a:ext cx="3373476" cy="1628775"/>
                    </a:xfrm>
                    <a:prstGeom prst="rect">
                      <a:avLst/>
                    </a:prstGeom>
                    <a:noFill/>
                    <a:ln w="9525">
                      <a:noFill/>
                      <a:miter lim="800000"/>
                      <a:headEnd/>
                      <a:tailEnd/>
                    </a:ln>
                  </pic:spPr>
                </pic:pic>
              </a:graphicData>
            </a:graphic>
          </wp:inline>
        </w:drawing>
      </w:r>
    </w:p>
    <w:p w:rsidR="008356CF" w:rsidRPr="008A5992" w:rsidRDefault="00DD5CB4" w:rsidP="00B6043D">
      <w:pPr>
        <w:pStyle w:val="ListParagraph"/>
        <w:tabs>
          <w:tab w:val="left" w:pos="1793"/>
        </w:tabs>
        <w:spacing w:after="0" w:line="360" w:lineRule="auto"/>
        <w:ind w:left="284" w:firstLine="567"/>
        <w:jc w:val="center"/>
        <w:rPr>
          <w:rFonts w:ascii="Times New Roman" w:hAnsi="Times New Roman"/>
          <w:sz w:val="24"/>
          <w:szCs w:val="24"/>
          <w:lang w:val="id-ID"/>
        </w:rPr>
      </w:pPr>
      <w:r>
        <w:rPr>
          <w:rFonts w:ascii="Times New Roman" w:hAnsi="Times New Roman"/>
          <w:sz w:val="24"/>
          <w:szCs w:val="24"/>
          <w:lang w:val="id-ID"/>
        </w:rPr>
        <w:t>Gambar 1:</w:t>
      </w:r>
      <w:r w:rsidR="001B117A" w:rsidRPr="008A5992">
        <w:rPr>
          <w:rFonts w:ascii="Times New Roman" w:hAnsi="Times New Roman"/>
          <w:sz w:val="24"/>
          <w:szCs w:val="24"/>
          <w:lang w:val="id-ID"/>
        </w:rPr>
        <w:t xml:space="preserve"> Cabai Merah Giling</w:t>
      </w:r>
      <w:r w:rsidR="00FC653E" w:rsidRPr="008A5992">
        <w:rPr>
          <w:rFonts w:ascii="Times New Roman" w:hAnsi="Times New Roman"/>
          <w:sz w:val="24"/>
          <w:szCs w:val="24"/>
          <w:lang w:val="id-ID"/>
        </w:rPr>
        <w:t xml:space="preserve"> (Sumber: Doc. Pribadi, 2013</w:t>
      </w:r>
      <w:r w:rsidR="008356CF" w:rsidRPr="008A5992">
        <w:rPr>
          <w:rFonts w:ascii="Times New Roman" w:hAnsi="Times New Roman"/>
          <w:sz w:val="24"/>
          <w:szCs w:val="24"/>
          <w:lang w:val="id-ID"/>
        </w:rPr>
        <w:t>)</w:t>
      </w:r>
    </w:p>
    <w:p w:rsidR="009B65D9" w:rsidRDefault="009B65D9" w:rsidP="00FC653E">
      <w:pPr>
        <w:pStyle w:val="ListParagraph"/>
        <w:tabs>
          <w:tab w:val="left" w:pos="1793"/>
        </w:tabs>
        <w:spacing w:after="0" w:line="360" w:lineRule="auto"/>
        <w:ind w:left="284" w:firstLine="567"/>
        <w:jc w:val="center"/>
        <w:rPr>
          <w:rFonts w:ascii="Times New Roman" w:hAnsi="Times New Roman" w:cs="Times New Roman"/>
          <w:sz w:val="24"/>
          <w:szCs w:val="24"/>
          <w:lang w:val="id-ID"/>
        </w:rPr>
      </w:pPr>
      <w:r w:rsidRPr="00451BFF">
        <w:rPr>
          <w:rFonts w:ascii="Times New Roman" w:hAnsi="Times New Roman" w:cs="Times New Roman"/>
          <w:noProof/>
          <w:sz w:val="24"/>
          <w:szCs w:val="24"/>
          <w:lang w:val="id-ID" w:eastAsia="id-ID"/>
        </w:rPr>
        <w:drawing>
          <wp:inline distT="0" distB="0" distL="0" distR="0">
            <wp:extent cx="3435253" cy="1838325"/>
            <wp:effectExtent l="19050" t="0" r="0" b="0"/>
            <wp:docPr id="2" name="Picture 9" descr="D:\foto penelitian\110_4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penelitian\110_4290.JPG"/>
                    <pic:cNvPicPr>
                      <a:picLocks noChangeAspect="1" noChangeArrowheads="1"/>
                    </pic:cNvPicPr>
                  </pic:nvPicPr>
                  <pic:blipFill>
                    <a:blip r:embed="rId10" cstate="print"/>
                    <a:srcRect/>
                    <a:stretch>
                      <a:fillRect/>
                    </a:stretch>
                  </pic:blipFill>
                  <pic:spPr bwMode="auto">
                    <a:xfrm>
                      <a:off x="0" y="0"/>
                      <a:ext cx="3447462" cy="1844859"/>
                    </a:xfrm>
                    <a:prstGeom prst="rect">
                      <a:avLst/>
                    </a:prstGeom>
                    <a:noFill/>
                    <a:ln w="9525">
                      <a:noFill/>
                      <a:miter lim="800000"/>
                      <a:headEnd/>
                      <a:tailEnd/>
                    </a:ln>
                  </pic:spPr>
                </pic:pic>
              </a:graphicData>
            </a:graphic>
          </wp:inline>
        </w:drawing>
      </w:r>
    </w:p>
    <w:p w:rsidR="008356CF" w:rsidRPr="00B6043D" w:rsidRDefault="00DD5CB4" w:rsidP="00FC653E">
      <w:pPr>
        <w:pStyle w:val="ListParagraph"/>
        <w:tabs>
          <w:tab w:val="left" w:pos="1793"/>
        </w:tabs>
        <w:spacing w:after="0" w:line="360" w:lineRule="auto"/>
        <w:ind w:left="284"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Gambar 2:</w:t>
      </w:r>
      <w:r w:rsidR="001B117A" w:rsidRPr="00B6043D">
        <w:rPr>
          <w:rFonts w:ascii="Times New Roman" w:hAnsi="Times New Roman" w:cs="Times New Roman"/>
          <w:sz w:val="24"/>
          <w:szCs w:val="24"/>
          <w:lang w:val="id-ID"/>
        </w:rPr>
        <w:t xml:space="preserve"> Hasil Penyaringan</w:t>
      </w:r>
      <w:r w:rsidR="00FC653E" w:rsidRPr="00B6043D">
        <w:rPr>
          <w:rFonts w:ascii="Times New Roman" w:hAnsi="Times New Roman" w:cs="Times New Roman"/>
          <w:sz w:val="24"/>
          <w:szCs w:val="24"/>
          <w:lang w:val="id-ID"/>
        </w:rPr>
        <w:t xml:space="preserve"> (Sumber: Doc. Pribadi, 2013</w:t>
      </w:r>
      <w:r w:rsidR="008356CF" w:rsidRPr="00B6043D">
        <w:rPr>
          <w:rFonts w:ascii="Times New Roman" w:hAnsi="Times New Roman" w:cs="Times New Roman"/>
          <w:sz w:val="24"/>
          <w:szCs w:val="24"/>
          <w:lang w:val="id-ID"/>
        </w:rPr>
        <w:t>)</w:t>
      </w: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7 sampel</w:t>
      </w:r>
      <w:r w:rsidR="00FC653E">
        <w:rPr>
          <w:rFonts w:ascii="Times New Roman" w:hAnsi="Times New Roman" w:cs="Times New Roman"/>
          <w:sz w:val="24"/>
          <w:szCs w:val="24"/>
          <w:lang w:val="id-ID"/>
        </w:rPr>
        <w:t xml:space="preserve"> penelitian zat pewarna pada</w:t>
      </w:r>
      <w:r w:rsidR="00205A68">
        <w:rPr>
          <w:rFonts w:ascii="Times New Roman" w:hAnsi="Times New Roman" w:cs="Times New Roman"/>
          <w:sz w:val="24"/>
          <w:szCs w:val="24"/>
          <w:lang w:val="id-ID"/>
        </w:rPr>
        <w:t xml:space="preserve"> cabai merah</w:t>
      </w:r>
      <w:r>
        <w:rPr>
          <w:rFonts w:ascii="Times New Roman" w:hAnsi="Times New Roman" w:cs="Times New Roman"/>
          <w:sz w:val="24"/>
          <w:szCs w:val="24"/>
          <w:lang w:val="id-ID"/>
        </w:rPr>
        <w:t xml:space="preserve"> menunjukan bahwa</w:t>
      </w:r>
      <w:r w:rsidR="00195DA1">
        <w:rPr>
          <w:rFonts w:ascii="Times New Roman" w:hAnsi="Times New Roman" w:cs="Times New Roman"/>
          <w:sz w:val="24"/>
          <w:szCs w:val="24"/>
          <w:lang w:val="id-ID"/>
        </w:rPr>
        <w:t xml:space="preserve"> terdapat </w:t>
      </w:r>
      <w:r>
        <w:rPr>
          <w:rFonts w:ascii="Times New Roman" w:hAnsi="Times New Roman" w:cs="Times New Roman"/>
          <w:sz w:val="24"/>
          <w:szCs w:val="24"/>
          <w:lang w:val="id-ID"/>
        </w:rPr>
        <w:t>perbedaan</w:t>
      </w:r>
      <w:r w:rsidR="00195DA1">
        <w:rPr>
          <w:rFonts w:ascii="Times New Roman" w:hAnsi="Times New Roman" w:cs="Times New Roman"/>
          <w:sz w:val="24"/>
          <w:szCs w:val="24"/>
          <w:lang w:val="id-ID"/>
        </w:rPr>
        <w:t xml:space="preserve"> warna antara satu</w:t>
      </w:r>
      <w:r>
        <w:rPr>
          <w:rFonts w:ascii="Times New Roman" w:hAnsi="Times New Roman" w:cs="Times New Roman"/>
          <w:sz w:val="24"/>
          <w:szCs w:val="24"/>
          <w:lang w:val="id-ID"/>
        </w:rPr>
        <w:t xml:space="preserve"> sampel</w:t>
      </w:r>
      <w:r w:rsidR="00195DA1">
        <w:rPr>
          <w:rFonts w:ascii="Times New Roman" w:hAnsi="Times New Roman" w:cs="Times New Roman"/>
          <w:sz w:val="24"/>
          <w:szCs w:val="24"/>
          <w:lang w:val="id-ID"/>
        </w:rPr>
        <w:t xml:space="preserve"> dengan sampel lainnya.</w:t>
      </w:r>
      <w:r>
        <w:rPr>
          <w:rFonts w:ascii="Times New Roman" w:hAnsi="Times New Roman" w:cs="Times New Roman"/>
          <w:sz w:val="24"/>
          <w:szCs w:val="24"/>
          <w:lang w:val="id-ID"/>
        </w:rPr>
        <w:t xml:space="preserve"> </w:t>
      </w:r>
      <w:r w:rsidR="00BF153B">
        <w:rPr>
          <w:rFonts w:ascii="Times New Roman" w:hAnsi="Times New Roman" w:cs="Times New Roman"/>
          <w:sz w:val="24"/>
          <w:szCs w:val="24"/>
          <w:lang w:val="id-ID"/>
        </w:rPr>
        <w:t xml:space="preserve">Sampel satu </w:t>
      </w:r>
      <w:r w:rsidR="00BF153B">
        <w:rPr>
          <w:rFonts w:ascii="Times New Roman" w:hAnsi="Times New Roman" w:cs="Times New Roman"/>
          <w:sz w:val="24"/>
          <w:szCs w:val="24"/>
          <w:lang w:val="id-ID"/>
        </w:rPr>
        <w:lastRenderedPageBreak/>
        <w:t xml:space="preserve">warnanya merah </w:t>
      </w:r>
      <w:r>
        <w:rPr>
          <w:rFonts w:ascii="Times New Roman" w:hAnsi="Times New Roman" w:cs="Times New Roman"/>
          <w:sz w:val="24"/>
          <w:szCs w:val="24"/>
          <w:lang w:val="id-ID"/>
        </w:rPr>
        <w:t>karena mengandung ponceau 4R, sampel 2,3,4 dan 5 warnanya merah orange karena mengandung amaranth, sedangkan sampel 6 dan 7 warnanya merah muda karena mengandung eritrosin.</w:t>
      </w: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Perbedaan warna merah dari masing-masing sampel cabai merah giling dapat saja berasal dari pigmen yang dimiliki oleh cabai dan biji serta beberapa faktor lainnya seperti: lamanya penyimpanan serta penambahan warna lain.</w:t>
      </w:r>
    </w:p>
    <w:p w:rsidR="009B65D9" w:rsidRDefault="0079101C" w:rsidP="008356CF">
      <w:pPr>
        <w:pStyle w:val="ListParagraph"/>
        <w:tabs>
          <w:tab w:val="left" w:pos="1793"/>
        </w:tabs>
        <w:spacing w:after="0" w:line="360" w:lineRule="auto"/>
        <w:ind w:left="284" w:firstLine="567"/>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9" type="#_x0000_t13" style="position:absolute;left:0;text-align:left;margin-left:300.6pt;margin-top:175.05pt;width:58.5pt;height:30.75pt;z-index:251691008">
            <v:textbox>
              <w:txbxContent>
                <w:p w:rsidR="005D6A82" w:rsidRPr="005C0E93" w:rsidRDefault="005D6A82">
                  <w:pPr>
                    <w:rPr>
                      <w:lang w:val="id-ID"/>
                    </w:rPr>
                  </w:pPr>
                  <w:r>
                    <w:rPr>
                      <w:lang w:val="id-ID"/>
                    </w:rPr>
                    <w:t>Eritrosin</w:t>
                  </w:r>
                </w:p>
              </w:txbxContent>
            </v:textbox>
          </v:shape>
        </w:pict>
      </w:r>
      <w:r>
        <w:rPr>
          <w:rFonts w:ascii="Times New Roman" w:hAnsi="Times New Roman" w:cs="Times New Roman"/>
          <w:b/>
          <w:noProof/>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5" type="#_x0000_t67" style="position:absolute;left:0;text-align:left;margin-left:150.2pt;margin-top:175.05pt;width:39.4pt;height:36.75pt;z-index:251705344">
            <v:textbox style="layout-flow:vertical-ideographic">
              <w:txbxContent>
                <w:p w:rsidR="005D6A82" w:rsidRPr="0098723E" w:rsidRDefault="005D6A82">
                  <w:pPr>
                    <w:rPr>
                      <w:lang w:val="id-ID"/>
                    </w:rPr>
                  </w:pPr>
                  <w:r>
                    <w:rPr>
                      <w:lang w:val="id-ID"/>
                    </w:rPr>
                    <w:t>S.IV</w:t>
                  </w:r>
                </w:p>
              </w:txbxContent>
            </v:textbox>
          </v:shape>
        </w:pict>
      </w:r>
      <w:r>
        <w:rPr>
          <w:rFonts w:ascii="Times New Roman" w:hAnsi="Times New Roman" w:cs="Times New Roman"/>
          <w:b/>
          <w:noProof/>
          <w:sz w:val="24"/>
          <w:szCs w:val="24"/>
          <w:lang w:val="id-ID" w:eastAsia="id-ID"/>
        </w:rPr>
        <w:pict>
          <v:shape id="_x0000_s1073" type="#_x0000_t67" style="position:absolute;left:0;text-align:left;margin-left:137.85pt;margin-top:244.05pt;width:42.75pt;height:38.25pt;z-index:251704320">
            <v:textbox style="layout-flow:vertical-ideographic">
              <w:txbxContent>
                <w:p w:rsidR="005D6A82" w:rsidRPr="0098723E" w:rsidRDefault="005D6A82">
                  <w:pPr>
                    <w:rPr>
                      <w:lang w:val="id-ID"/>
                    </w:rPr>
                  </w:pPr>
                  <w:r>
                    <w:rPr>
                      <w:lang w:val="id-ID"/>
                    </w:rPr>
                    <w:t>S.III</w:t>
                  </w:r>
                </w:p>
              </w:txbxContent>
            </v:textbox>
          </v:shape>
        </w:pict>
      </w:r>
      <w:r>
        <w:rPr>
          <w:rFonts w:ascii="Times New Roman" w:hAnsi="Times New Roman" w:cs="Times New Roman"/>
          <w:b/>
          <w:noProof/>
          <w:sz w:val="24"/>
          <w:szCs w:val="24"/>
          <w:lang w:val="id-ID" w:eastAsia="id-ID"/>
        </w:rPr>
        <w:pict>
          <v:shape id="_x0000_s1072" type="#_x0000_t67" style="position:absolute;left:0;text-align:left;margin-left:127.35pt;margin-top:181.05pt;width:37.5pt;height:30.75pt;z-index:251703296">
            <v:textbox style="layout-flow:vertical-ideographic">
              <w:txbxContent>
                <w:p w:rsidR="005D6A82" w:rsidRPr="0098723E" w:rsidRDefault="005D6A82">
                  <w:pPr>
                    <w:rPr>
                      <w:lang w:val="id-ID"/>
                    </w:rPr>
                  </w:pPr>
                  <w:r>
                    <w:rPr>
                      <w:lang w:val="id-ID"/>
                    </w:rPr>
                    <w:t>S.II</w:t>
                  </w:r>
                </w:p>
              </w:txbxContent>
            </v:textbox>
          </v:shape>
        </w:pict>
      </w:r>
      <w:r>
        <w:rPr>
          <w:rFonts w:ascii="Times New Roman" w:hAnsi="Times New Roman" w:cs="Times New Roman"/>
          <w:b/>
          <w:noProof/>
          <w:sz w:val="24"/>
          <w:szCs w:val="24"/>
          <w:lang w:val="id-ID" w:eastAsia="id-ID"/>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1" type="#_x0000_t68" style="position:absolute;left:0;text-align:left;margin-left:112.35pt;margin-top:137.55pt;width:36.75pt;height:26.25pt;z-index:251683840">
            <v:textbox style="layout-flow:vertical-ideographic">
              <w:txbxContent>
                <w:p w:rsidR="005D6A82" w:rsidRPr="005E700A" w:rsidRDefault="005D6A82">
                  <w:pPr>
                    <w:rPr>
                      <w:lang w:val="id-ID"/>
                    </w:rPr>
                  </w:pPr>
                  <w:r>
                    <w:rPr>
                      <w:lang w:val="id-ID"/>
                    </w:rPr>
                    <w:t>S. I</w:t>
                  </w:r>
                </w:p>
              </w:txbxContent>
            </v:textbox>
          </v:shape>
        </w:pict>
      </w:r>
      <w:r>
        <w:rPr>
          <w:rFonts w:ascii="Times New Roman" w:hAnsi="Times New Roman" w:cs="Times New Roman"/>
          <w:b/>
          <w:noProof/>
          <w:sz w:val="24"/>
          <w:szCs w:val="24"/>
          <w:lang w:val="id-ID" w:eastAsia="id-ID"/>
        </w:rPr>
        <w:pict>
          <v:shape id="_x0000_s1049" type="#_x0000_t13" style="position:absolute;left:0;text-align:left;margin-left:189.6pt;margin-top:211.8pt;width:32.25pt;height:30pt;z-index:251681792">
            <v:textbox>
              <w:txbxContent>
                <w:p w:rsidR="005D6A82" w:rsidRPr="005E700A" w:rsidRDefault="005D6A82">
                  <w:pPr>
                    <w:rPr>
                      <w:lang w:val="id-ID"/>
                    </w:rPr>
                  </w:pPr>
                  <w:r>
                    <w:rPr>
                      <w:lang w:val="id-ID"/>
                    </w:rPr>
                    <w:t>S.V</w:t>
                  </w:r>
                </w:p>
              </w:txbxContent>
            </v:textbox>
          </v:shape>
        </w:pict>
      </w:r>
      <w:r>
        <w:rPr>
          <w:rFonts w:ascii="Times New Roman" w:hAnsi="Times New Roman" w:cs="Times New Roman"/>
          <w:b/>
          <w:noProof/>
          <w:sz w:val="24"/>
          <w:szCs w:val="24"/>
          <w:lang w:val="id-ID" w:eastAsia="id-ID"/>
        </w:rPr>
        <w:pict>
          <v:shape id="_x0000_s1044" type="#_x0000_t68" style="position:absolute;left:0;text-align:left;margin-left:84.6pt;margin-top:87.3pt;width:39pt;height:59.25pt;flip:x;z-index:251676672">
            <v:textbox style="layout-flow:vertical-ideographic">
              <w:txbxContent>
                <w:p w:rsidR="005D6A82" w:rsidRPr="009E0EAF" w:rsidRDefault="005D6A82">
                  <w:pPr>
                    <w:rPr>
                      <w:lang w:val="id-ID"/>
                    </w:rPr>
                  </w:pPr>
                  <w:r>
                    <w:rPr>
                      <w:lang w:val="id-ID"/>
                    </w:rPr>
                    <w:t xml:space="preserve">Ponceau </w:t>
                  </w:r>
                </w:p>
              </w:txbxContent>
            </v:textbox>
          </v:shape>
        </w:pict>
      </w:r>
      <w:r>
        <w:rPr>
          <w:rFonts w:ascii="Times New Roman" w:hAnsi="Times New Roman" w:cs="Times New Roman"/>
          <w:b/>
          <w:noProof/>
          <w:sz w:val="24"/>
          <w:szCs w:val="24"/>
          <w:lang w:val="id-ID" w:eastAsia="id-ID"/>
        </w:rPr>
        <w:pict>
          <v:shape id="_x0000_s1046" type="#_x0000_t67" style="position:absolute;left:0;text-align:left;margin-left:101.1pt;margin-top:235.8pt;width:40.5pt;height:53.25pt;z-index:251678720">
            <v:textbox style="layout-flow:vertical-ideographic">
              <w:txbxContent>
                <w:p w:rsidR="005D6A82" w:rsidRPr="009E0EAF" w:rsidRDefault="005D6A82">
                  <w:pPr>
                    <w:rPr>
                      <w:lang w:val="id-ID"/>
                    </w:rPr>
                  </w:pPr>
                  <w:r>
                    <w:rPr>
                      <w:lang w:val="id-ID"/>
                    </w:rPr>
                    <w:t xml:space="preserve">Eritrosin </w:t>
                  </w:r>
                </w:p>
              </w:txbxContent>
            </v:textbox>
          </v:shape>
        </w:pict>
      </w:r>
      <w:r>
        <w:rPr>
          <w:rFonts w:ascii="Times New Roman" w:hAnsi="Times New Roman" w:cs="Times New Roman"/>
          <w:b/>
          <w:noProof/>
          <w:sz w:val="24"/>
          <w:szCs w:val="24"/>
          <w:lang w:val="id-ID"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1" type="#_x0000_t66" style="position:absolute;left:0;text-align:left;margin-left:-12.15pt;margin-top:84.3pt;width:81pt;height:42pt;z-index:251675648">
            <v:textbox>
              <w:txbxContent>
                <w:p w:rsidR="005D6A82" w:rsidRPr="00997A11" w:rsidRDefault="005D6A82">
                  <w:pPr>
                    <w:rPr>
                      <w:lang w:val="id-ID"/>
                    </w:rPr>
                  </w:pPr>
                  <w:r>
                    <w:rPr>
                      <w:lang w:val="id-ID"/>
                    </w:rPr>
                    <w:t xml:space="preserve">Rhodamin B </w:t>
                  </w:r>
                </w:p>
              </w:txbxContent>
            </v:textbox>
          </v:shape>
        </w:pict>
      </w:r>
      <w:r>
        <w:rPr>
          <w:rFonts w:ascii="Times New Roman" w:hAnsi="Times New Roman" w:cs="Times New Roman"/>
          <w:b/>
          <w:noProof/>
          <w:sz w:val="24"/>
          <w:szCs w:val="24"/>
          <w:lang w:val="id-ID" w:eastAsia="id-ID"/>
        </w:rPr>
        <w:pict>
          <v:shape id="_x0000_s1045" type="#_x0000_t66" style="position:absolute;left:0;text-align:left;margin-left:17.1pt;margin-top:205.05pt;width:67.5pt;height:39pt;z-index:251677696">
            <v:textbox>
              <w:txbxContent>
                <w:p w:rsidR="005D6A82" w:rsidRPr="009E0EAF" w:rsidRDefault="005D6A82">
                  <w:pPr>
                    <w:rPr>
                      <w:lang w:val="id-ID"/>
                    </w:rPr>
                  </w:pPr>
                  <w:r>
                    <w:rPr>
                      <w:lang w:val="id-ID"/>
                    </w:rPr>
                    <w:t xml:space="preserve">Amaranthh </w:t>
                  </w:r>
                </w:p>
              </w:txbxContent>
            </v:textbox>
          </v:shape>
        </w:pict>
      </w:r>
      <w:r>
        <w:rPr>
          <w:rFonts w:ascii="Times New Roman" w:hAnsi="Times New Roman" w:cs="Times New Roman"/>
          <w:b/>
          <w:noProof/>
          <w:sz w:val="24"/>
          <w:szCs w:val="24"/>
          <w:lang w:val="id-ID" w:eastAsia="id-ID"/>
        </w:rPr>
        <w:pict>
          <v:shape id="_x0000_s1054" type="#_x0000_t13" style="position:absolute;left:0;text-align:left;margin-left:295.35pt;margin-top:133.8pt;width:63.75pt;height:30pt;z-index:251686912">
            <v:textbox>
              <w:txbxContent>
                <w:p w:rsidR="005D6A82" w:rsidRPr="005E700A" w:rsidRDefault="005D6A82">
                  <w:pPr>
                    <w:rPr>
                      <w:lang w:val="id-ID"/>
                    </w:rPr>
                  </w:pPr>
                  <w:r>
                    <w:rPr>
                      <w:lang w:val="id-ID"/>
                    </w:rPr>
                    <w:t>Ponceau</w:t>
                  </w:r>
                </w:p>
              </w:txbxContent>
            </v:textbox>
          </v:shape>
        </w:pict>
      </w:r>
      <w:r>
        <w:rPr>
          <w:rFonts w:ascii="Times New Roman" w:hAnsi="Times New Roman" w:cs="Times New Roman"/>
          <w:b/>
          <w:noProof/>
          <w:sz w:val="24"/>
          <w:szCs w:val="24"/>
          <w:lang w:val="id-ID" w:eastAsia="id-ID"/>
        </w:rPr>
        <w:pict>
          <v:shape id="_x0000_s1056" type="#_x0000_t13" style="position:absolute;left:0;text-align:left;margin-left:339.6pt;margin-top:205.05pt;width:45.75pt;height:30.75pt;z-index:251688960">
            <v:textbox>
              <w:txbxContent>
                <w:p w:rsidR="005D6A82" w:rsidRPr="005C0E93" w:rsidRDefault="005D6A82">
                  <w:pPr>
                    <w:rPr>
                      <w:lang w:val="id-ID"/>
                    </w:rPr>
                  </w:pPr>
                  <w:r>
                    <w:rPr>
                      <w:lang w:val="id-ID"/>
                    </w:rPr>
                    <w:t>S.VII</w:t>
                  </w:r>
                  <w:r>
                    <w:rPr>
                      <w:lang w:val="id-ID"/>
                    </w:rPr>
                    <w:tab/>
                    <w:t>11</w:t>
                  </w:r>
                </w:p>
              </w:txbxContent>
            </v:textbox>
          </v:shape>
        </w:pict>
      </w:r>
      <w:r>
        <w:rPr>
          <w:rFonts w:ascii="Times New Roman" w:hAnsi="Times New Roman" w:cs="Times New Roman"/>
          <w:b/>
          <w:noProof/>
          <w:sz w:val="24"/>
          <w:szCs w:val="24"/>
          <w:lang w:val="id-ID" w:eastAsia="id-ID"/>
        </w:rPr>
        <w:pict>
          <v:shape id="_x0000_s1057" type="#_x0000_t67" style="position:absolute;left:0;text-align:left;margin-left:304.35pt;margin-top:235.8pt;width:35.25pt;height:33pt;z-index:251689984">
            <v:textbox style="layout-flow:vertical-ideographic">
              <w:txbxContent>
                <w:p w:rsidR="005D6A82" w:rsidRPr="005C0E93" w:rsidRDefault="005D6A82">
                  <w:pPr>
                    <w:rPr>
                      <w:lang w:val="id-ID"/>
                    </w:rPr>
                  </w:pPr>
                  <w:r>
                    <w:rPr>
                      <w:lang w:val="id-ID"/>
                    </w:rPr>
                    <w:t>S. VI</w:t>
                  </w:r>
                </w:p>
              </w:txbxContent>
            </v:textbox>
          </v:shape>
        </w:pict>
      </w:r>
      <w:r>
        <w:rPr>
          <w:rFonts w:ascii="Times New Roman" w:hAnsi="Times New Roman" w:cs="Times New Roman"/>
          <w:b/>
          <w:noProof/>
          <w:sz w:val="24"/>
          <w:szCs w:val="24"/>
          <w:lang w:val="id-ID" w:eastAsia="id-ID"/>
        </w:rPr>
        <w:pict>
          <v:shape id="_x0000_s1055" type="#_x0000_t67" style="position:absolute;left:0;text-align:left;margin-left:251.45pt;margin-top:235.8pt;width:43.9pt;height:65.25pt;z-index:251687936">
            <v:textbox style="layout-flow:vertical-ideographic">
              <w:txbxContent>
                <w:p w:rsidR="005D6A82" w:rsidRPr="005E700A" w:rsidRDefault="005D6A82">
                  <w:pPr>
                    <w:rPr>
                      <w:lang w:val="id-ID"/>
                    </w:rPr>
                  </w:pPr>
                  <w:r>
                    <w:rPr>
                      <w:lang w:val="id-ID"/>
                    </w:rPr>
                    <w:t xml:space="preserve">Amaranth </w:t>
                  </w:r>
                </w:p>
              </w:txbxContent>
            </v:textbox>
          </v:shape>
        </w:pict>
      </w:r>
      <w:r>
        <w:rPr>
          <w:rFonts w:ascii="Times New Roman" w:hAnsi="Times New Roman" w:cs="Times New Roman"/>
          <w:b/>
          <w:noProof/>
          <w:sz w:val="24"/>
          <w:szCs w:val="24"/>
          <w:lang w:val="id-ID" w:eastAsia="id-ID"/>
        </w:rPr>
        <w:pict>
          <v:shape id="_x0000_s1053" type="#_x0000_t13" style="position:absolute;left:0;text-align:left;margin-left:267.6pt;margin-top:42.3pt;width:78.75pt;height:38.25pt;z-index:251685888">
            <v:textbox>
              <w:txbxContent>
                <w:p w:rsidR="005D6A82" w:rsidRPr="005E700A" w:rsidRDefault="005D6A82">
                  <w:pPr>
                    <w:rPr>
                      <w:lang w:val="id-ID"/>
                    </w:rPr>
                  </w:pPr>
                  <w:r>
                    <w:rPr>
                      <w:lang w:val="id-ID"/>
                    </w:rPr>
                    <w:t>Rhodamin B bB</w:t>
                  </w:r>
                </w:p>
              </w:txbxContent>
            </v:textbox>
          </v:shape>
        </w:pict>
      </w:r>
      <w:r w:rsidR="009B65D9" w:rsidRPr="007F65DB">
        <w:rPr>
          <w:rFonts w:ascii="Times New Roman" w:hAnsi="Times New Roman" w:cs="Times New Roman"/>
          <w:b/>
          <w:noProof/>
          <w:sz w:val="24"/>
          <w:szCs w:val="24"/>
          <w:lang w:val="id-ID" w:eastAsia="id-ID"/>
        </w:rPr>
        <w:drawing>
          <wp:inline distT="0" distB="0" distL="0" distR="0">
            <wp:extent cx="2247900" cy="3895725"/>
            <wp:effectExtent l="19050" t="0" r="0" b="0"/>
            <wp:docPr id="3" name="Picture 20" descr="D:\foto penelitian\110_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 penelitian\110_4319.JPG"/>
                    <pic:cNvPicPr>
                      <a:picLocks noChangeAspect="1" noChangeArrowheads="1"/>
                    </pic:cNvPicPr>
                  </pic:nvPicPr>
                  <pic:blipFill>
                    <a:blip r:embed="rId11" cstate="print"/>
                    <a:srcRect/>
                    <a:stretch>
                      <a:fillRect/>
                    </a:stretch>
                  </pic:blipFill>
                  <pic:spPr bwMode="auto">
                    <a:xfrm>
                      <a:off x="0" y="0"/>
                      <a:ext cx="2247900" cy="3895725"/>
                    </a:xfrm>
                    <a:prstGeom prst="rect">
                      <a:avLst/>
                    </a:prstGeom>
                    <a:noFill/>
                    <a:ln w="9525">
                      <a:noFill/>
                      <a:miter lim="800000"/>
                      <a:headEnd/>
                      <a:tailEnd/>
                    </a:ln>
                  </pic:spPr>
                </pic:pic>
              </a:graphicData>
            </a:graphic>
          </wp:inline>
        </w:drawing>
      </w:r>
      <w:r w:rsidR="009B65D9" w:rsidRPr="007F65DB">
        <w:rPr>
          <w:rFonts w:ascii="Times New Roman" w:hAnsi="Times New Roman" w:cs="Times New Roman"/>
          <w:b/>
          <w:noProof/>
          <w:sz w:val="24"/>
          <w:szCs w:val="24"/>
          <w:lang w:val="id-ID" w:eastAsia="id-ID"/>
        </w:rPr>
        <w:drawing>
          <wp:inline distT="0" distB="0" distL="0" distR="0">
            <wp:extent cx="2371725" cy="3895725"/>
            <wp:effectExtent l="19050" t="0" r="9525" b="0"/>
            <wp:docPr id="4" name="Picture 21" descr="D:\foto penelitian\110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 penelitian\110_4323.JPG"/>
                    <pic:cNvPicPr>
                      <a:picLocks noChangeAspect="1" noChangeArrowheads="1"/>
                    </pic:cNvPicPr>
                  </pic:nvPicPr>
                  <pic:blipFill>
                    <a:blip r:embed="rId12" cstate="print"/>
                    <a:srcRect/>
                    <a:stretch>
                      <a:fillRect/>
                    </a:stretch>
                  </pic:blipFill>
                  <pic:spPr bwMode="auto">
                    <a:xfrm>
                      <a:off x="0" y="0"/>
                      <a:ext cx="2371725" cy="3895725"/>
                    </a:xfrm>
                    <a:prstGeom prst="rect">
                      <a:avLst/>
                    </a:prstGeom>
                    <a:noFill/>
                    <a:ln w="9525">
                      <a:noFill/>
                      <a:miter lim="800000"/>
                      <a:headEnd/>
                      <a:tailEnd/>
                    </a:ln>
                  </pic:spPr>
                </pic:pic>
              </a:graphicData>
            </a:graphic>
          </wp:inline>
        </w:drawing>
      </w:r>
    </w:p>
    <w:p w:rsidR="003F37FE" w:rsidRPr="00B6043D" w:rsidRDefault="00DD5CB4" w:rsidP="00205A68">
      <w:pPr>
        <w:pStyle w:val="ListParagraph"/>
        <w:tabs>
          <w:tab w:val="left" w:pos="1793"/>
        </w:tabs>
        <w:spacing w:after="0" w:line="360" w:lineRule="auto"/>
        <w:ind w:left="284"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Gambar 3:</w:t>
      </w:r>
      <w:r w:rsidR="001B117A" w:rsidRPr="00B6043D">
        <w:rPr>
          <w:rFonts w:ascii="Times New Roman" w:hAnsi="Times New Roman" w:cs="Times New Roman"/>
          <w:sz w:val="24"/>
          <w:szCs w:val="24"/>
          <w:lang w:val="id-ID"/>
        </w:rPr>
        <w:t xml:space="preserve"> Kertas Whatman 1 &amp; 2</w:t>
      </w:r>
      <w:r w:rsidR="00205A68" w:rsidRPr="00B6043D">
        <w:rPr>
          <w:rFonts w:ascii="Times New Roman" w:hAnsi="Times New Roman" w:cs="Times New Roman"/>
          <w:sz w:val="24"/>
          <w:szCs w:val="24"/>
          <w:lang w:val="id-ID"/>
        </w:rPr>
        <w:t xml:space="preserve"> (Sumber: Doc. Pribadi, 2013</w:t>
      </w:r>
      <w:r w:rsidR="003F37FE" w:rsidRPr="00B6043D">
        <w:rPr>
          <w:rFonts w:ascii="Times New Roman" w:hAnsi="Times New Roman" w:cs="Times New Roman"/>
          <w:sz w:val="24"/>
          <w:szCs w:val="24"/>
          <w:lang w:val="id-ID"/>
        </w:rPr>
        <w:t>)</w:t>
      </w:r>
    </w:p>
    <w:p w:rsidR="008356CF" w:rsidRDefault="00B6043D" w:rsidP="00B6043D">
      <w:pPr>
        <w:pStyle w:val="ListParagraph"/>
        <w:tabs>
          <w:tab w:val="left" w:pos="3585"/>
        </w:tabs>
        <w:spacing w:after="0" w:line="360" w:lineRule="auto"/>
        <w:ind w:left="284" w:firstLine="567"/>
        <w:jc w:val="both"/>
        <w:rPr>
          <w:rFonts w:ascii="Times New Roman" w:hAnsi="Times New Roman" w:cs="Times New Roman"/>
          <w:b/>
          <w:sz w:val="24"/>
          <w:szCs w:val="24"/>
          <w:lang w:val="id-ID"/>
        </w:rPr>
      </w:pPr>
      <w:r>
        <w:rPr>
          <w:rFonts w:ascii="Times New Roman" w:hAnsi="Times New Roman" w:cs="Times New Roman"/>
          <w:b/>
          <w:sz w:val="24"/>
          <w:szCs w:val="24"/>
          <w:lang w:val="id-ID"/>
        </w:rPr>
        <w:tab/>
      </w:r>
    </w:p>
    <w:p w:rsidR="009558BE" w:rsidRDefault="009558BE" w:rsidP="0098723E">
      <w:pPr>
        <w:tabs>
          <w:tab w:val="left" w:pos="1793"/>
        </w:tabs>
        <w:spacing w:after="0" w:line="480" w:lineRule="auto"/>
        <w:jc w:val="both"/>
        <w:rPr>
          <w:rFonts w:ascii="Times New Roman" w:hAnsi="Times New Roman" w:cs="Times New Roman"/>
          <w:b/>
          <w:sz w:val="24"/>
          <w:szCs w:val="24"/>
          <w:lang w:val="id-ID"/>
        </w:rPr>
      </w:pPr>
    </w:p>
    <w:p w:rsidR="00205A68" w:rsidRDefault="00205A68" w:rsidP="0098723E">
      <w:pPr>
        <w:tabs>
          <w:tab w:val="left" w:pos="1793"/>
        </w:tabs>
        <w:spacing w:after="0" w:line="480" w:lineRule="auto"/>
        <w:jc w:val="both"/>
        <w:rPr>
          <w:rFonts w:ascii="Times New Roman" w:hAnsi="Times New Roman" w:cs="Times New Roman"/>
          <w:b/>
          <w:sz w:val="24"/>
          <w:szCs w:val="24"/>
          <w:lang w:val="id-ID"/>
        </w:rPr>
      </w:pPr>
    </w:p>
    <w:p w:rsidR="00205A68" w:rsidRPr="0098723E" w:rsidRDefault="00205A68" w:rsidP="0098723E">
      <w:pPr>
        <w:tabs>
          <w:tab w:val="left" w:pos="1793"/>
        </w:tabs>
        <w:spacing w:after="0" w:line="480" w:lineRule="auto"/>
        <w:jc w:val="both"/>
        <w:rPr>
          <w:rFonts w:ascii="Times New Roman" w:hAnsi="Times New Roman" w:cs="Times New Roman"/>
          <w:b/>
          <w:sz w:val="24"/>
          <w:szCs w:val="24"/>
          <w:lang w:val="id-ID"/>
        </w:rPr>
      </w:pPr>
    </w:p>
    <w:p w:rsidR="009B65D9" w:rsidRPr="00B6043D" w:rsidRDefault="00BF153B" w:rsidP="00BF3FB6">
      <w:pPr>
        <w:pStyle w:val="ListParagraph"/>
        <w:tabs>
          <w:tab w:val="left" w:pos="709"/>
          <w:tab w:val="left" w:pos="1134"/>
          <w:tab w:val="left" w:pos="1793"/>
        </w:tabs>
        <w:spacing w:after="0" w:line="360" w:lineRule="auto"/>
        <w:ind w:left="1134" w:hanging="850"/>
        <w:jc w:val="both"/>
        <w:rPr>
          <w:rFonts w:ascii="Times New Roman" w:hAnsi="Times New Roman"/>
          <w:bCs/>
          <w:sz w:val="24"/>
          <w:szCs w:val="24"/>
          <w:lang w:val="id-ID"/>
        </w:rPr>
      </w:pPr>
      <w:r w:rsidRPr="00B6043D">
        <w:rPr>
          <w:rFonts w:ascii="Times New Roman" w:hAnsi="Times New Roman"/>
          <w:bCs/>
          <w:sz w:val="24"/>
          <w:szCs w:val="24"/>
          <w:lang w:val="id-ID"/>
        </w:rPr>
        <w:lastRenderedPageBreak/>
        <w:t>Tabel 6</w:t>
      </w:r>
      <w:r w:rsidR="00BF3FB6" w:rsidRPr="00B6043D">
        <w:rPr>
          <w:rFonts w:ascii="Times New Roman" w:hAnsi="Times New Roman"/>
          <w:bCs/>
          <w:sz w:val="24"/>
          <w:szCs w:val="24"/>
          <w:lang w:val="id-ID"/>
        </w:rPr>
        <w:t>.</w:t>
      </w:r>
      <w:r w:rsidRPr="00B6043D">
        <w:rPr>
          <w:rFonts w:ascii="Times New Roman" w:hAnsi="Times New Roman"/>
          <w:bCs/>
          <w:sz w:val="24"/>
          <w:szCs w:val="24"/>
          <w:lang w:val="id-ID"/>
        </w:rPr>
        <w:t xml:space="preserve"> </w:t>
      </w:r>
      <w:r w:rsidR="009B65D9" w:rsidRPr="00B6043D">
        <w:rPr>
          <w:rFonts w:ascii="Times New Roman" w:hAnsi="Times New Roman"/>
          <w:bCs/>
          <w:sz w:val="24"/>
          <w:szCs w:val="24"/>
          <w:lang w:val="id-ID"/>
        </w:rPr>
        <w:t>Hasil Uji Zat Pewarna pada Cabai Merah Giling yang Mengandung Pewarna Sintetis di Pasar km 5 Palembang</w:t>
      </w:r>
    </w:p>
    <w:tbl>
      <w:tblPr>
        <w:tblStyle w:val="TableGrid"/>
        <w:tblW w:w="0" w:type="auto"/>
        <w:tblInd w:w="1134" w:type="dxa"/>
        <w:tblLook w:val="04A0"/>
      </w:tblPr>
      <w:tblGrid>
        <w:gridCol w:w="532"/>
        <w:gridCol w:w="1523"/>
        <w:gridCol w:w="1563"/>
        <w:gridCol w:w="1215"/>
        <w:gridCol w:w="1211"/>
      </w:tblGrid>
      <w:tr w:rsidR="001B117A" w:rsidRPr="00AB24F8" w:rsidTr="00D602D5">
        <w:trPr>
          <w:trHeight w:val="900"/>
        </w:trPr>
        <w:tc>
          <w:tcPr>
            <w:tcW w:w="532"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
                <w:bCs/>
                <w:sz w:val="20"/>
                <w:szCs w:val="20"/>
                <w:lang w:val="id-ID"/>
              </w:rPr>
            </w:pPr>
            <w:r w:rsidRPr="00AB24F8">
              <w:rPr>
                <w:rFonts w:ascii="Times New Roman" w:hAnsi="Times New Roman"/>
                <w:b/>
                <w:bCs/>
                <w:sz w:val="20"/>
                <w:szCs w:val="20"/>
                <w:lang w:val="id-ID"/>
              </w:rPr>
              <w:t>No</w:t>
            </w:r>
          </w:p>
        </w:tc>
        <w:tc>
          <w:tcPr>
            <w:tcW w:w="152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
                <w:bCs/>
                <w:sz w:val="20"/>
                <w:szCs w:val="20"/>
                <w:lang w:val="id-ID"/>
              </w:rPr>
            </w:pPr>
            <w:r w:rsidRPr="00AB24F8">
              <w:rPr>
                <w:rFonts w:ascii="Times New Roman" w:hAnsi="Times New Roman"/>
                <w:b/>
                <w:bCs/>
                <w:sz w:val="20"/>
                <w:szCs w:val="20"/>
                <w:lang w:val="id-ID"/>
              </w:rPr>
              <w:t>Nama Sampel</w:t>
            </w:r>
          </w:p>
        </w:tc>
        <w:tc>
          <w:tcPr>
            <w:tcW w:w="156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
                <w:bCs/>
                <w:sz w:val="20"/>
                <w:szCs w:val="20"/>
                <w:lang w:val="id-ID"/>
              </w:rPr>
            </w:pPr>
            <w:r w:rsidRPr="00AB24F8">
              <w:rPr>
                <w:rFonts w:ascii="Times New Roman" w:hAnsi="Times New Roman"/>
                <w:b/>
                <w:bCs/>
                <w:sz w:val="20"/>
                <w:szCs w:val="20"/>
                <w:lang w:val="id-ID"/>
              </w:rPr>
              <w:t>Jenis Pewarna</w:t>
            </w:r>
          </w:p>
        </w:tc>
        <w:tc>
          <w:tcPr>
            <w:tcW w:w="1215"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
                <w:bCs/>
                <w:sz w:val="20"/>
                <w:szCs w:val="20"/>
                <w:lang w:val="id-ID"/>
              </w:rPr>
            </w:pPr>
            <w:r w:rsidRPr="00AB24F8">
              <w:rPr>
                <w:rFonts w:ascii="Times New Roman" w:hAnsi="Times New Roman"/>
                <w:b/>
                <w:bCs/>
                <w:sz w:val="20"/>
                <w:szCs w:val="20"/>
                <w:lang w:val="id-ID"/>
              </w:rPr>
              <w:t>Harga Rf Standar</w:t>
            </w:r>
          </w:p>
        </w:tc>
        <w:tc>
          <w:tcPr>
            <w:tcW w:w="1211"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
                <w:bCs/>
                <w:sz w:val="20"/>
                <w:szCs w:val="20"/>
                <w:lang w:val="id-ID"/>
              </w:rPr>
            </w:pPr>
            <w:r w:rsidRPr="00AB24F8">
              <w:rPr>
                <w:rFonts w:ascii="Times New Roman" w:hAnsi="Times New Roman"/>
                <w:b/>
                <w:bCs/>
                <w:sz w:val="20"/>
                <w:szCs w:val="20"/>
                <w:lang w:val="id-ID"/>
              </w:rPr>
              <w:t>Harga Rf Sampel</w:t>
            </w:r>
          </w:p>
        </w:tc>
      </w:tr>
      <w:tr w:rsidR="001B117A" w:rsidRPr="00AB24F8" w:rsidTr="00D602D5">
        <w:tc>
          <w:tcPr>
            <w:tcW w:w="532"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1</w:t>
            </w:r>
          </w:p>
        </w:tc>
        <w:tc>
          <w:tcPr>
            <w:tcW w:w="152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Sampel I</w:t>
            </w:r>
          </w:p>
        </w:tc>
        <w:tc>
          <w:tcPr>
            <w:tcW w:w="156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Ponceau 4R</w:t>
            </w:r>
          </w:p>
        </w:tc>
        <w:tc>
          <w:tcPr>
            <w:tcW w:w="1215"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0,39 cm</w:t>
            </w:r>
          </w:p>
        </w:tc>
        <w:tc>
          <w:tcPr>
            <w:tcW w:w="1211"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0,37 cm</w:t>
            </w:r>
          </w:p>
        </w:tc>
      </w:tr>
      <w:tr w:rsidR="001B117A" w:rsidRPr="00AB24F8" w:rsidTr="00D602D5">
        <w:tc>
          <w:tcPr>
            <w:tcW w:w="532"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2</w:t>
            </w:r>
          </w:p>
        </w:tc>
        <w:tc>
          <w:tcPr>
            <w:tcW w:w="152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Sampel II</w:t>
            </w:r>
          </w:p>
        </w:tc>
        <w:tc>
          <w:tcPr>
            <w:tcW w:w="156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Amaranth</w:t>
            </w:r>
          </w:p>
        </w:tc>
        <w:tc>
          <w:tcPr>
            <w:tcW w:w="1215"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0,14 cm</w:t>
            </w:r>
          </w:p>
        </w:tc>
        <w:tc>
          <w:tcPr>
            <w:tcW w:w="1211"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0,13 cm</w:t>
            </w:r>
          </w:p>
        </w:tc>
      </w:tr>
      <w:tr w:rsidR="001B117A" w:rsidRPr="00AB24F8" w:rsidTr="00D602D5">
        <w:tc>
          <w:tcPr>
            <w:tcW w:w="532"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3</w:t>
            </w:r>
          </w:p>
        </w:tc>
        <w:tc>
          <w:tcPr>
            <w:tcW w:w="152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Sampel III</w:t>
            </w:r>
          </w:p>
        </w:tc>
        <w:tc>
          <w:tcPr>
            <w:tcW w:w="156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Amaranth</w:t>
            </w:r>
          </w:p>
        </w:tc>
        <w:tc>
          <w:tcPr>
            <w:tcW w:w="1215"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0,14 cm</w:t>
            </w:r>
          </w:p>
        </w:tc>
        <w:tc>
          <w:tcPr>
            <w:tcW w:w="1211"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0,13 cm</w:t>
            </w:r>
          </w:p>
        </w:tc>
      </w:tr>
      <w:tr w:rsidR="001B117A" w:rsidRPr="00AB24F8" w:rsidTr="00D602D5">
        <w:tc>
          <w:tcPr>
            <w:tcW w:w="532"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4</w:t>
            </w:r>
          </w:p>
        </w:tc>
        <w:tc>
          <w:tcPr>
            <w:tcW w:w="152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Sampel IV</w:t>
            </w:r>
          </w:p>
        </w:tc>
        <w:tc>
          <w:tcPr>
            <w:tcW w:w="156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Amaranth</w:t>
            </w:r>
          </w:p>
        </w:tc>
        <w:tc>
          <w:tcPr>
            <w:tcW w:w="1215"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0,14 cm</w:t>
            </w:r>
          </w:p>
        </w:tc>
        <w:tc>
          <w:tcPr>
            <w:tcW w:w="1211"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0,14 cm</w:t>
            </w:r>
          </w:p>
        </w:tc>
      </w:tr>
      <w:tr w:rsidR="001B117A" w:rsidRPr="00AB24F8" w:rsidTr="00D602D5">
        <w:tc>
          <w:tcPr>
            <w:tcW w:w="532"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5</w:t>
            </w:r>
          </w:p>
        </w:tc>
        <w:tc>
          <w:tcPr>
            <w:tcW w:w="152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Sampel V</w:t>
            </w:r>
          </w:p>
        </w:tc>
        <w:tc>
          <w:tcPr>
            <w:tcW w:w="156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Amaranth</w:t>
            </w:r>
          </w:p>
        </w:tc>
        <w:tc>
          <w:tcPr>
            <w:tcW w:w="1215"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0,14 cm</w:t>
            </w:r>
          </w:p>
        </w:tc>
        <w:tc>
          <w:tcPr>
            <w:tcW w:w="1211"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0,14 cm</w:t>
            </w:r>
          </w:p>
        </w:tc>
      </w:tr>
      <w:tr w:rsidR="001B117A" w:rsidRPr="00AB24F8" w:rsidTr="00D602D5">
        <w:tc>
          <w:tcPr>
            <w:tcW w:w="532"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6</w:t>
            </w:r>
          </w:p>
        </w:tc>
        <w:tc>
          <w:tcPr>
            <w:tcW w:w="152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Sampel VI</w:t>
            </w:r>
          </w:p>
        </w:tc>
        <w:tc>
          <w:tcPr>
            <w:tcW w:w="156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 xml:space="preserve">Eritrosin </w:t>
            </w:r>
          </w:p>
        </w:tc>
        <w:tc>
          <w:tcPr>
            <w:tcW w:w="1215"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0,09 cm</w:t>
            </w:r>
          </w:p>
        </w:tc>
        <w:tc>
          <w:tcPr>
            <w:tcW w:w="1211"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0,09 cm</w:t>
            </w:r>
          </w:p>
        </w:tc>
      </w:tr>
      <w:tr w:rsidR="001B117A" w:rsidRPr="00AB24F8" w:rsidTr="00D602D5">
        <w:tc>
          <w:tcPr>
            <w:tcW w:w="532"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7</w:t>
            </w:r>
          </w:p>
        </w:tc>
        <w:tc>
          <w:tcPr>
            <w:tcW w:w="152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Sampel VII</w:t>
            </w:r>
          </w:p>
        </w:tc>
        <w:tc>
          <w:tcPr>
            <w:tcW w:w="1563"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 xml:space="preserve">Eritrosin </w:t>
            </w:r>
          </w:p>
        </w:tc>
        <w:tc>
          <w:tcPr>
            <w:tcW w:w="1215"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0,09 cm</w:t>
            </w:r>
          </w:p>
        </w:tc>
        <w:tc>
          <w:tcPr>
            <w:tcW w:w="1211" w:type="dxa"/>
            <w:vAlign w:val="center"/>
          </w:tcPr>
          <w:p w:rsidR="001B117A" w:rsidRPr="00AB24F8" w:rsidRDefault="001B117A" w:rsidP="00D602D5">
            <w:pPr>
              <w:pStyle w:val="ListParagraph"/>
              <w:tabs>
                <w:tab w:val="left" w:pos="709"/>
                <w:tab w:val="left" w:pos="1134"/>
                <w:tab w:val="left" w:pos="1793"/>
              </w:tabs>
              <w:spacing w:line="480" w:lineRule="auto"/>
              <w:ind w:left="0"/>
              <w:jc w:val="center"/>
              <w:rPr>
                <w:rFonts w:ascii="Times New Roman" w:hAnsi="Times New Roman"/>
                <w:bCs/>
                <w:sz w:val="20"/>
                <w:szCs w:val="20"/>
                <w:lang w:val="id-ID"/>
              </w:rPr>
            </w:pPr>
            <w:r w:rsidRPr="00AB24F8">
              <w:rPr>
                <w:rFonts w:ascii="Times New Roman" w:hAnsi="Times New Roman"/>
                <w:bCs/>
                <w:sz w:val="20"/>
                <w:szCs w:val="20"/>
                <w:lang w:val="id-ID"/>
              </w:rPr>
              <w:t>0,09 cm</w:t>
            </w:r>
          </w:p>
        </w:tc>
      </w:tr>
    </w:tbl>
    <w:p w:rsidR="00BF3FB6" w:rsidRPr="00AB24F8" w:rsidRDefault="00BF3FB6" w:rsidP="001B117A">
      <w:pPr>
        <w:tabs>
          <w:tab w:val="left" w:pos="709"/>
          <w:tab w:val="left" w:pos="1134"/>
          <w:tab w:val="left" w:pos="1793"/>
        </w:tabs>
        <w:spacing w:after="0" w:line="480" w:lineRule="auto"/>
        <w:jc w:val="both"/>
        <w:rPr>
          <w:rFonts w:ascii="Times New Roman" w:hAnsi="Times New Roman"/>
          <w:bCs/>
          <w:sz w:val="20"/>
          <w:szCs w:val="20"/>
          <w:lang w:val="id-ID"/>
        </w:rPr>
      </w:pPr>
    </w:p>
    <w:p w:rsidR="00A04C5C" w:rsidRDefault="00BF3FB6" w:rsidP="001B117A">
      <w:pPr>
        <w:tabs>
          <w:tab w:val="left" w:pos="709"/>
          <w:tab w:val="left" w:pos="1134"/>
          <w:tab w:val="left" w:pos="1793"/>
        </w:tabs>
        <w:spacing w:after="0" w:line="480" w:lineRule="auto"/>
        <w:jc w:val="both"/>
        <w:rPr>
          <w:rFonts w:ascii="Times New Roman" w:hAnsi="Times New Roman"/>
          <w:bCs/>
          <w:sz w:val="24"/>
          <w:szCs w:val="24"/>
          <w:lang w:val="id-ID"/>
        </w:rPr>
      </w:pPr>
      <w:r>
        <w:rPr>
          <w:rFonts w:ascii="Times New Roman" w:hAnsi="Times New Roman"/>
          <w:bCs/>
          <w:sz w:val="24"/>
          <w:szCs w:val="24"/>
          <w:lang w:val="id-ID"/>
        </w:rPr>
        <w:tab/>
      </w:r>
      <w:r w:rsidR="009B65D9" w:rsidRPr="002A6F18">
        <w:rPr>
          <w:rFonts w:ascii="Times New Roman" w:hAnsi="Times New Roman"/>
          <w:bCs/>
          <w:sz w:val="24"/>
          <w:szCs w:val="24"/>
          <w:lang w:val="id-ID"/>
        </w:rPr>
        <w:t>Berdasarkan</w:t>
      </w:r>
      <w:r w:rsidR="00195DA1">
        <w:rPr>
          <w:rFonts w:ascii="Times New Roman" w:hAnsi="Times New Roman"/>
          <w:bCs/>
          <w:sz w:val="24"/>
          <w:szCs w:val="24"/>
          <w:lang w:val="id-ID"/>
        </w:rPr>
        <w:t xml:space="preserve"> data pada</w:t>
      </w:r>
      <w:r w:rsidR="009B65D9" w:rsidRPr="002A6F18">
        <w:rPr>
          <w:rFonts w:ascii="Times New Roman" w:hAnsi="Times New Roman"/>
          <w:bCs/>
          <w:sz w:val="24"/>
          <w:szCs w:val="24"/>
          <w:lang w:val="id-ID"/>
        </w:rPr>
        <w:t xml:space="preserve"> </w:t>
      </w:r>
      <w:r w:rsidR="00195DA1">
        <w:rPr>
          <w:rFonts w:ascii="Times New Roman" w:hAnsi="Times New Roman"/>
          <w:bCs/>
          <w:sz w:val="24"/>
          <w:szCs w:val="24"/>
          <w:lang w:val="id-ID"/>
        </w:rPr>
        <w:t>tabel 6</w:t>
      </w:r>
      <w:r w:rsidR="009B65D9">
        <w:rPr>
          <w:rFonts w:ascii="Times New Roman" w:hAnsi="Times New Roman"/>
          <w:bCs/>
          <w:sz w:val="24"/>
          <w:szCs w:val="24"/>
          <w:lang w:val="id-ID"/>
        </w:rPr>
        <w:t xml:space="preserve"> </w:t>
      </w:r>
      <w:r w:rsidR="00195DA1">
        <w:rPr>
          <w:rFonts w:ascii="Times New Roman" w:hAnsi="Times New Roman"/>
          <w:bCs/>
          <w:sz w:val="24"/>
          <w:szCs w:val="24"/>
          <w:lang w:val="id-ID"/>
        </w:rPr>
        <w:t xml:space="preserve"> menunjukkan hasil </w:t>
      </w:r>
      <w:r w:rsidR="009B65D9">
        <w:rPr>
          <w:rFonts w:ascii="Times New Roman" w:hAnsi="Times New Roman"/>
          <w:bCs/>
          <w:sz w:val="24"/>
          <w:szCs w:val="24"/>
          <w:lang w:val="id-ID"/>
        </w:rPr>
        <w:t>bahwa</w:t>
      </w:r>
      <w:r w:rsidR="00195DA1">
        <w:rPr>
          <w:rFonts w:ascii="Times New Roman" w:hAnsi="Times New Roman"/>
          <w:bCs/>
          <w:sz w:val="24"/>
          <w:szCs w:val="24"/>
          <w:lang w:val="id-ID"/>
        </w:rPr>
        <w:t>sannya</w:t>
      </w:r>
      <w:r w:rsidR="009B65D9">
        <w:rPr>
          <w:rFonts w:ascii="Times New Roman" w:hAnsi="Times New Roman"/>
          <w:bCs/>
          <w:sz w:val="24"/>
          <w:szCs w:val="24"/>
          <w:lang w:val="id-ID"/>
        </w:rPr>
        <w:t xml:space="preserve"> dari 7 sampel cabai merah giling yang diteliti</w:t>
      </w:r>
      <w:r w:rsidR="00A04C5C">
        <w:rPr>
          <w:rFonts w:ascii="Times New Roman" w:hAnsi="Times New Roman"/>
          <w:bCs/>
          <w:sz w:val="24"/>
          <w:szCs w:val="24"/>
          <w:lang w:val="id-ID"/>
        </w:rPr>
        <w:t xml:space="preserve"> didapatkan 100% sampel negatif</w:t>
      </w:r>
      <w:r w:rsidR="009B65D9">
        <w:rPr>
          <w:rFonts w:ascii="Times New Roman" w:hAnsi="Times New Roman"/>
          <w:bCs/>
          <w:sz w:val="24"/>
          <w:szCs w:val="24"/>
          <w:lang w:val="id-ID"/>
        </w:rPr>
        <w:t xml:space="preserve"> </w:t>
      </w:r>
      <w:r w:rsidR="00A04C5C">
        <w:rPr>
          <w:rFonts w:ascii="Times New Roman" w:hAnsi="Times New Roman"/>
          <w:bCs/>
          <w:sz w:val="24"/>
          <w:szCs w:val="24"/>
          <w:lang w:val="id-ID"/>
        </w:rPr>
        <w:t>(</w:t>
      </w:r>
      <w:r w:rsidR="009B65D9">
        <w:rPr>
          <w:rFonts w:ascii="Times New Roman" w:hAnsi="Times New Roman"/>
          <w:bCs/>
          <w:sz w:val="24"/>
          <w:szCs w:val="24"/>
          <w:lang w:val="id-ID"/>
        </w:rPr>
        <w:t>tidak mengandung</w:t>
      </w:r>
      <w:r w:rsidR="00A04C5C">
        <w:rPr>
          <w:rFonts w:ascii="Times New Roman" w:hAnsi="Times New Roman"/>
          <w:bCs/>
          <w:sz w:val="24"/>
          <w:szCs w:val="24"/>
          <w:lang w:val="id-ID"/>
        </w:rPr>
        <w:t>)</w:t>
      </w:r>
      <w:r w:rsidR="001B117A">
        <w:rPr>
          <w:rFonts w:ascii="Times New Roman" w:hAnsi="Times New Roman"/>
          <w:bCs/>
          <w:sz w:val="24"/>
          <w:szCs w:val="24"/>
          <w:lang w:val="id-ID"/>
        </w:rPr>
        <w:t xml:space="preserve"> Rhodamin B, akan tetapi sampel </w:t>
      </w:r>
      <w:r w:rsidR="009B65D9">
        <w:rPr>
          <w:rFonts w:ascii="Times New Roman" w:hAnsi="Times New Roman"/>
          <w:bCs/>
          <w:sz w:val="24"/>
          <w:szCs w:val="24"/>
          <w:lang w:val="id-ID"/>
        </w:rPr>
        <w:t xml:space="preserve">mengandung pewarna sintetis yang masih diizinkan Permenkes. </w:t>
      </w:r>
    </w:p>
    <w:p w:rsidR="009B65D9" w:rsidRDefault="009B65D9" w:rsidP="001B117A">
      <w:pPr>
        <w:tabs>
          <w:tab w:val="left" w:pos="709"/>
          <w:tab w:val="left" w:pos="1134"/>
          <w:tab w:val="left" w:pos="1793"/>
        </w:tabs>
        <w:spacing w:after="0" w:line="480" w:lineRule="auto"/>
        <w:jc w:val="both"/>
        <w:rPr>
          <w:rFonts w:ascii="Times New Roman" w:hAnsi="Times New Roman"/>
          <w:b/>
          <w:bCs/>
          <w:sz w:val="24"/>
          <w:szCs w:val="24"/>
          <w:lang w:val="id-ID"/>
        </w:rPr>
      </w:pPr>
      <w:r w:rsidRPr="00CF4CD3">
        <w:rPr>
          <w:rFonts w:ascii="Times New Roman" w:hAnsi="Times New Roman"/>
          <w:b/>
          <w:bCs/>
          <w:sz w:val="24"/>
          <w:szCs w:val="24"/>
          <w:lang w:val="id-ID"/>
        </w:rPr>
        <w:t>PEMBAHASAN</w:t>
      </w:r>
    </w:p>
    <w:p w:rsidR="009B65D9" w:rsidRPr="00BF7AC9"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sidRPr="00663D25">
        <w:rPr>
          <w:rFonts w:ascii="Times New Roman" w:hAnsi="Times New Roman"/>
          <w:sz w:val="24"/>
          <w:szCs w:val="24"/>
          <w:lang w:val="id-ID"/>
        </w:rPr>
        <w:t xml:space="preserve">Penelitian ini dilakukan mengingat pembuatan cabai merah giling yang bervariasi, ada yang menambahkan bahan tambahan seperti wortel atau pepaya dengan tujuan untuk menambah berat cabai merah giling tetapi dapat membuat warna cabai merah giling kelihatan pudar sehingga untuk mendapatkan warna yang lebih bagus ditambahkan pewarna seperti Rhodamin B, Ponceau 4R, Erytrosin, Amaranth. </w:t>
      </w:r>
      <w:r>
        <w:rPr>
          <w:rFonts w:ascii="Times New Roman" w:hAnsi="Times New Roman"/>
          <w:sz w:val="24"/>
          <w:szCs w:val="24"/>
        </w:rPr>
        <w:t>Pewarna rhodamin B di</w:t>
      </w:r>
      <w:r w:rsidRPr="00CF4CD3">
        <w:rPr>
          <w:rFonts w:ascii="Times New Roman" w:hAnsi="Times New Roman"/>
          <w:sz w:val="24"/>
          <w:szCs w:val="24"/>
        </w:rPr>
        <w:t xml:space="preserve">larang digunakan sebagai bahan tambahan pada makanan </w:t>
      </w:r>
      <w:r>
        <w:rPr>
          <w:rFonts w:ascii="Times New Roman" w:hAnsi="Times New Roman"/>
          <w:sz w:val="24"/>
          <w:szCs w:val="24"/>
          <w:lang w:val="id-ID"/>
        </w:rPr>
        <w:t>( Butarbutar, 2007).</w:t>
      </w:r>
    </w:p>
    <w:p w:rsidR="009B65D9" w:rsidRPr="00106402"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sidRPr="00CF4CD3">
        <w:rPr>
          <w:rFonts w:ascii="Times New Roman" w:hAnsi="Times New Roman" w:cs="Times New Roman"/>
          <w:sz w:val="24"/>
          <w:szCs w:val="24"/>
          <w:lang w:val="id-ID"/>
        </w:rPr>
        <w:lastRenderedPageBreak/>
        <w:t>Warna makanan memegang peranan utama dalam penampilan makanan, karena meskipun makanan tersebut lezat, tetapi penampilannya tidak menarik waktu disajikan, akan mengakibatkan selera orang yang akan memakannya menjadi hilang (Moehyi,1992). Hal ini didukung oleh Sanjur (1982) bahwa penampakan dari makanan dan minuman merupakan hal yang paling banyak mempengaruhi preferensi dan kesukaan konsumen</w:t>
      </w:r>
      <w:r>
        <w:rPr>
          <w:rFonts w:ascii="Times New Roman" w:hAnsi="Times New Roman" w:cs="Times New Roman"/>
          <w:sz w:val="24"/>
          <w:szCs w:val="24"/>
          <w:lang w:val="id-ID"/>
        </w:rPr>
        <w:t>.</w:t>
      </w:r>
    </w:p>
    <w:p w:rsidR="009B65D9"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sidRPr="00663D25">
        <w:rPr>
          <w:rFonts w:ascii="Times New Roman" w:hAnsi="Times New Roman"/>
          <w:sz w:val="24"/>
          <w:szCs w:val="24"/>
          <w:lang w:val="id-ID"/>
        </w:rPr>
        <w:t>Berdasarkan hasil penelitian yang telah dilakukan secara kualitatif dari 7 sampel cabai merah giling di pasar Km 5 Palembang, didapatkan hasil 100% sampel cabai merah giling</w:t>
      </w:r>
      <w:r>
        <w:rPr>
          <w:rFonts w:ascii="Times New Roman" w:hAnsi="Times New Roman"/>
          <w:sz w:val="24"/>
          <w:szCs w:val="24"/>
          <w:lang w:val="id-ID"/>
        </w:rPr>
        <w:t xml:space="preserve"> tidak</w:t>
      </w:r>
      <w:r w:rsidRPr="00663D25">
        <w:rPr>
          <w:rFonts w:ascii="Times New Roman" w:hAnsi="Times New Roman"/>
          <w:sz w:val="24"/>
          <w:szCs w:val="24"/>
          <w:lang w:val="id-ID"/>
        </w:rPr>
        <w:t>/</w:t>
      </w:r>
      <w:r>
        <w:rPr>
          <w:rFonts w:ascii="Times New Roman" w:hAnsi="Times New Roman"/>
          <w:sz w:val="24"/>
          <w:szCs w:val="24"/>
          <w:lang w:val="id-ID"/>
        </w:rPr>
        <w:t xml:space="preserve">negatif </w:t>
      </w:r>
      <w:r w:rsidRPr="00663D25">
        <w:rPr>
          <w:rFonts w:ascii="Times New Roman" w:hAnsi="Times New Roman"/>
          <w:sz w:val="24"/>
          <w:szCs w:val="24"/>
          <w:lang w:val="id-ID"/>
        </w:rPr>
        <w:t>mengandung Rhodamin B sebagai zat pewarna merah,</w:t>
      </w:r>
      <w:r>
        <w:rPr>
          <w:rFonts w:ascii="Times New Roman" w:hAnsi="Times New Roman"/>
          <w:sz w:val="24"/>
          <w:szCs w:val="24"/>
          <w:lang w:val="id-ID"/>
        </w:rPr>
        <w:t xml:space="preserve"> tetapi menggunakan pewarna sintetis yang masih diizinkan yaitu amranth, eritrosin dan ponceau 4R.</w:t>
      </w:r>
      <w:r w:rsidR="00E72BC1">
        <w:rPr>
          <w:rFonts w:ascii="Times New Roman" w:hAnsi="Times New Roman"/>
          <w:sz w:val="24"/>
          <w:szCs w:val="24"/>
          <w:lang w:val="id-ID"/>
        </w:rPr>
        <w:t xml:space="preserve"> H</w:t>
      </w:r>
      <w:r w:rsidRPr="00663D25">
        <w:rPr>
          <w:rFonts w:ascii="Times New Roman" w:hAnsi="Times New Roman"/>
          <w:sz w:val="24"/>
          <w:szCs w:val="24"/>
          <w:lang w:val="id-ID"/>
        </w:rPr>
        <w:t>al ini merupakan suatu kondisi yang diharapkan</w:t>
      </w:r>
      <w:r w:rsidR="00E72BC1">
        <w:rPr>
          <w:rFonts w:ascii="Times New Roman" w:hAnsi="Times New Roman"/>
          <w:sz w:val="24"/>
          <w:szCs w:val="24"/>
          <w:lang w:val="id-ID"/>
        </w:rPr>
        <w:t>,</w:t>
      </w:r>
      <w:r w:rsidRPr="00663D25">
        <w:rPr>
          <w:rFonts w:ascii="Times New Roman" w:hAnsi="Times New Roman"/>
          <w:sz w:val="24"/>
          <w:szCs w:val="24"/>
          <w:lang w:val="id-ID"/>
        </w:rPr>
        <w:t xml:space="preserve"> karena Rhodamin B merupakan salah satu pewarna yang tidak diizinkan penggunaannya sesuai dengan Peraturan Menteri Kesehatan RI No. 722/Menkes/Per/IX/1988.</w:t>
      </w:r>
    </w:p>
    <w:p w:rsidR="009B65D9" w:rsidRPr="00634D55"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Pr>
          <w:rFonts w:ascii="Times New Roman" w:hAnsi="Times New Roman"/>
          <w:sz w:val="24"/>
          <w:szCs w:val="24"/>
        </w:rPr>
        <w:t>Pewarna ponceau 4R</w:t>
      </w:r>
      <w:r w:rsidR="00CF1A66">
        <w:rPr>
          <w:rFonts w:ascii="Times New Roman" w:hAnsi="Times New Roman"/>
          <w:sz w:val="24"/>
          <w:szCs w:val="24"/>
        </w:rPr>
        <w:t xml:space="preserve"> merupakan pewarna merah</w:t>
      </w:r>
      <w:r w:rsidR="00CF1A66">
        <w:rPr>
          <w:rFonts w:ascii="Times New Roman" w:hAnsi="Times New Roman"/>
          <w:sz w:val="24"/>
          <w:szCs w:val="24"/>
          <w:lang w:val="id-ID"/>
        </w:rPr>
        <w:t xml:space="preserve"> </w:t>
      </w:r>
      <w:r>
        <w:rPr>
          <w:rFonts w:ascii="Times New Roman" w:hAnsi="Times New Roman"/>
          <w:sz w:val="24"/>
          <w:szCs w:val="24"/>
        </w:rPr>
        <w:t>yang digunakan dalam berbagai produk, termasuk selai, agar-agar dan minuman ringan. Pewarna ini di</w:t>
      </w:r>
      <w:r>
        <w:rPr>
          <w:rFonts w:ascii="Times New Roman" w:hAnsi="Times New Roman"/>
          <w:sz w:val="24"/>
          <w:szCs w:val="24"/>
          <w:lang w:val="id-ID"/>
        </w:rPr>
        <w:t>i</w:t>
      </w:r>
      <w:r>
        <w:rPr>
          <w:rFonts w:ascii="Times New Roman" w:hAnsi="Times New Roman"/>
          <w:sz w:val="24"/>
          <w:szCs w:val="24"/>
        </w:rPr>
        <w:t>zinkan untuk digunakan tetapi memiliki batas maksimum penggunaanya 300 mg/kg. Selain berpotensi memic</w:t>
      </w:r>
      <w:r w:rsidR="00E72BC1">
        <w:rPr>
          <w:rFonts w:ascii="Times New Roman" w:hAnsi="Times New Roman"/>
          <w:sz w:val="24"/>
          <w:szCs w:val="24"/>
        </w:rPr>
        <w:t>u hiperaktivitas pada anak-anak</w:t>
      </w:r>
      <w:r>
        <w:rPr>
          <w:rFonts w:ascii="Times New Roman" w:hAnsi="Times New Roman"/>
          <w:sz w:val="24"/>
          <w:szCs w:val="24"/>
        </w:rPr>
        <w:t>, ponceau 4R dianggap karsinogenik (penyebab kanker)</w:t>
      </w:r>
      <w:r>
        <w:rPr>
          <w:rFonts w:ascii="Times New Roman" w:hAnsi="Times New Roman"/>
          <w:sz w:val="24"/>
          <w:szCs w:val="24"/>
          <w:lang w:val="id-ID"/>
        </w:rPr>
        <w:t xml:space="preserve">. </w:t>
      </w:r>
      <w:r w:rsidRPr="002401DE">
        <w:rPr>
          <w:rFonts w:ascii="Times New Roman" w:hAnsi="Times New Roman" w:cs="Times New Roman"/>
          <w:sz w:val="24"/>
          <w:szCs w:val="24"/>
        </w:rPr>
        <w:t>Zat-zat karsinogen</w:t>
      </w:r>
      <w:r>
        <w:rPr>
          <w:rFonts w:ascii="Times New Roman" w:hAnsi="Times New Roman" w:cs="Times New Roman"/>
          <w:sz w:val="24"/>
          <w:szCs w:val="24"/>
          <w:lang w:val="id-ID"/>
        </w:rPr>
        <w:t xml:space="preserve"> dapat</w:t>
      </w:r>
      <w:r w:rsidRPr="002401DE">
        <w:rPr>
          <w:rFonts w:ascii="Times New Roman" w:hAnsi="Times New Roman" w:cs="Times New Roman"/>
          <w:sz w:val="24"/>
          <w:szCs w:val="24"/>
        </w:rPr>
        <w:t xml:space="preserve"> menyebabkan kanker dengan</w:t>
      </w:r>
      <w:r>
        <w:rPr>
          <w:rFonts w:ascii="Times New Roman" w:hAnsi="Times New Roman" w:cs="Times New Roman"/>
          <w:sz w:val="24"/>
          <w:szCs w:val="24"/>
          <w:lang w:val="id-ID"/>
        </w:rPr>
        <w:t xml:space="preserve"> cara</w:t>
      </w:r>
      <w:r w:rsidRPr="002401DE">
        <w:rPr>
          <w:rFonts w:ascii="Times New Roman" w:hAnsi="Times New Roman" w:cs="Times New Roman"/>
          <w:sz w:val="24"/>
          <w:szCs w:val="24"/>
        </w:rPr>
        <w:t xml:space="preserve"> mengubah </w:t>
      </w:r>
      <w:hyperlink r:id="rId13" w:tooltip="Asam deoksiribonukleat" w:history="1">
        <w:r w:rsidRPr="002401DE">
          <w:rPr>
            <w:rStyle w:val="Hyperlink"/>
            <w:rFonts w:ascii="Times New Roman" w:hAnsi="Times New Roman" w:cs="Times New Roman"/>
            <w:color w:val="auto"/>
            <w:sz w:val="24"/>
            <w:szCs w:val="24"/>
            <w:u w:val="none"/>
          </w:rPr>
          <w:t>asam deoksiribonukleat</w:t>
        </w:r>
      </w:hyperlink>
      <w:r w:rsidRPr="002401DE">
        <w:rPr>
          <w:rFonts w:ascii="Times New Roman" w:hAnsi="Times New Roman" w:cs="Times New Roman"/>
          <w:sz w:val="24"/>
          <w:szCs w:val="24"/>
        </w:rPr>
        <w:t xml:space="preserve"> (DNA) dalam sel-sel tubuh</w:t>
      </w:r>
      <w:r>
        <w:rPr>
          <w:rFonts w:ascii="Times New Roman" w:hAnsi="Times New Roman"/>
          <w:sz w:val="24"/>
          <w:szCs w:val="24"/>
        </w:rPr>
        <w:t>. Pewarna aditif ini juga dapat meningkatkan serapan aluminium sehingga melebihi batas toleransi.</w:t>
      </w:r>
      <w:r w:rsidR="00634D55">
        <w:rPr>
          <w:rFonts w:ascii="Times New Roman" w:hAnsi="Times New Roman"/>
          <w:sz w:val="24"/>
          <w:szCs w:val="24"/>
          <w:lang w:val="id-ID"/>
        </w:rPr>
        <w:t xml:space="preserve"> Efek yang ditimbulkan </w:t>
      </w:r>
      <w:r w:rsidR="00EE3C8C">
        <w:rPr>
          <w:rFonts w:ascii="Times New Roman" w:hAnsi="Times New Roman"/>
          <w:sz w:val="24"/>
          <w:szCs w:val="24"/>
          <w:lang w:val="id-ID"/>
        </w:rPr>
        <w:t xml:space="preserve">dari penggunaan pewarna ponceau 4R </w:t>
      </w:r>
      <w:r w:rsidR="00EE3C8C">
        <w:rPr>
          <w:rFonts w:ascii="Times New Roman" w:hAnsi="Times New Roman"/>
          <w:sz w:val="24"/>
          <w:szCs w:val="24"/>
          <w:lang w:val="id-ID"/>
        </w:rPr>
        <w:lastRenderedPageBreak/>
        <w:t>secara berlebihan menyebabkan anemia dan kepekatan pada homoglobin (Cahyadi, 2005).</w:t>
      </w:r>
    </w:p>
    <w:p w:rsidR="009B65D9" w:rsidRDefault="009B65D9" w:rsidP="009B65D9">
      <w:pPr>
        <w:pStyle w:val="ListParagraph"/>
        <w:tabs>
          <w:tab w:val="left" w:pos="1793"/>
        </w:tabs>
        <w:spacing w:after="0" w:line="480" w:lineRule="auto"/>
        <w:ind w:left="284" w:firstLine="567"/>
        <w:jc w:val="both"/>
        <w:rPr>
          <w:rFonts w:ascii="Times New Roman" w:hAnsi="Times New Roman"/>
          <w:b/>
          <w:sz w:val="24"/>
          <w:szCs w:val="24"/>
          <w:lang w:val="id-ID"/>
        </w:rPr>
      </w:pPr>
      <w:r w:rsidRPr="000369CB">
        <w:rPr>
          <w:rFonts w:ascii="Times New Roman" w:hAnsi="Times New Roman"/>
          <w:noProof/>
          <w:sz w:val="24"/>
          <w:szCs w:val="24"/>
          <w:lang w:val="id-ID" w:eastAsia="id-ID"/>
        </w:rPr>
        <w:drawing>
          <wp:anchor distT="0" distB="0" distL="114300" distR="114300" simplePos="0" relativeHeight="251706368" behindDoc="0" locked="0" layoutInCell="1" allowOverlap="1">
            <wp:simplePos x="0" y="0"/>
            <wp:positionH relativeFrom="column">
              <wp:align>left</wp:align>
            </wp:positionH>
            <wp:positionV relativeFrom="paragraph">
              <wp:align>top</wp:align>
            </wp:positionV>
            <wp:extent cx="2457450" cy="1885950"/>
            <wp:effectExtent l="0" t="0" r="0" b="0"/>
            <wp:wrapSquare wrapText="bothSides"/>
            <wp:docPr id="6" name="Picture 1" descr="http://upload.wikimedia.org/wikipedia/commons/thumb/6/6c/Ponceau_4R.svg/200px-Ponceau_4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c/Ponceau_4R.svg/200px-Ponceau_4R.svg.png"/>
                    <pic:cNvPicPr>
                      <a:picLocks noChangeAspect="1" noChangeArrowheads="1"/>
                    </pic:cNvPicPr>
                  </pic:nvPicPr>
                  <pic:blipFill>
                    <a:blip r:embed="rId14"/>
                    <a:srcRect/>
                    <a:stretch>
                      <a:fillRect/>
                    </a:stretch>
                  </pic:blipFill>
                  <pic:spPr bwMode="auto">
                    <a:xfrm>
                      <a:off x="0" y="0"/>
                      <a:ext cx="2457450" cy="1885950"/>
                    </a:xfrm>
                    <a:prstGeom prst="rect">
                      <a:avLst/>
                    </a:prstGeom>
                    <a:noFill/>
                    <a:ln w="9525">
                      <a:noFill/>
                      <a:miter lim="800000"/>
                      <a:headEnd/>
                      <a:tailEnd/>
                    </a:ln>
                  </pic:spPr>
                </pic:pic>
              </a:graphicData>
            </a:graphic>
          </wp:anchor>
        </w:drawing>
      </w:r>
      <w:r w:rsidR="00F02306">
        <w:rPr>
          <w:rFonts w:ascii="Times New Roman" w:hAnsi="Times New Roman"/>
          <w:b/>
          <w:sz w:val="24"/>
          <w:szCs w:val="24"/>
          <w:lang w:val="id-ID"/>
        </w:rPr>
        <w:br w:type="textWrapping" w:clear="all"/>
      </w:r>
    </w:p>
    <w:p w:rsidR="009B65D9" w:rsidRPr="00B6043D" w:rsidRDefault="00DD5CB4" w:rsidP="00B6043D">
      <w:pPr>
        <w:pStyle w:val="ListParagraph"/>
        <w:tabs>
          <w:tab w:val="left" w:pos="1793"/>
        </w:tabs>
        <w:spacing w:after="0" w:line="480" w:lineRule="auto"/>
        <w:ind w:left="284"/>
        <w:jc w:val="center"/>
        <w:rPr>
          <w:rFonts w:ascii="Times New Roman" w:hAnsi="Times New Roman"/>
          <w:sz w:val="24"/>
          <w:szCs w:val="24"/>
          <w:lang w:val="id-ID"/>
        </w:rPr>
      </w:pPr>
      <w:r>
        <w:rPr>
          <w:rFonts w:ascii="Times New Roman" w:hAnsi="Times New Roman"/>
          <w:sz w:val="24"/>
          <w:szCs w:val="24"/>
          <w:lang w:val="id-ID"/>
        </w:rPr>
        <w:t>Gambar 4:</w:t>
      </w:r>
      <w:r w:rsidR="00066B7F" w:rsidRPr="00B6043D">
        <w:rPr>
          <w:rFonts w:ascii="Times New Roman" w:hAnsi="Times New Roman"/>
          <w:sz w:val="24"/>
          <w:szCs w:val="24"/>
          <w:lang w:val="id-ID"/>
        </w:rPr>
        <w:t xml:space="preserve"> </w:t>
      </w:r>
      <w:r w:rsidR="009B65D9" w:rsidRPr="00B6043D">
        <w:rPr>
          <w:rFonts w:ascii="Times New Roman" w:hAnsi="Times New Roman"/>
          <w:sz w:val="24"/>
          <w:szCs w:val="24"/>
          <w:lang w:val="id-ID"/>
        </w:rPr>
        <w:t xml:space="preserve">Struktur Kimia Ponceau 4R </w:t>
      </w:r>
      <w:r w:rsidR="009B65D9" w:rsidRPr="00B6043D">
        <w:rPr>
          <w:sz w:val="24"/>
          <w:szCs w:val="24"/>
          <w:lang w:val="id-ID"/>
        </w:rPr>
        <w:t>C</w:t>
      </w:r>
      <w:r w:rsidR="009B65D9" w:rsidRPr="00B6043D">
        <w:rPr>
          <w:sz w:val="24"/>
          <w:szCs w:val="24"/>
          <w:vertAlign w:val="subscript"/>
          <w:lang w:val="id-ID"/>
        </w:rPr>
        <w:t>20</w:t>
      </w:r>
      <w:r w:rsidR="009B65D9" w:rsidRPr="00B6043D">
        <w:rPr>
          <w:sz w:val="24"/>
          <w:szCs w:val="24"/>
          <w:lang w:val="id-ID"/>
        </w:rPr>
        <w:t>H</w:t>
      </w:r>
      <w:r w:rsidR="009B65D9" w:rsidRPr="00B6043D">
        <w:rPr>
          <w:sz w:val="24"/>
          <w:szCs w:val="24"/>
          <w:vertAlign w:val="subscript"/>
          <w:lang w:val="id-ID"/>
        </w:rPr>
        <w:t>11</w:t>
      </w:r>
      <w:r w:rsidR="009B65D9" w:rsidRPr="00B6043D">
        <w:rPr>
          <w:sz w:val="24"/>
          <w:szCs w:val="24"/>
          <w:lang w:val="id-ID"/>
        </w:rPr>
        <w:t>N</w:t>
      </w:r>
      <w:r w:rsidR="009B65D9" w:rsidRPr="00B6043D">
        <w:rPr>
          <w:sz w:val="24"/>
          <w:szCs w:val="24"/>
          <w:vertAlign w:val="subscript"/>
          <w:lang w:val="id-ID"/>
        </w:rPr>
        <w:t>2</w:t>
      </w:r>
      <w:r w:rsidR="009B65D9" w:rsidRPr="00B6043D">
        <w:rPr>
          <w:sz w:val="24"/>
          <w:szCs w:val="24"/>
          <w:lang w:val="id-ID"/>
        </w:rPr>
        <w:t>Na</w:t>
      </w:r>
      <w:r w:rsidR="009B65D9" w:rsidRPr="00B6043D">
        <w:rPr>
          <w:sz w:val="24"/>
          <w:szCs w:val="24"/>
          <w:vertAlign w:val="subscript"/>
          <w:lang w:val="id-ID"/>
        </w:rPr>
        <w:t>3</w:t>
      </w:r>
      <w:r w:rsidR="009B65D9" w:rsidRPr="00B6043D">
        <w:rPr>
          <w:sz w:val="24"/>
          <w:szCs w:val="24"/>
          <w:lang w:val="id-ID"/>
        </w:rPr>
        <w:t>O</w:t>
      </w:r>
      <w:r w:rsidR="009B65D9" w:rsidRPr="00B6043D">
        <w:rPr>
          <w:sz w:val="24"/>
          <w:szCs w:val="24"/>
          <w:vertAlign w:val="subscript"/>
          <w:lang w:val="id-ID"/>
        </w:rPr>
        <w:t>10</w:t>
      </w:r>
      <w:r w:rsidR="009B65D9" w:rsidRPr="00B6043D">
        <w:rPr>
          <w:sz w:val="24"/>
          <w:szCs w:val="24"/>
          <w:lang w:val="id-ID"/>
        </w:rPr>
        <w:t>S</w:t>
      </w:r>
      <w:r w:rsidR="009B65D9" w:rsidRPr="00B6043D">
        <w:rPr>
          <w:sz w:val="24"/>
          <w:szCs w:val="24"/>
          <w:vertAlign w:val="subscript"/>
          <w:lang w:val="id-ID"/>
        </w:rPr>
        <w:t xml:space="preserve">3 </w:t>
      </w:r>
      <w:r w:rsidR="00E72BC1" w:rsidRPr="00B6043D">
        <w:rPr>
          <w:rFonts w:ascii="Times New Roman" w:hAnsi="Times New Roman" w:cs="Times New Roman"/>
          <w:sz w:val="24"/>
          <w:szCs w:val="24"/>
          <w:lang w:val="id-ID"/>
        </w:rPr>
        <w:t>(</w:t>
      </w:r>
      <w:r w:rsidR="009B65D9" w:rsidRPr="00B6043D">
        <w:rPr>
          <w:rFonts w:ascii="Times New Roman" w:hAnsi="Times New Roman" w:cs="Times New Roman"/>
          <w:sz w:val="24"/>
          <w:szCs w:val="24"/>
          <w:lang w:val="id-ID"/>
        </w:rPr>
        <w:t>Ming  et all, 2006).</w:t>
      </w:r>
    </w:p>
    <w:p w:rsidR="009B65D9" w:rsidRPr="00466CF4"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Pr>
          <w:rFonts w:ascii="Times New Roman" w:hAnsi="Times New Roman"/>
          <w:sz w:val="24"/>
          <w:szCs w:val="24"/>
        </w:rPr>
        <w:t>Eritrosin adalah sebuah senyawa iodo-anorganik terutama turunan dari flor. Zat pewarna ini merupakan senyawa sintetis warna chery pink. Biasanya digunakan sebagai pewarna makanan.</w:t>
      </w:r>
      <w:r w:rsidR="00CF1A66">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Pewarna ini dizinkan untuk digunakan, </w:t>
      </w:r>
      <w:r>
        <w:rPr>
          <w:rFonts w:ascii="Times New Roman" w:hAnsi="Times New Roman"/>
          <w:sz w:val="24"/>
          <w:szCs w:val="24"/>
        </w:rPr>
        <w:t>tetapi memiliki batas maksimum penggunaanya 300 mg/kg.</w:t>
      </w:r>
      <w:r w:rsidR="00466CF4">
        <w:rPr>
          <w:rFonts w:ascii="Times New Roman" w:hAnsi="Times New Roman"/>
          <w:sz w:val="24"/>
          <w:szCs w:val="24"/>
          <w:lang w:val="id-ID"/>
        </w:rPr>
        <w:t xml:space="preserve"> Efek penggunaan eritrosin secara berlebihan akan  menyebabkan reaksi alergi pada pernapasan, hiperaktif pada anak-anak</w:t>
      </w:r>
      <w:r w:rsidR="00E72BC1">
        <w:rPr>
          <w:rFonts w:ascii="Times New Roman" w:hAnsi="Times New Roman"/>
          <w:sz w:val="24"/>
          <w:szCs w:val="24"/>
          <w:lang w:val="id-ID"/>
        </w:rPr>
        <w:t xml:space="preserve"> dan efek kurang baik pada otak (</w:t>
      </w:r>
      <w:r w:rsidR="00983AD4">
        <w:rPr>
          <w:rFonts w:ascii="Times New Roman" w:hAnsi="Times New Roman"/>
          <w:sz w:val="24"/>
          <w:szCs w:val="24"/>
          <w:lang w:val="id-ID"/>
        </w:rPr>
        <w:t>Cahyadi, 2005)</w:t>
      </w:r>
    </w:p>
    <w:p w:rsidR="009B65D9"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sidRPr="00BF7AC9">
        <w:rPr>
          <w:rFonts w:ascii="Times New Roman" w:hAnsi="Times New Roman"/>
          <w:noProof/>
          <w:sz w:val="24"/>
          <w:szCs w:val="24"/>
          <w:lang w:val="id-ID" w:eastAsia="id-ID"/>
        </w:rPr>
        <w:drawing>
          <wp:inline distT="0" distB="0" distL="0" distR="0">
            <wp:extent cx="2295525" cy="1647825"/>
            <wp:effectExtent l="19050" t="0" r="0" b="0"/>
            <wp:docPr id="5" name="Picture 20" descr="http://2.bp.blogspot.com/-iZoWiPgix1c/UZrEuisS6kI/AAAAAAAAABU/dtoxDicD-Z4/s320/Picture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iZoWiPgix1c/UZrEuisS6kI/AAAAAAAAABU/dtoxDicD-Z4/s320/Picture1.jpg">
                      <a:hlinkClick r:id="rId15"/>
                    </pic:cNvPr>
                    <pic:cNvPicPr>
                      <a:picLocks noChangeAspect="1" noChangeArrowheads="1"/>
                    </pic:cNvPicPr>
                  </pic:nvPicPr>
                  <pic:blipFill>
                    <a:blip r:embed="rId16"/>
                    <a:srcRect/>
                    <a:stretch>
                      <a:fillRect/>
                    </a:stretch>
                  </pic:blipFill>
                  <pic:spPr bwMode="auto">
                    <a:xfrm>
                      <a:off x="0" y="0"/>
                      <a:ext cx="2293134" cy="1646109"/>
                    </a:xfrm>
                    <a:prstGeom prst="rect">
                      <a:avLst/>
                    </a:prstGeom>
                    <a:noFill/>
                    <a:ln w="9525">
                      <a:noFill/>
                      <a:miter lim="800000"/>
                      <a:headEnd/>
                      <a:tailEnd/>
                    </a:ln>
                  </pic:spPr>
                </pic:pic>
              </a:graphicData>
            </a:graphic>
          </wp:inline>
        </w:drawing>
      </w:r>
    </w:p>
    <w:p w:rsidR="009B65D9" w:rsidRPr="00B6043D" w:rsidRDefault="009B65D9" w:rsidP="00B6043D">
      <w:pPr>
        <w:pStyle w:val="ListParagraph"/>
        <w:tabs>
          <w:tab w:val="left" w:pos="1793"/>
        </w:tabs>
        <w:spacing w:after="0" w:line="480" w:lineRule="auto"/>
        <w:ind w:left="284"/>
        <w:jc w:val="center"/>
        <w:rPr>
          <w:sz w:val="24"/>
          <w:szCs w:val="24"/>
          <w:lang w:val="id-ID"/>
        </w:rPr>
      </w:pPr>
      <w:r w:rsidRPr="00B6043D">
        <w:rPr>
          <w:rFonts w:ascii="Times New Roman" w:hAnsi="Times New Roman"/>
          <w:sz w:val="24"/>
          <w:szCs w:val="24"/>
          <w:lang w:val="id-ID"/>
        </w:rPr>
        <w:t>Gambar 5</w:t>
      </w:r>
      <w:r w:rsidR="00DD5CB4">
        <w:rPr>
          <w:rFonts w:ascii="Times New Roman" w:hAnsi="Times New Roman"/>
          <w:sz w:val="24"/>
          <w:szCs w:val="24"/>
          <w:lang w:val="id-ID"/>
        </w:rPr>
        <w:t xml:space="preserve">: </w:t>
      </w:r>
      <w:r w:rsidRPr="00B6043D">
        <w:rPr>
          <w:rFonts w:ascii="Times New Roman" w:hAnsi="Times New Roman"/>
          <w:sz w:val="24"/>
          <w:szCs w:val="24"/>
          <w:lang w:val="id-ID"/>
        </w:rPr>
        <w:t xml:space="preserve">Struktur Kimia Eritrosin </w:t>
      </w:r>
      <w:r w:rsidRPr="00B6043D">
        <w:rPr>
          <w:sz w:val="24"/>
          <w:szCs w:val="24"/>
          <w:lang w:val="id-ID"/>
        </w:rPr>
        <w:t>C</w:t>
      </w:r>
      <w:r w:rsidRPr="00B6043D">
        <w:rPr>
          <w:sz w:val="24"/>
          <w:szCs w:val="24"/>
          <w:vertAlign w:val="subscript"/>
          <w:lang w:val="id-ID"/>
        </w:rPr>
        <w:t>16</w:t>
      </w:r>
      <w:r w:rsidRPr="00B6043D">
        <w:rPr>
          <w:sz w:val="24"/>
          <w:szCs w:val="24"/>
          <w:lang w:val="id-ID"/>
        </w:rPr>
        <w:t>H</w:t>
      </w:r>
      <w:r w:rsidRPr="00B6043D">
        <w:rPr>
          <w:sz w:val="24"/>
          <w:szCs w:val="24"/>
          <w:vertAlign w:val="subscript"/>
          <w:lang w:val="id-ID"/>
        </w:rPr>
        <w:t>10</w:t>
      </w:r>
      <w:r w:rsidRPr="00B6043D">
        <w:rPr>
          <w:sz w:val="24"/>
          <w:szCs w:val="24"/>
          <w:lang w:val="id-ID"/>
        </w:rPr>
        <w:t>N</w:t>
      </w:r>
      <w:r w:rsidRPr="00B6043D">
        <w:rPr>
          <w:sz w:val="24"/>
          <w:szCs w:val="24"/>
          <w:vertAlign w:val="subscript"/>
          <w:lang w:val="id-ID"/>
        </w:rPr>
        <w:t>2</w:t>
      </w:r>
      <w:r w:rsidRPr="00B6043D">
        <w:rPr>
          <w:sz w:val="24"/>
          <w:szCs w:val="24"/>
          <w:lang w:val="id-ID"/>
        </w:rPr>
        <w:t xml:space="preserve">Na2Na2O7S2 </w:t>
      </w:r>
      <w:r w:rsidRPr="00B6043D">
        <w:rPr>
          <w:rFonts w:ascii="Times New Roman" w:hAnsi="Times New Roman" w:cs="Times New Roman"/>
          <w:sz w:val="24"/>
          <w:szCs w:val="24"/>
          <w:lang w:val="id-ID"/>
        </w:rPr>
        <w:t>( Reyes et al, 1996 ).</w:t>
      </w:r>
    </w:p>
    <w:p w:rsidR="009B65D9" w:rsidRPr="00C503CD"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sidRPr="00AF6B40">
        <w:rPr>
          <w:rFonts w:ascii="Times New Roman" w:eastAsia="Times New Roman" w:hAnsi="Times New Roman" w:cs="Times New Roman"/>
          <w:sz w:val="24"/>
          <w:szCs w:val="24"/>
        </w:rPr>
        <w:lastRenderedPageBreak/>
        <w:t xml:space="preserve">Amaranth adalah zat warna sintetis berwarna merah yang larut dalam air </w:t>
      </w:r>
      <w:r w:rsidRPr="00AF6B40">
        <w:rPr>
          <w:rFonts w:ascii="Times New Roman" w:hAnsi="Times New Roman" w:cs="Times New Roman"/>
          <w:sz w:val="24"/>
          <w:szCs w:val="24"/>
          <w:lang w:val="id-ID"/>
        </w:rPr>
        <w:t>sehingga larutannya menjadi berwarna dan dapat</w:t>
      </w:r>
      <w:r>
        <w:rPr>
          <w:rFonts w:ascii="Times New Roman" w:hAnsi="Times New Roman" w:cs="Times New Roman"/>
          <w:sz w:val="24"/>
          <w:szCs w:val="24"/>
          <w:lang w:val="id-ID"/>
        </w:rPr>
        <w:t xml:space="preserve"> </w:t>
      </w:r>
      <w:r w:rsidRPr="00C503CD">
        <w:rPr>
          <w:rFonts w:ascii="Times New Roman" w:hAnsi="Times New Roman" w:cs="Times New Roman"/>
          <w:sz w:val="24"/>
          <w:szCs w:val="24"/>
          <w:lang w:val="id-ID"/>
        </w:rPr>
        <w:t>digunakan untuk mewarnai baha</w:t>
      </w:r>
      <w:r>
        <w:rPr>
          <w:rFonts w:ascii="Times New Roman" w:hAnsi="Times New Roman" w:cs="Times New Roman"/>
          <w:sz w:val="24"/>
          <w:szCs w:val="24"/>
          <w:lang w:val="id-ID"/>
        </w:rPr>
        <w:t>n</w:t>
      </w:r>
      <w:r w:rsidRPr="00C503CD">
        <w:rPr>
          <w:rFonts w:ascii="Times New Roman" w:eastAsia="Times New Roman" w:hAnsi="Times New Roman" w:cs="Times New Roman"/>
          <w:sz w:val="24"/>
          <w:szCs w:val="24"/>
        </w:rPr>
        <w:t>. Larutan pewarna ini memiliki penyerapan maksimum sekitar 520 nm. Pewarna ini dapat diterapkan untuk serat alami dan sintetis, kulit, kertas, dan fenol-formaldehida resin. Zat warna ini diizinkan digunakan dalam makanan/minuman, batas maksimum penggunaanya sama seperti ponceau 4R dan Eritrosin yaitu 300 m</w:t>
      </w:r>
      <w:r>
        <w:rPr>
          <w:rFonts w:ascii="Times New Roman" w:eastAsia="Times New Roman" w:hAnsi="Times New Roman" w:cs="Times New Roman"/>
          <w:sz w:val="24"/>
          <w:szCs w:val="24"/>
        </w:rPr>
        <w:t>g/kg</w:t>
      </w:r>
      <w:r w:rsidR="00466CF4">
        <w:rPr>
          <w:rFonts w:ascii="Times New Roman" w:eastAsia="Times New Roman" w:hAnsi="Times New Roman" w:cs="Times New Roman"/>
          <w:sz w:val="24"/>
          <w:szCs w:val="24"/>
          <w:lang w:val="id-ID"/>
        </w:rPr>
        <w:t xml:space="preserve">. Efek penggunaan amaranth secara berlebihan akan merangsang pembentukan tumor, reaksi alergi pada pernapasan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Cahyadi, 2005 </w:t>
      </w:r>
      <w:r w:rsidRPr="00C503CD">
        <w:rPr>
          <w:rFonts w:ascii="Times New Roman" w:eastAsia="Times New Roman" w:hAnsi="Times New Roman" w:cs="Times New Roman"/>
          <w:sz w:val="24"/>
          <w:szCs w:val="24"/>
        </w:rPr>
        <w:t>).</w:t>
      </w:r>
    </w:p>
    <w:p w:rsidR="009B65D9" w:rsidRDefault="009B65D9" w:rsidP="009B65D9">
      <w:pPr>
        <w:pStyle w:val="ListParagraph"/>
        <w:tabs>
          <w:tab w:val="left" w:pos="1793"/>
        </w:tabs>
        <w:spacing w:after="0" w:line="480" w:lineRule="auto"/>
        <w:ind w:left="284" w:firstLine="567"/>
        <w:jc w:val="both"/>
        <w:rPr>
          <w:rFonts w:ascii="Times New Roman" w:eastAsia="Times New Roman" w:hAnsi="Times New Roman" w:cs="Times New Roman"/>
          <w:b/>
          <w:sz w:val="24"/>
          <w:szCs w:val="24"/>
          <w:lang w:val="id-ID"/>
        </w:rPr>
      </w:pPr>
      <w:r w:rsidRPr="000369CB">
        <w:rPr>
          <w:rFonts w:ascii="Times New Roman" w:eastAsia="Times New Roman" w:hAnsi="Times New Roman" w:cs="Times New Roman"/>
          <w:noProof/>
          <w:sz w:val="24"/>
          <w:szCs w:val="24"/>
          <w:lang w:val="id-ID" w:eastAsia="id-ID"/>
        </w:rPr>
        <w:drawing>
          <wp:inline distT="0" distB="0" distL="0" distR="0">
            <wp:extent cx="1906270" cy="2087880"/>
            <wp:effectExtent l="19050" t="0" r="0" b="0"/>
            <wp:docPr id="10" name="Picture 7" descr="http://upload.wikimedia.org/wikipedia/commons/thumb/b/b7/Amaranth_new.png/200px-Amaranth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b/b7/Amaranth_new.png/200px-Amaranth_new.png"/>
                    <pic:cNvPicPr>
                      <a:picLocks noChangeAspect="1" noChangeArrowheads="1"/>
                    </pic:cNvPicPr>
                  </pic:nvPicPr>
                  <pic:blipFill>
                    <a:blip r:embed="rId17"/>
                    <a:srcRect/>
                    <a:stretch>
                      <a:fillRect/>
                    </a:stretch>
                  </pic:blipFill>
                  <pic:spPr bwMode="auto">
                    <a:xfrm>
                      <a:off x="0" y="0"/>
                      <a:ext cx="1906270" cy="2087880"/>
                    </a:xfrm>
                    <a:prstGeom prst="rect">
                      <a:avLst/>
                    </a:prstGeom>
                    <a:noFill/>
                    <a:ln w="9525">
                      <a:noFill/>
                      <a:miter lim="800000"/>
                      <a:headEnd/>
                      <a:tailEnd/>
                    </a:ln>
                  </pic:spPr>
                </pic:pic>
              </a:graphicData>
            </a:graphic>
          </wp:inline>
        </w:drawing>
      </w:r>
    </w:p>
    <w:p w:rsidR="009B65D9" w:rsidRPr="00B6043D" w:rsidRDefault="009B65D9" w:rsidP="00B6043D">
      <w:pPr>
        <w:pStyle w:val="ListParagraph"/>
        <w:tabs>
          <w:tab w:val="left" w:pos="1793"/>
        </w:tabs>
        <w:spacing w:after="0" w:line="480" w:lineRule="auto"/>
        <w:ind w:left="284"/>
        <w:jc w:val="center"/>
        <w:rPr>
          <w:rFonts w:ascii="Times New Roman" w:eastAsia="Times New Roman" w:hAnsi="Times New Roman" w:cs="Times New Roman"/>
          <w:sz w:val="24"/>
          <w:szCs w:val="24"/>
          <w:lang w:val="id-ID"/>
        </w:rPr>
      </w:pPr>
      <w:r w:rsidRPr="00B6043D">
        <w:rPr>
          <w:rFonts w:ascii="Times New Roman" w:eastAsia="Times New Roman" w:hAnsi="Times New Roman" w:cs="Times New Roman"/>
          <w:sz w:val="24"/>
          <w:szCs w:val="24"/>
          <w:lang w:val="id-ID"/>
        </w:rPr>
        <w:t>Gambar 6</w:t>
      </w:r>
      <w:r w:rsidR="00DD5CB4">
        <w:rPr>
          <w:rFonts w:ascii="Times New Roman" w:eastAsia="Times New Roman" w:hAnsi="Times New Roman" w:cs="Times New Roman"/>
          <w:sz w:val="24"/>
          <w:szCs w:val="24"/>
          <w:lang w:val="id-ID"/>
        </w:rPr>
        <w:t xml:space="preserve">: </w:t>
      </w:r>
      <w:r w:rsidRPr="00B6043D">
        <w:rPr>
          <w:rFonts w:ascii="Times New Roman" w:eastAsia="Times New Roman" w:hAnsi="Times New Roman" w:cs="Times New Roman"/>
          <w:sz w:val="24"/>
          <w:szCs w:val="24"/>
          <w:lang w:val="id-ID"/>
        </w:rPr>
        <w:t xml:space="preserve">Struktur Kimia </w:t>
      </w:r>
      <w:r w:rsidRPr="00B6043D">
        <w:rPr>
          <w:rFonts w:ascii="Times New Roman" w:hAnsi="Times New Roman" w:cs="Times New Roman"/>
          <w:sz w:val="24"/>
          <w:szCs w:val="24"/>
        </w:rPr>
        <w:t>Amaranth</w:t>
      </w:r>
      <w:r w:rsidRPr="00B6043D">
        <w:rPr>
          <w:rFonts w:ascii="Times New Roman" w:hAnsi="Times New Roman" w:cs="Times New Roman"/>
          <w:sz w:val="24"/>
          <w:szCs w:val="24"/>
          <w:lang w:val="id-ID"/>
        </w:rPr>
        <w:t xml:space="preserve"> </w:t>
      </w:r>
      <w:r w:rsidRPr="00B6043D">
        <w:rPr>
          <w:rFonts w:ascii="Times New Roman" w:hAnsi="Times New Roman" w:cs="Times New Roman"/>
          <w:sz w:val="24"/>
          <w:szCs w:val="24"/>
        </w:rPr>
        <w:t>trisodium</w:t>
      </w:r>
      <w:r w:rsidRPr="00B6043D">
        <w:rPr>
          <w:rFonts w:ascii="Times New Roman" w:hAnsi="Times New Roman" w:cs="Times New Roman"/>
          <w:sz w:val="24"/>
          <w:szCs w:val="24"/>
          <w:lang w:val="id-ID"/>
        </w:rPr>
        <w:t xml:space="preserve"> </w:t>
      </w:r>
      <w:r w:rsidRPr="00B6043D">
        <w:rPr>
          <w:rFonts w:ascii="Times New Roman" w:hAnsi="Times New Roman" w:cs="Times New Roman"/>
          <w:sz w:val="24"/>
          <w:szCs w:val="24"/>
        </w:rPr>
        <w:t>(4</w:t>
      </w:r>
      <w:r w:rsidRPr="00B6043D">
        <w:rPr>
          <w:rFonts w:ascii="Times New Roman" w:hAnsi="Times New Roman" w:cs="Times New Roman"/>
          <w:i/>
          <w:iCs/>
          <w:sz w:val="24"/>
          <w:szCs w:val="24"/>
        </w:rPr>
        <w:t>E</w:t>
      </w:r>
      <w:r w:rsidRPr="00B6043D">
        <w:rPr>
          <w:rFonts w:ascii="Times New Roman" w:hAnsi="Times New Roman" w:cs="Times New Roman"/>
          <w:sz w:val="24"/>
          <w:szCs w:val="24"/>
        </w:rPr>
        <w:t>)-3-oxo-4-[</w:t>
      </w:r>
      <w:r w:rsidRPr="00B6043D">
        <w:rPr>
          <w:rFonts w:ascii="Times New Roman" w:hAnsi="Times New Roman" w:cs="Times New Roman"/>
          <w:sz w:val="24"/>
          <w:szCs w:val="24"/>
          <w:lang w:val="id-ID"/>
        </w:rPr>
        <w:t xml:space="preserve"> </w:t>
      </w:r>
      <w:r w:rsidRPr="00B6043D">
        <w:rPr>
          <w:rFonts w:ascii="Times New Roman" w:hAnsi="Times New Roman" w:cs="Times New Roman"/>
          <w:sz w:val="24"/>
          <w:szCs w:val="24"/>
        </w:rPr>
        <w:t>(4-sulfonato-1naphthyl)</w:t>
      </w:r>
      <w:r w:rsidRPr="00B6043D">
        <w:rPr>
          <w:rFonts w:ascii="Times New Roman" w:hAnsi="Times New Roman" w:cs="Times New Roman"/>
          <w:sz w:val="24"/>
          <w:szCs w:val="24"/>
          <w:lang w:val="id-ID"/>
        </w:rPr>
        <w:t xml:space="preserve"> </w:t>
      </w:r>
      <w:r w:rsidRPr="00B6043D">
        <w:rPr>
          <w:rFonts w:ascii="Times New Roman" w:hAnsi="Times New Roman" w:cs="Times New Roman"/>
          <w:sz w:val="24"/>
          <w:szCs w:val="24"/>
        </w:rPr>
        <w:t>hydrazono]</w:t>
      </w:r>
      <w:r w:rsidRPr="00B6043D">
        <w:rPr>
          <w:rFonts w:ascii="Times New Roman" w:hAnsi="Times New Roman" w:cs="Times New Roman"/>
          <w:sz w:val="24"/>
          <w:szCs w:val="24"/>
          <w:lang w:val="id-ID"/>
        </w:rPr>
        <w:t xml:space="preserve"> </w:t>
      </w:r>
      <w:r w:rsidRPr="00B6043D">
        <w:rPr>
          <w:rFonts w:ascii="Times New Roman" w:hAnsi="Times New Roman" w:cs="Times New Roman"/>
          <w:sz w:val="24"/>
          <w:szCs w:val="24"/>
        </w:rPr>
        <w:t>naphthalene-</w:t>
      </w:r>
      <w:r w:rsidRPr="00B6043D">
        <w:rPr>
          <w:rFonts w:ascii="Times New Roman" w:hAnsi="Times New Roman" w:cs="Times New Roman"/>
          <w:sz w:val="24"/>
          <w:szCs w:val="24"/>
          <w:lang w:val="id-ID"/>
        </w:rPr>
        <w:t xml:space="preserve"> </w:t>
      </w:r>
      <w:r w:rsidRPr="00B6043D">
        <w:rPr>
          <w:rFonts w:ascii="Times New Roman" w:hAnsi="Times New Roman" w:cs="Times New Roman"/>
          <w:sz w:val="24"/>
          <w:szCs w:val="24"/>
        </w:rPr>
        <w:t>2,7-disulfonate</w:t>
      </w:r>
      <w:r w:rsidRPr="00B6043D">
        <w:rPr>
          <w:rFonts w:ascii="Times New Roman" w:hAnsi="Times New Roman" w:cs="Times New Roman"/>
          <w:sz w:val="24"/>
          <w:szCs w:val="24"/>
          <w:lang w:val="id-ID"/>
        </w:rPr>
        <w:t xml:space="preserve"> ( Ming  et al, 2006).</w:t>
      </w:r>
    </w:p>
    <w:p w:rsidR="009B65D9"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Pr>
          <w:rFonts w:ascii="Times New Roman" w:hAnsi="Times New Roman"/>
          <w:sz w:val="24"/>
          <w:szCs w:val="24"/>
        </w:rPr>
        <w:t>Pewarna ponceau 4R, eritrosin, dan amaranth termasuk golongan pewarna sintetis yang diizinkan dalam makanan menurut Peraturan Ment</w:t>
      </w:r>
      <w:r>
        <w:rPr>
          <w:rFonts w:ascii="Times New Roman" w:hAnsi="Times New Roman"/>
          <w:sz w:val="24"/>
          <w:szCs w:val="24"/>
          <w:lang w:val="id-ID"/>
        </w:rPr>
        <w:t>e</w:t>
      </w:r>
      <w:r>
        <w:rPr>
          <w:rFonts w:ascii="Times New Roman" w:hAnsi="Times New Roman"/>
          <w:sz w:val="24"/>
          <w:szCs w:val="24"/>
        </w:rPr>
        <w:t>ri Kesehatan Republik Indonesia Nomor  722/Menkes/Per/IX/1988 tetapi mempunyai batas maksimum dalam penggunaanya yaitu 300 mg/kg</w:t>
      </w:r>
      <w:r>
        <w:rPr>
          <w:rFonts w:ascii="Times New Roman" w:hAnsi="Times New Roman"/>
          <w:sz w:val="24"/>
          <w:szCs w:val="24"/>
          <w:lang w:val="id-ID"/>
        </w:rPr>
        <w:t>. A</w:t>
      </w:r>
      <w:r>
        <w:rPr>
          <w:rFonts w:ascii="Times New Roman" w:hAnsi="Times New Roman"/>
          <w:sz w:val="24"/>
          <w:szCs w:val="24"/>
        </w:rPr>
        <w:t>pabila mengkonsumsi makanan yang mengandung ponceau 4R, erytrosin, amaranth secara terus menerus akan berbahaya bagi kesehatan.</w:t>
      </w:r>
    </w:p>
    <w:p w:rsidR="009B65D9" w:rsidRPr="00AC0EE8" w:rsidRDefault="009B65D9" w:rsidP="00AC0EE8">
      <w:pPr>
        <w:pStyle w:val="ListParagraph"/>
        <w:tabs>
          <w:tab w:val="left" w:pos="1793"/>
        </w:tabs>
        <w:spacing w:after="0" w:line="480" w:lineRule="auto"/>
        <w:ind w:left="284" w:firstLine="567"/>
        <w:jc w:val="both"/>
        <w:rPr>
          <w:rFonts w:ascii="Times New Roman" w:hAnsi="Times New Roman"/>
          <w:sz w:val="24"/>
          <w:szCs w:val="24"/>
          <w:lang w:val="id-ID"/>
        </w:rPr>
      </w:pPr>
      <w:r>
        <w:rPr>
          <w:rFonts w:ascii="Times New Roman" w:hAnsi="Times New Roman"/>
          <w:sz w:val="24"/>
          <w:szCs w:val="24"/>
        </w:rPr>
        <w:lastRenderedPageBreak/>
        <w:t>Penelitian ini sejalan dengan penelitian yang dilakukan oleh Miryani Elva</w:t>
      </w:r>
      <w:r w:rsidR="00AC0EE8">
        <w:rPr>
          <w:rFonts w:ascii="Times New Roman" w:hAnsi="Times New Roman"/>
          <w:sz w:val="24"/>
          <w:szCs w:val="24"/>
          <w:lang w:val="id-ID"/>
        </w:rPr>
        <w:t xml:space="preserve"> </w:t>
      </w:r>
      <w:r w:rsidR="00AC0EE8" w:rsidRPr="00AC0EE8">
        <w:rPr>
          <w:rFonts w:ascii="Times New Roman" w:hAnsi="Times New Roman"/>
          <w:sz w:val="24"/>
          <w:szCs w:val="24"/>
        </w:rPr>
        <w:t>(</w:t>
      </w:r>
      <w:r w:rsidRPr="00AC0EE8">
        <w:rPr>
          <w:rFonts w:ascii="Times New Roman" w:hAnsi="Times New Roman"/>
          <w:sz w:val="24"/>
          <w:szCs w:val="24"/>
        </w:rPr>
        <w:t>KTI 2007) yang menyatakan bahwa dari 12 sampel cabai merah giling yang diteliti ditemukan 8 sampel yang mengandung pewarna sintetis yang diizinkan digunakan dalam makanan menurut Peraturan Menteri Kesehatan RI No.722/ Menkes /Per/IX/1988 tetapi mempunyai batas maksimum dalam penggunaanya.</w:t>
      </w:r>
    </w:p>
    <w:p w:rsidR="005A386C" w:rsidRDefault="00090522" w:rsidP="009B65D9">
      <w:pPr>
        <w:pStyle w:val="ListParagraph"/>
        <w:tabs>
          <w:tab w:val="left" w:pos="1793"/>
        </w:tabs>
        <w:spacing w:after="0" w:line="480" w:lineRule="auto"/>
        <w:ind w:left="284" w:firstLine="567"/>
        <w:jc w:val="both"/>
        <w:rPr>
          <w:rFonts w:ascii="Times New Roman" w:hAnsi="Times New Roman"/>
          <w:sz w:val="24"/>
          <w:szCs w:val="24"/>
          <w:lang w:val="id-ID"/>
        </w:rPr>
      </w:pPr>
      <w:r>
        <w:rPr>
          <w:rFonts w:ascii="Times New Roman" w:hAnsi="Times New Roman"/>
          <w:sz w:val="24"/>
          <w:szCs w:val="24"/>
          <w:lang w:val="id-ID"/>
        </w:rPr>
        <w:t>Berdasarkan hasil wawancara, pengetahuan pedagang cukup baik karena mereka mengetahui informasi</w:t>
      </w:r>
      <w:r w:rsidR="00500132">
        <w:rPr>
          <w:rFonts w:ascii="Times New Roman" w:hAnsi="Times New Roman"/>
          <w:sz w:val="24"/>
          <w:szCs w:val="24"/>
          <w:lang w:val="id-ID"/>
        </w:rPr>
        <w:t xml:space="preserve"> dari media masa dan elektronik</w:t>
      </w:r>
      <w:r>
        <w:rPr>
          <w:rFonts w:ascii="Times New Roman" w:hAnsi="Times New Roman"/>
          <w:sz w:val="24"/>
          <w:szCs w:val="24"/>
          <w:lang w:val="id-ID"/>
        </w:rPr>
        <w:t xml:space="preserve"> zat pewarna yang diperbolehkan</w:t>
      </w:r>
      <w:r w:rsidR="00500132">
        <w:rPr>
          <w:rFonts w:ascii="Times New Roman" w:hAnsi="Times New Roman"/>
          <w:sz w:val="24"/>
          <w:szCs w:val="24"/>
          <w:lang w:val="id-ID"/>
        </w:rPr>
        <w:t xml:space="preserve"> dan dilarang untuk digunakan pada makanan dan dampak-dampak yang ditimbulkan bila memakai pewarna secara berlebihan.</w:t>
      </w:r>
    </w:p>
    <w:p w:rsidR="00350BFF" w:rsidRPr="00350BFF" w:rsidRDefault="00090522" w:rsidP="00350BFF">
      <w:pPr>
        <w:pStyle w:val="ListParagraph"/>
        <w:tabs>
          <w:tab w:val="left" w:pos="1793"/>
        </w:tabs>
        <w:spacing w:after="0" w:line="480" w:lineRule="auto"/>
        <w:ind w:left="284" w:firstLine="567"/>
        <w:jc w:val="both"/>
        <w:rPr>
          <w:rFonts w:ascii="Times New Roman" w:hAnsi="Times New Roman"/>
          <w:sz w:val="24"/>
          <w:szCs w:val="24"/>
          <w:lang w:val="id-ID"/>
        </w:rPr>
      </w:pPr>
      <w:r>
        <w:rPr>
          <w:rFonts w:ascii="Times New Roman" w:hAnsi="Times New Roman"/>
          <w:sz w:val="24"/>
          <w:szCs w:val="24"/>
          <w:lang w:val="id-ID"/>
        </w:rPr>
        <w:t xml:space="preserve"> </w:t>
      </w:r>
      <w:r w:rsidR="005A386C">
        <w:rPr>
          <w:rFonts w:ascii="Times New Roman" w:hAnsi="Times New Roman"/>
          <w:sz w:val="24"/>
          <w:szCs w:val="24"/>
          <w:lang w:val="id-ID"/>
        </w:rPr>
        <w:t>Penelitian ini sejalan dengan Notoatmodjo (2007) yang menyatakana bahwa pengetahuan adalah hasil pengindraan manusia, atau hasil mengetahui seseorang terhadap objek melalui indra yang dimilikinya. Dengan sendirinya, pada waktu pengindraan sampai menghasilkan pengetahuan tersebut sangat dipengaruhi oleh intensitas perhatian dan persepsi terhadap objek. Sebagian besar pengetahuan seseorang diperoleh melalui indra pendengaran dan indra penglihatan. Pengetahuan seseorang terhadap objek mempunyai intensitas atau tingkat yang berbeda-beda.</w:t>
      </w:r>
    </w:p>
    <w:p w:rsidR="00090522"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sidRPr="00663D25">
        <w:rPr>
          <w:rFonts w:ascii="Times New Roman" w:hAnsi="Times New Roman"/>
          <w:sz w:val="24"/>
          <w:szCs w:val="24"/>
          <w:lang w:val="id-ID"/>
        </w:rPr>
        <w:t>Menurut FAO (2007) pengguna</w:t>
      </w:r>
      <w:r>
        <w:rPr>
          <w:rFonts w:ascii="Times New Roman" w:hAnsi="Times New Roman"/>
          <w:sz w:val="24"/>
          <w:szCs w:val="24"/>
          <w:lang w:val="id-ID"/>
        </w:rPr>
        <w:t>an</w:t>
      </w:r>
      <w:r w:rsidRPr="00663D25">
        <w:rPr>
          <w:rFonts w:ascii="Times New Roman" w:hAnsi="Times New Roman"/>
          <w:sz w:val="24"/>
          <w:szCs w:val="24"/>
          <w:lang w:val="id-ID"/>
        </w:rPr>
        <w:t xml:space="preserve"> pewarna sintetis oleh para pedagang makanan tradisional di pasar-pasar atau dikios-kios</w:t>
      </w:r>
      <w:r>
        <w:rPr>
          <w:rFonts w:ascii="Times New Roman" w:hAnsi="Times New Roman"/>
          <w:sz w:val="24"/>
          <w:szCs w:val="24"/>
          <w:lang w:val="id-ID"/>
        </w:rPr>
        <w:t xml:space="preserve"> </w:t>
      </w:r>
      <w:r w:rsidRPr="00663D25">
        <w:rPr>
          <w:rFonts w:ascii="Times New Roman" w:hAnsi="Times New Roman"/>
          <w:sz w:val="24"/>
          <w:szCs w:val="24"/>
          <w:lang w:val="id-ID"/>
        </w:rPr>
        <w:t>kecil pada makanan tertentu d</w:t>
      </w:r>
      <w:r>
        <w:rPr>
          <w:rFonts w:ascii="Times New Roman" w:hAnsi="Times New Roman"/>
          <w:sz w:val="24"/>
          <w:szCs w:val="24"/>
          <w:lang w:val="id-ID"/>
        </w:rPr>
        <w:t>isebabkan</w:t>
      </w:r>
      <w:r w:rsidRPr="00663D25">
        <w:rPr>
          <w:rFonts w:ascii="Times New Roman" w:hAnsi="Times New Roman"/>
          <w:sz w:val="24"/>
          <w:szCs w:val="24"/>
          <w:lang w:val="id-ID"/>
        </w:rPr>
        <w:t xml:space="preserve"> kurangnya pengetahuan terhadap bahaya bahan sintetis</w:t>
      </w:r>
      <w:r>
        <w:rPr>
          <w:rFonts w:ascii="Times New Roman" w:hAnsi="Times New Roman"/>
          <w:sz w:val="24"/>
          <w:szCs w:val="24"/>
          <w:lang w:val="id-ID"/>
        </w:rPr>
        <w:t xml:space="preserve">. Selain itu </w:t>
      </w:r>
      <w:r>
        <w:rPr>
          <w:rFonts w:ascii="Times New Roman" w:hAnsi="Times New Roman"/>
          <w:sz w:val="24"/>
          <w:szCs w:val="24"/>
        </w:rPr>
        <w:t>pertimbangan harga relatif murah sehingga para pedagang menggunakan bahan pewarna yang tidak diizinkan</w:t>
      </w:r>
      <w:r w:rsidR="00090522">
        <w:rPr>
          <w:rFonts w:ascii="Times New Roman" w:hAnsi="Times New Roman"/>
          <w:sz w:val="24"/>
          <w:szCs w:val="24"/>
          <w:lang w:val="id-ID"/>
        </w:rPr>
        <w:t>.</w:t>
      </w:r>
      <w:r>
        <w:rPr>
          <w:rFonts w:ascii="Times New Roman" w:hAnsi="Times New Roman"/>
          <w:sz w:val="24"/>
          <w:szCs w:val="24"/>
        </w:rPr>
        <w:t xml:space="preserve"> </w:t>
      </w:r>
    </w:p>
    <w:p w:rsidR="009B65D9"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Pr>
          <w:rFonts w:ascii="Times New Roman" w:hAnsi="Times New Roman"/>
          <w:sz w:val="24"/>
          <w:szCs w:val="24"/>
          <w:lang w:val="id-ID"/>
        </w:rPr>
        <w:lastRenderedPageBreak/>
        <w:t>Pengawasan dari De</w:t>
      </w:r>
      <w:r w:rsidRPr="00663D25">
        <w:rPr>
          <w:rFonts w:ascii="Times New Roman" w:hAnsi="Times New Roman"/>
          <w:sz w:val="24"/>
          <w:szCs w:val="24"/>
          <w:lang w:val="id-ID"/>
        </w:rPr>
        <w:t>p</w:t>
      </w:r>
      <w:r>
        <w:rPr>
          <w:rFonts w:ascii="Times New Roman" w:hAnsi="Times New Roman"/>
          <w:sz w:val="24"/>
          <w:szCs w:val="24"/>
          <w:lang w:val="id-ID"/>
        </w:rPr>
        <w:t>a</w:t>
      </w:r>
      <w:r w:rsidRPr="00663D25">
        <w:rPr>
          <w:rFonts w:ascii="Times New Roman" w:hAnsi="Times New Roman"/>
          <w:sz w:val="24"/>
          <w:szCs w:val="24"/>
          <w:lang w:val="id-ID"/>
        </w:rPr>
        <w:t>rtemen Kesehatan RI</w:t>
      </w:r>
      <w:r>
        <w:rPr>
          <w:rFonts w:ascii="Times New Roman" w:hAnsi="Times New Roman"/>
          <w:sz w:val="24"/>
          <w:szCs w:val="24"/>
          <w:lang w:val="id-ID"/>
        </w:rPr>
        <w:t xml:space="preserve"> harus selalu di</w:t>
      </w:r>
      <w:r w:rsidRPr="00663D25">
        <w:rPr>
          <w:rFonts w:ascii="Times New Roman" w:hAnsi="Times New Roman"/>
          <w:sz w:val="24"/>
          <w:szCs w:val="24"/>
          <w:lang w:val="id-ID"/>
        </w:rPr>
        <w:t>lakukan</w:t>
      </w:r>
      <w:r>
        <w:rPr>
          <w:rFonts w:ascii="Times New Roman" w:hAnsi="Times New Roman"/>
          <w:sz w:val="24"/>
          <w:szCs w:val="24"/>
          <w:lang w:val="id-ID"/>
        </w:rPr>
        <w:t>. P</w:t>
      </w:r>
      <w:r w:rsidRPr="00663D25">
        <w:rPr>
          <w:rFonts w:ascii="Times New Roman" w:hAnsi="Times New Roman"/>
          <w:sz w:val="24"/>
          <w:szCs w:val="24"/>
          <w:lang w:val="id-ID"/>
        </w:rPr>
        <w:t>enyuluhan mengenai pewarna makanan dan dampaknya bagi kesehatan</w:t>
      </w:r>
      <w:r>
        <w:rPr>
          <w:rFonts w:ascii="Times New Roman" w:hAnsi="Times New Roman"/>
          <w:sz w:val="24"/>
          <w:szCs w:val="24"/>
          <w:lang w:val="id-ID"/>
        </w:rPr>
        <w:t xml:space="preserve"> harus selalu dilakukan </w:t>
      </w:r>
      <w:r w:rsidRPr="00663D25">
        <w:rPr>
          <w:rFonts w:ascii="Times New Roman" w:hAnsi="Times New Roman"/>
          <w:sz w:val="24"/>
          <w:szCs w:val="24"/>
          <w:lang w:val="id-ID"/>
        </w:rPr>
        <w:t>khususnya</w:t>
      </w:r>
      <w:r>
        <w:rPr>
          <w:rFonts w:ascii="Times New Roman" w:hAnsi="Times New Roman"/>
          <w:sz w:val="24"/>
          <w:szCs w:val="24"/>
          <w:lang w:val="id-ID"/>
        </w:rPr>
        <w:t xml:space="preserve"> mengenai penggunaan </w:t>
      </w:r>
      <w:r w:rsidRPr="00663D25">
        <w:rPr>
          <w:rFonts w:ascii="Times New Roman" w:hAnsi="Times New Roman"/>
          <w:sz w:val="24"/>
          <w:szCs w:val="24"/>
          <w:lang w:val="id-ID"/>
        </w:rPr>
        <w:t>pewarna</w:t>
      </w:r>
      <w:r>
        <w:rPr>
          <w:rFonts w:ascii="Times New Roman" w:hAnsi="Times New Roman"/>
          <w:sz w:val="24"/>
          <w:szCs w:val="24"/>
          <w:lang w:val="id-ID"/>
        </w:rPr>
        <w:t xml:space="preserve"> makanan </w:t>
      </w:r>
      <w:r w:rsidRPr="00663D25">
        <w:rPr>
          <w:rFonts w:ascii="Times New Roman" w:hAnsi="Times New Roman"/>
          <w:sz w:val="24"/>
          <w:szCs w:val="24"/>
          <w:lang w:val="id-ID"/>
        </w:rPr>
        <w:t>yang dilarang pemakaianya sebagai bahan tambahan makanan.</w:t>
      </w:r>
    </w:p>
    <w:p w:rsidR="009B65D9" w:rsidRDefault="009B65D9" w:rsidP="009B65D9">
      <w:pPr>
        <w:pStyle w:val="ListParagraph"/>
        <w:numPr>
          <w:ilvl w:val="0"/>
          <w:numId w:val="27"/>
        </w:numPr>
        <w:tabs>
          <w:tab w:val="left" w:pos="1793"/>
        </w:tabs>
        <w:spacing w:after="0" w:line="480" w:lineRule="auto"/>
        <w:ind w:left="284"/>
        <w:jc w:val="both"/>
        <w:rPr>
          <w:rFonts w:ascii="Times New Roman" w:hAnsi="Times New Roman"/>
          <w:b/>
          <w:sz w:val="24"/>
          <w:szCs w:val="24"/>
          <w:lang w:val="id-ID"/>
        </w:rPr>
      </w:pPr>
      <w:r w:rsidRPr="00106402">
        <w:rPr>
          <w:rFonts w:ascii="Times New Roman" w:hAnsi="Times New Roman"/>
          <w:b/>
          <w:sz w:val="24"/>
          <w:szCs w:val="24"/>
          <w:lang w:val="id-ID"/>
        </w:rPr>
        <w:t>Hasil Penelitian dan Pembelajaranya</w:t>
      </w:r>
      <w:r>
        <w:rPr>
          <w:rFonts w:ascii="Times New Roman" w:hAnsi="Times New Roman"/>
          <w:b/>
          <w:sz w:val="24"/>
          <w:szCs w:val="24"/>
          <w:lang w:val="id-ID"/>
        </w:rPr>
        <w:t xml:space="preserve"> Berupa Praktikum dan Eksperimen</w:t>
      </w:r>
      <w:r w:rsidRPr="00106402">
        <w:rPr>
          <w:rFonts w:ascii="Times New Roman" w:hAnsi="Times New Roman"/>
          <w:b/>
          <w:sz w:val="24"/>
          <w:szCs w:val="24"/>
          <w:lang w:val="id-ID"/>
        </w:rPr>
        <w:t xml:space="preserve"> pada Mata Pelajaran</w:t>
      </w:r>
      <w:r>
        <w:rPr>
          <w:rFonts w:ascii="Times New Roman" w:hAnsi="Times New Roman"/>
          <w:b/>
          <w:sz w:val="24"/>
          <w:szCs w:val="24"/>
          <w:lang w:val="id-ID"/>
        </w:rPr>
        <w:t xml:space="preserve"> Biologi Zat Aditif Kelas VIII </w:t>
      </w:r>
      <w:r w:rsidRPr="00106402">
        <w:rPr>
          <w:rFonts w:ascii="Times New Roman" w:hAnsi="Times New Roman"/>
          <w:b/>
          <w:sz w:val="24"/>
          <w:szCs w:val="24"/>
          <w:lang w:val="id-ID"/>
        </w:rPr>
        <w:t>di SMP</w:t>
      </w:r>
    </w:p>
    <w:p w:rsidR="009B65D9"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sidRPr="004D4269">
        <w:rPr>
          <w:rFonts w:ascii="Times New Roman" w:hAnsi="Times New Roman"/>
          <w:sz w:val="24"/>
          <w:szCs w:val="24"/>
          <w:lang w:val="id-ID"/>
        </w:rPr>
        <w:t>Dalam dunia pendidikan</w:t>
      </w:r>
      <w:r>
        <w:rPr>
          <w:rFonts w:ascii="Times New Roman" w:hAnsi="Times New Roman"/>
          <w:sz w:val="24"/>
          <w:szCs w:val="24"/>
          <w:lang w:val="id-ID"/>
        </w:rPr>
        <w:t xml:space="preserve"> diharapkan penelitian yang dilakukan memberikan manfaat dan informasi ilmiah bagi masing-masing ilmu pengetahuan yang diteliti. Pendidikan adalah usaha sadar dan terencana untuk mewujudkan suasana belajar dan proses pembelajaran agar peserta didik secara aktif mengembangkan potensi dirinya sehingga memiliki kekuatan spiritual, pengendalian diri, kepribadian, kecerdasan, akhlak mulia, serta keterampilan oleh dirinya, masyarakat bangsa dan negara (Wiji, 2006).</w:t>
      </w:r>
    </w:p>
    <w:p w:rsidR="009B65D9" w:rsidRDefault="009B65D9" w:rsidP="009B65D9">
      <w:pPr>
        <w:pStyle w:val="ListParagraph"/>
        <w:tabs>
          <w:tab w:val="left" w:pos="1793"/>
        </w:tabs>
        <w:spacing w:after="0" w:line="480" w:lineRule="auto"/>
        <w:ind w:left="284" w:firstLine="567"/>
        <w:jc w:val="both"/>
        <w:rPr>
          <w:rFonts w:ascii="Times New Roman" w:hAnsi="Times New Roman"/>
          <w:sz w:val="24"/>
          <w:szCs w:val="24"/>
          <w:lang w:val="id-ID"/>
        </w:rPr>
      </w:pPr>
      <w:r>
        <w:rPr>
          <w:rFonts w:ascii="Times New Roman" w:hAnsi="Times New Roman"/>
          <w:sz w:val="24"/>
          <w:szCs w:val="24"/>
          <w:lang w:val="id-ID"/>
        </w:rPr>
        <w:t>Biologi merupakan ilmu pengetahuan ( science ) yang mempelajari tentang perihal kehidupan. Sebagai ilmu pengetahuan, biologi bersifat dinamis selalu berkembang sesuai dengan kemajuan ilmu pengetahuan dan teknologi. Ilmu tentang kehidupan dan segala kompleksitasnya diperoleh melalui berbagai eksperimen, dan dari penelitian tersebut diperoleh temuan baru. Ilmu pengetahuan selalu diperoleh melalui metode ilmiah dan terus mengalami perkembangan (Nugroho dan Sumardi).</w:t>
      </w:r>
    </w:p>
    <w:p w:rsidR="002207A3" w:rsidRDefault="002207A3" w:rsidP="009B65D9">
      <w:pPr>
        <w:pStyle w:val="ListParagraph"/>
        <w:tabs>
          <w:tab w:val="left" w:pos="1793"/>
        </w:tabs>
        <w:spacing w:after="0" w:line="480" w:lineRule="auto"/>
        <w:ind w:left="284" w:firstLine="567"/>
        <w:jc w:val="both"/>
        <w:rPr>
          <w:rFonts w:ascii="Times New Roman" w:hAnsi="Times New Roman"/>
          <w:sz w:val="24"/>
          <w:szCs w:val="24"/>
          <w:lang w:val="id-ID"/>
        </w:rPr>
      </w:pPr>
      <w:r>
        <w:rPr>
          <w:rFonts w:ascii="Times New Roman" w:hAnsi="Times New Roman"/>
          <w:sz w:val="24"/>
          <w:szCs w:val="24"/>
          <w:lang w:val="id-ID"/>
        </w:rPr>
        <w:t xml:space="preserve">Keberhasilan seorang guru dalam pembelajaran merupakan sesuatu yang sangat diharapkan. Sehingga untuk memenuhi tujuan tersebut diperlukan suatu persiapan yang matang. Suparno (2002) mengatakan sebelum mengajar seorang </w:t>
      </w:r>
      <w:r>
        <w:rPr>
          <w:rFonts w:ascii="Times New Roman" w:hAnsi="Times New Roman"/>
          <w:sz w:val="24"/>
          <w:szCs w:val="24"/>
          <w:lang w:val="id-ID"/>
        </w:rPr>
        <w:lastRenderedPageBreak/>
        <w:t>guru harus mempersiapkan bahan yang akan diajarkan, mempersiapkan alat peraga atau praktikum yang akan digunakan. Mempersiapkan pertanyaan dan arahan untuk memancing</w:t>
      </w:r>
      <w:r w:rsidR="0066520F">
        <w:rPr>
          <w:rFonts w:ascii="Times New Roman" w:hAnsi="Times New Roman"/>
          <w:sz w:val="24"/>
          <w:szCs w:val="24"/>
          <w:lang w:val="id-ID"/>
        </w:rPr>
        <w:t xml:space="preserve"> </w:t>
      </w:r>
      <w:r>
        <w:rPr>
          <w:rFonts w:ascii="Times New Roman" w:hAnsi="Times New Roman"/>
          <w:sz w:val="24"/>
          <w:szCs w:val="24"/>
          <w:lang w:val="id-ID"/>
        </w:rPr>
        <w:t>siswa aktif belaja</w:t>
      </w:r>
      <w:r w:rsidR="0066520F">
        <w:rPr>
          <w:rFonts w:ascii="Times New Roman" w:hAnsi="Times New Roman"/>
          <w:sz w:val="24"/>
          <w:szCs w:val="24"/>
          <w:lang w:val="id-ID"/>
        </w:rPr>
        <w:t>r</w:t>
      </w:r>
      <w:r>
        <w:rPr>
          <w:rFonts w:ascii="Times New Roman" w:hAnsi="Times New Roman"/>
          <w:sz w:val="24"/>
          <w:szCs w:val="24"/>
          <w:lang w:val="id-ID"/>
        </w:rPr>
        <w:t xml:space="preserve">, mempelajari keadaan siswa, mengerti kelebihan siswa, dan hal ini akan terurai </w:t>
      </w:r>
      <w:r w:rsidR="00C20929">
        <w:rPr>
          <w:rFonts w:ascii="Times New Roman" w:hAnsi="Times New Roman"/>
          <w:sz w:val="24"/>
          <w:szCs w:val="24"/>
          <w:lang w:val="id-ID"/>
        </w:rPr>
        <w:t>pelaksanaanya didalam perangkat pembelajaran.</w:t>
      </w:r>
    </w:p>
    <w:p w:rsidR="009B65D9" w:rsidRDefault="009D44F1" w:rsidP="009B65D9">
      <w:pPr>
        <w:pStyle w:val="ListParagraph"/>
        <w:tabs>
          <w:tab w:val="left" w:pos="1793"/>
        </w:tabs>
        <w:spacing w:after="0" w:line="480" w:lineRule="auto"/>
        <w:ind w:left="284" w:firstLine="567"/>
        <w:jc w:val="both"/>
        <w:rPr>
          <w:rFonts w:ascii="Times New Roman" w:eastAsia="Times New Roman" w:hAnsi="Times New Roman" w:cs="Times New Roman"/>
          <w:sz w:val="24"/>
          <w:szCs w:val="24"/>
          <w:lang w:val="id-ID"/>
        </w:rPr>
      </w:pPr>
      <w:r>
        <w:rPr>
          <w:rFonts w:ascii="Times New Roman" w:hAnsi="Times New Roman"/>
          <w:sz w:val="24"/>
          <w:szCs w:val="24"/>
          <w:lang w:val="id-ID"/>
        </w:rPr>
        <w:t xml:space="preserve">Penelitian ini diharapkan </w:t>
      </w:r>
      <w:r w:rsidR="009B65D9">
        <w:rPr>
          <w:rFonts w:ascii="Times New Roman" w:hAnsi="Times New Roman"/>
          <w:sz w:val="24"/>
          <w:szCs w:val="24"/>
          <w:lang w:val="id-ID"/>
        </w:rPr>
        <w:t>dapat memberikan informasi ilmiah mengenai zat aditif pada makanan</w:t>
      </w:r>
      <w:r w:rsidR="009B65D9" w:rsidRPr="001B7F05">
        <w:rPr>
          <w:rFonts w:ascii="Times New Roman" w:eastAsia="Times New Roman" w:hAnsi="Times New Roman" w:cs="Times New Roman"/>
          <w:sz w:val="24"/>
          <w:szCs w:val="24"/>
          <w:lang w:val="sv-SE"/>
        </w:rPr>
        <w:t xml:space="preserve"> </w:t>
      </w:r>
      <w:r w:rsidR="009B65D9" w:rsidRPr="00E60D94">
        <w:rPr>
          <w:rFonts w:ascii="Times New Roman" w:eastAsia="Times New Roman" w:hAnsi="Times New Roman" w:cs="Times New Roman"/>
          <w:sz w:val="24"/>
          <w:szCs w:val="24"/>
          <w:lang w:val="sv-SE"/>
        </w:rPr>
        <w:t xml:space="preserve">Masih banyak produsen makanan yang menggunakan bahan tambahan makanan untuk menarik perhatian para konsumennya, bahan tambahan yang digunakan diantaranya zat pewarna, tetapi </w:t>
      </w:r>
      <w:r w:rsidR="009B65D9">
        <w:rPr>
          <w:rFonts w:ascii="Times New Roman" w:eastAsia="Times New Roman" w:hAnsi="Times New Roman" w:cs="Times New Roman"/>
          <w:sz w:val="24"/>
          <w:szCs w:val="24"/>
          <w:lang w:val="sv-SE"/>
        </w:rPr>
        <w:t>produsen makanan kebanyakan men</w:t>
      </w:r>
      <w:r w:rsidR="009B65D9" w:rsidRPr="00E60D94">
        <w:rPr>
          <w:rFonts w:ascii="Times New Roman" w:eastAsia="Times New Roman" w:hAnsi="Times New Roman" w:cs="Times New Roman"/>
          <w:sz w:val="24"/>
          <w:szCs w:val="24"/>
          <w:lang w:val="sv-SE"/>
        </w:rPr>
        <w:t>gunakan za</w:t>
      </w:r>
      <w:r w:rsidR="009B65D9">
        <w:rPr>
          <w:rFonts w:ascii="Times New Roman" w:eastAsia="Times New Roman" w:hAnsi="Times New Roman" w:cs="Times New Roman"/>
          <w:sz w:val="24"/>
          <w:szCs w:val="24"/>
          <w:lang w:val="sv-SE"/>
        </w:rPr>
        <w:t>t pewarna yang dilarang</w:t>
      </w:r>
      <w:r w:rsidR="009B65D9">
        <w:rPr>
          <w:rFonts w:ascii="Times New Roman" w:eastAsia="Times New Roman" w:hAnsi="Times New Roman" w:cs="Times New Roman"/>
          <w:sz w:val="24"/>
          <w:szCs w:val="24"/>
          <w:lang w:val="id-ID"/>
        </w:rPr>
        <w:t>. P</w:t>
      </w:r>
      <w:r w:rsidR="009B65D9" w:rsidRPr="00E60D94">
        <w:rPr>
          <w:rFonts w:ascii="Times New Roman" w:eastAsia="Times New Roman" w:hAnsi="Times New Roman" w:cs="Times New Roman"/>
          <w:sz w:val="24"/>
          <w:szCs w:val="24"/>
          <w:lang w:val="sv-SE"/>
        </w:rPr>
        <w:t>adahal z</w:t>
      </w:r>
      <w:r w:rsidR="009B65D9">
        <w:rPr>
          <w:rFonts w:ascii="Times New Roman" w:eastAsia="Times New Roman" w:hAnsi="Times New Roman" w:cs="Times New Roman"/>
          <w:sz w:val="24"/>
          <w:szCs w:val="24"/>
          <w:lang w:val="sv-SE"/>
        </w:rPr>
        <w:t>at – zat pewarna tersebut dapa</w:t>
      </w:r>
      <w:r w:rsidR="009B65D9">
        <w:rPr>
          <w:rFonts w:ascii="Times New Roman" w:eastAsia="Times New Roman" w:hAnsi="Times New Roman" w:cs="Times New Roman"/>
          <w:sz w:val="24"/>
          <w:szCs w:val="24"/>
          <w:lang w:val="id-ID"/>
        </w:rPr>
        <w:t xml:space="preserve">t </w:t>
      </w:r>
      <w:r w:rsidR="009B65D9" w:rsidRPr="00E60D94">
        <w:rPr>
          <w:rFonts w:ascii="Times New Roman" w:eastAsia="Times New Roman" w:hAnsi="Times New Roman" w:cs="Times New Roman"/>
          <w:sz w:val="24"/>
          <w:szCs w:val="24"/>
          <w:lang w:val="sv-SE"/>
        </w:rPr>
        <w:t>menimbulkan efek yang kurang baik terhadap kesehatan manusia karena pewarna buatan tersebut bersifat karsinogenik. Sebenarnya masih banyak zat pewarna  alami yang bisa digunakan, mudah didapat, dan harganya pun relatif murah.</w:t>
      </w: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Hasil penelitian ini disumbangkan pada mata pelajaran biologi, materi </w:t>
      </w:r>
      <w:r>
        <w:rPr>
          <w:rFonts w:ascii="Times New Roman" w:hAnsi="Times New Roman" w:cs="Times New Roman"/>
          <w:sz w:val="24"/>
          <w:szCs w:val="24"/>
          <w:lang w:val="id-ID"/>
        </w:rPr>
        <w:t xml:space="preserve">Zat Aditif pada Makanan kelas VIII di SMP </w:t>
      </w:r>
      <w:r>
        <w:rPr>
          <w:rFonts w:ascii="Times New Roman" w:hAnsi="Times New Roman" w:cs="Times New Roman"/>
          <w:sz w:val="24"/>
          <w:szCs w:val="24"/>
        </w:rPr>
        <w:t>berupa RPP,</w:t>
      </w:r>
      <w:r>
        <w:rPr>
          <w:rFonts w:ascii="Times New Roman" w:hAnsi="Times New Roman" w:cs="Times New Roman"/>
          <w:sz w:val="24"/>
          <w:szCs w:val="24"/>
          <w:lang w:val="id-ID"/>
        </w:rPr>
        <w:t xml:space="preserve"> materi </w:t>
      </w:r>
      <w:r>
        <w:rPr>
          <w:rFonts w:ascii="Times New Roman" w:hAnsi="Times New Roman" w:cs="Times New Roman"/>
          <w:sz w:val="24"/>
          <w:szCs w:val="24"/>
        </w:rPr>
        <w:t>pengayaan</w:t>
      </w:r>
      <w:r>
        <w:rPr>
          <w:rFonts w:ascii="Times New Roman" w:hAnsi="Times New Roman" w:cs="Times New Roman"/>
          <w:sz w:val="24"/>
          <w:szCs w:val="24"/>
          <w:lang w:val="id-ID"/>
        </w:rPr>
        <w:t>, dan silabus.</w:t>
      </w: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p>
    <w:p w:rsidR="009B65D9" w:rsidRDefault="009B65D9" w:rsidP="009B65D9">
      <w:pPr>
        <w:pStyle w:val="ListParagraph"/>
        <w:tabs>
          <w:tab w:val="left" w:pos="1793"/>
        </w:tabs>
        <w:spacing w:after="0" w:line="480" w:lineRule="auto"/>
        <w:ind w:left="284" w:firstLine="567"/>
        <w:jc w:val="both"/>
        <w:rPr>
          <w:rFonts w:ascii="Times New Roman" w:hAnsi="Times New Roman" w:cs="Times New Roman"/>
          <w:sz w:val="24"/>
          <w:szCs w:val="24"/>
          <w:lang w:val="id-ID"/>
        </w:rPr>
      </w:pPr>
    </w:p>
    <w:p w:rsidR="00C20929" w:rsidRPr="00CD7E95" w:rsidRDefault="00C20929" w:rsidP="00CD7E95">
      <w:pPr>
        <w:tabs>
          <w:tab w:val="left" w:pos="1793"/>
        </w:tabs>
        <w:spacing w:after="0" w:line="480" w:lineRule="auto"/>
        <w:jc w:val="both"/>
        <w:rPr>
          <w:rFonts w:ascii="Times New Roman" w:hAnsi="Times New Roman" w:cs="Times New Roman"/>
          <w:sz w:val="24"/>
          <w:szCs w:val="24"/>
          <w:lang w:val="id-ID"/>
        </w:rPr>
      </w:pPr>
    </w:p>
    <w:p w:rsidR="009B65D9" w:rsidRPr="00BF3FB6" w:rsidRDefault="009B65D9" w:rsidP="00BF3FB6">
      <w:pPr>
        <w:tabs>
          <w:tab w:val="left" w:pos="1793"/>
        </w:tabs>
        <w:spacing w:after="0" w:line="360" w:lineRule="auto"/>
        <w:jc w:val="center"/>
        <w:rPr>
          <w:rFonts w:ascii="Times New Roman" w:hAnsi="Times New Roman"/>
          <w:b/>
          <w:bCs/>
          <w:sz w:val="28"/>
          <w:szCs w:val="28"/>
        </w:rPr>
      </w:pPr>
      <w:r w:rsidRPr="00BF3FB6">
        <w:rPr>
          <w:rFonts w:ascii="Times New Roman" w:hAnsi="Times New Roman"/>
          <w:b/>
          <w:bCs/>
          <w:sz w:val="28"/>
          <w:szCs w:val="28"/>
        </w:rPr>
        <w:lastRenderedPageBreak/>
        <w:t>BAB V</w:t>
      </w:r>
    </w:p>
    <w:p w:rsidR="009B65D9" w:rsidRPr="00BF3FB6" w:rsidRDefault="009B65D9" w:rsidP="00BF3FB6">
      <w:pPr>
        <w:tabs>
          <w:tab w:val="left" w:pos="1793"/>
        </w:tabs>
        <w:spacing w:after="0" w:line="360" w:lineRule="auto"/>
        <w:jc w:val="center"/>
        <w:rPr>
          <w:rFonts w:ascii="Times New Roman" w:hAnsi="Times New Roman"/>
          <w:b/>
          <w:bCs/>
          <w:sz w:val="28"/>
          <w:szCs w:val="28"/>
        </w:rPr>
      </w:pPr>
      <w:r w:rsidRPr="00BF3FB6">
        <w:rPr>
          <w:rFonts w:ascii="Times New Roman" w:hAnsi="Times New Roman"/>
          <w:b/>
          <w:bCs/>
          <w:sz w:val="28"/>
          <w:szCs w:val="28"/>
        </w:rPr>
        <w:t>SIMPULAN DAN SARAN</w:t>
      </w:r>
    </w:p>
    <w:p w:rsidR="009B65D9" w:rsidRDefault="009B65D9" w:rsidP="009B65D9">
      <w:pPr>
        <w:pStyle w:val="ListParagraph"/>
        <w:numPr>
          <w:ilvl w:val="0"/>
          <w:numId w:val="19"/>
        </w:numPr>
        <w:tabs>
          <w:tab w:val="left" w:pos="1793"/>
        </w:tabs>
        <w:spacing w:after="0" w:line="480" w:lineRule="auto"/>
        <w:rPr>
          <w:rFonts w:ascii="Times New Roman" w:hAnsi="Times New Roman"/>
          <w:b/>
          <w:bCs/>
          <w:sz w:val="24"/>
          <w:szCs w:val="24"/>
        </w:rPr>
      </w:pPr>
      <w:r w:rsidRPr="00A63571">
        <w:rPr>
          <w:rFonts w:ascii="Times New Roman" w:hAnsi="Times New Roman"/>
          <w:b/>
          <w:bCs/>
          <w:sz w:val="24"/>
          <w:szCs w:val="24"/>
        </w:rPr>
        <w:t>Simpulan</w:t>
      </w:r>
    </w:p>
    <w:p w:rsidR="009B65D9" w:rsidRPr="000E414A" w:rsidRDefault="009B65D9" w:rsidP="009B65D9">
      <w:pPr>
        <w:pStyle w:val="ListParagraph"/>
        <w:tabs>
          <w:tab w:val="left" w:pos="1793"/>
        </w:tabs>
        <w:spacing w:after="0" w:line="480" w:lineRule="auto"/>
        <w:jc w:val="both"/>
        <w:rPr>
          <w:rFonts w:ascii="Times New Roman" w:hAnsi="Times New Roman"/>
          <w:sz w:val="24"/>
          <w:szCs w:val="24"/>
        </w:rPr>
      </w:pPr>
      <w:r w:rsidRPr="00A63571">
        <w:rPr>
          <w:rFonts w:ascii="Times New Roman" w:hAnsi="Times New Roman"/>
          <w:sz w:val="24"/>
          <w:szCs w:val="24"/>
        </w:rPr>
        <w:t>Dari hasil penelitian pada cabai merah giling dapat diambil kesimpulan sebagai berikut:</w:t>
      </w:r>
    </w:p>
    <w:p w:rsidR="009B65D9" w:rsidRDefault="009B65D9" w:rsidP="009B65D9">
      <w:pPr>
        <w:pStyle w:val="ListParagraph"/>
        <w:numPr>
          <w:ilvl w:val="0"/>
          <w:numId w:val="20"/>
        </w:numPr>
        <w:tabs>
          <w:tab w:val="left" w:pos="1793"/>
        </w:tabs>
        <w:spacing w:after="0" w:line="480" w:lineRule="auto"/>
        <w:jc w:val="both"/>
        <w:rPr>
          <w:rFonts w:ascii="Times New Roman" w:hAnsi="Times New Roman"/>
          <w:sz w:val="24"/>
          <w:szCs w:val="24"/>
        </w:rPr>
      </w:pPr>
      <w:r w:rsidRPr="000E414A">
        <w:rPr>
          <w:rFonts w:ascii="Times New Roman" w:hAnsi="Times New Roman"/>
          <w:sz w:val="24"/>
          <w:szCs w:val="24"/>
        </w:rPr>
        <w:t xml:space="preserve">Dari sampel yang berjumlah 7 sampel cabai </w:t>
      </w:r>
      <w:r>
        <w:rPr>
          <w:rFonts w:ascii="Times New Roman" w:hAnsi="Times New Roman"/>
          <w:sz w:val="24"/>
          <w:szCs w:val="24"/>
        </w:rPr>
        <w:t xml:space="preserve">merah giling negatif atau </w:t>
      </w:r>
      <w:r w:rsidRPr="000E414A">
        <w:rPr>
          <w:rFonts w:ascii="Times New Roman" w:hAnsi="Times New Roman"/>
          <w:sz w:val="24"/>
          <w:szCs w:val="24"/>
        </w:rPr>
        <w:t>100% tidak mengandung Rhodamin B.</w:t>
      </w:r>
      <w:r w:rsidRPr="000E414A">
        <w:rPr>
          <w:rFonts w:ascii="Times New Roman" w:hAnsi="Times New Roman"/>
          <w:sz w:val="24"/>
          <w:szCs w:val="24"/>
        </w:rPr>
        <w:tab/>
      </w:r>
    </w:p>
    <w:p w:rsidR="009B65D9" w:rsidRPr="00772FCD" w:rsidRDefault="009B65D9" w:rsidP="009B65D9">
      <w:pPr>
        <w:pStyle w:val="ListParagraph"/>
        <w:numPr>
          <w:ilvl w:val="0"/>
          <w:numId w:val="20"/>
        </w:numPr>
        <w:tabs>
          <w:tab w:val="left" w:pos="1793"/>
        </w:tabs>
        <w:spacing w:after="0" w:line="480" w:lineRule="auto"/>
        <w:jc w:val="both"/>
        <w:rPr>
          <w:rFonts w:ascii="Times New Roman" w:hAnsi="Times New Roman"/>
          <w:sz w:val="24"/>
          <w:szCs w:val="24"/>
        </w:rPr>
      </w:pPr>
      <w:r w:rsidRPr="000E414A">
        <w:rPr>
          <w:rFonts w:ascii="Times New Roman" w:hAnsi="Times New Roman"/>
          <w:sz w:val="24"/>
          <w:szCs w:val="24"/>
        </w:rPr>
        <w:t xml:space="preserve"> Berdasarkan hasil penelitian yang di lakukan te</w:t>
      </w:r>
      <w:r>
        <w:rPr>
          <w:rFonts w:ascii="Times New Roman" w:hAnsi="Times New Roman"/>
          <w:sz w:val="24"/>
          <w:szCs w:val="24"/>
        </w:rPr>
        <w:t>rnyata terdapat 4 sampel</w:t>
      </w:r>
      <w:r w:rsidR="00066B7F">
        <w:rPr>
          <w:rFonts w:ascii="Times New Roman" w:hAnsi="Times New Roman"/>
          <w:sz w:val="24"/>
          <w:szCs w:val="24"/>
          <w:lang w:val="id-ID"/>
        </w:rPr>
        <w:t xml:space="preserve"> </w:t>
      </w:r>
      <w:r>
        <w:rPr>
          <w:rFonts w:ascii="Times New Roman" w:hAnsi="Times New Roman"/>
          <w:sz w:val="24"/>
          <w:szCs w:val="24"/>
        </w:rPr>
        <w:t>mengandung Amaranth,</w:t>
      </w:r>
      <w:r>
        <w:rPr>
          <w:rFonts w:ascii="Times New Roman" w:hAnsi="Times New Roman"/>
          <w:sz w:val="24"/>
          <w:szCs w:val="24"/>
          <w:lang w:val="id-ID"/>
        </w:rPr>
        <w:t xml:space="preserve"> </w:t>
      </w:r>
      <w:r>
        <w:rPr>
          <w:rFonts w:ascii="Times New Roman" w:hAnsi="Times New Roman"/>
          <w:sz w:val="24"/>
          <w:szCs w:val="24"/>
        </w:rPr>
        <w:t>2</w:t>
      </w:r>
      <w:r>
        <w:rPr>
          <w:rFonts w:ascii="Times New Roman" w:hAnsi="Times New Roman"/>
          <w:sz w:val="24"/>
          <w:szCs w:val="24"/>
          <w:lang w:val="id-ID"/>
        </w:rPr>
        <w:t xml:space="preserve"> sampel </w:t>
      </w:r>
      <w:r w:rsidRPr="000E414A">
        <w:rPr>
          <w:rFonts w:ascii="Times New Roman" w:hAnsi="Times New Roman"/>
          <w:sz w:val="24"/>
          <w:szCs w:val="24"/>
        </w:rPr>
        <w:t>mengandung erytrosin dan 1</w:t>
      </w:r>
      <w:r>
        <w:rPr>
          <w:rFonts w:ascii="Times New Roman" w:hAnsi="Times New Roman"/>
          <w:sz w:val="24"/>
          <w:szCs w:val="24"/>
          <w:lang w:val="id-ID"/>
        </w:rPr>
        <w:t xml:space="preserve"> sampel</w:t>
      </w:r>
      <w:r w:rsidRPr="000E414A">
        <w:rPr>
          <w:rFonts w:ascii="Times New Roman" w:hAnsi="Times New Roman"/>
          <w:sz w:val="24"/>
          <w:szCs w:val="24"/>
        </w:rPr>
        <w:t xml:space="preserve"> mengandung ponceau 4R.</w:t>
      </w:r>
    </w:p>
    <w:p w:rsidR="009B65D9" w:rsidRPr="000E414A" w:rsidRDefault="009B65D9" w:rsidP="009B65D9">
      <w:pPr>
        <w:pStyle w:val="ListParagraph"/>
        <w:numPr>
          <w:ilvl w:val="0"/>
          <w:numId w:val="19"/>
        </w:numPr>
        <w:tabs>
          <w:tab w:val="left" w:pos="1793"/>
        </w:tabs>
        <w:spacing w:after="0" w:line="480" w:lineRule="auto"/>
        <w:jc w:val="both"/>
        <w:rPr>
          <w:rFonts w:ascii="Times New Roman" w:hAnsi="Times New Roman"/>
          <w:sz w:val="24"/>
          <w:szCs w:val="24"/>
        </w:rPr>
      </w:pPr>
      <w:r w:rsidRPr="000E414A">
        <w:rPr>
          <w:rFonts w:ascii="Times New Roman" w:hAnsi="Times New Roman"/>
          <w:b/>
          <w:bCs/>
          <w:sz w:val="24"/>
          <w:szCs w:val="24"/>
        </w:rPr>
        <w:t>Saran</w:t>
      </w:r>
    </w:p>
    <w:p w:rsidR="009B65D9" w:rsidRDefault="009B65D9" w:rsidP="009B65D9">
      <w:pPr>
        <w:pStyle w:val="ListParagraph"/>
        <w:tabs>
          <w:tab w:val="left" w:pos="1793"/>
        </w:tabs>
        <w:spacing w:after="0" w:line="480" w:lineRule="auto"/>
        <w:jc w:val="both"/>
        <w:rPr>
          <w:rFonts w:ascii="Times New Roman" w:hAnsi="Times New Roman"/>
          <w:sz w:val="24"/>
          <w:szCs w:val="24"/>
        </w:rPr>
      </w:pPr>
      <w:r w:rsidRPr="000E414A">
        <w:rPr>
          <w:rFonts w:ascii="Times New Roman" w:hAnsi="Times New Roman"/>
          <w:sz w:val="24"/>
          <w:szCs w:val="24"/>
        </w:rPr>
        <w:t>Adapun saran dari penulis berdasarkan hasil penelitian yang di dapat adalah sebagai berikut :</w:t>
      </w:r>
    </w:p>
    <w:p w:rsidR="009B65D9" w:rsidRDefault="009B65D9" w:rsidP="009B65D9">
      <w:pPr>
        <w:pStyle w:val="ListParagraph"/>
        <w:numPr>
          <w:ilvl w:val="0"/>
          <w:numId w:val="21"/>
        </w:numPr>
        <w:tabs>
          <w:tab w:val="left" w:pos="1793"/>
        </w:tabs>
        <w:spacing w:after="0" w:line="480" w:lineRule="auto"/>
        <w:jc w:val="both"/>
        <w:rPr>
          <w:rFonts w:ascii="Times New Roman" w:hAnsi="Times New Roman"/>
          <w:sz w:val="24"/>
          <w:szCs w:val="24"/>
        </w:rPr>
      </w:pPr>
      <w:r w:rsidRPr="000E414A">
        <w:rPr>
          <w:rFonts w:ascii="Times New Roman" w:hAnsi="Times New Roman"/>
          <w:sz w:val="24"/>
          <w:szCs w:val="24"/>
        </w:rPr>
        <w:t>Bagi masyarakat bila akan mengkonsumsi cabai merah giling agar lebih aman dan sehat sebaiknya membuat cabai merah giling sendiri.</w:t>
      </w:r>
    </w:p>
    <w:p w:rsidR="009B65D9" w:rsidRDefault="009B65D9" w:rsidP="009B65D9">
      <w:pPr>
        <w:pStyle w:val="ListParagraph"/>
        <w:numPr>
          <w:ilvl w:val="0"/>
          <w:numId w:val="21"/>
        </w:numPr>
        <w:tabs>
          <w:tab w:val="left" w:pos="1793"/>
        </w:tabs>
        <w:spacing w:after="0" w:line="480" w:lineRule="auto"/>
        <w:jc w:val="both"/>
        <w:rPr>
          <w:rFonts w:ascii="Times New Roman" w:hAnsi="Times New Roman"/>
          <w:sz w:val="24"/>
          <w:szCs w:val="24"/>
        </w:rPr>
      </w:pPr>
      <w:r w:rsidRPr="000E414A">
        <w:rPr>
          <w:rFonts w:ascii="Times New Roman" w:hAnsi="Times New Roman"/>
          <w:sz w:val="24"/>
          <w:szCs w:val="24"/>
        </w:rPr>
        <w:t xml:space="preserve">Disarankan kepada instansi terkait dalam hal ini BPOM agar secara berskala atau terus menerus melakukan peninjauan terhadap berbagai jenis bahan makanan terutama cabai merah giling di pasar tradisional, khususnya tentang pewarna sintetis. Dan disarankan kepada pemerintah agar harga pewarna sintetis yang diizinkan tidak lebih mahal dibandingkan dengan pewarna sintetis yang dilarang, karena masih banyak pedagang yang menggunakan pewarna sintetis yang </w:t>
      </w:r>
      <w:r w:rsidRPr="000E414A">
        <w:rPr>
          <w:rFonts w:ascii="Times New Roman" w:hAnsi="Times New Roman"/>
          <w:sz w:val="24"/>
          <w:szCs w:val="24"/>
        </w:rPr>
        <w:lastRenderedPageBreak/>
        <w:t>dilarang disebabkan karena harga pewarna sintetis yang dilarang lebih murah dibanding pewarna sintetis yang diizinkan.</w:t>
      </w:r>
    </w:p>
    <w:p w:rsidR="009B65D9" w:rsidRPr="000E414A" w:rsidRDefault="009B65D9" w:rsidP="009B65D9">
      <w:pPr>
        <w:pStyle w:val="ListParagraph"/>
        <w:numPr>
          <w:ilvl w:val="0"/>
          <w:numId w:val="21"/>
        </w:numPr>
        <w:tabs>
          <w:tab w:val="left" w:pos="1793"/>
        </w:tabs>
        <w:spacing w:after="0" w:line="480" w:lineRule="auto"/>
        <w:jc w:val="both"/>
        <w:rPr>
          <w:rFonts w:ascii="Times New Roman" w:hAnsi="Times New Roman"/>
          <w:sz w:val="24"/>
          <w:szCs w:val="24"/>
        </w:rPr>
      </w:pPr>
      <w:r w:rsidRPr="000E414A">
        <w:rPr>
          <w:rFonts w:ascii="Times New Roman" w:hAnsi="Times New Roman"/>
          <w:sz w:val="24"/>
          <w:szCs w:val="24"/>
        </w:rPr>
        <w:t>Bagi peneliti selanjutnya diharapkan agar dapat melakukan penelitian dengan uji kuantitatif dan m</w:t>
      </w:r>
      <w:r>
        <w:rPr>
          <w:rFonts w:ascii="Times New Roman" w:hAnsi="Times New Roman"/>
          <w:sz w:val="24"/>
          <w:szCs w:val="24"/>
        </w:rPr>
        <w:t>elakukan penelitian terhadap</w:t>
      </w:r>
      <w:r>
        <w:rPr>
          <w:rFonts w:ascii="Times New Roman" w:hAnsi="Times New Roman"/>
          <w:sz w:val="24"/>
          <w:szCs w:val="24"/>
          <w:lang w:val="id-ID"/>
        </w:rPr>
        <w:t xml:space="preserve"> bahan tambahan makanan</w:t>
      </w:r>
      <w:r w:rsidRPr="000E414A">
        <w:rPr>
          <w:rFonts w:ascii="Times New Roman" w:hAnsi="Times New Roman"/>
          <w:sz w:val="24"/>
          <w:szCs w:val="24"/>
        </w:rPr>
        <w:t xml:space="preserve"> selain pewarna.</w:t>
      </w:r>
    </w:p>
    <w:p w:rsidR="009B65D9" w:rsidRPr="00174661" w:rsidRDefault="009B65D9" w:rsidP="009B65D9">
      <w:pPr>
        <w:tabs>
          <w:tab w:val="left" w:pos="1793"/>
        </w:tabs>
        <w:spacing w:after="0" w:line="480" w:lineRule="auto"/>
        <w:jc w:val="both"/>
        <w:rPr>
          <w:rFonts w:ascii="Times New Roman" w:hAnsi="Times New Roman"/>
          <w:sz w:val="28"/>
          <w:szCs w:val="28"/>
        </w:rPr>
      </w:pPr>
    </w:p>
    <w:p w:rsidR="009B65D9" w:rsidRPr="00174661" w:rsidRDefault="009B65D9" w:rsidP="009B65D9">
      <w:pPr>
        <w:tabs>
          <w:tab w:val="left" w:pos="1793"/>
        </w:tabs>
        <w:spacing w:after="0" w:line="480" w:lineRule="auto"/>
        <w:jc w:val="center"/>
        <w:rPr>
          <w:rFonts w:ascii="Times New Roman" w:hAnsi="Times New Roman"/>
          <w:sz w:val="28"/>
          <w:szCs w:val="28"/>
        </w:rPr>
      </w:pPr>
    </w:p>
    <w:p w:rsidR="009B65D9" w:rsidRPr="00174661" w:rsidRDefault="009B65D9" w:rsidP="009B65D9">
      <w:pPr>
        <w:tabs>
          <w:tab w:val="left" w:pos="1793"/>
        </w:tabs>
        <w:spacing w:after="0" w:line="480" w:lineRule="auto"/>
        <w:jc w:val="center"/>
        <w:rPr>
          <w:rFonts w:ascii="Times New Roman" w:hAnsi="Times New Roman"/>
          <w:sz w:val="28"/>
          <w:szCs w:val="28"/>
        </w:rPr>
      </w:pPr>
    </w:p>
    <w:p w:rsidR="009B65D9" w:rsidRDefault="009B65D9" w:rsidP="009B65D9">
      <w:pPr>
        <w:tabs>
          <w:tab w:val="left" w:pos="1793"/>
        </w:tabs>
        <w:spacing w:after="0" w:line="480" w:lineRule="auto"/>
        <w:jc w:val="center"/>
        <w:rPr>
          <w:rFonts w:ascii="Times New Roman" w:hAnsi="Times New Roman"/>
          <w:b/>
          <w:bCs/>
          <w:sz w:val="28"/>
          <w:szCs w:val="28"/>
        </w:rPr>
      </w:pPr>
    </w:p>
    <w:p w:rsidR="009B65D9" w:rsidRDefault="009B65D9" w:rsidP="009B65D9">
      <w:pPr>
        <w:tabs>
          <w:tab w:val="left" w:pos="2520"/>
          <w:tab w:val="left" w:pos="3435"/>
        </w:tabs>
        <w:spacing w:after="0" w:line="240" w:lineRule="auto"/>
        <w:rPr>
          <w:rFonts w:ascii="Times New Roman" w:hAnsi="Times New Roman"/>
          <w:b/>
          <w:bCs/>
          <w:sz w:val="28"/>
          <w:szCs w:val="28"/>
          <w:lang w:val="id-ID"/>
        </w:rPr>
      </w:pPr>
    </w:p>
    <w:p w:rsidR="009B65D9" w:rsidRDefault="009B65D9" w:rsidP="009B65D9">
      <w:pPr>
        <w:tabs>
          <w:tab w:val="left" w:pos="2520"/>
          <w:tab w:val="left" w:pos="3435"/>
        </w:tabs>
        <w:spacing w:after="0" w:line="240" w:lineRule="auto"/>
        <w:rPr>
          <w:rFonts w:ascii="Times New Roman" w:hAnsi="Times New Roman"/>
          <w:b/>
          <w:bCs/>
          <w:sz w:val="28"/>
          <w:szCs w:val="28"/>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Pr="00F81BD4"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lang w:val="id-ID"/>
        </w:rPr>
      </w:pPr>
    </w:p>
    <w:p w:rsidR="009B65D9" w:rsidRPr="0082679D" w:rsidRDefault="009B65D9" w:rsidP="009B65D9">
      <w:pPr>
        <w:tabs>
          <w:tab w:val="left" w:pos="2520"/>
          <w:tab w:val="left" w:pos="3435"/>
        </w:tabs>
        <w:spacing w:after="0" w:line="240" w:lineRule="auto"/>
        <w:rPr>
          <w:rFonts w:ascii="Times New Roman" w:hAnsi="Times New Roman"/>
          <w:iCs/>
          <w:sz w:val="24"/>
          <w:szCs w:val="24"/>
          <w:lang w:val="id-ID"/>
        </w:rPr>
      </w:pPr>
    </w:p>
    <w:p w:rsidR="009B65D9" w:rsidRDefault="009B65D9" w:rsidP="009B65D9">
      <w:pPr>
        <w:tabs>
          <w:tab w:val="left" w:pos="2520"/>
          <w:tab w:val="left" w:pos="3435"/>
        </w:tabs>
        <w:spacing w:after="0" w:line="240" w:lineRule="auto"/>
        <w:rPr>
          <w:rFonts w:ascii="Times New Roman" w:hAnsi="Times New Roman"/>
          <w:iCs/>
          <w:sz w:val="24"/>
          <w:szCs w:val="24"/>
        </w:rPr>
      </w:pPr>
    </w:p>
    <w:p w:rsidR="009B65D9" w:rsidRPr="006B6EC5" w:rsidRDefault="009B65D9" w:rsidP="009B65D9">
      <w:pPr>
        <w:tabs>
          <w:tab w:val="left" w:pos="2520"/>
          <w:tab w:val="left" w:pos="3435"/>
        </w:tabs>
        <w:spacing w:after="0" w:line="240" w:lineRule="auto"/>
        <w:rPr>
          <w:rFonts w:ascii="Times New Roman" w:hAnsi="Times New Roman"/>
          <w:iCs/>
          <w:sz w:val="24"/>
          <w:szCs w:val="24"/>
        </w:rPr>
      </w:pPr>
    </w:p>
    <w:p w:rsidR="009B65D9" w:rsidRPr="000E4944" w:rsidRDefault="009B65D9" w:rsidP="009B65D9">
      <w:pPr>
        <w:tabs>
          <w:tab w:val="center" w:pos="3969"/>
          <w:tab w:val="left" w:pos="5608"/>
        </w:tabs>
        <w:spacing w:after="0" w:line="480" w:lineRule="auto"/>
        <w:jc w:val="center"/>
        <w:rPr>
          <w:rFonts w:ascii="Times New Roman" w:hAnsi="Times New Roman"/>
          <w:b/>
          <w:bCs/>
          <w:sz w:val="28"/>
          <w:szCs w:val="28"/>
        </w:rPr>
      </w:pPr>
      <w:r w:rsidRPr="000E4944">
        <w:rPr>
          <w:rFonts w:ascii="Times New Roman" w:hAnsi="Times New Roman"/>
          <w:b/>
          <w:bCs/>
          <w:sz w:val="28"/>
          <w:szCs w:val="28"/>
        </w:rPr>
        <w:lastRenderedPageBreak/>
        <w:t>DAFTAR PUSTAKA</w:t>
      </w: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p>
    <w:p w:rsidR="009B65D9" w:rsidRDefault="00F170DA" w:rsidP="008D0D81">
      <w:pPr>
        <w:tabs>
          <w:tab w:val="left" w:pos="851"/>
          <w:tab w:val="left" w:pos="993"/>
        </w:tabs>
        <w:spacing w:after="0" w:line="240" w:lineRule="auto"/>
        <w:ind w:left="851" w:hanging="840"/>
        <w:jc w:val="both"/>
        <w:rPr>
          <w:rFonts w:ascii="Times New Roman" w:hAnsi="Times New Roman"/>
          <w:sz w:val="24"/>
          <w:szCs w:val="24"/>
          <w:lang w:val="id-ID"/>
        </w:rPr>
      </w:pPr>
      <w:r>
        <w:rPr>
          <w:rFonts w:ascii="Times New Roman" w:hAnsi="Times New Roman"/>
          <w:sz w:val="24"/>
          <w:szCs w:val="24"/>
        </w:rPr>
        <w:t>Anonim.</w:t>
      </w:r>
      <w:r>
        <w:rPr>
          <w:rFonts w:ascii="Times New Roman" w:hAnsi="Times New Roman"/>
          <w:sz w:val="24"/>
          <w:szCs w:val="24"/>
          <w:lang w:val="id-ID"/>
        </w:rPr>
        <w:t xml:space="preserve"> </w:t>
      </w:r>
      <w:r w:rsidR="009B65D9">
        <w:rPr>
          <w:rFonts w:ascii="Times New Roman" w:hAnsi="Times New Roman"/>
          <w:sz w:val="24"/>
          <w:szCs w:val="24"/>
        </w:rPr>
        <w:t xml:space="preserve">1995. </w:t>
      </w:r>
      <w:r w:rsidR="009B65D9" w:rsidRPr="009D348E">
        <w:rPr>
          <w:rFonts w:ascii="Times New Roman" w:hAnsi="Times New Roman"/>
          <w:i/>
          <w:sz w:val="24"/>
          <w:szCs w:val="24"/>
        </w:rPr>
        <w:t>Instrument Laboratorium Kesehatan. Dapertemen Kesehatan</w:t>
      </w:r>
      <w:r w:rsidR="009B65D9">
        <w:rPr>
          <w:rFonts w:ascii="Times New Roman" w:hAnsi="Times New Roman"/>
          <w:sz w:val="24"/>
          <w:szCs w:val="24"/>
        </w:rPr>
        <w:t xml:space="preserve"> :</w:t>
      </w:r>
      <w:r w:rsidR="009B65D9">
        <w:rPr>
          <w:rFonts w:ascii="Times New Roman" w:hAnsi="Times New Roman"/>
          <w:sz w:val="24"/>
          <w:szCs w:val="24"/>
          <w:lang w:val="id-ID"/>
        </w:rPr>
        <w:t xml:space="preserve"> </w:t>
      </w:r>
      <w:r w:rsidR="008D0D81">
        <w:rPr>
          <w:rFonts w:ascii="Times New Roman" w:hAnsi="Times New Roman"/>
          <w:sz w:val="24"/>
          <w:szCs w:val="24"/>
          <w:lang w:val="id-ID"/>
        </w:rPr>
        <w:t xml:space="preserve">    </w:t>
      </w:r>
      <w:r w:rsidR="009B65D9">
        <w:rPr>
          <w:rFonts w:ascii="Times New Roman" w:hAnsi="Times New Roman"/>
          <w:sz w:val="24"/>
          <w:szCs w:val="24"/>
        </w:rPr>
        <w:t>Jakarta</w:t>
      </w:r>
      <w:r w:rsidR="007C09B5">
        <w:rPr>
          <w:rFonts w:ascii="Times New Roman" w:hAnsi="Times New Roman"/>
          <w:sz w:val="24"/>
          <w:szCs w:val="24"/>
          <w:lang w:val="id-ID"/>
        </w:rPr>
        <w:t>.</w:t>
      </w:r>
    </w:p>
    <w:p w:rsidR="00F170DA" w:rsidRDefault="00F170DA" w:rsidP="009B65D9">
      <w:pPr>
        <w:tabs>
          <w:tab w:val="left" w:pos="851"/>
        </w:tabs>
        <w:spacing w:after="0" w:line="240" w:lineRule="auto"/>
        <w:ind w:left="709" w:hanging="709"/>
        <w:jc w:val="both"/>
        <w:rPr>
          <w:rFonts w:ascii="Times New Roman" w:hAnsi="Times New Roman"/>
          <w:sz w:val="24"/>
          <w:szCs w:val="24"/>
          <w:lang w:val="id-ID"/>
        </w:rPr>
      </w:pPr>
    </w:p>
    <w:p w:rsidR="009B65D9" w:rsidRDefault="00F170DA" w:rsidP="008D0D81">
      <w:pPr>
        <w:tabs>
          <w:tab w:val="left" w:pos="851"/>
        </w:tabs>
        <w:spacing w:after="0" w:line="240" w:lineRule="auto"/>
        <w:ind w:left="851" w:hanging="851"/>
        <w:jc w:val="both"/>
        <w:rPr>
          <w:rFonts w:ascii="Times New Roman" w:hAnsi="Times New Roman"/>
          <w:sz w:val="24"/>
          <w:szCs w:val="24"/>
          <w:lang w:val="id-ID"/>
        </w:rPr>
      </w:pPr>
      <w:r>
        <w:rPr>
          <w:rFonts w:ascii="Times New Roman" w:hAnsi="Times New Roman"/>
          <w:sz w:val="24"/>
          <w:szCs w:val="24"/>
          <w:lang w:val="id-ID"/>
        </w:rPr>
        <w:t xml:space="preserve">.............., </w:t>
      </w:r>
      <w:r w:rsidR="007C09B5" w:rsidRPr="00FC3146">
        <w:rPr>
          <w:rFonts w:ascii="Times New Roman" w:hAnsi="Times New Roman"/>
          <w:sz w:val="24"/>
          <w:szCs w:val="24"/>
        </w:rPr>
        <w:t xml:space="preserve">2008. </w:t>
      </w:r>
      <w:r w:rsidR="007C09B5" w:rsidRPr="00FC3146">
        <w:rPr>
          <w:rFonts w:ascii="Times New Roman" w:hAnsi="Times New Roman"/>
          <w:i/>
          <w:iCs/>
          <w:sz w:val="24"/>
          <w:szCs w:val="24"/>
        </w:rPr>
        <w:t>Panduan Lengkap Budi Daya dan Bisnis Cabai</w:t>
      </w:r>
      <w:r w:rsidR="007C09B5" w:rsidRPr="00FC3146">
        <w:rPr>
          <w:rFonts w:ascii="Times New Roman" w:hAnsi="Times New Roman"/>
          <w:sz w:val="24"/>
          <w:szCs w:val="24"/>
        </w:rPr>
        <w:t>.</w:t>
      </w:r>
      <w:r w:rsidR="007C09B5">
        <w:rPr>
          <w:rFonts w:ascii="Times New Roman" w:hAnsi="Times New Roman"/>
          <w:sz w:val="24"/>
          <w:szCs w:val="24"/>
          <w:lang w:val="id-ID"/>
        </w:rPr>
        <w:t xml:space="preserve"> </w:t>
      </w:r>
      <w:r w:rsidR="007C09B5" w:rsidRPr="00FC3146">
        <w:rPr>
          <w:rFonts w:ascii="Times New Roman" w:hAnsi="Times New Roman"/>
          <w:sz w:val="24"/>
          <w:szCs w:val="24"/>
        </w:rPr>
        <w:t>Jakarta: Agromedia Pustaka</w:t>
      </w:r>
      <w:r w:rsidR="007C09B5">
        <w:rPr>
          <w:rFonts w:ascii="Times New Roman" w:hAnsi="Times New Roman"/>
          <w:sz w:val="24"/>
          <w:szCs w:val="24"/>
        </w:rPr>
        <w:t>.</w:t>
      </w:r>
    </w:p>
    <w:p w:rsidR="007C09B5" w:rsidRPr="007C09B5" w:rsidRDefault="007C09B5" w:rsidP="007C09B5">
      <w:pPr>
        <w:tabs>
          <w:tab w:val="left" w:pos="851"/>
        </w:tabs>
        <w:spacing w:after="0" w:line="240" w:lineRule="auto"/>
        <w:ind w:left="709" w:hanging="709"/>
        <w:jc w:val="both"/>
        <w:rPr>
          <w:rFonts w:ascii="Times New Roman" w:hAnsi="Times New Roman"/>
          <w:sz w:val="24"/>
          <w:szCs w:val="24"/>
          <w:lang w:val="id-ID"/>
        </w:rPr>
      </w:pPr>
    </w:p>
    <w:p w:rsidR="007C09B5" w:rsidRDefault="00F170DA" w:rsidP="007C09B5">
      <w:pPr>
        <w:tabs>
          <w:tab w:val="left" w:pos="851"/>
        </w:tabs>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w:t>
      </w:r>
      <w:r w:rsidR="008D0D81">
        <w:rPr>
          <w:rFonts w:ascii="Times New Roman" w:hAnsi="Times New Roman"/>
          <w:sz w:val="24"/>
          <w:szCs w:val="24"/>
          <w:lang w:val="id-ID"/>
        </w:rPr>
        <w:t>.</w:t>
      </w:r>
      <w:r>
        <w:rPr>
          <w:rFonts w:ascii="Times New Roman" w:hAnsi="Times New Roman"/>
          <w:sz w:val="24"/>
          <w:szCs w:val="24"/>
          <w:lang w:val="id-ID"/>
        </w:rPr>
        <w:t>,</w:t>
      </w:r>
      <w:r w:rsidR="007C09B5">
        <w:rPr>
          <w:rFonts w:ascii="Times New Roman" w:hAnsi="Times New Roman"/>
          <w:sz w:val="24"/>
          <w:szCs w:val="24"/>
          <w:lang w:val="id-ID"/>
        </w:rPr>
        <w:t xml:space="preserve"> </w:t>
      </w:r>
      <w:r w:rsidR="007C09B5" w:rsidRPr="00FC3146">
        <w:rPr>
          <w:rFonts w:ascii="Times New Roman" w:hAnsi="Times New Roman"/>
          <w:sz w:val="24"/>
          <w:szCs w:val="24"/>
        </w:rPr>
        <w:t>2008.</w:t>
      </w:r>
      <w:r w:rsidR="007C09B5">
        <w:rPr>
          <w:rFonts w:ascii="Times New Roman" w:hAnsi="Times New Roman"/>
          <w:sz w:val="24"/>
          <w:szCs w:val="24"/>
        </w:rPr>
        <w:t xml:space="preserve"> </w:t>
      </w:r>
      <w:r w:rsidR="007C09B5" w:rsidRPr="00FC3146">
        <w:rPr>
          <w:rFonts w:ascii="Times New Roman" w:hAnsi="Times New Roman"/>
          <w:i/>
          <w:sz w:val="24"/>
          <w:szCs w:val="24"/>
        </w:rPr>
        <w:t>Pedoman Bertanam Cabai</w:t>
      </w:r>
      <w:r w:rsidR="007C09B5" w:rsidRPr="00FC3146">
        <w:rPr>
          <w:rFonts w:ascii="Times New Roman" w:hAnsi="Times New Roman"/>
          <w:sz w:val="24"/>
          <w:szCs w:val="24"/>
        </w:rPr>
        <w:t>. Bandung: Yrama Widya.</w:t>
      </w:r>
    </w:p>
    <w:p w:rsidR="00E85583" w:rsidRPr="00E85583" w:rsidRDefault="00E85583" w:rsidP="007C09B5">
      <w:pPr>
        <w:tabs>
          <w:tab w:val="left" w:pos="851"/>
        </w:tabs>
        <w:spacing w:after="0" w:line="240" w:lineRule="auto"/>
        <w:ind w:left="709" w:hanging="709"/>
        <w:jc w:val="both"/>
        <w:rPr>
          <w:rFonts w:ascii="Times New Roman" w:hAnsi="Times New Roman"/>
          <w:sz w:val="24"/>
          <w:szCs w:val="24"/>
          <w:lang w:val="id-ID"/>
        </w:rPr>
      </w:pPr>
    </w:p>
    <w:p w:rsidR="00E85583" w:rsidRPr="00E85583" w:rsidRDefault="00E85583" w:rsidP="008D0D81">
      <w:pPr>
        <w:tabs>
          <w:tab w:val="left" w:pos="851"/>
        </w:tabs>
        <w:spacing w:after="0" w:line="240" w:lineRule="auto"/>
        <w:ind w:left="851" w:hanging="851"/>
        <w:jc w:val="both"/>
        <w:rPr>
          <w:rFonts w:ascii="Times New Roman" w:hAnsi="Times New Roman"/>
          <w:i/>
          <w:sz w:val="24"/>
          <w:szCs w:val="24"/>
          <w:lang w:val="id-ID"/>
        </w:rPr>
      </w:pPr>
      <w:r>
        <w:rPr>
          <w:rFonts w:ascii="Times New Roman" w:hAnsi="Times New Roman"/>
          <w:sz w:val="24"/>
          <w:szCs w:val="24"/>
          <w:lang w:val="id-ID"/>
        </w:rPr>
        <w:t xml:space="preserve">Arikunto, S. 2006. </w:t>
      </w:r>
      <w:r w:rsidRPr="00E85583">
        <w:rPr>
          <w:rFonts w:ascii="Times New Roman" w:hAnsi="Times New Roman"/>
          <w:i/>
          <w:sz w:val="24"/>
          <w:szCs w:val="24"/>
          <w:lang w:val="id-ID"/>
        </w:rPr>
        <w:t>Prosedur Penelitian Suatu Pendekatan Praktik</w:t>
      </w:r>
      <w:r>
        <w:rPr>
          <w:rFonts w:ascii="Times New Roman" w:hAnsi="Times New Roman"/>
          <w:sz w:val="24"/>
          <w:szCs w:val="24"/>
          <w:lang w:val="id-ID"/>
        </w:rPr>
        <w:t>. Jakarta: Rineka Cipta</w:t>
      </w:r>
    </w:p>
    <w:p w:rsidR="007C09B5" w:rsidRPr="007C09B5" w:rsidRDefault="007C09B5" w:rsidP="007C09B5">
      <w:pPr>
        <w:tabs>
          <w:tab w:val="left" w:pos="851"/>
        </w:tabs>
        <w:spacing w:after="0" w:line="240" w:lineRule="auto"/>
        <w:jc w:val="both"/>
        <w:rPr>
          <w:rFonts w:ascii="Times New Roman" w:hAnsi="Times New Roman"/>
          <w:sz w:val="24"/>
          <w:szCs w:val="24"/>
          <w:lang w:val="id-ID"/>
        </w:rPr>
      </w:pPr>
    </w:p>
    <w:p w:rsidR="009B65D9" w:rsidRDefault="00066B7F" w:rsidP="008D0D81">
      <w:pPr>
        <w:tabs>
          <w:tab w:val="left" w:pos="851"/>
        </w:tabs>
        <w:spacing w:after="0" w:line="240" w:lineRule="auto"/>
        <w:ind w:left="851" w:hanging="851"/>
        <w:jc w:val="both"/>
        <w:rPr>
          <w:rFonts w:ascii="Times New Roman" w:hAnsi="Times New Roman"/>
          <w:sz w:val="24"/>
          <w:szCs w:val="24"/>
          <w:lang w:val="id-ID"/>
        </w:rPr>
      </w:pPr>
      <w:r>
        <w:rPr>
          <w:rFonts w:ascii="Times New Roman" w:hAnsi="Times New Roman"/>
          <w:sz w:val="24"/>
          <w:szCs w:val="24"/>
        </w:rPr>
        <w:t>Astawan,</w:t>
      </w:r>
      <w:r>
        <w:rPr>
          <w:rFonts w:ascii="Times New Roman" w:hAnsi="Times New Roman"/>
          <w:sz w:val="24"/>
          <w:szCs w:val="24"/>
          <w:lang w:val="id-ID"/>
        </w:rPr>
        <w:t xml:space="preserve"> </w:t>
      </w:r>
      <w:r>
        <w:rPr>
          <w:rFonts w:ascii="Times New Roman" w:hAnsi="Times New Roman"/>
          <w:sz w:val="24"/>
          <w:szCs w:val="24"/>
        </w:rPr>
        <w:t>M</w:t>
      </w:r>
      <w:r w:rsidR="009B65D9" w:rsidRPr="00FC3146">
        <w:rPr>
          <w:rFonts w:ascii="Times New Roman" w:hAnsi="Times New Roman"/>
          <w:sz w:val="24"/>
          <w:szCs w:val="24"/>
        </w:rPr>
        <w:t xml:space="preserve">. 2004. </w:t>
      </w:r>
      <w:r w:rsidR="009B65D9" w:rsidRPr="00FC3146">
        <w:rPr>
          <w:rFonts w:ascii="Times New Roman" w:hAnsi="Times New Roman"/>
          <w:i/>
          <w:sz w:val="24"/>
          <w:szCs w:val="24"/>
        </w:rPr>
        <w:t>Tetap Sehat dengan Produk Makanan Olahan</w:t>
      </w:r>
      <w:r w:rsidR="009B65D9" w:rsidRPr="00FC3146">
        <w:rPr>
          <w:rFonts w:ascii="Times New Roman" w:hAnsi="Times New Roman"/>
          <w:sz w:val="24"/>
          <w:szCs w:val="24"/>
        </w:rPr>
        <w:t>. Solo:</w:t>
      </w:r>
      <w:r w:rsidR="009B65D9">
        <w:rPr>
          <w:rFonts w:ascii="Times New Roman" w:hAnsi="Times New Roman"/>
          <w:sz w:val="24"/>
          <w:szCs w:val="24"/>
          <w:lang w:val="id-ID"/>
        </w:rPr>
        <w:t xml:space="preserve"> </w:t>
      </w:r>
      <w:r w:rsidR="009B65D9" w:rsidRPr="00FC3146">
        <w:rPr>
          <w:rFonts w:ascii="Times New Roman" w:hAnsi="Times New Roman"/>
          <w:sz w:val="24"/>
          <w:szCs w:val="24"/>
        </w:rPr>
        <w:t>Tiga serangkai.</w:t>
      </w:r>
    </w:p>
    <w:p w:rsidR="008D0D81" w:rsidRPr="00414832" w:rsidRDefault="008D0D81" w:rsidP="008D0D81">
      <w:pPr>
        <w:tabs>
          <w:tab w:val="left" w:pos="851"/>
        </w:tabs>
        <w:spacing w:after="0" w:line="240" w:lineRule="auto"/>
        <w:ind w:left="709" w:hanging="709"/>
        <w:jc w:val="both"/>
        <w:rPr>
          <w:rFonts w:ascii="Times New Roman" w:hAnsi="Times New Roman"/>
          <w:sz w:val="24"/>
          <w:szCs w:val="24"/>
          <w:lang w:val="id-ID"/>
        </w:rPr>
      </w:pPr>
    </w:p>
    <w:p w:rsidR="009B65D9" w:rsidRDefault="007C09B5" w:rsidP="008D0D81">
      <w:pPr>
        <w:tabs>
          <w:tab w:val="left" w:pos="851"/>
        </w:tabs>
        <w:spacing w:after="0" w:line="240" w:lineRule="auto"/>
        <w:ind w:left="851" w:hanging="851"/>
        <w:jc w:val="both"/>
        <w:rPr>
          <w:rFonts w:ascii="Times New Roman" w:hAnsi="Times New Roman"/>
          <w:sz w:val="24"/>
          <w:szCs w:val="24"/>
          <w:lang w:val="id-ID"/>
        </w:rPr>
      </w:pPr>
      <w:r>
        <w:rPr>
          <w:rFonts w:ascii="Times New Roman" w:hAnsi="Times New Roman"/>
          <w:sz w:val="24"/>
          <w:szCs w:val="24"/>
        </w:rPr>
        <w:t>Butarbutar, S</w:t>
      </w:r>
      <w:r w:rsidR="009B65D9" w:rsidRPr="00FC3146">
        <w:rPr>
          <w:rFonts w:ascii="Times New Roman" w:hAnsi="Times New Roman"/>
          <w:sz w:val="24"/>
          <w:szCs w:val="24"/>
        </w:rPr>
        <w:t xml:space="preserve">. 2007. </w:t>
      </w:r>
      <w:r w:rsidR="009B65D9" w:rsidRPr="00FC3146">
        <w:rPr>
          <w:rFonts w:ascii="Times New Roman" w:hAnsi="Times New Roman"/>
          <w:i/>
          <w:iCs/>
          <w:sz w:val="24"/>
          <w:szCs w:val="24"/>
        </w:rPr>
        <w:t>Analisa Kandungan</w:t>
      </w:r>
      <w:r w:rsidR="009B65D9">
        <w:rPr>
          <w:rFonts w:ascii="Times New Roman" w:hAnsi="Times New Roman"/>
          <w:i/>
          <w:iCs/>
          <w:sz w:val="24"/>
          <w:szCs w:val="24"/>
        </w:rPr>
        <w:t xml:space="preserve"> Rhodamin B Dan Natrium Benzoat </w:t>
      </w:r>
      <w:r w:rsidR="009B65D9" w:rsidRPr="00FC3146">
        <w:rPr>
          <w:rFonts w:ascii="Times New Roman" w:hAnsi="Times New Roman"/>
          <w:i/>
          <w:iCs/>
          <w:sz w:val="24"/>
          <w:szCs w:val="24"/>
        </w:rPr>
        <w:t>Pada Cabai Merah ( Capsicum annum. L ) Giling Yang Dijual Dibeberapa Pasar Di Kota Medan Tahun 2007</w:t>
      </w:r>
      <w:r w:rsidR="009B65D9" w:rsidRPr="00FC3146">
        <w:rPr>
          <w:rFonts w:ascii="Times New Roman" w:hAnsi="Times New Roman"/>
          <w:sz w:val="24"/>
          <w:szCs w:val="24"/>
        </w:rPr>
        <w:t>. Medan: USU.</w:t>
      </w:r>
    </w:p>
    <w:p w:rsidR="009B65D9" w:rsidRPr="002B49FD" w:rsidRDefault="009B65D9" w:rsidP="009B65D9">
      <w:pPr>
        <w:tabs>
          <w:tab w:val="left" w:pos="851"/>
        </w:tabs>
        <w:spacing w:after="0" w:line="240" w:lineRule="auto"/>
        <w:ind w:left="709" w:hanging="709"/>
        <w:jc w:val="both"/>
        <w:rPr>
          <w:rFonts w:ascii="Times New Roman" w:hAnsi="Times New Roman"/>
          <w:sz w:val="24"/>
          <w:szCs w:val="24"/>
          <w:lang w:val="id-ID"/>
        </w:rPr>
      </w:pPr>
    </w:p>
    <w:p w:rsidR="009B65D9" w:rsidRDefault="007C09B5" w:rsidP="008D0D81">
      <w:pPr>
        <w:tabs>
          <w:tab w:val="left" w:pos="851"/>
        </w:tabs>
        <w:spacing w:after="0" w:line="240" w:lineRule="auto"/>
        <w:ind w:left="851" w:hanging="851"/>
        <w:jc w:val="both"/>
        <w:rPr>
          <w:rFonts w:ascii="Times New Roman" w:hAnsi="Times New Roman"/>
          <w:sz w:val="24"/>
          <w:szCs w:val="24"/>
          <w:lang w:val="id-ID"/>
        </w:rPr>
      </w:pPr>
      <w:r>
        <w:rPr>
          <w:rFonts w:ascii="Times New Roman" w:hAnsi="Times New Roman"/>
          <w:sz w:val="24"/>
          <w:szCs w:val="24"/>
          <w:lang w:val="id-ID"/>
        </w:rPr>
        <w:t>Cahyadi, W</w:t>
      </w:r>
      <w:r w:rsidR="009B65D9">
        <w:rPr>
          <w:rFonts w:ascii="Times New Roman" w:hAnsi="Times New Roman"/>
          <w:sz w:val="24"/>
          <w:szCs w:val="24"/>
          <w:lang w:val="id-ID"/>
        </w:rPr>
        <w:t xml:space="preserve">. 2005. </w:t>
      </w:r>
      <w:r w:rsidR="009B65D9" w:rsidRPr="000607C5">
        <w:rPr>
          <w:rFonts w:ascii="Times New Roman" w:hAnsi="Times New Roman"/>
          <w:i/>
          <w:sz w:val="24"/>
          <w:szCs w:val="24"/>
          <w:lang w:val="id-ID"/>
        </w:rPr>
        <w:t>Analisis &amp; Aspek Kesehatan Bahan Tambahan Pangan</w:t>
      </w:r>
      <w:r w:rsidR="009B65D9">
        <w:rPr>
          <w:rFonts w:ascii="Times New Roman" w:hAnsi="Times New Roman"/>
          <w:sz w:val="24"/>
          <w:szCs w:val="24"/>
          <w:lang w:val="id-ID"/>
        </w:rPr>
        <w:t>. Jakarta : PT. Bumi Askara.</w:t>
      </w:r>
    </w:p>
    <w:p w:rsidR="009B65D9" w:rsidRPr="002B49FD" w:rsidRDefault="009B65D9" w:rsidP="009B65D9">
      <w:pPr>
        <w:tabs>
          <w:tab w:val="left" w:pos="851"/>
        </w:tabs>
        <w:spacing w:after="0" w:line="240" w:lineRule="auto"/>
        <w:ind w:left="709" w:hanging="709"/>
        <w:jc w:val="both"/>
        <w:rPr>
          <w:rFonts w:ascii="Times New Roman" w:hAnsi="Times New Roman"/>
          <w:sz w:val="24"/>
          <w:szCs w:val="24"/>
          <w:lang w:val="id-ID"/>
        </w:rPr>
      </w:pP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r w:rsidRPr="00FC3146">
        <w:rPr>
          <w:rFonts w:ascii="Times New Roman" w:hAnsi="Times New Roman"/>
          <w:sz w:val="24"/>
          <w:szCs w:val="24"/>
        </w:rPr>
        <w:t>Depkes. R.I. 1992.</w:t>
      </w:r>
      <w:r>
        <w:rPr>
          <w:rFonts w:ascii="Times New Roman" w:hAnsi="Times New Roman"/>
          <w:sz w:val="24"/>
          <w:szCs w:val="24"/>
        </w:rPr>
        <w:t xml:space="preserve"> </w:t>
      </w:r>
      <w:r w:rsidRPr="00FC3146">
        <w:rPr>
          <w:rFonts w:ascii="Times New Roman" w:hAnsi="Times New Roman"/>
          <w:sz w:val="24"/>
          <w:szCs w:val="24"/>
        </w:rPr>
        <w:t xml:space="preserve"> </w:t>
      </w:r>
      <w:r w:rsidRPr="00FC3146">
        <w:rPr>
          <w:rFonts w:ascii="Times New Roman" w:hAnsi="Times New Roman"/>
          <w:i/>
          <w:sz w:val="24"/>
          <w:szCs w:val="24"/>
        </w:rPr>
        <w:t>Kimia Pangan dan Minuman</w:t>
      </w:r>
      <w:r>
        <w:rPr>
          <w:rFonts w:ascii="Times New Roman" w:hAnsi="Times New Roman"/>
          <w:sz w:val="24"/>
          <w:szCs w:val="24"/>
        </w:rPr>
        <w:t>. Jakarta: Bharata Karya</w:t>
      </w:r>
      <w:r>
        <w:rPr>
          <w:rFonts w:ascii="Times New Roman" w:hAnsi="Times New Roman"/>
          <w:sz w:val="24"/>
          <w:szCs w:val="24"/>
          <w:lang w:val="id-ID"/>
        </w:rPr>
        <w:t xml:space="preserve"> </w:t>
      </w:r>
      <w:r w:rsidRPr="00FC3146">
        <w:rPr>
          <w:rFonts w:ascii="Times New Roman" w:hAnsi="Times New Roman"/>
          <w:sz w:val="24"/>
          <w:szCs w:val="24"/>
        </w:rPr>
        <w:t>Askara.</w:t>
      </w: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p>
    <w:p w:rsidR="009B65D9" w:rsidRDefault="008D0D81" w:rsidP="009B65D9">
      <w:pPr>
        <w:tabs>
          <w:tab w:val="left" w:pos="851"/>
        </w:tabs>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 </w:t>
      </w:r>
      <w:r w:rsidR="009B65D9" w:rsidRPr="00FC3146">
        <w:rPr>
          <w:rFonts w:ascii="Times New Roman" w:hAnsi="Times New Roman"/>
          <w:sz w:val="24"/>
          <w:szCs w:val="24"/>
        </w:rPr>
        <w:t xml:space="preserve">1990. </w:t>
      </w:r>
      <w:r w:rsidR="009B65D9" w:rsidRPr="007B1148">
        <w:rPr>
          <w:rFonts w:ascii="Times New Roman" w:hAnsi="Times New Roman"/>
          <w:i/>
          <w:iCs/>
          <w:sz w:val="24"/>
          <w:szCs w:val="24"/>
        </w:rPr>
        <w:t>Metode Analisis</w:t>
      </w:r>
      <w:r w:rsidR="009B65D9" w:rsidRPr="00FC3146">
        <w:rPr>
          <w:rFonts w:ascii="Times New Roman" w:hAnsi="Times New Roman"/>
          <w:sz w:val="24"/>
          <w:szCs w:val="24"/>
        </w:rPr>
        <w:t>. Jakarta: Bharata Karya Askara</w:t>
      </w:r>
      <w:r w:rsidR="009B65D9">
        <w:rPr>
          <w:rFonts w:ascii="Times New Roman" w:hAnsi="Times New Roman"/>
          <w:sz w:val="24"/>
          <w:szCs w:val="24"/>
          <w:lang w:val="id-ID"/>
        </w:rPr>
        <w:t>.</w:t>
      </w:r>
    </w:p>
    <w:p w:rsidR="009B65D9" w:rsidRDefault="009B65D9" w:rsidP="009B65D9">
      <w:pPr>
        <w:tabs>
          <w:tab w:val="left" w:pos="851"/>
        </w:tabs>
        <w:spacing w:after="0" w:line="240" w:lineRule="auto"/>
        <w:ind w:left="709" w:hanging="709"/>
        <w:jc w:val="both"/>
        <w:rPr>
          <w:rFonts w:ascii="Times New Roman" w:hAnsi="Times New Roman"/>
          <w:sz w:val="24"/>
          <w:szCs w:val="24"/>
          <w:lang w:val="id-ID"/>
        </w:rPr>
      </w:pPr>
    </w:p>
    <w:p w:rsidR="009B65D9" w:rsidRPr="00E0493D" w:rsidRDefault="007C09B5" w:rsidP="008D0D81">
      <w:pPr>
        <w:tabs>
          <w:tab w:val="left" w:pos="851"/>
        </w:tabs>
        <w:spacing w:after="0" w:line="240" w:lineRule="auto"/>
        <w:ind w:left="851" w:hanging="851"/>
        <w:jc w:val="both"/>
        <w:rPr>
          <w:rFonts w:ascii="Times New Roman" w:hAnsi="Times New Roman"/>
          <w:i/>
          <w:sz w:val="24"/>
          <w:szCs w:val="24"/>
          <w:lang w:val="id-ID"/>
        </w:rPr>
      </w:pPr>
      <w:r>
        <w:rPr>
          <w:rFonts w:ascii="Times New Roman" w:hAnsi="Times New Roman"/>
          <w:sz w:val="24"/>
          <w:szCs w:val="24"/>
          <w:lang w:val="id-ID"/>
        </w:rPr>
        <w:t>Effendi, S</w:t>
      </w:r>
      <w:r w:rsidR="009B65D9">
        <w:rPr>
          <w:rFonts w:ascii="Times New Roman" w:hAnsi="Times New Roman"/>
          <w:sz w:val="24"/>
          <w:szCs w:val="24"/>
          <w:lang w:val="id-ID"/>
        </w:rPr>
        <w:t xml:space="preserve">. 2009. </w:t>
      </w:r>
      <w:r w:rsidR="009B65D9" w:rsidRPr="0066520F">
        <w:rPr>
          <w:rFonts w:ascii="Times New Roman" w:hAnsi="Times New Roman"/>
          <w:i/>
          <w:sz w:val="24"/>
          <w:szCs w:val="24"/>
          <w:lang w:val="id-ID"/>
        </w:rPr>
        <w:t>Teknologi Pengolahan dan Pengawetan Pangan</w:t>
      </w:r>
      <w:r w:rsidR="009B65D9">
        <w:rPr>
          <w:rFonts w:ascii="Times New Roman" w:hAnsi="Times New Roman"/>
          <w:sz w:val="24"/>
          <w:szCs w:val="24"/>
          <w:lang w:val="id-ID"/>
        </w:rPr>
        <w:t xml:space="preserve">. Bandung: Alfabeta </w:t>
      </w:r>
    </w:p>
    <w:p w:rsidR="009B65D9" w:rsidRDefault="009B65D9" w:rsidP="009B65D9">
      <w:pPr>
        <w:tabs>
          <w:tab w:val="left" w:pos="851"/>
        </w:tabs>
        <w:spacing w:after="0" w:line="240" w:lineRule="auto"/>
        <w:ind w:left="709" w:hanging="709"/>
        <w:jc w:val="both"/>
        <w:rPr>
          <w:rFonts w:ascii="Times New Roman" w:hAnsi="Times New Roman"/>
          <w:sz w:val="24"/>
          <w:szCs w:val="24"/>
          <w:lang w:val="id-ID"/>
        </w:rPr>
      </w:pPr>
    </w:p>
    <w:p w:rsidR="009B65D9" w:rsidRDefault="009B65D9" w:rsidP="008D0D81">
      <w:pPr>
        <w:tabs>
          <w:tab w:val="left" w:pos="851"/>
        </w:tabs>
        <w:spacing w:after="0" w:line="240" w:lineRule="auto"/>
        <w:ind w:left="851" w:hanging="851"/>
        <w:jc w:val="both"/>
        <w:rPr>
          <w:rFonts w:ascii="Times New Roman" w:hAnsi="Times New Roman"/>
          <w:i/>
          <w:sz w:val="24"/>
          <w:szCs w:val="24"/>
          <w:lang w:val="id-ID"/>
        </w:rPr>
      </w:pPr>
      <w:r>
        <w:rPr>
          <w:rFonts w:ascii="Times New Roman" w:hAnsi="Times New Roman"/>
          <w:sz w:val="24"/>
          <w:szCs w:val="24"/>
        </w:rPr>
        <w:t xml:space="preserve">FAO, 2007. </w:t>
      </w:r>
      <w:r w:rsidRPr="00F97CC5">
        <w:rPr>
          <w:rFonts w:ascii="Times New Roman" w:hAnsi="Times New Roman"/>
          <w:i/>
          <w:iCs/>
          <w:sz w:val="24"/>
          <w:szCs w:val="24"/>
        </w:rPr>
        <w:t xml:space="preserve">Penggunaan Pewarna Sintetis Oleh Para Pedagang Makanan Tradisional di Pasar-pasar. </w:t>
      </w:r>
      <w:r>
        <w:rPr>
          <w:rFonts w:ascii="Times New Roman" w:hAnsi="Times New Roman"/>
          <w:sz w:val="24"/>
          <w:szCs w:val="24"/>
        </w:rPr>
        <w:t>PT. Kompas Media Nusantara</w:t>
      </w:r>
    </w:p>
    <w:p w:rsidR="00066B7F" w:rsidRDefault="00066B7F" w:rsidP="00066B7F">
      <w:pPr>
        <w:tabs>
          <w:tab w:val="left" w:pos="851"/>
        </w:tabs>
        <w:spacing w:after="0" w:line="240" w:lineRule="auto"/>
        <w:ind w:left="709" w:hanging="709"/>
        <w:jc w:val="both"/>
        <w:rPr>
          <w:rFonts w:ascii="Times New Roman" w:hAnsi="Times New Roman"/>
          <w:i/>
          <w:sz w:val="24"/>
          <w:szCs w:val="24"/>
          <w:lang w:val="id-ID"/>
        </w:rPr>
      </w:pPr>
    </w:p>
    <w:p w:rsidR="00E72BC1" w:rsidRDefault="007D165E" w:rsidP="00E72BC1">
      <w:pPr>
        <w:autoSpaceDE w:val="0"/>
        <w:autoSpaceDN w:val="0"/>
        <w:adjustRightInd w:val="0"/>
        <w:spacing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Ming, M., Xubiao L., Bo, C.</w:t>
      </w:r>
      <w:r w:rsidR="00E72BC1" w:rsidRPr="006F5444">
        <w:rPr>
          <w:rFonts w:ascii="Times New Roman" w:hAnsi="Times New Roman" w:cs="Times New Roman"/>
          <w:sz w:val="24"/>
          <w:szCs w:val="24"/>
          <w:lang w:val="id-ID"/>
        </w:rPr>
        <w:t>, Shengpei</w:t>
      </w:r>
      <w:r>
        <w:rPr>
          <w:rFonts w:ascii="Times New Roman" w:hAnsi="Times New Roman" w:cs="Times New Roman"/>
          <w:sz w:val="24"/>
          <w:szCs w:val="24"/>
          <w:lang w:val="id-ID"/>
        </w:rPr>
        <w:t>,</w:t>
      </w:r>
      <w:r w:rsidR="00E72BC1" w:rsidRPr="006F5444">
        <w:rPr>
          <w:rFonts w:ascii="Times New Roman" w:hAnsi="Times New Roman" w:cs="Times New Roman"/>
          <w:sz w:val="24"/>
          <w:szCs w:val="24"/>
          <w:lang w:val="id-ID"/>
        </w:rPr>
        <w:t xml:space="preserve"> S</w:t>
      </w:r>
      <w:r>
        <w:rPr>
          <w:rFonts w:ascii="Times New Roman" w:hAnsi="Times New Roman" w:cs="Times New Roman"/>
          <w:sz w:val="24"/>
          <w:szCs w:val="24"/>
          <w:lang w:val="id-ID"/>
        </w:rPr>
        <w:t>.</w:t>
      </w:r>
      <w:r w:rsidR="00E72BC1" w:rsidRPr="006F5444">
        <w:rPr>
          <w:rFonts w:ascii="Times New Roman" w:hAnsi="Times New Roman" w:cs="Times New Roman"/>
          <w:sz w:val="24"/>
          <w:szCs w:val="24"/>
          <w:lang w:val="id-ID"/>
        </w:rPr>
        <w:t>,</w:t>
      </w:r>
      <w:r w:rsidR="00E72BC1">
        <w:rPr>
          <w:rFonts w:ascii="Times New Roman" w:hAnsi="Times New Roman" w:cs="Times New Roman"/>
          <w:sz w:val="24"/>
          <w:szCs w:val="24"/>
          <w:lang w:val="id-ID"/>
        </w:rPr>
        <w:t xml:space="preserve"> Shouzhuo</w:t>
      </w:r>
      <w:r>
        <w:rPr>
          <w:rFonts w:ascii="Times New Roman" w:hAnsi="Times New Roman" w:cs="Times New Roman"/>
          <w:sz w:val="24"/>
          <w:szCs w:val="24"/>
          <w:lang w:val="id-ID"/>
        </w:rPr>
        <w:t xml:space="preserve">, </w:t>
      </w:r>
      <w:r w:rsidR="00E72BC1">
        <w:rPr>
          <w:rFonts w:ascii="Times New Roman" w:hAnsi="Times New Roman" w:cs="Times New Roman"/>
          <w:sz w:val="24"/>
          <w:szCs w:val="24"/>
          <w:lang w:val="id-ID"/>
        </w:rPr>
        <w:t xml:space="preserve">Y. 2006. Simultaneous </w:t>
      </w:r>
      <w:r w:rsidR="00E72BC1" w:rsidRPr="006F5444">
        <w:rPr>
          <w:rFonts w:ascii="Times New Roman" w:hAnsi="Times New Roman" w:cs="Times New Roman"/>
          <w:sz w:val="24"/>
          <w:szCs w:val="24"/>
          <w:lang w:val="id-ID"/>
        </w:rPr>
        <w:t>determination</w:t>
      </w:r>
      <w:r w:rsidR="00E72BC1">
        <w:rPr>
          <w:rFonts w:ascii="Times New Roman" w:hAnsi="Times New Roman" w:cs="Times New Roman"/>
          <w:sz w:val="24"/>
          <w:szCs w:val="24"/>
          <w:lang w:val="id-ID"/>
        </w:rPr>
        <w:t xml:space="preserve"> </w:t>
      </w:r>
      <w:r w:rsidR="00E72BC1" w:rsidRPr="006F5444">
        <w:rPr>
          <w:rFonts w:ascii="Times New Roman" w:hAnsi="Times New Roman" w:cs="Times New Roman"/>
          <w:sz w:val="24"/>
          <w:szCs w:val="24"/>
          <w:lang w:val="id-ID"/>
        </w:rPr>
        <w:t>of water-soluble and fat-soluble synthetic</w:t>
      </w:r>
      <w:r w:rsidR="00E72BC1">
        <w:rPr>
          <w:rFonts w:ascii="Times New Roman" w:hAnsi="Times New Roman" w:cs="Times New Roman"/>
          <w:sz w:val="24"/>
          <w:szCs w:val="24"/>
          <w:lang w:val="id-ID"/>
        </w:rPr>
        <w:t xml:space="preserve"> </w:t>
      </w:r>
      <w:r w:rsidR="00E72BC1" w:rsidRPr="006F5444">
        <w:rPr>
          <w:rFonts w:ascii="Times New Roman" w:hAnsi="Times New Roman" w:cs="Times New Roman"/>
          <w:sz w:val="24"/>
          <w:szCs w:val="24"/>
          <w:lang w:val="id-ID"/>
        </w:rPr>
        <w:t>colorants in foodstuff by high-performance</w:t>
      </w:r>
      <w:r w:rsidR="00E72BC1">
        <w:rPr>
          <w:rFonts w:ascii="Times New Roman" w:hAnsi="Times New Roman" w:cs="Times New Roman"/>
          <w:sz w:val="24"/>
          <w:szCs w:val="24"/>
          <w:lang w:val="id-ID"/>
        </w:rPr>
        <w:t xml:space="preserve"> </w:t>
      </w:r>
      <w:r w:rsidR="00E72BC1" w:rsidRPr="006F5444">
        <w:rPr>
          <w:rFonts w:ascii="Times New Roman" w:hAnsi="Times New Roman" w:cs="Times New Roman"/>
          <w:sz w:val="24"/>
          <w:szCs w:val="24"/>
          <w:lang w:val="id-ID"/>
        </w:rPr>
        <w:t>liquid chromatography–diode array detection–</w:t>
      </w:r>
      <w:r w:rsidR="00E72BC1">
        <w:rPr>
          <w:rFonts w:ascii="Times New Roman" w:hAnsi="Times New Roman" w:cs="Times New Roman"/>
          <w:sz w:val="24"/>
          <w:szCs w:val="24"/>
          <w:lang w:val="id-ID"/>
        </w:rPr>
        <w:t xml:space="preserve"> </w:t>
      </w:r>
      <w:r w:rsidR="00E72BC1" w:rsidRPr="006F5444">
        <w:rPr>
          <w:rFonts w:ascii="Times New Roman" w:hAnsi="Times New Roman" w:cs="Times New Roman"/>
          <w:sz w:val="24"/>
          <w:szCs w:val="24"/>
          <w:lang w:val="id-ID"/>
        </w:rPr>
        <w:t xml:space="preserve">electrospray mass spectrometry. </w:t>
      </w:r>
      <w:r w:rsidR="00E72BC1" w:rsidRPr="006F5444">
        <w:rPr>
          <w:rFonts w:ascii="Times New Roman" w:hAnsi="Times New Roman" w:cs="Times New Roman"/>
          <w:i/>
          <w:iCs/>
          <w:sz w:val="24"/>
          <w:szCs w:val="24"/>
          <w:lang w:val="id-ID"/>
        </w:rPr>
        <w:t>J. Chrom. A</w:t>
      </w:r>
      <w:r w:rsidR="00E72BC1" w:rsidRPr="006F5444">
        <w:rPr>
          <w:rFonts w:ascii="Times New Roman" w:hAnsi="Times New Roman" w:cs="Times New Roman"/>
          <w:sz w:val="24"/>
          <w:szCs w:val="24"/>
          <w:lang w:val="id-ID"/>
        </w:rPr>
        <w:t>,1103 : 170–176</w:t>
      </w:r>
    </w:p>
    <w:p w:rsidR="00E72BC1" w:rsidRDefault="00E72BC1" w:rsidP="00E72BC1">
      <w:pPr>
        <w:autoSpaceDE w:val="0"/>
        <w:autoSpaceDN w:val="0"/>
        <w:adjustRightInd w:val="0"/>
        <w:spacing w:after="0" w:line="240" w:lineRule="auto"/>
        <w:ind w:left="851" w:hanging="851"/>
        <w:jc w:val="both"/>
        <w:rPr>
          <w:rFonts w:ascii="Times New Roman" w:hAnsi="Times New Roman" w:cs="Times New Roman"/>
          <w:sz w:val="24"/>
          <w:szCs w:val="24"/>
          <w:lang w:val="id-ID"/>
        </w:rPr>
      </w:pPr>
    </w:p>
    <w:p w:rsidR="009B65D9" w:rsidRDefault="007C09B5" w:rsidP="008D0D81">
      <w:pPr>
        <w:tabs>
          <w:tab w:val="left" w:pos="851"/>
        </w:tabs>
        <w:spacing w:after="0" w:line="240" w:lineRule="auto"/>
        <w:ind w:left="851" w:hanging="851"/>
        <w:jc w:val="both"/>
        <w:rPr>
          <w:rFonts w:ascii="Times New Roman" w:hAnsi="Times New Roman"/>
          <w:sz w:val="24"/>
          <w:szCs w:val="24"/>
          <w:lang w:val="id-ID"/>
        </w:rPr>
      </w:pPr>
      <w:r>
        <w:rPr>
          <w:rFonts w:ascii="Times New Roman" w:hAnsi="Times New Roman"/>
          <w:sz w:val="24"/>
          <w:szCs w:val="24"/>
        </w:rPr>
        <w:t>Miryani, E</w:t>
      </w:r>
      <w:r w:rsidR="009B65D9">
        <w:rPr>
          <w:rFonts w:ascii="Times New Roman" w:hAnsi="Times New Roman"/>
          <w:sz w:val="24"/>
          <w:szCs w:val="24"/>
        </w:rPr>
        <w:t xml:space="preserve">. 2007. </w:t>
      </w:r>
      <w:r w:rsidR="009B65D9" w:rsidRPr="00F97CC5">
        <w:rPr>
          <w:rFonts w:ascii="Times New Roman" w:hAnsi="Times New Roman"/>
          <w:i/>
          <w:iCs/>
          <w:sz w:val="24"/>
          <w:szCs w:val="24"/>
        </w:rPr>
        <w:t>Karakteristik Cabai Merah Giling yang dijual di pasar Kota Palembang Tahun 2007</w:t>
      </w:r>
      <w:r w:rsidR="009B65D9">
        <w:rPr>
          <w:rFonts w:ascii="Times New Roman" w:hAnsi="Times New Roman"/>
          <w:sz w:val="24"/>
          <w:szCs w:val="24"/>
        </w:rPr>
        <w:t>. Palembang. Jurusan Analis Kesehatan</w:t>
      </w:r>
      <w:r w:rsidR="009B65D9">
        <w:rPr>
          <w:rFonts w:ascii="Times New Roman" w:hAnsi="Times New Roman"/>
          <w:sz w:val="24"/>
          <w:szCs w:val="24"/>
          <w:lang w:val="id-ID"/>
        </w:rPr>
        <w:t>.</w:t>
      </w:r>
    </w:p>
    <w:p w:rsidR="003F37FE" w:rsidRDefault="003F37FE" w:rsidP="008D0D81">
      <w:pPr>
        <w:tabs>
          <w:tab w:val="left" w:pos="851"/>
        </w:tabs>
        <w:spacing w:after="0" w:line="240" w:lineRule="auto"/>
        <w:ind w:left="851" w:hanging="851"/>
        <w:jc w:val="both"/>
        <w:rPr>
          <w:rFonts w:ascii="Times New Roman" w:hAnsi="Times New Roman"/>
          <w:sz w:val="24"/>
          <w:szCs w:val="24"/>
          <w:lang w:val="id-ID"/>
        </w:rPr>
      </w:pPr>
    </w:p>
    <w:p w:rsidR="003F37FE" w:rsidRPr="003F37FE" w:rsidRDefault="003F37FE" w:rsidP="003F37FE">
      <w:pPr>
        <w:autoSpaceDE w:val="0"/>
        <w:autoSpaceDN w:val="0"/>
        <w:adjustRightInd w:val="0"/>
        <w:spacing w:after="0" w:line="240" w:lineRule="auto"/>
        <w:ind w:left="851" w:hanging="851"/>
        <w:jc w:val="both"/>
        <w:rPr>
          <w:rFonts w:ascii="Times New Roman" w:hAnsi="Times New Roman" w:cs="Times New Roman"/>
          <w:sz w:val="24"/>
          <w:szCs w:val="24"/>
          <w:lang w:val="id-ID"/>
        </w:rPr>
      </w:pPr>
    </w:p>
    <w:p w:rsidR="009B65D9" w:rsidRDefault="009B65D9" w:rsidP="003F37FE">
      <w:pPr>
        <w:tabs>
          <w:tab w:val="left" w:pos="851"/>
        </w:tabs>
        <w:spacing w:after="0" w:line="240" w:lineRule="auto"/>
        <w:ind w:left="851" w:hanging="851"/>
        <w:jc w:val="both"/>
        <w:rPr>
          <w:rFonts w:ascii="Times New Roman" w:hAnsi="Times New Roman" w:cs="Times New Roman"/>
          <w:sz w:val="24"/>
          <w:szCs w:val="24"/>
          <w:lang w:val="id-ID"/>
        </w:rPr>
      </w:pPr>
      <w:r w:rsidRPr="009D348E">
        <w:rPr>
          <w:rFonts w:ascii="Times New Roman" w:hAnsi="Times New Roman" w:cs="Times New Roman"/>
          <w:sz w:val="24"/>
          <w:szCs w:val="24"/>
          <w:lang w:val="id-ID"/>
        </w:rPr>
        <w:lastRenderedPageBreak/>
        <w:t xml:space="preserve">Moehyi, S. 1992. </w:t>
      </w:r>
      <w:r w:rsidRPr="009D348E">
        <w:rPr>
          <w:rFonts w:ascii="Times New Roman" w:hAnsi="Times New Roman" w:cs="Times New Roman"/>
          <w:i/>
          <w:iCs/>
          <w:sz w:val="24"/>
          <w:szCs w:val="24"/>
          <w:lang w:val="id-ID"/>
        </w:rPr>
        <w:t>Penyelenggaraan Makanan Institusi dan Jasa Boga</w:t>
      </w:r>
      <w:r>
        <w:rPr>
          <w:rFonts w:ascii="Times New Roman" w:hAnsi="Times New Roman" w:cs="Times New Roman"/>
          <w:sz w:val="24"/>
          <w:szCs w:val="24"/>
          <w:lang w:val="id-ID"/>
        </w:rPr>
        <w:t xml:space="preserve">. Jakarta: </w:t>
      </w:r>
      <w:r w:rsidRPr="009D348E">
        <w:rPr>
          <w:rFonts w:ascii="Times New Roman" w:hAnsi="Times New Roman" w:cs="Times New Roman"/>
          <w:sz w:val="24"/>
          <w:szCs w:val="24"/>
          <w:lang w:val="id-ID"/>
        </w:rPr>
        <w:t>Bharata</w:t>
      </w:r>
      <w:r>
        <w:rPr>
          <w:rFonts w:ascii="Times New Roman" w:hAnsi="Times New Roman" w:cs="Times New Roman"/>
          <w:sz w:val="24"/>
          <w:szCs w:val="24"/>
          <w:lang w:val="id-ID"/>
        </w:rPr>
        <w:t>.</w:t>
      </w:r>
    </w:p>
    <w:p w:rsidR="007D165E" w:rsidRDefault="007D165E" w:rsidP="003F37FE">
      <w:pPr>
        <w:tabs>
          <w:tab w:val="left" w:pos="851"/>
        </w:tabs>
        <w:spacing w:after="0" w:line="240" w:lineRule="auto"/>
        <w:ind w:left="851" w:hanging="851"/>
        <w:jc w:val="both"/>
        <w:rPr>
          <w:rFonts w:ascii="Times New Roman" w:hAnsi="Times New Roman" w:cs="Times New Roman"/>
          <w:sz w:val="24"/>
          <w:szCs w:val="24"/>
          <w:lang w:val="id-ID"/>
        </w:rPr>
      </w:pPr>
    </w:p>
    <w:p w:rsidR="009B65D9" w:rsidRDefault="009B65D9" w:rsidP="009B65D9">
      <w:pPr>
        <w:tabs>
          <w:tab w:val="left" w:pos="851"/>
        </w:tabs>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Nugroho, H &amp; Sumardi, I. </w:t>
      </w:r>
      <w:r w:rsidRPr="00414832">
        <w:rPr>
          <w:rFonts w:ascii="Times New Roman" w:hAnsi="Times New Roman" w:cs="Times New Roman"/>
          <w:i/>
          <w:sz w:val="24"/>
          <w:szCs w:val="24"/>
          <w:lang w:val="id-ID"/>
        </w:rPr>
        <w:t>Biologi Dasar</w:t>
      </w:r>
      <w:r>
        <w:rPr>
          <w:rFonts w:ascii="Times New Roman" w:hAnsi="Times New Roman" w:cs="Times New Roman"/>
          <w:sz w:val="24"/>
          <w:szCs w:val="24"/>
          <w:lang w:val="id-ID"/>
        </w:rPr>
        <w:t>. Penebar Swadaya.</w:t>
      </w:r>
    </w:p>
    <w:p w:rsidR="00350BFF" w:rsidRDefault="00350BFF" w:rsidP="009B65D9">
      <w:pPr>
        <w:tabs>
          <w:tab w:val="left" w:pos="851"/>
        </w:tabs>
        <w:spacing w:after="0" w:line="240" w:lineRule="auto"/>
        <w:ind w:left="709" w:hanging="709"/>
        <w:jc w:val="both"/>
        <w:rPr>
          <w:rFonts w:ascii="Times New Roman" w:hAnsi="Times New Roman" w:cs="Times New Roman"/>
          <w:sz w:val="24"/>
          <w:szCs w:val="24"/>
          <w:lang w:val="id-ID"/>
        </w:rPr>
      </w:pPr>
    </w:p>
    <w:p w:rsidR="00350BFF" w:rsidRPr="009D348E" w:rsidRDefault="00350BFF" w:rsidP="009B65D9">
      <w:pPr>
        <w:tabs>
          <w:tab w:val="left" w:pos="851"/>
        </w:tabs>
        <w:spacing w:after="0" w:line="240" w:lineRule="auto"/>
        <w:ind w:left="709" w:hanging="709"/>
        <w:jc w:val="both"/>
        <w:rPr>
          <w:rFonts w:ascii="Times New Roman" w:hAnsi="Times New Roman"/>
          <w:sz w:val="24"/>
          <w:szCs w:val="24"/>
          <w:lang w:val="id-ID"/>
        </w:rPr>
      </w:pPr>
      <w:r>
        <w:rPr>
          <w:rFonts w:ascii="Times New Roman" w:hAnsi="Times New Roman" w:cs="Times New Roman"/>
          <w:sz w:val="24"/>
          <w:szCs w:val="24"/>
          <w:lang w:val="id-ID"/>
        </w:rPr>
        <w:t>Notoatmodjo, Soekidjo. 2005. Promosi Kesehatan Teori dan Aplikasi. Jakarta: Rineka Cipta</w:t>
      </w:r>
    </w:p>
    <w:p w:rsidR="009B65D9" w:rsidRPr="002A5C12" w:rsidRDefault="009B65D9" w:rsidP="009B65D9">
      <w:pPr>
        <w:tabs>
          <w:tab w:val="left" w:pos="851"/>
        </w:tabs>
        <w:spacing w:after="0" w:line="240" w:lineRule="auto"/>
        <w:ind w:left="709" w:hanging="709"/>
        <w:jc w:val="both"/>
        <w:rPr>
          <w:rFonts w:ascii="Times New Roman" w:hAnsi="Times New Roman"/>
          <w:sz w:val="24"/>
          <w:szCs w:val="24"/>
          <w:lang w:val="id-ID"/>
        </w:rPr>
      </w:pPr>
    </w:p>
    <w:p w:rsidR="009B65D9" w:rsidRPr="002A5C12" w:rsidRDefault="00066B7F" w:rsidP="008D0D81">
      <w:pPr>
        <w:tabs>
          <w:tab w:val="left" w:pos="851"/>
        </w:tabs>
        <w:spacing w:after="0" w:line="240" w:lineRule="auto"/>
        <w:ind w:left="851" w:hanging="851"/>
        <w:jc w:val="both"/>
        <w:rPr>
          <w:rFonts w:ascii="Times New Roman" w:hAnsi="Times New Roman"/>
          <w:i/>
          <w:sz w:val="24"/>
          <w:szCs w:val="24"/>
          <w:lang w:val="id-ID"/>
        </w:rPr>
      </w:pPr>
      <w:r>
        <w:rPr>
          <w:rFonts w:ascii="Times New Roman" w:hAnsi="Times New Roman"/>
          <w:sz w:val="24"/>
          <w:szCs w:val="24"/>
          <w:lang w:val="id-ID"/>
        </w:rPr>
        <w:t>Odilia, W &amp; Rinto, H</w:t>
      </w:r>
      <w:r w:rsidR="009B65D9">
        <w:rPr>
          <w:rFonts w:ascii="Times New Roman" w:hAnsi="Times New Roman"/>
          <w:sz w:val="24"/>
          <w:szCs w:val="24"/>
          <w:lang w:val="id-ID"/>
        </w:rPr>
        <w:t xml:space="preserve">. 2001. </w:t>
      </w:r>
      <w:r w:rsidR="009B65D9" w:rsidRPr="000607C5">
        <w:rPr>
          <w:rFonts w:ascii="Times New Roman" w:hAnsi="Times New Roman"/>
          <w:i/>
          <w:sz w:val="24"/>
          <w:szCs w:val="24"/>
          <w:lang w:val="id-ID"/>
        </w:rPr>
        <w:t>Kamus Lengkap Bumbu Indonesia</w:t>
      </w:r>
      <w:r w:rsidR="009B65D9">
        <w:rPr>
          <w:rFonts w:ascii="Times New Roman" w:hAnsi="Times New Roman"/>
          <w:sz w:val="24"/>
          <w:szCs w:val="24"/>
          <w:lang w:val="id-ID"/>
        </w:rPr>
        <w:t>. Jakarta: Gramedia Pustaka Utama.</w:t>
      </w: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r w:rsidRPr="00FC3146">
        <w:rPr>
          <w:rFonts w:ascii="Times New Roman" w:hAnsi="Times New Roman"/>
          <w:sz w:val="24"/>
          <w:szCs w:val="24"/>
        </w:rPr>
        <w:t>Pracaya, 1993.</w:t>
      </w:r>
      <w:r>
        <w:rPr>
          <w:rFonts w:ascii="Times New Roman" w:hAnsi="Times New Roman"/>
          <w:sz w:val="24"/>
          <w:szCs w:val="24"/>
        </w:rPr>
        <w:t xml:space="preserve"> </w:t>
      </w:r>
      <w:r w:rsidRPr="00FC3146">
        <w:rPr>
          <w:rFonts w:ascii="Times New Roman" w:hAnsi="Times New Roman"/>
          <w:i/>
          <w:sz w:val="24"/>
          <w:szCs w:val="24"/>
        </w:rPr>
        <w:t>Bertanam Lombok</w:t>
      </w:r>
      <w:r w:rsidRPr="00FC3146">
        <w:rPr>
          <w:rFonts w:ascii="Times New Roman" w:hAnsi="Times New Roman"/>
          <w:sz w:val="24"/>
          <w:szCs w:val="24"/>
        </w:rPr>
        <w:t>. Yogyakarta: Penebar Swadaya.</w:t>
      </w: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r w:rsidRPr="00FC3146">
        <w:rPr>
          <w:rFonts w:ascii="Times New Roman" w:hAnsi="Times New Roman"/>
          <w:sz w:val="24"/>
          <w:szCs w:val="24"/>
        </w:rPr>
        <w:t>Prajnanta. 1995.</w:t>
      </w:r>
      <w:r>
        <w:rPr>
          <w:rFonts w:ascii="Times New Roman" w:hAnsi="Times New Roman"/>
          <w:sz w:val="24"/>
          <w:szCs w:val="24"/>
        </w:rPr>
        <w:t xml:space="preserve"> </w:t>
      </w:r>
      <w:r w:rsidRPr="00FC3146">
        <w:rPr>
          <w:rFonts w:ascii="Times New Roman" w:hAnsi="Times New Roman"/>
          <w:i/>
          <w:iCs/>
          <w:sz w:val="24"/>
          <w:szCs w:val="24"/>
        </w:rPr>
        <w:t>Agribisnis Cabai Hibrida</w:t>
      </w:r>
      <w:r w:rsidRPr="00FC3146">
        <w:rPr>
          <w:rFonts w:ascii="Times New Roman" w:hAnsi="Times New Roman"/>
          <w:sz w:val="24"/>
          <w:szCs w:val="24"/>
        </w:rPr>
        <w:t>. Jakarta: Penebar swadaya.</w:t>
      </w:r>
    </w:p>
    <w:p w:rsidR="009B65D9" w:rsidRPr="005C4F6E" w:rsidRDefault="009B65D9" w:rsidP="007C09B5">
      <w:pPr>
        <w:tabs>
          <w:tab w:val="left" w:pos="851"/>
        </w:tabs>
        <w:spacing w:after="0" w:line="240" w:lineRule="auto"/>
        <w:jc w:val="both"/>
        <w:rPr>
          <w:rFonts w:ascii="Times New Roman" w:hAnsi="Times New Roman"/>
          <w:sz w:val="24"/>
          <w:szCs w:val="24"/>
          <w:lang w:val="id-ID"/>
        </w:rPr>
      </w:pPr>
    </w:p>
    <w:p w:rsidR="009B65D9" w:rsidRPr="005C4F6E" w:rsidRDefault="009B65D9" w:rsidP="008D0D81">
      <w:pPr>
        <w:autoSpaceDE w:val="0"/>
        <w:autoSpaceDN w:val="0"/>
        <w:adjustRightInd w:val="0"/>
        <w:spacing w:after="0" w:line="240" w:lineRule="auto"/>
        <w:ind w:left="851" w:hanging="851"/>
        <w:jc w:val="both"/>
        <w:rPr>
          <w:rFonts w:ascii="Times New Roman" w:hAnsi="Times New Roman" w:cs="Times New Roman"/>
          <w:sz w:val="24"/>
          <w:szCs w:val="24"/>
          <w:lang w:val="id-ID"/>
        </w:rPr>
      </w:pPr>
      <w:r w:rsidRPr="006F5444">
        <w:rPr>
          <w:rFonts w:ascii="Times New Roman" w:hAnsi="Times New Roman" w:cs="Times New Roman"/>
          <w:sz w:val="24"/>
          <w:szCs w:val="24"/>
          <w:lang w:val="id-ID"/>
        </w:rPr>
        <w:t>Reyes, FGR., Valim, FC. and Vercesi, AE.,</w:t>
      </w:r>
      <w:r>
        <w:rPr>
          <w:rFonts w:ascii="Times New Roman" w:hAnsi="Times New Roman" w:cs="Times New Roman"/>
          <w:sz w:val="24"/>
          <w:szCs w:val="24"/>
          <w:lang w:val="id-ID"/>
        </w:rPr>
        <w:t xml:space="preserve"> </w:t>
      </w:r>
      <w:r w:rsidRPr="006F5444">
        <w:rPr>
          <w:rFonts w:ascii="Times New Roman" w:hAnsi="Times New Roman" w:cs="Times New Roman"/>
          <w:sz w:val="24"/>
          <w:szCs w:val="24"/>
          <w:lang w:val="id-ID"/>
        </w:rPr>
        <w:t>1996. Effect of organic synthetic food colours on</w:t>
      </w:r>
      <w:r>
        <w:rPr>
          <w:rFonts w:ascii="Times New Roman" w:hAnsi="Times New Roman" w:cs="Times New Roman"/>
          <w:sz w:val="24"/>
          <w:szCs w:val="24"/>
          <w:lang w:val="id-ID"/>
        </w:rPr>
        <w:t xml:space="preserve"> </w:t>
      </w:r>
      <w:r w:rsidRPr="006F5444">
        <w:rPr>
          <w:rFonts w:ascii="Times New Roman" w:hAnsi="Times New Roman" w:cs="Times New Roman"/>
          <w:sz w:val="24"/>
          <w:szCs w:val="24"/>
          <w:lang w:val="id-ID"/>
        </w:rPr>
        <w:t xml:space="preserve">mitocondrial respiration. </w:t>
      </w:r>
      <w:r w:rsidRPr="006F5444">
        <w:rPr>
          <w:rFonts w:ascii="Times New Roman" w:hAnsi="Times New Roman" w:cs="Times New Roman"/>
          <w:i/>
          <w:iCs/>
          <w:sz w:val="24"/>
          <w:szCs w:val="24"/>
          <w:lang w:val="id-ID"/>
        </w:rPr>
        <w:t>Food Addit Contam</w:t>
      </w:r>
      <w:r w:rsidRPr="006F5444">
        <w:rPr>
          <w:rFonts w:ascii="Times New Roman" w:hAnsi="Times New Roman" w:cs="Times New Roman"/>
          <w:sz w:val="24"/>
          <w:szCs w:val="24"/>
          <w:lang w:val="id-ID"/>
        </w:rPr>
        <w:t>., 13</w:t>
      </w:r>
      <w:r>
        <w:rPr>
          <w:rFonts w:ascii="Times New Roman" w:hAnsi="Times New Roman" w:cs="Times New Roman"/>
          <w:sz w:val="24"/>
          <w:szCs w:val="24"/>
          <w:lang w:val="id-ID"/>
        </w:rPr>
        <w:t xml:space="preserve"> </w:t>
      </w:r>
      <w:r w:rsidRPr="006F5444">
        <w:rPr>
          <w:rFonts w:ascii="Times New Roman" w:hAnsi="Times New Roman" w:cs="Times New Roman"/>
          <w:sz w:val="24"/>
          <w:szCs w:val="24"/>
          <w:lang w:val="id-ID"/>
        </w:rPr>
        <w:t>(1) : 5-11.</w:t>
      </w: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p>
    <w:p w:rsidR="009B65D9" w:rsidRDefault="009B65D9" w:rsidP="008D0D81">
      <w:pPr>
        <w:tabs>
          <w:tab w:val="left" w:pos="851"/>
        </w:tabs>
        <w:spacing w:after="0" w:line="240" w:lineRule="auto"/>
        <w:ind w:left="851" w:hanging="851"/>
        <w:jc w:val="both"/>
        <w:rPr>
          <w:rFonts w:ascii="Times New Roman" w:hAnsi="Times New Roman"/>
          <w:sz w:val="24"/>
          <w:szCs w:val="24"/>
          <w:lang w:val="id-ID"/>
        </w:rPr>
      </w:pPr>
      <w:r w:rsidRPr="00FC3146">
        <w:rPr>
          <w:rFonts w:ascii="Times New Roman" w:hAnsi="Times New Roman"/>
          <w:sz w:val="24"/>
          <w:szCs w:val="24"/>
        </w:rPr>
        <w:t>Riandini, N. 2008.</w:t>
      </w:r>
      <w:r>
        <w:rPr>
          <w:rFonts w:ascii="Times New Roman" w:hAnsi="Times New Roman"/>
          <w:sz w:val="24"/>
          <w:szCs w:val="24"/>
        </w:rPr>
        <w:t xml:space="preserve"> </w:t>
      </w:r>
      <w:r w:rsidRPr="00FC3146">
        <w:rPr>
          <w:rFonts w:ascii="Times New Roman" w:hAnsi="Times New Roman"/>
          <w:i/>
          <w:iCs/>
          <w:sz w:val="24"/>
          <w:szCs w:val="24"/>
        </w:rPr>
        <w:t>Bahan Kimia dalam Makanan dan Minuman</w:t>
      </w:r>
      <w:r w:rsidRPr="00FC3146">
        <w:rPr>
          <w:rFonts w:ascii="Times New Roman" w:hAnsi="Times New Roman"/>
          <w:sz w:val="24"/>
          <w:szCs w:val="24"/>
        </w:rPr>
        <w:t>. Bandung: Shakti Adiluhung.</w:t>
      </w:r>
    </w:p>
    <w:p w:rsidR="00BF3FB6" w:rsidRPr="00BF3FB6" w:rsidRDefault="00BF3FB6" w:rsidP="00BF3FB6">
      <w:pPr>
        <w:tabs>
          <w:tab w:val="left" w:pos="851"/>
        </w:tabs>
        <w:spacing w:after="0" w:line="240" w:lineRule="auto"/>
        <w:ind w:left="709" w:hanging="709"/>
        <w:jc w:val="both"/>
        <w:rPr>
          <w:rFonts w:ascii="Times New Roman" w:hAnsi="Times New Roman"/>
          <w:sz w:val="24"/>
          <w:szCs w:val="24"/>
          <w:lang w:val="id-ID"/>
        </w:rPr>
      </w:pPr>
    </w:p>
    <w:p w:rsidR="007D165E" w:rsidRDefault="007D165E" w:rsidP="007D165E">
      <w:pPr>
        <w:tabs>
          <w:tab w:val="left" w:pos="851"/>
        </w:tabs>
        <w:spacing w:after="0" w:line="240" w:lineRule="auto"/>
        <w:ind w:left="851" w:hanging="851"/>
        <w:jc w:val="both"/>
        <w:rPr>
          <w:rFonts w:ascii="Times New Roman" w:hAnsi="Times New Roman" w:cs="Times New Roman"/>
          <w:sz w:val="24"/>
          <w:szCs w:val="24"/>
          <w:lang w:val="id-ID"/>
        </w:rPr>
      </w:pPr>
      <w:r w:rsidRPr="009D348E">
        <w:rPr>
          <w:rFonts w:ascii="Times New Roman" w:hAnsi="Times New Roman" w:cs="Times New Roman"/>
          <w:sz w:val="24"/>
          <w:szCs w:val="24"/>
          <w:lang w:val="id-ID"/>
        </w:rPr>
        <w:t>Sanjur, D. 1982. Social and Cultural Perspectives in Nutrition. New Jersey: Engelwood cliffs, Prentice Hall Inc</w:t>
      </w:r>
    </w:p>
    <w:p w:rsidR="007D165E" w:rsidRPr="009D348E" w:rsidRDefault="007D165E" w:rsidP="007D165E">
      <w:pPr>
        <w:tabs>
          <w:tab w:val="left" w:pos="851"/>
        </w:tabs>
        <w:spacing w:after="0" w:line="240" w:lineRule="auto"/>
        <w:ind w:left="709" w:hanging="709"/>
        <w:jc w:val="both"/>
        <w:rPr>
          <w:rFonts w:ascii="Times New Roman" w:hAnsi="Times New Roman"/>
          <w:sz w:val="24"/>
          <w:szCs w:val="24"/>
          <w:lang w:val="id-ID"/>
        </w:rPr>
      </w:pPr>
    </w:p>
    <w:p w:rsidR="009B65D9" w:rsidRDefault="007C09B5" w:rsidP="009B65D9">
      <w:pPr>
        <w:tabs>
          <w:tab w:val="left" w:pos="851"/>
        </w:tabs>
        <w:spacing w:after="0" w:line="240" w:lineRule="auto"/>
        <w:ind w:left="709" w:hanging="709"/>
        <w:jc w:val="both"/>
        <w:rPr>
          <w:rFonts w:ascii="Times New Roman" w:hAnsi="Times New Roman"/>
          <w:sz w:val="24"/>
          <w:szCs w:val="24"/>
          <w:lang w:val="id-ID"/>
        </w:rPr>
      </w:pPr>
      <w:r>
        <w:rPr>
          <w:rFonts w:ascii="Times New Roman" w:hAnsi="Times New Roman"/>
          <w:sz w:val="24"/>
          <w:szCs w:val="24"/>
        </w:rPr>
        <w:t>Santika, A</w:t>
      </w:r>
      <w:r w:rsidR="009B65D9" w:rsidRPr="00FC3146">
        <w:rPr>
          <w:rFonts w:ascii="Times New Roman" w:hAnsi="Times New Roman"/>
          <w:sz w:val="24"/>
          <w:szCs w:val="24"/>
        </w:rPr>
        <w:t xml:space="preserve">. 1991. </w:t>
      </w:r>
      <w:r w:rsidR="009B65D9" w:rsidRPr="00FC3146">
        <w:rPr>
          <w:rFonts w:ascii="Times New Roman" w:hAnsi="Times New Roman"/>
          <w:i/>
          <w:sz w:val="24"/>
          <w:szCs w:val="24"/>
        </w:rPr>
        <w:t>Agribisnis Cabai Hibrida</w:t>
      </w:r>
      <w:r w:rsidR="009B65D9" w:rsidRPr="00FC3146">
        <w:rPr>
          <w:rFonts w:ascii="Times New Roman" w:hAnsi="Times New Roman"/>
          <w:sz w:val="24"/>
          <w:szCs w:val="24"/>
        </w:rPr>
        <w:t>. Jakarta: Penebar Swadaya.</w:t>
      </w:r>
    </w:p>
    <w:p w:rsidR="009B65D9" w:rsidRPr="00414832" w:rsidRDefault="009B65D9" w:rsidP="009B65D9">
      <w:pPr>
        <w:tabs>
          <w:tab w:val="left" w:pos="851"/>
        </w:tabs>
        <w:spacing w:after="0" w:line="240" w:lineRule="auto"/>
        <w:ind w:left="709" w:hanging="709"/>
        <w:jc w:val="both"/>
        <w:rPr>
          <w:rFonts w:ascii="Times New Roman" w:hAnsi="Times New Roman"/>
          <w:sz w:val="24"/>
          <w:szCs w:val="24"/>
          <w:lang w:val="id-ID"/>
        </w:rPr>
      </w:pPr>
    </w:p>
    <w:p w:rsidR="003C0656" w:rsidRDefault="003C0656" w:rsidP="003C0656">
      <w:pPr>
        <w:tabs>
          <w:tab w:val="left" w:pos="851"/>
        </w:tabs>
        <w:spacing w:after="0" w:line="240" w:lineRule="auto"/>
        <w:ind w:left="709" w:hanging="709"/>
        <w:jc w:val="both"/>
        <w:rPr>
          <w:rFonts w:ascii="Times New Roman" w:hAnsi="Times New Roman"/>
          <w:sz w:val="24"/>
          <w:szCs w:val="24"/>
          <w:lang w:val="id-ID"/>
        </w:rPr>
      </w:pPr>
      <w:r>
        <w:rPr>
          <w:rFonts w:ascii="Times New Roman" w:hAnsi="Times New Roman"/>
          <w:sz w:val="24"/>
          <w:szCs w:val="24"/>
        </w:rPr>
        <w:t>Sastrohamidjojo, H</w:t>
      </w:r>
      <w:r w:rsidRPr="00FC3146">
        <w:rPr>
          <w:rFonts w:ascii="Times New Roman" w:hAnsi="Times New Roman"/>
          <w:sz w:val="24"/>
          <w:szCs w:val="24"/>
        </w:rPr>
        <w:t xml:space="preserve">. 1991. </w:t>
      </w:r>
      <w:r w:rsidRPr="00FC3146">
        <w:rPr>
          <w:rFonts w:ascii="Times New Roman" w:hAnsi="Times New Roman"/>
          <w:i/>
          <w:iCs/>
          <w:sz w:val="24"/>
          <w:szCs w:val="24"/>
        </w:rPr>
        <w:t>Kromatografi</w:t>
      </w:r>
      <w:r w:rsidRPr="00FC3146">
        <w:rPr>
          <w:rFonts w:ascii="Times New Roman" w:hAnsi="Times New Roman"/>
          <w:sz w:val="24"/>
          <w:szCs w:val="24"/>
        </w:rPr>
        <w:t>. Yogyakarta: Liberty.</w:t>
      </w:r>
    </w:p>
    <w:p w:rsidR="003C0656" w:rsidRPr="003C0656" w:rsidRDefault="003C0656" w:rsidP="003C0656">
      <w:pPr>
        <w:tabs>
          <w:tab w:val="left" w:pos="851"/>
        </w:tabs>
        <w:spacing w:after="0" w:line="240" w:lineRule="auto"/>
        <w:ind w:left="709" w:hanging="709"/>
        <w:jc w:val="both"/>
        <w:rPr>
          <w:rFonts w:ascii="Times New Roman" w:hAnsi="Times New Roman"/>
          <w:sz w:val="24"/>
          <w:szCs w:val="24"/>
          <w:lang w:val="id-ID"/>
        </w:rPr>
      </w:pPr>
    </w:p>
    <w:p w:rsidR="00066B7F" w:rsidRDefault="00066B7F" w:rsidP="008D0D81">
      <w:pPr>
        <w:tabs>
          <w:tab w:val="left" w:pos="851"/>
        </w:tabs>
        <w:spacing w:after="0" w:line="240" w:lineRule="auto"/>
        <w:ind w:left="851" w:hanging="851"/>
        <w:jc w:val="both"/>
        <w:rPr>
          <w:rFonts w:ascii="Times New Roman" w:hAnsi="Times New Roman"/>
          <w:i/>
          <w:sz w:val="24"/>
          <w:szCs w:val="24"/>
          <w:lang w:val="id-ID"/>
        </w:rPr>
      </w:pPr>
      <w:r>
        <w:rPr>
          <w:rFonts w:ascii="Times New Roman" w:hAnsi="Times New Roman"/>
          <w:sz w:val="24"/>
          <w:szCs w:val="24"/>
        </w:rPr>
        <w:t>Siaka</w:t>
      </w:r>
      <w:r>
        <w:rPr>
          <w:rFonts w:ascii="Times New Roman" w:hAnsi="Times New Roman"/>
          <w:sz w:val="24"/>
          <w:szCs w:val="24"/>
          <w:lang w:val="id-ID"/>
        </w:rPr>
        <w:t>, Im</w:t>
      </w:r>
      <w:r w:rsidRPr="00FC3146">
        <w:rPr>
          <w:rFonts w:ascii="Times New Roman" w:hAnsi="Times New Roman"/>
          <w:sz w:val="24"/>
          <w:szCs w:val="24"/>
        </w:rPr>
        <w:t xml:space="preserve"> 2009. </w:t>
      </w:r>
      <w:r w:rsidRPr="00FA2375">
        <w:rPr>
          <w:rFonts w:ascii="Times New Roman" w:hAnsi="Times New Roman"/>
          <w:sz w:val="24"/>
          <w:szCs w:val="24"/>
        </w:rPr>
        <w:t>Analisis Bahan Pengawet Benzoat Pada Saos Tomat Yang B</w:t>
      </w:r>
      <w:r>
        <w:rPr>
          <w:rFonts w:ascii="Times New Roman" w:hAnsi="Times New Roman"/>
          <w:sz w:val="24"/>
          <w:szCs w:val="24"/>
        </w:rPr>
        <w:t>eredar Di Wilayah Kota Denpasar</w:t>
      </w:r>
      <w:r>
        <w:rPr>
          <w:rFonts w:ascii="Times New Roman" w:hAnsi="Times New Roman"/>
          <w:sz w:val="24"/>
          <w:szCs w:val="24"/>
          <w:lang w:val="id-ID"/>
        </w:rPr>
        <w:t xml:space="preserve">. </w:t>
      </w:r>
      <w:r w:rsidRPr="00FA2375">
        <w:rPr>
          <w:rFonts w:ascii="Times New Roman" w:hAnsi="Times New Roman"/>
          <w:sz w:val="24"/>
          <w:szCs w:val="24"/>
        </w:rPr>
        <w:t>Denpasar :</w:t>
      </w:r>
      <w:r w:rsidRPr="00FC3146">
        <w:rPr>
          <w:rFonts w:ascii="Times New Roman" w:hAnsi="Times New Roman"/>
          <w:sz w:val="24"/>
          <w:szCs w:val="24"/>
        </w:rPr>
        <w:t xml:space="preserve"> Universitas Udayana.</w:t>
      </w:r>
      <w:r>
        <w:rPr>
          <w:rFonts w:ascii="Times New Roman" w:hAnsi="Times New Roman"/>
          <w:sz w:val="24"/>
          <w:szCs w:val="24"/>
        </w:rPr>
        <w:t xml:space="preserve"> </w:t>
      </w:r>
      <w:r w:rsidRPr="00FA2375">
        <w:rPr>
          <w:rFonts w:ascii="Times New Roman" w:hAnsi="Times New Roman"/>
          <w:i/>
          <w:iCs/>
          <w:sz w:val="24"/>
          <w:szCs w:val="24"/>
        </w:rPr>
        <w:t>Jurnal Kimia 3 (2), Juli 2009: 87-92</w:t>
      </w: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p>
    <w:p w:rsidR="009B65D9" w:rsidRDefault="009B65D9" w:rsidP="009B65D9">
      <w:pPr>
        <w:tabs>
          <w:tab w:val="left" w:pos="851"/>
        </w:tabs>
        <w:spacing w:after="0" w:line="240" w:lineRule="auto"/>
        <w:ind w:left="709" w:hanging="709"/>
        <w:jc w:val="both"/>
        <w:rPr>
          <w:rFonts w:ascii="Times New Roman" w:hAnsi="Times New Roman"/>
          <w:sz w:val="24"/>
          <w:szCs w:val="24"/>
          <w:lang w:val="id-ID"/>
        </w:rPr>
      </w:pPr>
      <w:r>
        <w:rPr>
          <w:rFonts w:ascii="Times New Roman" w:hAnsi="Times New Roman"/>
          <w:sz w:val="24"/>
          <w:szCs w:val="24"/>
        </w:rPr>
        <w:t xml:space="preserve">SNI,01-2895-1992. Cara Uji Pewarna Tambahan Makanan. </w:t>
      </w:r>
    </w:p>
    <w:p w:rsidR="00C20929" w:rsidRPr="00C20929" w:rsidRDefault="00C20929" w:rsidP="009B65D9">
      <w:pPr>
        <w:tabs>
          <w:tab w:val="left" w:pos="851"/>
        </w:tabs>
        <w:spacing w:after="0" w:line="240" w:lineRule="auto"/>
        <w:ind w:left="709" w:hanging="709"/>
        <w:jc w:val="both"/>
        <w:rPr>
          <w:rFonts w:ascii="Times New Roman" w:hAnsi="Times New Roman"/>
          <w:sz w:val="24"/>
          <w:szCs w:val="24"/>
          <w:lang w:val="id-ID"/>
        </w:rPr>
      </w:pPr>
    </w:p>
    <w:p w:rsidR="00C717B7" w:rsidRDefault="00C717B7" w:rsidP="00C717B7">
      <w:pPr>
        <w:tabs>
          <w:tab w:val="left" w:pos="851"/>
        </w:tabs>
        <w:spacing w:after="0" w:line="240" w:lineRule="auto"/>
        <w:ind w:left="851" w:hanging="851"/>
        <w:jc w:val="both"/>
        <w:rPr>
          <w:rFonts w:ascii="Times New Roman" w:hAnsi="Times New Roman"/>
          <w:sz w:val="24"/>
          <w:szCs w:val="24"/>
          <w:lang w:val="id-ID"/>
        </w:rPr>
      </w:pPr>
      <w:r>
        <w:rPr>
          <w:rFonts w:ascii="Times New Roman" w:hAnsi="Times New Roman"/>
          <w:sz w:val="24"/>
          <w:szCs w:val="24"/>
          <w:lang w:val="id-ID"/>
        </w:rPr>
        <w:t xml:space="preserve">Soewito, T,C. 1998. </w:t>
      </w:r>
      <w:r w:rsidRPr="00F04E45">
        <w:rPr>
          <w:rFonts w:ascii="Times New Roman" w:hAnsi="Times New Roman"/>
          <w:i/>
          <w:sz w:val="24"/>
          <w:szCs w:val="24"/>
          <w:lang w:val="id-ID"/>
        </w:rPr>
        <w:t>Dasar-dasar Gizi Kuliner</w:t>
      </w:r>
      <w:r>
        <w:rPr>
          <w:rFonts w:ascii="Times New Roman" w:hAnsi="Times New Roman"/>
          <w:sz w:val="24"/>
          <w:szCs w:val="24"/>
          <w:lang w:val="id-ID"/>
        </w:rPr>
        <w:t>. Jakarta: PT. Gramedia Widiasarana Indonesia.</w:t>
      </w:r>
    </w:p>
    <w:p w:rsidR="00C717B7" w:rsidRDefault="00C717B7" w:rsidP="00C717B7">
      <w:pPr>
        <w:tabs>
          <w:tab w:val="left" w:pos="851"/>
        </w:tabs>
        <w:spacing w:after="0" w:line="240" w:lineRule="auto"/>
        <w:ind w:left="851" w:hanging="851"/>
        <w:jc w:val="both"/>
        <w:rPr>
          <w:rFonts w:ascii="Times New Roman" w:hAnsi="Times New Roman"/>
          <w:i/>
          <w:sz w:val="24"/>
          <w:szCs w:val="24"/>
          <w:lang w:val="id-ID"/>
        </w:rPr>
      </w:pPr>
    </w:p>
    <w:p w:rsidR="00E473D0" w:rsidRDefault="00E473D0" w:rsidP="00E473D0">
      <w:pPr>
        <w:tabs>
          <w:tab w:val="left" w:pos="851"/>
        </w:tabs>
        <w:spacing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rPr>
        <w:t>Sudarmadji, S,</w:t>
      </w:r>
      <w:r>
        <w:rPr>
          <w:rFonts w:ascii="Times New Roman" w:hAnsi="Times New Roman" w:cs="Times New Roman"/>
          <w:sz w:val="24"/>
          <w:szCs w:val="24"/>
          <w:lang w:val="id-ID"/>
        </w:rPr>
        <w:t xml:space="preserve"> </w:t>
      </w:r>
      <w:r w:rsidRPr="00FC3146">
        <w:rPr>
          <w:rFonts w:ascii="Times New Roman" w:hAnsi="Times New Roman" w:cs="Times New Roman"/>
          <w:sz w:val="24"/>
          <w:szCs w:val="24"/>
        </w:rPr>
        <w:t>dan Suhardi, H.B. 1997.</w:t>
      </w:r>
      <w:r>
        <w:rPr>
          <w:rFonts w:ascii="Times New Roman" w:hAnsi="Times New Roman" w:cs="Times New Roman"/>
          <w:sz w:val="24"/>
          <w:szCs w:val="24"/>
          <w:lang w:val="id-ID"/>
        </w:rPr>
        <w:t xml:space="preserve"> </w:t>
      </w:r>
      <w:r>
        <w:rPr>
          <w:rFonts w:ascii="Times New Roman" w:hAnsi="Times New Roman" w:cs="Times New Roman"/>
          <w:i/>
          <w:iCs/>
          <w:sz w:val="24"/>
          <w:szCs w:val="24"/>
        </w:rPr>
        <w:t xml:space="preserve">Analisa Bahan Makanan dan </w:t>
      </w:r>
      <w:r>
        <w:rPr>
          <w:rFonts w:ascii="Times New Roman" w:hAnsi="Times New Roman" w:cs="Times New Roman"/>
          <w:i/>
          <w:iCs/>
          <w:sz w:val="24"/>
          <w:szCs w:val="24"/>
          <w:lang w:val="id-ID"/>
        </w:rPr>
        <w:t xml:space="preserve"> </w:t>
      </w:r>
      <w:r w:rsidRPr="00FC3146">
        <w:rPr>
          <w:rFonts w:ascii="Times New Roman" w:hAnsi="Times New Roman" w:cs="Times New Roman"/>
          <w:i/>
          <w:iCs/>
          <w:sz w:val="24"/>
          <w:szCs w:val="24"/>
        </w:rPr>
        <w:t>Pertanian</w:t>
      </w:r>
      <w:r w:rsidRPr="00FC3146">
        <w:rPr>
          <w:rFonts w:ascii="Times New Roman" w:hAnsi="Times New Roman" w:cs="Times New Roman"/>
          <w:sz w:val="24"/>
          <w:szCs w:val="24"/>
        </w:rPr>
        <w:t>. Yogyakarta: Liberty Bekerja sama dengan PusatAntan UGM.</w:t>
      </w:r>
    </w:p>
    <w:p w:rsidR="00E473D0" w:rsidRPr="00E473D0" w:rsidRDefault="00E473D0" w:rsidP="00E473D0">
      <w:pPr>
        <w:tabs>
          <w:tab w:val="left" w:pos="851"/>
        </w:tabs>
        <w:spacing w:after="0" w:line="240" w:lineRule="auto"/>
        <w:ind w:left="851" w:hanging="851"/>
        <w:jc w:val="both"/>
        <w:rPr>
          <w:rFonts w:ascii="Times New Roman" w:hAnsi="Times New Roman" w:cs="Times New Roman"/>
          <w:sz w:val="24"/>
          <w:szCs w:val="24"/>
          <w:lang w:val="id-ID"/>
        </w:rPr>
      </w:pPr>
    </w:p>
    <w:p w:rsidR="009B65D9" w:rsidRDefault="00C20929" w:rsidP="00C717B7">
      <w:pPr>
        <w:tabs>
          <w:tab w:val="left" w:pos="851"/>
        </w:tabs>
        <w:spacing w:after="0" w:line="240" w:lineRule="auto"/>
        <w:ind w:left="709" w:hanging="709"/>
        <w:jc w:val="both"/>
        <w:rPr>
          <w:rFonts w:ascii="Times New Roman" w:hAnsi="Times New Roman"/>
          <w:i/>
          <w:sz w:val="24"/>
          <w:szCs w:val="24"/>
          <w:lang w:val="id-ID"/>
        </w:rPr>
      </w:pPr>
      <w:r>
        <w:rPr>
          <w:rFonts w:ascii="Times New Roman" w:hAnsi="Times New Roman"/>
          <w:sz w:val="24"/>
          <w:szCs w:val="24"/>
          <w:lang w:val="id-ID"/>
        </w:rPr>
        <w:t xml:space="preserve">Suparno , P.2002. </w:t>
      </w:r>
      <w:r w:rsidRPr="0066520F">
        <w:rPr>
          <w:rFonts w:ascii="Times New Roman" w:hAnsi="Times New Roman"/>
          <w:i/>
          <w:sz w:val="24"/>
          <w:szCs w:val="24"/>
          <w:lang w:val="id-ID"/>
        </w:rPr>
        <w:t>Teori Perkembangan Kognitif jean Piaget</w:t>
      </w:r>
      <w:r>
        <w:rPr>
          <w:rFonts w:ascii="Times New Roman" w:hAnsi="Times New Roman"/>
          <w:sz w:val="24"/>
          <w:szCs w:val="24"/>
          <w:lang w:val="id-ID"/>
        </w:rPr>
        <w:t xml:space="preserve">. Yogyakarta: Kanisius </w:t>
      </w:r>
    </w:p>
    <w:p w:rsidR="007C09B5" w:rsidRPr="007C09B5" w:rsidRDefault="007C09B5" w:rsidP="009B65D9">
      <w:pPr>
        <w:tabs>
          <w:tab w:val="left" w:pos="851"/>
        </w:tabs>
        <w:spacing w:after="0" w:line="240" w:lineRule="auto"/>
        <w:ind w:left="709" w:hanging="709"/>
        <w:jc w:val="both"/>
        <w:rPr>
          <w:rFonts w:ascii="Times New Roman" w:hAnsi="Times New Roman"/>
          <w:i/>
          <w:sz w:val="24"/>
          <w:szCs w:val="24"/>
          <w:lang w:val="id-ID"/>
        </w:rPr>
      </w:pPr>
    </w:p>
    <w:p w:rsidR="009B65D9" w:rsidRPr="008F5CFD" w:rsidRDefault="008F5CFD" w:rsidP="008D0D81">
      <w:pPr>
        <w:tabs>
          <w:tab w:val="left" w:pos="851"/>
        </w:tabs>
        <w:spacing w:after="0" w:line="240" w:lineRule="auto"/>
        <w:ind w:left="851" w:hanging="851"/>
        <w:jc w:val="both"/>
        <w:rPr>
          <w:rFonts w:ascii="Times New Roman" w:hAnsi="Times New Roman"/>
          <w:sz w:val="24"/>
          <w:szCs w:val="24"/>
          <w:lang w:val="id-ID"/>
        </w:rPr>
      </w:pPr>
      <w:r>
        <w:rPr>
          <w:rFonts w:ascii="Times New Roman" w:hAnsi="Times New Roman"/>
          <w:sz w:val="24"/>
          <w:szCs w:val="24"/>
          <w:lang w:val="id-ID"/>
        </w:rPr>
        <w:t xml:space="preserve">Suwarno, J. 2006. </w:t>
      </w:r>
      <w:r w:rsidRPr="007C09B5">
        <w:rPr>
          <w:rFonts w:ascii="Times New Roman" w:hAnsi="Times New Roman"/>
          <w:i/>
          <w:sz w:val="24"/>
          <w:szCs w:val="24"/>
          <w:lang w:val="id-ID"/>
        </w:rPr>
        <w:t>Metodelogi</w:t>
      </w:r>
      <w:r w:rsidR="007C09B5" w:rsidRPr="007C09B5">
        <w:rPr>
          <w:rFonts w:ascii="Times New Roman" w:hAnsi="Times New Roman"/>
          <w:i/>
          <w:sz w:val="24"/>
          <w:szCs w:val="24"/>
          <w:lang w:val="id-ID"/>
        </w:rPr>
        <w:t xml:space="preserve"> Penelitian Kuantitatif dan Kualitatif</w:t>
      </w:r>
      <w:r w:rsidR="007C09B5">
        <w:rPr>
          <w:rFonts w:ascii="Times New Roman" w:hAnsi="Times New Roman"/>
          <w:sz w:val="24"/>
          <w:szCs w:val="24"/>
          <w:lang w:val="id-ID"/>
        </w:rPr>
        <w:t>. Yogyakarta: Graha Ilmu</w:t>
      </w:r>
    </w:p>
    <w:p w:rsidR="009B65D9" w:rsidRDefault="009B65D9" w:rsidP="009B65D9">
      <w:pPr>
        <w:tabs>
          <w:tab w:val="left" w:pos="851"/>
        </w:tabs>
        <w:spacing w:after="0" w:line="240" w:lineRule="auto"/>
        <w:ind w:left="709" w:hanging="709"/>
        <w:jc w:val="both"/>
        <w:rPr>
          <w:rFonts w:ascii="Times New Roman" w:hAnsi="Times New Roman"/>
          <w:i/>
          <w:sz w:val="24"/>
          <w:szCs w:val="24"/>
          <w:lang w:val="id-ID"/>
        </w:rPr>
      </w:pPr>
    </w:p>
    <w:p w:rsidR="009B65D9" w:rsidRDefault="007C09B5" w:rsidP="009B65D9">
      <w:pPr>
        <w:tabs>
          <w:tab w:val="left" w:pos="851"/>
        </w:tabs>
        <w:spacing w:after="0" w:line="240" w:lineRule="auto"/>
        <w:ind w:left="709" w:hanging="709"/>
        <w:jc w:val="both"/>
        <w:rPr>
          <w:rFonts w:ascii="Times New Roman" w:hAnsi="Times New Roman"/>
          <w:sz w:val="24"/>
          <w:szCs w:val="24"/>
          <w:lang w:val="id-ID"/>
        </w:rPr>
      </w:pPr>
      <w:r>
        <w:rPr>
          <w:rFonts w:ascii="Times New Roman" w:hAnsi="Times New Roman"/>
          <w:sz w:val="24"/>
          <w:szCs w:val="24"/>
        </w:rPr>
        <w:lastRenderedPageBreak/>
        <w:t>Widyati, R</w:t>
      </w:r>
      <w:r w:rsidR="009B65D9" w:rsidRPr="00FC3146">
        <w:rPr>
          <w:rFonts w:ascii="Times New Roman" w:hAnsi="Times New Roman"/>
          <w:sz w:val="24"/>
          <w:szCs w:val="24"/>
        </w:rPr>
        <w:t>. 2001.</w:t>
      </w:r>
      <w:r w:rsidR="009B65D9">
        <w:rPr>
          <w:rFonts w:ascii="Times New Roman" w:hAnsi="Times New Roman"/>
          <w:sz w:val="24"/>
          <w:szCs w:val="24"/>
        </w:rPr>
        <w:t xml:space="preserve"> </w:t>
      </w:r>
      <w:r w:rsidR="009B65D9" w:rsidRPr="00FC3146">
        <w:rPr>
          <w:rFonts w:ascii="Times New Roman" w:hAnsi="Times New Roman"/>
          <w:sz w:val="24"/>
          <w:szCs w:val="24"/>
        </w:rPr>
        <w:t xml:space="preserve"> </w:t>
      </w:r>
      <w:r w:rsidR="009B65D9" w:rsidRPr="00FC3146">
        <w:rPr>
          <w:rFonts w:ascii="Times New Roman" w:hAnsi="Times New Roman"/>
          <w:i/>
          <w:sz w:val="24"/>
          <w:szCs w:val="24"/>
        </w:rPr>
        <w:t>Pengolahan Makanan Indonesia</w:t>
      </w:r>
      <w:r w:rsidR="009B65D9" w:rsidRPr="00FC3146">
        <w:rPr>
          <w:rFonts w:ascii="Times New Roman" w:hAnsi="Times New Roman"/>
          <w:sz w:val="24"/>
          <w:szCs w:val="24"/>
        </w:rPr>
        <w:t>. Jakarta: Gramedia.</w:t>
      </w:r>
    </w:p>
    <w:p w:rsidR="009B65D9" w:rsidRPr="004277BE" w:rsidRDefault="009B65D9" w:rsidP="009B65D9">
      <w:pPr>
        <w:tabs>
          <w:tab w:val="left" w:pos="851"/>
        </w:tabs>
        <w:spacing w:after="0" w:line="240" w:lineRule="auto"/>
        <w:ind w:left="709" w:hanging="709"/>
        <w:jc w:val="both"/>
        <w:rPr>
          <w:rFonts w:ascii="Times New Roman" w:hAnsi="Times New Roman"/>
          <w:sz w:val="24"/>
          <w:szCs w:val="24"/>
          <w:lang w:val="id-ID"/>
        </w:rPr>
      </w:pPr>
    </w:p>
    <w:p w:rsidR="008D0D81" w:rsidRDefault="007C09B5" w:rsidP="00350BFF">
      <w:pPr>
        <w:tabs>
          <w:tab w:val="left" w:pos="851"/>
        </w:tabs>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Wiji, S</w:t>
      </w:r>
      <w:r w:rsidR="0066520F">
        <w:rPr>
          <w:rFonts w:ascii="Times New Roman" w:hAnsi="Times New Roman"/>
          <w:sz w:val="24"/>
          <w:szCs w:val="24"/>
          <w:lang w:val="id-ID"/>
        </w:rPr>
        <w:t>. 2006</w:t>
      </w:r>
      <w:r w:rsidR="009B65D9">
        <w:rPr>
          <w:rFonts w:ascii="Times New Roman" w:hAnsi="Times New Roman"/>
          <w:sz w:val="24"/>
          <w:szCs w:val="24"/>
          <w:lang w:val="id-ID"/>
        </w:rPr>
        <w:t xml:space="preserve">. </w:t>
      </w:r>
      <w:r w:rsidR="009B65D9" w:rsidRPr="0066520F">
        <w:rPr>
          <w:rFonts w:ascii="Times New Roman" w:hAnsi="Times New Roman"/>
          <w:i/>
          <w:sz w:val="24"/>
          <w:szCs w:val="24"/>
          <w:lang w:val="id-ID"/>
        </w:rPr>
        <w:t>Dasar- dasar Ilmu Pendidikan</w:t>
      </w:r>
      <w:r w:rsidR="009B65D9">
        <w:rPr>
          <w:rFonts w:ascii="Times New Roman" w:hAnsi="Times New Roman"/>
          <w:sz w:val="24"/>
          <w:szCs w:val="24"/>
          <w:lang w:val="id-ID"/>
        </w:rPr>
        <w:t>. Yogyakarta: Ar-ruzz Media.</w:t>
      </w:r>
    </w:p>
    <w:p w:rsidR="00E473D0" w:rsidRDefault="00E473D0" w:rsidP="00350BFF">
      <w:pPr>
        <w:tabs>
          <w:tab w:val="left" w:pos="851"/>
        </w:tabs>
        <w:spacing w:after="0" w:line="240" w:lineRule="auto"/>
        <w:ind w:left="709" w:hanging="709"/>
        <w:jc w:val="both"/>
        <w:rPr>
          <w:rFonts w:ascii="Times New Roman" w:hAnsi="Times New Roman"/>
          <w:sz w:val="24"/>
          <w:szCs w:val="24"/>
          <w:lang w:val="id-ID"/>
        </w:rPr>
      </w:pPr>
    </w:p>
    <w:p w:rsidR="00BF3FB6" w:rsidRDefault="009B65D9" w:rsidP="008D0D81">
      <w:pPr>
        <w:tabs>
          <w:tab w:val="left" w:pos="851"/>
        </w:tabs>
        <w:spacing w:after="0" w:line="240" w:lineRule="auto"/>
        <w:ind w:left="709" w:hanging="709"/>
        <w:jc w:val="both"/>
        <w:rPr>
          <w:rFonts w:ascii="Times New Roman" w:hAnsi="Times New Roman"/>
          <w:sz w:val="24"/>
          <w:szCs w:val="24"/>
          <w:lang w:val="id-ID"/>
        </w:rPr>
      </w:pPr>
      <w:r w:rsidRPr="00FC3146">
        <w:rPr>
          <w:rFonts w:ascii="Times New Roman" w:hAnsi="Times New Roman"/>
          <w:sz w:val="24"/>
          <w:szCs w:val="24"/>
        </w:rPr>
        <w:t xml:space="preserve">Winarno, F.G 1997. </w:t>
      </w:r>
      <w:r w:rsidRPr="00FC3146">
        <w:rPr>
          <w:rFonts w:ascii="Times New Roman" w:hAnsi="Times New Roman"/>
          <w:i/>
          <w:sz w:val="24"/>
          <w:szCs w:val="24"/>
        </w:rPr>
        <w:t>Kimia Pangan</w:t>
      </w:r>
      <w:r w:rsidR="00983AD4">
        <w:rPr>
          <w:rFonts w:ascii="Times New Roman" w:hAnsi="Times New Roman"/>
          <w:i/>
          <w:sz w:val="24"/>
          <w:szCs w:val="24"/>
          <w:lang w:val="id-ID"/>
        </w:rPr>
        <w:t xml:space="preserve"> </w:t>
      </w:r>
      <w:r w:rsidRPr="00FC3146">
        <w:rPr>
          <w:rFonts w:ascii="Times New Roman" w:hAnsi="Times New Roman"/>
          <w:i/>
          <w:sz w:val="24"/>
          <w:szCs w:val="24"/>
        </w:rPr>
        <w:t>dan Gizi.</w:t>
      </w:r>
      <w:r w:rsidRPr="00FC3146">
        <w:rPr>
          <w:rFonts w:ascii="Times New Roman" w:hAnsi="Times New Roman"/>
          <w:sz w:val="24"/>
          <w:szCs w:val="24"/>
        </w:rPr>
        <w:t xml:space="preserve"> Jakarta: Gramedia.</w:t>
      </w: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Default="00B969CA" w:rsidP="008D0D81">
      <w:pPr>
        <w:tabs>
          <w:tab w:val="left" w:pos="851"/>
        </w:tabs>
        <w:spacing w:after="0" w:line="240" w:lineRule="auto"/>
        <w:ind w:left="709" w:hanging="709"/>
        <w:jc w:val="both"/>
        <w:rPr>
          <w:rFonts w:ascii="Times New Roman" w:hAnsi="Times New Roman"/>
          <w:sz w:val="24"/>
          <w:szCs w:val="24"/>
          <w:lang w:val="id-ID"/>
        </w:rPr>
      </w:pPr>
    </w:p>
    <w:p w:rsidR="00B969CA" w:rsidRPr="00B969CA" w:rsidRDefault="00B969CA" w:rsidP="008D6293">
      <w:pPr>
        <w:tabs>
          <w:tab w:val="left" w:pos="851"/>
        </w:tabs>
        <w:spacing w:after="0" w:line="240" w:lineRule="auto"/>
        <w:jc w:val="both"/>
        <w:rPr>
          <w:rFonts w:ascii="Times New Roman" w:hAnsi="Times New Roman"/>
          <w:sz w:val="24"/>
          <w:szCs w:val="24"/>
          <w:lang w:val="id-ID"/>
        </w:rPr>
      </w:pPr>
    </w:p>
    <w:p w:rsidR="009B65D9" w:rsidRDefault="009B65D9" w:rsidP="009B65D9">
      <w:pPr>
        <w:tabs>
          <w:tab w:val="left" w:pos="2839"/>
        </w:tabs>
        <w:spacing w:after="0" w:line="480" w:lineRule="auto"/>
        <w:rPr>
          <w:rFonts w:ascii="Times New Roman" w:hAnsi="Times New Roman"/>
          <w:b/>
          <w:bCs/>
          <w:iCs/>
          <w:sz w:val="24"/>
          <w:szCs w:val="24"/>
        </w:rPr>
      </w:pPr>
      <w:r>
        <w:rPr>
          <w:rFonts w:ascii="Times New Roman" w:hAnsi="Times New Roman"/>
          <w:b/>
          <w:bCs/>
          <w:iCs/>
          <w:sz w:val="24"/>
          <w:szCs w:val="24"/>
        </w:rPr>
        <w:lastRenderedPageBreak/>
        <w:t>Lampiran 1</w:t>
      </w:r>
    </w:p>
    <w:p w:rsidR="009B65D9" w:rsidRDefault="009B65D9" w:rsidP="009B65D9">
      <w:pPr>
        <w:tabs>
          <w:tab w:val="left" w:pos="2839"/>
        </w:tabs>
        <w:spacing w:after="0" w:line="480" w:lineRule="auto"/>
        <w:rPr>
          <w:rFonts w:ascii="Times New Roman" w:hAnsi="Times New Roman"/>
          <w:b/>
          <w:bCs/>
          <w:iCs/>
          <w:sz w:val="24"/>
          <w:szCs w:val="24"/>
        </w:rPr>
      </w:pPr>
      <w:r>
        <w:rPr>
          <w:rFonts w:ascii="Times New Roman" w:hAnsi="Times New Roman"/>
          <w:b/>
          <w:bCs/>
          <w:iCs/>
          <w:sz w:val="24"/>
          <w:szCs w:val="24"/>
        </w:rPr>
        <w:t>Pembuatan Reagensia</w:t>
      </w:r>
    </w:p>
    <w:p w:rsidR="009B65D9" w:rsidRDefault="009B65D9" w:rsidP="009B65D9">
      <w:pPr>
        <w:tabs>
          <w:tab w:val="left" w:pos="2839"/>
        </w:tabs>
        <w:spacing w:after="0" w:line="480" w:lineRule="auto"/>
        <w:rPr>
          <w:rFonts w:ascii="Times New Roman" w:hAnsi="Times New Roman"/>
          <w:iCs/>
          <w:sz w:val="24"/>
          <w:szCs w:val="24"/>
        </w:rPr>
      </w:pPr>
      <w:r w:rsidRPr="00A57ECA">
        <w:rPr>
          <w:rFonts w:ascii="Times New Roman" w:hAnsi="Times New Roman"/>
          <w:iCs/>
          <w:sz w:val="24"/>
          <w:szCs w:val="24"/>
        </w:rPr>
        <w:t>Pembuatan Larutan Alkohol 50%</w:t>
      </w:r>
    </w:p>
    <w:p w:rsidR="009B65D9" w:rsidRPr="00A57ECA" w:rsidRDefault="009B65D9" w:rsidP="009B65D9">
      <w:pPr>
        <w:tabs>
          <w:tab w:val="left" w:pos="2839"/>
        </w:tabs>
        <w:spacing w:after="0" w:line="480" w:lineRule="auto"/>
        <w:rPr>
          <w:rFonts w:ascii="Times New Roman" w:hAnsi="Times New Roman"/>
          <w:iCs/>
          <w:sz w:val="24"/>
          <w:szCs w:val="24"/>
          <w:vertAlign w:val="subscript"/>
        </w:rPr>
      </w:pPr>
      <w:r>
        <w:rPr>
          <w:rFonts w:ascii="Times New Roman" w:hAnsi="Times New Roman"/>
          <w:iCs/>
          <w:sz w:val="24"/>
          <w:szCs w:val="24"/>
        </w:rPr>
        <w:t>V</w:t>
      </w:r>
      <w:r>
        <w:rPr>
          <w:rFonts w:ascii="Times New Roman" w:hAnsi="Times New Roman"/>
          <w:iCs/>
          <w:sz w:val="24"/>
          <w:szCs w:val="24"/>
          <w:vertAlign w:val="subscript"/>
        </w:rPr>
        <w:t xml:space="preserve">1 </w:t>
      </w:r>
      <w:r>
        <w:rPr>
          <w:rFonts w:ascii="Times New Roman" w:hAnsi="Times New Roman" w:cs="Times New Roman"/>
          <w:iCs/>
          <w:sz w:val="24"/>
          <w:szCs w:val="24"/>
        </w:rPr>
        <w:t xml:space="preserve">× </w:t>
      </w:r>
      <w:r>
        <w:rPr>
          <w:rFonts w:ascii="Times New Roman" w:hAnsi="Times New Roman"/>
          <w:iCs/>
          <w:sz w:val="24"/>
          <w:szCs w:val="24"/>
        </w:rPr>
        <w:t>C</w:t>
      </w:r>
      <w:r>
        <w:rPr>
          <w:rFonts w:ascii="Times New Roman" w:hAnsi="Times New Roman"/>
          <w:iCs/>
          <w:sz w:val="24"/>
          <w:szCs w:val="24"/>
          <w:vertAlign w:val="subscript"/>
        </w:rPr>
        <w:t xml:space="preserve">1        </w:t>
      </w:r>
      <w:r>
        <w:rPr>
          <w:rFonts w:ascii="Times New Roman" w:hAnsi="Times New Roman"/>
          <w:iCs/>
          <w:sz w:val="24"/>
          <w:szCs w:val="24"/>
        </w:rPr>
        <w:t xml:space="preserve">= </w:t>
      </w:r>
      <w:r>
        <w:rPr>
          <w:rFonts w:ascii="Times New Roman" w:hAnsi="Times New Roman"/>
          <w:iCs/>
          <w:sz w:val="24"/>
          <w:szCs w:val="24"/>
          <w:vertAlign w:val="subscript"/>
        </w:rPr>
        <w:t xml:space="preserve"> </w:t>
      </w:r>
      <w:r>
        <w:rPr>
          <w:rFonts w:ascii="Times New Roman" w:hAnsi="Times New Roman"/>
          <w:iCs/>
          <w:sz w:val="24"/>
          <w:szCs w:val="24"/>
        </w:rPr>
        <w:t>V</w:t>
      </w:r>
      <w:r>
        <w:rPr>
          <w:rFonts w:ascii="Times New Roman" w:hAnsi="Times New Roman"/>
          <w:iCs/>
          <w:sz w:val="24"/>
          <w:szCs w:val="24"/>
          <w:vertAlign w:val="subscript"/>
        </w:rPr>
        <w:t xml:space="preserve">2 </w:t>
      </w:r>
      <w:r>
        <w:rPr>
          <w:rFonts w:ascii="Times New Roman" w:hAnsi="Times New Roman" w:cs="Times New Roman"/>
          <w:iCs/>
          <w:sz w:val="24"/>
          <w:szCs w:val="24"/>
        </w:rPr>
        <w:t>×</w:t>
      </w:r>
      <w:r>
        <w:rPr>
          <w:rFonts w:ascii="Times New Roman" w:hAnsi="Times New Roman"/>
          <w:iCs/>
          <w:sz w:val="24"/>
          <w:szCs w:val="24"/>
          <w:vertAlign w:val="subscript"/>
        </w:rPr>
        <w:t xml:space="preserve"> </w:t>
      </w:r>
      <w:r>
        <w:rPr>
          <w:rFonts w:ascii="Times New Roman" w:hAnsi="Times New Roman"/>
          <w:iCs/>
          <w:sz w:val="24"/>
          <w:szCs w:val="24"/>
        </w:rPr>
        <w:t>C</w:t>
      </w:r>
      <w:r>
        <w:rPr>
          <w:rFonts w:ascii="Times New Roman" w:hAnsi="Times New Roman"/>
          <w:iCs/>
          <w:sz w:val="24"/>
          <w:szCs w:val="24"/>
          <w:vertAlign w:val="subscript"/>
        </w:rPr>
        <w:t>2</w:t>
      </w:r>
    </w:p>
    <w:p w:rsidR="009B65D9" w:rsidRPr="00CD2BF5" w:rsidRDefault="009B65D9" w:rsidP="009B65D9">
      <w:pPr>
        <w:tabs>
          <w:tab w:val="left" w:pos="2839"/>
        </w:tabs>
        <w:spacing w:after="0" w:line="480" w:lineRule="auto"/>
        <w:rPr>
          <w:rFonts w:ascii="Times New Roman" w:hAnsi="Times New Roman" w:cs="Times New Roman"/>
          <w:iCs/>
          <w:sz w:val="24"/>
          <w:szCs w:val="24"/>
          <w:lang w:val="id-ID"/>
        </w:rPr>
      </w:pPr>
      <w:r w:rsidRPr="007A71D6">
        <w:rPr>
          <w:rFonts w:ascii="Times New Roman" w:hAnsi="Times New Roman"/>
          <w:iCs/>
          <w:sz w:val="24"/>
          <w:szCs w:val="24"/>
        </w:rPr>
        <w:t xml:space="preserve">X  </w:t>
      </w:r>
      <w:r w:rsidRPr="007A71D6">
        <w:rPr>
          <w:rFonts w:ascii="Times New Roman" w:hAnsi="Times New Roman" w:cs="Times New Roman"/>
          <w:iCs/>
          <w:sz w:val="24"/>
          <w:szCs w:val="24"/>
        </w:rPr>
        <w:t xml:space="preserve">× 96% </w:t>
      </w:r>
      <w:r w:rsidRPr="007A71D6">
        <w:rPr>
          <w:rFonts w:ascii="Times New Roman" w:hAnsi="Times New Roman" w:cs="Times New Roman"/>
          <w:iCs/>
          <w:sz w:val="24"/>
          <w:szCs w:val="24"/>
          <w:vertAlign w:val="subscript"/>
        </w:rPr>
        <w:t xml:space="preserve"> </w:t>
      </w:r>
      <w:r w:rsidRPr="007A71D6">
        <w:rPr>
          <w:rFonts w:ascii="Times New Roman" w:hAnsi="Times New Roman" w:cs="Times New Roman"/>
          <w:iCs/>
          <w:sz w:val="24"/>
          <w:szCs w:val="24"/>
        </w:rPr>
        <w:t>= 100 × 50</w:t>
      </w:r>
    </w:p>
    <w:p w:rsidR="009B65D9" w:rsidRDefault="009B65D9" w:rsidP="009B65D9">
      <w:pPr>
        <w:tabs>
          <w:tab w:val="left" w:pos="2839"/>
        </w:tabs>
        <w:spacing w:after="0" w:line="480" w:lineRule="auto"/>
        <w:rPr>
          <w:rFonts w:ascii="Times New Roman" w:hAnsi="Times New Roman" w:cs="Times New Roman"/>
          <w:iCs/>
          <w:sz w:val="24"/>
          <w:szCs w:val="24"/>
        </w:rPr>
      </w:pPr>
      <w:r>
        <w:rPr>
          <w:rFonts w:ascii="Times New Roman" w:hAnsi="Times New Roman" w:cs="Times New Roman"/>
          <w:iCs/>
          <w:sz w:val="24"/>
          <w:szCs w:val="24"/>
        </w:rPr>
        <w:t xml:space="preserve">          X     = </w:t>
      </w:r>
      <m:oMath>
        <m:f>
          <m:fPr>
            <m:ctrlPr>
              <w:rPr>
                <w:rFonts w:ascii="Cambria Math" w:hAnsi="Cambria Math" w:cs="Times New Roman"/>
                <w:i/>
                <w:iCs/>
                <w:sz w:val="32"/>
                <w:szCs w:val="32"/>
              </w:rPr>
            </m:ctrlPr>
          </m:fPr>
          <m:num>
            <m:r>
              <w:rPr>
                <w:rFonts w:ascii="Cambria Math" w:hAnsi="Cambria Math" w:cs="Times New Roman"/>
                <w:sz w:val="32"/>
                <w:szCs w:val="32"/>
              </w:rPr>
              <m:t>100 ×50</m:t>
            </m:r>
          </m:num>
          <m:den>
            <m:r>
              <w:rPr>
                <w:rFonts w:ascii="Cambria Math" w:hAnsi="Cambria Math" w:cs="Times New Roman"/>
                <w:sz w:val="32"/>
                <w:szCs w:val="32"/>
              </w:rPr>
              <m:t>96</m:t>
            </m:r>
          </m:den>
        </m:f>
      </m:oMath>
    </w:p>
    <w:p w:rsidR="009B65D9" w:rsidRDefault="009B65D9" w:rsidP="009B65D9">
      <w:pPr>
        <w:tabs>
          <w:tab w:val="left" w:pos="2839"/>
        </w:tabs>
        <w:spacing w:after="0" w:line="480" w:lineRule="auto"/>
        <w:rPr>
          <w:rFonts w:ascii="Times New Roman" w:hAnsi="Times New Roman" w:cs="Times New Roman"/>
          <w:iCs/>
          <w:sz w:val="32"/>
          <w:szCs w:val="32"/>
        </w:rPr>
      </w:pPr>
      <w:r>
        <w:rPr>
          <w:rFonts w:ascii="Times New Roman" w:hAnsi="Times New Roman" w:cs="Times New Roman"/>
          <w:iCs/>
          <w:sz w:val="24"/>
          <w:szCs w:val="24"/>
        </w:rPr>
        <w:t xml:space="preserve">                  = </w:t>
      </w:r>
      <m:oMath>
        <m:f>
          <m:fPr>
            <m:ctrlPr>
              <w:rPr>
                <w:rFonts w:ascii="Cambria Math" w:hAnsi="Cambria Math" w:cs="Times New Roman"/>
                <w:i/>
                <w:iCs/>
                <w:sz w:val="32"/>
                <w:szCs w:val="32"/>
              </w:rPr>
            </m:ctrlPr>
          </m:fPr>
          <m:num>
            <m:r>
              <w:rPr>
                <w:rFonts w:ascii="Cambria Math" w:hAnsi="Cambria Math" w:cs="Times New Roman"/>
                <w:sz w:val="32"/>
                <w:szCs w:val="32"/>
              </w:rPr>
              <m:t>5000</m:t>
            </m:r>
          </m:num>
          <m:den>
            <m:r>
              <w:rPr>
                <w:rFonts w:ascii="Cambria Math" w:hAnsi="Cambria Math" w:cs="Times New Roman"/>
                <w:sz w:val="32"/>
                <w:szCs w:val="32"/>
              </w:rPr>
              <m:t>96</m:t>
            </m:r>
          </m:den>
        </m:f>
      </m:oMath>
    </w:p>
    <w:p w:rsidR="009B65D9" w:rsidRDefault="009B65D9" w:rsidP="009B65D9">
      <w:pPr>
        <w:tabs>
          <w:tab w:val="left" w:pos="2839"/>
        </w:tabs>
        <w:spacing w:after="0" w:line="480" w:lineRule="auto"/>
        <w:rPr>
          <w:rFonts w:ascii="Times New Roman" w:hAnsi="Times New Roman" w:cs="Times New Roman"/>
          <w:iCs/>
          <w:sz w:val="24"/>
          <w:szCs w:val="24"/>
        </w:rPr>
      </w:pPr>
      <w:r>
        <w:rPr>
          <w:rFonts w:ascii="Times New Roman" w:hAnsi="Times New Roman" w:cs="Times New Roman"/>
          <w:iCs/>
          <w:sz w:val="32"/>
          <w:szCs w:val="32"/>
        </w:rPr>
        <w:t xml:space="preserve">             </w:t>
      </w:r>
      <w:r w:rsidRPr="007A71D6">
        <w:rPr>
          <w:rFonts w:ascii="Times New Roman" w:hAnsi="Times New Roman" w:cs="Times New Roman"/>
          <w:iCs/>
          <w:sz w:val="24"/>
          <w:szCs w:val="24"/>
        </w:rPr>
        <w:t>=</w:t>
      </w:r>
      <w:r>
        <w:rPr>
          <w:rFonts w:ascii="Times New Roman" w:hAnsi="Times New Roman" w:cs="Times New Roman"/>
          <w:iCs/>
          <w:sz w:val="24"/>
          <w:szCs w:val="24"/>
        </w:rPr>
        <w:t xml:space="preserve"> 52 ml</w:t>
      </w:r>
    </w:p>
    <w:p w:rsidR="009B65D9" w:rsidRDefault="009B65D9" w:rsidP="009B65D9">
      <w:pPr>
        <w:tabs>
          <w:tab w:val="left" w:pos="2839"/>
        </w:tabs>
        <w:spacing w:after="0" w:line="480" w:lineRule="auto"/>
        <w:rPr>
          <w:rFonts w:ascii="Times New Roman" w:hAnsi="Times New Roman" w:cs="Times New Roman"/>
          <w:iCs/>
          <w:sz w:val="24"/>
          <w:szCs w:val="24"/>
        </w:rPr>
      </w:pPr>
      <w:r>
        <w:rPr>
          <w:rFonts w:ascii="Times New Roman" w:hAnsi="Times New Roman" w:cs="Times New Roman"/>
          <w:iCs/>
          <w:sz w:val="24"/>
          <w:szCs w:val="24"/>
        </w:rPr>
        <w:t xml:space="preserve">Ket : </w:t>
      </w:r>
    </w:p>
    <w:p w:rsidR="009B65D9" w:rsidRDefault="009B65D9" w:rsidP="009B65D9">
      <w:pPr>
        <w:tabs>
          <w:tab w:val="left" w:pos="2839"/>
        </w:tabs>
        <w:spacing w:after="0" w:line="480" w:lineRule="auto"/>
        <w:rPr>
          <w:rFonts w:ascii="Times New Roman" w:hAnsi="Times New Roman" w:cs="Times New Roman"/>
          <w:iCs/>
          <w:sz w:val="24"/>
          <w:szCs w:val="24"/>
        </w:rPr>
      </w:pPr>
      <w:r>
        <w:rPr>
          <w:rFonts w:ascii="Times New Roman" w:hAnsi="Times New Roman" w:cs="Times New Roman"/>
          <w:iCs/>
          <w:sz w:val="24"/>
          <w:szCs w:val="24"/>
        </w:rPr>
        <w:t>V</w:t>
      </w:r>
      <w:r>
        <w:rPr>
          <w:rFonts w:ascii="Times New Roman" w:hAnsi="Times New Roman" w:cs="Times New Roman"/>
          <w:iCs/>
          <w:sz w:val="24"/>
          <w:szCs w:val="24"/>
          <w:vertAlign w:val="subscript"/>
        </w:rPr>
        <w:t>1</w:t>
      </w:r>
      <w:r>
        <w:rPr>
          <w:rFonts w:ascii="Times New Roman" w:hAnsi="Times New Roman" w:cs="Times New Roman"/>
          <w:iCs/>
          <w:sz w:val="24"/>
          <w:szCs w:val="24"/>
        </w:rPr>
        <w:t xml:space="preserve">  = Volume yang dicari (ml)</w:t>
      </w:r>
    </w:p>
    <w:p w:rsidR="009B65D9" w:rsidRDefault="009B65D9" w:rsidP="009B65D9">
      <w:pPr>
        <w:tabs>
          <w:tab w:val="left" w:pos="2839"/>
        </w:tabs>
        <w:spacing w:after="0" w:line="480" w:lineRule="auto"/>
        <w:rPr>
          <w:rFonts w:ascii="Times New Roman" w:hAnsi="Times New Roman" w:cs="Times New Roman"/>
          <w:iCs/>
          <w:sz w:val="24"/>
          <w:szCs w:val="24"/>
        </w:rPr>
      </w:pPr>
      <w:r>
        <w:rPr>
          <w:rFonts w:ascii="Times New Roman" w:hAnsi="Times New Roman" w:cs="Times New Roman"/>
          <w:iCs/>
          <w:sz w:val="24"/>
          <w:szCs w:val="24"/>
        </w:rPr>
        <w:t>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Konsentrasi amonia yang tersedia</w:t>
      </w:r>
    </w:p>
    <w:p w:rsidR="009B65D9" w:rsidRPr="00ED2869" w:rsidRDefault="009B65D9" w:rsidP="009B65D9">
      <w:pPr>
        <w:tabs>
          <w:tab w:val="left" w:pos="2839"/>
        </w:tabs>
        <w:spacing w:after="0" w:line="480" w:lineRule="auto"/>
        <w:rPr>
          <w:rFonts w:ascii="Times New Roman" w:hAnsi="Times New Roman" w:cs="Times New Roman"/>
          <w:iCs/>
          <w:sz w:val="24"/>
          <w:szCs w:val="24"/>
        </w:rPr>
      </w:pPr>
      <w:r>
        <w:rPr>
          <w:rFonts w:ascii="Times New Roman" w:hAnsi="Times New Roman" w:cs="Times New Roman"/>
          <w:iCs/>
          <w:sz w:val="24"/>
          <w:szCs w:val="24"/>
        </w:rPr>
        <w:t>V</w:t>
      </w:r>
      <w:r>
        <w:rPr>
          <w:rFonts w:ascii="Times New Roman" w:hAnsi="Times New Roman" w:cs="Times New Roman"/>
          <w:iCs/>
          <w:sz w:val="24"/>
          <w:szCs w:val="24"/>
          <w:vertAlign w:val="subscript"/>
        </w:rPr>
        <w:t xml:space="preserve">2   </w:t>
      </w:r>
      <w:r>
        <w:rPr>
          <w:rFonts w:ascii="Times New Roman" w:hAnsi="Times New Roman" w:cs="Times New Roman"/>
          <w:iCs/>
          <w:sz w:val="24"/>
          <w:szCs w:val="24"/>
        </w:rPr>
        <w:t>= Volume yang akan dibuat</w:t>
      </w:r>
    </w:p>
    <w:p w:rsidR="009B65D9" w:rsidRPr="00ED2869" w:rsidRDefault="009B65D9" w:rsidP="009B65D9">
      <w:pPr>
        <w:tabs>
          <w:tab w:val="left" w:pos="2839"/>
        </w:tabs>
        <w:spacing w:after="0" w:line="480" w:lineRule="auto"/>
        <w:rPr>
          <w:rFonts w:ascii="Times New Roman" w:hAnsi="Times New Roman"/>
          <w:iCs/>
          <w:sz w:val="24"/>
          <w:szCs w:val="24"/>
        </w:rPr>
      </w:pPr>
      <w:r>
        <w:rPr>
          <w:rFonts w:ascii="Times New Roman" w:hAnsi="Times New Roman" w:cs="Times New Roman"/>
          <w:iCs/>
          <w:sz w:val="24"/>
          <w:szCs w:val="24"/>
        </w:rPr>
        <w:t xml:space="preserve"> C</w:t>
      </w:r>
      <w:r>
        <w:rPr>
          <w:rFonts w:ascii="Times New Roman" w:hAnsi="Times New Roman" w:cs="Times New Roman"/>
          <w:iCs/>
          <w:sz w:val="24"/>
          <w:szCs w:val="24"/>
          <w:vertAlign w:val="subscript"/>
        </w:rPr>
        <w:t xml:space="preserve">2  </w:t>
      </w:r>
      <w:r>
        <w:rPr>
          <w:rFonts w:ascii="Times New Roman" w:hAnsi="Times New Roman" w:cs="Times New Roman"/>
          <w:iCs/>
          <w:sz w:val="24"/>
          <w:szCs w:val="24"/>
        </w:rPr>
        <w:t>= Konsentrasi amonia yang akan dibuat</w:t>
      </w:r>
    </w:p>
    <w:p w:rsidR="009B65D9" w:rsidRDefault="009B65D9" w:rsidP="009B65D9">
      <w:pPr>
        <w:tabs>
          <w:tab w:val="left" w:pos="2839"/>
        </w:tabs>
        <w:spacing w:after="0" w:line="480" w:lineRule="auto"/>
        <w:rPr>
          <w:rFonts w:ascii="Times New Roman" w:hAnsi="Times New Roman"/>
          <w:b/>
          <w:bCs/>
          <w:iCs/>
          <w:sz w:val="24"/>
          <w:szCs w:val="24"/>
        </w:rPr>
      </w:pPr>
    </w:p>
    <w:p w:rsidR="009B65D9" w:rsidRDefault="009B65D9" w:rsidP="009B65D9">
      <w:pPr>
        <w:tabs>
          <w:tab w:val="left" w:pos="2839"/>
        </w:tabs>
        <w:spacing w:after="0" w:line="480" w:lineRule="auto"/>
        <w:rPr>
          <w:rFonts w:ascii="Times New Roman" w:hAnsi="Times New Roman"/>
          <w:b/>
          <w:bCs/>
          <w:iCs/>
          <w:sz w:val="24"/>
          <w:szCs w:val="24"/>
        </w:rPr>
      </w:pPr>
    </w:p>
    <w:p w:rsidR="009B65D9" w:rsidRDefault="009B65D9" w:rsidP="009B65D9">
      <w:pPr>
        <w:tabs>
          <w:tab w:val="left" w:pos="2839"/>
        </w:tabs>
        <w:spacing w:after="0" w:line="480" w:lineRule="auto"/>
        <w:rPr>
          <w:rFonts w:ascii="Times New Roman" w:hAnsi="Times New Roman"/>
          <w:b/>
          <w:bCs/>
          <w:iCs/>
          <w:sz w:val="24"/>
          <w:szCs w:val="24"/>
        </w:rPr>
      </w:pPr>
    </w:p>
    <w:p w:rsidR="009B65D9" w:rsidRDefault="009B65D9" w:rsidP="009B65D9">
      <w:pPr>
        <w:tabs>
          <w:tab w:val="left" w:pos="2839"/>
        </w:tabs>
        <w:spacing w:after="0" w:line="480" w:lineRule="auto"/>
        <w:rPr>
          <w:rFonts w:ascii="Times New Roman" w:hAnsi="Times New Roman"/>
          <w:b/>
          <w:bCs/>
          <w:iCs/>
          <w:sz w:val="24"/>
          <w:szCs w:val="24"/>
        </w:rPr>
      </w:pPr>
    </w:p>
    <w:p w:rsidR="009B65D9" w:rsidRDefault="009B65D9" w:rsidP="009B65D9">
      <w:pPr>
        <w:tabs>
          <w:tab w:val="left" w:pos="2839"/>
        </w:tabs>
        <w:spacing w:after="0" w:line="480" w:lineRule="auto"/>
        <w:rPr>
          <w:rFonts w:ascii="Times New Roman" w:hAnsi="Times New Roman"/>
          <w:b/>
          <w:bCs/>
          <w:iCs/>
          <w:sz w:val="24"/>
          <w:szCs w:val="24"/>
          <w:lang w:val="id-ID"/>
        </w:rPr>
      </w:pPr>
    </w:p>
    <w:p w:rsidR="009B65D9" w:rsidRDefault="009B65D9" w:rsidP="009B65D9">
      <w:pPr>
        <w:tabs>
          <w:tab w:val="left" w:pos="2839"/>
        </w:tabs>
        <w:spacing w:after="0" w:line="480" w:lineRule="auto"/>
        <w:rPr>
          <w:rFonts w:ascii="Times New Roman" w:hAnsi="Times New Roman"/>
          <w:b/>
          <w:bCs/>
          <w:iCs/>
          <w:sz w:val="24"/>
          <w:szCs w:val="24"/>
          <w:lang w:val="id-ID"/>
        </w:rPr>
      </w:pPr>
    </w:p>
    <w:p w:rsidR="009B65D9" w:rsidRDefault="009B65D9" w:rsidP="009B65D9">
      <w:pPr>
        <w:tabs>
          <w:tab w:val="left" w:pos="2839"/>
        </w:tabs>
        <w:spacing w:after="0" w:line="480" w:lineRule="auto"/>
        <w:rPr>
          <w:rFonts w:ascii="Times New Roman" w:hAnsi="Times New Roman"/>
          <w:b/>
          <w:bCs/>
          <w:iCs/>
          <w:sz w:val="24"/>
          <w:szCs w:val="24"/>
          <w:lang w:val="id-ID"/>
        </w:rPr>
      </w:pPr>
    </w:p>
    <w:p w:rsidR="00CD2BF5" w:rsidRPr="00CD2BF5" w:rsidRDefault="00CD2BF5" w:rsidP="009B65D9">
      <w:pPr>
        <w:tabs>
          <w:tab w:val="left" w:pos="2839"/>
        </w:tabs>
        <w:spacing w:after="0" w:line="480" w:lineRule="auto"/>
        <w:rPr>
          <w:rFonts w:ascii="Times New Roman" w:hAnsi="Times New Roman"/>
          <w:b/>
          <w:bCs/>
          <w:iCs/>
          <w:sz w:val="24"/>
          <w:szCs w:val="24"/>
          <w:lang w:val="id-ID"/>
        </w:rPr>
      </w:pPr>
    </w:p>
    <w:p w:rsidR="009B65D9" w:rsidRDefault="009B65D9" w:rsidP="009B65D9">
      <w:p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lastRenderedPageBreak/>
        <w:t>Lampiran 2</w:t>
      </w:r>
    </w:p>
    <w:p w:rsidR="009B65D9" w:rsidRPr="00EB6126" w:rsidRDefault="009B65D9" w:rsidP="009B65D9">
      <w:p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Perhitungan Harga Rf Standar dan Sampel pada Kromatografi K</w:t>
      </w:r>
      <w:r w:rsidRPr="00EB6126">
        <w:rPr>
          <w:rFonts w:ascii="Times New Roman" w:hAnsi="Times New Roman"/>
          <w:b/>
          <w:bCs/>
          <w:iCs/>
          <w:sz w:val="24"/>
          <w:szCs w:val="24"/>
        </w:rPr>
        <w:t>ertas 1</w:t>
      </w:r>
    </w:p>
    <w:p w:rsidR="009B65D9" w:rsidRDefault="009B65D9" w:rsidP="009B65D9">
      <w:pPr>
        <w:pStyle w:val="ListParagraph"/>
        <w:numPr>
          <w:ilvl w:val="0"/>
          <w:numId w:val="29"/>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 xml:space="preserve">Standar </w:t>
      </w:r>
      <w:r>
        <w:rPr>
          <w:rFonts w:ascii="Times New Roman" w:hAnsi="Times New Roman"/>
          <w:b/>
          <w:bCs/>
          <w:iCs/>
          <w:sz w:val="24"/>
          <w:szCs w:val="24"/>
          <w:vertAlign w:val="subscript"/>
        </w:rPr>
        <w:t xml:space="preserve">1 </w:t>
      </w:r>
      <w:r>
        <w:rPr>
          <w:rFonts w:ascii="Times New Roman" w:hAnsi="Times New Roman"/>
          <w:b/>
          <w:bCs/>
          <w:iCs/>
          <w:sz w:val="24"/>
          <w:szCs w:val="24"/>
        </w:rPr>
        <w:t>( Rhodamin B )</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1</w:t>
      </w:r>
      <w:r>
        <w:rPr>
          <w:rFonts w:ascii="Times New Roman" w:hAnsi="Times New Roman"/>
          <w:iCs/>
          <w:sz w:val="24"/>
          <w:szCs w:val="24"/>
          <w:lang w:val="id-ID"/>
        </w:rPr>
        <w:t>0</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Standar</w:t>
      </w:r>
      <w:r w:rsidRPr="00EB6126">
        <w:rPr>
          <w:rFonts w:ascii="Times New Roman" w:hAnsi="Times New Roman"/>
          <w:iCs/>
          <w:sz w:val="24"/>
          <w:szCs w:val="24"/>
          <w:vertAlign w:val="subscript"/>
        </w:rPr>
        <w:t xml:space="preserve"> 1</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10</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62</w:t>
      </w:r>
      <w:r>
        <w:rPr>
          <w:rFonts w:ascii="Times New Roman" w:hAnsi="Times New Roman"/>
          <w:iCs/>
          <w:sz w:val="24"/>
          <w:szCs w:val="24"/>
        </w:rPr>
        <w:t xml:space="preserve"> cm</w:t>
      </w:r>
    </w:p>
    <w:p w:rsidR="009B65D9" w:rsidRDefault="009B65D9" w:rsidP="009B65D9">
      <w:pPr>
        <w:pStyle w:val="ListParagraph"/>
        <w:numPr>
          <w:ilvl w:val="0"/>
          <w:numId w:val="29"/>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 xml:space="preserve">Standar </w:t>
      </w:r>
      <w:r>
        <w:rPr>
          <w:rFonts w:ascii="Times New Roman" w:hAnsi="Times New Roman"/>
          <w:b/>
          <w:bCs/>
          <w:iCs/>
          <w:sz w:val="24"/>
          <w:szCs w:val="24"/>
          <w:vertAlign w:val="subscript"/>
        </w:rPr>
        <w:t xml:space="preserve">2  </w:t>
      </w:r>
      <w:r>
        <w:rPr>
          <w:rFonts w:ascii="Times New Roman" w:hAnsi="Times New Roman"/>
          <w:b/>
          <w:bCs/>
          <w:iCs/>
          <w:sz w:val="24"/>
          <w:szCs w:val="24"/>
        </w:rPr>
        <w:t>( Amaranth)</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2,3</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Standar</w:t>
      </w:r>
      <w:r>
        <w:rPr>
          <w:rFonts w:ascii="Times New Roman" w:hAnsi="Times New Roman"/>
          <w:iCs/>
          <w:sz w:val="24"/>
          <w:szCs w:val="24"/>
          <w:vertAlign w:val="subscript"/>
        </w:rPr>
        <w:t xml:space="preserve"> 2</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2,3</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14</w:t>
      </w:r>
      <w:r>
        <w:rPr>
          <w:rFonts w:ascii="Times New Roman" w:hAnsi="Times New Roman"/>
          <w:iCs/>
          <w:sz w:val="24"/>
          <w:szCs w:val="24"/>
        </w:rPr>
        <w:t xml:space="preserve"> cm</w:t>
      </w:r>
    </w:p>
    <w:p w:rsidR="009B65D9" w:rsidRDefault="009B65D9" w:rsidP="009B65D9">
      <w:pPr>
        <w:pStyle w:val="ListParagraph"/>
        <w:numPr>
          <w:ilvl w:val="0"/>
          <w:numId w:val="29"/>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 xml:space="preserve">Standar </w:t>
      </w:r>
      <w:r>
        <w:rPr>
          <w:rFonts w:ascii="Times New Roman" w:hAnsi="Times New Roman"/>
          <w:b/>
          <w:bCs/>
          <w:iCs/>
          <w:sz w:val="24"/>
          <w:szCs w:val="24"/>
          <w:vertAlign w:val="subscript"/>
        </w:rPr>
        <w:t xml:space="preserve">3  </w:t>
      </w:r>
      <w:r>
        <w:rPr>
          <w:rFonts w:ascii="Times New Roman" w:hAnsi="Times New Roman"/>
          <w:b/>
          <w:bCs/>
          <w:iCs/>
          <w:sz w:val="24"/>
          <w:szCs w:val="24"/>
        </w:rPr>
        <w:t>( Ponceau 4R)</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6</w:t>
      </w:r>
      <w:r>
        <w:rPr>
          <w:rFonts w:ascii="Times New Roman" w:hAnsi="Times New Roman"/>
          <w:iCs/>
          <w:sz w:val="24"/>
          <w:szCs w:val="24"/>
        </w:rPr>
        <w:t>,3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Standar</w:t>
      </w:r>
      <w:r>
        <w:rPr>
          <w:rFonts w:ascii="Times New Roman" w:hAnsi="Times New Roman"/>
          <w:iCs/>
          <w:sz w:val="24"/>
          <w:szCs w:val="24"/>
          <w:vertAlign w:val="subscript"/>
        </w:rPr>
        <w:t xml:space="preserve"> 3</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6,3</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39</w:t>
      </w:r>
      <w:r>
        <w:rPr>
          <w:rFonts w:ascii="Times New Roman" w:hAnsi="Times New Roman"/>
          <w:iCs/>
          <w:sz w:val="24"/>
          <w:szCs w:val="24"/>
        </w:rPr>
        <w:t xml:space="preserve"> cm</w:t>
      </w:r>
    </w:p>
    <w:p w:rsidR="009B65D9" w:rsidRDefault="009B65D9" w:rsidP="009B65D9">
      <w:pPr>
        <w:pStyle w:val="ListParagraph"/>
        <w:numPr>
          <w:ilvl w:val="0"/>
          <w:numId w:val="29"/>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 xml:space="preserve">Standar </w:t>
      </w:r>
      <w:r>
        <w:rPr>
          <w:rFonts w:ascii="Times New Roman" w:hAnsi="Times New Roman"/>
          <w:b/>
          <w:bCs/>
          <w:iCs/>
          <w:sz w:val="24"/>
          <w:szCs w:val="24"/>
          <w:vertAlign w:val="subscript"/>
        </w:rPr>
        <w:t xml:space="preserve">4  </w:t>
      </w:r>
      <w:r>
        <w:rPr>
          <w:rFonts w:ascii="Times New Roman" w:hAnsi="Times New Roman"/>
          <w:b/>
          <w:bCs/>
          <w:iCs/>
          <w:sz w:val="24"/>
          <w:szCs w:val="24"/>
        </w:rPr>
        <w:t>( Eritrosin)</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2</w:t>
      </w:r>
      <w:r>
        <w:rPr>
          <w:rFonts w:ascii="Times New Roman" w:hAnsi="Times New Roman"/>
          <w:iCs/>
          <w:sz w:val="24"/>
          <w:szCs w:val="24"/>
        </w:rPr>
        <w:t>,8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lastRenderedPageBreak/>
        <w:t>Maka harga Rf Standar</w:t>
      </w:r>
      <w:r>
        <w:rPr>
          <w:rFonts w:ascii="Times New Roman" w:hAnsi="Times New Roman"/>
          <w:iCs/>
          <w:sz w:val="24"/>
          <w:szCs w:val="24"/>
          <w:vertAlign w:val="subscript"/>
        </w:rPr>
        <w:t xml:space="preserve"> 4</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2,8</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17</w:t>
      </w:r>
      <w:r>
        <w:rPr>
          <w:rFonts w:ascii="Times New Roman" w:hAnsi="Times New Roman"/>
          <w:iCs/>
          <w:sz w:val="24"/>
          <w:szCs w:val="24"/>
        </w:rPr>
        <w:t xml:space="preserve"> cm</w:t>
      </w:r>
    </w:p>
    <w:p w:rsidR="009B65D9" w:rsidRDefault="009B65D9" w:rsidP="009B65D9">
      <w:pPr>
        <w:pStyle w:val="ListParagraph"/>
        <w:numPr>
          <w:ilvl w:val="0"/>
          <w:numId w:val="29"/>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 xml:space="preserve">Sampel 1 </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6,0</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w:t>
      </w:r>
      <w:r>
        <w:rPr>
          <w:rFonts w:ascii="Times New Roman" w:hAnsi="Times New Roman"/>
          <w:iCs/>
          <w:sz w:val="24"/>
          <w:szCs w:val="24"/>
        </w:rPr>
        <w:t>ampel</w:t>
      </w:r>
      <w:r w:rsidRPr="00EB6126">
        <w:rPr>
          <w:rFonts w:ascii="Times New Roman" w:hAnsi="Times New Roman"/>
          <w:iCs/>
          <w:sz w:val="24"/>
          <w:szCs w:val="24"/>
          <w:vertAlign w:val="subscript"/>
        </w:rPr>
        <w:t xml:space="preserve"> 1</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6,0</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37</w:t>
      </w:r>
      <w:r>
        <w:rPr>
          <w:rFonts w:ascii="Times New Roman" w:hAnsi="Times New Roman"/>
          <w:iCs/>
          <w:sz w:val="24"/>
          <w:szCs w:val="24"/>
        </w:rPr>
        <w:t xml:space="preserve"> cm</w:t>
      </w:r>
    </w:p>
    <w:p w:rsidR="009B65D9" w:rsidRDefault="009B65D9" w:rsidP="009B65D9">
      <w:pPr>
        <w:pStyle w:val="ListParagraph"/>
        <w:numPr>
          <w:ilvl w:val="0"/>
          <w:numId w:val="29"/>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Sampel II</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2,0</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w:t>
      </w:r>
      <w:r>
        <w:rPr>
          <w:rFonts w:ascii="Times New Roman" w:hAnsi="Times New Roman"/>
          <w:iCs/>
          <w:sz w:val="24"/>
          <w:szCs w:val="24"/>
        </w:rPr>
        <w:t xml:space="preserve">ampel </w:t>
      </w:r>
      <w:r>
        <w:rPr>
          <w:rFonts w:ascii="Times New Roman" w:hAnsi="Times New Roman"/>
          <w:iCs/>
          <w:sz w:val="24"/>
          <w:szCs w:val="24"/>
          <w:vertAlign w:val="subscript"/>
        </w:rPr>
        <w:t>2</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2,0</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13</w:t>
      </w:r>
      <w:r>
        <w:rPr>
          <w:rFonts w:ascii="Times New Roman" w:hAnsi="Times New Roman"/>
          <w:iCs/>
          <w:sz w:val="24"/>
          <w:szCs w:val="24"/>
        </w:rPr>
        <w:t xml:space="preserve"> cm</w:t>
      </w:r>
    </w:p>
    <w:p w:rsidR="009B65D9" w:rsidRDefault="009B65D9" w:rsidP="009B65D9">
      <w:pPr>
        <w:pStyle w:val="ListParagraph"/>
        <w:numPr>
          <w:ilvl w:val="0"/>
          <w:numId w:val="29"/>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Sampel III</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lang w:val="id-ID"/>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2,0</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w:t>
      </w:r>
      <w:r>
        <w:rPr>
          <w:rFonts w:ascii="Times New Roman" w:hAnsi="Times New Roman"/>
          <w:iCs/>
          <w:sz w:val="24"/>
          <w:szCs w:val="24"/>
        </w:rPr>
        <w:t xml:space="preserve">ampel </w:t>
      </w:r>
      <w:r>
        <w:rPr>
          <w:rFonts w:ascii="Times New Roman" w:hAnsi="Times New Roman"/>
          <w:iCs/>
          <w:sz w:val="24"/>
          <w:szCs w:val="24"/>
          <w:vertAlign w:val="subscript"/>
        </w:rPr>
        <w:t>3</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2,0</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13</w:t>
      </w:r>
      <w:r>
        <w:rPr>
          <w:rFonts w:ascii="Times New Roman" w:hAnsi="Times New Roman"/>
          <w:iCs/>
          <w:sz w:val="24"/>
          <w:szCs w:val="24"/>
        </w:rPr>
        <w:t xml:space="preserve"> cm</w:t>
      </w:r>
    </w:p>
    <w:p w:rsidR="009B65D9" w:rsidRDefault="009B65D9" w:rsidP="009B65D9">
      <w:pPr>
        <w:pStyle w:val="ListParagraph"/>
        <w:numPr>
          <w:ilvl w:val="0"/>
          <w:numId w:val="29"/>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Sampel IV</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lang w:val="id-ID"/>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2,2</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lastRenderedPageBreak/>
        <w:t>Maka harga Rf S</w:t>
      </w:r>
      <w:r>
        <w:rPr>
          <w:rFonts w:ascii="Times New Roman" w:hAnsi="Times New Roman"/>
          <w:iCs/>
          <w:sz w:val="24"/>
          <w:szCs w:val="24"/>
        </w:rPr>
        <w:t>ampel</w:t>
      </w:r>
      <w:r>
        <w:rPr>
          <w:rFonts w:ascii="Times New Roman" w:hAnsi="Times New Roman"/>
          <w:iCs/>
          <w:sz w:val="24"/>
          <w:szCs w:val="24"/>
          <w:vertAlign w:val="subscript"/>
        </w:rPr>
        <w:t xml:space="preserve"> 4</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2,2</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14</w:t>
      </w:r>
      <w:r>
        <w:rPr>
          <w:rFonts w:ascii="Times New Roman" w:hAnsi="Times New Roman"/>
          <w:iCs/>
          <w:sz w:val="24"/>
          <w:szCs w:val="24"/>
        </w:rPr>
        <w:t xml:space="preserve"> cm</w:t>
      </w:r>
    </w:p>
    <w:p w:rsidR="009B65D9" w:rsidRDefault="009B65D9" w:rsidP="009B65D9">
      <w:pPr>
        <w:pStyle w:val="ListParagraph"/>
        <w:numPr>
          <w:ilvl w:val="0"/>
          <w:numId w:val="29"/>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Sampel V</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2,2</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w:t>
      </w:r>
      <w:r>
        <w:rPr>
          <w:rFonts w:ascii="Times New Roman" w:hAnsi="Times New Roman"/>
          <w:iCs/>
          <w:sz w:val="24"/>
          <w:szCs w:val="24"/>
        </w:rPr>
        <w:t>ampel</w:t>
      </w:r>
      <w:r>
        <w:rPr>
          <w:rFonts w:ascii="Times New Roman" w:hAnsi="Times New Roman"/>
          <w:iCs/>
          <w:sz w:val="24"/>
          <w:szCs w:val="24"/>
          <w:vertAlign w:val="subscript"/>
        </w:rPr>
        <w:t xml:space="preserve"> 5</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2,2</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14</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Default="009B65D9" w:rsidP="009B65D9">
      <w:pPr>
        <w:pStyle w:val="ListParagraph"/>
        <w:tabs>
          <w:tab w:val="left" w:pos="2520"/>
          <w:tab w:val="left" w:pos="3435"/>
        </w:tabs>
        <w:spacing w:after="0" w:line="480" w:lineRule="auto"/>
        <w:rPr>
          <w:rFonts w:ascii="Times New Roman" w:hAnsi="Times New Roman"/>
          <w:iCs/>
          <w:sz w:val="24"/>
          <w:szCs w:val="24"/>
          <w:lang w:val="id-ID"/>
        </w:rPr>
      </w:pPr>
    </w:p>
    <w:p w:rsidR="009B65D9" w:rsidRPr="00D31244" w:rsidRDefault="009B65D9" w:rsidP="009B65D9">
      <w:pPr>
        <w:pStyle w:val="ListParagraph"/>
        <w:tabs>
          <w:tab w:val="left" w:pos="2520"/>
          <w:tab w:val="left" w:pos="3435"/>
        </w:tabs>
        <w:spacing w:after="0" w:line="480" w:lineRule="auto"/>
        <w:ind w:hanging="720"/>
        <w:rPr>
          <w:rFonts w:ascii="Times New Roman" w:hAnsi="Times New Roman"/>
          <w:b/>
          <w:iCs/>
          <w:sz w:val="24"/>
          <w:szCs w:val="24"/>
          <w:lang w:val="id-ID"/>
        </w:rPr>
      </w:pPr>
      <w:r w:rsidRPr="00D31244">
        <w:rPr>
          <w:rFonts w:ascii="Times New Roman" w:hAnsi="Times New Roman"/>
          <w:b/>
          <w:iCs/>
          <w:sz w:val="24"/>
          <w:szCs w:val="24"/>
          <w:lang w:val="id-ID"/>
        </w:rPr>
        <w:lastRenderedPageBreak/>
        <w:t>Lampiran 3</w:t>
      </w:r>
    </w:p>
    <w:p w:rsidR="009B65D9" w:rsidRPr="00EB6126" w:rsidRDefault="009B65D9" w:rsidP="009B65D9">
      <w:p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Perhitungan Harga Rf Standar dan Sampel pada Kromatografi K</w:t>
      </w:r>
      <w:r w:rsidRPr="00EB6126">
        <w:rPr>
          <w:rFonts w:ascii="Times New Roman" w:hAnsi="Times New Roman"/>
          <w:b/>
          <w:bCs/>
          <w:iCs/>
          <w:sz w:val="24"/>
          <w:szCs w:val="24"/>
        </w:rPr>
        <w:t>ertas</w:t>
      </w:r>
      <w:r>
        <w:rPr>
          <w:rFonts w:ascii="Times New Roman" w:hAnsi="Times New Roman"/>
          <w:b/>
          <w:bCs/>
          <w:iCs/>
          <w:sz w:val="24"/>
          <w:szCs w:val="24"/>
        </w:rPr>
        <w:t xml:space="preserve"> II</w:t>
      </w:r>
    </w:p>
    <w:p w:rsidR="009B65D9" w:rsidRDefault="009B65D9" w:rsidP="009B65D9">
      <w:pPr>
        <w:pStyle w:val="ListParagraph"/>
        <w:numPr>
          <w:ilvl w:val="0"/>
          <w:numId w:val="30"/>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 xml:space="preserve">Standar </w:t>
      </w:r>
      <w:r>
        <w:rPr>
          <w:rFonts w:ascii="Times New Roman" w:hAnsi="Times New Roman"/>
          <w:b/>
          <w:bCs/>
          <w:iCs/>
          <w:sz w:val="24"/>
          <w:szCs w:val="24"/>
          <w:vertAlign w:val="subscript"/>
        </w:rPr>
        <w:t xml:space="preserve">1 </w:t>
      </w:r>
      <w:r>
        <w:rPr>
          <w:rFonts w:ascii="Times New Roman" w:hAnsi="Times New Roman"/>
          <w:b/>
          <w:bCs/>
          <w:iCs/>
          <w:sz w:val="24"/>
          <w:szCs w:val="24"/>
        </w:rPr>
        <w:t>( Rhodamin B )</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11,3</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Standar</w:t>
      </w:r>
      <w:r w:rsidRPr="00EB6126">
        <w:rPr>
          <w:rFonts w:ascii="Times New Roman" w:hAnsi="Times New Roman"/>
          <w:iCs/>
          <w:sz w:val="24"/>
          <w:szCs w:val="24"/>
          <w:vertAlign w:val="subscript"/>
        </w:rPr>
        <w:t xml:space="preserve"> 1</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11,3</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70</w:t>
      </w:r>
      <w:r>
        <w:rPr>
          <w:rFonts w:ascii="Times New Roman" w:hAnsi="Times New Roman"/>
          <w:iCs/>
          <w:sz w:val="24"/>
          <w:szCs w:val="24"/>
        </w:rPr>
        <w:t xml:space="preserve"> cm</w:t>
      </w:r>
    </w:p>
    <w:p w:rsidR="009B65D9" w:rsidRDefault="009B65D9" w:rsidP="009B65D9">
      <w:pPr>
        <w:pStyle w:val="ListParagraph"/>
        <w:numPr>
          <w:ilvl w:val="0"/>
          <w:numId w:val="30"/>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 xml:space="preserve">Standar </w:t>
      </w:r>
      <w:r>
        <w:rPr>
          <w:rFonts w:ascii="Times New Roman" w:hAnsi="Times New Roman"/>
          <w:b/>
          <w:bCs/>
          <w:iCs/>
          <w:sz w:val="24"/>
          <w:szCs w:val="24"/>
          <w:vertAlign w:val="subscript"/>
        </w:rPr>
        <w:t xml:space="preserve">2  </w:t>
      </w:r>
      <w:r>
        <w:rPr>
          <w:rFonts w:ascii="Times New Roman" w:hAnsi="Times New Roman"/>
          <w:b/>
          <w:bCs/>
          <w:iCs/>
          <w:sz w:val="24"/>
          <w:szCs w:val="24"/>
        </w:rPr>
        <w:t>( Amaranth)</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1,1</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Standar</w:t>
      </w:r>
      <w:r>
        <w:rPr>
          <w:rFonts w:ascii="Times New Roman" w:hAnsi="Times New Roman"/>
          <w:iCs/>
          <w:sz w:val="24"/>
          <w:szCs w:val="24"/>
          <w:vertAlign w:val="subscript"/>
        </w:rPr>
        <w:t xml:space="preserve"> 2</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1,1</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06</w:t>
      </w:r>
      <w:r>
        <w:rPr>
          <w:rFonts w:ascii="Times New Roman" w:hAnsi="Times New Roman"/>
          <w:iCs/>
          <w:sz w:val="24"/>
          <w:szCs w:val="24"/>
        </w:rPr>
        <w:t xml:space="preserve"> cm</w:t>
      </w:r>
    </w:p>
    <w:p w:rsidR="009B65D9" w:rsidRDefault="009B65D9" w:rsidP="009B65D9">
      <w:pPr>
        <w:pStyle w:val="ListParagraph"/>
        <w:numPr>
          <w:ilvl w:val="0"/>
          <w:numId w:val="30"/>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 xml:space="preserve">Standar </w:t>
      </w:r>
      <w:r>
        <w:rPr>
          <w:rFonts w:ascii="Times New Roman" w:hAnsi="Times New Roman"/>
          <w:b/>
          <w:bCs/>
          <w:iCs/>
          <w:sz w:val="24"/>
          <w:szCs w:val="24"/>
          <w:vertAlign w:val="subscript"/>
        </w:rPr>
        <w:t xml:space="preserve">3  </w:t>
      </w:r>
      <w:r>
        <w:rPr>
          <w:rFonts w:ascii="Times New Roman" w:hAnsi="Times New Roman"/>
          <w:b/>
          <w:bCs/>
          <w:iCs/>
          <w:sz w:val="24"/>
          <w:szCs w:val="24"/>
        </w:rPr>
        <w:t>( Ponceau 4R)</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5,5</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Standar</w:t>
      </w:r>
      <w:r>
        <w:rPr>
          <w:rFonts w:ascii="Times New Roman" w:hAnsi="Times New Roman"/>
          <w:iCs/>
          <w:sz w:val="24"/>
          <w:szCs w:val="24"/>
          <w:vertAlign w:val="subscript"/>
        </w:rPr>
        <w:t xml:space="preserve"> 3</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5,5</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34</w:t>
      </w:r>
      <w:r>
        <w:rPr>
          <w:rFonts w:ascii="Times New Roman" w:hAnsi="Times New Roman"/>
          <w:iCs/>
          <w:sz w:val="24"/>
          <w:szCs w:val="24"/>
        </w:rPr>
        <w:t xml:space="preserve"> cm</w:t>
      </w:r>
    </w:p>
    <w:p w:rsidR="009B65D9" w:rsidRDefault="009B65D9" w:rsidP="009B65D9">
      <w:pPr>
        <w:pStyle w:val="ListParagraph"/>
        <w:numPr>
          <w:ilvl w:val="0"/>
          <w:numId w:val="30"/>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 xml:space="preserve">Standar </w:t>
      </w:r>
      <w:r>
        <w:rPr>
          <w:rFonts w:ascii="Times New Roman" w:hAnsi="Times New Roman"/>
          <w:b/>
          <w:bCs/>
          <w:iCs/>
          <w:sz w:val="24"/>
          <w:szCs w:val="24"/>
          <w:vertAlign w:val="subscript"/>
        </w:rPr>
        <w:t xml:space="preserve">4  </w:t>
      </w:r>
      <w:r>
        <w:rPr>
          <w:rFonts w:ascii="Times New Roman" w:hAnsi="Times New Roman"/>
          <w:b/>
          <w:bCs/>
          <w:iCs/>
          <w:sz w:val="24"/>
          <w:szCs w:val="24"/>
        </w:rPr>
        <w:t>( Eritrosin)</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lang w:val="id-ID"/>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1,5</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lastRenderedPageBreak/>
        <w:t>Maka harga Rf Standar</w:t>
      </w:r>
      <w:r>
        <w:rPr>
          <w:rFonts w:ascii="Times New Roman" w:hAnsi="Times New Roman"/>
          <w:iCs/>
          <w:sz w:val="24"/>
          <w:szCs w:val="24"/>
          <w:vertAlign w:val="subscript"/>
        </w:rPr>
        <w:t xml:space="preserve"> 4</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1,5</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09</w:t>
      </w:r>
      <w:r>
        <w:rPr>
          <w:rFonts w:ascii="Times New Roman" w:hAnsi="Times New Roman"/>
          <w:iCs/>
          <w:sz w:val="24"/>
          <w:szCs w:val="24"/>
        </w:rPr>
        <w:t xml:space="preserve"> cm</w:t>
      </w:r>
    </w:p>
    <w:p w:rsidR="009B65D9" w:rsidRDefault="009B65D9" w:rsidP="009B65D9">
      <w:pPr>
        <w:pStyle w:val="ListParagraph"/>
        <w:numPr>
          <w:ilvl w:val="0"/>
          <w:numId w:val="30"/>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Sampel VI</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lang w:val="id-ID"/>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1,5</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w:t>
      </w:r>
      <w:r>
        <w:rPr>
          <w:rFonts w:ascii="Times New Roman" w:hAnsi="Times New Roman"/>
          <w:iCs/>
          <w:sz w:val="24"/>
          <w:szCs w:val="24"/>
        </w:rPr>
        <w:t>ampel</w:t>
      </w:r>
      <w:r>
        <w:rPr>
          <w:rFonts w:ascii="Times New Roman" w:hAnsi="Times New Roman"/>
          <w:iCs/>
          <w:sz w:val="24"/>
          <w:szCs w:val="24"/>
          <w:vertAlign w:val="subscript"/>
        </w:rPr>
        <w:t xml:space="preserve"> 6</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1,5</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09</w:t>
      </w:r>
      <w:r>
        <w:rPr>
          <w:rFonts w:ascii="Times New Roman" w:hAnsi="Times New Roman"/>
          <w:iCs/>
          <w:sz w:val="24"/>
          <w:szCs w:val="24"/>
        </w:rPr>
        <w:t xml:space="preserve"> cm</w:t>
      </w:r>
    </w:p>
    <w:p w:rsidR="009B65D9" w:rsidRDefault="009B65D9" w:rsidP="009B65D9">
      <w:pPr>
        <w:pStyle w:val="ListParagraph"/>
        <w:numPr>
          <w:ilvl w:val="0"/>
          <w:numId w:val="30"/>
        </w:numPr>
        <w:tabs>
          <w:tab w:val="left" w:pos="2520"/>
          <w:tab w:val="left" w:pos="3435"/>
        </w:tabs>
        <w:spacing w:after="0" w:line="480" w:lineRule="auto"/>
        <w:rPr>
          <w:rFonts w:ascii="Times New Roman" w:hAnsi="Times New Roman"/>
          <w:b/>
          <w:bCs/>
          <w:iCs/>
          <w:sz w:val="24"/>
          <w:szCs w:val="24"/>
        </w:rPr>
      </w:pPr>
      <w:r>
        <w:rPr>
          <w:rFonts w:ascii="Times New Roman" w:hAnsi="Times New Roman"/>
          <w:b/>
          <w:bCs/>
          <w:iCs/>
          <w:sz w:val="24"/>
          <w:szCs w:val="24"/>
        </w:rPr>
        <w:t>Sampel VII</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sidRPr="00EB6126">
        <w:rPr>
          <w:rFonts w:ascii="Times New Roman" w:hAnsi="Times New Roman"/>
          <w:iCs/>
          <w:sz w:val="24"/>
          <w:szCs w:val="24"/>
        </w:rPr>
        <w:t>Tinggi Maksimum Fase Gerak</w:t>
      </w:r>
      <w:r w:rsidRPr="00EB6126">
        <w:rPr>
          <w:rFonts w:ascii="Times New Roman" w:hAnsi="Times New Roman"/>
          <w:iCs/>
          <w:sz w:val="24"/>
          <w:szCs w:val="24"/>
        </w:rPr>
        <w:tab/>
        <w:t>=</w:t>
      </w:r>
      <w:r>
        <w:rPr>
          <w:rFonts w:ascii="Times New Roman" w:hAnsi="Times New Roman"/>
          <w:iCs/>
          <w:sz w:val="24"/>
          <w:szCs w:val="24"/>
        </w:rPr>
        <w:t xml:space="preserve"> 16 cm</w:t>
      </w:r>
    </w:p>
    <w:p w:rsidR="009B65D9" w:rsidRPr="00EB6126"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24"/>
          <w:szCs w:val="24"/>
        </w:rPr>
        <w:t xml:space="preserve">Tinggi </w:t>
      </w:r>
      <w:r>
        <w:rPr>
          <w:rFonts w:ascii="Times New Roman" w:hAnsi="Times New Roman"/>
          <w:iCs/>
          <w:sz w:val="24"/>
          <w:szCs w:val="24"/>
          <w:lang w:val="id-ID"/>
        </w:rPr>
        <w:t>zat terlarut</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rPr>
        <w:tab/>
      </w:r>
      <w:r w:rsidRPr="00EB6126">
        <w:rPr>
          <w:rFonts w:ascii="Times New Roman" w:hAnsi="Times New Roman"/>
          <w:iCs/>
          <w:sz w:val="24"/>
          <w:szCs w:val="24"/>
        </w:rPr>
        <w:tab/>
        <w:t>=</w:t>
      </w:r>
      <w:r>
        <w:rPr>
          <w:rFonts w:ascii="Times New Roman" w:hAnsi="Times New Roman"/>
          <w:iCs/>
          <w:sz w:val="24"/>
          <w:szCs w:val="24"/>
        </w:rPr>
        <w:t xml:space="preserve"> </w:t>
      </w:r>
      <w:r>
        <w:rPr>
          <w:rFonts w:ascii="Times New Roman" w:hAnsi="Times New Roman"/>
          <w:iCs/>
          <w:sz w:val="24"/>
          <w:szCs w:val="24"/>
          <w:lang w:val="id-ID"/>
        </w:rPr>
        <w:t>1,5</w:t>
      </w:r>
      <w:r>
        <w:rPr>
          <w:rFonts w:ascii="Times New Roman" w:hAnsi="Times New Roman"/>
          <w:iCs/>
          <w:sz w:val="24"/>
          <w:szCs w:val="24"/>
        </w:rPr>
        <w:t xml:space="preserve"> cm</w:t>
      </w:r>
    </w:p>
    <w:p w:rsidR="009B65D9" w:rsidRDefault="009B65D9" w:rsidP="009B65D9">
      <w:pPr>
        <w:pStyle w:val="ListParagraph"/>
        <w:tabs>
          <w:tab w:val="left" w:pos="2520"/>
          <w:tab w:val="left" w:pos="3435"/>
        </w:tabs>
        <w:spacing w:after="0" w:line="480" w:lineRule="auto"/>
        <w:rPr>
          <w:rFonts w:ascii="Times New Roman" w:hAnsi="Times New Roman"/>
          <w:iCs/>
          <w:sz w:val="32"/>
          <w:szCs w:val="32"/>
        </w:rPr>
      </w:pPr>
      <w:r w:rsidRPr="00EB6126">
        <w:rPr>
          <w:rFonts w:ascii="Times New Roman" w:hAnsi="Times New Roman"/>
          <w:iCs/>
          <w:sz w:val="24"/>
          <w:szCs w:val="24"/>
        </w:rPr>
        <w:t>Maka harga Rf S</w:t>
      </w:r>
      <w:r>
        <w:rPr>
          <w:rFonts w:ascii="Times New Roman" w:hAnsi="Times New Roman"/>
          <w:iCs/>
          <w:sz w:val="24"/>
          <w:szCs w:val="24"/>
        </w:rPr>
        <w:t xml:space="preserve">ampel </w:t>
      </w:r>
      <w:r>
        <w:rPr>
          <w:rFonts w:ascii="Times New Roman" w:hAnsi="Times New Roman"/>
          <w:iCs/>
          <w:sz w:val="24"/>
          <w:szCs w:val="24"/>
          <w:vertAlign w:val="subscript"/>
        </w:rPr>
        <w:t>7</w:t>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vertAlign w:val="subscript"/>
        </w:rPr>
        <w:tab/>
      </w:r>
      <w:r w:rsidRPr="00EB6126">
        <w:rPr>
          <w:rFonts w:ascii="Times New Roman" w:hAnsi="Times New Roman"/>
          <w:iCs/>
          <w:sz w:val="24"/>
          <w:szCs w:val="24"/>
        </w:rPr>
        <w:t>=</w:t>
      </w:r>
      <w:r>
        <w:rPr>
          <w:rFonts w:ascii="Times New Roman" w:hAnsi="Times New Roman"/>
          <w:iCs/>
          <w:sz w:val="24"/>
          <w:szCs w:val="24"/>
        </w:rPr>
        <w:t xml:space="preserve"> </w:t>
      </w:r>
      <m:oMath>
        <m:f>
          <m:fPr>
            <m:ctrlPr>
              <w:rPr>
                <w:rFonts w:ascii="Cambria Math" w:hAnsi="Cambria Math"/>
                <w:i/>
                <w:iCs/>
                <w:sz w:val="32"/>
                <w:szCs w:val="32"/>
              </w:rPr>
            </m:ctrlPr>
          </m:fPr>
          <m:num>
            <m:r>
              <w:rPr>
                <w:rFonts w:ascii="Cambria Math" w:hAnsi="Cambria Math"/>
                <w:sz w:val="32"/>
                <w:szCs w:val="32"/>
              </w:rPr>
              <m:t>1,5</m:t>
            </m:r>
          </m:num>
          <m:den>
            <m:r>
              <w:rPr>
                <w:rFonts w:ascii="Cambria Math" w:hAnsi="Cambria Math"/>
                <w:sz w:val="32"/>
                <w:szCs w:val="32"/>
              </w:rPr>
              <m:t>16</m:t>
            </m:r>
          </m:den>
        </m:f>
      </m:oMath>
      <w:r>
        <w:rPr>
          <w:rFonts w:ascii="Times New Roman" w:hAnsi="Times New Roman"/>
          <w:iCs/>
          <w:sz w:val="32"/>
          <w:szCs w:val="32"/>
        </w:rPr>
        <w:t xml:space="preserve"> </w:t>
      </w:r>
    </w:p>
    <w:p w:rsidR="009B65D9" w:rsidRDefault="009B65D9" w:rsidP="009B65D9">
      <w:pPr>
        <w:pStyle w:val="ListParagraph"/>
        <w:tabs>
          <w:tab w:val="left" w:pos="2520"/>
          <w:tab w:val="left" w:pos="3435"/>
        </w:tabs>
        <w:spacing w:after="0" w:line="480" w:lineRule="auto"/>
        <w:rPr>
          <w:rFonts w:ascii="Times New Roman" w:hAnsi="Times New Roman"/>
          <w:iCs/>
          <w:sz w:val="24"/>
          <w:szCs w:val="24"/>
        </w:rPr>
      </w:pP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32"/>
          <w:szCs w:val="32"/>
        </w:rPr>
        <w:tab/>
      </w:r>
      <w:r>
        <w:rPr>
          <w:rFonts w:ascii="Times New Roman" w:hAnsi="Times New Roman"/>
          <w:iCs/>
          <w:sz w:val="24"/>
          <w:szCs w:val="24"/>
        </w:rPr>
        <w:t>= 0,</w:t>
      </w:r>
      <w:r>
        <w:rPr>
          <w:rFonts w:ascii="Times New Roman" w:hAnsi="Times New Roman"/>
          <w:iCs/>
          <w:sz w:val="24"/>
          <w:szCs w:val="24"/>
          <w:lang w:val="id-ID"/>
        </w:rPr>
        <w:t>09</w:t>
      </w:r>
      <w:r>
        <w:rPr>
          <w:rFonts w:ascii="Times New Roman" w:hAnsi="Times New Roman"/>
          <w:iCs/>
          <w:sz w:val="24"/>
          <w:szCs w:val="24"/>
        </w:rPr>
        <w:t xml:space="preserve"> cm</w:t>
      </w:r>
    </w:p>
    <w:p w:rsidR="009B65D9" w:rsidRDefault="009B65D9" w:rsidP="009B65D9">
      <w:pPr>
        <w:tabs>
          <w:tab w:val="left" w:pos="2520"/>
          <w:tab w:val="left" w:pos="3435"/>
        </w:tabs>
        <w:spacing w:after="0" w:line="480" w:lineRule="auto"/>
        <w:rPr>
          <w:rFonts w:ascii="Times New Roman" w:hAnsi="Times New Roman"/>
          <w:iCs/>
          <w:sz w:val="24"/>
          <w:szCs w:val="24"/>
          <w:lang w:val="id-ID"/>
        </w:rPr>
      </w:pPr>
    </w:p>
    <w:p w:rsidR="009B65D9" w:rsidRDefault="009B65D9" w:rsidP="009B65D9">
      <w:pPr>
        <w:tabs>
          <w:tab w:val="left" w:pos="2520"/>
          <w:tab w:val="left" w:pos="3435"/>
        </w:tabs>
        <w:spacing w:after="0" w:line="480" w:lineRule="auto"/>
        <w:rPr>
          <w:rFonts w:ascii="Times New Roman" w:hAnsi="Times New Roman"/>
          <w:iCs/>
          <w:sz w:val="24"/>
          <w:szCs w:val="24"/>
          <w:lang w:val="id-ID"/>
        </w:rPr>
      </w:pPr>
    </w:p>
    <w:p w:rsidR="009B65D9" w:rsidRDefault="009B65D9" w:rsidP="009B65D9">
      <w:pPr>
        <w:tabs>
          <w:tab w:val="left" w:pos="2520"/>
          <w:tab w:val="left" w:pos="3435"/>
        </w:tabs>
        <w:spacing w:after="0" w:line="480" w:lineRule="auto"/>
        <w:rPr>
          <w:rFonts w:ascii="Times New Roman" w:hAnsi="Times New Roman"/>
          <w:iCs/>
          <w:sz w:val="24"/>
          <w:szCs w:val="24"/>
          <w:lang w:val="id-ID"/>
        </w:rPr>
      </w:pPr>
    </w:p>
    <w:p w:rsidR="009B65D9" w:rsidRDefault="009B65D9" w:rsidP="009B65D9">
      <w:pPr>
        <w:tabs>
          <w:tab w:val="left" w:pos="2520"/>
          <w:tab w:val="left" w:pos="3435"/>
        </w:tabs>
        <w:spacing w:after="0" w:line="480" w:lineRule="auto"/>
        <w:rPr>
          <w:rFonts w:ascii="Times New Roman" w:hAnsi="Times New Roman"/>
          <w:iCs/>
          <w:sz w:val="24"/>
          <w:szCs w:val="24"/>
          <w:lang w:val="id-ID"/>
        </w:rPr>
      </w:pPr>
    </w:p>
    <w:p w:rsidR="009B65D9" w:rsidRDefault="009B65D9" w:rsidP="009B65D9">
      <w:pPr>
        <w:tabs>
          <w:tab w:val="left" w:pos="2520"/>
          <w:tab w:val="left" w:pos="3435"/>
        </w:tabs>
        <w:spacing w:after="0" w:line="480" w:lineRule="auto"/>
        <w:rPr>
          <w:rFonts w:ascii="Times New Roman" w:hAnsi="Times New Roman"/>
          <w:iCs/>
          <w:sz w:val="24"/>
          <w:szCs w:val="24"/>
          <w:lang w:val="id-ID"/>
        </w:rPr>
      </w:pPr>
    </w:p>
    <w:p w:rsidR="00B969CA" w:rsidRDefault="00B969CA" w:rsidP="009B65D9">
      <w:pPr>
        <w:tabs>
          <w:tab w:val="left" w:pos="2520"/>
          <w:tab w:val="left" w:pos="3435"/>
        </w:tabs>
        <w:spacing w:after="0" w:line="480" w:lineRule="auto"/>
        <w:rPr>
          <w:rFonts w:ascii="Times New Roman" w:hAnsi="Times New Roman"/>
          <w:iCs/>
          <w:sz w:val="24"/>
          <w:szCs w:val="24"/>
          <w:lang w:val="id-ID"/>
        </w:rPr>
      </w:pPr>
    </w:p>
    <w:p w:rsidR="00B969CA" w:rsidRDefault="00B969CA" w:rsidP="009B65D9">
      <w:pPr>
        <w:tabs>
          <w:tab w:val="left" w:pos="2520"/>
          <w:tab w:val="left" w:pos="3435"/>
        </w:tabs>
        <w:spacing w:after="0" w:line="480" w:lineRule="auto"/>
        <w:rPr>
          <w:rFonts w:ascii="Times New Roman" w:hAnsi="Times New Roman"/>
          <w:iCs/>
          <w:sz w:val="24"/>
          <w:szCs w:val="24"/>
          <w:lang w:val="id-ID"/>
        </w:rPr>
      </w:pPr>
    </w:p>
    <w:p w:rsidR="00B969CA" w:rsidRDefault="00B969CA" w:rsidP="009B65D9">
      <w:pPr>
        <w:tabs>
          <w:tab w:val="left" w:pos="2520"/>
          <w:tab w:val="left" w:pos="3435"/>
        </w:tabs>
        <w:spacing w:after="0" w:line="480" w:lineRule="auto"/>
        <w:rPr>
          <w:rFonts w:ascii="Times New Roman" w:hAnsi="Times New Roman"/>
          <w:iCs/>
          <w:sz w:val="24"/>
          <w:szCs w:val="24"/>
          <w:lang w:val="id-ID"/>
        </w:rPr>
      </w:pPr>
    </w:p>
    <w:p w:rsidR="00825BAA" w:rsidRDefault="00825BAA" w:rsidP="0020277F">
      <w:pPr>
        <w:spacing w:after="0" w:line="360" w:lineRule="auto"/>
        <w:rPr>
          <w:rFonts w:ascii="Times New Roman" w:hAnsi="Times New Roman"/>
          <w:iCs/>
          <w:sz w:val="24"/>
          <w:szCs w:val="24"/>
          <w:lang w:val="id-ID"/>
        </w:rPr>
      </w:pPr>
    </w:p>
    <w:p w:rsidR="0020277F" w:rsidRDefault="0020277F" w:rsidP="0020277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8D6293">
        <w:rPr>
          <w:rFonts w:ascii="Times New Roman" w:hAnsi="Times New Roman" w:cs="Times New Roman"/>
          <w:b/>
          <w:sz w:val="24"/>
          <w:szCs w:val="24"/>
          <w:lang w:val="id-ID"/>
        </w:rPr>
        <w:t>4</w:t>
      </w:r>
      <w:r>
        <w:rPr>
          <w:rFonts w:ascii="Times New Roman" w:hAnsi="Times New Roman" w:cs="Times New Roman"/>
          <w:b/>
          <w:sz w:val="24"/>
          <w:szCs w:val="24"/>
          <w:lang w:val="id-ID"/>
        </w:rPr>
        <w:t>b. Rencana Pelaksanaan Pembelajaran ( RPP ) dan LKS</w:t>
      </w:r>
    </w:p>
    <w:p w:rsidR="0020277F" w:rsidRDefault="0020277F" w:rsidP="0020277F">
      <w:pPr>
        <w:spacing w:after="0" w:line="360" w:lineRule="auto"/>
        <w:rPr>
          <w:rFonts w:ascii="Times New Roman" w:hAnsi="Times New Roman" w:cs="Times New Roman"/>
          <w:b/>
          <w:sz w:val="24"/>
          <w:szCs w:val="24"/>
          <w:lang w:val="id-ID"/>
        </w:rPr>
      </w:pPr>
    </w:p>
    <w:p w:rsidR="0020277F" w:rsidRPr="00331690" w:rsidRDefault="0020277F" w:rsidP="0020277F">
      <w:pPr>
        <w:spacing w:after="0" w:line="360" w:lineRule="auto"/>
        <w:rPr>
          <w:rFonts w:ascii="Times New Roman" w:hAnsi="Times New Roman" w:cs="Times New Roman"/>
          <w:b/>
          <w:sz w:val="24"/>
          <w:szCs w:val="24"/>
          <w:lang w:val="id-ID"/>
        </w:rPr>
      </w:pPr>
    </w:p>
    <w:p w:rsidR="0020277F" w:rsidRPr="00FC3146" w:rsidRDefault="0020277F" w:rsidP="0020277F">
      <w:pPr>
        <w:spacing w:after="0" w:line="360" w:lineRule="auto"/>
        <w:jc w:val="center"/>
        <w:rPr>
          <w:rFonts w:ascii="Times New Roman" w:hAnsi="Times New Roman" w:cs="Times New Roman"/>
          <w:b/>
          <w:sz w:val="24"/>
          <w:szCs w:val="24"/>
        </w:rPr>
      </w:pPr>
      <w:r w:rsidRPr="00FC3146">
        <w:rPr>
          <w:rFonts w:ascii="Times New Roman" w:hAnsi="Times New Roman" w:cs="Times New Roman"/>
          <w:b/>
          <w:sz w:val="24"/>
          <w:szCs w:val="24"/>
        </w:rPr>
        <w:t>RENCANA PELAKSANAAN PEMBELAJARAN</w:t>
      </w:r>
    </w:p>
    <w:p w:rsidR="0020277F" w:rsidRPr="00FC3146" w:rsidRDefault="0020277F" w:rsidP="0020277F">
      <w:pPr>
        <w:spacing w:after="0" w:line="360" w:lineRule="auto"/>
        <w:jc w:val="center"/>
        <w:rPr>
          <w:rFonts w:ascii="Times New Roman" w:hAnsi="Times New Roman" w:cs="Times New Roman"/>
          <w:b/>
          <w:sz w:val="24"/>
          <w:szCs w:val="24"/>
        </w:rPr>
      </w:pPr>
      <w:r w:rsidRPr="00FC3146">
        <w:rPr>
          <w:rFonts w:ascii="Times New Roman" w:hAnsi="Times New Roman" w:cs="Times New Roman"/>
          <w:b/>
          <w:sz w:val="24"/>
          <w:szCs w:val="24"/>
        </w:rPr>
        <w:t>( RPP )</w:t>
      </w:r>
    </w:p>
    <w:p w:rsidR="0020277F" w:rsidRPr="00FC3146" w:rsidRDefault="0020277F" w:rsidP="0020277F">
      <w:pPr>
        <w:spacing w:after="0" w:line="360" w:lineRule="auto"/>
        <w:jc w:val="lowKashida"/>
        <w:rPr>
          <w:rFonts w:ascii="Times New Roman" w:hAnsi="Times New Roman" w:cs="Times New Roman"/>
          <w:sz w:val="24"/>
          <w:szCs w:val="24"/>
        </w:rPr>
      </w:pPr>
      <w:r w:rsidRPr="00FC3146">
        <w:rPr>
          <w:rFonts w:ascii="Times New Roman" w:hAnsi="Times New Roman" w:cs="Times New Roman"/>
          <w:sz w:val="24"/>
          <w:szCs w:val="24"/>
        </w:rPr>
        <w:t>Nama  Sekolah</w:t>
      </w:r>
      <w:r w:rsidRPr="00FC3146">
        <w:rPr>
          <w:rFonts w:ascii="Times New Roman" w:hAnsi="Times New Roman" w:cs="Times New Roman"/>
          <w:sz w:val="24"/>
          <w:szCs w:val="24"/>
        </w:rPr>
        <w:tab/>
        <w:t xml:space="preserve">: SMP/MTs </w:t>
      </w:r>
    </w:p>
    <w:p w:rsidR="0020277F" w:rsidRPr="00FC3146" w:rsidRDefault="0020277F" w:rsidP="0020277F">
      <w:pPr>
        <w:spacing w:after="0" w:line="360" w:lineRule="auto"/>
        <w:jc w:val="lowKashida"/>
        <w:rPr>
          <w:rFonts w:ascii="Times New Roman" w:hAnsi="Times New Roman" w:cs="Times New Roman"/>
          <w:sz w:val="24"/>
          <w:szCs w:val="24"/>
        </w:rPr>
      </w:pPr>
      <w:r w:rsidRPr="00FC3146">
        <w:rPr>
          <w:rFonts w:ascii="Times New Roman" w:hAnsi="Times New Roman" w:cs="Times New Roman"/>
          <w:sz w:val="24"/>
          <w:szCs w:val="24"/>
        </w:rPr>
        <w:t>Mata Pelajaran</w:t>
      </w:r>
      <w:r w:rsidRPr="00FC3146">
        <w:rPr>
          <w:rFonts w:ascii="Times New Roman" w:hAnsi="Times New Roman" w:cs="Times New Roman"/>
          <w:sz w:val="24"/>
          <w:szCs w:val="24"/>
        </w:rPr>
        <w:tab/>
        <w:t>: IPA Terpadu</w:t>
      </w:r>
    </w:p>
    <w:p w:rsidR="0020277F" w:rsidRPr="00FC3146" w:rsidRDefault="0020277F" w:rsidP="0020277F">
      <w:pPr>
        <w:spacing w:after="0" w:line="360" w:lineRule="auto"/>
        <w:jc w:val="lowKashida"/>
        <w:rPr>
          <w:rFonts w:ascii="Times New Roman" w:hAnsi="Times New Roman" w:cs="Times New Roman"/>
          <w:sz w:val="24"/>
          <w:szCs w:val="24"/>
        </w:rPr>
      </w:pPr>
      <w:r w:rsidRPr="00FC3146">
        <w:rPr>
          <w:rFonts w:ascii="Times New Roman" w:hAnsi="Times New Roman" w:cs="Times New Roman"/>
          <w:sz w:val="24"/>
          <w:szCs w:val="24"/>
        </w:rPr>
        <w:t>Kelas/Semester</w:t>
      </w:r>
      <w:r w:rsidRPr="00FC3146">
        <w:rPr>
          <w:rFonts w:ascii="Times New Roman" w:hAnsi="Times New Roman" w:cs="Times New Roman"/>
          <w:sz w:val="24"/>
          <w:szCs w:val="24"/>
        </w:rPr>
        <w:tab/>
        <w:t>: VIII / 1</w:t>
      </w:r>
    </w:p>
    <w:p w:rsidR="0020277F" w:rsidRDefault="00800C87" w:rsidP="0020277F">
      <w:pPr>
        <w:spacing w:after="0" w:line="360" w:lineRule="auto"/>
        <w:jc w:val="lowKashida"/>
        <w:rPr>
          <w:rFonts w:ascii="Times New Roman" w:hAnsi="Times New Roman" w:cs="Times New Roman"/>
          <w:sz w:val="24"/>
          <w:szCs w:val="24"/>
          <w:lang w:val="id-ID"/>
        </w:rPr>
      </w:pPr>
      <w:r>
        <w:rPr>
          <w:rFonts w:ascii="Times New Roman" w:hAnsi="Times New Roman" w:cs="Times New Roman"/>
          <w:sz w:val="24"/>
          <w:szCs w:val="24"/>
        </w:rPr>
        <w:t>Alokasi Waktu</w:t>
      </w:r>
      <w:r>
        <w:rPr>
          <w:rFonts w:ascii="Times New Roman" w:hAnsi="Times New Roman" w:cs="Times New Roman"/>
          <w:sz w:val="24"/>
          <w:szCs w:val="24"/>
        </w:rPr>
        <w:tab/>
        <w:t xml:space="preserve">: </w:t>
      </w:r>
      <w:r>
        <w:rPr>
          <w:rFonts w:ascii="Times New Roman" w:hAnsi="Times New Roman" w:cs="Times New Roman"/>
          <w:sz w:val="24"/>
          <w:szCs w:val="24"/>
          <w:lang w:val="id-ID"/>
        </w:rPr>
        <w:t>2</w:t>
      </w:r>
      <w:r w:rsidR="0020277F" w:rsidRPr="00FC3146">
        <w:rPr>
          <w:rFonts w:ascii="Times New Roman" w:hAnsi="Times New Roman" w:cs="Times New Roman"/>
          <w:sz w:val="24"/>
          <w:szCs w:val="24"/>
        </w:rPr>
        <w:t xml:space="preserve"> x 40 menit </w:t>
      </w:r>
    </w:p>
    <w:p w:rsidR="0020277F" w:rsidRPr="000238B8" w:rsidRDefault="0020277F" w:rsidP="0020277F">
      <w:pPr>
        <w:pStyle w:val="ListParagraph"/>
        <w:numPr>
          <w:ilvl w:val="0"/>
          <w:numId w:val="32"/>
        </w:numPr>
        <w:spacing w:after="0" w:line="360" w:lineRule="auto"/>
        <w:jc w:val="lowKashida"/>
        <w:rPr>
          <w:rFonts w:ascii="Times New Roman" w:hAnsi="Times New Roman" w:cs="Times New Roman"/>
          <w:sz w:val="24"/>
          <w:szCs w:val="24"/>
        </w:rPr>
      </w:pPr>
      <w:r w:rsidRPr="000238B8">
        <w:rPr>
          <w:rFonts w:ascii="Times New Roman" w:hAnsi="Times New Roman" w:cs="Times New Roman"/>
          <w:b/>
          <w:sz w:val="24"/>
          <w:szCs w:val="24"/>
          <w:lang w:val="fi-FI"/>
        </w:rPr>
        <w:t xml:space="preserve">Standar Kompetensi </w:t>
      </w:r>
    </w:p>
    <w:p w:rsidR="0020277F" w:rsidRDefault="0020277F" w:rsidP="0020277F">
      <w:pPr>
        <w:spacing w:after="0" w:line="360" w:lineRule="auto"/>
        <w:ind w:firstLine="720"/>
        <w:jc w:val="lowKashida"/>
        <w:rPr>
          <w:rFonts w:ascii="Times New Roman" w:hAnsi="Times New Roman" w:cs="Times New Roman"/>
          <w:sz w:val="24"/>
          <w:szCs w:val="24"/>
          <w:lang w:val="id-ID"/>
        </w:rPr>
      </w:pPr>
      <w:r w:rsidRPr="00FC3146">
        <w:rPr>
          <w:rFonts w:ascii="Times New Roman" w:hAnsi="Times New Roman" w:cs="Times New Roman"/>
          <w:sz w:val="24"/>
          <w:szCs w:val="24"/>
          <w:lang w:val="fi-FI"/>
        </w:rPr>
        <w:t>Memahami kegunaan bahan kimia dalam kehidupan</w:t>
      </w:r>
    </w:p>
    <w:p w:rsidR="0020277F" w:rsidRPr="00D80692" w:rsidRDefault="0020277F" w:rsidP="0020277F">
      <w:pPr>
        <w:pStyle w:val="ListParagraph"/>
        <w:numPr>
          <w:ilvl w:val="0"/>
          <w:numId w:val="32"/>
        </w:numPr>
        <w:spacing w:after="0" w:line="360" w:lineRule="auto"/>
        <w:jc w:val="lowKashida"/>
        <w:rPr>
          <w:rFonts w:ascii="Times New Roman" w:hAnsi="Times New Roman" w:cs="Times New Roman"/>
          <w:sz w:val="24"/>
          <w:szCs w:val="24"/>
          <w:lang w:val="fi-FI"/>
        </w:rPr>
      </w:pPr>
      <w:r w:rsidRPr="000238B8">
        <w:rPr>
          <w:rFonts w:ascii="Times New Roman" w:hAnsi="Times New Roman" w:cs="Times New Roman"/>
          <w:b/>
          <w:sz w:val="24"/>
          <w:szCs w:val="24"/>
          <w:lang w:val="sv-SE"/>
        </w:rPr>
        <w:t>Kompetensi Dasar</w:t>
      </w:r>
    </w:p>
    <w:p w:rsidR="0020277F" w:rsidRPr="00D80692" w:rsidRDefault="0020277F" w:rsidP="0020277F">
      <w:pPr>
        <w:pStyle w:val="ListParagraph"/>
        <w:spacing w:after="0" w:line="360" w:lineRule="auto"/>
        <w:jc w:val="lowKashida"/>
        <w:rPr>
          <w:rFonts w:ascii="Times New Roman" w:hAnsi="Times New Roman" w:cs="Times New Roman"/>
          <w:sz w:val="24"/>
          <w:szCs w:val="24"/>
          <w:lang w:val="fi-FI"/>
        </w:rPr>
      </w:pPr>
      <w:r w:rsidRPr="00D80692">
        <w:rPr>
          <w:rFonts w:ascii="Times New Roman" w:hAnsi="Times New Roman" w:cs="Times New Roman"/>
          <w:sz w:val="24"/>
          <w:szCs w:val="24"/>
          <w:lang w:val="sv-SE"/>
        </w:rPr>
        <w:t>Mendeskripsikan bahan kimia alami dan bahan kimia buatan dalam kemasan yang terdapat dalam bahan makanan</w:t>
      </w:r>
    </w:p>
    <w:p w:rsidR="0020277F" w:rsidRPr="00D80692" w:rsidRDefault="0020277F" w:rsidP="0020277F">
      <w:pPr>
        <w:pStyle w:val="ListParagraph"/>
        <w:numPr>
          <w:ilvl w:val="0"/>
          <w:numId w:val="32"/>
        </w:numPr>
        <w:spacing w:after="0" w:line="360" w:lineRule="auto"/>
        <w:jc w:val="lowKashida"/>
        <w:rPr>
          <w:rFonts w:ascii="Times New Roman" w:hAnsi="Times New Roman" w:cs="Times New Roman"/>
          <w:b/>
          <w:sz w:val="24"/>
          <w:szCs w:val="24"/>
          <w:lang w:val="id-ID"/>
        </w:rPr>
      </w:pPr>
      <w:r w:rsidRPr="007B662A">
        <w:rPr>
          <w:rFonts w:ascii="Times New Roman" w:hAnsi="Times New Roman" w:cs="Times New Roman"/>
          <w:b/>
          <w:sz w:val="24"/>
          <w:szCs w:val="24"/>
          <w:lang w:val="id-ID"/>
        </w:rPr>
        <w:t xml:space="preserve">Indikator </w:t>
      </w:r>
    </w:p>
    <w:p w:rsidR="0020277F" w:rsidRPr="001800F4" w:rsidRDefault="0020277F" w:rsidP="0020277F">
      <w:pPr>
        <w:pStyle w:val="ListParagraph"/>
        <w:numPr>
          <w:ilvl w:val="3"/>
          <w:numId w:val="31"/>
        </w:numPr>
        <w:tabs>
          <w:tab w:val="clear" w:pos="3240"/>
          <w:tab w:val="num" w:pos="851"/>
        </w:tabs>
        <w:spacing w:after="0" w:line="360" w:lineRule="auto"/>
        <w:ind w:left="993" w:hanging="283"/>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jelaskan</w:t>
      </w:r>
      <w:r w:rsidRPr="00D80692">
        <w:rPr>
          <w:rFonts w:ascii="Times New Roman" w:hAnsi="Times New Roman" w:cs="Times New Roman"/>
          <w:sz w:val="24"/>
          <w:szCs w:val="24"/>
        </w:rPr>
        <w:t xml:space="preserve"> pengertian zat aditif.</w:t>
      </w:r>
    </w:p>
    <w:p w:rsidR="0020277F" w:rsidRPr="00876A8D" w:rsidRDefault="0020277F" w:rsidP="0020277F">
      <w:pPr>
        <w:pStyle w:val="ListParagraph"/>
        <w:numPr>
          <w:ilvl w:val="3"/>
          <w:numId w:val="31"/>
        </w:numPr>
        <w:tabs>
          <w:tab w:val="clear" w:pos="3240"/>
          <w:tab w:val="num" w:pos="851"/>
        </w:tabs>
        <w:spacing w:after="0" w:line="360" w:lineRule="auto"/>
        <w:ind w:left="993" w:hanging="283"/>
        <w:rPr>
          <w:rFonts w:ascii="Times New Roman" w:hAnsi="Times New Roman" w:cs="Times New Roman"/>
          <w:sz w:val="24"/>
          <w:szCs w:val="24"/>
        </w:rPr>
      </w:pPr>
      <w:r>
        <w:rPr>
          <w:rFonts w:ascii="Times New Roman" w:hAnsi="Times New Roman" w:cs="Times New Roman"/>
          <w:sz w:val="24"/>
          <w:szCs w:val="24"/>
          <w:lang w:val="id-ID"/>
        </w:rPr>
        <w:t>Menyebutkan fungsi zat aditif pada makanan.</w:t>
      </w:r>
    </w:p>
    <w:p w:rsidR="0020277F" w:rsidRPr="00D80692" w:rsidRDefault="0020277F" w:rsidP="0020277F">
      <w:pPr>
        <w:pStyle w:val="ListParagraph"/>
        <w:numPr>
          <w:ilvl w:val="3"/>
          <w:numId w:val="31"/>
        </w:numPr>
        <w:tabs>
          <w:tab w:val="clear" w:pos="3240"/>
          <w:tab w:val="num" w:pos="851"/>
        </w:tabs>
        <w:spacing w:after="0" w:line="360" w:lineRule="auto"/>
        <w:ind w:left="993" w:hanging="283"/>
        <w:rPr>
          <w:rFonts w:ascii="Times New Roman" w:hAnsi="Times New Roman" w:cs="Times New Roman"/>
          <w:sz w:val="24"/>
          <w:szCs w:val="24"/>
        </w:rPr>
      </w:pPr>
      <w:r w:rsidRPr="00D80692">
        <w:rPr>
          <w:rFonts w:ascii="Times New Roman" w:hAnsi="Times New Roman" w:cs="Times New Roman"/>
          <w:sz w:val="24"/>
          <w:szCs w:val="24"/>
        </w:rPr>
        <w:t>Menyebutkan 3 contoh zat aditif alami dan sintesis.</w:t>
      </w:r>
    </w:p>
    <w:p w:rsidR="0020277F" w:rsidRPr="00D80692" w:rsidRDefault="0020277F" w:rsidP="0020277F">
      <w:pPr>
        <w:pStyle w:val="ListParagraph"/>
        <w:numPr>
          <w:ilvl w:val="3"/>
          <w:numId w:val="31"/>
        </w:numPr>
        <w:tabs>
          <w:tab w:val="clear" w:pos="3240"/>
          <w:tab w:val="num" w:pos="851"/>
        </w:tabs>
        <w:spacing w:after="0" w:line="360" w:lineRule="auto"/>
        <w:ind w:left="993" w:hanging="283"/>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jelaskan</w:t>
      </w:r>
      <w:r w:rsidRPr="00D80692">
        <w:rPr>
          <w:rFonts w:ascii="Times New Roman" w:hAnsi="Times New Roman" w:cs="Times New Roman"/>
          <w:sz w:val="24"/>
          <w:szCs w:val="24"/>
        </w:rPr>
        <w:t xml:space="preserve"> dampak positif dan negatif penggunaan zat aditif</w:t>
      </w:r>
      <w:r>
        <w:rPr>
          <w:rFonts w:ascii="Times New Roman" w:hAnsi="Times New Roman" w:cs="Times New Roman"/>
          <w:sz w:val="24"/>
          <w:szCs w:val="24"/>
          <w:lang w:val="id-ID"/>
        </w:rPr>
        <w:t>.</w:t>
      </w:r>
    </w:p>
    <w:p w:rsidR="0020277F" w:rsidRDefault="0020277F" w:rsidP="0020277F">
      <w:pPr>
        <w:numPr>
          <w:ilvl w:val="0"/>
          <w:numId w:val="28"/>
        </w:numPr>
        <w:tabs>
          <w:tab w:val="num" w:pos="360"/>
        </w:tabs>
        <w:spacing w:after="0" w:line="360" w:lineRule="auto"/>
        <w:ind w:left="0" w:firstLine="0"/>
        <w:rPr>
          <w:rFonts w:ascii="Times New Roman" w:hAnsi="Times New Roman" w:cs="Times New Roman"/>
          <w:sz w:val="24"/>
          <w:szCs w:val="24"/>
          <w:lang w:val="es-ES"/>
        </w:rPr>
      </w:pPr>
      <w:r w:rsidRPr="00FC3146">
        <w:rPr>
          <w:rFonts w:ascii="Times New Roman" w:hAnsi="Times New Roman" w:cs="Times New Roman"/>
          <w:b/>
          <w:bCs/>
          <w:sz w:val="24"/>
          <w:szCs w:val="24"/>
        </w:rPr>
        <w:t xml:space="preserve">Karakter siswa yang diharapkan : </w:t>
      </w:r>
      <w:r w:rsidRPr="00FC3146">
        <w:rPr>
          <w:rFonts w:ascii="Times New Roman" w:hAnsi="Times New Roman" w:cs="Times New Roman"/>
          <w:b/>
          <w:bCs/>
          <w:sz w:val="24"/>
          <w:szCs w:val="24"/>
        </w:rPr>
        <w:tab/>
      </w:r>
    </w:p>
    <w:p w:rsidR="0020277F" w:rsidRPr="000D6F43" w:rsidRDefault="0020277F" w:rsidP="0020277F">
      <w:pPr>
        <w:pStyle w:val="ListParagraph"/>
        <w:numPr>
          <w:ilvl w:val="0"/>
          <w:numId w:val="40"/>
        </w:numPr>
        <w:spacing w:after="0" w:line="360" w:lineRule="auto"/>
        <w:rPr>
          <w:rFonts w:ascii="Times New Roman" w:hAnsi="Times New Roman" w:cs="Times New Roman"/>
          <w:sz w:val="24"/>
          <w:szCs w:val="24"/>
          <w:lang w:val="es-ES"/>
        </w:rPr>
      </w:pPr>
      <w:r w:rsidRPr="00991D56">
        <w:rPr>
          <w:rFonts w:ascii="Times New Roman" w:hAnsi="Times New Roman" w:cs="Times New Roman"/>
          <w:sz w:val="24"/>
          <w:szCs w:val="24"/>
          <w:lang w:val="es-ES"/>
        </w:rPr>
        <w:t xml:space="preserve">Disiplin ( </w:t>
      </w:r>
      <w:r w:rsidRPr="00991D56">
        <w:rPr>
          <w:rFonts w:ascii="Times New Roman" w:hAnsi="Times New Roman" w:cs="Times New Roman"/>
          <w:i/>
          <w:sz w:val="24"/>
          <w:szCs w:val="24"/>
          <w:lang w:val="es-ES"/>
        </w:rPr>
        <w:t>Discipline</w:t>
      </w:r>
      <w:r w:rsidRPr="00991D56">
        <w:rPr>
          <w:rFonts w:ascii="Times New Roman" w:hAnsi="Times New Roman" w:cs="Times New Roman"/>
          <w:sz w:val="24"/>
          <w:szCs w:val="24"/>
          <w:lang w:val="es-ES"/>
        </w:rPr>
        <w:t xml:space="preserve"> )</w:t>
      </w:r>
    </w:p>
    <w:p w:rsidR="0020277F" w:rsidRPr="000D6F43" w:rsidRDefault="0020277F" w:rsidP="0020277F">
      <w:pPr>
        <w:pStyle w:val="ListParagraph"/>
        <w:numPr>
          <w:ilvl w:val="0"/>
          <w:numId w:val="40"/>
        </w:numPr>
        <w:spacing w:after="0" w:line="360" w:lineRule="auto"/>
        <w:rPr>
          <w:rFonts w:ascii="Times New Roman" w:hAnsi="Times New Roman" w:cs="Times New Roman"/>
          <w:sz w:val="24"/>
          <w:szCs w:val="24"/>
          <w:lang w:val="es-ES"/>
        </w:rPr>
      </w:pPr>
      <w:r w:rsidRPr="000D6F43">
        <w:rPr>
          <w:rFonts w:ascii="Times New Roman" w:hAnsi="Times New Roman" w:cs="Times New Roman"/>
          <w:sz w:val="24"/>
          <w:szCs w:val="24"/>
          <w:lang w:val="es-ES"/>
        </w:rPr>
        <w:t xml:space="preserve">Rasa hormat dan perhatian ( </w:t>
      </w:r>
      <w:r w:rsidRPr="000D6F43">
        <w:rPr>
          <w:rFonts w:ascii="Times New Roman" w:hAnsi="Times New Roman" w:cs="Times New Roman"/>
          <w:i/>
          <w:sz w:val="24"/>
          <w:szCs w:val="24"/>
          <w:lang w:val="es-ES"/>
        </w:rPr>
        <w:t>respect</w:t>
      </w:r>
      <w:r w:rsidRPr="000D6F43">
        <w:rPr>
          <w:rFonts w:ascii="Times New Roman" w:hAnsi="Times New Roman" w:cs="Times New Roman"/>
          <w:sz w:val="24"/>
          <w:szCs w:val="24"/>
          <w:lang w:val="es-ES"/>
        </w:rPr>
        <w:t>)</w:t>
      </w:r>
    </w:p>
    <w:p w:rsidR="0020277F" w:rsidRPr="000D6F43" w:rsidRDefault="0020277F" w:rsidP="0020277F">
      <w:pPr>
        <w:pStyle w:val="ListParagraph"/>
        <w:numPr>
          <w:ilvl w:val="0"/>
          <w:numId w:val="40"/>
        </w:numPr>
        <w:spacing w:after="0" w:line="360" w:lineRule="auto"/>
        <w:rPr>
          <w:rFonts w:ascii="Times New Roman" w:hAnsi="Times New Roman" w:cs="Times New Roman"/>
          <w:sz w:val="24"/>
          <w:szCs w:val="24"/>
          <w:lang w:val="es-ES"/>
        </w:rPr>
      </w:pPr>
      <w:r w:rsidRPr="000D6F43">
        <w:rPr>
          <w:rFonts w:ascii="Times New Roman" w:hAnsi="Times New Roman" w:cs="Times New Roman"/>
          <w:sz w:val="24"/>
          <w:szCs w:val="24"/>
          <w:lang w:val="es-ES"/>
        </w:rPr>
        <w:t xml:space="preserve">Tekun ( </w:t>
      </w:r>
      <w:r w:rsidRPr="000D6F43">
        <w:rPr>
          <w:rFonts w:ascii="Times New Roman" w:hAnsi="Times New Roman" w:cs="Times New Roman"/>
          <w:i/>
          <w:sz w:val="24"/>
          <w:szCs w:val="24"/>
          <w:lang w:val="es-ES"/>
        </w:rPr>
        <w:t>diligence</w:t>
      </w:r>
      <w:r w:rsidRPr="000D6F43">
        <w:rPr>
          <w:rFonts w:ascii="Times New Roman" w:hAnsi="Times New Roman" w:cs="Times New Roman"/>
          <w:sz w:val="24"/>
          <w:szCs w:val="24"/>
          <w:lang w:val="es-ES"/>
        </w:rPr>
        <w:t xml:space="preserve"> ) </w:t>
      </w:r>
    </w:p>
    <w:p w:rsidR="0020277F" w:rsidRPr="000D6F43" w:rsidRDefault="0020277F" w:rsidP="0020277F">
      <w:pPr>
        <w:pStyle w:val="ListParagraph"/>
        <w:numPr>
          <w:ilvl w:val="0"/>
          <w:numId w:val="40"/>
        </w:numPr>
        <w:spacing w:after="0" w:line="360" w:lineRule="auto"/>
        <w:rPr>
          <w:rFonts w:ascii="Times New Roman" w:hAnsi="Times New Roman" w:cs="Times New Roman"/>
          <w:sz w:val="24"/>
          <w:szCs w:val="24"/>
          <w:lang w:val="es-ES"/>
        </w:rPr>
      </w:pPr>
      <w:r w:rsidRPr="000D6F43">
        <w:rPr>
          <w:rFonts w:ascii="Times New Roman" w:hAnsi="Times New Roman" w:cs="Times New Roman"/>
          <w:sz w:val="24"/>
          <w:szCs w:val="24"/>
          <w:lang w:val="es-ES"/>
        </w:rPr>
        <w:t xml:space="preserve">Tanggung jawab ( </w:t>
      </w:r>
      <w:r w:rsidRPr="000D6F43">
        <w:rPr>
          <w:rFonts w:ascii="Times New Roman" w:hAnsi="Times New Roman" w:cs="Times New Roman"/>
          <w:i/>
          <w:sz w:val="24"/>
          <w:szCs w:val="24"/>
          <w:lang w:val="es-ES"/>
        </w:rPr>
        <w:t>responsibility</w:t>
      </w:r>
      <w:r w:rsidRPr="000D6F43">
        <w:rPr>
          <w:rFonts w:ascii="Times New Roman" w:hAnsi="Times New Roman" w:cs="Times New Roman"/>
          <w:sz w:val="24"/>
          <w:szCs w:val="24"/>
          <w:lang w:val="es-ES"/>
        </w:rPr>
        <w:t>)</w:t>
      </w:r>
    </w:p>
    <w:p w:rsidR="0020277F" w:rsidRPr="000D6F43" w:rsidRDefault="0020277F" w:rsidP="0020277F">
      <w:pPr>
        <w:pStyle w:val="ListParagraph"/>
        <w:numPr>
          <w:ilvl w:val="0"/>
          <w:numId w:val="40"/>
        </w:numPr>
        <w:spacing w:after="0" w:line="360" w:lineRule="auto"/>
        <w:rPr>
          <w:rFonts w:ascii="Times New Roman" w:hAnsi="Times New Roman" w:cs="Times New Roman"/>
          <w:sz w:val="24"/>
          <w:szCs w:val="24"/>
          <w:lang w:val="es-ES"/>
        </w:rPr>
      </w:pPr>
      <w:r w:rsidRPr="000D6F43">
        <w:rPr>
          <w:rFonts w:ascii="Times New Roman" w:hAnsi="Times New Roman" w:cs="Times New Roman"/>
          <w:sz w:val="24"/>
          <w:szCs w:val="24"/>
          <w:lang w:val="es-ES"/>
        </w:rPr>
        <w:t xml:space="preserve">Ketelitian ( </w:t>
      </w:r>
      <w:r w:rsidRPr="000D6F43">
        <w:rPr>
          <w:rFonts w:ascii="Times New Roman" w:hAnsi="Times New Roman" w:cs="Times New Roman"/>
          <w:i/>
          <w:sz w:val="24"/>
          <w:szCs w:val="24"/>
          <w:lang w:val="es-ES"/>
        </w:rPr>
        <w:t>carefulness</w:t>
      </w:r>
      <w:r w:rsidR="00800C87">
        <w:rPr>
          <w:rFonts w:ascii="Times New Roman" w:hAnsi="Times New Roman" w:cs="Times New Roman"/>
          <w:i/>
          <w:sz w:val="24"/>
          <w:szCs w:val="24"/>
          <w:lang w:val="id-ID"/>
        </w:rPr>
        <w:t>)</w:t>
      </w:r>
    </w:p>
    <w:p w:rsidR="0020277F" w:rsidRPr="00876A8D" w:rsidRDefault="0020277F" w:rsidP="00800C87">
      <w:pPr>
        <w:pStyle w:val="ListParagraph"/>
        <w:numPr>
          <w:ilvl w:val="0"/>
          <w:numId w:val="32"/>
        </w:numPr>
        <w:spacing w:after="0" w:line="360" w:lineRule="auto"/>
        <w:jc w:val="lowKashida"/>
        <w:rPr>
          <w:rFonts w:ascii="Times New Roman" w:hAnsi="Times New Roman" w:cs="Times New Roman"/>
          <w:b/>
          <w:bCs/>
          <w:sz w:val="24"/>
          <w:szCs w:val="24"/>
        </w:rPr>
      </w:pPr>
      <w:r w:rsidRPr="000238B8">
        <w:rPr>
          <w:rFonts w:ascii="Times New Roman" w:hAnsi="Times New Roman" w:cs="Times New Roman"/>
          <w:b/>
          <w:bCs/>
          <w:sz w:val="24"/>
          <w:szCs w:val="24"/>
        </w:rPr>
        <w:t>Materi Pembelajaran</w:t>
      </w:r>
    </w:p>
    <w:p w:rsidR="0020277F" w:rsidRPr="00876A8D" w:rsidRDefault="0020277F" w:rsidP="0020277F">
      <w:pPr>
        <w:pStyle w:val="ListParagraph"/>
        <w:spacing w:after="0" w:line="360" w:lineRule="auto"/>
        <w:ind w:left="709"/>
        <w:jc w:val="lowKashida"/>
        <w:rPr>
          <w:rFonts w:ascii="Times New Roman" w:hAnsi="Times New Roman" w:cs="Times New Roman"/>
          <w:b/>
          <w:bCs/>
          <w:sz w:val="24"/>
          <w:szCs w:val="24"/>
        </w:rPr>
      </w:pPr>
      <w:r w:rsidRPr="00876A8D">
        <w:rPr>
          <w:rFonts w:ascii="Times New Roman" w:eastAsia="Calibri" w:hAnsi="Times New Roman" w:cs="Times New Roman"/>
          <w:sz w:val="24"/>
          <w:szCs w:val="24"/>
        </w:rPr>
        <w:t>Zat Aditif Dalam Makanan</w:t>
      </w:r>
    </w:p>
    <w:p w:rsidR="0020277F" w:rsidRPr="00876A8D" w:rsidRDefault="0020277F" w:rsidP="00800C87">
      <w:pPr>
        <w:pStyle w:val="ListParagraph"/>
        <w:numPr>
          <w:ilvl w:val="0"/>
          <w:numId w:val="32"/>
        </w:numPr>
        <w:spacing w:after="0" w:line="360" w:lineRule="auto"/>
        <w:ind w:left="709"/>
        <w:jc w:val="lowKashida"/>
        <w:rPr>
          <w:rFonts w:ascii="Times New Roman" w:hAnsi="Times New Roman" w:cs="Times New Roman"/>
          <w:b/>
          <w:bCs/>
          <w:sz w:val="24"/>
          <w:szCs w:val="24"/>
        </w:rPr>
      </w:pPr>
      <w:r w:rsidRPr="00D569AB">
        <w:rPr>
          <w:rFonts w:ascii="Times New Roman" w:hAnsi="Times New Roman" w:cs="Times New Roman"/>
          <w:b/>
          <w:bCs/>
          <w:sz w:val="24"/>
          <w:szCs w:val="24"/>
        </w:rPr>
        <w:t>Metode Pembelajaran</w:t>
      </w:r>
    </w:p>
    <w:p w:rsidR="0020277F" w:rsidRDefault="0020277F" w:rsidP="0020277F">
      <w:pPr>
        <w:pStyle w:val="ListParagraph"/>
        <w:spacing w:after="0" w:line="360" w:lineRule="auto"/>
        <w:ind w:left="709"/>
        <w:jc w:val="lowKashida"/>
        <w:rPr>
          <w:rFonts w:ascii="Times New Roman" w:hAnsi="Times New Roman" w:cs="Times New Roman"/>
          <w:bCs/>
          <w:sz w:val="24"/>
          <w:szCs w:val="24"/>
          <w:lang w:val="id-ID"/>
        </w:rPr>
      </w:pPr>
      <w:r w:rsidRPr="00876A8D">
        <w:rPr>
          <w:rFonts w:ascii="Times New Roman" w:hAnsi="Times New Roman" w:cs="Times New Roman"/>
          <w:bCs/>
          <w:sz w:val="24"/>
          <w:szCs w:val="24"/>
          <w:lang w:val="id-ID"/>
        </w:rPr>
        <w:t xml:space="preserve">Diskusi </w:t>
      </w:r>
      <w:r w:rsidR="00800C87">
        <w:rPr>
          <w:rFonts w:ascii="Times New Roman" w:hAnsi="Times New Roman" w:cs="Times New Roman"/>
          <w:bCs/>
          <w:sz w:val="24"/>
          <w:szCs w:val="24"/>
          <w:lang w:val="id-ID"/>
        </w:rPr>
        <w:t>–</w:t>
      </w:r>
      <w:r w:rsidRPr="00876A8D">
        <w:rPr>
          <w:rFonts w:ascii="Times New Roman" w:hAnsi="Times New Roman" w:cs="Times New Roman"/>
          <w:bCs/>
          <w:sz w:val="24"/>
          <w:szCs w:val="24"/>
          <w:lang w:val="id-ID"/>
        </w:rPr>
        <w:t xml:space="preserve"> Informasi</w:t>
      </w:r>
    </w:p>
    <w:p w:rsidR="00800C87" w:rsidRPr="00876A8D" w:rsidRDefault="00800C87" w:rsidP="0020277F">
      <w:pPr>
        <w:pStyle w:val="ListParagraph"/>
        <w:spacing w:after="0" w:line="360" w:lineRule="auto"/>
        <w:ind w:left="709"/>
        <w:jc w:val="lowKashida"/>
        <w:rPr>
          <w:rFonts w:ascii="Times New Roman" w:hAnsi="Times New Roman" w:cs="Times New Roman"/>
          <w:b/>
          <w:bCs/>
          <w:sz w:val="24"/>
          <w:szCs w:val="24"/>
        </w:rPr>
      </w:pPr>
    </w:p>
    <w:p w:rsidR="0020277F" w:rsidRDefault="0020277F" w:rsidP="00800C87">
      <w:pPr>
        <w:pStyle w:val="ListParagraph"/>
        <w:numPr>
          <w:ilvl w:val="0"/>
          <w:numId w:val="32"/>
        </w:numPr>
        <w:spacing w:after="0" w:line="360" w:lineRule="auto"/>
        <w:ind w:left="709"/>
        <w:jc w:val="lowKashida"/>
        <w:rPr>
          <w:rFonts w:ascii="Times New Roman" w:hAnsi="Times New Roman" w:cs="Times New Roman"/>
          <w:b/>
          <w:bCs/>
          <w:sz w:val="24"/>
          <w:szCs w:val="24"/>
          <w:lang w:val="id-ID"/>
        </w:rPr>
      </w:pPr>
      <w:r w:rsidRPr="00D569AB">
        <w:rPr>
          <w:rFonts w:ascii="Times New Roman" w:hAnsi="Times New Roman" w:cs="Times New Roman"/>
          <w:b/>
          <w:bCs/>
          <w:sz w:val="24"/>
          <w:szCs w:val="24"/>
        </w:rPr>
        <w:lastRenderedPageBreak/>
        <w:t>Langkah-langkah Pembelajaran</w:t>
      </w:r>
    </w:p>
    <w:p w:rsidR="0020277F" w:rsidRPr="00876A8D" w:rsidRDefault="0020277F" w:rsidP="0020277F">
      <w:pPr>
        <w:pStyle w:val="ListParagraph"/>
        <w:numPr>
          <w:ilvl w:val="1"/>
          <w:numId w:val="28"/>
        </w:numPr>
        <w:tabs>
          <w:tab w:val="clear" w:pos="1440"/>
        </w:tabs>
        <w:spacing w:after="0" w:line="360" w:lineRule="auto"/>
        <w:ind w:left="1134"/>
        <w:jc w:val="lowKashida"/>
        <w:rPr>
          <w:rFonts w:ascii="Times New Roman" w:hAnsi="Times New Roman" w:cs="Times New Roman"/>
          <w:b/>
          <w:bCs/>
          <w:sz w:val="24"/>
          <w:szCs w:val="24"/>
          <w:lang w:val="id-ID"/>
        </w:rPr>
      </w:pPr>
      <w:r w:rsidRPr="00876A8D">
        <w:rPr>
          <w:rFonts w:ascii="Times New Roman" w:hAnsi="Times New Roman" w:cs="Times New Roman"/>
          <w:b/>
          <w:sz w:val="24"/>
          <w:szCs w:val="24"/>
          <w:lang w:val="es-ES"/>
        </w:rPr>
        <w:t>Kegiatan Pendahuluan</w:t>
      </w:r>
      <w:r w:rsidRPr="00876A8D">
        <w:rPr>
          <w:rFonts w:ascii="Times New Roman" w:hAnsi="Times New Roman" w:cs="Times New Roman"/>
          <w:b/>
          <w:sz w:val="24"/>
          <w:szCs w:val="24"/>
        </w:rPr>
        <w:t xml:space="preserve"> (5 menit)</w:t>
      </w:r>
    </w:p>
    <w:p w:rsidR="0020277F" w:rsidRDefault="0020277F" w:rsidP="0020277F">
      <w:pPr>
        <w:pStyle w:val="ListParagraph"/>
        <w:spacing w:after="0" w:line="360" w:lineRule="auto"/>
        <w:ind w:left="1134"/>
        <w:jc w:val="lowKashida"/>
        <w:rPr>
          <w:rFonts w:ascii="Times New Roman" w:hAnsi="Times New Roman" w:cs="Times New Roman"/>
          <w:sz w:val="24"/>
          <w:szCs w:val="24"/>
          <w:lang w:val="id-ID"/>
        </w:rPr>
      </w:pPr>
      <w:r w:rsidRPr="00876A8D">
        <w:rPr>
          <w:rFonts w:ascii="Times New Roman" w:hAnsi="Times New Roman" w:cs="Times New Roman"/>
          <w:sz w:val="24"/>
          <w:szCs w:val="24"/>
        </w:rPr>
        <w:t>Apersepsi:</w:t>
      </w:r>
    </w:p>
    <w:p w:rsidR="0020277F" w:rsidRPr="00E728FA" w:rsidRDefault="00983AD4" w:rsidP="0020277F">
      <w:pPr>
        <w:pStyle w:val="ListParagraph"/>
        <w:spacing w:after="0" w:line="360" w:lineRule="auto"/>
        <w:ind w:left="1134"/>
        <w:jc w:val="lowKashida"/>
        <w:rPr>
          <w:rFonts w:ascii="Times New Roman" w:hAnsi="Times New Roman" w:cs="Times New Roman"/>
          <w:sz w:val="24"/>
          <w:szCs w:val="24"/>
          <w:lang w:val="id-ID"/>
        </w:rPr>
      </w:pPr>
      <w:r>
        <w:rPr>
          <w:rFonts w:ascii="Times New Roman" w:hAnsi="Times New Roman" w:cs="Times New Roman"/>
          <w:sz w:val="24"/>
          <w:szCs w:val="24"/>
          <w:lang w:val="id-ID"/>
        </w:rPr>
        <w:t xml:space="preserve">Warna apa yang terdapat </w:t>
      </w:r>
      <w:r w:rsidR="0020277F">
        <w:rPr>
          <w:rFonts w:ascii="Times New Roman" w:hAnsi="Times New Roman" w:cs="Times New Roman"/>
          <w:sz w:val="24"/>
          <w:szCs w:val="24"/>
          <w:lang w:val="id-ID"/>
        </w:rPr>
        <w:t>pada saos?</w:t>
      </w:r>
    </w:p>
    <w:p w:rsidR="0020277F" w:rsidRPr="00D62CD7" w:rsidRDefault="0020277F" w:rsidP="0020277F">
      <w:pPr>
        <w:pStyle w:val="ListParagraph"/>
        <w:numPr>
          <w:ilvl w:val="1"/>
          <w:numId w:val="28"/>
        </w:numPr>
        <w:tabs>
          <w:tab w:val="clear" w:pos="1440"/>
          <w:tab w:val="num" w:pos="1276"/>
        </w:tabs>
        <w:spacing w:after="0" w:line="360" w:lineRule="auto"/>
        <w:ind w:left="1134"/>
        <w:jc w:val="lowKashida"/>
        <w:rPr>
          <w:rFonts w:ascii="Times New Roman" w:hAnsi="Times New Roman" w:cs="Times New Roman"/>
          <w:b/>
          <w:bCs/>
          <w:sz w:val="24"/>
          <w:szCs w:val="24"/>
          <w:lang w:val="id-ID"/>
        </w:rPr>
      </w:pPr>
      <w:r w:rsidRPr="00876A8D">
        <w:rPr>
          <w:rFonts w:ascii="Times New Roman" w:hAnsi="Times New Roman" w:cs="Times New Roman"/>
          <w:b/>
          <w:sz w:val="24"/>
          <w:szCs w:val="24"/>
          <w:lang w:val="es-ES"/>
        </w:rPr>
        <w:t>Kegiatan Inti</w:t>
      </w:r>
    </w:p>
    <w:p w:rsidR="0020277F" w:rsidRPr="00876A8D" w:rsidRDefault="0020277F" w:rsidP="0020277F">
      <w:pPr>
        <w:pStyle w:val="ListParagraph"/>
        <w:numPr>
          <w:ilvl w:val="0"/>
          <w:numId w:val="42"/>
        </w:numPr>
        <w:spacing w:after="0" w:line="360" w:lineRule="auto"/>
        <w:ind w:left="1560"/>
        <w:jc w:val="lowKashida"/>
        <w:rPr>
          <w:rFonts w:ascii="Times New Roman" w:hAnsi="Times New Roman" w:cs="Times New Roman"/>
          <w:b/>
          <w:bCs/>
          <w:sz w:val="24"/>
          <w:szCs w:val="24"/>
          <w:lang w:val="id-ID"/>
        </w:rPr>
      </w:pPr>
      <w:r w:rsidRPr="00876A8D">
        <w:rPr>
          <w:rFonts w:ascii="Times New Roman" w:hAnsi="Times New Roman" w:cs="Times New Roman"/>
          <w:b/>
          <w:i/>
          <w:sz w:val="24"/>
          <w:szCs w:val="24"/>
        </w:rPr>
        <w:t>Eksplorasi</w:t>
      </w:r>
      <w:r w:rsidRPr="00876A8D">
        <w:rPr>
          <w:rFonts w:ascii="Times New Roman" w:hAnsi="Times New Roman" w:cs="Times New Roman"/>
          <w:b/>
          <w:sz w:val="24"/>
          <w:szCs w:val="24"/>
          <w:lang w:val="id-ID"/>
        </w:rPr>
        <w:t xml:space="preserve"> </w:t>
      </w:r>
      <w:r>
        <w:rPr>
          <w:rFonts w:ascii="Times New Roman" w:hAnsi="Times New Roman" w:cs="Times New Roman"/>
          <w:b/>
          <w:sz w:val="24"/>
          <w:szCs w:val="24"/>
        </w:rPr>
        <w:t>(</w:t>
      </w:r>
      <w:r w:rsidR="00800C87">
        <w:rPr>
          <w:rFonts w:ascii="Times New Roman" w:hAnsi="Times New Roman" w:cs="Times New Roman"/>
          <w:b/>
          <w:sz w:val="24"/>
          <w:szCs w:val="24"/>
          <w:lang w:val="id-ID"/>
        </w:rPr>
        <w:t>3</w:t>
      </w:r>
      <w:r w:rsidRPr="00876A8D">
        <w:rPr>
          <w:rFonts w:ascii="Times New Roman" w:hAnsi="Times New Roman" w:cs="Times New Roman"/>
          <w:b/>
          <w:sz w:val="24"/>
          <w:szCs w:val="24"/>
        </w:rPr>
        <w:t>0 menit)</w:t>
      </w:r>
    </w:p>
    <w:p w:rsidR="0020277F" w:rsidRPr="00876A8D" w:rsidRDefault="0020277F" w:rsidP="0020277F">
      <w:pPr>
        <w:pStyle w:val="ListParagraph"/>
        <w:spacing w:after="0" w:line="360" w:lineRule="auto"/>
        <w:ind w:left="1560"/>
        <w:jc w:val="lowKashida"/>
        <w:rPr>
          <w:rFonts w:ascii="Times New Roman" w:hAnsi="Times New Roman" w:cs="Times New Roman"/>
          <w:b/>
          <w:bCs/>
          <w:sz w:val="24"/>
          <w:szCs w:val="24"/>
          <w:lang w:val="id-ID"/>
        </w:rPr>
      </w:pPr>
      <w:r w:rsidRPr="00876A8D">
        <w:rPr>
          <w:rFonts w:ascii="Times New Roman" w:hAnsi="Times New Roman" w:cs="Times New Roman"/>
          <w:sz w:val="24"/>
          <w:szCs w:val="24"/>
        </w:rPr>
        <w:t>Dalam kegiatan eksplorasi, guru:</w:t>
      </w:r>
    </w:p>
    <w:p w:rsidR="0020277F" w:rsidRPr="00522189" w:rsidRDefault="0020277F" w:rsidP="0020277F">
      <w:pPr>
        <w:numPr>
          <w:ilvl w:val="1"/>
          <w:numId w:val="41"/>
        </w:numPr>
        <w:tabs>
          <w:tab w:val="num" w:pos="1320"/>
        </w:tabs>
        <w:spacing w:after="20" w:line="240" w:lineRule="auto"/>
        <w:ind w:left="1320"/>
        <w:jc w:val="both"/>
        <w:rPr>
          <w:rFonts w:ascii="Times New Roman" w:hAnsi="Times New Roman" w:cs="Times New Roman"/>
          <w:sz w:val="24"/>
          <w:szCs w:val="24"/>
        </w:rPr>
      </w:pPr>
      <w:r w:rsidRPr="00522189">
        <w:rPr>
          <w:rFonts w:ascii="Times New Roman" w:hAnsi="Times New Roman" w:cs="Times New Roman"/>
          <w:sz w:val="24"/>
          <w:szCs w:val="24"/>
        </w:rPr>
        <w:t>Siswa mengerti arti dan fungsi zat aditif yang ada pada makanan</w:t>
      </w:r>
    </w:p>
    <w:p w:rsidR="0020277F" w:rsidRPr="00876A8D" w:rsidRDefault="0020277F" w:rsidP="0020277F">
      <w:pPr>
        <w:numPr>
          <w:ilvl w:val="1"/>
          <w:numId w:val="41"/>
        </w:numPr>
        <w:tabs>
          <w:tab w:val="num" w:pos="1320"/>
        </w:tabs>
        <w:spacing w:after="20" w:line="360" w:lineRule="auto"/>
        <w:ind w:left="1320"/>
        <w:jc w:val="both"/>
        <w:rPr>
          <w:rFonts w:ascii="Times New Roman" w:hAnsi="Times New Roman" w:cs="Times New Roman"/>
          <w:sz w:val="24"/>
          <w:szCs w:val="24"/>
        </w:rPr>
      </w:pPr>
      <w:r w:rsidRPr="00876A8D">
        <w:rPr>
          <w:rFonts w:ascii="Times New Roman" w:hAnsi="Times New Roman" w:cs="Times New Roman"/>
          <w:sz w:val="24"/>
          <w:szCs w:val="24"/>
        </w:rPr>
        <w:t>Siswa dapat menyebutkan contoh-contoh zat aditif pada makanan</w:t>
      </w:r>
    </w:p>
    <w:p w:rsidR="0020277F" w:rsidRPr="00876A8D" w:rsidRDefault="0020277F" w:rsidP="0020277F">
      <w:pPr>
        <w:numPr>
          <w:ilvl w:val="1"/>
          <w:numId w:val="41"/>
        </w:numPr>
        <w:tabs>
          <w:tab w:val="num" w:pos="1320"/>
        </w:tabs>
        <w:spacing w:after="20" w:line="360" w:lineRule="auto"/>
        <w:ind w:left="1320"/>
        <w:jc w:val="both"/>
        <w:rPr>
          <w:rFonts w:ascii="Times New Roman" w:hAnsi="Times New Roman" w:cs="Times New Roman"/>
          <w:sz w:val="24"/>
          <w:szCs w:val="24"/>
        </w:rPr>
      </w:pPr>
      <w:r w:rsidRPr="00876A8D">
        <w:rPr>
          <w:rFonts w:ascii="Times New Roman" w:hAnsi="Times New Roman" w:cs="Times New Roman"/>
          <w:sz w:val="24"/>
          <w:szCs w:val="24"/>
          <w:lang w:val="id-ID"/>
        </w:rPr>
        <w:t>M</w:t>
      </w:r>
      <w:r w:rsidRPr="00876A8D">
        <w:rPr>
          <w:rFonts w:ascii="Times New Roman" w:hAnsi="Times New Roman" w:cs="Times New Roman"/>
          <w:sz w:val="24"/>
          <w:szCs w:val="24"/>
        </w:rPr>
        <w:t xml:space="preserve">elibatkan peserta didik mencari informasi yang luas dan dalam tentang topik/tema materi yang akan dipelajari </w:t>
      </w:r>
    </w:p>
    <w:p w:rsidR="0020277F" w:rsidRPr="00876A8D" w:rsidRDefault="0020277F" w:rsidP="0020277F">
      <w:pPr>
        <w:numPr>
          <w:ilvl w:val="1"/>
          <w:numId w:val="41"/>
        </w:numPr>
        <w:tabs>
          <w:tab w:val="num" w:pos="1320"/>
        </w:tabs>
        <w:spacing w:after="20" w:line="360" w:lineRule="auto"/>
        <w:ind w:left="1320"/>
        <w:jc w:val="both"/>
        <w:rPr>
          <w:rFonts w:ascii="Times New Roman" w:hAnsi="Times New Roman" w:cs="Times New Roman"/>
          <w:sz w:val="24"/>
          <w:szCs w:val="24"/>
        </w:rPr>
      </w:pPr>
      <w:r w:rsidRPr="00876A8D">
        <w:rPr>
          <w:rFonts w:ascii="Times New Roman" w:hAnsi="Times New Roman" w:cs="Times New Roman"/>
          <w:sz w:val="24"/>
          <w:szCs w:val="24"/>
          <w:lang w:val="id-ID"/>
        </w:rPr>
        <w:t>M</w:t>
      </w:r>
      <w:r w:rsidRPr="00876A8D">
        <w:rPr>
          <w:rFonts w:ascii="Times New Roman" w:hAnsi="Times New Roman" w:cs="Times New Roman"/>
          <w:sz w:val="24"/>
          <w:szCs w:val="24"/>
        </w:rPr>
        <w:t>enggunakan beragam pendekatan pembelajaran, media pembelajaran, dan sumber belajar lain;</w:t>
      </w:r>
    </w:p>
    <w:p w:rsidR="0020277F" w:rsidRPr="00876A8D" w:rsidRDefault="0020277F" w:rsidP="0020277F">
      <w:pPr>
        <w:numPr>
          <w:ilvl w:val="1"/>
          <w:numId w:val="41"/>
        </w:numPr>
        <w:tabs>
          <w:tab w:val="num" w:pos="1320"/>
        </w:tabs>
        <w:spacing w:after="20" w:line="360" w:lineRule="auto"/>
        <w:ind w:left="1320"/>
        <w:jc w:val="both"/>
        <w:rPr>
          <w:rFonts w:ascii="Times New Roman" w:hAnsi="Times New Roman" w:cs="Times New Roman"/>
          <w:sz w:val="24"/>
          <w:szCs w:val="24"/>
        </w:rPr>
      </w:pPr>
      <w:r>
        <w:rPr>
          <w:rFonts w:ascii="Times New Roman" w:hAnsi="Times New Roman" w:cs="Times New Roman"/>
          <w:sz w:val="24"/>
          <w:szCs w:val="24"/>
          <w:lang w:val="id-ID"/>
        </w:rPr>
        <w:t>M</w:t>
      </w:r>
      <w:r w:rsidRPr="00876A8D">
        <w:rPr>
          <w:rFonts w:ascii="Times New Roman" w:hAnsi="Times New Roman" w:cs="Times New Roman"/>
          <w:sz w:val="24"/>
          <w:szCs w:val="24"/>
        </w:rPr>
        <w:t>emfasilitasi terjadinya interaksi antar</w:t>
      </w:r>
      <w:r>
        <w:rPr>
          <w:rFonts w:ascii="Times New Roman" w:hAnsi="Times New Roman" w:cs="Times New Roman"/>
          <w:sz w:val="24"/>
          <w:szCs w:val="24"/>
          <w:lang w:val="id-ID"/>
        </w:rPr>
        <w:t xml:space="preserve"> </w:t>
      </w:r>
      <w:r w:rsidRPr="00876A8D">
        <w:rPr>
          <w:rFonts w:ascii="Times New Roman" w:hAnsi="Times New Roman" w:cs="Times New Roman"/>
          <w:sz w:val="24"/>
          <w:szCs w:val="24"/>
        </w:rPr>
        <w:t>peserta didik serta antara peserta didik dengan guru, lingkungan, dan sumber belajar lainnya;</w:t>
      </w:r>
    </w:p>
    <w:p w:rsidR="0020277F" w:rsidRPr="00876A8D" w:rsidRDefault="0020277F" w:rsidP="0020277F">
      <w:pPr>
        <w:numPr>
          <w:ilvl w:val="1"/>
          <w:numId w:val="41"/>
        </w:numPr>
        <w:tabs>
          <w:tab w:val="num" w:pos="1320"/>
        </w:tabs>
        <w:spacing w:after="20" w:line="360" w:lineRule="auto"/>
        <w:ind w:left="1320"/>
        <w:jc w:val="both"/>
        <w:rPr>
          <w:rFonts w:ascii="Times New Roman" w:hAnsi="Times New Roman" w:cs="Times New Roman"/>
          <w:sz w:val="24"/>
          <w:szCs w:val="24"/>
        </w:rPr>
      </w:pPr>
      <w:r>
        <w:rPr>
          <w:rFonts w:ascii="Times New Roman" w:hAnsi="Times New Roman" w:cs="Times New Roman"/>
          <w:sz w:val="24"/>
          <w:szCs w:val="24"/>
          <w:lang w:val="id-ID"/>
        </w:rPr>
        <w:t>M</w:t>
      </w:r>
      <w:r w:rsidRPr="00876A8D">
        <w:rPr>
          <w:rFonts w:ascii="Times New Roman" w:hAnsi="Times New Roman" w:cs="Times New Roman"/>
          <w:sz w:val="24"/>
          <w:szCs w:val="24"/>
        </w:rPr>
        <w:t>elibatkan peserta didik secara aktif dalam setiap kegiatan pembelajaran; dan</w:t>
      </w:r>
    </w:p>
    <w:p w:rsidR="0020277F" w:rsidRPr="00800C87" w:rsidRDefault="0020277F" w:rsidP="0020277F">
      <w:pPr>
        <w:numPr>
          <w:ilvl w:val="1"/>
          <w:numId w:val="41"/>
        </w:numPr>
        <w:tabs>
          <w:tab w:val="num" w:pos="1320"/>
        </w:tabs>
        <w:spacing w:after="20" w:line="360" w:lineRule="auto"/>
        <w:ind w:left="1320"/>
        <w:jc w:val="both"/>
        <w:rPr>
          <w:rFonts w:ascii="Times New Roman" w:hAnsi="Times New Roman" w:cs="Times New Roman"/>
          <w:sz w:val="24"/>
          <w:szCs w:val="24"/>
        </w:rPr>
      </w:pPr>
      <w:r>
        <w:rPr>
          <w:rFonts w:ascii="Times New Roman" w:hAnsi="Times New Roman" w:cs="Times New Roman"/>
          <w:sz w:val="24"/>
          <w:szCs w:val="24"/>
          <w:lang w:val="id-ID"/>
        </w:rPr>
        <w:t>M</w:t>
      </w:r>
      <w:r w:rsidRPr="00876A8D">
        <w:rPr>
          <w:rFonts w:ascii="Times New Roman" w:hAnsi="Times New Roman" w:cs="Times New Roman"/>
          <w:sz w:val="24"/>
          <w:szCs w:val="24"/>
        </w:rPr>
        <w:t>emfasilitasi peserta didik melakuka</w:t>
      </w:r>
      <w:r>
        <w:rPr>
          <w:rFonts w:ascii="Times New Roman" w:hAnsi="Times New Roman" w:cs="Times New Roman"/>
          <w:sz w:val="24"/>
          <w:szCs w:val="24"/>
        </w:rPr>
        <w:t>n percobaan di laboratorium</w:t>
      </w:r>
      <w:r>
        <w:rPr>
          <w:rFonts w:ascii="Times New Roman" w:hAnsi="Times New Roman" w:cs="Times New Roman"/>
          <w:sz w:val="24"/>
          <w:szCs w:val="24"/>
          <w:lang w:val="id-ID"/>
        </w:rPr>
        <w:t>.</w:t>
      </w:r>
    </w:p>
    <w:p w:rsidR="0020277F" w:rsidRPr="00876A8D" w:rsidRDefault="0020277F" w:rsidP="0020277F">
      <w:pPr>
        <w:pStyle w:val="ListParagraph"/>
        <w:numPr>
          <w:ilvl w:val="0"/>
          <w:numId w:val="42"/>
        </w:numPr>
        <w:spacing w:after="20" w:line="360" w:lineRule="auto"/>
        <w:ind w:left="1560"/>
        <w:jc w:val="both"/>
        <w:rPr>
          <w:rFonts w:ascii="Times New Roman" w:hAnsi="Times New Roman" w:cs="Times New Roman"/>
          <w:sz w:val="24"/>
          <w:szCs w:val="24"/>
        </w:rPr>
      </w:pPr>
      <w:r w:rsidRPr="00876A8D">
        <w:rPr>
          <w:rFonts w:ascii="Times New Roman" w:hAnsi="Times New Roman" w:cs="Times New Roman"/>
          <w:b/>
          <w:i/>
          <w:sz w:val="24"/>
          <w:szCs w:val="24"/>
        </w:rPr>
        <w:t>Elaborasi</w:t>
      </w:r>
      <w:r>
        <w:rPr>
          <w:rFonts w:ascii="Times New Roman" w:hAnsi="Times New Roman" w:cs="Times New Roman"/>
          <w:b/>
          <w:sz w:val="24"/>
          <w:szCs w:val="24"/>
        </w:rPr>
        <w:t xml:space="preserve"> ( 1</w:t>
      </w:r>
      <w:r w:rsidR="00800C87">
        <w:rPr>
          <w:rFonts w:ascii="Times New Roman" w:hAnsi="Times New Roman" w:cs="Times New Roman"/>
          <w:b/>
          <w:sz w:val="24"/>
          <w:szCs w:val="24"/>
          <w:lang w:val="id-ID"/>
        </w:rPr>
        <w:t>5</w:t>
      </w:r>
      <w:r w:rsidRPr="00876A8D">
        <w:rPr>
          <w:rFonts w:ascii="Times New Roman" w:hAnsi="Times New Roman" w:cs="Times New Roman"/>
          <w:b/>
          <w:sz w:val="24"/>
          <w:szCs w:val="24"/>
        </w:rPr>
        <w:t xml:space="preserve"> menit)</w:t>
      </w:r>
    </w:p>
    <w:p w:rsidR="0020277F" w:rsidRDefault="0020277F" w:rsidP="0020277F">
      <w:pPr>
        <w:pStyle w:val="ListParagraph"/>
        <w:tabs>
          <w:tab w:val="left" w:pos="360"/>
        </w:tabs>
        <w:spacing w:line="360" w:lineRule="auto"/>
        <w:ind w:left="1560"/>
        <w:rPr>
          <w:rFonts w:ascii="Times New Roman" w:hAnsi="Times New Roman" w:cs="Times New Roman"/>
          <w:sz w:val="24"/>
          <w:szCs w:val="24"/>
          <w:lang w:val="id-ID"/>
        </w:rPr>
      </w:pPr>
      <w:r w:rsidRPr="004E2155">
        <w:rPr>
          <w:rFonts w:ascii="Times New Roman" w:hAnsi="Times New Roman" w:cs="Times New Roman"/>
          <w:sz w:val="24"/>
          <w:szCs w:val="24"/>
        </w:rPr>
        <w:t>Dalam kegiatan elaborasi, guru:</w:t>
      </w:r>
    </w:p>
    <w:p w:rsidR="0020277F" w:rsidRPr="00522189" w:rsidRDefault="0020277F" w:rsidP="0020277F">
      <w:pPr>
        <w:numPr>
          <w:ilvl w:val="1"/>
          <w:numId w:val="44"/>
        </w:numPr>
        <w:tabs>
          <w:tab w:val="num" w:pos="1320"/>
        </w:tabs>
        <w:spacing w:after="20" w:line="360" w:lineRule="auto"/>
        <w:ind w:left="1320"/>
        <w:jc w:val="both"/>
        <w:rPr>
          <w:rFonts w:ascii="Times New Roman" w:hAnsi="Times New Roman" w:cs="Times New Roman"/>
          <w:sz w:val="24"/>
          <w:szCs w:val="24"/>
          <w:lang w:val="es-ES"/>
        </w:rPr>
      </w:pPr>
      <w:r w:rsidRPr="00522189">
        <w:rPr>
          <w:rFonts w:ascii="Times New Roman" w:hAnsi="Times New Roman" w:cs="Times New Roman"/>
          <w:sz w:val="24"/>
          <w:szCs w:val="24"/>
        </w:rPr>
        <w:t>Guru memberi tugas kelompok, untuk mendata zat aditif pada beberapa contoh makanan ringan. Selama waktu berlangsung guru memberi arahan kepada kelompok yang kesulitan dalam menjalankan diskusi.</w:t>
      </w:r>
    </w:p>
    <w:p w:rsidR="0020277F" w:rsidRPr="005A39C0" w:rsidRDefault="0020277F" w:rsidP="0020277F">
      <w:pPr>
        <w:numPr>
          <w:ilvl w:val="1"/>
          <w:numId w:val="33"/>
        </w:numPr>
        <w:tabs>
          <w:tab w:val="clear" w:pos="792"/>
          <w:tab w:val="num" w:pos="1560"/>
        </w:tabs>
        <w:spacing w:after="20" w:line="360" w:lineRule="auto"/>
        <w:ind w:left="1418" w:hanging="240"/>
        <w:jc w:val="both"/>
        <w:rPr>
          <w:rFonts w:ascii="Times New Roman" w:hAnsi="Times New Roman" w:cs="Times New Roman"/>
          <w:b/>
          <w:i/>
          <w:sz w:val="24"/>
          <w:szCs w:val="24"/>
        </w:rPr>
      </w:pPr>
      <w:r w:rsidRPr="004E2155">
        <w:rPr>
          <w:rFonts w:ascii="Times New Roman" w:hAnsi="Times New Roman" w:cs="Times New Roman"/>
          <w:b/>
          <w:i/>
          <w:sz w:val="24"/>
          <w:szCs w:val="24"/>
        </w:rPr>
        <w:t>Konfirmasi</w:t>
      </w:r>
      <w:r>
        <w:rPr>
          <w:rFonts w:ascii="Times New Roman" w:hAnsi="Times New Roman" w:cs="Times New Roman"/>
          <w:b/>
          <w:sz w:val="24"/>
          <w:szCs w:val="24"/>
        </w:rPr>
        <w:t xml:space="preserve"> ( </w:t>
      </w:r>
      <w:r w:rsidR="00800C87">
        <w:rPr>
          <w:rFonts w:ascii="Times New Roman" w:hAnsi="Times New Roman" w:cs="Times New Roman"/>
          <w:b/>
          <w:sz w:val="24"/>
          <w:szCs w:val="24"/>
          <w:lang w:val="id-ID"/>
        </w:rPr>
        <w:t>20</w:t>
      </w:r>
      <w:r w:rsidRPr="004E2155">
        <w:rPr>
          <w:rFonts w:ascii="Times New Roman" w:hAnsi="Times New Roman" w:cs="Times New Roman"/>
          <w:b/>
          <w:sz w:val="24"/>
          <w:szCs w:val="24"/>
        </w:rPr>
        <w:t xml:space="preserve">  menit )</w:t>
      </w:r>
    </w:p>
    <w:p w:rsidR="0020277F" w:rsidRDefault="0020277F" w:rsidP="0020277F">
      <w:pPr>
        <w:spacing w:after="20" w:line="360" w:lineRule="auto"/>
        <w:ind w:left="1418"/>
        <w:jc w:val="both"/>
        <w:rPr>
          <w:rFonts w:ascii="Times New Roman" w:hAnsi="Times New Roman" w:cs="Times New Roman"/>
          <w:sz w:val="24"/>
          <w:szCs w:val="24"/>
          <w:lang w:val="id-ID"/>
        </w:rPr>
      </w:pPr>
      <w:r w:rsidRPr="005A39C0">
        <w:rPr>
          <w:rFonts w:ascii="Times New Roman" w:hAnsi="Times New Roman" w:cs="Times New Roman"/>
          <w:sz w:val="24"/>
          <w:szCs w:val="24"/>
        </w:rPr>
        <w:t>Dalam kegiatan konfirmasi, guru:</w:t>
      </w:r>
    </w:p>
    <w:p w:rsidR="0020277F" w:rsidRPr="00BD6653" w:rsidRDefault="0020277F" w:rsidP="0020277F">
      <w:pPr>
        <w:numPr>
          <w:ilvl w:val="1"/>
          <w:numId w:val="44"/>
        </w:numPr>
        <w:tabs>
          <w:tab w:val="num" w:pos="1320"/>
        </w:tabs>
        <w:spacing w:before="40" w:after="0" w:line="360" w:lineRule="auto"/>
        <w:ind w:left="1320"/>
        <w:jc w:val="both"/>
        <w:rPr>
          <w:rFonts w:ascii="Times New Roman" w:hAnsi="Times New Roman" w:cs="Times New Roman"/>
          <w:sz w:val="24"/>
          <w:szCs w:val="24"/>
        </w:rPr>
      </w:pPr>
      <w:r w:rsidRPr="00BD6653">
        <w:rPr>
          <w:rFonts w:ascii="Times New Roman" w:hAnsi="Times New Roman" w:cs="Times New Roman"/>
          <w:sz w:val="24"/>
          <w:szCs w:val="24"/>
        </w:rPr>
        <w:t>Setiap perwakilan kelompok maju kedepan untuk menyampaikan hasil diskusi tentang bahan-bahan yang terkandung pada beberapa contoh makanan ringan. Siswa yang lain memperhatikan dan memberi komentar kepada siswa yang maju.</w:t>
      </w:r>
    </w:p>
    <w:p w:rsidR="0020277F" w:rsidRPr="00800C87" w:rsidRDefault="0020277F" w:rsidP="0020277F">
      <w:pPr>
        <w:pStyle w:val="ListParagraph"/>
        <w:numPr>
          <w:ilvl w:val="1"/>
          <w:numId w:val="28"/>
        </w:numPr>
        <w:tabs>
          <w:tab w:val="clear" w:pos="1440"/>
          <w:tab w:val="num" w:pos="1276"/>
        </w:tabs>
        <w:spacing w:after="0" w:line="360" w:lineRule="auto"/>
        <w:ind w:left="1134"/>
        <w:jc w:val="lowKashida"/>
        <w:rPr>
          <w:rFonts w:ascii="Times New Roman" w:hAnsi="Times New Roman" w:cs="Times New Roman"/>
          <w:b/>
          <w:bCs/>
          <w:sz w:val="24"/>
          <w:szCs w:val="24"/>
          <w:lang w:val="id-ID"/>
        </w:rPr>
      </w:pPr>
      <w:r w:rsidRPr="00800C87">
        <w:rPr>
          <w:rFonts w:ascii="Times New Roman" w:hAnsi="Times New Roman" w:cs="Times New Roman"/>
          <w:b/>
          <w:sz w:val="24"/>
          <w:szCs w:val="24"/>
          <w:lang w:val="nb-NO"/>
        </w:rPr>
        <w:lastRenderedPageBreak/>
        <w:t>Kegiatan Penutup</w:t>
      </w:r>
      <w:r w:rsidRPr="00800C87">
        <w:rPr>
          <w:rFonts w:ascii="Times New Roman" w:hAnsi="Times New Roman" w:cs="Times New Roman"/>
          <w:b/>
          <w:sz w:val="24"/>
          <w:szCs w:val="24"/>
        </w:rPr>
        <w:t xml:space="preserve"> (10  menit)</w:t>
      </w:r>
    </w:p>
    <w:p w:rsidR="0020277F" w:rsidRDefault="0020277F" w:rsidP="0020277F">
      <w:pPr>
        <w:pStyle w:val="ListParagraph"/>
        <w:spacing w:after="0" w:line="360" w:lineRule="auto"/>
        <w:ind w:left="1134"/>
        <w:jc w:val="lowKashida"/>
        <w:rPr>
          <w:rFonts w:ascii="Times New Roman" w:hAnsi="Times New Roman" w:cs="Times New Roman"/>
          <w:sz w:val="24"/>
          <w:szCs w:val="24"/>
          <w:lang w:val="id-ID"/>
        </w:rPr>
      </w:pPr>
      <w:r w:rsidRPr="00D62CD7">
        <w:rPr>
          <w:rFonts w:ascii="Times New Roman" w:hAnsi="Times New Roman" w:cs="Times New Roman"/>
          <w:sz w:val="24"/>
          <w:szCs w:val="24"/>
        </w:rPr>
        <w:t>Dalam kegiatan penutup, guru:</w:t>
      </w:r>
    </w:p>
    <w:p w:rsidR="0020277F" w:rsidRPr="00BD6653" w:rsidRDefault="0020277F" w:rsidP="0020277F">
      <w:pPr>
        <w:numPr>
          <w:ilvl w:val="1"/>
          <w:numId w:val="44"/>
        </w:numPr>
        <w:tabs>
          <w:tab w:val="num" w:pos="1320"/>
        </w:tabs>
        <w:spacing w:after="20" w:line="360" w:lineRule="auto"/>
        <w:ind w:left="1320"/>
        <w:jc w:val="both"/>
        <w:rPr>
          <w:rFonts w:ascii="Times New Roman" w:hAnsi="Times New Roman" w:cs="Times New Roman"/>
          <w:sz w:val="24"/>
          <w:szCs w:val="24"/>
        </w:rPr>
      </w:pPr>
      <w:r w:rsidRPr="00BD6653">
        <w:rPr>
          <w:rFonts w:ascii="Times New Roman" w:hAnsi="Times New Roman" w:cs="Times New Roman"/>
          <w:sz w:val="24"/>
          <w:szCs w:val="24"/>
        </w:rPr>
        <w:t>Guru membimbing  siswa untuk membuat kesimpulan.</w:t>
      </w:r>
    </w:p>
    <w:p w:rsidR="0020277F" w:rsidRPr="00BD6653" w:rsidRDefault="0020277F" w:rsidP="0020277F">
      <w:pPr>
        <w:numPr>
          <w:ilvl w:val="1"/>
          <w:numId w:val="44"/>
        </w:numPr>
        <w:tabs>
          <w:tab w:val="num" w:pos="1320"/>
        </w:tabs>
        <w:spacing w:after="20" w:line="360" w:lineRule="auto"/>
        <w:ind w:left="1320"/>
        <w:jc w:val="both"/>
        <w:rPr>
          <w:rFonts w:ascii="Times New Roman" w:hAnsi="Times New Roman" w:cs="Times New Roman"/>
          <w:sz w:val="24"/>
          <w:szCs w:val="24"/>
        </w:rPr>
      </w:pPr>
      <w:r w:rsidRPr="00BD6653">
        <w:rPr>
          <w:rFonts w:ascii="Times New Roman" w:hAnsi="Times New Roman" w:cs="Times New Roman"/>
          <w:sz w:val="24"/>
          <w:szCs w:val="24"/>
        </w:rPr>
        <w:t>Guru memberi tugas rumah.</w:t>
      </w:r>
    </w:p>
    <w:p w:rsidR="0020277F" w:rsidRPr="00C4798E" w:rsidRDefault="0020277F" w:rsidP="008D6293">
      <w:pPr>
        <w:pStyle w:val="ListParagraph"/>
        <w:numPr>
          <w:ilvl w:val="0"/>
          <w:numId w:val="32"/>
        </w:numPr>
        <w:spacing w:after="0" w:line="360" w:lineRule="auto"/>
        <w:ind w:left="709" w:hanging="283"/>
        <w:jc w:val="lowKashida"/>
        <w:rPr>
          <w:rFonts w:ascii="Times New Roman" w:hAnsi="Times New Roman" w:cs="Times New Roman"/>
          <w:b/>
          <w:bCs/>
          <w:sz w:val="24"/>
          <w:szCs w:val="24"/>
        </w:rPr>
      </w:pPr>
      <w:r>
        <w:rPr>
          <w:rFonts w:ascii="Times New Roman" w:hAnsi="Times New Roman" w:cs="Times New Roman"/>
          <w:b/>
          <w:bCs/>
          <w:sz w:val="24"/>
          <w:szCs w:val="24"/>
          <w:lang w:val="id-ID"/>
        </w:rPr>
        <w:t>Media pembelajaran</w:t>
      </w:r>
    </w:p>
    <w:p w:rsidR="0020277F" w:rsidRPr="005A39C0" w:rsidRDefault="0020277F" w:rsidP="0020277F">
      <w:pPr>
        <w:pStyle w:val="ListParagraph"/>
        <w:tabs>
          <w:tab w:val="left" w:pos="360"/>
          <w:tab w:val="left" w:pos="720"/>
        </w:tabs>
        <w:spacing w:line="360" w:lineRule="auto"/>
        <w:rPr>
          <w:rFonts w:ascii="Times New Roman" w:hAnsi="Times New Roman" w:cs="Times New Roman"/>
          <w:sz w:val="24"/>
          <w:szCs w:val="24"/>
        </w:rPr>
      </w:pPr>
      <w:r>
        <w:rPr>
          <w:rFonts w:ascii="Times New Roman" w:hAnsi="Times New Roman" w:cs="Times New Roman"/>
          <w:sz w:val="24"/>
          <w:szCs w:val="24"/>
          <w:lang w:val="id-ID"/>
        </w:rPr>
        <w:t>B</w:t>
      </w:r>
      <w:r w:rsidRPr="005A39C0">
        <w:rPr>
          <w:rFonts w:ascii="Times New Roman" w:hAnsi="Times New Roman" w:cs="Times New Roman"/>
          <w:sz w:val="24"/>
          <w:szCs w:val="24"/>
        </w:rPr>
        <w:t>ahan-bahan pewarna alami(kunyit, wortel, ubi</w:t>
      </w:r>
      <w:r>
        <w:rPr>
          <w:rFonts w:ascii="Times New Roman" w:hAnsi="Times New Roman" w:cs="Times New Roman"/>
          <w:sz w:val="24"/>
          <w:szCs w:val="24"/>
          <w:lang w:val="id-ID"/>
        </w:rPr>
        <w:t>, cabai</w:t>
      </w:r>
      <w:r w:rsidRPr="005A39C0">
        <w:rPr>
          <w:rFonts w:ascii="Times New Roman" w:hAnsi="Times New Roman" w:cs="Times New Roman"/>
          <w:sz w:val="24"/>
          <w:szCs w:val="24"/>
        </w:rPr>
        <w:t>)</w:t>
      </w:r>
    </w:p>
    <w:p w:rsidR="0020277F" w:rsidRDefault="0020277F" w:rsidP="0020277F">
      <w:pPr>
        <w:pStyle w:val="ListParagraph"/>
        <w:tabs>
          <w:tab w:val="left" w:pos="360"/>
          <w:tab w:val="left" w:pos="720"/>
          <w:tab w:val="left" w:pos="2282"/>
          <w:tab w:val="left" w:pos="2968"/>
          <w:tab w:val="left" w:pos="3724"/>
        </w:tabs>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K</w:t>
      </w:r>
      <w:r w:rsidRPr="005A39C0">
        <w:rPr>
          <w:rFonts w:ascii="Times New Roman" w:hAnsi="Times New Roman" w:cs="Times New Roman"/>
          <w:sz w:val="24"/>
          <w:szCs w:val="24"/>
        </w:rPr>
        <w:t>emasan produk makanan ringan.</w:t>
      </w:r>
    </w:p>
    <w:p w:rsidR="0020277F" w:rsidRPr="00C4798E" w:rsidRDefault="008D6293" w:rsidP="008D6293">
      <w:pPr>
        <w:pStyle w:val="ListParagraph"/>
        <w:numPr>
          <w:ilvl w:val="0"/>
          <w:numId w:val="32"/>
        </w:numPr>
        <w:tabs>
          <w:tab w:val="left" w:pos="360"/>
          <w:tab w:val="left" w:pos="720"/>
          <w:tab w:val="left" w:pos="2282"/>
          <w:tab w:val="left" w:pos="2968"/>
          <w:tab w:val="left" w:pos="3724"/>
        </w:tabs>
        <w:spacing w:line="360" w:lineRule="auto"/>
        <w:ind w:left="709" w:hanging="283"/>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0020277F" w:rsidRPr="00C4798E">
        <w:rPr>
          <w:rFonts w:ascii="Times New Roman" w:hAnsi="Times New Roman" w:cs="Times New Roman"/>
          <w:b/>
          <w:bCs/>
          <w:sz w:val="24"/>
          <w:szCs w:val="24"/>
        </w:rPr>
        <w:t>Sumber Belajar</w:t>
      </w:r>
    </w:p>
    <w:p w:rsidR="0020277F" w:rsidRPr="005A39C0" w:rsidRDefault="0020277F" w:rsidP="0020277F">
      <w:pPr>
        <w:pStyle w:val="ListParagraph"/>
        <w:tabs>
          <w:tab w:val="left" w:pos="360"/>
          <w:tab w:val="left" w:pos="720"/>
        </w:tabs>
        <w:spacing w:line="360" w:lineRule="auto"/>
        <w:rPr>
          <w:rFonts w:ascii="Times New Roman" w:hAnsi="Times New Roman" w:cs="Times New Roman"/>
          <w:sz w:val="24"/>
          <w:szCs w:val="24"/>
          <w:lang w:val="es-ES"/>
        </w:rPr>
      </w:pPr>
      <w:r w:rsidRPr="005A39C0">
        <w:rPr>
          <w:rFonts w:ascii="Times New Roman" w:hAnsi="Times New Roman" w:cs="Times New Roman"/>
          <w:sz w:val="24"/>
          <w:szCs w:val="24"/>
          <w:lang w:val="es-ES"/>
        </w:rPr>
        <w:t xml:space="preserve">1.  Buku IPA </w:t>
      </w:r>
      <w:r w:rsidRPr="005A39C0">
        <w:rPr>
          <w:rFonts w:ascii="Times New Roman" w:hAnsi="Times New Roman" w:cs="Times New Roman"/>
          <w:sz w:val="24"/>
          <w:szCs w:val="24"/>
        </w:rPr>
        <w:t>SMP/MTs Kelas VIII.</w:t>
      </w:r>
      <w:r w:rsidRPr="005A39C0">
        <w:rPr>
          <w:rFonts w:ascii="Times New Roman" w:hAnsi="Times New Roman" w:cs="Times New Roman"/>
          <w:sz w:val="24"/>
          <w:szCs w:val="24"/>
          <w:lang w:val="es-ES"/>
        </w:rPr>
        <w:tab/>
      </w:r>
      <w:r w:rsidRPr="005A39C0">
        <w:rPr>
          <w:rFonts w:ascii="Times New Roman" w:hAnsi="Times New Roman" w:cs="Times New Roman"/>
          <w:sz w:val="24"/>
          <w:szCs w:val="24"/>
          <w:lang w:val="es-ES"/>
        </w:rPr>
        <w:tab/>
      </w:r>
    </w:p>
    <w:p w:rsidR="0020277F" w:rsidRPr="005A39C0" w:rsidRDefault="0020277F" w:rsidP="0020277F">
      <w:pPr>
        <w:pStyle w:val="ListParagraph"/>
        <w:tabs>
          <w:tab w:val="left" w:pos="360"/>
          <w:tab w:val="left" w:pos="720"/>
        </w:tabs>
        <w:spacing w:line="360" w:lineRule="auto"/>
        <w:rPr>
          <w:rFonts w:ascii="Times New Roman" w:hAnsi="Times New Roman" w:cs="Times New Roman"/>
          <w:sz w:val="24"/>
          <w:szCs w:val="24"/>
        </w:rPr>
      </w:pPr>
      <w:r w:rsidRPr="005A39C0">
        <w:rPr>
          <w:rFonts w:ascii="Times New Roman" w:hAnsi="Times New Roman" w:cs="Times New Roman"/>
          <w:sz w:val="24"/>
          <w:szCs w:val="24"/>
          <w:lang w:val="es-ES"/>
        </w:rPr>
        <w:t>2.  Buku IPA yang relevan.</w:t>
      </w:r>
    </w:p>
    <w:p w:rsidR="0020277F" w:rsidRPr="005A39C0" w:rsidRDefault="0020277F" w:rsidP="0020277F">
      <w:pPr>
        <w:pStyle w:val="ListParagraph"/>
        <w:tabs>
          <w:tab w:val="left" w:pos="360"/>
          <w:tab w:val="left" w:pos="720"/>
        </w:tabs>
        <w:spacing w:line="360" w:lineRule="auto"/>
        <w:rPr>
          <w:rFonts w:ascii="Times New Roman" w:hAnsi="Times New Roman" w:cs="Times New Roman"/>
          <w:sz w:val="24"/>
          <w:szCs w:val="24"/>
        </w:rPr>
      </w:pPr>
      <w:r w:rsidRPr="005A39C0">
        <w:rPr>
          <w:rFonts w:ascii="Times New Roman" w:hAnsi="Times New Roman" w:cs="Times New Roman"/>
          <w:sz w:val="24"/>
          <w:szCs w:val="24"/>
        </w:rPr>
        <w:t>3. PR (LKS)</w:t>
      </w:r>
    </w:p>
    <w:p w:rsidR="0020277F" w:rsidRPr="00FD0B0E" w:rsidRDefault="0020277F" w:rsidP="00FD0B0E">
      <w:pPr>
        <w:pStyle w:val="ListParagraph"/>
        <w:tabs>
          <w:tab w:val="left" w:pos="360"/>
          <w:tab w:val="left" w:pos="720"/>
        </w:tabs>
        <w:spacing w:line="360" w:lineRule="auto"/>
        <w:rPr>
          <w:rFonts w:ascii="Times New Roman" w:hAnsi="Times New Roman" w:cs="Times New Roman"/>
          <w:sz w:val="24"/>
          <w:szCs w:val="24"/>
          <w:lang w:val="id-ID"/>
        </w:rPr>
      </w:pPr>
      <w:r w:rsidRPr="005A39C0">
        <w:rPr>
          <w:rFonts w:ascii="Times New Roman" w:hAnsi="Times New Roman" w:cs="Times New Roman"/>
          <w:sz w:val="24"/>
          <w:szCs w:val="24"/>
          <w:lang w:val="es-ES"/>
        </w:rPr>
        <w:t>4.  Siswa dan guru</w:t>
      </w:r>
    </w:p>
    <w:p w:rsidR="0020277F" w:rsidRPr="00BD6653" w:rsidRDefault="008D6293" w:rsidP="008D6293">
      <w:pPr>
        <w:pStyle w:val="ListParagraph"/>
        <w:numPr>
          <w:ilvl w:val="0"/>
          <w:numId w:val="32"/>
        </w:numPr>
        <w:spacing w:after="0" w:line="360" w:lineRule="auto"/>
        <w:ind w:left="567" w:hanging="283"/>
        <w:jc w:val="lowKashida"/>
        <w:rPr>
          <w:rFonts w:ascii="Times New Roman" w:hAnsi="Times New Roman" w:cs="Times New Roman"/>
          <w:b/>
          <w:bCs/>
          <w:sz w:val="24"/>
          <w:szCs w:val="24"/>
        </w:rPr>
      </w:pPr>
      <w:r>
        <w:rPr>
          <w:rFonts w:ascii="Times New Roman" w:hAnsi="Times New Roman" w:cs="Times New Roman"/>
          <w:b/>
          <w:bCs/>
          <w:sz w:val="24"/>
          <w:szCs w:val="24"/>
          <w:lang w:val="id-ID"/>
        </w:rPr>
        <w:t xml:space="preserve"> </w:t>
      </w:r>
      <w:r w:rsidR="0020277F" w:rsidRPr="00BD6653">
        <w:rPr>
          <w:rFonts w:ascii="Times New Roman" w:hAnsi="Times New Roman" w:cs="Times New Roman"/>
          <w:b/>
          <w:bCs/>
          <w:sz w:val="24"/>
          <w:szCs w:val="24"/>
        </w:rPr>
        <w:t>Penilaian</w:t>
      </w:r>
    </w:p>
    <w:tbl>
      <w:tblPr>
        <w:tblW w:w="8743" w:type="dxa"/>
        <w:jc w:val="center"/>
        <w:tblInd w:w="1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1177"/>
        <w:gridCol w:w="1376"/>
        <w:gridCol w:w="3267"/>
        <w:gridCol w:w="758"/>
      </w:tblGrid>
      <w:tr w:rsidR="0020277F" w:rsidRPr="005A39C0" w:rsidTr="0020277F">
        <w:trPr>
          <w:trHeight w:val="561"/>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20277F" w:rsidRPr="005A39C0" w:rsidRDefault="0020277F" w:rsidP="0020277F">
            <w:pPr>
              <w:autoSpaceDE w:val="0"/>
              <w:autoSpaceDN w:val="0"/>
              <w:adjustRightInd w:val="0"/>
              <w:jc w:val="center"/>
              <w:rPr>
                <w:rFonts w:ascii="Times New Roman" w:hAnsi="Times New Roman" w:cs="Times New Roman"/>
                <w:b/>
                <w:color w:val="000000"/>
                <w:sz w:val="24"/>
                <w:szCs w:val="24"/>
                <w:lang w:val="sv-SE"/>
              </w:rPr>
            </w:pPr>
            <w:r w:rsidRPr="005A39C0">
              <w:rPr>
                <w:rFonts w:ascii="Times New Roman" w:hAnsi="Times New Roman" w:cs="Times New Roman"/>
                <w:b/>
                <w:sz w:val="24"/>
                <w:szCs w:val="24"/>
                <w:lang w:val="fi-FI"/>
              </w:rPr>
              <w:t>Indikator Pencapaian Kompetensi</w:t>
            </w:r>
          </w:p>
        </w:tc>
        <w:tc>
          <w:tcPr>
            <w:tcW w:w="1060" w:type="dxa"/>
            <w:tcBorders>
              <w:top w:val="single" w:sz="4" w:space="0" w:color="auto"/>
              <w:left w:val="single" w:sz="4" w:space="0" w:color="auto"/>
              <w:bottom w:val="single" w:sz="4" w:space="0" w:color="auto"/>
              <w:right w:val="single" w:sz="4" w:space="0" w:color="auto"/>
            </w:tcBorders>
            <w:vAlign w:val="center"/>
            <w:hideMark/>
          </w:tcPr>
          <w:p w:rsidR="0020277F" w:rsidRPr="005A39C0" w:rsidRDefault="0020277F" w:rsidP="0020277F">
            <w:pPr>
              <w:jc w:val="center"/>
              <w:rPr>
                <w:rFonts w:ascii="Times New Roman" w:hAnsi="Times New Roman" w:cs="Times New Roman"/>
                <w:b/>
                <w:sz w:val="24"/>
                <w:szCs w:val="24"/>
                <w:lang w:val="it-IT"/>
              </w:rPr>
            </w:pPr>
            <w:r w:rsidRPr="005A39C0">
              <w:rPr>
                <w:rFonts w:ascii="Times New Roman" w:hAnsi="Times New Roman" w:cs="Times New Roman"/>
                <w:b/>
                <w:sz w:val="24"/>
                <w:szCs w:val="24"/>
                <w:lang w:val="it-IT"/>
              </w:rPr>
              <w:t>Teknik Penilaian</w:t>
            </w:r>
          </w:p>
        </w:tc>
        <w:tc>
          <w:tcPr>
            <w:tcW w:w="1384" w:type="dxa"/>
            <w:tcBorders>
              <w:top w:val="single" w:sz="4" w:space="0" w:color="auto"/>
              <w:left w:val="single" w:sz="4" w:space="0" w:color="auto"/>
              <w:bottom w:val="single" w:sz="4" w:space="0" w:color="auto"/>
              <w:right w:val="single" w:sz="4" w:space="0" w:color="auto"/>
            </w:tcBorders>
            <w:vAlign w:val="center"/>
            <w:hideMark/>
          </w:tcPr>
          <w:p w:rsidR="0020277F" w:rsidRPr="005A39C0" w:rsidRDefault="0020277F" w:rsidP="0020277F">
            <w:pPr>
              <w:jc w:val="center"/>
              <w:rPr>
                <w:rFonts w:ascii="Times New Roman" w:hAnsi="Times New Roman" w:cs="Times New Roman"/>
                <w:b/>
                <w:sz w:val="24"/>
                <w:szCs w:val="24"/>
                <w:lang w:val="it-IT"/>
              </w:rPr>
            </w:pPr>
            <w:r w:rsidRPr="005A39C0">
              <w:rPr>
                <w:rFonts w:ascii="Times New Roman" w:hAnsi="Times New Roman" w:cs="Times New Roman"/>
                <w:b/>
                <w:sz w:val="24"/>
                <w:szCs w:val="24"/>
                <w:lang w:val="it-IT"/>
              </w:rPr>
              <w:t>Bentuk Instrumen</w:t>
            </w:r>
          </w:p>
        </w:tc>
        <w:tc>
          <w:tcPr>
            <w:tcW w:w="3440" w:type="dxa"/>
            <w:tcBorders>
              <w:top w:val="single" w:sz="4" w:space="0" w:color="auto"/>
              <w:left w:val="single" w:sz="4" w:space="0" w:color="auto"/>
              <w:bottom w:val="single" w:sz="4" w:space="0" w:color="auto"/>
              <w:right w:val="single" w:sz="4" w:space="0" w:color="auto"/>
            </w:tcBorders>
            <w:vAlign w:val="center"/>
            <w:hideMark/>
          </w:tcPr>
          <w:p w:rsidR="0020277F" w:rsidRPr="005A39C0" w:rsidRDefault="0020277F" w:rsidP="0020277F">
            <w:pPr>
              <w:jc w:val="center"/>
              <w:rPr>
                <w:rFonts w:ascii="Times New Roman" w:hAnsi="Times New Roman" w:cs="Times New Roman"/>
                <w:b/>
                <w:sz w:val="24"/>
                <w:szCs w:val="24"/>
                <w:lang w:val="it-IT"/>
              </w:rPr>
            </w:pPr>
            <w:r w:rsidRPr="005A39C0">
              <w:rPr>
                <w:rFonts w:ascii="Times New Roman" w:hAnsi="Times New Roman" w:cs="Times New Roman"/>
                <w:b/>
                <w:sz w:val="24"/>
                <w:szCs w:val="24"/>
                <w:lang w:val="it-IT"/>
              </w:rPr>
              <w:t>Instrumen/ Soal</w:t>
            </w:r>
          </w:p>
        </w:tc>
        <w:tc>
          <w:tcPr>
            <w:tcW w:w="766" w:type="dxa"/>
            <w:tcBorders>
              <w:top w:val="single" w:sz="4" w:space="0" w:color="auto"/>
              <w:left w:val="single" w:sz="4" w:space="0" w:color="auto"/>
              <w:bottom w:val="single" w:sz="4" w:space="0" w:color="auto"/>
              <w:right w:val="single" w:sz="4" w:space="0" w:color="auto"/>
            </w:tcBorders>
            <w:vAlign w:val="center"/>
          </w:tcPr>
          <w:p w:rsidR="0020277F" w:rsidRPr="005A39C0" w:rsidRDefault="0020277F" w:rsidP="0020277F">
            <w:pPr>
              <w:jc w:val="center"/>
              <w:rPr>
                <w:rFonts w:ascii="Times New Roman" w:hAnsi="Times New Roman" w:cs="Times New Roman"/>
                <w:b/>
                <w:sz w:val="24"/>
                <w:szCs w:val="24"/>
              </w:rPr>
            </w:pPr>
            <w:r w:rsidRPr="005A39C0">
              <w:rPr>
                <w:rFonts w:ascii="Times New Roman" w:hAnsi="Times New Roman" w:cs="Times New Roman"/>
                <w:b/>
                <w:sz w:val="24"/>
                <w:szCs w:val="24"/>
              </w:rPr>
              <w:t>skor</w:t>
            </w:r>
          </w:p>
        </w:tc>
      </w:tr>
      <w:tr w:rsidR="0020277F" w:rsidRPr="005A39C0" w:rsidTr="0020277F">
        <w:trPr>
          <w:trHeight w:val="558"/>
          <w:jc w:val="center"/>
        </w:trPr>
        <w:tc>
          <w:tcPr>
            <w:tcW w:w="2093" w:type="dxa"/>
            <w:tcBorders>
              <w:top w:val="single" w:sz="4" w:space="0" w:color="auto"/>
              <w:left w:val="single" w:sz="4" w:space="0" w:color="auto"/>
              <w:bottom w:val="single" w:sz="4" w:space="0" w:color="auto"/>
              <w:right w:val="single" w:sz="4" w:space="0" w:color="auto"/>
            </w:tcBorders>
          </w:tcPr>
          <w:p w:rsidR="0020277F" w:rsidRPr="005A39C0" w:rsidRDefault="0020277F" w:rsidP="0020277F">
            <w:pPr>
              <w:numPr>
                <w:ilvl w:val="0"/>
                <w:numId w:val="35"/>
              </w:numPr>
              <w:tabs>
                <w:tab w:val="num" w:pos="309"/>
              </w:tabs>
              <w:spacing w:before="60" w:after="60" w:line="240" w:lineRule="auto"/>
              <w:ind w:left="309" w:hanging="309"/>
              <w:rPr>
                <w:rFonts w:ascii="Times New Roman" w:hAnsi="Times New Roman" w:cs="Times New Roman"/>
                <w:sz w:val="24"/>
                <w:szCs w:val="24"/>
              </w:rPr>
            </w:pPr>
            <w:r w:rsidRPr="005A39C0">
              <w:rPr>
                <w:rFonts w:ascii="Times New Roman" w:hAnsi="Times New Roman" w:cs="Times New Roman"/>
                <w:sz w:val="24"/>
                <w:szCs w:val="24"/>
              </w:rPr>
              <w:t>Memahami definisi zat aditif.</w:t>
            </w:r>
          </w:p>
          <w:p w:rsidR="0020277F" w:rsidRPr="005A39C0" w:rsidRDefault="0020277F" w:rsidP="0020277F">
            <w:pPr>
              <w:numPr>
                <w:ilvl w:val="0"/>
                <w:numId w:val="35"/>
              </w:numPr>
              <w:tabs>
                <w:tab w:val="num" w:pos="309"/>
              </w:tabs>
              <w:spacing w:before="60" w:after="60" w:line="240" w:lineRule="auto"/>
              <w:ind w:left="309" w:hanging="309"/>
              <w:rPr>
                <w:rFonts w:ascii="Times New Roman" w:hAnsi="Times New Roman" w:cs="Times New Roman"/>
                <w:sz w:val="24"/>
                <w:szCs w:val="24"/>
              </w:rPr>
            </w:pPr>
            <w:r w:rsidRPr="005A39C0">
              <w:rPr>
                <w:rFonts w:ascii="Times New Roman" w:hAnsi="Times New Roman" w:cs="Times New Roman"/>
                <w:sz w:val="24"/>
                <w:szCs w:val="24"/>
              </w:rPr>
              <w:t>Mengidentifikasi macam-macam zat aditif yang ada pada makanan.</w:t>
            </w:r>
          </w:p>
          <w:p w:rsidR="0020277F" w:rsidRPr="005A39C0" w:rsidRDefault="0020277F" w:rsidP="0020277F">
            <w:pPr>
              <w:numPr>
                <w:ilvl w:val="0"/>
                <w:numId w:val="35"/>
              </w:numPr>
              <w:tabs>
                <w:tab w:val="num" w:pos="309"/>
              </w:tabs>
              <w:spacing w:before="60" w:after="60" w:line="240" w:lineRule="auto"/>
              <w:ind w:left="309" w:hanging="309"/>
              <w:rPr>
                <w:rFonts w:ascii="Times New Roman" w:hAnsi="Times New Roman" w:cs="Times New Roman"/>
                <w:sz w:val="24"/>
                <w:szCs w:val="24"/>
              </w:rPr>
            </w:pPr>
            <w:r w:rsidRPr="005A39C0">
              <w:rPr>
                <w:rFonts w:ascii="Times New Roman" w:hAnsi="Times New Roman" w:cs="Times New Roman"/>
                <w:sz w:val="24"/>
                <w:szCs w:val="24"/>
              </w:rPr>
              <w:t>Mencatat contoh-contoh zat aditif baik alami dan buatan yang ada disekitar kita.</w:t>
            </w:r>
          </w:p>
          <w:p w:rsidR="0020277F" w:rsidRPr="005A39C0" w:rsidRDefault="0020277F" w:rsidP="0020277F">
            <w:pPr>
              <w:numPr>
                <w:ilvl w:val="0"/>
                <w:numId w:val="35"/>
              </w:numPr>
              <w:tabs>
                <w:tab w:val="num" w:pos="309"/>
              </w:tabs>
              <w:spacing w:before="60" w:after="60" w:line="240" w:lineRule="auto"/>
              <w:ind w:left="309" w:hanging="309"/>
              <w:rPr>
                <w:rFonts w:ascii="Times New Roman" w:hAnsi="Times New Roman" w:cs="Times New Roman"/>
                <w:sz w:val="24"/>
                <w:szCs w:val="24"/>
              </w:rPr>
            </w:pPr>
            <w:r w:rsidRPr="005A39C0">
              <w:rPr>
                <w:rFonts w:ascii="Times New Roman" w:hAnsi="Times New Roman" w:cs="Times New Roman"/>
                <w:sz w:val="24"/>
                <w:szCs w:val="24"/>
              </w:rPr>
              <w:t>Menyimpulkan da</w:t>
            </w:r>
            <w:r w:rsidR="00FD0B0E">
              <w:rPr>
                <w:rFonts w:ascii="Times New Roman" w:hAnsi="Times New Roman" w:cs="Times New Roman"/>
                <w:sz w:val="24"/>
                <w:szCs w:val="24"/>
              </w:rPr>
              <w:t>mpak positif dan negatif akibat</w:t>
            </w:r>
            <w:r w:rsidRPr="005A39C0">
              <w:rPr>
                <w:rFonts w:ascii="Times New Roman" w:hAnsi="Times New Roman" w:cs="Times New Roman"/>
                <w:sz w:val="24"/>
                <w:szCs w:val="24"/>
              </w:rPr>
              <w:t>penggunaan zat aditif.</w:t>
            </w:r>
          </w:p>
        </w:tc>
        <w:tc>
          <w:tcPr>
            <w:tcW w:w="1060" w:type="dxa"/>
            <w:tcBorders>
              <w:top w:val="single" w:sz="4" w:space="0" w:color="auto"/>
              <w:left w:val="single" w:sz="4" w:space="0" w:color="auto"/>
              <w:bottom w:val="single" w:sz="4" w:space="0" w:color="auto"/>
              <w:right w:val="single" w:sz="4" w:space="0" w:color="auto"/>
            </w:tcBorders>
          </w:tcPr>
          <w:p w:rsidR="0020277F" w:rsidRPr="005A39C0" w:rsidRDefault="0020277F" w:rsidP="0020277F">
            <w:pPr>
              <w:spacing w:before="60" w:after="60"/>
              <w:jc w:val="center"/>
              <w:rPr>
                <w:rFonts w:ascii="Times New Roman" w:hAnsi="Times New Roman" w:cs="Times New Roman"/>
                <w:sz w:val="24"/>
                <w:szCs w:val="24"/>
              </w:rPr>
            </w:pPr>
            <w:r w:rsidRPr="005A39C0">
              <w:rPr>
                <w:rFonts w:ascii="Times New Roman" w:hAnsi="Times New Roman" w:cs="Times New Roman"/>
                <w:sz w:val="24"/>
                <w:szCs w:val="24"/>
              </w:rPr>
              <w:t>Tes tulis</w:t>
            </w: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r w:rsidRPr="005A39C0">
              <w:rPr>
                <w:rFonts w:ascii="Times New Roman" w:hAnsi="Times New Roman" w:cs="Times New Roman"/>
                <w:sz w:val="24"/>
                <w:szCs w:val="24"/>
              </w:rPr>
              <w:t>Tes tulis</w:t>
            </w: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r w:rsidRPr="005A39C0">
              <w:rPr>
                <w:rFonts w:ascii="Times New Roman" w:hAnsi="Times New Roman" w:cs="Times New Roman"/>
                <w:sz w:val="24"/>
                <w:szCs w:val="24"/>
              </w:rPr>
              <w:t>Tes tulis</w:t>
            </w: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r w:rsidRPr="005A39C0">
              <w:rPr>
                <w:rFonts w:ascii="Times New Roman" w:hAnsi="Times New Roman" w:cs="Times New Roman"/>
                <w:sz w:val="24"/>
                <w:szCs w:val="24"/>
              </w:rPr>
              <w:t>Tes uraian</w:t>
            </w:r>
          </w:p>
        </w:tc>
        <w:tc>
          <w:tcPr>
            <w:tcW w:w="1384" w:type="dxa"/>
            <w:tcBorders>
              <w:top w:val="single" w:sz="4" w:space="0" w:color="auto"/>
              <w:left w:val="single" w:sz="4" w:space="0" w:color="auto"/>
              <w:bottom w:val="single" w:sz="4" w:space="0" w:color="auto"/>
              <w:right w:val="single" w:sz="4" w:space="0" w:color="auto"/>
            </w:tcBorders>
          </w:tcPr>
          <w:p w:rsidR="0020277F" w:rsidRPr="005A39C0" w:rsidRDefault="0020277F" w:rsidP="0020277F">
            <w:pPr>
              <w:tabs>
                <w:tab w:val="left" w:pos="680"/>
              </w:tabs>
              <w:spacing w:before="60" w:after="60"/>
              <w:rPr>
                <w:rFonts w:ascii="Times New Roman" w:hAnsi="Times New Roman" w:cs="Times New Roman"/>
                <w:sz w:val="24"/>
                <w:szCs w:val="24"/>
              </w:rPr>
            </w:pPr>
            <w:r w:rsidRPr="005A39C0">
              <w:rPr>
                <w:rFonts w:ascii="Times New Roman" w:hAnsi="Times New Roman" w:cs="Times New Roman"/>
                <w:sz w:val="24"/>
                <w:szCs w:val="24"/>
              </w:rPr>
              <w:t>Tes uraian</w:t>
            </w: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r w:rsidRPr="005A39C0">
              <w:rPr>
                <w:rFonts w:ascii="Times New Roman" w:hAnsi="Times New Roman" w:cs="Times New Roman"/>
                <w:sz w:val="24"/>
                <w:szCs w:val="24"/>
              </w:rPr>
              <w:t>Tes uraian</w:t>
            </w: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r w:rsidRPr="005A39C0">
              <w:rPr>
                <w:rFonts w:ascii="Times New Roman" w:hAnsi="Times New Roman" w:cs="Times New Roman"/>
                <w:sz w:val="24"/>
                <w:szCs w:val="24"/>
              </w:rPr>
              <w:t>Tes uraian</w:t>
            </w: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p>
          <w:p w:rsidR="0020277F" w:rsidRPr="005A39C0" w:rsidRDefault="0020277F" w:rsidP="0020277F">
            <w:pPr>
              <w:spacing w:before="60" w:after="60"/>
              <w:rPr>
                <w:rFonts w:ascii="Times New Roman" w:hAnsi="Times New Roman" w:cs="Times New Roman"/>
                <w:sz w:val="24"/>
                <w:szCs w:val="24"/>
              </w:rPr>
            </w:pPr>
            <w:r w:rsidRPr="005A39C0">
              <w:rPr>
                <w:rFonts w:ascii="Times New Roman" w:hAnsi="Times New Roman" w:cs="Times New Roman"/>
                <w:sz w:val="24"/>
                <w:szCs w:val="24"/>
              </w:rPr>
              <w:t>Tes tulis</w:t>
            </w:r>
          </w:p>
        </w:tc>
        <w:tc>
          <w:tcPr>
            <w:tcW w:w="3440" w:type="dxa"/>
            <w:tcBorders>
              <w:top w:val="single" w:sz="4" w:space="0" w:color="auto"/>
              <w:left w:val="single" w:sz="4" w:space="0" w:color="auto"/>
              <w:bottom w:val="single" w:sz="4" w:space="0" w:color="auto"/>
              <w:right w:val="single" w:sz="4" w:space="0" w:color="auto"/>
            </w:tcBorders>
          </w:tcPr>
          <w:p w:rsidR="0020277F" w:rsidRPr="005A39C0" w:rsidRDefault="0020277F" w:rsidP="0020277F">
            <w:pPr>
              <w:pStyle w:val="ListParagraph"/>
              <w:numPr>
                <w:ilvl w:val="0"/>
                <w:numId w:val="36"/>
              </w:numPr>
              <w:tabs>
                <w:tab w:val="clear" w:pos="1920"/>
                <w:tab w:val="num" w:pos="284"/>
              </w:tabs>
              <w:spacing w:after="0" w:line="360" w:lineRule="auto"/>
              <w:ind w:left="310" w:hanging="310"/>
              <w:rPr>
                <w:rFonts w:ascii="Times New Roman" w:hAnsi="Times New Roman" w:cs="Times New Roman"/>
                <w:sz w:val="24"/>
                <w:szCs w:val="24"/>
              </w:rPr>
            </w:pPr>
            <w:r w:rsidRPr="005A39C0">
              <w:rPr>
                <w:rFonts w:ascii="Times New Roman" w:hAnsi="Times New Roman" w:cs="Times New Roman"/>
                <w:sz w:val="24"/>
                <w:szCs w:val="24"/>
              </w:rPr>
              <w:t xml:space="preserve">Tuliskan pengertian zat aditif. </w:t>
            </w:r>
          </w:p>
          <w:p w:rsidR="0020277F" w:rsidRPr="005A39C0" w:rsidRDefault="0020277F" w:rsidP="0020277F">
            <w:pPr>
              <w:pStyle w:val="ListParagraph"/>
              <w:numPr>
                <w:ilvl w:val="0"/>
                <w:numId w:val="36"/>
              </w:numPr>
              <w:tabs>
                <w:tab w:val="clear" w:pos="1920"/>
                <w:tab w:val="num" w:pos="284"/>
              </w:tabs>
              <w:spacing w:after="0" w:line="360" w:lineRule="auto"/>
              <w:ind w:left="310" w:hanging="310"/>
              <w:rPr>
                <w:rFonts w:ascii="Times New Roman" w:hAnsi="Times New Roman" w:cs="Times New Roman"/>
                <w:sz w:val="24"/>
                <w:szCs w:val="24"/>
              </w:rPr>
            </w:pPr>
            <w:r w:rsidRPr="005A39C0">
              <w:rPr>
                <w:rFonts w:ascii="Times New Roman" w:hAnsi="Times New Roman" w:cs="Times New Roman"/>
                <w:sz w:val="24"/>
                <w:szCs w:val="24"/>
              </w:rPr>
              <w:t>Sebutkan  4 fungsi zat aditif  pada makanan.</w:t>
            </w:r>
          </w:p>
          <w:p w:rsidR="0020277F" w:rsidRPr="005A39C0" w:rsidRDefault="0020277F" w:rsidP="0020277F">
            <w:pPr>
              <w:pStyle w:val="ListParagraph"/>
              <w:numPr>
                <w:ilvl w:val="0"/>
                <w:numId w:val="36"/>
              </w:numPr>
              <w:tabs>
                <w:tab w:val="clear" w:pos="1920"/>
                <w:tab w:val="num" w:pos="284"/>
              </w:tabs>
              <w:spacing w:after="0" w:line="360" w:lineRule="auto"/>
              <w:ind w:left="310" w:hanging="310"/>
              <w:rPr>
                <w:rFonts w:ascii="Times New Roman" w:hAnsi="Times New Roman" w:cs="Times New Roman"/>
                <w:sz w:val="24"/>
                <w:szCs w:val="24"/>
              </w:rPr>
            </w:pPr>
            <w:r w:rsidRPr="005A39C0">
              <w:rPr>
                <w:rFonts w:ascii="Times New Roman" w:hAnsi="Times New Roman" w:cs="Times New Roman"/>
                <w:sz w:val="24"/>
                <w:szCs w:val="24"/>
              </w:rPr>
              <w:t>Tuliskan  3 contoh zat aditif alami dan sintesis.</w:t>
            </w:r>
          </w:p>
          <w:p w:rsidR="0020277F" w:rsidRPr="005A39C0" w:rsidRDefault="0020277F" w:rsidP="0020277F">
            <w:pPr>
              <w:tabs>
                <w:tab w:val="num" w:pos="284"/>
              </w:tabs>
              <w:spacing w:line="360" w:lineRule="auto"/>
              <w:rPr>
                <w:rFonts w:ascii="Times New Roman" w:hAnsi="Times New Roman" w:cs="Times New Roman"/>
                <w:sz w:val="24"/>
                <w:szCs w:val="24"/>
              </w:rPr>
            </w:pPr>
          </w:p>
          <w:p w:rsidR="0020277F" w:rsidRPr="005A39C0" w:rsidRDefault="0020277F" w:rsidP="0020277F">
            <w:pPr>
              <w:tabs>
                <w:tab w:val="num" w:pos="284"/>
              </w:tabs>
              <w:spacing w:line="360" w:lineRule="auto"/>
              <w:rPr>
                <w:rFonts w:ascii="Times New Roman" w:hAnsi="Times New Roman" w:cs="Times New Roman"/>
                <w:sz w:val="24"/>
                <w:szCs w:val="24"/>
              </w:rPr>
            </w:pPr>
          </w:p>
          <w:p w:rsidR="0020277F" w:rsidRPr="005A39C0" w:rsidRDefault="0020277F" w:rsidP="0020277F">
            <w:pPr>
              <w:pStyle w:val="ListParagraph"/>
              <w:numPr>
                <w:ilvl w:val="0"/>
                <w:numId w:val="36"/>
              </w:numPr>
              <w:tabs>
                <w:tab w:val="clear" w:pos="1920"/>
                <w:tab w:val="num" w:pos="284"/>
              </w:tabs>
              <w:spacing w:after="0" w:line="360" w:lineRule="auto"/>
              <w:ind w:left="310" w:hanging="310"/>
              <w:rPr>
                <w:rFonts w:ascii="Times New Roman" w:hAnsi="Times New Roman" w:cs="Times New Roman"/>
                <w:sz w:val="24"/>
                <w:szCs w:val="24"/>
              </w:rPr>
            </w:pPr>
            <w:r w:rsidRPr="005A39C0">
              <w:rPr>
                <w:rFonts w:ascii="Times New Roman" w:hAnsi="Times New Roman" w:cs="Times New Roman"/>
                <w:sz w:val="24"/>
                <w:szCs w:val="24"/>
              </w:rPr>
              <w:t xml:space="preserve">Tuliskan 2 dampak positif dan negatif penggunaan zat aditif. </w:t>
            </w:r>
          </w:p>
        </w:tc>
        <w:tc>
          <w:tcPr>
            <w:tcW w:w="766" w:type="dxa"/>
            <w:tcBorders>
              <w:top w:val="single" w:sz="4" w:space="0" w:color="auto"/>
              <w:left w:val="single" w:sz="4" w:space="0" w:color="auto"/>
              <w:bottom w:val="single" w:sz="4" w:space="0" w:color="auto"/>
              <w:right w:val="single" w:sz="4" w:space="0" w:color="auto"/>
            </w:tcBorders>
          </w:tcPr>
          <w:p w:rsidR="0020277F" w:rsidRPr="005A39C0" w:rsidRDefault="0020277F" w:rsidP="0020277F">
            <w:pPr>
              <w:tabs>
                <w:tab w:val="num" w:pos="1920"/>
              </w:tabs>
              <w:spacing w:line="360" w:lineRule="auto"/>
              <w:jc w:val="center"/>
              <w:rPr>
                <w:rFonts w:ascii="Times New Roman" w:hAnsi="Times New Roman" w:cs="Times New Roman"/>
                <w:sz w:val="24"/>
                <w:szCs w:val="24"/>
              </w:rPr>
            </w:pPr>
            <w:r w:rsidRPr="005A39C0">
              <w:rPr>
                <w:rFonts w:ascii="Times New Roman" w:hAnsi="Times New Roman" w:cs="Times New Roman"/>
                <w:sz w:val="24"/>
                <w:szCs w:val="24"/>
              </w:rPr>
              <w:t>10</w:t>
            </w:r>
          </w:p>
          <w:p w:rsidR="0020277F" w:rsidRPr="005A39C0" w:rsidRDefault="0020277F" w:rsidP="0020277F">
            <w:pPr>
              <w:pStyle w:val="ListParagraph"/>
              <w:tabs>
                <w:tab w:val="num" w:pos="1920"/>
              </w:tabs>
              <w:spacing w:line="360" w:lineRule="auto"/>
              <w:ind w:left="284"/>
              <w:jc w:val="center"/>
              <w:rPr>
                <w:rFonts w:ascii="Times New Roman" w:hAnsi="Times New Roman" w:cs="Times New Roman"/>
                <w:sz w:val="24"/>
                <w:szCs w:val="24"/>
              </w:rPr>
            </w:pPr>
          </w:p>
          <w:p w:rsidR="0020277F" w:rsidRPr="005A39C0" w:rsidRDefault="0020277F" w:rsidP="0020277F">
            <w:pPr>
              <w:tabs>
                <w:tab w:val="num" w:pos="1920"/>
              </w:tabs>
              <w:spacing w:line="360" w:lineRule="auto"/>
              <w:jc w:val="center"/>
              <w:rPr>
                <w:rFonts w:ascii="Times New Roman" w:hAnsi="Times New Roman" w:cs="Times New Roman"/>
                <w:sz w:val="24"/>
                <w:szCs w:val="24"/>
              </w:rPr>
            </w:pPr>
            <w:r w:rsidRPr="005A39C0">
              <w:rPr>
                <w:rFonts w:ascii="Times New Roman" w:hAnsi="Times New Roman" w:cs="Times New Roman"/>
                <w:sz w:val="24"/>
                <w:szCs w:val="24"/>
              </w:rPr>
              <w:t>20</w:t>
            </w:r>
          </w:p>
          <w:p w:rsidR="0020277F" w:rsidRPr="005A39C0" w:rsidRDefault="0020277F" w:rsidP="0020277F">
            <w:pPr>
              <w:pStyle w:val="ListParagraph"/>
              <w:tabs>
                <w:tab w:val="num" w:pos="1920"/>
              </w:tabs>
              <w:spacing w:line="360" w:lineRule="auto"/>
              <w:ind w:left="284"/>
              <w:jc w:val="center"/>
              <w:rPr>
                <w:rFonts w:ascii="Times New Roman" w:hAnsi="Times New Roman" w:cs="Times New Roman"/>
                <w:sz w:val="24"/>
                <w:szCs w:val="24"/>
              </w:rPr>
            </w:pPr>
          </w:p>
          <w:p w:rsidR="0020277F" w:rsidRPr="005A39C0" w:rsidRDefault="0020277F" w:rsidP="0020277F">
            <w:pPr>
              <w:tabs>
                <w:tab w:val="num" w:pos="1920"/>
              </w:tabs>
              <w:spacing w:line="360" w:lineRule="auto"/>
              <w:jc w:val="center"/>
              <w:rPr>
                <w:rFonts w:ascii="Times New Roman" w:hAnsi="Times New Roman" w:cs="Times New Roman"/>
                <w:sz w:val="24"/>
                <w:szCs w:val="24"/>
              </w:rPr>
            </w:pPr>
            <w:r w:rsidRPr="005A39C0">
              <w:rPr>
                <w:rFonts w:ascii="Times New Roman" w:hAnsi="Times New Roman" w:cs="Times New Roman"/>
                <w:sz w:val="24"/>
                <w:szCs w:val="24"/>
              </w:rPr>
              <w:t>30</w:t>
            </w:r>
          </w:p>
          <w:p w:rsidR="0020277F" w:rsidRPr="005A39C0" w:rsidRDefault="0020277F" w:rsidP="0020277F">
            <w:pPr>
              <w:pStyle w:val="ListParagraph"/>
              <w:tabs>
                <w:tab w:val="num" w:pos="1920"/>
              </w:tabs>
              <w:spacing w:line="360" w:lineRule="auto"/>
              <w:ind w:left="284"/>
              <w:jc w:val="center"/>
              <w:rPr>
                <w:rFonts w:ascii="Times New Roman" w:hAnsi="Times New Roman" w:cs="Times New Roman"/>
                <w:sz w:val="24"/>
                <w:szCs w:val="24"/>
              </w:rPr>
            </w:pPr>
          </w:p>
          <w:p w:rsidR="0020277F" w:rsidRPr="005A39C0" w:rsidRDefault="0020277F" w:rsidP="0020277F">
            <w:pPr>
              <w:pStyle w:val="ListParagraph"/>
              <w:tabs>
                <w:tab w:val="num" w:pos="1920"/>
              </w:tabs>
              <w:spacing w:line="360" w:lineRule="auto"/>
              <w:ind w:left="284"/>
              <w:jc w:val="center"/>
              <w:rPr>
                <w:rFonts w:ascii="Times New Roman" w:hAnsi="Times New Roman" w:cs="Times New Roman"/>
                <w:sz w:val="24"/>
                <w:szCs w:val="24"/>
              </w:rPr>
            </w:pPr>
          </w:p>
          <w:p w:rsidR="0020277F" w:rsidRPr="005A39C0" w:rsidRDefault="0020277F" w:rsidP="0020277F">
            <w:pPr>
              <w:pStyle w:val="ListParagraph"/>
              <w:tabs>
                <w:tab w:val="num" w:pos="1920"/>
              </w:tabs>
              <w:spacing w:line="360" w:lineRule="auto"/>
              <w:ind w:left="284"/>
              <w:jc w:val="center"/>
              <w:rPr>
                <w:rFonts w:ascii="Times New Roman" w:hAnsi="Times New Roman" w:cs="Times New Roman"/>
                <w:sz w:val="24"/>
                <w:szCs w:val="24"/>
              </w:rPr>
            </w:pPr>
          </w:p>
          <w:p w:rsidR="0020277F" w:rsidRPr="005A39C0" w:rsidRDefault="0020277F" w:rsidP="0020277F">
            <w:pPr>
              <w:tabs>
                <w:tab w:val="num" w:pos="1920"/>
              </w:tabs>
              <w:spacing w:line="360" w:lineRule="auto"/>
              <w:jc w:val="center"/>
              <w:rPr>
                <w:rFonts w:ascii="Times New Roman" w:hAnsi="Times New Roman" w:cs="Times New Roman"/>
                <w:sz w:val="24"/>
                <w:szCs w:val="24"/>
              </w:rPr>
            </w:pPr>
            <w:r w:rsidRPr="005A39C0">
              <w:rPr>
                <w:rFonts w:ascii="Times New Roman" w:hAnsi="Times New Roman" w:cs="Times New Roman"/>
                <w:sz w:val="24"/>
                <w:szCs w:val="24"/>
              </w:rPr>
              <w:t>40</w:t>
            </w:r>
          </w:p>
          <w:p w:rsidR="0020277F" w:rsidRPr="005A39C0" w:rsidRDefault="0020277F" w:rsidP="0020277F">
            <w:pPr>
              <w:tabs>
                <w:tab w:val="num" w:pos="1920"/>
              </w:tabs>
              <w:spacing w:line="360" w:lineRule="auto"/>
              <w:rPr>
                <w:rFonts w:ascii="Times New Roman" w:hAnsi="Times New Roman" w:cs="Times New Roman"/>
                <w:sz w:val="24"/>
                <w:szCs w:val="24"/>
              </w:rPr>
            </w:pPr>
          </w:p>
        </w:tc>
      </w:tr>
    </w:tbl>
    <w:p w:rsidR="0020277F" w:rsidRPr="00FD0B0E" w:rsidRDefault="0020277F" w:rsidP="0020277F">
      <w:pPr>
        <w:spacing w:after="0" w:line="360" w:lineRule="auto"/>
        <w:jc w:val="lowKashida"/>
        <w:rPr>
          <w:rFonts w:ascii="Times New Roman" w:hAnsi="Times New Roman" w:cs="Times New Roman"/>
          <w:sz w:val="24"/>
          <w:szCs w:val="24"/>
          <w:lang w:val="id-ID"/>
        </w:rPr>
      </w:pPr>
    </w:p>
    <w:p w:rsidR="0020277F" w:rsidRPr="00FC3146" w:rsidRDefault="0020277F" w:rsidP="0020277F">
      <w:pPr>
        <w:spacing w:after="0" w:line="36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Palembang,                   </w:t>
      </w:r>
      <w:r w:rsidRPr="00FC3146">
        <w:rPr>
          <w:rFonts w:ascii="Times New Roman" w:hAnsi="Times New Roman" w:cs="Times New Roman"/>
          <w:sz w:val="24"/>
          <w:szCs w:val="24"/>
        </w:rPr>
        <w:t>2013</w:t>
      </w:r>
    </w:p>
    <w:p w:rsidR="0020277F" w:rsidRPr="00FC3146" w:rsidRDefault="0020277F" w:rsidP="0020277F">
      <w:pPr>
        <w:tabs>
          <w:tab w:val="left" w:pos="6030"/>
        </w:tabs>
        <w:spacing w:after="0" w:line="360" w:lineRule="auto"/>
        <w:rPr>
          <w:rFonts w:ascii="Times New Roman" w:hAnsi="Times New Roman" w:cs="Times New Roman"/>
          <w:sz w:val="24"/>
          <w:szCs w:val="24"/>
        </w:rPr>
      </w:pPr>
      <w:r w:rsidRPr="00FC3146">
        <w:rPr>
          <w:rFonts w:ascii="Times New Roman" w:hAnsi="Times New Roman" w:cs="Times New Roman"/>
          <w:sz w:val="24"/>
          <w:szCs w:val="24"/>
        </w:rPr>
        <w:tab/>
      </w:r>
    </w:p>
    <w:p w:rsidR="0020277F" w:rsidRPr="00FC3146" w:rsidRDefault="0020277F" w:rsidP="0020277F">
      <w:pPr>
        <w:autoSpaceDE w:val="0"/>
        <w:autoSpaceDN w:val="0"/>
        <w:adjustRightInd w:val="0"/>
        <w:spacing w:after="0" w:line="360" w:lineRule="auto"/>
        <w:jc w:val="center"/>
        <w:rPr>
          <w:rFonts w:ascii="Times New Roman" w:eastAsia="MS Mincho" w:hAnsi="Times New Roman" w:cs="Times New Roman"/>
          <w:b/>
          <w:sz w:val="24"/>
          <w:szCs w:val="24"/>
          <w:lang w:val="id-ID" w:eastAsia="ja-JP"/>
        </w:rPr>
      </w:pPr>
      <w:r w:rsidRPr="00FC3146">
        <w:rPr>
          <w:rFonts w:ascii="Times New Roman" w:eastAsia="MS Mincho" w:hAnsi="Times New Roman" w:cs="Times New Roman"/>
          <w:b/>
          <w:sz w:val="24"/>
          <w:szCs w:val="24"/>
          <w:lang w:val="id-ID" w:eastAsia="ja-JP"/>
        </w:rPr>
        <w:t>Mengetahui,</w:t>
      </w:r>
    </w:p>
    <w:p w:rsidR="0020277F" w:rsidRPr="00FC3146" w:rsidRDefault="0020277F" w:rsidP="0020277F">
      <w:pPr>
        <w:tabs>
          <w:tab w:val="left" w:pos="2579"/>
        </w:tabs>
        <w:autoSpaceDE w:val="0"/>
        <w:autoSpaceDN w:val="0"/>
        <w:adjustRightInd w:val="0"/>
        <w:spacing w:after="0" w:line="360" w:lineRule="auto"/>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Kepala Sekolah</w:t>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sidRPr="00FC3146">
        <w:rPr>
          <w:rFonts w:ascii="Times New Roman" w:eastAsia="MS Mincho" w:hAnsi="Times New Roman" w:cs="Times New Roman"/>
          <w:b/>
          <w:sz w:val="24"/>
          <w:szCs w:val="24"/>
          <w:lang w:eastAsia="ja-JP"/>
        </w:rPr>
        <w:t>Guru Bidang Studi</w:t>
      </w:r>
    </w:p>
    <w:p w:rsidR="0020277F" w:rsidRPr="00FC3146" w:rsidRDefault="0020277F" w:rsidP="0020277F">
      <w:pPr>
        <w:autoSpaceDE w:val="0"/>
        <w:autoSpaceDN w:val="0"/>
        <w:adjustRightInd w:val="0"/>
        <w:spacing w:after="0" w:line="360" w:lineRule="auto"/>
        <w:rPr>
          <w:rFonts w:ascii="Times New Roman" w:eastAsia="MS Mincho" w:hAnsi="Times New Roman" w:cs="Times New Roman"/>
          <w:b/>
          <w:sz w:val="24"/>
          <w:szCs w:val="24"/>
          <w:lang w:val="id-ID" w:eastAsia="ja-JP"/>
        </w:rPr>
      </w:pPr>
    </w:p>
    <w:p w:rsidR="0020277F" w:rsidRPr="00FC3146" w:rsidRDefault="0020277F" w:rsidP="0020277F">
      <w:pPr>
        <w:autoSpaceDE w:val="0"/>
        <w:autoSpaceDN w:val="0"/>
        <w:adjustRightInd w:val="0"/>
        <w:spacing w:after="0" w:line="360" w:lineRule="auto"/>
        <w:rPr>
          <w:rFonts w:ascii="Times New Roman" w:eastAsia="MS Mincho" w:hAnsi="Times New Roman" w:cs="Times New Roman"/>
          <w:b/>
          <w:sz w:val="24"/>
          <w:szCs w:val="24"/>
          <w:lang w:val="id-ID" w:eastAsia="ja-JP"/>
        </w:rPr>
      </w:pPr>
    </w:p>
    <w:p w:rsidR="0020277F" w:rsidRPr="00FC3146" w:rsidRDefault="0020277F" w:rsidP="0020277F">
      <w:pPr>
        <w:autoSpaceDE w:val="0"/>
        <w:autoSpaceDN w:val="0"/>
        <w:adjustRightInd w:val="0"/>
        <w:spacing w:after="0" w:line="360" w:lineRule="auto"/>
        <w:rPr>
          <w:rFonts w:ascii="Times New Roman" w:eastAsia="MS Mincho" w:hAnsi="Times New Roman" w:cs="Times New Roman"/>
          <w:b/>
          <w:sz w:val="24"/>
          <w:szCs w:val="24"/>
          <w:lang w:val="id-ID" w:eastAsia="ja-JP"/>
        </w:rPr>
      </w:pPr>
    </w:p>
    <w:p w:rsidR="0020277F" w:rsidRPr="00FC3146" w:rsidRDefault="0020277F" w:rsidP="0020277F">
      <w:pPr>
        <w:autoSpaceDE w:val="0"/>
        <w:autoSpaceDN w:val="0"/>
        <w:adjustRightInd w:val="0"/>
        <w:spacing w:after="0" w:line="360" w:lineRule="auto"/>
        <w:rPr>
          <w:rFonts w:ascii="Times New Roman" w:eastAsia="MS Mincho" w:hAnsi="Times New Roman" w:cs="Times New Roman"/>
          <w:b/>
          <w:sz w:val="24"/>
          <w:szCs w:val="24"/>
          <w:lang w:eastAsia="ja-JP"/>
        </w:rPr>
      </w:pPr>
      <w:r w:rsidRPr="00FC3146">
        <w:rPr>
          <w:rFonts w:ascii="Times New Roman" w:eastAsia="MS Mincho" w:hAnsi="Times New Roman" w:cs="Times New Roman"/>
          <w:b/>
          <w:sz w:val="24"/>
          <w:szCs w:val="24"/>
          <w:lang w:val="id-ID" w:eastAsia="ja-JP"/>
        </w:rPr>
        <w:t>(</w:t>
      </w:r>
      <w:r w:rsidRPr="00FC3146">
        <w:rPr>
          <w:rFonts w:ascii="Times New Roman" w:eastAsia="MS Mincho" w:hAnsi="Times New Roman" w:cs="Times New Roman"/>
          <w:b/>
          <w:sz w:val="24"/>
          <w:szCs w:val="24"/>
          <w:lang w:eastAsia="ja-JP"/>
        </w:rPr>
        <w:t>…………….</w:t>
      </w:r>
      <w:r w:rsidR="008D6293">
        <w:rPr>
          <w:rFonts w:ascii="Times New Roman" w:eastAsia="MS Mincho" w:hAnsi="Times New Roman" w:cs="Times New Roman"/>
          <w:b/>
          <w:sz w:val="24"/>
          <w:szCs w:val="24"/>
          <w:lang w:val="id-ID" w:eastAsia="ja-JP"/>
        </w:rPr>
        <w:t>..</w:t>
      </w:r>
      <w:r w:rsidRPr="00FC3146">
        <w:rPr>
          <w:rFonts w:ascii="Times New Roman" w:eastAsia="MS Mincho" w:hAnsi="Times New Roman" w:cs="Times New Roman"/>
          <w:b/>
          <w:sz w:val="24"/>
          <w:szCs w:val="24"/>
          <w:lang w:val="id-ID" w:eastAsia="ja-JP"/>
        </w:rPr>
        <w:t>)</w:t>
      </w:r>
      <w:r w:rsidR="008D6293">
        <w:rPr>
          <w:rFonts w:ascii="Times New Roman" w:eastAsia="MS Mincho" w:hAnsi="Times New Roman" w:cs="Times New Roman"/>
          <w:b/>
          <w:sz w:val="24"/>
          <w:szCs w:val="24"/>
          <w:lang w:eastAsia="ja-JP"/>
        </w:rPr>
        <w:tab/>
      </w:r>
      <w:r w:rsidR="008D6293">
        <w:rPr>
          <w:rFonts w:ascii="Times New Roman" w:eastAsia="MS Mincho" w:hAnsi="Times New Roman" w:cs="Times New Roman"/>
          <w:b/>
          <w:sz w:val="24"/>
          <w:szCs w:val="24"/>
          <w:lang w:eastAsia="ja-JP"/>
        </w:rPr>
        <w:tab/>
      </w:r>
      <w:r w:rsidR="008D6293">
        <w:rPr>
          <w:rFonts w:ascii="Times New Roman" w:eastAsia="MS Mincho" w:hAnsi="Times New Roman" w:cs="Times New Roman"/>
          <w:b/>
          <w:sz w:val="24"/>
          <w:szCs w:val="24"/>
          <w:lang w:eastAsia="ja-JP"/>
        </w:rPr>
        <w:tab/>
      </w:r>
      <w:r w:rsidR="008D6293">
        <w:rPr>
          <w:rFonts w:ascii="Times New Roman" w:eastAsia="MS Mincho" w:hAnsi="Times New Roman" w:cs="Times New Roman"/>
          <w:b/>
          <w:sz w:val="24"/>
          <w:szCs w:val="24"/>
          <w:lang w:eastAsia="ja-JP"/>
        </w:rPr>
        <w:tab/>
      </w:r>
      <w:r w:rsidR="008D6293">
        <w:rPr>
          <w:rFonts w:ascii="Times New Roman" w:eastAsia="MS Mincho" w:hAnsi="Times New Roman" w:cs="Times New Roman"/>
          <w:b/>
          <w:sz w:val="24"/>
          <w:szCs w:val="24"/>
          <w:lang w:eastAsia="ja-JP"/>
        </w:rPr>
        <w:tab/>
      </w:r>
      <w:r w:rsidR="008D6293">
        <w:rPr>
          <w:rFonts w:ascii="Times New Roman" w:eastAsia="MS Mincho" w:hAnsi="Times New Roman" w:cs="Times New Roman"/>
          <w:b/>
          <w:sz w:val="24"/>
          <w:szCs w:val="24"/>
          <w:lang w:eastAsia="ja-JP"/>
        </w:rPr>
        <w:tab/>
      </w:r>
      <w:r w:rsidRPr="00FC3146">
        <w:rPr>
          <w:rFonts w:ascii="Times New Roman" w:eastAsia="MS Mincho" w:hAnsi="Times New Roman" w:cs="Times New Roman"/>
          <w:b/>
          <w:sz w:val="24"/>
          <w:szCs w:val="24"/>
          <w:lang w:eastAsia="ja-JP"/>
        </w:rPr>
        <w:t>( Rona Desniati )</w:t>
      </w:r>
    </w:p>
    <w:p w:rsidR="0020277F" w:rsidRDefault="0020277F" w:rsidP="0020277F">
      <w:pPr>
        <w:spacing w:after="0" w:line="360" w:lineRule="auto"/>
        <w:jc w:val="lowKashida"/>
        <w:rPr>
          <w:rFonts w:ascii="Times New Roman" w:eastAsia="MS Mincho" w:hAnsi="Times New Roman" w:cs="Times New Roman"/>
          <w:b/>
          <w:sz w:val="24"/>
          <w:szCs w:val="24"/>
          <w:lang w:val="id-ID" w:eastAsia="ja-JP"/>
        </w:rPr>
      </w:pPr>
      <w:r w:rsidRPr="00FC3146">
        <w:rPr>
          <w:rFonts w:ascii="Times New Roman" w:eastAsia="MS Mincho" w:hAnsi="Times New Roman" w:cs="Times New Roman"/>
          <w:b/>
          <w:sz w:val="24"/>
          <w:szCs w:val="24"/>
          <w:lang w:val="id-ID" w:eastAsia="ja-JP"/>
        </w:rPr>
        <w:t>NIP :</w:t>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Pr>
          <w:rFonts w:ascii="Times New Roman" w:eastAsia="MS Mincho" w:hAnsi="Times New Roman" w:cs="Times New Roman"/>
          <w:b/>
          <w:sz w:val="24"/>
          <w:szCs w:val="24"/>
          <w:lang w:eastAsia="ja-JP"/>
        </w:rPr>
        <w:tab/>
      </w:r>
      <w:r w:rsidRPr="00FC3146">
        <w:rPr>
          <w:rFonts w:ascii="Times New Roman" w:eastAsia="MS Mincho" w:hAnsi="Times New Roman" w:cs="Times New Roman"/>
          <w:b/>
          <w:sz w:val="24"/>
          <w:szCs w:val="24"/>
          <w:lang w:eastAsia="ja-JP"/>
        </w:rPr>
        <w:t>NIM : 09 222 055</w:t>
      </w:r>
    </w:p>
    <w:p w:rsidR="0020277F" w:rsidRDefault="0020277F" w:rsidP="0020277F">
      <w:pPr>
        <w:spacing w:after="0" w:line="360" w:lineRule="auto"/>
        <w:jc w:val="lowKashida"/>
        <w:rPr>
          <w:rFonts w:ascii="Times New Roman" w:eastAsia="MS Mincho" w:hAnsi="Times New Roman" w:cs="Times New Roman"/>
          <w:b/>
          <w:sz w:val="24"/>
          <w:szCs w:val="24"/>
          <w:lang w:val="id-ID" w:eastAsia="ja-JP"/>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8D6293" w:rsidP="0020277F">
      <w:pPr>
        <w:jc w:val="center"/>
        <w:rPr>
          <w:rFonts w:ascii="Times New Roman" w:hAnsi="Times New Roman" w:cs="Times New Roman"/>
          <w:b/>
          <w:sz w:val="24"/>
          <w:szCs w:val="24"/>
          <w:lang w:val="id-ID"/>
        </w:rPr>
      </w:pPr>
      <w:r>
        <w:rPr>
          <w:rFonts w:ascii="Times New Roman" w:hAnsi="Times New Roman" w:cs="Times New Roman"/>
          <w:b/>
          <w:sz w:val="24"/>
          <w:szCs w:val="24"/>
          <w:lang w:val="id-ID"/>
        </w:rPr>
        <w:tab/>
      </w: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FD0B0E" w:rsidRDefault="00FD0B0E" w:rsidP="0020277F">
      <w:pPr>
        <w:jc w:val="center"/>
        <w:rPr>
          <w:rFonts w:ascii="Times New Roman" w:hAnsi="Times New Roman" w:cs="Times New Roman"/>
          <w:b/>
          <w:sz w:val="24"/>
          <w:szCs w:val="24"/>
          <w:lang w:val="id-ID"/>
        </w:rPr>
      </w:pPr>
    </w:p>
    <w:p w:rsidR="0020277F" w:rsidRPr="00215358" w:rsidRDefault="0020277F" w:rsidP="0020277F">
      <w:pPr>
        <w:jc w:val="center"/>
        <w:rPr>
          <w:rFonts w:ascii="Times New Roman" w:hAnsi="Times New Roman" w:cs="Times New Roman"/>
          <w:b/>
          <w:sz w:val="24"/>
          <w:szCs w:val="24"/>
        </w:rPr>
      </w:pPr>
      <w:r w:rsidRPr="00215358">
        <w:rPr>
          <w:rFonts w:ascii="Times New Roman" w:hAnsi="Times New Roman" w:cs="Times New Roman"/>
          <w:b/>
          <w:sz w:val="24"/>
          <w:szCs w:val="24"/>
        </w:rPr>
        <w:lastRenderedPageBreak/>
        <w:t>LEMBAR KERJA SISWA</w:t>
      </w:r>
    </w:p>
    <w:p w:rsidR="0020277F" w:rsidRPr="0095798A" w:rsidRDefault="0020277F" w:rsidP="0020277F">
      <w:pPr>
        <w:pStyle w:val="ListParagraph"/>
        <w:numPr>
          <w:ilvl w:val="0"/>
          <w:numId w:val="38"/>
        </w:numPr>
        <w:tabs>
          <w:tab w:val="num" w:pos="284"/>
        </w:tabs>
        <w:spacing w:after="0" w:line="360" w:lineRule="auto"/>
        <w:ind w:left="284"/>
        <w:rPr>
          <w:rFonts w:ascii="Times New Roman" w:hAnsi="Times New Roman" w:cs="Times New Roman"/>
          <w:sz w:val="24"/>
          <w:szCs w:val="24"/>
        </w:rPr>
      </w:pPr>
      <w:r w:rsidRPr="00215358">
        <w:rPr>
          <w:rFonts w:ascii="Times New Roman" w:hAnsi="Times New Roman" w:cs="Times New Roman"/>
          <w:sz w:val="24"/>
          <w:szCs w:val="24"/>
        </w:rPr>
        <w:t>Tul</w:t>
      </w:r>
      <w:r>
        <w:rPr>
          <w:rFonts w:ascii="Times New Roman" w:hAnsi="Times New Roman" w:cs="Times New Roman"/>
          <w:sz w:val="24"/>
          <w:szCs w:val="24"/>
        </w:rPr>
        <w:t>iskan pengertian zat aditif. (</w:t>
      </w:r>
      <w:r>
        <w:rPr>
          <w:rFonts w:ascii="Times New Roman" w:hAnsi="Times New Roman" w:cs="Times New Roman"/>
          <w:sz w:val="24"/>
          <w:szCs w:val="24"/>
          <w:lang w:val="id-ID"/>
        </w:rPr>
        <w:t>20</w:t>
      </w:r>
      <w:r w:rsidRPr="00215358">
        <w:rPr>
          <w:rFonts w:ascii="Times New Roman" w:hAnsi="Times New Roman" w:cs="Times New Roman"/>
          <w:sz w:val="24"/>
          <w:szCs w:val="24"/>
        </w:rPr>
        <w:t>)</w:t>
      </w:r>
    </w:p>
    <w:p w:rsidR="0020277F" w:rsidRPr="0095798A" w:rsidRDefault="0020277F" w:rsidP="0020277F">
      <w:pPr>
        <w:pStyle w:val="ListParagraph"/>
        <w:numPr>
          <w:ilvl w:val="0"/>
          <w:numId w:val="38"/>
        </w:numPr>
        <w:tabs>
          <w:tab w:val="num" w:pos="284"/>
        </w:tabs>
        <w:spacing w:after="0" w:line="360" w:lineRule="auto"/>
        <w:ind w:left="284"/>
        <w:rPr>
          <w:rFonts w:ascii="Times New Roman" w:hAnsi="Times New Roman" w:cs="Times New Roman"/>
          <w:sz w:val="24"/>
          <w:szCs w:val="24"/>
        </w:rPr>
      </w:pPr>
      <w:r w:rsidRPr="0095798A">
        <w:rPr>
          <w:rFonts w:ascii="Times New Roman" w:hAnsi="Times New Roman" w:cs="Times New Roman"/>
          <w:sz w:val="24"/>
          <w:szCs w:val="24"/>
        </w:rPr>
        <w:t>Tuliskan  3 contoh zat aditif alami dan sintesis.(</w:t>
      </w:r>
      <w:r w:rsidRPr="0095798A">
        <w:rPr>
          <w:rFonts w:ascii="Times New Roman" w:hAnsi="Times New Roman" w:cs="Times New Roman"/>
          <w:sz w:val="24"/>
          <w:szCs w:val="24"/>
          <w:lang w:val="id-ID"/>
        </w:rPr>
        <w:t>4</w:t>
      </w:r>
      <w:r w:rsidRPr="0095798A">
        <w:rPr>
          <w:rFonts w:ascii="Times New Roman" w:hAnsi="Times New Roman" w:cs="Times New Roman"/>
          <w:sz w:val="24"/>
          <w:szCs w:val="24"/>
        </w:rPr>
        <w:t>0)</w:t>
      </w:r>
    </w:p>
    <w:p w:rsidR="0020277F" w:rsidRPr="0095798A" w:rsidRDefault="0020277F" w:rsidP="0020277F">
      <w:pPr>
        <w:pStyle w:val="ListParagraph"/>
        <w:numPr>
          <w:ilvl w:val="0"/>
          <w:numId w:val="38"/>
        </w:numPr>
        <w:tabs>
          <w:tab w:val="num" w:pos="284"/>
        </w:tabs>
        <w:spacing w:after="0" w:line="360" w:lineRule="auto"/>
        <w:ind w:left="284"/>
        <w:rPr>
          <w:rFonts w:ascii="Times New Roman" w:hAnsi="Times New Roman" w:cs="Times New Roman"/>
          <w:sz w:val="24"/>
          <w:szCs w:val="24"/>
        </w:rPr>
      </w:pPr>
      <w:r w:rsidRPr="0095798A">
        <w:rPr>
          <w:rFonts w:ascii="Times New Roman" w:hAnsi="Times New Roman" w:cs="Times New Roman"/>
          <w:sz w:val="24"/>
          <w:szCs w:val="24"/>
        </w:rPr>
        <w:t>Tuliskan 2 dampak positif dan negatif penggunaan zat aditif. (40)</w:t>
      </w:r>
    </w:p>
    <w:p w:rsidR="0020277F" w:rsidRPr="0095798A" w:rsidRDefault="0020277F" w:rsidP="0020277F">
      <w:pPr>
        <w:pStyle w:val="ListParagraph"/>
        <w:spacing w:after="0" w:line="360" w:lineRule="auto"/>
        <w:ind w:left="284"/>
        <w:rPr>
          <w:rFonts w:ascii="Times New Roman" w:hAnsi="Times New Roman" w:cs="Times New Roman"/>
          <w:sz w:val="24"/>
          <w:szCs w:val="24"/>
        </w:rPr>
      </w:pPr>
    </w:p>
    <w:p w:rsidR="0020277F" w:rsidRPr="00215358" w:rsidRDefault="0020277F" w:rsidP="0020277F">
      <w:pPr>
        <w:pStyle w:val="ListParagraph"/>
        <w:spacing w:line="360" w:lineRule="auto"/>
        <w:ind w:left="0"/>
        <w:jc w:val="center"/>
        <w:rPr>
          <w:rFonts w:ascii="Times New Roman" w:hAnsi="Times New Roman" w:cs="Times New Roman"/>
          <w:b/>
          <w:sz w:val="24"/>
          <w:szCs w:val="24"/>
        </w:rPr>
      </w:pPr>
      <w:r w:rsidRPr="00215358">
        <w:rPr>
          <w:rFonts w:ascii="Times New Roman" w:hAnsi="Times New Roman" w:cs="Times New Roman"/>
          <w:b/>
          <w:sz w:val="24"/>
          <w:szCs w:val="24"/>
        </w:rPr>
        <w:t>KUNCI JAWABAN</w:t>
      </w:r>
    </w:p>
    <w:p w:rsidR="0020277F" w:rsidRPr="00215358" w:rsidRDefault="0020277F" w:rsidP="0020277F">
      <w:pPr>
        <w:pStyle w:val="ListParagraph"/>
        <w:numPr>
          <w:ilvl w:val="3"/>
          <w:numId w:val="37"/>
        </w:numPr>
        <w:tabs>
          <w:tab w:val="num" w:pos="284"/>
        </w:tabs>
        <w:spacing w:after="0" w:line="360" w:lineRule="auto"/>
        <w:ind w:left="284" w:hanging="284"/>
        <w:jc w:val="both"/>
        <w:rPr>
          <w:rFonts w:ascii="Times New Roman" w:hAnsi="Times New Roman" w:cs="Times New Roman"/>
          <w:sz w:val="24"/>
          <w:szCs w:val="24"/>
        </w:rPr>
      </w:pPr>
      <w:r w:rsidRPr="00215358">
        <w:rPr>
          <w:rFonts w:ascii="Times New Roman" w:hAnsi="Times New Roman" w:cs="Times New Roman"/>
          <w:sz w:val="24"/>
          <w:szCs w:val="24"/>
        </w:rPr>
        <w:t xml:space="preserve">Zat </w:t>
      </w:r>
      <w:r w:rsidRPr="00215358">
        <w:rPr>
          <w:rFonts w:ascii="Times New Roman" w:eastAsia="Times New Roman" w:hAnsi="Times New Roman" w:cs="Times New Roman"/>
          <w:sz w:val="24"/>
          <w:szCs w:val="24"/>
          <w:lang w:eastAsia="id-ID"/>
        </w:rPr>
        <w:t>adalah bahan-bahan  yang ditambahkan  ke dalam makanan yang bertujuan untuk meningkatkan kualitas makanan, menambahkan kelezatan, membuat makanan tampak lebih menarik, dan mengawetkan makanan.</w:t>
      </w:r>
    </w:p>
    <w:p w:rsidR="0020277F" w:rsidRPr="00215358" w:rsidRDefault="0020277F" w:rsidP="0020277F">
      <w:pPr>
        <w:pStyle w:val="ListParagraph"/>
        <w:numPr>
          <w:ilvl w:val="3"/>
          <w:numId w:val="37"/>
        </w:numPr>
        <w:tabs>
          <w:tab w:val="num" w:pos="284"/>
        </w:tabs>
        <w:spacing w:after="0" w:line="360" w:lineRule="auto"/>
        <w:ind w:left="284" w:hanging="284"/>
        <w:jc w:val="both"/>
        <w:rPr>
          <w:rFonts w:ascii="Times New Roman" w:hAnsi="Times New Roman" w:cs="Times New Roman"/>
          <w:sz w:val="24"/>
          <w:szCs w:val="24"/>
        </w:rPr>
      </w:pPr>
      <w:r w:rsidRPr="00215358">
        <w:rPr>
          <w:rFonts w:ascii="Times New Roman" w:eastAsia="Times New Roman" w:hAnsi="Times New Roman" w:cs="Times New Roman"/>
          <w:sz w:val="24"/>
          <w:szCs w:val="24"/>
          <w:lang w:eastAsia="id-ID"/>
        </w:rPr>
        <w:t>Contoh-contoh zat aditif alami dan buatan: alami : kunyit (pewarna), gula tebu(pemanis), daun salam (penyedap). Sedangkan contoh zat aditif buatan yaitu: asam benzoat (pengawet), sakarin( pemanis), dan tartasin (pewarna).</w:t>
      </w:r>
    </w:p>
    <w:p w:rsidR="0020277F" w:rsidRPr="00215358" w:rsidRDefault="0020277F" w:rsidP="0020277F">
      <w:pPr>
        <w:pStyle w:val="ListParagraph"/>
        <w:numPr>
          <w:ilvl w:val="3"/>
          <w:numId w:val="37"/>
        </w:numPr>
        <w:tabs>
          <w:tab w:val="num" w:pos="284"/>
        </w:tabs>
        <w:spacing w:after="0" w:line="360" w:lineRule="auto"/>
        <w:ind w:left="284" w:hanging="284"/>
        <w:jc w:val="both"/>
        <w:rPr>
          <w:rFonts w:ascii="Times New Roman" w:hAnsi="Times New Roman" w:cs="Times New Roman"/>
          <w:sz w:val="24"/>
          <w:szCs w:val="24"/>
        </w:rPr>
      </w:pPr>
      <w:r w:rsidRPr="00215358">
        <w:rPr>
          <w:rFonts w:ascii="Times New Roman" w:eastAsia="Times New Roman" w:hAnsi="Times New Roman" w:cs="Times New Roman"/>
          <w:sz w:val="24"/>
          <w:szCs w:val="24"/>
          <w:lang w:eastAsia="id-ID"/>
        </w:rPr>
        <w:t>Dampak positif dan negatif penggunaan zat aditif pada makanan: positif  : dengan menambahkan bahan-bahan makanan (aditif) menambah nafsu makan, dengan menggunakan bahan makanan sintesis seperti pemanis buatan dapat dikonsumsi bagi penderita diabetes yang tidak boleh mengonsumsi gula alami. Dampak negatif : penggunaan bahan tambahan pada makanan secara berlebihan khususnya bahan tambahan yang sintesis dapat menyebabkan suatu penyakit misalnya penggunaan penyedap MSG dalam jangka waktu lama dapat menimbulkan kanker. Dengan adanya penambahan bahan pada makanan menyebabkan orang berbuat kecurangan misalnya pemberian warna makanan dengan pewarna tekstil yang sangat berbahaya bagi kesehatan.</w:t>
      </w:r>
    </w:p>
    <w:p w:rsidR="0020277F" w:rsidRPr="00215358" w:rsidRDefault="0020277F" w:rsidP="0020277F">
      <w:pPr>
        <w:tabs>
          <w:tab w:val="left" w:pos="3480"/>
          <w:tab w:val="left" w:pos="6165"/>
        </w:tabs>
        <w:spacing w:line="360" w:lineRule="auto"/>
        <w:rPr>
          <w:rFonts w:ascii="Times New Roman" w:hAnsi="Times New Roman" w:cs="Times New Roman"/>
          <w:sz w:val="24"/>
          <w:szCs w:val="24"/>
        </w:rPr>
      </w:pPr>
      <w:r w:rsidRPr="00215358">
        <w:rPr>
          <w:rFonts w:ascii="Times New Roman" w:hAnsi="Times New Roman" w:cs="Times New Roman"/>
          <w:sz w:val="24"/>
          <w:szCs w:val="24"/>
        </w:rPr>
        <w:tab/>
      </w:r>
      <w:r w:rsidRPr="00215358">
        <w:rPr>
          <w:rFonts w:ascii="Times New Roman" w:hAnsi="Times New Roman" w:cs="Times New Roman"/>
          <w:sz w:val="24"/>
          <w:szCs w:val="24"/>
        </w:rPr>
        <w:tab/>
      </w:r>
    </w:p>
    <w:p w:rsidR="0020277F" w:rsidRPr="00215358" w:rsidRDefault="0020277F" w:rsidP="0020277F">
      <w:pPr>
        <w:tabs>
          <w:tab w:val="left" w:pos="3480"/>
        </w:tabs>
        <w:spacing w:line="360" w:lineRule="auto"/>
        <w:rPr>
          <w:rFonts w:ascii="Times New Roman" w:hAnsi="Times New Roman" w:cs="Times New Roman"/>
          <w:sz w:val="24"/>
          <w:szCs w:val="24"/>
        </w:rPr>
      </w:pPr>
    </w:p>
    <w:p w:rsidR="0020277F" w:rsidRDefault="0020277F" w:rsidP="0020277F">
      <w:pPr>
        <w:tabs>
          <w:tab w:val="left" w:pos="5835"/>
        </w:tabs>
        <w:spacing w:line="360" w:lineRule="auto"/>
        <w:rPr>
          <w:rFonts w:ascii="Times New Roman" w:hAnsi="Times New Roman" w:cs="Times New Roman"/>
          <w:sz w:val="24"/>
          <w:szCs w:val="24"/>
          <w:lang w:val="id-ID"/>
        </w:rPr>
      </w:pPr>
    </w:p>
    <w:p w:rsidR="0020277F" w:rsidRDefault="0020277F" w:rsidP="0020277F">
      <w:pPr>
        <w:tabs>
          <w:tab w:val="left" w:pos="5835"/>
        </w:tabs>
        <w:spacing w:line="360" w:lineRule="auto"/>
        <w:rPr>
          <w:rFonts w:ascii="Times New Roman" w:hAnsi="Times New Roman" w:cs="Times New Roman"/>
          <w:sz w:val="24"/>
          <w:szCs w:val="24"/>
          <w:lang w:val="id-ID"/>
        </w:rPr>
      </w:pPr>
    </w:p>
    <w:p w:rsidR="0020277F" w:rsidRPr="00FD0B0E" w:rsidRDefault="0020277F" w:rsidP="00FD0B0E">
      <w:pPr>
        <w:tabs>
          <w:tab w:val="left" w:pos="5835"/>
        </w:tabs>
        <w:spacing w:line="360" w:lineRule="auto"/>
        <w:rPr>
          <w:rFonts w:ascii="Times New Roman" w:hAnsi="Times New Roman" w:cs="Times New Roman"/>
          <w:sz w:val="24"/>
          <w:szCs w:val="24"/>
          <w:lang w:val="id-ID"/>
        </w:rPr>
      </w:pPr>
      <w:r w:rsidRPr="00215358">
        <w:rPr>
          <w:rFonts w:ascii="Times New Roman" w:hAnsi="Times New Roman" w:cs="Times New Roman"/>
          <w:sz w:val="24"/>
          <w:szCs w:val="24"/>
        </w:rPr>
        <w:tab/>
      </w:r>
    </w:p>
    <w:p w:rsidR="0020277F" w:rsidRPr="00215358" w:rsidRDefault="0020277F" w:rsidP="0020277F">
      <w:pPr>
        <w:spacing w:line="360" w:lineRule="auto"/>
        <w:jc w:val="center"/>
        <w:rPr>
          <w:rFonts w:ascii="Times New Roman" w:hAnsi="Times New Roman" w:cs="Times New Roman"/>
          <w:b/>
          <w:bCs/>
          <w:sz w:val="24"/>
          <w:szCs w:val="24"/>
        </w:rPr>
      </w:pPr>
      <w:r w:rsidRPr="00215358">
        <w:rPr>
          <w:rFonts w:ascii="Times New Roman" w:hAnsi="Times New Roman" w:cs="Times New Roman"/>
          <w:b/>
          <w:bCs/>
          <w:sz w:val="24"/>
          <w:szCs w:val="24"/>
        </w:rPr>
        <w:lastRenderedPageBreak/>
        <w:t>LEMBAR KERJA SISWA</w:t>
      </w:r>
    </w:p>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Soal: cocokkanlah antara pernyataan pada kolom A dan kolom B dengan benar.</w:t>
      </w:r>
    </w:p>
    <w:tbl>
      <w:tblPr>
        <w:tblStyle w:val="TableGrid"/>
        <w:tblW w:w="9056" w:type="dxa"/>
        <w:tblLook w:val="04A0"/>
      </w:tblPr>
      <w:tblGrid>
        <w:gridCol w:w="511"/>
        <w:gridCol w:w="2767"/>
        <w:gridCol w:w="4627"/>
        <w:gridCol w:w="1151"/>
      </w:tblGrid>
      <w:tr w:rsidR="0020277F" w:rsidRPr="00215358" w:rsidTr="0020277F">
        <w:tc>
          <w:tcPr>
            <w:tcW w:w="511" w:type="dxa"/>
          </w:tcPr>
          <w:p w:rsidR="0020277F" w:rsidRPr="00215358" w:rsidRDefault="0020277F" w:rsidP="0020277F">
            <w:pPr>
              <w:spacing w:line="360" w:lineRule="auto"/>
              <w:jc w:val="center"/>
              <w:rPr>
                <w:rFonts w:ascii="Times New Roman" w:hAnsi="Times New Roman" w:cs="Times New Roman"/>
                <w:sz w:val="24"/>
                <w:szCs w:val="24"/>
              </w:rPr>
            </w:pPr>
            <w:r w:rsidRPr="00215358">
              <w:rPr>
                <w:rFonts w:ascii="Times New Roman" w:hAnsi="Times New Roman" w:cs="Times New Roman"/>
                <w:sz w:val="24"/>
                <w:szCs w:val="24"/>
              </w:rPr>
              <w:t>No</w:t>
            </w:r>
          </w:p>
        </w:tc>
        <w:tc>
          <w:tcPr>
            <w:tcW w:w="2767" w:type="dxa"/>
          </w:tcPr>
          <w:p w:rsidR="0020277F" w:rsidRPr="00215358" w:rsidRDefault="0020277F" w:rsidP="0020277F">
            <w:pPr>
              <w:jc w:val="center"/>
              <w:rPr>
                <w:rFonts w:ascii="Times New Roman" w:hAnsi="Times New Roman" w:cs="Times New Roman"/>
                <w:b/>
                <w:bCs/>
                <w:sz w:val="24"/>
                <w:szCs w:val="24"/>
              </w:rPr>
            </w:pPr>
            <w:r w:rsidRPr="00215358">
              <w:rPr>
                <w:rFonts w:ascii="Times New Roman" w:hAnsi="Times New Roman" w:cs="Times New Roman"/>
                <w:b/>
                <w:bCs/>
                <w:sz w:val="24"/>
                <w:szCs w:val="24"/>
              </w:rPr>
              <w:t>A</w:t>
            </w:r>
          </w:p>
        </w:tc>
        <w:tc>
          <w:tcPr>
            <w:tcW w:w="4627" w:type="dxa"/>
          </w:tcPr>
          <w:p w:rsidR="0020277F" w:rsidRPr="00215358" w:rsidRDefault="0020277F" w:rsidP="0020277F">
            <w:pPr>
              <w:jc w:val="center"/>
              <w:rPr>
                <w:rFonts w:ascii="Times New Roman" w:hAnsi="Times New Roman" w:cs="Times New Roman"/>
                <w:b/>
                <w:bCs/>
                <w:sz w:val="24"/>
                <w:szCs w:val="24"/>
              </w:rPr>
            </w:pPr>
            <w:r w:rsidRPr="00215358">
              <w:rPr>
                <w:rFonts w:ascii="Times New Roman" w:hAnsi="Times New Roman" w:cs="Times New Roman"/>
                <w:b/>
                <w:bCs/>
                <w:sz w:val="24"/>
                <w:szCs w:val="24"/>
              </w:rPr>
              <w:t>B</w:t>
            </w:r>
          </w:p>
        </w:tc>
        <w:tc>
          <w:tcPr>
            <w:tcW w:w="1151" w:type="dxa"/>
          </w:tcPr>
          <w:p w:rsidR="0020277F" w:rsidRPr="00215358" w:rsidRDefault="0020277F" w:rsidP="0020277F">
            <w:pPr>
              <w:jc w:val="center"/>
              <w:rPr>
                <w:rFonts w:ascii="Times New Roman" w:hAnsi="Times New Roman" w:cs="Times New Roman"/>
                <w:b/>
                <w:bCs/>
                <w:sz w:val="24"/>
                <w:szCs w:val="24"/>
              </w:rPr>
            </w:pPr>
            <w:r w:rsidRPr="00215358">
              <w:rPr>
                <w:rFonts w:ascii="Times New Roman" w:hAnsi="Times New Roman" w:cs="Times New Roman"/>
                <w:b/>
                <w:bCs/>
                <w:sz w:val="24"/>
                <w:szCs w:val="24"/>
              </w:rPr>
              <w:t xml:space="preserve">Skor </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1</w:t>
            </w:r>
          </w:p>
        </w:tc>
        <w:tc>
          <w:tcPr>
            <w:tcW w:w="276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Pewarna alami</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Bahan-bahan yang ditambahkan pada makanan.</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2</w:t>
            </w:r>
          </w:p>
        </w:tc>
        <w:tc>
          <w:tcPr>
            <w:tcW w:w="276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Pemanis alami</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Daun salam, gula tebu, kunyit.</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3</w:t>
            </w:r>
          </w:p>
        </w:tc>
        <w:tc>
          <w:tcPr>
            <w:tcW w:w="276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Bahan pengembang</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Daun suji</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4</w:t>
            </w:r>
          </w:p>
        </w:tc>
        <w:tc>
          <w:tcPr>
            <w:tcW w:w="276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Contoh zat aditif sintetis</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Asam benzoat, sakarin, tartasin.</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5</w:t>
            </w:r>
          </w:p>
        </w:tc>
        <w:tc>
          <w:tcPr>
            <w:tcW w:w="276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Contoh zat aditif alami</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MSG</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6</w:t>
            </w:r>
          </w:p>
        </w:tc>
        <w:tc>
          <w:tcPr>
            <w:tcW w:w="2767" w:type="dxa"/>
          </w:tcPr>
          <w:p w:rsidR="0020277F" w:rsidRPr="00215358" w:rsidRDefault="0020277F" w:rsidP="0020277F">
            <w:pPr>
              <w:rPr>
                <w:rFonts w:ascii="Times New Roman" w:hAnsi="Times New Roman" w:cs="Times New Roman"/>
                <w:i/>
                <w:iCs/>
                <w:sz w:val="24"/>
                <w:szCs w:val="24"/>
              </w:rPr>
            </w:pPr>
            <w:r w:rsidRPr="00215358">
              <w:rPr>
                <w:rFonts w:ascii="Times New Roman" w:hAnsi="Times New Roman" w:cs="Times New Roman"/>
                <w:i/>
                <w:iCs/>
                <w:sz w:val="24"/>
                <w:szCs w:val="24"/>
              </w:rPr>
              <w:t>Monosodium glutamat</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Menyebabkan kegemukan.</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7</w:t>
            </w:r>
          </w:p>
        </w:tc>
        <w:tc>
          <w:tcPr>
            <w:tcW w:w="276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Zat aditif</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Kunyit, wortel, buah anggur,tomat, stroberi.</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8</w:t>
            </w:r>
          </w:p>
        </w:tc>
        <w:tc>
          <w:tcPr>
            <w:tcW w:w="276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Bahan pengawet</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BHA, BHT</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9</w:t>
            </w:r>
          </w:p>
        </w:tc>
        <w:tc>
          <w:tcPr>
            <w:tcW w:w="276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Pewarna alami yang mengandung klorofil</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Natrium bikarbonat</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r w:rsidR="0020277F" w:rsidRPr="00215358" w:rsidTr="0020277F">
        <w:tc>
          <w:tcPr>
            <w:tcW w:w="511" w:type="dxa"/>
          </w:tcPr>
          <w:p w:rsidR="0020277F" w:rsidRPr="00215358" w:rsidRDefault="0020277F" w:rsidP="0020277F">
            <w:pPr>
              <w:spacing w:line="360" w:lineRule="auto"/>
              <w:rPr>
                <w:rFonts w:ascii="Times New Roman" w:hAnsi="Times New Roman" w:cs="Times New Roman"/>
                <w:sz w:val="24"/>
                <w:szCs w:val="24"/>
              </w:rPr>
            </w:pPr>
            <w:r w:rsidRPr="00215358">
              <w:rPr>
                <w:rFonts w:ascii="Times New Roman" w:hAnsi="Times New Roman" w:cs="Times New Roman"/>
                <w:sz w:val="24"/>
                <w:szCs w:val="24"/>
              </w:rPr>
              <w:t>10</w:t>
            </w:r>
          </w:p>
        </w:tc>
        <w:tc>
          <w:tcPr>
            <w:tcW w:w="276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Antioksidan</w:t>
            </w:r>
          </w:p>
        </w:tc>
        <w:tc>
          <w:tcPr>
            <w:tcW w:w="4627" w:type="dxa"/>
          </w:tcPr>
          <w:p w:rsidR="0020277F" w:rsidRPr="00215358" w:rsidRDefault="0020277F" w:rsidP="0020277F">
            <w:pPr>
              <w:rPr>
                <w:rFonts w:ascii="Times New Roman" w:hAnsi="Times New Roman" w:cs="Times New Roman"/>
                <w:sz w:val="24"/>
                <w:szCs w:val="24"/>
              </w:rPr>
            </w:pPr>
            <w:r w:rsidRPr="00215358">
              <w:rPr>
                <w:rFonts w:ascii="Times New Roman" w:hAnsi="Times New Roman" w:cs="Times New Roman"/>
                <w:sz w:val="24"/>
                <w:szCs w:val="24"/>
              </w:rPr>
              <w:t>Bahan makanan yang menghentikan aktivitas mikroorganisme.</w:t>
            </w:r>
          </w:p>
        </w:tc>
        <w:tc>
          <w:tcPr>
            <w:tcW w:w="1151" w:type="dxa"/>
          </w:tcPr>
          <w:p w:rsidR="0020277F" w:rsidRPr="00215358" w:rsidRDefault="0020277F" w:rsidP="0020277F">
            <w:pPr>
              <w:jc w:val="center"/>
              <w:rPr>
                <w:rFonts w:ascii="Times New Roman" w:hAnsi="Times New Roman" w:cs="Times New Roman"/>
                <w:sz w:val="24"/>
                <w:szCs w:val="24"/>
              </w:rPr>
            </w:pPr>
            <w:r w:rsidRPr="00215358">
              <w:rPr>
                <w:rFonts w:ascii="Times New Roman" w:hAnsi="Times New Roman" w:cs="Times New Roman"/>
                <w:sz w:val="24"/>
                <w:szCs w:val="24"/>
              </w:rPr>
              <w:t>10</w:t>
            </w:r>
          </w:p>
        </w:tc>
      </w:tr>
    </w:tbl>
    <w:p w:rsidR="0020277F" w:rsidRDefault="0020277F" w:rsidP="0020277F">
      <w:pPr>
        <w:rPr>
          <w:lang w:val="id-ID"/>
        </w:rPr>
      </w:pP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FD0B0E" w:rsidRDefault="00FD0B0E" w:rsidP="009B65D9">
      <w:pPr>
        <w:tabs>
          <w:tab w:val="left" w:pos="2520"/>
          <w:tab w:val="left" w:pos="3435"/>
        </w:tabs>
        <w:spacing w:after="0" w:line="480" w:lineRule="auto"/>
        <w:rPr>
          <w:rFonts w:ascii="Times New Roman" w:hAnsi="Times New Roman"/>
          <w:b/>
          <w:bCs/>
          <w:iCs/>
          <w:sz w:val="24"/>
          <w:szCs w:val="24"/>
          <w:lang w:val="id-ID"/>
        </w:rPr>
      </w:pPr>
    </w:p>
    <w:p w:rsidR="0020277F" w:rsidRPr="00FD0B0E" w:rsidRDefault="008D6293" w:rsidP="0020277F">
      <w:pPr>
        <w:pStyle w:val="Title"/>
        <w:jc w:val="both"/>
        <w:rPr>
          <w:rFonts w:ascii="Times New Roman" w:hAnsi="Times New Roman" w:cs="Times New Roman"/>
          <w:b/>
          <w:color w:val="auto"/>
          <w:sz w:val="24"/>
          <w:szCs w:val="24"/>
          <w:lang w:val="id-ID"/>
        </w:rPr>
      </w:pPr>
      <w:r>
        <w:rPr>
          <w:rFonts w:ascii="Times New Roman" w:hAnsi="Times New Roman" w:cs="Times New Roman"/>
          <w:b/>
          <w:color w:val="auto"/>
          <w:sz w:val="24"/>
          <w:szCs w:val="24"/>
          <w:lang w:val="id-ID"/>
        </w:rPr>
        <w:lastRenderedPageBreak/>
        <w:t>Lampiran 5</w:t>
      </w:r>
    </w:p>
    <w:p w:rsidR="0020277F" w:rsidRPr="002C689D" w:rsidRDefault="0020277F" w:rsidP="0020277F">
      <w:pPr>
        <w:pStyle w:val="Title"/>
        <w:jc w:val="both"/>
        <w:rPr>
          <w:rFonts w:ascii="Times New Roman" w:hAnsi="Times New Roman" w:cs="Times New Roman"/>
          <w:color w:val="auto"/>
        </w:rPr>
      </w:pPr>
      <w:r w:rsidRPr="002C689D">
        <w:rPr>
          <w:rFonts w:ascii="Times New Roman" w:hAnsi="Times New Roman" w:cs="Times New Roman"/>
          <w:color w:val="auto"/>
        </w:rPr>
        <w:t>Materi Pengayaan</w:t>
      </w:r>
    </w:p>
    <w:p w:rsidR="0020277F" w:rsidRDefault="0020277F" w:rsidP="0020277F">
      <w:pPr>
        <w:spacing w:line="480" w:lineRule="auto"/>
        <w:jc w:val="both"/>
        <w:rPr>
          <w:rFonts w:ascii="Times New Roman" w:hAnsi="Times New Roman" w:cs="Times New Roman"/>
          <w:b/>
          <w:sz w:val="24"/>
          <w:szCs w:val="24"/>
          <w:lang w:val="id-ID"/>
        </w:rPr>
      </w:pPr>
      <w:r w:rsidRPr="0065130A">
        <w:rPr>
          <w:rFonts w:ascii="Times New Roman" w:hAnsi="Times New Roman" w:cs="Times New Roman"/>
          <w:b/>
          <w:sz w:val="24"/>
          <w:szCs w:val="24"/>
          <w:lang w:val="id-ID"/>
        </w:rPr>
        <w:t xml:space="preserve">Uji Zat Pewarna pada Cabai Merah Giling ( </w:t>
      </w:r>
      <w:r w:rsidRPr="0065130A">
        <w:rPr>
          <w:rFonts w:ascii="Times New Roman" w:hAnsi="Times New Roman" w:cs="Times New Roman"/>
          <w:b/>
          <w:i/>
          <w:sz w:val="24"/>
          <w:szCs w:val="24"/>
          <w:lang w:val="id-ID"/>
        </w:rPr>
        <w:t>Capsicum annuum</w:t>
      </w:r>
      <w:r w:rsidRPr="0065130A">
        <w:rPr>
          <w:rFonts w:ascii="Times New Roman" w:hAnsi="Times New Roman" w:cs="Times New Roman"/>
          <w:b/>
          <w:sz w:val="24"/>
          <w:szCs w:val="24"/>
          <w:lang w:val="id-ID"/>
        </w:rPr>
        <w:t xml:space="preserve"> L. ) di Pasar Km 5 Palembang dan Sumbangsih pada Mata Pelajaran Biologi Materi Zat Aditif pada Makanan Kelas VIII di SMP.</w:t>
      </w:r>
    </w:p>
    <w:p w:rsidR="005D6A82" w:rsidRDefault="0020277F" w:rsidP="005D6A82">
      <w:pPr>
        <w:shd w:val="clear" w:color="auto" w:fill="FFFFFF"/>
        <w:spacing w:after="150" w:line="480" w:lineRule="auto"/>
        <w:ind w:firstLine="720"/>
        <w:jc w:val="both"/>
        <w:textAlignment w:val="baseline"/>
        <w:rPr>
          <w:rFonts w:ascii="Times New Roman" w:eastAsia="Times New Roman" w:hAnsi="Times New Roman" w:cs="Times New Roman"/>
          <w:sz w:val="24"/>
          <w:szCs w:val="24"/>
          <w:lang w:val="id-ID" w:eastAsia="id-ID"/>
        </w:rPr>
      </w:pPr>
      <w:r w:rsidRPr="00072790">
        <w:rPr>
          <w:rFonts w:ascii="Times New Roman" w:eastAsia="Times New Roman" w:hAnsi="Times New Roman" w:cs="Times New Roman"/>
          <w:sz w:val="24"/>
          <w:szCs w:val="24"/>
          <w:lang w:eastAsia="id-ID"/>
        </w:rPr>
        <w:t>Zat aditif adalah zat yang ditambahkan ke dalam makanan untuk</w:t>
      </w:r>
      <w:r>
        <w:rPr>
          <w:rFonts w:ascii="Times New Roman" w:eastAsia="Times New Roman" w:hAnsi="Times New Roman" w:cs="Times New Roman"/>
          <w:sz w:val="24"/>
          <w:szCs w:val="24"/>
          <w:lang w:eastAsia="id-ID"/>
        </w:rPr>
        <w:t xml:space="preserve"> membuat makanan lebih menarik.</w:t>
      </w:r>
      <w:r>
        <w:rPr>
          <w:rFonts w:ascii="Times New Roman" w:eastAsia="Times New Roman" w:hAnsi="Times New Roman" w:cs="Times New Roman"/>
          <w:sz w:val="24"/>
          <w:szCs w:val="24"/>
          <w:lang w:val="id-ID" w:eastAsia="id-ID"/>
        </w:rPr>
        <w:t xml:space="preserve"> </w:t>
      </w:r>
      <w:r w:rsidRPr="00072790">
        <w:rPr>
          <w:rFonts w:ascii="Times New Roman" w:eastAsia="Times New Roman" w:hAnsi="Times New Roman" w:cs="Times New Roman"/>
          <w:sz w:val="24"/>
          <w:szCs w:val="24"/>
          <w:lang w:eastAsia="id-ID"/>
        </w:rPr>
        <w:t>Zat aditif yang banyak digunakan dalam kehidupan sehari-hari antara lain : Pewarna, Pemanis, Pengawet, Penyedap rasa, Antioksidan, Pemberi aroma, Pengental, Pengemulsi</w:t>
      </w:r>
      <w:r>
        <w:rPr>
          <w:rFonts w:ascii="Times New Roman" w:eastAsia="Times New Roman" w:hAnsi="Times New Roman" w:cs="Times New Roman"/>
          <w:sz w:val="24"/>
          <w:szCs w:val="24"/>
          <w:lang w:val="id-ID" w:eastAsia="id-ID"/>
        </w:rPr>
        <w:t xml:space="preserve">. </w:t>
      </w:r>
      <w:r w:rsidRPr="00623078">
        <w:rPr>
          <w:rFonts w:ascii="Times New Roman" w:eastAsia="Times New Roman" w:hAnsi="Times New Roman" w:cs="Times New Roman"/>
          <w:sz w:val="24"/>
          <w:szCs w:val="24"/>
          <w:lang w:eastAsia="id-ID"/>
        </w:rPr>
        <w:t>Penggunaan zat aditif tidak boleh sembaran</w:t>
      </w:r>
      <w:r>
        <w:rPr>
          <w:rFonts w:ascii="Times New Roman" w:eastAsia="Times New Roman" w:hAnsi="Times New Roman" w:cs="Times New Roman"/>
          <w:sz w:val="24"/>
          <w:szCs w:val="24"/>
          <w:lang w:eastAsia="id-ID"/>
        </w:rPr>
        <w:t xml:space="preserve">g, tetapi </w:t>
      </w:r>
      <w:r w:rsidRPr="00623078">
        <w:rPr>
          <w:rFonts w:ascii="Times New Roman" w:eastAsia="Times New Roman" w:hAnsi="Times New Roman" w:cs="Times New Roman"/>
          <w:sz w:val="24"/>
          <w:szCs w:val="24"/>
          <w:lang w:eastAsia="id-ID"/>
        </w:rPr>
        <w:t>sesuai dengan peraturan yang ditetapkan oleh Permenkes (Peraturan Menteri Kesehatan). Batasan pemakaian zat aditif pada makanan dikeluarkan oleh FAO / WHO. Peraturan mengacu pada jumlah yang aman untuk dikonsumsi per hari yang juga disesuaikan dengan bahan baku yang dikenal dengan istilah ADI (Acceptible Daily Intake)</w:t>
      </w:r>
      <w:r>
        <w:rPr>
          <w:rFonts w:ascii="Times New Roman" w:eastAsia="Times New Roman" w:hAnsi="Times New Roman" w:cs="Times New Roman"/>
          <w:sz w:val="24"/>
          <w:szCs w:val="24"/>
          <w:lang w:val="id-ID" w:eastAsia="id-ID"/>
        </w:rPr>
        <w:t xml:space="preserve">. </w:t>
      </w:r>
    </w:p>
    <w:p w:rsidR="005D6A82" w:rsidRDefault="005D6A82" w:rsidP="005D6A82">
      <w:pPr>
        <w:shd w:val="clear" w:color="auto" w:fill="FFFFFF"/>
        <w:spacing w:after="150" w:line="480" w:lineRule="auto"/>
        <w:ind w:firstLine="720"/>
        <w:jc w:val="both"/>
        <w:textAlignment w:val="baseline"/>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Adapun akibat yang ditimbulkan oleh pemakaian (penambahan) zat aditif baik dampak positif maupun dampak negatif. </w:t>
      </w:r>
      <w:r w:rsidRPr="005D6A82">
        <w:rPr>
          <w:rFonts w:ascii="Times New Roman" w:hAnsi="Times New Roman" w:cs="Times New Roman"/>
          <w:sz w:val="24"/>
          <w:szCs w:val="24"/>
        </w:rPr>
        <w:t>D</w:t>
      </w:r>
      <w:r w:rsidR="00335F7F">
        <w:rPr>
          <w:rFonts w:ascii="Times New Roman" w:hAnsi="Times New Roman" w:cs="Times New Roman"/>
          <w:sz w:val="24"/>
          <w:szCs w:val="24"/>
        </w:rPr>
        <w:t xml:space="preserve">ampak </w:t>
      </w:r>
      <w:r w:rsidR="00335F7F">
        <w:rPr>
          <w:rFonts w:ascii="Times New Roman" w:hAnsi="Times New Roman" w:cs="Times New Roman"/>
          <w:sz w:val="24"/>
          <w:szCs w:val="24"/>
          <w:lang w:val="id-ID"/>
        </w:rPr>
        <w:t>p</w:t>
      </w:r>
      <w:r w:rsidR="00335F7F">
        <w:rPr>
          <w:rFonts w:ascii="Times New Roman" w:hAnsi="Times New Roman" w:cs="Times New Roman"/>
          <w:sz w:val="24"/>
          <w:szCs w:val="24"/>
        </w:rPr>
        <w:t xml:space="preserve">ositif </w:t>
      </w:r>
      <w:r w:rsidR="00335F7F">
        <w:rPr>
          <w:rFonts w:ascii="Times New Roman" w:hAnsi="Times New Roman" w:cs="Times New Roman"/>
          <w:sz w:val="24"/>
          <w:szCs w:val="24"/>
          <w:lang w:val="id-ID"/>
        </w:rPr>
        <w:t>p</w:t>
      </w:r>
      <w:r w:rsidR="00335F7F">
        <w:rPr>
          <w:rFonts w:ascii="Times New Roman" w:hAnsi="Times New Roman" w:cs="Times New Roman"/>
          <w:sz w:val="24"/>
          <w:szCs w:val="24"/>
        </w:rPr>
        <w:t xml:space="preserve">enggunaan </w:t>
      </w:r>
      <w:r w:rsidR="00335F7F">
        <w:rPr>
          <w:rFonts w:ascii="Times New Roman" w:hAnsi="Times New Roman" w:cs="Times New Roman"/>
          <w:sz w:val="24"/>
          <w:szCs w:val="24"/>
          <w:lang w:val="id-ID"/>
        </w:rPr>
        <w:t>z</w:t>
      </w:r>
      <w:r w:rsidR="00335F7F">
        <w:rPr>
          <w:rFonts w:ascii="Times New Roman" w:hAnsi="Times New Roman" w:cs="Times New Roman"/>
          <w:sz w:val="24"/>
          <w:szCs w:val="24"/>
        </w:rPr>
        <w:t xml:space="preserve">at </w:t>
      </w:r>
      <w:r w:rsidR="00335F7F">
        <w:rPr>
          <w:rFonts w:ascii="Times New Roman" w:hAnsi="Times New Roman" w:cs="Times New Roman"/>
          <w:sz w:val="24"/>
          <w:szCs w:val="24"/>
          <w:lang w:val="id-ID"/>
        </w:rPr>
        <w:t>a</w:t>
      </w:r>
      <w:r w:rsidRPr="005D6A82">
        <w:rPr>
          <w:rFonts w:ascii="Times New Roman" w:hAnsi="Times New Roman" w:cs="Times New Roman"/>
          <w:sz w:val="24"/>
          <w:szCs w:val="24"/>
        </w:rPr>
        <w:t>ditif</w:t>
      </w:r>
      <w:r>
        <w:rPr>
          <w:rFonts w:ascii="Times New Roman" w:eastAsia="Times New Roman" w:hAnsi="Times New Roman" w:cs="Times New Roman"/>
          <w:sz w:val="24"/>
          <w:szCs w:val="24"/>
          <w:lang w:val="id-ID" w:eastAsia="id-ID"/>
        </w:rPr>
        <w:t xml:space="preserve">  contohnya penggunaan zat aditif berupa garam yang mengandung NaCl yang berguna untuk mengatasi penyakit gondok.</w:t>
      </w:r>
      <w:r>
        <w:rPr>
          <w:rFonts w:ascii="Times New Roman" w:hAnsi="Times New Roman" w:cs="Times New Roman"/>
          <w:sz w:val="24"/>
          <w:szCs w:val="24"/>
          <w:lang w:val="id-ID"/>
        </w:rPr>
        <w:t xml:space="preserve"> P</w:t>
      </w:r>
      <w:r>
        <w:rPr>
          <w:rFonts w:ascii="Times New Roman" w:hAnsi="Times New Roman" w:cs="Times New Roman"/>
          <w:sz w:val="24"/>
          <w:szCs w:val="24"/>
        </w:rPr>
        <w:t>enyakit gondok y</w:t>
      </w:r>
      <w:r>
        <w:rPr>
          <w:rFonts w:ascii="Times New Roman" w:hAnsi="Times New Roman" w:cs="Times New Roman"/>
          <w:sz w:val="24"/>
          <w:szCs w:val="24"/>
          <w:lang w:val="id-ID"/>
        </w:rPr>
        <w:t>aitu</w:t>
      </w:r>
      <w:r w:rsidRPr="005D6A82">
        <w:rPr>
          <w:rFonts w:ascii="Times New Roman" w:hAnsi="Times New Roman" w:cs="Times New Roman"/>
          <w:sz w:val="24"/>
          <w:szCs w:val="24"/>
        </w:rPr>
        <w:t xml:space="preserve"> pembengkakan kelenjar pada leher. Penyakit gondok disebabkan karena tubuh kurang mendapatkan zat </w:t>
      </w:r>
      <w:r>
        <w:rPr>
          <w:rFonts w:ascii="Times New Roman" w:hAnsi="Times New Roman" w:cs="Times New Roman"/>
          <w:sz w:val="24"/>
          <w:szCs w:val="24"/>
        </w:rPr>
        <w:t>iodine</w:t>
      </w:r>
      <w:r>
        <w:rPr>
          <w:rFonts w:ascii="Times New Roman" w:hAnsi="Times New Roman" w:cs="Times New Roman"/>
          <w:sz w:val="24"/>
          <w:szCs w:val="24"/>
          <w:lang w:val="id-ID"/>
        </w:rPr>
        <w:t xml:space="preserve"> </w:t>
      </w:r>
      <w:r w:rsidRPr="005D6A82">
        <w:rPr>
          <w:rFonts w:ascii="Times New Roman" w:hAnsi="Times New Roman" w:cs="Times New Roman"/>
          <w:sz w:val="24"/>
          <w:szCs w:val="24"/>
        </w:rPr>
        <w:t xml:space="preserve">Penyakit gondok dapat dicegah dengan mengkonsumsi bahan makanan yang mengandung zat iodin. Zat iodin dapat kita peroleh dari garam dapur yang biasa digunakan untuk memberikan rasa asin pada makanan. Selain penyakit gondok, </w:t>
      </w:r>
      <w:r w:rsidRPr="005D6A82">
        <w:rPr>
          <w:rFonts w:ascii="Times New Roman" w:hAnsi="Times New Roman" w:cs="Times New Roman"/>
          <w:sz w:val="24"/>
          <w:szCs w:val="24"/>
        </w:rPr>
        <w:lastRenderedPageBreak/>
        <w:t xml:space="preserve">kekurangan iodin dapat pula menyebabkan penyakit kretinisme (kekerdilan). Orang yang memiliki penyakit </w:t>
      </w:r>
      <w:r w:rsidRPr="005D6A82">
        <w:rPr>
          <w:rFonts w:ascii="Times New Roman" w:hAnsi="Times New Roman" w:cs="Times New Roman"/>
          <w:i/>
          <w:iCs/>
          <w:sz w:val="24"/>
          <w:szCs w:val="24"/>
        </w:rPr>
        <w:t xml:space="preserve">diabetes melitus </w:t>
      </w:r>
      <w:r w:rsidRPr="005D6A82">
        <w:rPr>
          <w:rFonts w:ascii="Times New Roman" w:hAnsi="Times New Roman" w:cs="Times New Roman"/>
          <w:sz w:val="24"/>
          <w:szCs w:val="24"/>
        </w:rPr>
        <w:t xml:space="preserve">(kencing manis) perlu menjaga kestabilan kadar gula dalam darahnya. Penyakit ini dapat disebabkan karena pola hidup yang tidak sehat. Untuk menjaga kestabilan kadar gula dalam darah, bagi penderita diabetes melitus disarankan untuk mengkonsumsi sakarin (pemanis buatan) sebagai penggantigula. Kekurangan konsumsi makanan yang mengandung vitamin dapat menimbulkan berbagai penyakit pada manusia, misalnya penyakit </w:t>
      </w:r>
      <w:r w:rsidRPr="005D6A82">
        <w:rPr>
          <w:rFonts w:ascii="Times New Roman" w:hAnsi="Times New Roman" w:cs="Times New Roman"/>
          <w:i/>
          <w:iCs/>
          <w:sz w:val="24"/>
          <w:szCs w:val="24"/>
        </w:rPr>
        <w:t>Xerophtalmia</w:t>
      </w:r>
      <w:r w:rsidRPr="005D6A82">
        <w:rPr>
          <w:rFonts w:ascii="Times New Roman" w:hAnsi="Times New Roman" w:cs="Times New Roman"/>
          <w:sz w:val="24"/>
          <w:szCs w:val="24"/>
        </w:rPr>
        <w:t xml:space="preserve">. Penyakit </w:t>
      </w:r>
      <w:r w:rsidRPr="005D6A82">
        <w:rPr>
          <w:rFonts w:ascii="Times New Roman" w:hAnsi="Times New Roman" w:cs="Times New Roman"/>
          <w:i/>
          <w:iCs/>
          <w:sz w:val="24"/>
          <w:szCs w:val="24"/>
        </w:rPr>
        <w:t>Xerophtalmia</w:t>
      </w:r>
      <w:r w:rsidRPr="005D6A82">
        <w:rPr>
          <w:rFonts w:ascii="Times New Roman" w:hAnsi="Times New Roman" w:cs="Times New Roman"/>
          <w:sz w:val="24"/>
          <w:szCs w:val="24"/>
        </w:rPr>
        <w:t xml:space="preserve"> merupakan penyakit yang menyerang mata, yaitu terjadinya kerusakan pada kornea mata. Penyakit ini jika tidak diatasi, maka dapat menimbulkan kebutaan. Untuk menghindari penyakit </w:t>
      </w:r>
      <w:r w:rsidRPr="005D6A82">
        <w:rPr>
          <w:rFonts w:ascii="Times New Roman" w:hAnsi="Times New Roman" w:cs="Times New Roman"/>
          <w:i/>
          <w:iCs/>
          <w:sz w:val="24"/>
          <w:szCs w:val="24"/>
        </w:rPr>
        <w:t>Xerophtalmia</w:t>
      </w:r>
      <w:r w:rsidRPr="005D6A82">
        <w:rPr>
          <w:rFonts w:ascii="Times New Roman" w:hAnsi="Times New Roman" w:cs="Times New Roman"/>
          <w:sz w:val="24"/>
          <w:szCs w:val="24"/>
        </w:rPr>
        <w:t>, perlu mengkonsumsi makanan yang banyak mengandung vitamin A.</w:t>
      </w:r>
    </w:p>
    <w:p w:rsidR="00335F7F" w:rsidRDefault="005D6A82" w:rsidP="00335F7F">
      <w:pPr>
        <w:shd w:val="clear" w:color="auto" w:fill="FFFFFF"/>
        <w:spacing w:after="150" w:line="480" w:lineRule="auto"/>
        <w:ind w:firstLine="720"/>
        <w:jc w:val="both"/>
        <w:textAlignment w:val="baseline"/>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Selain dampak positif zat aditif juga</w:t>
      </w:r>
      <w:r w:rsidR="00850811">
        <w:rPr>
          <w:rFonts w:ascii="Times New Roman" w:hAnsi="Times New Roman" w:cs="Times New Roman"/>
          <w:sz w:val="24"/>
          <w:szCs w:val="24"/>
          <w:lang w:val="id-ID"/>
        </w:rPr>
        <w:t xml:space="preserve"> mempunyai dampak yang tidak bai</w:t>
      </w:r>
      <w:r>
        <w:rPr>
          <w:rFonts w:ascii="Times New Roman" w:hAnsi="Times New Roman" w:cs="Times New Roman"/>
          <w:sz w:val="24"/>
          <w:szCs w:val="24"/>
          <w:lang w:val="id-ID"/>
        </w:rPr>
        <w:t>k (Negatif)</w:t>
      </w:r>
      <w:r w:rsidR="00850811">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850811">
        <w:rPr>
          <w:rFonts w:ascii="Times New Roman" w:hAnsi="Times New Roman" w:cs="Times New Roman"/>
          <w:sz w:val="24"/>
          <w:szCs w:val="24"/>
          <w:lang w:val="id-ID"/>
        </w:rPr>
        <w:t>d</w:t>
      </w:r>
      <w:r w:rsidR="00850811">
        <w:rPr>
          <w:rFonts w:ascii="Times New Roman" w:hAnsi="Times New Roman" w:cs="Times New Roman"/>
          <w:sz w:val="24"/>
          <w:szCs w:val="24"/>
        </w:rPr>
        <w:t xml:space="preserve">ampak </w:t>
      </w:r>
      <w:r w:rsidR="00850811">
        <w:rPr>
          <w:rFonts w:ascii="Times New Roman" w:hAnsi="Times New Roman" w:cs="Times New Roman"/>
          <w:sz w:val="24"/>
          <w:szCs w:val="24"/>
          <w:lang w:val="id-ID"/>
        </w:rPr>
        <w:t>n</w:t>
      </w:r>
      <w:r w:rsidR="00335F7F">
        <w:rPr>
          <w:rFonts w:ascii="Times New Roman" w:hAnsi="Times New Roman" w:cs="Times New Roman"/>
          <w:sz w:val="24"/>
          <w:szCs w:val="24"/>
        </w:rPr>
        <w:t xml:space="preserve">egatif </w:t>
      </w:r>
      <w:r w:rsidR="00335F7F">
        <w:rPr>
          <w:rFonts w:ascii="Times New Roman" w:hAnsi="Times New Roman" w:cs="Times New Roman"/>
          <w:sz w:val="24"/>
          <w:szCs w:val="24"/>
          <w:lang w:val="id-ID"/>
        </w:rPr>
        <w:t>p</w:t>
      </w:r>
      <w:r w:rsidR="00335F7F">
        <w:rPr>
          <w:rFonts w:ascii="Times New Roman" w:hAnsi="Times New Roman" w:cs="Times New Roman"/>
          <w:sz w:val="24"/>
          <w:szCs w:val="24"/>
        </w:rPr>
        <w:t xml:space="preserve">enggunaan </w:t>
      </w:r>
      <w:r w:rsidR="00335F7F">
        <w:rPr>
          <w:rFonts w:ascii="Times New Roman" w:hAnsi="Times New Roman" w:cs="Times New Roman"/>
          <w:sz w:val="24"/>
          <w:szCs w:val="24"/>
          <w:lang w:val="id-ID"/>
        </w:rPr>
        <w:t>z</w:t>
      </w:r>
      <w:r w:rsidR="00335F7F">
        <w:rPr>
          <w:rFonts w:ascii="Times New Roman" w:hAnsi="Times New Roman" w:cs="Times New Roman"/>
          <w:sz w:val="24"/>
          <w:szCs w:val="24"/>
        </w:rPr>
        <w:t xml:space="preserve">at </w:t>
      </w:r>
      <w:r w:rsidR="00335F7F">
        <w:rPr>
          <w:rFonts w:ascii="Times New Roman" w:hAnsi="Times New Roman" w:cs="Times New Roman"/>
          <w:sz w:val="24"/>
          <w:szCs w:val="24"/>
          <w:lang w:val="id-ID"/>
        </w:rPr>
        <w:t>a</w:t>
      </w:r>
      <w:r w:rsidRPr="005D6A82">
        <w:rPr>
          <w:rFonts w:ascii="Times New Roman" w:hAnsi="Times New Roman" w:cs="Times New Roman"/>
          <w:sz w:val="24"/>
          <w:szCs w:val="24"/>
        </w:rPr>
        <w:t>ditif</w:t>
      </w:r>
      <w:r>
        <w:rPr>
          <w:rFonts w:ascii="Times New Roman" w:eastAsia="Times New Roman" w:hAnsi="Times New Roman" w:cs="Times New Roman"/>
          <w:sz w:val="24"/>
          <w:szCs w:val="24"/>
          <w:lang w:val="id-ID" w:eastAsia="id-ID"/>
        </w:rPr>
        <w:t xml:space="preserve"> </w:t>
      </w:r>
      <w:r w:rsidRPr="005D6A82">
        <w:rPr>
          <w:rFonts w:ascii="Times New Roman" w:hAnsi="Times New Roman" w:cs="Times New Roman"/>
          <w:sz w:val="24"/>
          <w:szCs w:val="24"/>
        </w:rPr>
        <w:t>Kemajuan teknologi di bidang pangan dapat memacu manusia untuk menciptakan bahan makanan dengan kualitas yang makin baik. Kualitas makanan yang baik tidak dapat dilihat dari bentuk tampilan luarnya saja, akan tetapi yang paling penting adalah kandungan gizi dalam</w:t>
      </w:r>
      <w:r>
        <w:rPr>
          <w:rFonts w:ascii="Times New Roman" w:eastAsia="Times New Roman" w:hAnsi="Times New Roman" w:cs="Times New Roman"/>
          <w:sz w:val="24"/>
          <w:szCs w:val="24"/>
          <w:lang w:val="id-ID" w:eastAsia="id-ID"/>
        </w:rPr>
        <w:t xml:space="preserve"> </w:t>
      </w:r>
      <w:r w:rsidRPr="005D6A82">
        <w:rPr>
          <w:rFonts w:ascii="Times New Roman" w:hAnsi="Times New Roman" w:cs="Times New Roman"/>
          <w:sz w:val="24"/>
          <w:szCs w:val="24"/>
        </w:rPr>
        <w:t>makanan tersebut. Saat ini telah banyak ditemukan makanan yang unggul karena telah melalui berbagai proses produksi sehingga memiliki ketahanan yang lebih lama jika dibandingkan dengan kondisi normalnya. Misalnya, ikan sarden dalam</w:t>
      </w:r>
      <w:r>
        <w:rPr>
          <w:rFonts w:ascii="Times New Roman" w:eastAsia="Times New Roman" w:hAnsi="Times New Roman" w:cs="Times New Roman"/>
          <w:sz w:val="24"/>
          <w:szCs w:val="24"/>
          <w:lang w:val="id-ID" w:eastAsia="id-ID"/>
        </w:rPr>
        <w:t xml:space="preserve"> </w:t>
      </w:r>
      <w:r w:rsidRPr="005D6A82">
        <w:rPr>
          <w:rFonts w:ascii="Times New Roman" w:hAnsi="Times New Roman" w:cs="Times New Roman"/>
          <w:sz w:val="24"/>
          <w:szCs w:val="24"/>
        </w:rPr>
        <w:t>kemasan kaleng dapat bertahan berbulan</w:t>
      </w:r>
      <w:r>
        <w:rPr>
          <w:rFonts w:ascii="Times New Roman" w:hAnsi="Times New Roman" w:cs="Times New Roman"/>
          <w:sz w:val="24"/>
          <w:szCs w:val="24"/>
        </w:rPr>
        <w:t>-bulan, bahkan hingg</w:t>
      </w:r>
      <w:r>
        <w:rPr>
          <w:rFonts w:ascii="Times New Roman" w:hAnsi="Times New Roman" w:cs="Times New Roman"/>
          <w:sz w:val="24"/>
          <w:szCs w:val="24"/>
          <w:lang w:val="id-ID"/>
        </w:rPr>
        <w:t xml:space="preserve">a </w:t>
      </w:r>
      <w:r w:rsidRPr="005D6A82">
        <w:rPr>
          <w:rFonts w:ascii="Times New Roman" w:hAnsi="Times New Roman" w:cs="Times New Roman"/>
          <w:sz w:val="24"/>
          <w:szCs w:val="24"/>
        </w:rPr>
        <w:t xml:space="preserve">satu tahun lamanya tanpa mengalami pembusukan. Ikan sarden tersebut dapat bertahan lama setelah ditambahkan zat pengawet pada proses produksi makanan tersebut. Namun, bahan </w:t>
      </w:r>
      <w:r w:rsidRPr="005D6A82">
        <w:rPr>
          <w:rFonts w:ascii="Times New Roman" w:hAnsi="Times New Roman" w:cs="Times New Roman"/>
          <w:sz w:val="24"/>
          <w:szCs w:val="24"/>
        </w:rPr>
        <w:lastRenderedPageBreak/>
        <w:t>makanan yang menggunakan zat pengawet tidak dapat dikonsumsi setelah melewati masa kadaluarsa.</w:t>
      </w:r>
      <w:r>
        <w:rPr>
          <w:rFonts w:ascii="Times New Roman" w:eastAsia="Times New Roman" w:hAnsi="Times New Roman" w:cs="Times New Roman"/>
          <w:sz w:val="24"/>
          <w:szCs w:val="24"/>
          <w:lang w:val="id-ID" w:eastAsia="id-ID"/>
        </w:rPr>
        <w:t xml:space="preserve"> </w:t>
      </w:r>
    </w:p>
    <w:p w:rsidR="0020277F" w:rsidRPr="005D6A82" w:rsidRDefault="0020277F" w:rsidP="00335F7F">
      <w:pPr>
        <w:shd w:val="clear" w:color="auto" w:fill="FFFFFF"/>
        <w:spacing w:after="150" w:line="480" w:lineRule="auto"/>
        <w:ind w:firstLine="720"/>
        <w:jc w:val="both"/>
        <w:textAlignment w:val="baseline"/>
        <w:rPr>
          <w:rFonts w:ascii="Times New Roman" w:eastAsia="Times New Roman" w:hAnsi="Times New Roman" w:cs="Times New Roman"/>
          <w:sz w:val="24"/>
          <w:szCs w:val="24"/>
          <w:lang w:val="id-ID" w:eastAsia="id-ID"/>
        </w:rPr>
      </w:pPr>
      <w:r w:rsidRPr="005D6A82">
        <w:rPr>
          <w:rFonts w:ascii="Times New Roman" w:hAnsi="Times New Roman" w:cs="Times New Roman"/>
          <w:sz w:val="24"/>
          <w:szCs w:val="24"/>
        </w:rPr>
        <w:t>Dari hasil penelitian</w:t>
      </w:r>
      <w:r w:rsidRPr="005D6A82">
        <w:rPr>
          <w:rFonts w:ascii="Times New Roman" w:hAnsi="Times New Roman" w:cs="Times New Roman"/>
          <w:sz w:val="24"/>
          <w:szCs w:val="24"/>
          <w:lang w:val="id-ID"/>
        </w:rPr>
        <w:t xml:space="preserve"> Rona ( 2013 ) ditemukan dari 7 sampel cabai merah giling negatif/ tidak ada yang mengunakan pewarna sintetis yang berbahaya, semua pewarna yang dipakai merupakan pewarna sintetis yang diizinkan permenkes, jadi 7 sampel yang diambil di pasar km 5 Palembang aman pada tahun 2013.</w:t>
      </w:r>
    </w:p>
    <w:p w:rsidR="0020277F" w:rsidRDefault="002027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9B65D9" w:rsidRDefault="009B65D9" w:rsidP="009B65D9">
      <w:pPr>
        <w:tabs>
          <w:tab w:val="left" w:pos="2520"/>
          <w:tab w:val="left" w:pos="3435"/>
        </w:tabs>
        <w:spacing w:after="0" w:line="480" w:lineRule="auto"/>
        <w:rPr>
          <w:rFonts w:ascii="Times New Roman" w:hAnsi="Times New Roman"/>
          <w:b/>
          <w:bCs/>
          <w:iCs/>
          <w:sz w:val="24"/>
          <w:szCs w:val="24"/>
          <w:lang w:val="id-ID"/>
        </w:rPr>
      </w:pPr>
      <w:r w:rsidRPr="0035099B">
        <w:rPr>
          <w:rFonts w:ascii="Times New Roman" w:hAnsi="Times New Roman"/>
          <w:b/>
          <w:bCs/>
          <w:iCs/>
          <w:sz w:val="24"/>
          <w:szCs w:val="24"/>
        </w:rPr>
        <w:lastRenderedPageBreak/>
        <w:t>Lampiran</w:t>
      </w:r>
      <w:r>
        <w:rPr>
          <w:rFonts w:ascii="Times New Roman" w:hAnsi="Times New Roman"/>
          <w:b/>
          <w:bCs/>
          <w:iCs/>
          <w:sz w:val="24"/>
          <w:szCs w:val="24"/>
        </w:rPr>
        <w:t xml:space="preserve"> </w:t>
      </w:r>
      <w:r w:rsidR="008D6293">
        <w:rPr>
          <w:rFonts w:ascii="Times New Roman" w:hAnsi="Times New Roman"/>
          <w:b/>
          <w:bCs/>
          <w:iCs/>
          <w:sz w:val="24"/>
          <w:szCs w:val="24"/>
          <w:lang w:val="id-ID"/>
        </w:rPr>
        <w:t>6</w:t>
      </w:r>
    </w:p>
    <w:p w:rsidR="00335F7F" w:rsidRDefault="00DD5CB4" w:rsidP="00DD5CB4">
      <w:pPr>
        <w:tabs>
          <w:tab w:val="left" w:pos="2520"/>
          <w:tab w:val="left" w:pos="3435"/>
        </w:tabs>
        <w:spacing w:after="0" w:line="480" w:lineRule="auto"/>
        <w:jc w:val="center"/>
        <w:rPr>
          <w:rFonts w:ascii="Times New Roman" w:hAnsi="Times New Roman"/>
          <w:b/>
          <w:bCs/>
          <w:iCs/>
          <w:sz w:val="24"/>
          <w:szCs w:val="24"/>
          <w:lang w:val="id-ID"/>
        </w:rPr>
      </w:pPr>
      <w:r>
        <w:rPr>
          <w:rFonts w:ascii="Times New Roman" w:hAnsi="Times New Roman"/>
          <w:b/>
          <w:bCs/>
          <w:iCs/>
          <w:sz w:val="24"/>
          <w:szCs w:val="24"/>
          <w:lang w:val="id-ID"/>
        </w:rPr>
        <w:t>Alat-alat dan Bahan yang Digunakan Saat Penelitian</w:t>
      </w:r>
    </w:p>
    <w:p w:rsidR="00DD5CB4" w:rsidRDefault="00DD5CB4" w:rsidP="00DD5CB4">
      <w:pPr>
        <w:tabs>
          <w:tab w:val="left" w:pos="2520"/>
          <w:tab w:val="left" w:pos="3435"/>
        </w:tabs>
        <w:spacing w:after="0" w:line="480" w:lineRule="auto"/>
        <w:rPr>
          <w:rFonts w:ascii="Times New Roman" w:hAnsi="Times New Roman"/>
          <w:b/>
          <w:bCs/>
          <w:iCs/>
          <w:sz w:val="24"/>
          <w:szCs w:val="24"/>
          <w:lang w:val="id-ID"/>
        </w:rPr>
      </w:pPr>
      <w:r>
        <w:rPr>
          <w:rFonts w:ascii="Times New Roman" w:hAnsi="Times New Roman"/>
          <w:b/>
          <w:bCs/>
          <w:iCs/>
          <w:noProof/>
          <w:sz w:val="24"/>
          <w:szCs w:val="24"/>
          <w:lang w:val="id-ID" w:eastAsia="id-ID"/>
        </w:rPr>
        <w:drawing>
          <wp:inline distT="0" distB="0" distL="0" distR="0">
            <wp:extent cx="2438400" cy="3228975"/>
            <wp:effectExtent l="19050" t="0" r="0" b="0"/>
            <wp:docPr id="9" name="Picture 1" descr="D:\foto penelitian\110_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110_4295.JPG"/>
                    <pic:cNvPicPr>
                      <a:picLocks noChangeAspect="1" noChangeArrowheads="1"/>
                    </pic:cNvPicPr>
                  </pic:nvPicPr>
                  <pic:blipFill>
                    <a:blip r:embed="rId18" cstate="print"/>
                    <a:srcRect/>
                    <a:stretch>
                      <a:fillRect/>
                    </a:stretch>
                  </pic:blipFill>
                  <pic:spPr bwMode="auto">
                    <a:xfrm>
                      <a:off x="0" y="0"/>
                      <a:ext cx="2438400" cy="3228975"/>
                    </a:xfrm>
                    <a:prstGeom prst="rect">
                      <a:avLst/>
                    </a:prstGeom>
                    <a:noFill/>
                    <a:ln w="9525">
                      <a:noFill/>
                      <a:miter lim="800000"/>
                      <a:headEnd/>
                      <a:tailEnd/>
                    </a:ln>
                  </pic:spPr>
                </pic:pic>
              </a:graphicData>
            </a:graphic>
          </wp:inline>
        </w:drawing>
      </w:r>
      <w:r w:rsidRPr="00DD5CB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b/>
          <w:bCs/>
          <w:iCs/>
          <w:noProof/>
          <w:sz w:val="24"/>
          <w:szCs w:val="24"/>
          <w:lang w:val="id-ID" w:eastAsia="id-ID"/>
        </w:rPr>
        <w:drawing>
          <wp:inline distT="0" distB="0" distL="0" distR="0">
            <wp:extent cx="2438400" cy="3228975"/>
            <wp:effectExtent l="19050" t="0" r="0" b="0"/>
            <wp:docPr id="13" name="Picture 2" descr="D:\foto penelitian\110_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110_4287.JPG"/>
                    <pic:cNvPicPr>
                      <a:picLocks noChangeAspect="1" noChangeArrowheads="1"/>
                    </pic:cNvPicPr>
                  </pic:nvPicPr>
                  <pic:blipFill>
                    <a:blip r:embed="rId19" cstate="print"/>
                    <a:srcRect/>
                    <a:stretch>
                      <a:fillRect/>
                    </a:stretch>
                  </pic:blipFill>
                  <pic:spPr bwMode="auto">
                    <a:xfrm>
                      <a:off x="0" y="0"/>
                      <a:ext cx="2438400" cy="3228975"/>
                    </a:xfrm>
                    <a:prstGeom prst="rect">
                      <a:avLst/>
                    </a:prstGeom>
                    <a:noFill/>
                    <a:ln w="9525">
                      <a:noFill/>
                      <a:miter lim="800000"/>
                      <a:headEnd/>
                      <a:tailEnd/>
                    </a:ln>
                  </pic:spPr>
                </pic:pic>
              </a:graphicData>
            </a:graphic>
          </wp:inline>
        </w:drawing>
      </w:r>
    </w:p>
    <w:p w:rsidR="00235C7B" w:rsidRDefault="00DD5CB4" w:rsidP="00235C7B">
      <w:pPr>
        <w:tabs>
          <w:tab w:val="left" w:pos="1793"/>
        </w:tabs>
        <w:spacing w:after="0" w:line="360" w:lineRule="auto"/>
        <w:jc w:val="center"/>
        <w:rPr>
          <w:rFonts w:ascii="Times New Roman" w:hAnsi="Times New Roman"/>
          <w:sz w:val="24"/>
          <w:szCs w:val="24"/>
          <w:lang w:val="id-ID"/>
        </w:rPr>
      </w:pPr>
      <w:r w:rsidRPr="00235C7B">
        <w:rPr>
          <w:rFonts w:ascii="Times New Roman" w:hAnsi="Times New Roman"/>
          <w:bCs/>
          <w:iCs/>
          <w:sz w:val="24"/>
          <w:szCs w:val="24"/>
          <w:lang w:val="id-ID"/>
        </w:rPr>
        <w:t xml:space="preserve">Gambar 7: Chamber dan </w:t>
      </w:r>
      <w:r w:rsidR="00494F51">
        <w:rPr>
          <w:rFonts w:ascii="Times New Roman" w:hAnsi="Times New Roman"/>
          <w:bCs/>
          <w:iCs/>
          <w:sz w:val="24"/>
          <w:szCs w:val="24"/>
          <w:lang w:val="id-ID"/>
        </w:rPr>
        <w:t>T</w:t>
      </w:r>
      <w:r w:rsidRPr="00235C7B">
        <w:rPr>
          <w:rFonts w:ascii="Times New Roman" w:hAnsi="Times New Roman"/>
          <w:bCs/>
          <w:iCs/>
          <w:sz w:val="24"/>
          <w:szCs w:val="24"/>
          <w:lang w:val="id-ID"/>
        </w:rPr>
        <w:t xml:space="preserve">imbagan </w:t>
      </w:r>
      <w:r w:rsidR="00494F51">
        <w:rPr>
          <w:rFonts w:ascii="Times New Roman" w:hAnsi="Times New Roman"/>
          <w:bCs/>
          <w:iCs/>
          <w:sz w:val="24"/>
          <w:szCs w:val="24"/>
          <w:lang w:val="id-ID"/>
        </w:rPr>
        <w:t>A</w:t>
      </w:r>
      <w:r w:rsidRPr="00235C7B">
        <w:rPr>
          <w:rFonts w:ascii="Times New Roman" w:hAnsi="Times New Roman"/>
          <w:bCs/>
          <w:iCs/>
          <w:sz w:val="24"/>
          <w:szCs w:val="24"/>
          <w:lang w:val="id-ID"/>
        </w:rPr>
        <w:t xml:space="preserve">nalitik </w:t>
      </w:r>
      <w:r w:rsidR="00235C7B" w:rsidRPr="00235C7B">
        <w:rPr>
          <w:rFonts w:ascii="Times New Roman" w:hAnsi="Times New Roman"/>
          <w:sz w:val="24"/>
          <w:szCs w:val="24"/>
          <w:lang w:val="id-ID"/>
        </w:rPr>
        <w:t>(Sumber: Doc. Pribadi, 2013)</w:t>
      </w:r>
    </w:p>
    <w:p w:rsidR="00163700" w:rsidRDefault="00163700" w:rsidP="00163700">
      <w:pPr>
        <w:tabs>
          <w:tab w:val="left" w:pos="1793"/>
        </w:tabs>
        <w:spacing w:after="0" w:line="360" w:lineRule="auto"/>
        <w:rPr>
          <w:rFonts w:ascii="Times New Roman" w:hAnsi="Times New Roman"/>
          <w:bCs/>
          <w:iCs/>
          <w:sz w:val="24"/>
          <w:szCs w:val="24"/>
          <w:lang w:val="id-ID"/>
        </w:rPr>
      </w:pPr>
      <w:r>
        <w:rPr>
          <w:rFonts w:ascii="Times New Roman" w:hAnsi="Times New Roman"/>
          <w:noProof/>
          <w:sz w:val="24"/>
          <w:szCs w:val="24"/>
          <w:lang w:val="id-ID" w:eastAsia="id-ID"/>
        </w:rPr>
        <w:drawing>
          <wp:inline distT="0" distB="0" distL="0" distR="0">
            <wp:extent cx="2457450" cy="3171825"/>
            <wp:effectExtent l="19050" t="0" r="0" b="0"/>
            <wp:docPr id="19" name="Picture 3" descr="D:\foto penelitian\110_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110_4297.JPG"/>
                    <pic:cNvPicPr>
                      <a:picLocks noChangeAspect="1" noChangeArrowheads="1"/>
                    </pic:cNvPicPr>
                  </pic:nvPicPr>
                  <pic:blipFill>
                    <a:blip r:embed="rId20" cstate="print"/>
                    <a:srcRect/>
                    <a:stretch>
                      <a:fillRect/>
                    </a:stretch>
                  </pic:blipFill>
                  <pic:spPr bwMode="auto">
                    <a:xfrm>
                      <a:off x="0" y="0"/>
                      <a:ext cx="2457450" cy="3171825"/>
                    </a:xfrm>
                    <a:prstGeom prst="rect">
                      <a:avLst/>
                    </a:prstGeom>
                    <a:noFill/>
                    <a:ln w="9525">
                      <a:noFill/>
                      <a:miter lim="800000"/>
                      <a:headEnd/>
                      <a:tailEnd/>
                    </a:ln>
                  </pic:spPr>
                </pic:pic>
              </a:graphicData>
            </a:graphic>
          </wp:inline>
        </w:drawing>
      </w:r>
      <w:r>
        <w:rPr>
          <w:rFonts w:ascii="Times New Roman" w:hAnsi="Times New Roman"/>
          <w:noProof/>
          <w:sz w:val="24"/>
          <w:szCs w:val="24"/>
          <w:lang w:val="id-ID" w:eastAsia="id-ID"/>
        </w:rPr>
        <w:drawing>
          <wp:inline distT="0" distB="0" distL="0" distR="0">
            <wp:extent cx="2457450" cy="3171825"/>
            <wp:effectExtent l="19050" t="0" r="0" b="0"/>
            <wp:docPr id="21" name="Picture 4" descr="D:\foto penelitian\110_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110_4327.JPG"/>
                    <pic:cNvPicPr>
                      <a:picLocks noChangeAspect="1" noChangeArrowheads="1"/>
                    </pic:cNvPicPr>
                  </pic:nvPicPr>
                  <pic:blipFill>
                    <a:blip r:embed="rId21" cstate="print"/>
                    <a:srcRect/>
                    <a:stretch>
                      <a:fillRect/>
                    </a:stretch>
                  </pic:blipFill>
                  <pic:spPr bwMode="auto">
                    <a:xfrm>
                      <a:off x="0" y="0"/>
                      <a:ext cx="2457450" cy="3171825"/>
                    </a:xfrm>
                    <a:prstGeom prst="rect">
                      <a:avLst/>
                    </a:prstGeom>
                    <a:noFill/>
                    <a:ln w="9525">
                      <a:noFill/>
                      <a:miter lim="800000"/>
                      <a:headEnd/>
                      <a:tailEnd/>
                    </a:ln>
                  </pic:spPr>
                </pic:pic>
              </a:graphicData>
            </a:graphic>
          </wp:inline>
        </w:drawing>
      </w:r>
    </w:p>
    <w:p w:rsidR="00163700" w:rsidRPr="00163700" w:rsidRDefault="00163700" w:rsidP="00163700">
      <w:pPr>
        <w:tabs>
          <w:tab w:val="left" w:pos="1793"/>
        </w:tabs>
        <w:spacing w:after="0" w:line="360" w:lineRule="auto"/>
        <w:jc w:val="center"/>
        <w:rPr>
          <w:rFonts w:ascii="Times New Roman" w:hAnsi="Times New Roman"/>
          <w:bCs/>
          <w:iCs/>
          <w:sz w:val="24"/>
          <w:szCs w:val="24"/>
          <w:lang w:val="id-ID"/>
        </w:rPr>
      </w:pPr>
      <w:r>
        <w:rPr>
          <w:rFonts w:ascii="Times New Roman" w:hAnsi="Times New Roman"/>
          <w:bCs/>
          <w:iCs/>
          <w:sz w:val="24"/>
          <w:szCs w:val="24"/>
          <w:lang w:val="id-ID"/>
        </w:rPr>
        <w:t xml:space="preserve">Gambar 8: Pipet Gondok dan Lampu Bunsen </w:t>
      </w:r>
      <w:r w:rsidRPr="00235C7B">
        <w:rPr>
          <w:rFonts w:ascii="Times New Roman" w:hAnsi="Times New Roman"/>
          <w:sz w:val="24"/>
          <w:szCs w:val="24"/>
          <w:lang w:val="id-ID"/>
        </w:rPr>
        <w:t>(Sumber: Doc. Pribadi, 2013)</w:t>
      </w:r>
    </w:p>
    <w:p w:rsidR="00335F7F" w:rsidRPr="00235C7B" w:rsidRDefault="00335F7F" w:rsidP="00163700">
      <w:pPr>
        <w:tabs>
          <w:tab w:val="left" w:pos="2520"/>
          <w:tab w:val="left" w:pos="3435"/>
        </w:tabs>
        <w:spacing w:after="0" w:line="480" w:lineRule="auto"/>
        <w:jc w:val="center"/>
        <w:rPr>
          <w:rFonts w:ascii="Times New Roman" w:hAnsi="Times New Roman"/>
          <w:bCs/>
          <w:iCs/>
          <w:sz w:val="24"/>
          <w:szCs w:val="24"/>
          <w:lang w:val="id-ID"/>
        </w:rPr>
      </w:pPr>
    </w:p>
    <w:p w:rsidR="00335F7F" w:rsidRDefault="00335F7F" w:rsidP="009B65D9">
      <w:pPr>
        <w:tabs>
          <w:tab w:val="left" w:pos="2520"/>
          <w:tab w:val="left" w:pos="3435"/>
        </w:tabs>
        <w:spacing w:after="0" w:line="480" w:lineRule="auto"/>
        <w:rPr>
          <w:rFonts w:ascii="Times New Roman" w:hAnsi="Times New Roman"/>
          <w:b/>
          <w:bCs/>
          <w:iCs/>
          <w:sz w:val="24"/>
          <w:szCs w:val="24"/>
          <w:lang w:val="id-ID"/>
        </w:rPr>
      </w:pPr>
    </w:p>
    <w:p w:rsidR="00494F51" w:rsidRDefault="00163700" w:rsidP="00494F51">
      <w:pPr>
        <w:tabs>
          <w:tab w:val="left" w:pos="2520"/>
          <w:tab w:val="left" w:pos="3435"/>
        </w:tabs>
        <w:spacing w:after="0" w:line="480" w:lineRule="auto"/>
        <w:rPr>
          <w:rFonts w:ascii="Times New Roman" w:hAnsi="Times New Roman"/>
          <w:bCs/>
          <w:iCs/>
          <w:sz w:val="24"/>
          <w:szCs w:val="24"/>
          <w:lang w:val="id-ID"/>
        </w:rPr>
      </w:pPr>
      <w:r>
        <w:rPr>
          <w:rFonts w:ascii="Times New Roman" w:hAnsi="Times New Roman"/>
          <w:b/>
          <w:bCs/>
          <w:iCs/>
          <w:noProof/>
          <w:sz w:val="24"/>
          <w:szCs w:val="24"/>
          <w:lang w:val="id-ID" w:eastAsia="id-ID"/>
        </w:rPr>
        <w:drawing>
          <wp:inline distT="0" distB="0" distL="0" distR="0">
            <wp:extent cx="2362200" cy="3314700"/>
            <wp:effectExtent l="19050" t="0" r="0" b="0"/>
            <wp:docPr id="23" name="Picture 5" descr="D:\foto penelitian\110_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110_4310.JPG"/>
                    <pic:cNvPicPr>
                      <a:picLocks noChangeAspect="1" noChangeArrowheads="1"/>
                    </pic:cNvPicPr>
                  </pic:nvPicPr>
                  <pic:blipFill>
                    <a:blip r:embed="rId22" cstate="print"/>
                    <a:srcRect/>
                    <a:stretch>
                      <a:fillRect/>
                    </a:stretch>
                  </pic:blipFill>
                  <pic:spPr bwMode="auto">
                    <a:xfrm>
                      <a:off x="0" y="0"/>
                      <a:ext cx="2362200" cy="3314700"/>
                    </a:xfrm>
                    <a:prstGeom prst="rect">
                      <a:avLst/>
                    </a:prstGeom>
                    <a:noFill/>
                    <a:ln w="9525">
                      <a:noFill/>
                      <a:miter lim="800000"/>
                      <a:headEnd/>
                      <a:tailEnd/>
                    </a:ln>
                  </pic:spPr>
                </pic:pic>
              </a:graphicData>
            </a:graphic>
          </wp:inline>
        </w:drawing>
      </w:r>
      <w:r w:rsidR="00494F51">
        <w:rPr>
          <w:rFonts w:ascii="Times New Roman" w:hAnsi="Times New Roman"/>
          <w:b/>
          <w:bCs/>
          <w:iCs/>
          <w:noProof/>
          <w:sz w:val="24"/>
          <w:szCs w:val="24"/>
          <w:lang w:val="id-ID" w:eastAsia="id-ID"/>
        </w:rPr>
        <w:drawing>
          <wp:inline distT="0" distB="0" distL="0" distR="0">
            <wp:extent cx="2409825" cy="3314700"/>
            <wp:effectExtent l="19050" t="0" r="9525" b="0"/>
            <wp:docPr id="24" name="Picture 6" descr="D:\foto penelitian\110_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110_4286.JPG"/>
                    <pic:cNvPicPr>
                      <a:picLocks noChangeAspect="1" noChangeArrowheads="1"/>
                    </pic:cNvPicPr>
                  </pic:nvPicPr>
                  <pic:blipFill>
                    <a:blip r:embed="rId23" cstate="print"/>
                    <a:srcRect/>
                    <a:stretch>
                      <a:fillRect/>
                    </a:stretch>
                  </pic:blipFill>
                  <pic:spPr bwMode="auto">
                    <a:xfrm>
                      <a:off x="0" y="0"/>
                      <a:ext cx="2409825" cy="3314700"/>
                    </a:xfrm>
                    <a:prstGeom prst="rect">
                      <a:avLst/>
                    </a:prstGeom>
                    <a:noFill/>
                    <a:ln w="9525">
                      <a:noFill/>
                      <a:miter lim="800000"/>
                      <a:headEnd/>
                      <a:tailEnd/>
                    </a:ln>
                  </pic:spPr>
                </pic:pic>
              </a:graphicData>
            </a:graphic>
          </wp:inline>
        </w:drawing>
      </w:r>
    </w:p>
    <w:p w:rsidR="003C4B4D" w:rsidRPr="00163700" w:rsidRDefault="00494F51" w:rsidP="003C4B4D">
      <w:pPr>
        <w:tabs>
          <w:tab w:val="left" w:pos="1793"/>
        </w:tabs>
        <w:spacing w:after="0" w:line="360" w:lineRule="auto"/>
        <w:jc w:val="center"/>
        <w:rPr>
          <w:rFonts w:ascii="Times New Roman" w:hAnsi="Times New Roman"/>
          <w:bCs/>
          <w:iCs/>
          <w:sz w:val="24"/>
          <w:szCs w:val="24"/>
          <w:lang w:val="id-ID"/>
        </w:rPr>
      </w:pPr>
      <w:r w:rsidRPr="00494F51">
        <w:rPr>
          <w:rFonts w:ascii="Times New Roman" w:hAnsi="Times New Roman"/>
          <w:bCs/>
          <w:iCs/>
          <w:sz w:val="24"/>
          <w:szCs w:val="24"/>
          <w:lang w:val="id-ID"/>
        </w:rPr>
        <w:t>Gambar 9: Zat Pewarna ( Rhodamin B, Eritrosin, Amaranth, Ponceau 4R) dan Metahanol, Aquades, Asam Asetat</w:t>
      </w:r>
      <w:r w:rsidR="003C4B4D">
        <w:rPr>
          <w:rFonts w:ascii="Times New Roman" w:hAnsi="Times New Roman"/>
          <w:bCs/>
          <w:iCs/>
          <w:sz w:val="24"/>
          <w:szCs w:val="24"/>
          <w:lang w:val="id-ID"/>
        </w:rPr>
        <w:t xml:space="preserve"> </w:t>
      </w:r>
      <w:r w:rsidR="003C4B4D" w:rsidRPr="00235C7B">
        <w:rPr>
          <w:rFonts w:ascii="Times New Roman" w:hAnsi="Times New Roman"/>
          <w:sz w:val="24"/>
          <w:szCs w:val="24"/>
          <w:lang w:val="id-ID"/>
        </w:rPr>
        <w:t>(Sumber: Doc. Pribadi, 2013)</w:t>
      </w:r>
    </w:p>
    <w:p w:rsidR="00335F7F" w:rsidRPr="00494F51" w:rsidRDefault="00335F7F" w:rsidP="00494F51">
      <w:pPr>
        <w:tabs>
          <w:tab w:val="left" w:pos="2520"/>
          <w:tab w:val="left" w:pos="3435"/>
        </w:tabs>
        <w:spacing w:after="0" w:line="480" w:lineRule="auto"/>
        <w:jc w:val="center"/>
        <w:rPr>
          <w:rFonts w:ascii="Times New Roman" w:hAnsi="Times New Roman"/>
          <w:b/>
          <w:bCs/>
          <w:iCs/>
          <w:sz w:val="24"/>
          <w:szCs w:val="24"/>
          <w:lang w:val="id-ID"/>
        </w:rPr>
      </w:pPr>
    </w:p>
    <w:p w:rsidR="00335F7F" w:rsidRDefault="00F4348C" w:rsidP="009B65D9">
      <w:pPr>
        <w:tabs>
          <w:tab w:val="left" w:pos="2520"/>
          <w:tab w:val="left" w:pos="3435"/>
        </w:tabs>
        <w:spacing w:after="0" w:line="480" w:lineRule="auto"/>
        <w:rPr>
          <w:rFonts w:ascii="Times New Roman" w:hAnsi="Times New Roman"/>
          <w:b/>
          <w:bCs/>
          <w:iCs/>
          <w:sz w:val="24"/>
          <w:szCs w:val="24"/>
          <w:lang w:val="id-ID"/>
        </w:rPr>
      </w:pPr>
      <w:r>
        <w:rPr>
          <w:noProof/>
          <w:lang w:val="id-ID" w:eastAsia="id-ID"/>
        </w:rPr>
        <w:drawing>
          <wp:inline distT="0" distB="0" distL="0" distR="0">
            <wp:extent cx="2466975" cy="2752725"/>
            <wp:effectExtent l="19050" t="0" r="9525" b="0"/>
            <wp:docPr id="27" name="Picture 7" descr="http://female.store.co.id/images/Image/images/tabung%20rea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male.store.co.id/images/Image/images/tabung%20reaksi.jpg"/>
                    <pic:cNvPicPr>
                      <a:picLocks noChangeAspect="1" noChangeArrowheads="1"/>
                    </pic:cNvPicPr>
                  </pic:nvPicPr>
                  <pic:blipFill>
                    <a:blip r:embed="rId24"/>
                    <a:srcRect/>
                    <a:stretch>
                      <a:fillRect/>
                    </a:stretch>
                  </pic:blipFill>
                  <pic:spPr bwMode="auto">
                    <a:xfrm>
                      <a:off x="0" y="0"/>
                      <a:ext cx="2466975" cy="2752725"/>
                    </a:xfrm>
                    <a:prstGeom prst="rect">
                      <a:avLst/>
                    </a:prstGeom>
                    <a:noFill/>
                    <a:ln w="9525">
                      <a:noFill/>
                      <a:miter lim="800000"/>
                      <a:headEnd/>
                      <a:tailEnd/>
                    </a:ln>
                  </pic:spPr>
                </pic:pic>
              </a:graphicData>
            </a:graphic>
          </wp:inline>
        </w:drawing>
      </w:r>
      <w:r>
        <w:rPr>
          <w:noProof/>
          <w:lang w:val="id-ID" w:eastAsia="id-ID"/>
        </w:rPr>
        <w:drawing>
          <wp:inline distT="0" distB="0" distL="0" distR="0">
            <wp:extent cx="2295525" cy="2752725"/>
            <wp:effectExtent l="19050" t="0" r="9525" b="0"/>
            <wp:docPr id="30" name="Picture 16" descr="[Erlenmeyer_flask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lenmeyer_flask6.gif]"/>
                    <pic:cNvPicPr>
                      <a:picLocks noChangeAspect="1" noChangeArrowheads="1"/>
                    </pic:cNvPicPr>
                  </pic:nvPicPr>
                  <pic:blipFill>
                    <a:blip r:embed="rId25"/>
                    <a:srcRect/>
                    <a:stretch>
                      <a:fillRect/>
                    </a:stretch>
                  </pic:blipFill>
                  <pic:spPr bwMode="auto">
                    <a:xfrm>
                      <a:off x="0" y="0"/>
                      <a:ext cx="2295525" cy="2752725"/>
                    </a:xfrm>
                    <a:prstGeom prst="rect">
                      <a:avLst/>
                    </a:prstGeom>
                    <a:noFill/>
                    <a:ln w="9525">
                      <a:noFill/>
                      <a:miter lim="800000"/>
                      <a:headEnd/>
                      <a:tailEnd/>
                    </a:ln>
                  </pic:spPr>
                </pic:pic>
              </a:graphicData>
            </a:graphic>
          </wp:inline>
        </w:drawing>
      </w:r>
    </w:p>
    <w:p w:rsidR="003C4B4D" w:rsidRPr="00163700" w:rsidRDefault="00A05559" w:rsidP="003C4B4D">
      <w:pPr>
        <w:tabs>
          <w:tab w:val="left" w:pos="1793"/>
        </w:tabs>
        <w:spacing w:after="0" w:line="360" w:lineRule="auto"/>
        <w:jc w:val="center"/>
        <w:rPr>
          <w:rFonts w:ascii="Times New Roman" w:hAnsi="Times New Roman"/>
          <w:bCs/>
          <w:iCs/>
          <w:sz w:val="24"/>
          <w:szCs w:val="24"/>
          <w:lang w:val="id-ID"/>
        </w:rPr>
      </w:pPr>
      <w:r w:rsidRPr="00A05559">
        <w:rPr>
          <w:rFonts w:ascii="Times New Roman" w:hAnsi="Times New Roman"/>
          <w:bCs/>
          <w:iCs/>
          <w:sz w:val="24"/>
          <w:szCs w:val="24"/>
          <w:lang w:val="id-ID"/>
        </w:rPr>
        <w:t>Gambar 10: Tabung Reaksi dan Erlanmayer</w:t>
      </w:r>
      <w:r w:rsidR="003C4B4D">
        <w:rPr>
          <w:rFonts w:ascii="Times New Roman" w:hAnsi="Times New Roman"/>
          <w:bCs/>
          <w:iCs/>
          <w:sz w:val="24"/>
          <w:szCs w:val="24"/>
          <w:lang w:val="id-ID"/>
        </w:rPr>
        <w:t xml:space="preserve"> </w:t>
      </w:r>
      <w:r w:rsidR="003C4B4D" w:rsidRPr="00235C7B">
        <w:rPr>
          <w:rFonts w:ascii="Times New Roman" w:hAnsi="Times New Roman"/>
          <w:sz w:val="24"/>
          <w:szCs w:val="24"/>
          <w:lang w:val="id-ID"/>
        </w:rPr>
        <w:t>(Sumber: Doc. Pribadi, 2013)</w:t>
      </w:r>
    </w:p>
    <w:p w:rsidR="00335F7F" w:rsidRPr="00A05559" w:rsidRDefault="00335F7F" w:rsidP="00A05559">
      <w:pPr>
        <w:tabs>
          <w:tab w:val="left" w:pos="2520"/>
          <w:tab w:val="left" w:pos="3435"/>
        </w:tabs>
        <w:spacing w:after="0" w:line="480" w:lineRule="auto"/>
        <w:jc w:val="center"/>
        <w:rPr>
          <w:rFonts w:ascii="Times New Roman" w:hAnsi="Times New Roman"/>
          <w:bCs/>
          <w:iCs/>
          <w:sz w:val="24"/>
          <w:szCs w:val="24"/>
          <w:lang w:val="id-ID"/>
        </w:rPr>
      </w:pPr>
    </w:p>
    <w:p w:rsidR="00335F7F" w:rsidRDefault="003C4B4D" w:rsidP="009B65D9">
      <w:pPr>
        <w:tabs>
          <w:tab w:val="left" w:pos="2520"/>
          <w:tab w:val="left" w:pos="3435"/>
        </w:tabs>
        <w:spacing w:after="0" w:line="480" w:lineRule="auto"/>
        <w:rPr>
          <w:rFonts w:ascii="Times New Roman" w:hAnsi="Times New Roman"/>
          <w:b/>
          <w:bCs/>
          <w:iCs/>
          <w:sz w:val="24"/>
          <w:szCs w:val="24"/>
          <w:lang w:val="id-ID"/>
        </w:rPr>
      </w:pPr>
      <w:r>
        <w:rPr>
          <w:noProof/>
          <w:lang w:val="id-ID" w:eastAsia="id-ID"/>
        </w:rPr>
        <w:drawing>
          <wp:inline distT="0" distB="0" distL="0" distR="0">
            <wp:extent cx="1752600" cy="2590800"/>
            <wp:effectExtent l="19050" t="0" r="0" b="0"/>
            <wp:docPr id="31" name="Picture 19" descr="http://ts4.mm.bing.net/th?id=H.4540494640121691&amp;pid=15.1&amp;H=272&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4.mm.bing.net/th?id=H.4540494640121691&amp;pid=15.1&amp;H=272&amp;W=160"/>
                    <pic:cNvPicPr>
                      <a:picLocks noChangeAspect="1" noChangeArrowheads="1"/>
                    </pic:cNvPicPr>
                  </pic:nvPicPr>
                  <pic:blipFill>
                    <a:blip r:embed="rId26"/>
                    <a:srcRect/>
                    <a:stretch>
                      <a:fillRect/>
                    </a:stretch>
                  </pic:blipFill>
                  <pic:spPr bwMode="auto">
                    <a:xfrm>
                      <a:off x="0" y="0"/>
                      <a:ext cx="1752600" cy="2590800"/>
                    </a:xfrm>
                    <a:prstGeom prst="rect">
                      <a:avLst/>
                    </a:prstGeom>
                    <a:noFill/>
                    <a:ln w="9525">
                      <a:noFill/>
                      <a:miter lim="800000"/>
                      <a:headEnd/>
                      <a:tailEnd/>
                    </a:ln>
                  </pic:spPr>
                </pic:pic>
              </a:graphicData>
            </a:graphic>
          </wp:inline>
        </w:drawing>
      </w:r>
      <w:r>
        <w:rPr>
          <w:noProof/>
          <w:lang w:val="id-ID" w:eastAsia="id-ID"/>
        </w:rPr>
        <w:drawing>
          <wp:inline distT="0" distB="0" distL="0" distR="0">
            <wp:extent cx="1323975" cy="2457450"/>
            <wp:effectExtent l="19050" t="0" r="9525" b="0"/>
            <wp:docPr id="32" name="Picture 22" descr="http://www.alatlabor.com/articles/thumbs/250_250_220px-Spoon_Sp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atlabor.com/articles/thumbs/250_250_220px-Spoon_Spatula.jpg"/>
                    <pic:cNvPicPr>
                      <a:picLocks noChangeAspect="1" noChangeArrowheads="1"/>
                    </pic:cNvPicPr>
                  </pic:nvPicPr>
                  <pic:blipFill>
                    <a:blip r:embed="rId27"/>
                    <a:srcRect/>
                    <a:stretch>
                      <a:fillRect/>
                    </a:stretch>
                  </pic:blipFill>
                  <pic:spPr bwMode="auto">
                    <a:xfrm>
                      <a:off x="0" y="0"/>
                      <a:ext cx="1323975" cy="2457450"/>
                    </a:xfrm>
                    <a:prstGeom prst="rect">
                      <a:avLst/>
                    </a:prstGeom>
                    <a:noFill/>
                    <a:ln w="9525">
                      <a:noFill/>
                      <a:miter lim="800000"/>
                      <a:headEnd/>
                      <a:tailEnd/>
                    </a:ln>
                  </pic:spPr>
                </pic:pic>
              </a:graphicData>
            </a:graphic>
          </wp:inline>
        </w:drawing>
      </w:r>
      <w:r>
        <w:rPr>
          <w:noProof/>
          <w:lang w:val="id-ID" w:eastAsia="id-ID"/>
        </w:rPr>
        <w:drawing>
          <wp:inline distT="0" distB="0" distL="0" distR="0">
            <wp:extent cx="1657350" cy="2457450"/>
            <wp:effectExtent l="19050" t="0" r="0" b="0"/>
            <wp:docPr id="33" name="Picture 25" descr="http://1.bp.blogspot.com/-bteQmSw1eNE/T743bXswYnI/AAAAAAAAAJE/bEhx8-oNf-A/s16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bteQmSw1eNE/T743bXswYnI/AAAAAAAAAJE/bEhx8-oNf-A/s1600/D.jpg"/>
                    <pic:cNvPicPr>
                      <a:picLocks noChangeAspect="1" noChangeArrowheads="1"/>
                    </pic:cNvPicPr>
                  </pic:nvPicPr>
                  <pic:blipFill>
                    <a:blip r:embed="rId28"/>
                    <a:srcRect/>
                    <a:stretch>
                      <a:fillRect/>
                    </a:stretch>
                  </pic:blipFill>
                  <pic:spPr bwMode="auto">
                    <a:xfrm>
                      <a:off x="0" y="0"/>
                      <a:ext cx="1657350" cy="2457450"/>
                    </a:xfrm>
                    <a:prstGeom prst="rect">
                      <a:avLst/>
                    </a:prstGeom>
                    <a:noFill/>
                    <a:ln w="9525">
                      <a:noFill/>
                      <a:miter lim="800000"/>
                      <a:headEnd/>
                      <a:tailEnd/>
                    </a:ln>
                  </pic:spPr>
                </pic:pic>
              </a:graphicData>
            </a:graphic>
          </wp:inline>
        </w:drawing>
      </w:r>
    </w:p>
    <w:p w:rsidR="003C4B4D" w:rsidRPr="00163700" w:rsidRDefault="003C4B4D" w:rsidP="003C4B4D">
      <w:pPr>
        <w:tabs>
          <w:tab w:val="left" w:pos="1793"/>
        </w:tabs>
        <w:spacing w:after="0" w:line="360" w:lineRule="auto"/>
        <w:jc w:val="center"/>
        <w:rPr>
          <w:rFonts w:ascii="Times New Roman" w:hAnsi="Times New Roman"/>
          <w:bCs/>
          <w:iCs/>
          <w:sz w:val="24"/>
          <w:szCs w:val="24"/>
          <w:lang w:val="id-ID"/>
        </w:rPr>
      </w:pPr>
      <w:r w:rsidRPr="003C4B4D">
        <w:rPr>
          <w:rFonts w:ascii="Times New Roman" w:hAnsi="Times New Roman"/>
          <w:bCs/>
          <w:iCs/>
          <w:sz w:val="24"/>
          <w:szCs w:val="24"/>
          <w:lang w:val="id-ID"/>
        </w:rPr>
        <w:t>Gambar 11: Corong, Spatula dan Kertas whatman</w:t>
      </w:r>
      <w:r>
        <w:rPr>
          <w:rFonts w:ascii="Times New Roman" w:hAnsi="Times New Roman"/>
          <w:b/>
          <w:bCs/>
          <w:iCs/>
          <w:sz w:val="24"/>
          <w:szCs w:val="24"/>
          <w:lang w:val="id-ID"/>
        </w:rPr>
        <w:t xml:space="preserve"> </w:t>
      </w:r>
      <w:r w:rsidRPr="00235C7B">
        <w:rPr>
          <w:rFonts w:ascii="Times New Roman" w:hAnsi="Times New Roman"/>
          <w:sz w:val="24"/>
          <w:szCs w:val="24"/>
          <w:lang w:val="id-ID"/>
        </w:rPr>
        <w:t>(Sumber: Doc. Pribadi, 2013)</w:t>
      </w:r>
    </w:p>
    <w:p w:rsidR="00335F7F" w:rsidRDefault="002F4AAD" w:rsidP="009B65D9">
      <w:pPr>
        <w:tabs>
          <w:tab w:val="left" w:pos="2520"/>
          <w:tab w:val="left" w:pos="3435"/>
        </w:tabs>
        <w:spacing w:after="0" w:line="480" w:lineRule="auto"/>
        <w:rPr>
          <w:rFonts w:ascii="Times New Roman" w:hAnsi="Times New Roman"/>
          <w:b/>
          <w:bCs/>
          <w:iCs/>
          <w:sz w:val="24"/>
          <w:szCs w:val="24"/>
          <w:lang w:val="id-ID"/>
        </w:rPr>
      </w:pPr>
      <w:r>
        <w:rPr>
          <w:noProof/>
          <w:lang w:val="id-ID" w:eastAsia="id-ID"/>
        </w:rPr>
        <w:drawing>
          <wp:inline distT="0" distB="0" distL="0" distR="0">
            <wp:extent cx="2371725" cy="3276600"/>
            <wp:effectExtent l="19050" t="0" r="9525" b="0"/>
            <wp:docPr id="34" name="Picture 28" descr="http://thumb9.shutterstock.com/photos/thumb_large/479086/479086,1295817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umb9.shutterstock.com/photos/thumb_large/479086/479086,1295817421,2.jpg"/>
                    <pic:cNvPicPr>
                      <a:picLocks noChangeAspect="1" noChangeArrowheads="1"/>
                    </pic:cNvPicPr>
                  </pic:nvPicPr>
                  <pic:blipFill>
                    <a:blip r:embed="rId29"/>
                    <a:srcRect/>
                    <a:stretch>
                      <a:fillRect/>
                    </a:stretch>
                  </pic:blipFill>
                  <pic:spPr bwMode="auto">
                    <a:xfrm>
                      <a:off x="0" y="0"/>
                      <a:ext cx="2371725" cy="3276600"/>
                    </a:xfrm>
                    <a:prstGeom prst="rect">
                      <a:avLst/>
                    </a:prstGeom>
                    <a:noFill/>
                    <a:ln w="9525">
                      <a:noFill/>
                      <a:miter lim="800000"/>
                      <a:headEnd/>
                      <a:tailEnd/>
                    </a:ln>
                  </pic:spPr>
                </pic:pic>
              </a:graphicData>
            </a:graphic>
          </wp:inline>
        </w:drawing>
      </w:r>
      <w:r w:rsidR="008C16AA" w:rsidRPr="008C16AA">
        <w:rPr>
          <w:rFonts w:ascii="Times New Roman" w:hAnsi="Times New Roman"/>
          <w:b/>
          <w:bCs/>
          <w:iCs/>
          <w:noProof/>
          <w:sz w:val="24"/>
          <w:szCs w:val="24"/>
          <w:lang w:val="id-ID" w:eastAsia="id-ID"/>
        </w:rPr>
        <w:drawing>
          <wp:inline distT="0" distB="0" distL="0" distR="0">
            <wp:extent cx="2181225" cy="3276599"/>
            <wp:effectExtent l="19050" t="0" r="9525" b="0"/>
            <wp:docPr id="35" name="Picture 1" descr="D:\foto penelitian\110_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110_4260.JPG"/>
                    <pic:cNvPicPr>
                      <a:picLocks noChangeAspect="1" noChangeArrowheads="1"/>
                    </pic:cNvPicPr>
                  </pic:nvPicPr>
                  <pic:blipFill>
                    <a:blip r:embed="rId9" cstate="print"/>
                    <a:srcRect/>
                    <a:stretch>
                      <a:fillRect/>
                    </a:stretch>
                  </pic:blipFill>
                  <pic:spPr bwMode="auto">
                    <a:xfrm>
                      <a:off x="0" y="0"/>
                      <a:ext cx="2187169" cy="3285528"/>
                    </a:xfrm>
                    <a:prstGeom prst="rect">
                      <a:avLst/>
                    </a:prstGeom>
                    <a:noFill/>
                    <a:ln w="9525">
                      <a:noFill/>
                      <a:miter lim="800000"/>
                      <a:headEnd/>
                      <a:tailEnd/>
                    </a:ln>
                  </pic:spPr>
                </pic:pic>
              </a:graphicData>
            </a:graphic>
          </wp:inline>
        </w:drawing>
      </w:r>
    </w:p>
    <w:p w:rsidR="008C16AA" w:rsidRDefault="008C16AA" w:rsidP="008C16AA">
      <w:pPr>
        <w:tabs>
          <w:tab w:val="left" w:pos="2520"/>
          <w:tab w:val="left" w:pos="3435"/>
        </w:tabs>
        <w:spacing w:after="0" w:line="480" w:lineRule="auto"/>
        <w:jc w:val="center"/>
        <w:rPr>
          <w:rFonts w:ascii="Times New Roman" w:hAnsi="Times New Roman"/>
          <w:b/>
          <w:bCs/>
          <w:iCs/>
          <w:sz w:val="24"/>
          <w:szCs w:val="24"/>
          <w:lang w:val="id-ID"/>
        </w:rPr>
      </w:pPr>
      <w:r w:rsidRPr="008C16AA">
        <w:rPr>
          <w:rFonts w:ascii="Times New Roman" w:hAnsi="Times New Roman"/>
          <w:bCs/>
          <w:iCs/>
          <w:sz w:val="24"/>
          <w:szCs w:val="24"/>
          <w:lang w:val="id-ID"/>
        </w:rPr>
        <w:t>Gambar 12: Pengering dan Cabai Merah Giling</w:t>
      </w:r>
      <w:r>
        <w:rPr>
          <w:rFonts w:ascii="Times New Roman" w:hAnsi="Times New Roman"/>
          <w:b/>
          <w:bCs/>
          <w:iCs/>
          <w:sz w:val="24"/>
          <w:szCs w:val="24"/>
          <w:lang w:val="id-ID"/>
        </w:rPr>
        <w:t xml:space="preserve"> </w:t>
      </w:r>
      <w:r w:rsidRPr="00235C7B">
        <w:rPr>
          <w:rFonts w:ascii="Times New Roman" w:hAnsi="Times New Roman"/>
          <w:sz w:val="24"/>
          <w:szCs w:val="24"/>
          <w:lang w:val="id-ID"/>
        </w:rPr>
        <w:t>(Sumber: Doc. Pribadi, 2013)</w:t>
      </w:r>
    </w:p>
    <w:p w:rsidR="00335F7F" w:rsidRDefault="008C16AA" w:rsidP="008C16AA">
      <w:pPr>
        <w:tabs>
          <w:tab w:val="left" w:pos="7515"/>
        </w:tabs>
        <w:spacing w:after="0" w:line="480" w:lineRule="auto"/>
        <w:rPr>
          <w:rFonts w:ascii="Times New Roman" w:hAnsi="Times New Roman"/>
          <w:b/>
          <w:bCs/>
          <w:iCs/>
          <w:sz w:val="24"/>
          <w:szCs w:val="24"/>
          <w:lang w:val="id-ID"/>
        </w:rPr>
      </w:pPr>
      <w:r>
        <w:rPr>
          <w:rFonts w:ascii="Times New Roman" w:hAnsi="Times New Roman"/>
          <w:b/>
          <w:bCs/>
          <w:iCs/>
          <w:sz w:val="24"/>
          <w:szCs w:val="24"/>
          <w:lang w:val="id-ID"/>
        </w:rPr>
        <w:tab/>
      </w:r>
    </w:p>
    <w:p w:rsidR="00335F7F" w:rsidRPr="00D31244" w:rsidRDefault="00335F7F" w:rsidP="009B65D9">
      <w:pPr>
        <w:tabs>
          <w:tab w:val="left" w:pos="2520"/>
          <w:tab w:val="left" w:pos="3435"/>
        </w:tabs>
        <w:spacing w:after="0" w:line="480" w:lineRule="auto"/>
        <w:rPr>
          <w:rFonts w:ascii="Times New Roman" w:hAnsi="Times New Roman"/>
          <w:b/>
          <w:bCs/>
          <w:iCs/>
          <w:sz w:val="24"/>
          <w:szCs w:val="24"/>
          <w:lang w:val="id-ID"/>
        </w:rPr>
      </w:pPr>
    </w:p>
    <w:p w:rsidR="009B65D9" w:rsidRDefault="009B65D9" w:rsidP="00335F7F">
      <w:pPr>
        <w:tabs>
          <w:tab w:val="left" w:pos="2520"/>
          <w:tab w:val="left" w:pos="3435"/>
        </w:tabs>
        <w:spacing w:after="0" w:line="480" w:lineRule="auto"/>
        <w:jc w:val="center"/>
        <w:rPr>
          <w:rFonts w:ascii="Times New Roman" w:hAnsi="Times New Roman"/>
          <w:b/>
          <w:bCs/>
          <w:iCs/>
          <w:sz w:val="24"/>
          <w:szCs w:val="24"/>
          <w:lang w:val="id-ID"/>
        </w:rPr>
      </w:pPr>
      <w:r>
        <w:rPr>
          <w:rFonts w:ascii="Times New Roman" w:hAnsi="Times New Roman"/>
          <w:b/>
          <w:bCs/>
          <w:iCs/>
          <w:sz w:val="24"/>
          <w:szCs w:val="24"/>
          <w:lang w:val="id-ID"/>
        </w:rPr>
        <w:lastRenderedPageBreak/>
        <w:t>Dokumentasi Penelitian Uji Zat Pewarna pada Cabai Merah Giling</w:t>
      </w:r>
    </w:p>
    <w:p w:rsidR="009B65D9" w:rsidRPr="009668C1" w:rsidRDefault="00335F7F" w:rsidP="00335F7F">
      <w:pPr>
        <w:tabs>
          <w:tab w:val="left" w:pos="3435"/>
        </w:tabs>
        <w:spacing w:after="0" w:line="480" w:lineRule="auto"/>
        <w:rPr>
          <w:rFonts w:ascii="Times New Roman" w:hAnsi="Times New Roman"/>
          <w:b/>
          <w:bCs/>
          <w:iCs/>
          <w:sz w:val="24"/>
          <w:szCs w:val="24"/>
          <w:lang w:val="id-ID"/>
        </w:rPr>
      </w:pPr>
      <w:r>
        <w:rPr>
          <w:rFonts w:ascii="Times New Roman" w:hAnsi="Times New Roman"/>
          <w:b/>
          <w:bCs/>
          <w:iCs/>
          <w:sz w:val="24"/>
          <w:szCs w:val="24"/>
          <w:lang w:val="id-ID"/>
        </w:rPr>
        <w:tab/>
      </w:r>
    </w:p>
    <w:p w:rsidR="009B65D9" w:rsidRPr="00A044E4" w:rsidRDefault="009B65D9" w:rsidP="008D6293">
      <w:pPr>
        <w:tabs>
          <w:tab w:val="left" w:pos="2520"/>
          <w:tab w:val="left" w:pos="3435"/>
        </w:tabs>
        <w:spacing w:after="0" w:line="480" w:lineRule="auto"/>
        <w:jc w:val="center"/>
        <w:rPr>
          <w:rFonts w:ascii="Times New Roman" w:hAnsi="Times New Roman"/>
          <w:bCs/>
          <w:iCs/>
          <w:sz w:val="24"/>
          <w:szCs w:val="24"/>
          <w:lang w:val="id-ID"/>
        </w:rPr>
      </w:pPr>
      <w:r w:rsidRPr="00A044E4">
        <w:rPr>
          <w:rFonts w:ascii="Times New Roman" w:hAnsi="Times New Roman"/>
          <w:bCs/>
          <w:iCs/>
          <w:noProof/>
          <w:sz w:val="28"/>
          <w:szCs w:val="28"/>
          <w:lang w:val="id-ID" w:eastAsia="id-ID"/>
        </w:rPr>
        <w:drawing>
          <wp:inline distT="0" distB="0" distL="0" distR="0">
            <wp:extent cx="5225811" cy="2984739"/>
            <wp:effectExtent l="19050" t="0" r="0" b="0"/>
            <wp:docPr id="7" name="Picture 1" descr="D:\foto penelitian\110_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110_4260.JPG"/>
                    <pic:cNvPicPr>
                      <a:picLocks noChangeAspect="1" noChangeArrowheads="1"/>
                    </pic:cNvPicPr>
                  </pic:nvPicPr>
                  <pic:blipFill>
                    <a:blip r:embed="rId9" cstate="print"/>
                    <a:srcRect/>
                    <a:stretch>
                      <a:fillRect/>
                    </a:stretch>
                  </pic:blipFill>
                  <pic:spPr bwMode="auto">
                    <a:xfrm>
                      <a:off x="0" y="0"/>
                      <a:ext cx="5234057" cy="2989449"/>
                    </a:xfrm>
                    <a:prstGeom prst="rect">
                      <a:avLst/>
                    </a:prstGeom>
                    <a:noFill/>
                    <a:ln w="9525">
                      <a:noFill/>
                      <a:miter lim="800000"/>
                      <a:headEnd/>
                      <a:tailEnd/>
                    </a:ln>
                  </pic:spPr>
                </pic:pic>
              </a:graphicData>
            </a:graphic>
          </wp:inline>
        </w:drawing>
      </w:r>
      <w:r w:rsidR="008C16AA">
        <w:rPr>
          <w:rFonts w:ascii="Times New Roman" w:hAnsi="Times New Roman"/>
          <w:bCs/>
          <w:iCs/>
          <w:sz w:val="24"/>
          <w:szCs w:val="24"/>
          <w:lang w:val="id-ID"/>
        </w:rPr>
        <w:t>Gambar 13:</w:t>
      </w:r>
      <w:r w:rsidR="008D6293" w:rsidRPr="00A044E4">
        <w:rPr>
          <w:rFonts w:ascii="Times New Roman" w:hAnsi="Times New Roman"/>
          <w:bCs/>
          <w:iCs/>
          <w:sz w:val="24"/>
          <w:szCs w:val="24"/>
          <w:lang w:val="id-ID"/>
        </w:rPr>
        <w:t xml:space="preserve"> </w:t>
      </w:r>
      <w:r w:rsidRPr="00A044E4">
        <w:rPr>
          <w:rFonts w:ascii="Times New Roman" w:hAnsi="Times New Roman"/>
          <w:bCs/>
          <w:iCs/>
          <w:sz w:val="24"/>
          <w:szCs w:val="24"/>
          <w:lang w:val="id-ID"/>
        </w:rPr>
        <w:t>Sampel Cabai Merah Giling</w:t>
      </w:r>
      <w:r w:rsidR="00A044E4" w:rsidRPr="00A044E4">
        <w:rPr>
          <w:rFonts w:ascii="Times New Roman" w:hAnsi="Times New Roman"/>
          <w:bCs/>
          <w:iCs/>
          <w:sz w:val="24"/>
          <w:szCs w:val="24"/>
          <w:lang w:val="id-ID"/>
        </w:rPr>
        <w:t xml:space="preserve"> </w:t>
      </w:r>
      <w:r w:rsidR="00A044E4" w:rsidRPr="00A044E4">
        <w:rPr>
          <w:rFonts w:ascii="Times New Roman" w:hAnsi="Times New Roman" w:cs="Times New Roman"/>
          <w:sz w:val="24"/>
          <w:szCs w:val="24"/>
          <w:lang w:val="id-ID"/>
        </w:rPr>
        <w:t>(Sumber: Doc. Pribadi, 2013)</w:t>
      </w:r>
    </w:p>
    <w:p w:rsidR="009B65D9" w:rsidRPr="00A044E4" w:rsidRDefault="009B65D9" w:rsidP="00A044E4">
      <w:pPr>
        <w:tabs>
          <w:tab w:val="left" w:pos="2520"/>
          <w:tab w:val="left" w:pos="3435"/>
          <w:tab w:val="left" w:pos="7513"/>
        </w:tabs>
        <w:spacing w:after="0" w:line="480" w:lineRule="auto"/>
        <w:jc w:val="center"/>
        <w:rPr>
          <w:rFonts w:ascii="Times New Roman" w:hAnsi="Times New Roman"/>
          <w:bCs/>
          <w:iCs/>
          <w:noProof/>
          <w:sz w:val="28"/>
          <w:szCs w:val="28"/>
          <w:lang w:val="id-ID" w:eastAsia="id-ID"/>
        </w:rPr>
      </w:pPr>
      <w:r>
        <w:rPr>
          <w:rFonts w:ascii="Times New Roman" w:hAnsi="Times New Roman"/>
          <w:b/>
          <w:bCs/>
          <w:iCs/>
          <w:noProof/>
          <w:sz w:val="28"/>
          <w:szCs w:val="28"/>
          <w:lang w:val="id-ID" w:eastAsia="id-ID"/>
        </w:rPr>
        <w:drawing>
          <wp:inline distT="0" distB="0" distL="0" distR="0">
            <wp:extent cx="5225811" cy="3114136"/>
            <wp:effectExtent l="19050" t="0" r="0" b="0"/>
            <wp:docPr id="8" name="Picture 1" descr="D:\foto penelitian\110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110_4261.JPG"/>
                    <pic:cNvPicPr>
                      <a:picLocks noChangeAspect="1" noChangeArrowheads="1"/>
                    </pic:cNvPicPr>
                  </pic:nvPicPr>
                  <pic:blipFill>
                    <a:blip r:embed="rId30" cstate="print"/>
                    <a:srcRect/>
                    <a:stretch>
                      <a:fillRect/>
                    </a:stretch>
                  </pic:blipFill>
                  <pic:spPr bwMode="auto">
                    <a:xfrm>
                      <a:off x="0" y="0"/>
                      <a:ext cx="5227607" cy="3115206"/>
                    </a:xfrm>
                    <a:prstGeom prst="rect">
                      <a:avLst/>
                    </a:prstGeom>
                    <a:noFill/>
                    <a:ln w="9525">
                      <a:noFill/>
                      <a:miter lim="800000"/>
                      <a:headEnd/>
                      <a:tailEnd/>
                    </a:ln>
                  </pic:spPr>
                </pic:pic>
              </a:graphicData>
            </a:graphic>
          </wp:inline>
        </w:drawing>
      </w:r>
      <w:r w:rsidR="008C16AA">
        <w:rPr>
          <w:rFonts w:ascii="Times New Roman" w:hAnsi="Times New Roman"/>
          <w:iCs/>
          <w:sz w:val="24"/>
          <w:szCs w:val="24"/>
          <w:lang w:val="id-ID"/>
        </w:rPr>
        <w:t>Gambar14:</w:t>
      </w:r>
      <w:r w:rsidR="00A044E4" w:rsidRPr="00A044E4">
        <w:rPr>
          <w:rFonts w:ascii="Times New Roman" w:hAnsi="Times New Roman"/>
          <w:iCs/>
          <w:sz w:val="24"/>
          <w:szCs w:val="24"/>
          <w:lang w:val="id-ID"/>
        </w:rPr>
        <w:t xml:space="preserve"> </w:t>
      </w:r>
      <w:r w:rsidRPr="00A044E4">
        <w:rPr>
          <w:rFonts w:ascii="Times New Roman" w:hAnsi="Times New Roman"/>
          <w:iCs/>
          <w:sz w:val="24"/>
          <w:szCs w:val="24"/>
          <w:lang w:val="id-ID"/>
        </w:rPr>
        <w:t xml:space="preserve">Penimbangan Sampel </w:t>
      </w:r>
      <w:r w:rsidR="00A044E4" w:rsidRPr="00A044E4">
        <w:rPr>
          <w:rFonts w:ascii="Times New Roman" w:hAnsi="Times New Roman" w:cs="Times New Roman"/>
          <w:sz w:val="24"/>
          <w:szCs w:val="24"/>
          <w:lang w:val="id-ID"/>
        </w:rPr>
        <w:t>(Sumber: Doc. Pribadi, 201</w:t>
      </w:r>
      <w:r w:rsidR="00A044E4" w:rsidRPr="00A044E4">
        <w:rPr>
          <w:rFonts w:ascii="Times New Roman" w:hAnsi="Times New Roman"/>
          <w:bCs/>
          <w:iCs/>
          <w:noProof/>
          <w:sz w:val="28"/>
          <w:szCs w:val="28"/>
          <w:lang w:val="id-ID" w:eastAsia="id-ID"/>
        </w:rPr>
        <w:t>3</w:t>
      </w:r>
      <w:r>
        <w:rPr>
          <w:rFonts w:ascii="Times New Roman" w:hAnsi="Times New Roman"/>
          <w:b/>
          <w:bCs/>
          <w:iCs/>
          <w:noProof/>
          <w:sz w:val="28"/>
          <w:szCs w:val="28"/>
          <w:lang w:val="id-ID" w:eastAsia="id-ID"/>
        </w:rPr>
        <w:lastRenderedPageBreak/>
        <w:drawing>
          <wp:inline distT="0" distB="0" distL="0" distR="0">
            <wp:extent cx="5217795" cy="3600450"/>
            <wp:effectExtent l="19050" t="0" r="1905" b="0"/>
            <wp:docPr id="11" name="Picture 4" descr="D:\foto penelitian\110_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110_4269.JPG"/>
                    <pic:cNvPicPr>
                      <a:picLocks noChangeAspect="1" noChangeArrowheads="1"/>
                    </pic:cNvPicPr>
                  </pic:nvPicPr>
                  <pic:blipFill>
                    <a:blip r:embed="rId31" cstate="print"/>
                    <a:srcRect/>
                    <a:stretch>
                      <a:fillRect/>
                    </a:stretch>
                  </pic:blipFill>
                  <pic:spPr bwMode="auto">
                    <a:xfrm>
                      <a:off x="0" y="0"/>
                      <a:ext cx="5219526" cy="3601645"/>
                    </a:xfrm>
                    <a:prstGeom prst="rect">
                      <a:avLst/>
                    </a:prstGeom>
                    <a:noFill/>
                    <a:ln w="9525">
                      <a:noFill/>
                      <a:miter lim="800000"/>
                      <a:headEnd/>
                      <a:tailEnd/>
                    </a:ln>
                  </pic:spPr>
                </pic:pic>
              </a:graphicData>
            </a:graphic>
          </wp:inline>
        </w:drawing>
      </w:r>
      <w:r>
        <w:rPr>
          <w:rFonts w:ascii="Times New Roman" w:hAnsi="Times New Roman"/>
          <w:b/>
          <w:bCs/>
          <w:iCs/>
          <w:sz w:val="24"/>
          <w:szCs w:val="24"/>
          <w:lang w:val="id-ID"/>
        </w:rPr>
        <w:t xml:space="preserve">  </w:t>
      </w:r>
      <w:r w:rsidR="008C16AA">
        <w:rPr>
          <w:rFonts w:ascii="Times New Roman" w:hAnsi="Times New Roman"/>
          <w:bCs/>
          <w:iCs/>
          <w:sz w:val="24"/>
          <w:szCs w:val="24"/>
          <w:lang w:val="id-ID"/>
        </w:rPr>
        <w:t xml:space="preserve">Gambar 15: </w:t>
      </w:r>
      <w:r w:rsidRPr="00A044E4">
        <w:rPr>
          <w:rFonts w:ascii="Times New Roman" w:hAnsi="Times New Roman"/>
          <w:bCs/>
          <w:iCs/>
          <w:sz w:val="24"/>
          <w:szCs w:val="24"/>
          <w:lang w:val="id-ID"/>
        </w:rPr>
        <w:t xml:space="preserve"> Pemberian Sampel dengan Aqudes dan Asam Aseta</w:t>
      </w:r>
      <w:r>
        <w:rPr>
          <w:rFonts w:ascii="Times New Roman" w:hAnsi="Times New Roman"/>
          <w:iCs/>
          <w:noProof/>
          <w:sz w:val="24"/>
          <w:szCs w:val="24"/>
          <w:lang w:val="id-ID" w:eastAsia="id-ID"/>
        </w:rPr>
        <w:drawing>
          <wp:inline distT="0" distB="0" distL="0" distR="0">
            <wp:extent cx="5213374" cy="3329796"/>
            <wp:effectExtent l="19050" t="0" r="6326" b="0"/>
            <wp:docPr id="12" name="Picture 5" descr="D:\foto penelitian\110_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110_4265.JPG"/>
                    <pic:cNvPicPr>
                      <a:picLocks noChangeAspect="1" noChangeArrowheads="1"/>
                    </pic:cNvPicPr>
                  </pic:nvPicPr>
                  <pic:blipFill>
                    <a:blip r:embed="rId32" cstate="print"/>
                    <a:srcRect/>
                    <a:stretch>
                      <a:fillRect/>
                    </a:stretch>
                  </pic:blipFill>
                  <pic:spPr bwMode="auto">
                    <a:xfrm>
                      <a:off x="0" y="0"/>
                      <a:ext cx="5228853" cy="3339682"/>
                    </a:xfrm>
                    <a:prstGeom prst="rect">
                      <a:avLst/>
                    </a:prstGeom>
                    <a:noFill/>
                    <a:ln w="9525">
                      <a:noFill/>
                      <a:miter lim="800000"/>
                      <a:headEnd/>
                      <a:tailEnd/>
                    </a:ln>
                  </pic:spPr>
                </pic:pic>
              </a:graphicData>
            </a:graphic>
          </wp:inline>
        </w:drawing>
      </w:r>
      <w:r w:rsidRPr="002676B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C16AA">
        <w:rPr>
          <w:rFonts w:ascii="Times New Roman" w:hAnsi="Times New Roman"/>
          <w:iCs/>
          <w:sz w:val="24"/>
          <w:szCs w:val="24"/>
          <w:lang w:val="id-ID"/>
        </w:rPr>
        <w:t>Gambar 16:</w:t>
      </w:r>
      <w:r w:rsidRPr="00A044E4">
        <w:rPr>
          <w:rFonts w:ascii="Times New Roman" w:hAnsi="Times New Roman"/>
          <w:iCs/>
          <w:sz w:val="24"/>
          <w:szCs w:val="24"/>
          <w:lang w:val="id-ID"/>
        </w:rPr>
        <w:t xml:space="preserve"> </w:t>
      </w:r>
      <w:r w:rsidRPr="00A044E4">
        <w:rPr>
          <w:rFonts w:ascii="Times New Roman" w:hAnsi="Times New Roman"/>
          <w:iCs/>
          <w:sz w:val="24"/>
          <w:szCs w:val="24"/>
        </w:rPr>
        <w:t>Disentrifuge Sampel</w:t>
      </w:r>
      <w:r w:rsidRPr="00A044E4">
        <w:rPr>
          <w:rFonts w:ascii="Times New Roman" w:hAnsi="Times New Roman"/>
          <w:iCs/>
          <w:sz w:val="24"/>
          <w:szCs w:val="24"/>
          <w:lang w:val="id-ID"/>
        </w:rPr>
        <w:t xml:space="preserve"> Selama 15 Menit</w:t>
      </w:r>
      <w:r w:rsidR="00A044E4" w:rsidRPr="00A044E4">
        <w:rPr>
          <w:rFonts w:ascii="Times New Roman" w:hAnsi="Times New Roman"/>
          <w:iCs/>
          <w:sz w:val="24"/>
          <w:szCs w:val="24"/>
          <w:lang w:val="id-ID"/>
        </w:rPr>
        <w:t xml:space="preserve"> </w:t>
      </w:r>
      <w:r w:rsidR="00A044E4" w:rsidRPr="00A044E4">
        <w:rPr>
          <w:rFonts w:ascii="Times New Roman" w:hAnsi="Times New Roman" w:cs="Times New Roman"/>
          <w:sz w:val="24"/>
          <w:szCs w:val="24"/>
          <w:lang w:val="id-ID"/>
        </w:rPr>
        <w:t>(Sumber: Doc. Pribadi, 2013)</w:t>
      </w:r>
    </w:p>
    <w:p w:rsidR="009B65D9" w:rsidRPr="00A044E4" w:rsidRDefault="009B65D9" w:rsidP="00A044E4">
      <w:pPr>
        <w:pStyle w:val="ListParagraph"/>
        <w:tabs>
          <w:tab w:val="left" w:pos="2520"/>
          <w:tab w:val="left" w:pos="3435"/>
        </w:tabs>
        <w:spacing w:after="0" w:line="480" w:lineRule="auto"/>
        <w:ind w:left="0"/>
        <w:jc w:val="center"/>
        <w:rPr>
          <w:rFonts w:ascii="Times New Roman" w:hAnsi="Times New Roman"/>
          <w:iCs/>
          <w:sz w:val="24"/>
          <w:szCs w:val="24"/>
          <w:lang w:val="id-ID"/>
        </w:rPr>
      </w:pPr>
      <w:r w:rsidRPr="009668C1">
        <w:rPr>
          <w:b/>
          <w:noProof/>
          <w:lang w:val="id-ID" w:eastAsia="id-ID"/>
        </w:rPr>
        <w:lastRenderedPageBreak/>
        <w:drawing>
          <wp:inline distT="0" distB="0" distL="0" distR="0">
            <wp:extent cx="5211469" cy="3165538"/>
            <wp:effectExtent l="19050" t="0" r="8231" b="0"/>
            <wp:docPr id="15" name="Picture 8" descr="D:\foto penelitian\110_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penelitian\110_4280.JPG"/>
                    <pic:cNvPicPr>
                      <a:picLocks noChangeAspect="1" noChangeArrowheads="1"/>
                    </pic:cNvPicPr>
                  </pic:nvPicPr>
                  <pic:blipFill>
                    <a:blip r:embed="rId33" cstate="print"/>
                    <a:srcRect/>
                    <a:stretch>
                      <a:fillRect/>
                    </a:stretch>
                  </pic:blipFill>
                  <pic:spPr bwMode="auto">
                    <a:xfrm>
                      <a:off x="0" y="0"/>
                      <a:ext cx="5232988" cy="3178609"/>
                    </a:xfrm>
                    <a:prstGeom prst="rect">
                      <a:avLst/>
                    </a:prstGeom>
                    <a:noFill/>
                    <a:ln w="9525">
                      <a:noFill/>
                      <a:miter lim="800000"/>
                      <a:headEnd/>
                      <a:tailEnd/>
                    </a:ln>
                  </pic:spPr>
                </pic:pic>
              </a:graphicData>
            </a:graphic>
          </wp:inline>
        </w:drawing>
      </w:r>
      <w:r w:rsidR="008C16AA">
        <w:rPr>
          <w:rFonts w:ascii="Times New Roman" w:hAnsi="Times New Roman"/>
          <w:iCs/>
          <w:sz w:val="24"/>
          <w:szCs w:val="24"/>
          <w:lang w:val="id-ID"/>
        </w:rPr>
        <w:t>Gambar 17:</w:t>
      </w:r>
      <w:r w:rsidR="00A044E4" w:rsidRPr="00A044E4">
        <w:rPr>
          <w:rFonts w:ascii="Times New Roman" w:hAnsi="Times New Roman"/>
          <w:iCs/>
          <w:sz w:val="24"/>
          <w:szCs w:val="24"/>
          <w:lang w:val="id-ID"/>
        </w:rPr>
        <w:t xml:space="preserve"> </w:t>
      </w:r>
      <w:r w:rsidRPr="00A044E4">
        <w:rPr>
          <w:rFonts w:ascii="Times New Roman" w:hAnsi="Times New Roman"/>
          <w:iCs/>
          <w:sz w:val="24"/>
          <w:szCs w:val="24"/>
        </w:rPr>
        <w:t>Penyaringan Sampel</w:t>
      </w:r>
      <w:r w:rsidRPr="00A044E4">
        <w:rPr>
          <w:rFonts w:ascii="Times New Roman" w:hAnsi="Times New Roman"/>
          <w:iCs/>
          <w:sz w:val="24"/>
          <w:szCs w:val="24"/>
          <w:lang w:val="id-ID"/>
        </w:rPr>
        <w:t xml:space="preserve"> </w:t>
      </w:r>
      <w:r w:rsidR="00A044E4" w:rsidRPr="00A044E4">
        <w:rPr>
          <w:rFonts w:ascii="Times New Roman" w:hAnsi="Times New Roman" w:cs="Times New Roman"/>
          <w:sz w:val="24"/>
          <w:szCs w:val="24"/>
          <w:lang w:val="id-ID"/>
        </w:rPr>
        <w:t>(Sumber: Doc. Pribadi, 2013)</w:t>
      </w:r>
    </w:p>
    <w:p w:rsidR="009B65D9" w:rsidRPr="00705A92" w:rsidRDefault="009B65D9" w:rsidP="009B65D9">
      <w:pPr>
        <w:pStyle w:val="ListParagraph"/>
        <w:tabs>
          <w:tab w:val="left" w:pos="2520"/>
          <w:tab w:val="left" w:pos="3435"/>
        </w:tabs>
        <w:spacing w:after="0" w:line="480" w:lineRule="aut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iCs/>
          <w:noProof/>
          <w:sz w:val="24"/>
          <w:szCs w:val="24"/>
          <w:lang w:val="id-ID" w:eastAsia="id-ID"/>
        </w:rPr>
        <w:drawing>
          <wp:inline distT="0" distB="0" distL="0" distR="0">
            <wp:extent cx="5209564" cy="3501932"/>
            <wp:effectExtent l="19050" t="0" r="0" b="0"/>
            <wp:docPr id="16" name="Picture 9" descr="D:\foto penelitian\110_4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penelitian\110_4290.JPG"/>
                    <pic:cNvPicPr>
                      <a:picLocks noChangeAspect="1" noChangeArrowheads="1"/>
                    </pic:cNvPicPr>
                  </pic:nvPicPr>
                  <pic:blipFill>
                    <a:blip r:embed="rId10" cstate="print"/>
                    <a:srcRect/>
                    <a:stretch>
                      <a:fillRect/>
                    </a:stretch>
                  </pic:blipFill>
                  <pic:spPr bwMode="auto">
                    <a:xfrm>
                      <a:off x="0" y="0"/>
                      <a:ext cx="5228691" cy="3514789"/>
                    </a:xfrm>
                    <a:prstGeom prst="rect">
                      <a:avLst/>
                    </a:prstGeom>
                    <a:noFill/>
                    <a:ln w="9525">
                      <a:noFill/>
                      <a:miter lim="800000"/>
                      <a:headEnd/>
                      <a:tailEnd/>
                    </a:ln>
                  </pic:spPr>
                </pic:pic>
              </a:graphicData>
            </a:graphic>
          </wp:inline>
        </w:drawing>
      </w:r>
      <w:r w:rsidRPr="00144E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B65D9" w:rsidRPr="00A044E4" w:rsidRDefault="008C16AA" w:rsidP="00A044E4">
      <w:pPr>
        <w:tabs>
          <w:tab w:val="left" w:pos="2520"/>
          <w:tab w:val="left" w:pos="3435"/>
        </w:tabs>
        <w:spacing w:after="0" w:line="480" w:lineRule="auto"/>
        <w:jc w:val="center"/>
        <w:rPr>
          <w:rFonts w:ascii="Times New Roman" w:hAnsi="Times New Roman"/>
          <w:iCs/>
          <w:sz w:val="24"/>
          <w:szCs w:val="24"/>
          <w:lang w:val="id-ID"/>
        </w:rPr>
      </w:pPr>
      <w:r>
        <w:rPr>
          <w:rFonts w:ascii="Times New Roman" w:hAnsi="Times New Roman"/>
          <w:iCs/>
          <w:sz w:val="24"/>
          <w:szCs w:val="24"/>
          <w:lang w:val="id-ID"/>
        </w:rPr>
        <w:t>Gambar 18:</w:t>
      </w:r>
      <w:r w:rsidR="00A044E4" w:rsidRPr="00A044E4">
        <w:rPr>
          <w:rFonts w:ascii="Times New Roman" w:hAnsi="Times New Roman"/>
          <w:iCs/>
          <w:sz w:val="24"/>
          <w:szCs w:val="24"/>
          <w:lang w:val="id-ID"/>
        </w:rPr>
        <w:t xml:space="preserve"> </w:t>
      </w:r>
      <w:r w:rsidR="009B65D9" w:rsidRPr="00A044E4">
        <w:rPr>
          <w:rFonts w:ascii="Times New Roman" w:hAnsi="Times New Roman"/>
          <w:iCs/>
          <w:sz w:val="24"/>
          <w:szCs w:val="24"/>
        </w:rPr>
        <w:t>Hasil dari Penyaringan</w:t>
      </w:r>
      <w:r w:rsidR="009B65D9" w:rsidRPr="00A044E4">
        <w:rPr>
          <w:rFonts w:ascii="Times New Roman" w:hAnsi="Times New Roman"/>
          <w:iCs/>
          <w:sz w:val="24"/>
          <w:szCs w:val="24"/>
          <w:lang w:val="id-ID"/>
        </w:rPr>
        <w:t xml:space="preserve"> </w:t>
      </w:r>
      <w:r w:rsidR="00A044E4" w:rsidRPr="00A044E4">
        <w:rPr>
          <w:rFonts w:ascii="Times New Roman" w:hAnsi="Times New Roman" w:cs="Times New Roman"/>
          <w:sz w:val="24"/>
          <w:szCs w:val="24"/>
          <w:lang w:val="id-ID"/>
        </w:rPr>
        <w:t>(Sumber: Doc. Pribadi, 2013)</w:t>
      </w:r>
    </w:p>
    <w:p w:rsidR="009B65D9" w:rsidRPr="00CD3383" w:rsidRDefault="009B65D9" w:rsidP="009B65D9">
      <w:pPr>
        <w:tabs>
          <w:tab w:val="left" w:pos="567"/>
          <w:tab w:val="left" w:pos="709"/>
          <w:tab w:val="left" w:pos="851"/>
          <w:tab w:val="left" w:pos="2520"/>
          <w:tab w:val="left" w:pos="3435"/>
        </w:tabs>
        <w:spacing w:after="0"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val="id-ID" w:eastAsia="id-ID"/>
        </w:rPr>
        <w:lastRenderedPageBreak/>
        <w:drawing>
          <wp:inline distT="0" distB="0" distL="0" distR="0">
            <wp:extent cx="5208558" cy="3302514"/>
            <wp:effectExtent l="19050" t="0" r="0" b="0"/>
            <wp:docPr id="18" name="Picture 11" descr="D:\foto penelitian\110_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 penelitian\110_4293.JPG"/>
                    <pic:cNvPicPr>
                      <a:picLocks noChangeAspect="1" noChangeArrowheads="1"/>
                    </pic:cNvPicPr>
                  </pic:nvPicPr>
                  <pic:blipFill>
                    <a:blip r:embed="rId34" cstate="print"/>
                    <a:srcRect/>
                    <a:stretch>
                      <a:fillRect/>
                    </a:stretch>
                  </pic:blipFill>
                  <pic:spPr bwMode="auto">
                    <a:xfrm>
                      <a:off x="0" y="0"/>
                      <a:ext cx="5218613" cy="3308889"/>
                    </a:xfrm>
                    <a:prstGeom prst="rect">
                      <a:avLst/>
                    </a:prstGeom>
                    <a:noFill/>
                    <a:ln w="9525">
                      <a:noFill/>
                      <a:miter lim="800000"/>
                      <a:headEnd/>
                      <a:tailEnd/>
                    </a:ln>
                  </pic:spPr>
                </pic:pic>
              </a:graphicData>
            </a:graphic>
          </wp:inline>
        </w:drawing>
      </w:r>
      <w:r w:rsidRPr="009B57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II</w:t>
      </w:r>
    </w:p>
    <w:p w:rsidR="009B65D9" w:rsidRPr="00A044E4" w:rsidRDefault="008C16AA" w:rsidP="00A044E4">
      <w:pPr>
        <w:tabs>
          <w:tab w:val="left" w:pos="2520"/>
          <w:tab w:val="left" w:pos="3435"/>
        </w:tabs>
        <w:spacing w:after="0" w:line="480" w:lineRule="auto"/>
        <w:jc w:val="center"/>
        <w:rPr>
          <w:rFonts w:ascii="Times New Roman" w:hAnsi="Times New Roman"/>
          <w:iCs/>
          <w:sz w:val="24"/>
          <w:szCs w:val="24"/>
          <w:lang w:val="id-ID"/>
        </w:rPr>
      </w:pPr>
      <w:r>
        <w:rPr>
          <w:rFonts w:ascii="Times New Roman" w:hAnsi="Times New Roman"/>
          <w:iCs/>
          <w:sz w:val="24"/>
          <w:szCs w:val="24"/>
          <w:lang w:val="id-ID"/>
        </w:rPr>
        <w:t>Gambar 19:</w:t>
      </w:r>
      <w:r w:rsidR="00A044E4" w:rsidRPr="00A044E4">
        <w:rPr>
          <w:rFonts w:ascii="Times New Roman" w:hAnsi="Times New Roman"/>
          <w:iCs/>
          <w:sz w:val="24"/>
          <w:szCs w:val="24"/>
          <w:lang w:val="id-ID"/>
        </w:rPr>
        <w:t xml:space="preserve"> </w:t>
      </w:r>
      <w:r w:rsidR="009B65D9" w:rsidRPr="00A044E4">
        <w:rPr>
          <w:rFonts w:ascii="Times New Roman" w:hAnsi="Times New Roman"/>
          <w:iCs/>
          <w:sz w:val="24"/>
          <w:szCs w:val="24"/>
        </w:rPr>
        <w:t>Pemanasan Sampel</w:t>
      </w:r>
      <w:r w:rsidR="009B65D9" w:rsidRPr="00A044E4">
        <w:rPr>
          <w:rFonts w:ascii="Times New Roman" w:hAnsi="Times New Roman"/>
          <w:iCs/>
          <w:sz w:val="24"/>
          <w:szCs w:val="24"/>
          <w:lang w:val="id-ID"/>
        </w:rPr>
        <w:t xml:space="preserve"> Selama 30 Menit Bertujuan Untuk Pemekatan</w:t>
      </w:r>
      <w:r w:rsidR="00C20929" w:rsidRPr="00A044E4">
        <w:rPr>
          <w:rFonts w:ascii="Times New Roman" w:hAnsi="Times New Roman"/>
          <w:iCs/>
          <w:sz w:val="24"/>
          <w:szCs w:val="24"/>
          <w:lang w:val="id-ID"/>
        </w:rPr>
        <w:t xml:space="preserve">  S</w:t>
      </w:r>
      <w:r w:rsidR="009B65D9" w:rsidRPr="00A044E4">
        <w:rPr>
          <w:rFonts w:ascii="Times New Roman" w:hAnsi="Times New Roman"/>
          <w:iCs/>
          <w:sz w:val="24"/>
          <w:szCs w:val="24"/>
          <w:lang w:val="id-ID"/>
        </w:rPr>
        <w:t>ampel</w:t>
      </w:r>
      <w:r w:rsidR="00A044E4" w:rsidRPr="00A044E4">
        <w:rPr>
          <w:rFonts w:ascii="Times New Roman" w:hAnsi="Times New Roman"/>
          <w:iCs/>
          <w:sz w:val="24"/>
          <w:szCs w:val="24"/>
          <w:lang w:val="id-ID"/>
        </w:rPr>
        <w:t xml:space="preserve"> </w:t>
      </w:r>
      <w:r w:rsidR="00A044E4" w:rsidRPr="00A044E4">
        <w:rPr>
          <w:rFonts w:ascii="Times New Roman" w:hAnsi="Times New Roman" w:cs="Times New Roman"/>
          <w:sz w:val="24"/>
          <w:szCs w:val="24"/>
          <w:lang w:val="id-ID"/>
        </w:rPr>
        <w:t>(Sumber: Doc. Pribadi, 2013)</w:t>
      </w:r>
    </w:p>
    <w:p w:rsidR="009B65D9" w:rsidRPr="00635A92" w:rsidRDefault="0079101C" w:rsidP="009B65D9">
      <w:pPr>
        <w:tabs>
          <w:tab w:val="left" w:pos="2520"/>
          <w:tab w:val="left" w:pos="3435"/>
        </w:tabs>
        <w:spacing w:after="0"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val="id-ID" w:eastAsia="id-ID"/>
        </w:rPr>
        <w:pict>
          <v:shape id="_x0000_s1070" type="#_x0000_t66" style="position:absolute;margin-left:41.1pt;margin-top:28.95pt;width:38.25pt;height:26.25pt;z-index:251702272">
            <v:textbox>
              <w:txbxContent>
                <w:p w:rsidR="005D6A82" w:rsidRPr="003959F7" w:rsidRDefault="005D6A82">
                  <w:pPr>
                    <w:rPr>
                      <w:lang w:val="id-ID"/>
                    </w:rPr>
                  </w:pPr>
                  <w:r>
                    <w:rPr>
                      <w:lang w:val="id-ID"/>
                    </w:rPr>
                    <w:t>S.IV</w:t>
                  </w:r>
                </w:p>
              </w:txbxContent>
            </v:textbox>
          </v:shape>
        </w:pict>
      </w:r>
      <w:r>
        <w:rPr>
          <w:rFonts w:ascii="Times New Roman" w:eastAsia="Times New Roman" w:hAnsi="Times New Roman" w:cs="Times New Roman"/>
          <w:noProof/>
          <w:color w:val="000000"/>
          <w:sz w:val="0"/>
          <w:szCs w:val="0"/>
          <w:u w:color="000000"/>
          <w:lang w:val="id-ID" w:eastAsia="id-ID"/>
        </w:rPr>
        <w:pict>
          <v:shape id="_x0000_s1069" type="#_x0000_t13" style="position:absolute;margin-left:351.6pt;margin-top:85.95pt;width:35.25pt;height:36.4pt;z-index:251701248">
            <v:textbox>
              <w:txbxContent>
                <w:p w:rsidR="005D6A82" w:rsidRPr="003959F7" w:rsidRDefault="005D6A82">
                  <w:pPr>
                    <w:rPr>
                      <w:lang w:val="id-ID"/>
                    </w:rPr>
                  </w:pPr>
                  <w:r>
                    <w:rPr>
                      <w:lang w:val="id-ID"/>
                    </w:rPr>
                    <w:t>S.V</w:t>
                  </w:r>
                </w:p>
              </w:txbxContent>
            </v:textbox>
          </v:shape>
        </w:pict>
      </w:r>
      <w:r>
        <w:rPr>
          <w:rFonts w:ascii="Times New Roman" w:eastAsia="Times New Roman" w:hAnsi="Times New Roman" w:cs="Times New Roman"/>
          <w:noProof/>
          <w:color w:val="000000"/>
          <w:sz w:val="0"/>
          <w:szCs w:val="0"/>
          <w:u w:color="000000"/>
          <w:lang w:val="id-ID" w:eastAsia="id-ID"/>
        </w:rPr>
        <w:pict>
          <v:shape id="_x0000_s1068" type="#_x0000_t67" style="position:absolute;margin-left:238.35pt;margin-top:114.85pt;width:38.25pt;height:37.1pt;z-index:251700224">
            <v:textbox style="layout-flow:vertical-ideographic">
              <w:txbxContent>
                <w:p w:rsidR="005D6A82" w:rsidRPr="003959F7" w:rsidRDefault="005D6A82">
                  <w:pPr>
                    <w:rPr>
                      <w:lang w:val="id-ID"/>
                    </w:rPr>
                  </w:pPr>
                  <w:r>
                    <w:rPr>
                      <w:lang w:val="id-ID"/>
                    </w:rPr>
                    <w:t>S. VII</w:t>
                  </w:r>
                </w:p>
              </w:txbxContent>
            </v:textbox>
          </v:shape>
        </w:pict>
      </w:r>
      <w:r>
        <w:rPr>
          <w:rFonts w:ascii="Times New Roman" w:eastAsia="Times New Roman" w:hAnsi="Times New Roman" w:cs="Times New Roman"/>
          <w:noProof/>
          <w:color w:val="000000"/>
          <w:sz w:val="0"/>
          <w:szCs w:val="0"/>
          <w:u w:color="000000"/>
          <w:lang w:val="id-ID" w:eastAsia="id-ID"/>
        </w:rPr>
        <w:pict>
          <v:shape id="_x0000_s1067" type="#_x0000_t13" style="position:absolute;margin-left:268.35pt;margin-top:24.45pt;width:41.25pt;height:31.5pt;flip:y;z-index:251699200">
            <v:textbox>
              <w:txbxContent>
                <w:p w:rsidR="005D6A82" w:rsidRPr="003959F7" w:rsidRDefault="005D6A82">
                  <w:pPr>
                    <w:rPr>
                      <w:lang w:val="id-ID"/>
                    </w:rPr>
                  </w:pPr>
                  <w:r>
                    <w:rPr>
                      <w:lang w:val="id-ID"/>
                    </w:rPr>
                    <w:t>S. VI</w:t>
                  </w:r>
                </w:p>
              </w:txbxContent>
            </v:textbox>
          </v:shape>
        </w:pict>
      </w:r>
      <w:r>
        <w:rPr>
          <w:rFonts w:ascii="Times New Roman" w:eastAsia="Times New Roman" w:hAnsi="Times New Roman" w:cs="Times New Roman"/>
          <w:noProof/>
          <w:color w:val="000000"/>
          <w:sz w:val="0"/>
          <w:szCs w:val="0"/>
          <w:u w:color="000000"/>
          <w:lang w:val="id-ID" w:eastAsia="id-ID"/>
        </w:rPr>
        <w:pict>
          <v:shape id="_x0000_s1066" type="#_x0000_t68" style="position:absolute;margin-left:150.6pt;margin-top:-7.8pt;width:37.5pt;height:36.75pt;z-index:251698176">
            <v:textbox style="layout-flow:vertical-ideographic">
              <w:txbxContent>
                <w:p w:rsidR="005D6A82" w:rsidRPr="009D44F1" w:rsidRDefault="005D6A82">
                  <w:pPr>
                    <w:rPr>
                      <w:lang w:val="id-ID"/>
                    </w:rPr>
                  </w:pPr>
                  <w:r>
                    <w:rPr>
                      <w:lang w:val="id-ID"/>
                    </w:rPr>
                    <w:t>S. III</w:t>
                  </w:r>
                </w:p>
              </w:txbxContent>
            </v:textbox>
          </v:shape>
        </w:pict>
      </w:r>
      <w:r>
        <w:rPr>
          <w:rFonts w:ascii="Times New Roman" w:eastAsia="Times New Roman" w:hAnsi="Times New Roman" w:cs="Times New Roman"/>
          <w:noProof/>
          <w:color w:val="000000"/>
          <w:sz w:val="0"/>
          <w:szCs w:val="0"/>
          <w:u w:color="000000"/>
          <w:lang w:val="id-ID" w:eastAsia="id-ID"/>
        </w:rPr>
        <w:pict>
          <v:shape id="_x0000_s1065" type="#_x0000_t67" style="position:absolute;margin-left:161.45pt;margin-top:114.85pt;width:36.4pt;height:29.6pt;z-index:251697152">
            <v:textbox style="layout-flow:vertical-ideographic">
              <w:txbxContent>
                <w:p w:rsidR="005D6A82" w:rsidRPr="009D44F1" w:rsidRDefault="005D6A82">
                  <w:pPr>
                    <w:rPr>
                      <w:lang w:val="id-ID"/>
                    </w:rPr>
                  </w:pPr>
                  <w:r>
                    <w:rPr>
                      <w:lang w:val="id-ID"/>
                    </w:rPr>
                    <w:t>S. II</w:t>
                  </w:r>
                </w:p>
              </w:txbxContent>
            </v:textbox>
          </v:shape>
        </w:pict>
      </w:r>
      <w:r>
        <w:rPr>
          <w:rFonts w:ascii="Times New Roman" w:eastAsia="Times New Roman" w:hAnsi="Times New Roman" w:cs="Times New Roman"/>
          <w:noProof/>
          <w:color w:val="000000"/>
          <w:sz w:val="0"/>
          <w:szCs w:val="0"/>
          <w:u w:color="000000"/>
          <w:lang w:val="id-ID" w:eastAsia="id-ID"/>
        </w:rPr>
        <w:pict>
          <v:shape id="_x0000_s1064" type="#_x0000_t66" style="position:absolute;margin-left:41.1pt;margin-top:94.95pt;width:42.75pt;height:27.4pt;z-index:251696128">
            <v:textbox>
              <w:txbxContent>
                <w:p w:rsidR="005D6A82" w:rsidRPr="009D44F1" w:rsidRDefault="005D6A82">
                  <w:pPr>
                    <w:rPr>
                      <w:lang w:val="id-ID"/>
                    </w:rPr>
                  </w:pPr>
                  <w:r>
                    <w:rPr>
                      <w:lang w:val="id-ID"/>
                    </w:rPr>
                    <w:t>S. I</w:t>
                  </w:r>
                </w:p>
              </w:txbxContent>
            </v:textbox>
          </v:shape>
        </w:pict>
      </w:r>
      <w:r>
        <w:rPr>
          <w:rFonts w:ascii="Times New Roman" w:eastAsia="Times New Roman" w:hAnsi="Times New Roman" w:cs="Times New Roman"/>
          <w:noProof/>
          <w:color w:val="000000"/>
          <w:sz w:val="0"/>
          <w:szCs w:val="0"/>
          <w:u w:color="000000"/>
          <w:lang w:val="id-ID" w:eastAsia="id-ID"/>
        </w:rPr>
        <w:pict>
          <v:shape id="_x0000_s1063" type="#_x0000_t67" style="position:absolute;margin-left:317.85pt;margin-top:194.7pt;width:42.75pt;height:57pt;z-index:251695104">
            <v:textbox style="layout-flow:vertical-ideographic">
              <w:txbxContent>
                <w:p w:rsidR="005D6A82" w:rsidRPr="009D44F1" w:rsidRDefault="005D6A82">
                  <w:pPr>
                    <w:rPr>
                      <w:lang w:val="id-ID"/>
                    </w:rPr>
                  </w:pPr>
                  <w:r>
                    <w:rPr>
                      <w:lang w:val="id-ID"/>
                    </w:rPr>
                    <w:t xml:space="preserve">Eritrosin </w:t>
                  </w:r>
                </w:p>
              </w:txbxContent>
            </v:textbox>
          </v:shape>
        </w:pict>
      </w:r>
      <w:r>
        <w:rPr>
          <w:rFonts w:ascii="Times New Roman" w:eastAsia="Times New Roman" w:hAnsi="Times New Roman" w:cs="Times New Roman"/>
          <w:noProof/>
          <w:color w:val="000000"/>
          <w:sz w:val="0"/>
          <w:szCs w:val="0"/>
          <w:u w:color="000000"/>
          <w:lang w:val="id-ID" w:eastAsia="id-ID"/>
        </w:rPr>
        <w:pict>
          <v:shape id="_x0000_s1062" type="#_x0000_t67" style="position:absolute;margin-left:238.35pt;margin-top:194.7pt;width:38.25pt;height:71.25pt;z-index:251694080">
            <v:textbox style="layout-flow:vertical-ideographic">
              <w:txbxContent>
                <w:p w:rsidR="005D6A82" w:rsidRPr="009D44F1" w:rsidRDefault="005D6A82">
                  <w:pPr>
                    <w:rPr>
                      <w:lang w:val="id-ID"/>
                    </w:rPr>
                  </w:pPr>
                  <w:r>
                    <w:rPr>
                      <w:lang w:val="id-ID"/>
                    </w:rPr>
                    <w:t>Ponceau  4r</w:t>
                  </w:r>
                </w:p>
              </w:txbxContent>
            </v:textbox>
          </v:shape>
        </w:pict>
      </w:r>
      <w:r>
        <w:rPr>
          <w:rFonts w:ascii="Times New Roman" w:eastAsia="Times New Roman" w:hAnsi="Times New Roman" w:cs="Times New Roman"/>
          <w:noProof/>
          <w:color w:val="000000"/>
          <w:sz w:val="0"/>
          <w:szCs w:val="0"/>
          <w:u w:color="000000"/>
          <w:lang w:val="id-ID" w:eastAsia="id-ID"/>
        </w:rPr>
        <w:pict>
          <v:shape id="_x0000_s1061" type="#_x0000_t67" style="position:absolute;margin-left:150.6pt;margin-top:194.7pt;width:47.25pt;height:63pt;z-index:251693056">
            <v:textbox style="layout-flow:vertical-ideographic">
              <w:txbxContent>
                <w:p w:rsidR="005D6A82" w:rsidRPr="009D44F1" w:rsidRDefault="005D6A82">
                  <w:pPr>
                    <w:rPr>
                      <w:lang w:val="id-ID"/>
                    </w:rPr>
                  </w:pPr>
                  <w:r>
                    <w:rPr>
                      <w:lang w:val="id-ID"/>
                    </w:rPr>
                    <w:t xml:space="preserve">Amaranth </w:t>
                  </w:r>
                </w:p>
              </w:txbxContent>
            </v:textbox>
          </v:shape>
        </w:pict>
      </w:r>
      <w:r>
        <w:rPr>
          <w:rFonts w:ascii="Times New Roman" w:eastAsia="Times New Roman" w:hAnsi="Times New Roman" w:cs="Times New Roman"/>
          <w:noProof/>
          <w:color w:val="000000"/>
          <w:sz w:val="0"/>
          <w:szCs w:val="0"/>
          <w:u w:color="000000"/>
          <w:lang w:val="id-ID" w:eastAsia="id-ID"/>
        </w:rPr>
        <w:pict>
          <v:shape id="_x0000_s1060" type="#_x0000_t67" style="position:absolute;margin-left:68.1pt;margin-top:194.7pt;width:51pt;height:67.5pt;z-index:251692032">
            <v:textbox style="layout-flow:vertical-ideographic;mso-next-textbox:#_x0000_s1060">
              <w:txbxContent>
                <w:p w:rsidR="005D6A82" w:rsidRPr="009D44F1" w:rsidRDefault="005D6A82">
                  <w:pPr>
                    <w:rPr>
                      <w:lang w:val="id-ID"/>
                    </w:rPr>
                  </w:pPr>
                  <w:r>
                    <w:rPr>
                      <w:lang w:val="id-ID"/>
                    </w:rPr>
                    <w:t>Rhodamin B</w:t>
                  </w:r>
                </w:p>
              </w:txbxContent>
            </v:textbox>
          </v:shape>
        </w:pict>
      </w:r>
      <w:r w:rsidR="009B65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B65D9">
        <w:rPr>
          <w:rFonts w:ascii="Times New Roman" w:hAnsi="Times New Roman"/>
          <w:iCs/>
          <w:noProof/>
          <w:sz w:val="24"/>
          <w:szCs w:val="24"/>
          <w:lang w:val="id-ID" w:eastAsia="id-ID"/>
        </w:rPr>
        <w:drawing>
          <wp:inline distT="0" distB="0" distL="0" distR="0">
            <wp:extent cx="5165426" cy="3174520"/>
            <wp:effectExtent l="19050" t="0" r="0" b="0"/>
            <wp:docPr id="20" name="Picture 13" descr="D:\foto penelitian\110_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 penelitian\110_4313.JPG"/>
                    <pic:cNvPicPr>
                      <a:picLocks noChangeAspect="1" noChangeArrowheads="1"/>
                    </pic:cNvPicPr>
                  </pic:nvPicPr>
                  <pic:blipFill>
                    <a:blip r:embed="rId35" cstate="print"/>
                    <a:srcRect/>
                    <a:stretch>
                      <a:fillRect/>
                    </a:stretch>
                  </pic:blipFill>
                  <pic:spPr bwMode="auto">
                    <a:xfrm>
                      <a:off x="0" y="0"/>
                      <a:ext cx="5165428" cy="3174521"/>
                    </a:xfrm>
                    <a:prstGeom prst="rect">
                      <a:avLst/>
                    </a:prstGeom>
                    <a:noFill/>
                    <a:ln w="9525">
                      <a:noFill/>
                      <a:miter lim="800000"/>
                      <a:headEnd/>
                      <a:tailEnd/>
                    </a:ln>
                  </pic:spPr>
                </pic:pic>
              </a:graphicData>
            </a:graphic>
          </wp:inline>
        </w:drawing>
      </w:r>
      <w:r w:rsidR="009B65D9" w:rsidRPr="00CD33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D44F1" w:rsidRDefault="009D44F1" w:rsidP="00A044E4">
      <w:pPr>
        <w:tabs>
          <w:tab w:val="left" w:pos="2520"/>
          <w:tab w:val="left" w:pos="3435"/>
        </w:tabs>
        <w:spacing w:after="0" w:line="480" w:lineRule="auto"/>
        <w:jc w:val="center"/>
        <w:rPr>
          <w:rFonts w:ascii="Times New Roman" w:hAnsi="Times New Roman"/>
          <w:b/>
          <w:iCs/>
          <w:sz w:val="24"/>
          <w:szCs w:val="24"/>
          <w:lang w:val="id-ID"/>
        </w:rPr>
      </w:pPr>
    </w:p>
    <w:p w:rsidR="009B65D9" w:rsidRPr="00A044E4" w:rsidRDefault="008C16AA" w:rsidP="00A044E4">
      <w:pPr>
        <w:tabs>
          <w:tab w:val="left" w:pos="2520"/>
          <w:tab w:val="left" w:pos="3435"/>
        </w:tabs>
        <w:spacing w:after="0" w:line="480" w:lineRule="auto"/>
        <w:jc w:val="center"/>
        <w:rPr>
          <w:rFonts w:ascii="Times New Roman" w:hAnsi="Times New Roman"/>
          <w:iCs/>
          <w:sz w:val="24"/>
          <w:szCs w:val="24"/>
          <w:lang w:val="id-ID"/>
        </w:rPr>
      </w:pPr>
      <w:r>
        <w:rPr>
          <w:rFonts w:ascii="Times New Roman" w:hAnsi="Times New Roman"/>
          <w:iCs/>
          <w:sz w:val="24"/>
          <w:szCs w:val="24"/>
          <w:lang w:val="id-ID"/>
        </w:rPr>
        <w:t>Gambar 20:</w:t>
      </w:r>
      <w:r w:rsidR="00A044E4" w:rsidRPr="00A044E4">
        <w:rPr>
          <w:rFonts w:ascii="Times New Roman" w:hAnsi="Times New Roman"/>
          <w:iCs/>
          <w:sz w:val="24"/>
          <w:szCs w:val="24"/>
          <w:lang w:val="id-ID"/>
        </w:rPr>
        <w:t xml:space="preserve"> </w:t>
      </w:r>
      <w:r w:rsidR="009B65D9" w:rsidRPr="00A044E4">
        <w:rPr>
          <w:rFonts w:ascii="Times New Roman" w:hAnsi="Times New Roman"/>
          <w:iCs/>
          <w:sz w:val="24"/>
          <w:szCs w:val="24"/>
        </w:rPr>
        <w:t>Sampel dan Pewarna Pembanding</w:t>
      </w:r>
      <w:r w:rsidR="00A044E4" w:rsidRPr="00A044E4">
        <w:rPr>
          <w:rFonts w:ascii="Times New Roman" w:hAnsi="Times New Roman"/>
          <w:iCs/>
          <w:sz w:val="24"/>
          <w:szCs w:val="24"/>
          <w:lang w:val="id-ID"/>
        </w:rPr>
        <w:t xml:space="preserve"> </w:t>
      </w:r>
      <w:r w:rsidR="00A044E4" w:rsidRPr="00A044E4">
        <w:rPr>
          <w:rFonts w:ascii="Times New Roman" w:hAnsi="Times New Roman" w:cs="Times New Roman"/>
          <w:sz w:val="24"/>
          <w:szCs w:val="24"/>
          <w:lang w:val="id-ID"/>
        </w:rPr>
        <w:t>(Sumber: Doc. Pribadi, 2013)</w:t>
      </w:r>
    </w:p>
    <w:p w:rsidR="009B65D9" w:rsidRDefault="009B65D9" w:rsidP="009B65D9">
      <w:pPr>
        <w:tabs>
          <w:tab w:val="left" w:pos="2520"/>
          <w:tab w:val="left" w:pos="3435"/>
        </w:tabs>
        <w:spacing w:after="0" w:line="480" w:lineRule="auto"/>
        <w:rPr>
          <w:rFonts w:ascii="Times New Roman" w:hAnsi="Times New Roman"/>
          <w:b/>
          <w:iCs/>
          <w:sz w:val="24"/>
          <w:szCs w:val="24"/>
          <w:lang w:val="id-ID"/>
        </w:rPr>
      </w:pPr>
      <w:r>
        <w:rPr>
          <w:rFonts w:ascii="Times New Roman" w:hAnsi="Times New Roman"/>
          <w:iCs/>
          <w:noProof/>
          <w:sz w:val="24"/>
          <w:szCs w:val="24"/>
          <w:lang w:val="id-ID" w:eastAsia="id-ID"/>
        </w:rPr>
        <w:lastRenderedPageBreak/>
        <w:drawing>
          <wp:inline distT="0" distB="0" distL="0" distR="0">
            <wp:extent cx="5208558" cy="2993366"/>
            <wp:effectExtent l="19050" t="0" r="0" b="0"/>
            <wp:docPr id="22" name="Picture 15" descr="D:\foto penelitian\110_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penelitian\110_4308.JPG"/>
                    <pic:cNvPicPr>
                      <a:picLocks noChangeAspect="1" noChangeArrowheads="1"/>
                    </pic:cNvPicPr>
                  </pic:nvPicPr>
                  <pic:blipFill>
                    <a:blip r:embed="rId36" cstate="print"/>
                    <a:srcRect/>
                    <a:stretch>
                      <a:fillRect/>
                    </a:stretch>
                  </pic:blipFill>
                  <pic:spPr bwMode="auto">
                    <a:xfrm>
                      <a:off x="0" y="0"/>
                      <a:ext cx="5210469" cy="2994464"/>
                    </a:xfrm>
                    <a:prstGeom prst="rect">
                      <a:avLst/>
                    </a:prstGeom>
                    <a:noFill/>
                    <a:ln w="9525">
                      <a:noFill/>
                      <a:miter lim="800000"/>
                      <a:headEnd/>
                      <a:tailEnd/>
                    </a:ln>
                  </pic:spPr>
                </pic:pic>
              </a:graphicData>
            </a:graphic>
          </wp:inline>
        </w:drawing>
      </w:r>
    </w:p>
    <w:p w:rsidR="009B65D9" w:rsidRPr="00A044E4" w:rsidRDefault="008C16AA" w:rsidP="00A044E4">
      <w:pPr>
        <w:tabs>
          <w:tab w:val="left" w:pos="2520"/>
          <w:tab w:val="left" w:pos="3435"/>
        </w:tabs>
        <w:spacing w:after="0" w:line="480" w:lineRule="auto"/>
        <w:jc w:val="center"/>
        <w:rPr>
          <w:rFonts w:ascii="Times New Roman" w:hAnsi="Times New Roman"/>
          <w:iCs/>
          <w:sz w:val="24"/>
          <w:szCs w:val="24"/>
          <w:lang w:val="id-ID"/>
        </w:rPr>
      </w:pPr>
      <w:r>
        <w:rPr>
          <w:rFonts w:ascii="Times New Roman" w:hAnsi="Times New Roman"/>
          <w:iCs/>
          <w:sz w:val="24"/>
          <w:szCs w:val="24"/>
          <w:lang w:val="id-ID"/>
        </w:rPr>
        <w:t>Gambar 21:</w:t>
      </w:r>
      <w:r w:rsidR="00A044E4" w:rsidRPr="00A044E4">
        <w:rPr>
          <w:rFonts w:ascii="Times New Roman" w:hAnsi="Times New Roman"/>
          <w:iCs/>
          <w:sz w:val="24"/>
          <w:szCs w:val="24"/>
          <w:lang w:val="id-ID"/>
        </w:rPr>
        <w:t xml:space="preserve"> </w:t>
      </w:r>
      <w:r w:rsidR="009B65D9" w:rsidRPr="00A044E4">
        <w:rPr>
          <w:rFonts w:ascii="Times New Roman" w:hAnsi="Times New Roman"/>
          <w:iCs/>
          <w:sz w:val="24"/>
          <w:szCs w:val="24"/>
          <w:lang w:val="id-ID"/>
        </w:rPr>
        <w:t xml:space="preserve">Penotolan </w:t>
      </w:r>
      <w:r w:rsidR="009B65D9" w:rsidRPr="00A044E4">
        <w:rPr>
          <w:rFonts w:ascii="Times New Roman" w:hAnsi="Times New Roman"/>
          <w:iCs/>
          <w:sz w:val="24"/>
          <w:szCs w:val="24"/>
        </w:rPr>
        <w:t>Sampel pada Kertas Whatman</w:t>
      </w:r>
      <w:r w:rsidR="009B65D9" w:rsidRPr="00A044E4">
        <w:rPr>
          <w:rFonts w:ascii="Times New Roman" w:hAnsi="Times New Roman"/>
          <w:iCs/>
          <w:sz w:val="24"/>
          <w:szCs w:val="24"/>
          <w:lang w:val="id-ID"/>
        </w:rPr>
        <w:t xml:space="preserve"> dilanjutkan Dengan Pengeringan </w:t>
      </w:r>
      <w:r w:rsidR="00A044E4" w:rsidRPr="00A044E4">
        <w:rPr>
          <w:rFonts w:ascii="Times New Roman" w:hAnsi="Times New Roman" w:cs="Times New Roman"/>
          <w:sz w:val="24"/>
          <w:szCs w:val="24"/>
          <w:lang w:val="id-ID"/>
        </w:rPr>
        <w:t>(Sumber: Doc. Pribadi, 2013)</w:t>
      </w:r>
    </w:p>
    <w:p w:rsidR="009B65D9" w:rsidRDefault="009B65D9" w:rsidP="009B65D9">
      <w:pPr>
        <w:tabs>
          <w:tab w:val="left" w:pos="2520"/>
          <w:tab w:val="left" w:pos="3435"/>
        </w:tabs>
        <w:spacing w:after="0" w:line="240" w:lineRule="auto"/>
        <w:rPr>
          <w:rFonts w:ascii="Times New Roman" w:hAnsi="Times New Roman"/>
          <w:iCs/>
          <w:sz w:val="24"/>
          <w:szCs w:val="24"/>
        </w:rPr>
      </w:pPr>
      <w:r>
        <w:rPr>
          <w:rFonts w:ascii="Times New Roman" w:hAnsi="Times New Roman"/>
          <w:iCs/>
          <w:sz w:val="24"/>
          <w:szCs w:val="24"/>
        </w:rPr>
        <w:t xml:space="preserve">  </w:t>
      </w:r>
    </w:p>
    <w:p w:rsidR="009B65D9" w:rsidRDefault="009B65D9" w:rsidP="009B65D9">
      <w:pPr>
        <w:tabs>
          <w:tab w:val="left" w:pos="2520"/>
          <w:tab w:val="left" w:pos="3435"/>
        </w:tabs>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iCs/>
          <w:noProof/>
          <w:sz w:val="24"/>
          <w:szCs w:val="24"/>
          <w:lang w:val="id-ID" w:eastAsia="id-ID"/>
        </w:rPr>
        <w:drawing>
          <wp:inline distT="0" distB="0" distL="0" distR="0">
            <wp:extent cx="5208558" cy="2889849"/>
            <wp:effectExtent l="19050" t="0" r="0" b="0"/>
            <wp:docPr id="25" name="Picture 18" descr="D:\foto penelitian\110_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penelitian\110_4316.JPG"/>
                    <pic:cNvPicPr>
                      <a:picLocks noChangeAspect="1" noChangeArrowheads="1"/>
                    </pic:cNvPicPr>
                  </pic:nvPicPr>
                  <pic:blipFill>
                    <a:blip r:embed="rId37" cstate="print"/>
                    <a:srcRect/>
                    <a:stretch>
                      <a:fillRect/>
                    </a:stretch>
                  </pic:blipFill>
                  <pic:spPr bwMode="auto">
                    <a:xfrm>
                      <a:off x="0" y="0"/>
                      <a:ext cx="5208561" cy="2889851"/>
                    </a:xfrm>
                    <a:prstGeom prst="rect">
                      <a:avLst/>
                    </a:prstGeom>
                    <a:noFill/>
                    <a:ln w="9525">
                      <a:noFill/>
                      <a:miter lim="800000"/>
                      <a:headEnd/>
                      <a:tailEnd/>
                    </a:ln>
                  </pic:spPr>
                </pic:pic>
              </a:graphicData>
            </a:graphic>
          </wp:inline>
        </w:drawing>
      </w:r>
    </w:p>
    <w:p w:rsidR="009B65D9" w:rsidRDefault="009B65D9" w:rsidP="009B65D9">
      <w:pPr>
        <w:tabs>
          <w:tab w:val="left" w:pos="2520"/>
          <w:tab w:val="left" w:pos="3435"/>
        </w:tabs>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B65D9" w:rsidRPr="001A23DB" w:rsidRDefault="009B65D9" w:rsidP="009B65D9">
      <w:pPr>
        <w:tabs>
          <w:tab w:val="left" w:pos="2520"/>
          <w:tab w:val="left" w:pos="3435"/>
        </w:tabs>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B65D9" w:rsidRPr="008A5992" w:rsidRDefault="008C16AA" w:rsidP="00B6043D">
      <w:pPr>
        <w:tabs>
          <w:tab w:val="left" w:pos="2520"/>
          <w:tab w:val="left" w:pos="3435"/>
        </w:tabs>
        <w:spacing w:after="0" w:line="240" w:lineRule="auto"/>
        <w:rPr>
          <w:rFonts w:ascii="Times New Roman" w:hAnsi="Times New Roman" w:cs="Times New Roman"/>
          <w:sz w:val="24"/>
          <w:szCs w:val="24"/>
          <w:lang w:val="id-ID"/>
        </w:rPr>
      </w:pPr>
      <w:r>
        <w:rPr>
          <w:rFonts w:ascii="Times New Roman" w:hAnsi="Times New Roman"/>
          <w:iCs/>
          <w:sz w:val="24"/>
          <w:szCs w:val="24"/>
          <w:lang w:val="id-ID"/>
        </w:rPr>
        <w:t>Gambar 22:</w:t>
      </w:r>
      <w:r w:rsidR="00A044E4" w:rsidRPr="008A5992">
        <w:rPr>
          <w:rFonts w:ascii="Times New Roman" w:hAnsi="Times New Roman"/>
          <w:iCs/>
          <w:sz w:val="24"/>
          <w:szCs w:val="24"/>
          <w:lang w:val="id-ID"/>
        </w:rPr>
        <w:t xml:space="preserve"> </w:t>
      </w:r>
      <w:r w:rsidR="009B65D9" w:rsidRPr="008A5992">
        <w:rPr>
          <w:rFonts w:ascii="Times New Roman" w:hAnsi="Times New Roman"/>
          <w:iCs/>
          <w:sz w:val="24"/>
          <w:szCs w:val="24"/>
        </w:rPr>
        <w:t>Penarikan Sampel pada Kertas Whatman</w:t>
      </w:r>
      <w:r w:rsidR="009B65D9" w:rsidRPr="008A5992">
        <w:rPr>
          <w:rFonts w:ascii="Times New Roman" w:hAnsi="Times New Roman"/>
          <w:iCs/>
          <w:sz w:val="24"/>
          <w:szCs w:val="24"/>
          <w:lang w:val="id-ID"/>
        </w:rPr>
        <w:t xml:space="preserve"> 1  </w:t>
      </w:r>
      <w:r w:rsidR="00A044E4" w:rsidRPr="008A5992">
        <w:rPr>
          <w:rFonts w:ascii="Times New Roman" w:hAnsi="Times New Roman" w:cs="Times New Roman"/>
          <w:sz w:val="24"/>
          <w:szCs w:val="24"/>
          <w:lang w:val="id-ID"/>
        </w:rPr>
        <w:t>(</w:t>
      </w:r>
      <w:r w:rsidR="00B6043D">
        <w:rPr>
          <w:rFonts w:ascii="Times New Roman" w:hAnsi="Times New Roman" w:cs="Times New Roman"/>
          <w:sz w:val="24"/>
          <w:szCs w:val="24"/>
          <w:lang w:val="id-ID"/>
        </w:rPr>
        <w:t>Sumber: Doc. Pribadi,</w:t>
      </w:r>
      <w:r w:rsidR="00A044E4" w:rsidRPr="008A5992">
        <w:rPr>
          <w:rFonts w:ascii="Times New Roman" w:hAnsi="Times New Roman" w:cs="Times New Roman"/>
          <w:sz w:val="24"/>
          <w:szCs w:val="24"/>
          <w:lang w:val="id-ID"/>
        </w:rPr>
        <w:t>2013)</w:t>
      </w:r>
    </w:p>
    <w:p w:rsidR="00A044E4" w:rsidRPr="008A5992" w:rsidRDefault="00A044E4" w:rsidP="00A044E4">
      <w:pPr>
        <w:tabs>
          <w:tab w:val="left" w:pos="2520"/>
          <w:tab w:val="left" w:pos="3435"/>
        </w:tabs>
        <w:spacing w:after="0" w:line="240" w:lineRule="auto"/>
        <w:jc w:val="center"/>
        <w:rPr>
          <w:rFonts w:ascii="Times New Roman" w:hAnsi="Times New Roman"/>
          <w:bCs/>
          <w:iCs/>
          <w:sz w:val="28"/>
          <w:szCs w:val="28"/>
          <w:lang w:val="id-ID"/>
        </w:rPr>
      </w:pPr>
    </w:p>
    <w:p w:rsidR="009B65D9" w:rsidRDefault="009B65D9" w:rsidP="00A044E4">
      <w:pPr>
        <w:tabs>
          <w:tab w:val="left" w:pos="2520"/>
          <w:tab w:val="left" w:pos="3435"/>
        </w:tabs>
        <w:spacing w:after="0" w:line="240" w:lineRule="auto"/>
        <w:jc w:val="center"/>
        <w:rPr>
          <w:rFonts w:ascii="Times New Roman" w:hAnsi="Times New Roman" w:cs="Times New Roman"/>
          <w:sz w:val="24"/>
          <w:szCs w:val="24"/>
          <w:lang w:val="id-ID"/>
        </w:rPr>
      </w:pPr>
      <w:r>
        <w:rPr>
          <w:rFonts w:ascii="Times New Roman" w:hAnsi="Times New Roman"/>
          <w:iCs/>
          <w:noProof/>
          <w:sz w:val="24"/>
          <w:szCs w:val="24"/>
          <w:lang w:val="id-ID" w:eastAsia="id-ID"/>
        </w:rPr>
        <w:lastRenderedPageBreak/>
        <w:drawing>
          <wp:inline distT="0" distB="0" distL="0" distR="0">
            <wp:extent cx="5238750" cy="3209925"/>
            <wp:effectExtent l="19050" t="0" r="0" b="0"/>
            <wp:docPr id="26" name="Picture 19" descr="D:\foto penelitian\110_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oto penelitian\110_4321.JPG"/>
                    <pic:cNvPicPr>
                      <a:picLocks noChangeAspect="1" noChangeArrowheads="1"/>
                    </pic:cNvPicPr>
                  </pic:nvPicPr>
                  <pic:blipFill>
                    <a:blip r:embed="rId38" cstate="print"/>
                    <a:srcRect/>
                    <a:stretch>
                      <a:fillRect/>
                    </a:stretch>
                  </pic:blipFill>
                  <pic:spPr bwMode="auto">
                    <a:xfrm>
                      <a:off x="0" y="0"/>
                      <a:ext cx="5252788" cy="3218526"/>
                    </a:xfrm>
                    <a:prstGeom prst="rect">
                      <a:avLst/>
                    </a:prstGeom>
                    <a:noFill/>
                    <a:ln w="9525">
                      <a:noFill/>
                      <a:miter lim="800000"/>
                      <a:headEnd/>
                      <a:tailEnd/>
                    </a:ln>
                  </pic:spPr>
                </pic:pic>
              </a:graphicData>
            </a:graphic>
          </wp:inline>
        </w:drawing>
      </w:r>
      <w:r w:rsidR="008C16AA">
        <w:rPr>
          <w:rFonts w:ascii="Times New Roman" w:hAnsi="Times New Roman"/>
          <w:iCs/>
          <w:sz w:val="24"/>
          <w:szCs w:val="24"/>
          <w:lang w:val="id-ID"/>
        </w:rPr>
        <w:t>Gambar 23:</w:t>
      </w:r>
      <w:r w:rsidR="00A044E4" w:rsidRPr="008A5992">
        <w:rPr>
          <w:rFonts w:ascii="Times New Roman" w:hAnsi="Times New Roman"/>
          <w:iCs/>
          <w:sz w:val="24"/>
          <w:szCs w:val="24"/>
          <w:lang w:val="id-ID"/>
        </w:rPr>
        <w:t xml:space="preserve"> </w:t>
      </w:r>
      <w:r w:rsidRPr="008A5992">
        <w:rPr>
          <w:rFonts w:ascii="Times New Roman" w:hAnsi="Times New Roman"/>
          <w:iCs/>
          <w:sz w:val="24"/>
          <w:szCs w:val="24"/>
        </w:rPr>
        <w:t xml:space="preserve">Penarikan Sampel pada Kertas Whatman </w:t>
      </w:r>
      <w:r w:rsidRPr="008A5992">
        <w:rPr>
          <w:rFonts w:ascii="Times New Roman" w:hAnsi="Times New Roman"/>
          <w:iCs/>
          <w:sz w:val="24"/>
          <w:szCs w:val="24"/>
          <w:lang w:val="id-ID"/>
        </w:rPr>
        <w:t>2</w:t>
      </w:r>
      <w:r w:rsidR="00A044E4" w:rsidRPr="008A5992">
        <w:rPr>
          <w:rFonts w:ascii="Times New Roman" w:hAnsi="Times New Roman"/>
          <w:iCs/>
          <w:sz w:val="24"/>
          <w:szCs w:val="24"/>
          <w:lang w:val="id-ID"/>
        </w:rPr>
        <w:t xml:space="preserve"> </w:t>
      </w:r>
      <w:r w:rsidR="00A044E4" w:rsidRPr="008A5992">
        <w:rPr>
          <w:rFonts w:ascii="Times New Roman" w:hAnsi="Times New Roman" w:cs="Times New Roman"/>
          <w:sz w:val="24"/>
          <w:szCs w:val="24"/>
          <w:lang w:val="id-ID"/>
        </w:rPr>
        <w:t>(Sumber: Doc. Pribadi, 2013)</w:t>
      </w:r>
    </w:p>
    <w:p w:rsidR="008A5992" w:rsidRPr="008A5992" w:rsidRDefault="008A5992" w:rsidP="00A044E4">
      <w:pPr>
        <w:tabs>
          <w:tab w:val="left" w:pos="2520"/>
          <w:tab w:val="left" w:pos="3435"/>
        </w:tabs>
        <w:spacing w:after="0" w:line="240" w:lineRule="auto"/>
        <w:jc w:val="center"/>
        <w:rPr>
          <w:rFonts w:ascii="Times New Roman" w:hAnsi="Times New Roman"/>
          <w:iCs/>
          <w:sz w:val="24"/>
          <w:szCs w:val="24"/>
          <w:lang w:val="id-ID"/>
        </w:rPr>
      </w:pPr>
    </w:p>
    <w:p w:rsidR="00595D9B" w:rsidRDefault="0079101C" w:rsidP="00595D9B">
      <w:pPr>
        <w:pStyle w:val="ListParagraph"/>
        <w:tabs>
          <w:tab w:val="left" w:pos="1793"/>
        </w:tabs>
        <w:spacing w:after="0" w:line="480" w:lineRule="auto"/>
        <w:ind w:left="284" w:firstLine="567"/>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104" type="#_x0000_t13" style="position:absolute;left:0;text-align:left;margin-left:295.35pt;margin-top:181.05pt;width:58.5pt;height:30.75pt;z-index:251719680">
            <v:textbox>
              <w:txbxContent>
                <w:p w:rsidR="005D6A82" w:rsidRPr="005C0E93" w:rsidRDefault="005D6A82" w:rsidP="00595D9B">
                  <w:pPr>
                    <w:rPr>
                      <w:lang w:val="id-ID"/>
                    </w:rPr>
                  </w:pPr>
                  <w:r>
                    <w:rPr>
                      <w:lang w:val="id-ID"/>
                    </w:rPr>
                    <w:t>Eritrosin</w:t>
                  </w:r>
                </w:p>
              </w:txbxContent>
            </v:textbox>
          </v:shape>
        </w:pict>
      </w:r>
      <w:r>
        <w:rPr>
          <w:rFonts w:ascii="Times New Roman" w:hAnsi="Times New Roman" w:cs="Times New Roman"/>
          <w:b/>
          <w:noProof/>
          <w:sz w:val="24"/>
          <w:szCs w:val="24"/>
          <w:lang w:val="id-ID" w:eastAsia="id-ID"/>
        </w:rPr>
        <w:pict>
          <v:shape id="_x0000_s1107" type="#_x0000_t67" style="position:absolute;left:0;text-align:left;margin-left:150.2pt;margin-top:175.05pt;width:39.4pt;height:36.75pt;z-index:251722752">
            <v:textbox style="layout-flow:vertical-ideographic">
              <w:txbxContent>
                <w:p w:rsidR="005D6A82" w:rsidRPr="0098723E" w:rsidRDefault="005D6A82" w:rsidP="00595D9B">
                  <w:pPr>
                    <w:rPr>
                      <w:lang w:val="id-ID"/>
                    </w:rPr>
                  </w:pPr>
                  <w:r>
                    <w:rPr>
                      <w:lang w:val="id-ID"/>
                    </w:rPr>
                    <w:t>S.IV</w:t>
                  </w:r>
                </w:p>
              </w:txbxContent>
            </v:textbox>
          </v:shape>
        </w:pict>
      </w:r>
      <w:r>
        <w:rPr>
          <w:rFonts w:ascii="Times New Roman" w:hAnsi="Times New Roman" w:cs="Times New Roman"/>
          <w:b/>
          <w:noProof/>
          <w:sz w:val="24"/>
          <w:szCs w:val="24"/>
          <w:lang w:val="id-ID" w:eastAsia="id-ID"/>
        </w:rPr>
        <w:pict>
          <v:shape id="_x0000_s1106" type="#_x0000_t67" style="position:absolute;left:0;text-align:left;margin-left:137.85pt;margin-top:244.05pt;width:42.75pt;height:38.25pt;z-index:251721728">
            <v:textbox style="layout-flow:vertical-ideographic">
              <w:txbxContent>
                <w:p w:rsidR="005D6A82" w:rsidRPr="0098723E" w:rsidRDefault="005D6A82" w:rsidP="00595D9B">
                  <w:pPr>
                    <w:rPr>
                      <w:lang w:val="id-ID"/>
                    </w:rPr>
                  </w:pPr>
                  <w:r>
                    <w:rPr>
                      <w:lang w:val="id-ID"/>
                    </w:rPr>
                    <w:t>S.III</w:t>
                  </w:r>
                </w:p>
              </w:txbxContent>
            </v:textbox>
          </v:shape>
        </w:pict>
      </w:r>
      <w:r>
        <w:rPr>
          <w:rFonts w:ascii="Times New Roman" w:hAnsi="Times New Roman" w:cs="Times New Roman"/>
          <w:b/>
          <w:noProof/>
          <w:sz w:val="24"/>
          <w:szCs w:val="24"/>
          <w:lang w:val="id-ID" w:eastAsia="id-ID"/>
        </w:rPr>
        <w:pict>
          <v:shape id="_x0000_s1105" type="#_x0000_t67" style="position:absolute;left:0;text-align:left;margin-left:127.35pt;margin-top:181.05pt;width:37.5pt;height:30.75pt;z-index:251720704">
            <v:textbox style="layout-flow:vertical-ideographic">
              <w:txbxContent>
                <w:p w:rsidR="005D6A82" w:rsidRPr="0098723E" w:rsidRDefault="005D6A82" w:rsidP="00595D9B">
                  <w:pPr>
                    <w:rPr>
                      <w:lang w:val="id-ID"/>
                    </w:rPr>
                  </w:pPr>
                  <w:r>
                    <w:rPr>
                      <w:lang w:val="id-ID"/>
                    </w:rPr>
                    <w:t>S.II</w:t>
                  </w:r>
                </w:p>
              </w:txbxContent>
            </v:textbox>
          </v:shape>
        </w:pict>
      </w:r>
      <w:r>
        <w:rPr>
          <w:rFonts w:ascii="Times New Roman" w:hAnsi="Times New Roman" w:cs="Times New Roman"/>
          <w:b/>
          <w:noProof/>
          <w:sz w:val="24"/>
          <w:szCs w:val="24"/>
          <w:lang w:val="id-ID" w:eastAsia="id-ID"/>
        </w:rPr>
        <w:pict>
          <v:shape id="_x0000_s1098" type="#_x0000_t68" style="position:absolute;left:0;text-align:left;margin-left:112.35pt;margin-top:137.55pt;width:36.75pt;height:26.25pt;z-index:251713536">
            <v:textbox style="layout-flow:vertical-ideographic">
              <w:txbxContent>
                <w:p w:rsidR="005D6A82" w:rsidRPr="005E700A" w:rsidRDefault="005D6A82" w:rsidP="00595D9B">
                  <w:pPr>
                    <w:rPr>
                      <w:lang w:val="id-ID"/>
                    </w:rPr>
                  </w:pPr>
                  <w:r>
                    <w:rPr>
                      <w:lang w:val="id-ID"/>
                    </w:rPr>
                    <w:t>S. I</w:t>
                  </w:r>
                </w:p>
              </w:txbxContent>
            </v:textbox>
          </v:shape>
        </w:pict>
      </w:r>
      <w:r>
        <w:rPr>
          <w:rFonts w:ascii="Times New Roman" w:hAnsi="Times New Roman" w:cs="Times New Roman"/>
          <w:b/>
          <w:noProof/>
          <w:sz w:val="24"/>
          <w:szCs w:val="24"/>
          <w:lang w:val="id-ID" w:eastAsia="id-ID"/>
        </w:rPr>
        <w:pict>
          <v:shape id="_x0000_s1097" type="#_x0000_t13" style="position:absolute;left:0;text-align:left;margin-left:189.6pt;margin-top:211.8pt;width:32.25pt;height:30pt;z-index:251712512">
            <v:textbox>
              <w:txbxContent>
                <w:p w:rsidR="005D6A82" w:rsidRPr="005E700A" w:rsidRDefault="005D6A82" w:rsidP="00595D9B">
                  <w:pPr>
                    <w:rPr>
                      <w:lang w:val="id-ID"/>
                    </w:rPr>
                  </w:pPr>
                  <w:r>
                    <w:rPr>
                      <w:lang w:val="id-ID"/>
                    </w:rPr>
                    <w:t>S.V</w:t>
                  </w:r>
                </w:p>
              </w:txbxContent>
            </v:textbox>
          </v:shape>
        </w:pict>
      </w:r>
      <w:r>
        <w:rPr>
          <w:rFonts w:ascii="Times New Roman" w:hAnsi="Times New Roman" w:cs="Times New Roman"/>
          <w:b/>
          <w:noProof/>
          <w:sz w:val="24"/>
          <w:szCs w:val="24"/>
          <w:lang w:val="id-ID" w:eastAsia="id-ID"/>
        </w:rPr>
        <w:pict>
          <v:shape id="_x0000_s1094" type="#_x0000_t68" style="position:absolute;left:0;text-align:left;margin-left:84.6pt;margin-top:87.3pt;width:39pt;height:59.25pt;flip:x;z-index:251709440">
            <v:textbox style="layout-flow:vertical-ideographic">
              <w:txbxContent>
                <w:p w:rsidR="005D6A82" w:rsidRPr="009E0EAF" w:rsidRDefault="005D6A82" w:rsidP="00595D9B">
                  <w:pPr>
                    <w:rPr>
                      <w:lang w:val="id-ID"/>
                    </w:rPr>
                  </w:pPr>
                  <w:r>
                    <w:rPr>
                      <w:lang w:val="id-ID"/>
                    </w:rPr>
                    <w:t xml:space="preserve">Ponceau </w:t>
                  </w:r>
                </w:p>
              </w:txbxContent>
            </v:textbox>
          </v:shape>
        </w:pict>
      </w:r>
      <w:r>
        <w:rPr>
          <w:rFonts w:ascii="Times New Roman" w:hAnsi="Times New Roman" w:cs="Times New Roman"/>
          <w:b/>
          <w:noProof/>
          <w:sz w:val="24"/>
          <w:szCs w:val="24"/>
          <w:lang w:val="id-ID" w:eastAsia="id-ID"/>
        </w:rPr>
        <w:pict>
          <v:shape id="_x0000_s1096" type="#_x0000_t67" style="position:absolute;left:0;text-align:left;margin-left:101.1pt;margin-top:235.8pt;width:40.5pt;height:53.25pt;z-index:251711488">
            <v:textbox style="layout-flow:vertical-ideographic">
              <w:txbxContent>
                <w:p w:rsidR="005D6A82" w:rsidRPr="009E0EAF" w:rsidRDefault="005D6A82" w:rsidP="00595D9B">
                  <w:pPr>
                    <w:rPr>
                      <w:lang w:val="id-ID"/>
                    </w:rPr>
                  </w:pPr>
                  <w:r>
                    <w:rPr>
                      <w:lang w:val="id-ID"/>
                    </w:rPr>
                    <w:t xml:space="preserve">Eritrosin </w:t>
                  </w:r>
                </w:p>
              </w:txbxContent>
            </v:textbox>
          </v:shape>
        </w:pict>
      </w:r>
      <w:r>
        <w:rPr>
          <w:rFonts w:ascii="Times New Roman" w:hAnsi="Times New Roman" w:cs="Times New Roman"/>
          <w:b/>
          <w:noProof/>
          <w:sz w:val="24"/>
          <w:szCs w:val="24"/>
          <w:lang w:val="id-ID" w:eastAsia="id-ID"/>
        </w:rPr>
        <w:pict>
          <v:shape id="_x0000_s1093" type="#_x0000_t66" style="position:absolute;left:0;text-align:left;margin-left:-12.15pt;margin-top:84.3pt;width:81pt;height:42pt;z-index:251708416">
            <v:textbox>
              <w:txbxContent>
                <w:p w:rsidR="005D6A82" w:rsidRPr="00997A11" w:rsidRDefault="005D6A82" w:rsidP="00595D9B">
                  <w:pPr>
                    <w:rPr>
                      <w:lang w:val="id-ID"/>
                    </w:rPr>
                  </w:pPr>
                  <w:r>
                    <w:rPr>
                      <w:lang w:val="id-ID"/>
                    </w:rPr>
                    <w:t xml:space="preserve">Rhodamin B </w:t>
                  </w:r>
                </w:p>
              </w:txbxContent>
            </v:textbox>
          </v:shape>
        </w:pict>
      </w:r>
      <w:r>
        <w:rPr>
          <w:rFonts w:ascii="Times New Roman" w:hAnsi="Times New Roman" w:cs="Times New Roman"/>
          <w:b/>
          <w:noProof/>
          <w:sz w:val="24"/>
          <w:szCs w:val="24"/>
          <w:lang w:val="id-ID" w:eastAsia="id-ID"/>
        </w:rPr>
        <w:pict>
          <v:shape id="_x0000_s1095" type="#_x0000_t66" style="position:absolute;left:0;text-align:left;margin-left:17.1pt;margin-top:205.05pt;width:67.5pt;height:39pt;z-index:251710464">
            <v:textbox>
              <w:txbxContent>
                <w:p w:rsidR="005D6A82" w:rsidRPr="009E0EAF" w:rsidRDefault="005D6A82" w:rsidP="00595D9B">
                  <w:pPr>
                    <w:rPr>
                      <w:lang w:val="id-ID"/>
                    </w:rPr>
                  </w:pPr>
                  <w:r>
                    <w:rPr>
                      <w:lang w:val="id-ID"/>
                    </w:rPr>
                    <w:t xml:space="preserve">Amaranthh </w:t>
                  </w:r>
                </w:p>
              </w:txbxContent>
            </v:textbox>
          </v:shape>
        </w:pict>
      </w:r>
      <w:r>
        <w:rPr>
          <w:rFonts w:ascii="Times New Roman" w:hAnsi="Times New Roman" w:cs="Times New Roman"/>
          <w:b/>
          <w:noProof/>
          <w:sz w:val="24"/>
          <w:szCs w:val="24"/>
          <w:lang w:val="id-ID" w:eastAsia="id-ID"/>
        </w:rPr>
        <w:pict>
          <v:shape id="_x0000_s1100" type="#_x0000_t13" style="position:absolute;left:0;text-align:left;margin-left:295.35pt;margin-top:133.8pt;width:63.75pt;height:30pt;z-index:251715584">
            <v:textbox>
              <w:txbxContent>
                <w:p w:rsidR="005D6A82" w:rsidRPr="005E700A" w:rsidRDefault="005D6A82" w:rsidP="00595D9B">
                  <w:pPr>
                    <w:rPr>
                      <w:lang w:val="id-ID"/>
                    </w:rPr>
                  </w:pPr>
                  <w:r>
                    <w:rPr>
                      <w:lang w:val="id-ID"/>
                    </w:rPr>
                    <w:t>Ponceau</w:t>
                  </w:r>
                </w:p>
              </w:txbxContent>
            </v:textbox>
          </v:shape>
        </w:pict>
      </w:r>
      <w:r>
        <w:rPr>
          <w:rFonts w:ascii="Times New Roman" w:hAnsi="Times New Roman" w:cs="Times New Roman"/>
          <w:b/>
          <w:noProof/>
          <w:sz w:val="24"/>
          <w:szCs w:val="24"/>
          <w:lang w:val="id-ID" w:eastAsia="id-ID"/>
        </w:rPr>
        <w:pict>
          <v:shape id="_x0000_s1102" type="#_x0000_t13" style="position:absolute;left:0;text-align:left;margin-left:339.6pt;margin-top:205.05pt;width:45.75pt;height:30.75pt;z-index:251717632">
            <v:textbox>
              <w:txbxContent>
                <w:p w:rsidR="005D6A82" w:rsidRPr="005C0E93" w:rsidRDefault="005D6A82" w:rsidP="00595D9B">
                  <w:pPr>
                    <w:rPr>
                      <w:lang w:val="id-ID"/>
                    </w:rPr>
                  </w:pPr>
                  <w:r>
                    <w:rPr>
                      <w:lang w:val="id-ID"/>
                    </w:rPr>
                    <w:t>S.VII</w:t>
                  </w:r>
                  <w:r>
                    <w:rPr>
                      <w:lang w:val="id-ID"/>
                    </w:rPr>
                    <w:tab/>
                    <w:t>11</w:t>
                  </w:r>
                </w:p>
              </w:txbxContent>
            </v:textbox>
          </v:shape>
        </w:pict>
      </w:r>
      <w:r>
        <w:rPr>
          <w:rFonts w:ascii="Times New Roman" w:hAnsi="Times New Roman" w:cs="Times New Roman"/>
          <w:b/>
          <w:noProof/>
          <w:sz w:val="24"/>
          <w:szCs w:val="24"/>
          <w:lang w:val="id-ID" w:eastAsia="id-ID"/>
        </w:rPr>
        <w:pict>
          <v:shape id="_x0000_s1103" type="#_x0000_t67" style="position:absolute;left:0;text-align:left;margin-left:304.35pt;margin-top:235.8pt;width:35.25pt;height:33pt;z-index:251718656">
            <v:textbox style="layout-flow:vertical-ideographic">
              <w:txbxContent>
                <w:p w:rsidR="005D6A82" w:rsidRPr="005C0E93" w:rsidRDefault="005D6A82" w:rsidP="00595D9B">
                  <w:pPr>
                    <w:rPr>
                      <w:lang w:val="id-ID"/>
                    </w:rPr>
                  </w:pPr>
                  <w:r>
                    <w:rPr>
                      <w:lang w:val="id-ID"/>
                    </w:rPr>
                    <w:t>S. VI</w:t>
                  </w:r>
                </w:p>
              </w:txbxContent>
            </v:textbox>
          </v:shape>
        </w:pict>
      </w:r>
      <w:r>
        <w:rPr>
          <w:rFonts w:ascii="Times New Roman" w:hAnsi="Times New Roman" w:cs="Times New Roman"/>
          <w:b/>
          <w:noProof/>
          <w:sz w:val="24"/>
          <w:szCs w:val="24"/>
          <w:lang w:val="id-ID" w:eastAsia="id-ID"/>
        </w:rPr>
        <w:pict>
          <v:shape id="_x0000_s1101" type="#_x0000_t67" style="position:absolute;left:0;text-align:left;margin-left:251.45pt;margin-top:235.8pt;width:43.9pt;height:65.25pt;z-index:251716608">
            <v:textbox style="layout-flow:vertical-ideographic">
              <w:txbxContent>
                <w:p w:rsidR="005D6A82" w:rsidRPr="005E700A" w:rsidRDefault="005D6A82" w:rsidP="00595D9B">
                  <w:pPr>
                    <w:rPr>
                      <w:lang w:val="id-ID"/>
                    </w:rPr>
                  </w:pPr>
                  <w:r>
                    <w:rPr>
                      <w:lang w:val="id-ID"/>
                    </w:rPr>
                    <w:t xml:space="preserve">Amaranth </w:t>
                  </w:r>
                </w:p>
              </w:txbxContent>
            </v:textbox>
          </v:shape>
        </w:pict>
      </w:r>
      <w:r>
        <w:rPr>
          <w:rFonts w:ascii="Times New Roman" w:hAnsi="Times New Roman" w:cs="Times New Roman"/>
          <w:b/>
          <w:noProof/>
          <w:sz w:val="24"/>
          <w:szCs w:val="24"/>
          <w:lang w:val="id-ID" w:eastAsia="id-ID"/>
        </w:rPr>
        <w:pict>
          <v:shape id="_x0000_s1099" type="#_x0000_t13" style="position:absolute;left:0;text-align:left;margin-left:267.6pt;margin-top:42.3pt;width:78.75pt;height:38.25pt;z-index:251714560">
            <v:textbox>
              <w:txbxContent>
                <w:p w:rsidR="005D6A82" w:rsidRPr="005E700A" w:rsidRDefault="005D6A82" w:rsidP="00595D9B">
                  <w:pPr>
                    <w:rPr>
                      <w:lang w:val="id-ID"/>
                    </w:rPr>
                  </w:pPr>
                  <w:r>
                    <w:rPr>
                      <w:lang w:val="id-ID"/>
                    </w:rPr>
                    <w:t>Rhodamin B bB</w:t>
                  </w:r>
                </w:p>
              </w:txbxContent>
            </v:textbox>
          </v:shape>
        </w:pict>
      </w:r>
      <w:r w:rsidR="00595D9B" w:rsidRPr="007F65DB">
        <w:rPr>
          <w:rFonts w:ascii="Times New Roman" w:hAnsi="Times New Roman" w:cs="Times New Roman"/>
          <w:b/>
          <w:noProof/>
          <w:sz w:val="24"/>
          <w:szCs w:val="24"/>
          <w:lang w:val="id-ID" w:eastAsia="id-ID"/>
        </w:rPr>
        <w:drawing>
          <wp:inline distT="0" distB="0" distL="0" distR="0">
            <wp:extent cx="2247900" cy="3667125"/>
            <wp:effectExtent l="19050" t="0" r="0" b="0"/>
            <wp:docPr id="14" name="Picture 20" descr="D:\foto penelitian\110_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 penelitian\110_4319.JPG"/>
                    <pic:cNvPicPr>
                      <a:picLocks noChangeAspect="1" noChangeArrowheads="1"/>
                    </pic:cNvPicPr>
                  </pic:nvPicPr>
                  <pic:blipFill>
                    <a:blip r:embed="rId11" cstate="print"/>
                    <a:srcRect/>
                    <a:stretch>
                      <a:fillRect/>
                    </a:stretch>
                  </pic:blipFill>
                  <pic:spPr bwMode="auto">
                    <a:xfrm>
                      <a:off x="0" y="0"/>
                      <a:ext cx="2247900" cy="3667125"/>
                    </a:xfrm>
                    <a:prstGeom prst="rect">
                      <a:avLst/>
                    </a:prstGeom>
                    <a:noFill/>
                    <a:ln w="9525">
                      <a:noFill/>
                      <a:miter lim="800000"/>
                      <a:headEnd/>
                      <a:tailEnd/>
                    </a:ln>
                  </pic:spPr>
                </pic:pic>
              </a:graphicData>
            </a:graphic>
          </wp:inline>
        </w:drawing>
      </w:r>
      <w:r w:rsidR="00595D9B" w:rsidRPr="007F65DB">
        <w:rPr>
          <w:rFonts w:ascii="Times New Roman" w:hAnsi="Times New Roman" w:cs="Times New Roman"/>
          <w:b/>
          <w:noProof/>
          <w:sz w:val="24"/>
          <w:szCs w:val="24"/>
          <w:lang w:val="id-ID" w:eastAsia="id-ID"/>
        </w:rPr>
        <w:drawing>
          <wp:inline distT="0" distB="0" distL="0" distR="0">
            <wp:extent cx="2371725" cy="3657600"/>
            <wp:effectExtent l="19050" t="0" r="9525" b="0"/>
            <wp:docPr id="17" name="Picture 21" descr="D:\foto penelitian\110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 penelitian\110_4323.JPG"/>
                    <pic:cNvPicPr>
                      <a:picLocks noChangeAspect="1" noChangeArrowheads="1"/>
                    </pic:cNvPicPr>
                  </pic:nvPicPr>
                  <pic:blipFill>
                    <a:blip r:embed="rId12" cstate="print"/>
                    <a:srcRect/>
                    <a:stretch>
                      <a:fillRect/>
                    </a:stretch>
                  </pic:blipFill>
                  <pic:spPr bwMode="auto">
                    <a:xfrm>
                      <a:off x="0" y="0"/>
                      <a:ext cx="2371725" cy="3657600"/>
                    </a:xfrm>
                    <a:prstGeom prst="rect">
                      <a:avLst/>
                    </a:prstGeom>
                    <a:noFill/>
                    <a:ln w="9525">
                      <a:noFill/>
                      <a:miter lim="800000"/>
                      <a:headEnd/>
                      <a:tailEnd/>
                    </a:ln>
                  </pic:spPr>
                </pic:pic>
              </a:graphicData>
            </a:graphic>
          </wp:inline>
        </w:drawing>
      </w:r>
    </w:p>
    <w:p w:rsidR="005F524F" w:rsidRPr="008A5992" w:rsidRDefault="008C16AA" w:rsidP="00A044E4">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24:</w:t>
      </w:r>
      <w:r w:rsidR="00A044E4" w:rsidRPr="008A5992">
        <w:rPr>
          <w:rFonts w:ascii="Times New Roman" w:hAnsi="Times New Roman" w:cs="Times New Roman"/>
          <w:sz w:val="24"/>
          <w:szCs w:val="24"/>
          <w:lang w:val="id-ID"/>
        </w:rPr>
        <w:t xml:space="preserve"> </w:t>
      </w:r>
      <w:r w:rsidR="009B65D9" w:rsidRPr="008A5992">
        <w:rPr>
          <w:rFonts w:ascii="Times New Roman" w:hAnsi="Times New Roman" w:cs="Times New Roman"/>
          <w:sz w:val="24"/>
          <w:szCs w:val="24"/>
          <w:lang w:val="id-ID"/>
        </w:rPr>
        <w:t xml:space="preserve">Hasil Penarikan Sampel pada Kertas Whatman 1 dan 2 </w:t>
      </w:r>
      <w:bookmarkStart w:id="0" w:name="_GoBack"/>
      <w:bookmarkEnd w:id="0"/>
      <w:r w:rsidR="00A044E4" w:rsidRPr="008A5992">
        <w:rPr>
          <w:rFonts w:ascii="Times New Roman" w:hAnsi="Times New Roman" w:cs="Times New Roman"/>
          <w:sz w:val="24"/>
          <w:szCs w:val="24"/>
          <w:lang w:val="id-ID"/>
        </w:rPr>
        <w:t>(Sumber: Doc. Pribadi, 2013)</w:t>
      </w:r>
    </w:p>
    <w:sectPr w:rsidR="005F524F" w:rsidRPr="008A5992" w:rsidSect="00D602D5">
      <w:headerReference w:type="default" r:id="rId39"/>
      <w:footerReference w:type="default" r:id="rId40"/>
      <w:headerReference w:type="first" r:id="rId41"/>
      <w:footerReference w:type="first" r:id="rId42"/>
      <w:pgSz w:w="12240" w:h="15840"/>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7E2" w:rsidRDefault="00C267E2" w:rsidP="00E273D9">
      <w:pPr>
        <w:spacing w:after="0" w:line="240" w:lineRule="auto"/>
      </w:pPr>
      <w:r>
        <w:separator/>
      </w:r>
    </w:p>
  </w:endnote>
  <w:endnote w:type="continuationSeparator" w:id="1">
    <w:p w:rsidR="00C267E2" w:rsidRDefault="00C267E2" w:rsidP="00E273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A82" w:rsidRDefault="005D6A82" w:rsidP="00D602D5">
    <w:pPr>
      <w:pStyle w:val="Footer"/>
    </w:pPr>
  </w:p>
  <w:p w:rsidR="005D6A82" w:rsidRDefault="005D6A8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289"/>
      <w:docPartObj>
        <w:docPartGallery w:val="Page Numbers (Bottom of Page)"/>
        <w:docPartUnique/>
      </w:docPartObj>
    </w:sdtPr>
    <w:sdtContent>
      <w:p w:rsidR="005D6A82" w:rsidRDefault="0079101C">
        <w:pPr>
          <w:pStyle w:val="Footer"/>
          <w:jc w:val="center"/>
        </w:pPr>
        <w:fldSimple w:instr=" PAGE   \* MERGEFORMAT ">
          <w:r w:rsidR="00720F26">
            <w:rPr>
              <w:noProof/>
            </w:rPr>
            <w:t>1</w:t>
          </w:r>
        </w:fldSimple>
      </w:p>
    </w:sdtContent>
  </w:sdt>
  <w:p w:rsidR="005D6A82" w:rsidRDefault="005D6A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7E2" w:rsidRDefault="00C267E2" w:rsidP="00E273D9">
      <w:pPr>
        <w:spacing w:after="0" w:line="240" w:lineRule="auto"/>
      </w:pPr>
      <w:r>
        <w:separator/>
      </w:r>
    </w:p>
  </w:footnote>
  <w:footnote w:type="continuationSeparator" w:id="1">
    <w:p w:rsidR="00C267E2" w:rsidRDefault="00C267E2" w:rsidP="00E273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288"/>
      <w:docPartObj>
        <w:docPartGallery w:val="Page Numbers (Top of Page)"/>
        <w:docPartUnique/>
      </w:docPartObj>
    </w:sdtPr>
    <w:sdtContent>
      <w:p w:rsidR="005D6A82" w:rsidRDefault="0079101C">
        <w:pPr>
          <w:pStyle w:val="Header"/>
          <w:jc w:val="right"/>
        </w:pPr>
        <w:fldSimple w:instr=" PAGE   \* MERGEFORMAT ">
          <w:r w:rsidR="00720F26">
            <w:rPr>
              <w:noProof/>
            </w:rPr>
            <w:t>16</w:t>
          </w:r>
        </w:fldSimple>
      </w:p>
    </w:sdtContent>
  </w:sdt>
  <w:p w:rsidR="005D6A82" w:rsidRDefault="005D6A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A82" w:rsidRDefault="005D6A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B55E3"/>
    <w:multiLevelType w:val="hybridMultilevel"/>
    <w:tmpl w:val="B75255D6"/>
    <w:lvl w:ilvl="0" w:tplc="945E6ED6">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E11320"/>
    <w:multiLevelType w:val="hybridMultilevel"/>
    <w:tmpl w:val="DD660EEC"/>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BC12592"/>
    <w:multiLevelType w:val="hybridMultilevel"/>
    <w:tmpl w:val="1932188E"/>
    <w:lvl w:ilvl="0" w:tplc="5FE06A1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93F20"/>
    <w:multiLevelType w:val="hybridMultilevel"/>
    <w:tmpl w:val="3A62218C"/>
    <w:lvl w:ilvl="0" w:tplc="04090019">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E40EB0"/>
    <w:multiLevelType w:val="hybridMultilevel"/>
    <w:tmpl w:val="DC54106C"/>
    <w:lvl w:ilvl="0" w:tplc="04090015">
      <w:start w:val="1"/>
      <w:numFmt w:val="upperLetter"/>
      <w:lvlText w:val="%1."/>
      <w:lvlJc w:val="left"/>
      <w:pPr>
        <w:ind w:left="36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1633828"/>
    <w:multiLevelType w:val="hybridMultilevel"/>
    <w:tmpl w:val="F4BEADF8"/>
    <w:lvl w:ilvl="0" w:tplc="9C32AE8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F41B4F"/>
    <w:multiLevelType w:val="hybridMultilevel"/>
    <w:tmpl w:val="5B0439C2"/>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7">
    <w:nsid w:val="15482B82"/>
    <w:multiLevelType w:val="hybridMultilevel"/>
    <w:tmpl w:val="E75AF4B6"/>
    <w:lvl w:ilvl="0" w:tplc="6CB0074A">
      <w:start w:val="6"/>
      <w:numFmt w:val="upperRoman"/>
      <w:lvlText w:val="%1."/>
      <w:lvlJc w:val="left"/>
      <w:pPr>
        <w:ind w:left="1440" w:hanging="72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5587AC7"/>
    <w:multiLevelType w:val="hybridMultilevel"/>
    <w:tmpl w:val="FB1C2A20"/>
    <w:lvl w:ilvl="0" w:tplc="51C2D366">
      <w:start w:val="1"/>
      <w:numFmt w:val="upperLetter"/>
      <w:lvlText w:val="%1."/>
      <w:lvlJc w:val="left"/>
      <w:pPr>
        <w:ind w:left="360" w:hanging="360"/>
      </w:pPr>
      <w:rPr>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160204A7"/>
    <w:multiLevelType w:val="hybridMultilevel"/>
    <w:tmpl w:val="8A64C4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C17260"/>
    <w:multiLevelType w:val="hybridMultilevel"/>
    <w:tmpl w:val="4238C674"/>
    <w:lvl w:ilvl="0" w:tplc="04090011">
      <w:start w:val="1"/>
      <w:numFmt w:val="decimal"/>
      <w:lvlText w:val="%1)"/>
      <w:lvlJc w:val="left"/>
      <w:pPr>
        <w:ind w:left="2948" w:hanging="360"/>
      </w:pPr>
    </w:lvl>
    <w:lvl w:ilvl="1" w:tplc="04090019" w:tentative="1">
      <w:start w:val="1"/>
      <w:numFmt w:val="lowerLetter"/>
      <w:lvlText w:val="%2."/>
      <w:lvlJc w:val="left"/>
      <w:pPr>
        <w:ind w:left="3668" w:hanging="360"/>
      </w:pPr>
    </w:lvl>
    <w:lvl w:ilvl="2" w:tplc="0409001B" w:tentative="1">
      <w:start w:val="1"/>
      <w:numFmt w:val="lowerRoman"/>
      <w:lvlText w:val="%3."/>
      <w:lvlJc w:val="right"/>
      <w:pPr>
        <w:ind w:left="4388" w:hanging="180"/>
      </w:pPr>
    </w:lvl>
    <w:lvl w:ilvl="3" w:tplc="0409000F" w:tentative="1">
      <w:start w:val="1"/>
      <w:numFmt w:val="decimal"/>
      <w:lvlText w:val="%4."/>
      <w:lvlJc w:val="left"/>
      <w:pPr>
        <w:ind w:left="5108" w:hanging="360"/>
      </w:pPr>
    </w:lvl>
    <w:lvl w:ilvl="4" w:tplc="04090019" w:tentative="1">
      <w:start w:val="1"/>
      <w:numFmt w:val="lowerLetter"/>
      <w:lvlText w:val="%5."/>
      <w:lvlJc w:val="left"/>
      <w:pPr>
        <w:ind w:left="5828" w:hanging="360"/>
      </w:pPr>
    </w:lvl>
    <w:lvl w:ilvl="5" w:tplc="0409001B" w:tentative="1">
      <w:start w:val="1"/>
      <w:numFmt w:val="lowerRoman"/>
      <w:lvlText w:val="%6."/>
      <w:lvlJc w:val="right"/>
      <w:pPr>
        <w:ind w:left="6548" w:hanging="180"/>
      </w:pPr>
    </w:lvl>
    <w:lvl w:ilvl="6" w:tplc="0409000F" w:tentative="1">
      <w:start w:val="1"/>
      <w:numFmt w:val="decimal"/>
      <w:lvlText w:val="%7."/>
      <w:lvlJc w:val="left"/>
      <w:pPr>
        <w:ind w:left="7268" w:hanging="360"/>
      </w:pPr>
    </w:lvl>
    <w:lvl w:ilvl="7" w:tplc="04090019" w:tentative="1">
      <w:start w:val="1"/>
      <w:numFmt w:val="lowerLetter"/>
      <w:lvlText w:val="%8."/>
      <w:lvlJc w:val="left"/>
      <w:pPr>
        <w:ind w:left="7988" w:hanging="360"/>
      </w:pPr>
    </w:lvl>
    <w:lvl w:ilvl="8" w:tplc="0409001B" w:tentative="1">
      <w:start w:val="1"/>
      <w:numFmt w:val="lowerRoman"/>
      <w:lvlText w:val="%9."/>
      <w:lvlJc w:val="right"/>
      <w:pPr>
        <w:ind w:left="8708" w:hanging="180"/>
      </w:pPr>
    </w:lvl>
  </w:abstractNum>
  <w:abstractNum w:abstractNumId="11">
    <w:nsid w:val="1D6E48A5"/>
    <w:multiLevelType w:val="hybridMultilevel"/>
    <w:tmpl w:val="2810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D0431"/>
    <w:multiLevelType w:val="hybridMultilevel"/>
    <w:tmpl w:val="158C02E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
    <w:nsid w:val="200D47A0"/>
    <w:multiLevelType w:val="hybridMultilevel"/>
    <w:tmpl w:val="F57C4B26"/>
    <w:lvl w:ilvl="0" w:tplc="0409000F">
      <w:start w:val="1"/>
      <w:numFmt w:val="decimal"/>
      <w:lvlText w:val="%1."/>
      <w:lvlJc w:val="left"/>
      <w:pPr>
        <w:tabs>
          <w:tab w:val="num" w:pos="1920"/>
        </w:tabs>
        <w:ind w:left="1920" w:hanging="360"/>
      </w:pPr>
    </w:lvl>
    <w:lvl w:ilvl="1" w:tplc="04210019" w:tentative="1">
      <w:start w:val="1"/>
      <w:numFmt w:val="lowerLetter"/>
      <w:lvlText w:val="%2."/>
      <w:lvlJc w:val="left"/>
      <w:pPr>
        <w:ind w:left="120" w:hanging="360"/>
      </w:pPr>
    </w:lvl>
    <w:lvl w:ilvl="2" w:tplc="0421001B" w:tentative="1">
      <w:start w:val="1"/>
      <w:numFmt w:val="lowerRoman"/>
      <w:lvlText w:val="%3."/>
      <w:lvlJc w:val="right"/>
      <w:pPr>
        <w:ind w:left="840" w:hanging="180"/>
      </w:pPr>
    </w:lvl>
    <w:lvl w:ilvl="3" w:tplc="0421000F" w:tentative="1">
      <w:start w:val="1"/>
      <w:numFmt w:val="decimal"/>
      <w:lvlText w:val="%4."/>
      <w:lvlJc w:val="left"/>
      <w:pPr>
        <w:ind w:left="1560" w:hanging="360"/>
      </w:pPr>
    </w:lvl>
    <w:lvl w:ilvl="4" w:tplc="04210019" w:tentative="1">
      <w:start w:val="1"/>
      <w:numFmt w:val="lowerLetter"/>
      <w:lvlText w:val="%5."/>
      <w:lvlJc w:val="left"/>
      <w:pPr>
        <w:ind w:left="2280" w:hanging="360"/>
      </w:pPr>
    </w:lvl>
    <w:lvl w:ilvl="5" w:tplc="0421001B" w:tentative="1">
      <w:start w:val="1"/>
      <w:numFmt w:val="lowerRoman"/>
      <w:lvlText w:val="%6."/>
      <w:lvlJc w:val="right"/>
      <w:pPr>
        <w:ind w:left="3000" w:hanging="180"/>
      </w:pPr>
    </w:lvl>
    <w:lvl w:ilvl="6" w:tplc="0421000F" w:tentative="1">
      <w:start w:val="1"/>
      <w:numFmt w:val="decimal"/>
      <w:lvlText w:val="%7."/>
      <w:lvlJc w:val="left"/>
      <w:pPr>
        <w:ind w:left="3720" w:hanging="360"/>
      </w:pPr>
    </w:lvl>
    <w:lvl w:ilvl="7" w:tplc="04210019" w:tentative="1">
      <w:start w:val="1"/>
      <w:numFmt w:val="lowerLetter"/>
      <w:lvlText w:val="%8."/>
      <w:lvlJc w:val="left"/>
      <w:pPr>
        <w:ind w:left="4440" w:hanging="360"/>
      </w:pPr>
    </w:lvl>
    <w:lvl w:ilvl="8" w:tplc="0421001B" w:tentative="1">
      <w:start w:val="1"/>
      <w:numFmt w:val="lowerRoman"/>
      <w:lvlText w:val="%9."/>
      <w:lvlJc w:val="right"/>
      <w:pPr>
        <w:ind w:left="5160" w:hanging="180"/>
      </w:pPr>
    </w:lvl>
  </w:abstractNum>
  <w:abstractNum w:abstractNumId="14">
    <w:nsid w:val="23791600"/>
    <w:multiLevelType w:val="hybridMultilevel"/>
    <w:tmpl w:val="51440B6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48F46D4"/>
    <w:multiLevelType w:val="hybridMultilevel"/>
    <w:tmpl w:val="F40CF7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7F9450E"/>
    <w:multiLevelType w:val="hybridMultilevel"/>
    <w:tmpl w:val="E056FD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D460125"/>
    <w:multiLevelType w:val="hybridMultilevel"/>
    <w:tmpl w:val="A336BD66"/>
    <w:lvl w:ilvl="0" w:tplc="707CD294">
      <w:start w:val="1"/>
      <w:numFmt w:val="decimal"/>
      <w:lvlText w:val="%1."/>
      <w:lvlJc w:val="left"/>
      <w:pPr>
        <w:tabs>
          <w:tab w:val="num" w:pos="700"/>
        </w:tabs>
        <w:ind w:left="700" w:hanging="340"/>
      </w:pPr>
      <w:rPr>
        <w:rFonts w:ascii="Times New Roman" w:eastAsiaTheme="minorHAnsi" w:hAnsi="Times New Roman" w:cs="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nsid w:val="2FF34143"/>
    <w:multiLevelType w:val="hybridMultilevel"/>
    <w:tmpl w:val="A3CEA34A"/>
    <w:lvl w:ilvl="0" w:tplc="04210019">
      <w:start w:val="1"/>
      <w:numFmt w:val="lowerLetter"/>
      <w:lvlText w:val="%1."/>
      <w:lvlJc w:val="left"/>
      <w:pPr>
        <w:ind w:left="772" w:hanging="360"/>
      </w:pPr>
    </w:lvl>
    <w:lvl w:ilvl="1" w:tplc="04210019" w:tentative="1">
      <w:start w:val="1"/>
      <w:numFmt w:val="lowerLetter"/>
      <w:lvlText w:val="%2."/>
      <w:lvlJc w:val="left"/>
      <w:pPr>
        <w:ind w:left="1492" w:hanging="360"/>
      </w:pPr>
    </w:lvl>
    <w:lvl w:ilvl="2" w:tplc="0421001B" w:tentative="1">
      <w:start w:val="1"/>
      <w:numFmt w:val="lowerRoman"/>
      <w:lvlText w:val="%3."/>
      <w:lvlJc w:val="right"/>
      <w:pPr>
        <w:ind w:left="2212" w:hanging="180"/>
      </w:pPr>
    </w:lvl>
    <w:lvl w:ilvl="3" w:tplc="0421000F" w:tentative="1">
      <w:start w:val="1"/>
      <w:numFmt w:val="decimal"/>
      <w:lvlText w:val="%4."/>
      <w:lvlJc w:val="left"/>
      <w:pPr>
        <w:ind w:left="2932" w:hanging="360"/>
      </w:pPr>
    </w:lvl>
    <w:lvl w:ilvl="4" w:tplc="04210019" w:tentative="1">
      <w:start w:val="1"/>
      <w:numFmt w:val="lowerLetter"/>
      <w:lvlText w:val="%5."/>
      <w:lvlJc w:val="left"/>
      <w:pPr>
        <w:ind w:left="3652" w:hanging="360"/>
      </w:pPr>
    </w:lvl>
    <w:lvl w:ilvl="5" w:tplc="0421001B" w:tentative="1">
      <w:start w:val="1"/>
      <w:numFmt w:val="lowerRoman"/>
      <w:lvlText w:val="%6."/>
      <w:lvlJc w:val="right"/>
      <w:pPr>
        <w:ind w:left="4372" w:hanging="180"/>
      </w:pPr>
    </w:lvl>
    <w:lvl w:ilvl="6" w:tplc="0421000F" w:tentative="1">
      <w:start w:val="1"/>
      <w:numFmt w:val="decimal"/>
      <w:lvlText w:val="%7."/>
      <w:lvlJc w:val="left"/>
      <w:pPr>
        <w:ind w:left="5092" w:hanging="360"/>
      </w:pPr>
    </w:lvl>
    <w:lvl w:ilvl="7" w:tplc="04210019" w:tentative="1">
      <w:start w:val="1"/>
      <w:numFmt w:val="lowerLetter"/>
      <w:lvlText w:val="%8."/>
      <w:lvlJc w:val="left"/>
      <w:pPr>
        <w:ind w:left="5812" w:hanging="360"/>
      </w:pPr>
    </w:lvl>
    <w:lvl w:ilvl="8" w:tplc="0421001B" w:tentative="1">
      <w:start w:val="1"/>
      <w:numFmt w:val="lowerRoman"/>
      <w:lvlText w:val="%9."/>
      <w:lvlJc w:val="right"/>
      <w:pPr>
        <w:ind w:left="6532" w:hanging="180"/>
      </w:pPr>
    </w:lvl>
  </w:abstractNum>
  <w:abstractNum w:abstractNumId="19">
    <w:nsid w:val="340F52E6"/>
    <w:multiLevelType w:val="hybridMultilevel"/>
    <w:tmpl w:val="30161B9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3CB823FC"/>
    <w:multiLevelType w:val="hybridMultilevel"/>
    <w:tmpl w:val="31CE3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A75F57"/>
    <w:multiLevelType w:val="hybridMultilevel"/>
    <w:tmpl w:val="9668C208"/>
    <w:lvl w:ilvl="0" w:tplc="4EE6671E">
      <w:start w:val="1"/>
      <w:numFmt w:val="lowerLetter"/>
      <w:lvlText w:val="%1."/>
      <w:lvlJc w:val="left"/>
      <w:pPr>
        <w:tabs>
          <w:tab w:val="num" w:pos="432"/>
        </w:tabs>
        <w:ind w:left="432" w:hanging="432"/>
      </w:pPr>
      <w:rPr>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0B">
      <w:start w:val="1"/>
      <w:numFmt w:val="bullet"/>
      <w:lvlText w:val=""/>
      <w:lvlJc w:val="left"/>
      <w:pPr>
        <w:tabs>
          <w:tab w:val="num" w:pos="3600"/>
        </w:tabs>
        <w:ind w:left="3600" w:hanging="360"/>
      </w:pPr>
      <w:rPr>
        <w:rFonts w:ascii="Wingdings" w:hAnsi="Wingdings" w:hint="default"/>
        <w:b w:val="0"/>
        <w:i w:val="0"/>
        <w:sz w:val="24"/>
        <w:szCs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F044877"/>
    <w:multiLevelType w:val="hybridMultilevel"/>
    <w:tmpl w:val="8354B9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BE7436"/>
    <w:multiLevelType w:val="hybridMultilevel"/>
    <w:tmpl w:val="495497B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1936AB0"/>
    <w:multiLevelType w:val="hybridMultilevel"/>
    <w:tmpl w:val="25C42F94"/>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5">
    <w:nsid w:val="444B4336"/>
    <w:multiLevelType w:val="hybridMultilevel"/>
    <w:tmpl w:val="C728D236"/>
    <w:lvl w:ilvl="0" w:tplc="0421000B">
      <w:start w:val="1"/>
      <w:numFmt w:val="bullet"/>
      <w:lvlText w:val=""/>
      <w:lvlJc w:val="left"/>
      <w:pPr>
        <w:ind w:left="1637" w:hanging="360"/>
      </w:pPr>
      <w:rPr>
        <w:rFonts w:ascii="Wingdings" w:hAnsi="Wingdings" w:hint="default"/>
      </w:rPr>
    </w:lvl>
    <w:lvl w:ilvl="1" w:tplc="04210003" w:tentative="1">
      <w:start w:val="1"/>
      <w:numFmt w:val="bullet"/>
      <w:lvlText w:val="o"/>
      <w:lvlJc w:val="left"/>
      <w:pPr>
        <w:ind w:left="2357" w:hanging="360"/>
      </w:pPr>
      <w:rPr>
        <w:rFonts w:ascii="Courier New" w:hAnsi="Courier New" w:cs="Courier New" w:hint="default"/>
      </w:rPr>
    </w:lvl>
    <w:lvl w:ilvl="2" w:tplc="04210005" w:tentative="1">
      <w:start w:val="1"/>
      <w:numFmt w:val="bullet"/>
      <w:lvlText w:val=""/>
      <w:lvlJc w:val="left"/>
      <w:pPr>
        <w:ind w:left="3077" w:hanging="360"/>
      </w:pPr>
      <w:rPr>
        <w:rFonts w:ascii="Wingdings" w:hAnsi="Wingdings" w:hint="default"/>
      </w:rPr>
    </w:lvl>
    <w:lvl w:ilvl="3" w:tplc="04210001" w:tentative="1">
      <w:start w:val="1"/>
      <w:numFmt w:val="bullet"/>
      <w:lvlText w:val=""/>
      <w:lvlJc w:val="left"/>
      <w:pPr>
        <w:ind w:left="3797" w:hanging="360"/>
      </w:pPr>
      <w:rPr>
        <w:rFonts w:ascii="Symbol" w:hAnsi="Symbol" w:hint="default"/>
      </w:rPr>
    </w:lvl>
    <w:lvl w:ilvl="4" w:tplc="04210003" w:tentative="1">
      <w:start w:val="1"/>
      <w:numFmt w:val="bullet"/>
      <w:lvlText w:val="o"/>
      <w:lvlJc w:val="left"/>
      <w:pPr>
        <w:ind w:left="4517" w:hanging="360"/>
      </w:pPr>
      <w:rPr>
        <w:rFonts w:ascii="Courier New" w:hAnsi="Courier New" w:cs="Courier New" w:hint="default"/>
      </w:rPr>
    </w:lvl>
    <w:lvl w:ilvl="5" w:tplc="04210005" w:tentative="1">
      <w:start w:val="1"/>
      <w:numFmt w:val="bullet"/>
      <w:lvlText w:val=""/>
      <w:lvlJc w:val="left"/>
      <w:pPr>
        <w:ind w:left="5237" w:hanging="360"/>
      </w:pPr>
      <w:rPr>
        <w:rFonts w:ascii="Wingdings" w:hAnsi="Wingdings" w:hint="default"/>
      </w:rPr>
    </w:lvl>
    <w:lvl w:ilvl="6" w:tplc="04210001" w:tentative="1">
      <w:start w:val="1"/>
      <w:numFmt w:val="bullet"/>
      <w:lvlText w:val=""/>
      <w:lvlJc w:val="left"/>
      <w:pPr>
        <w:ind w:left="5957" w:hanging="360"/>
      </w:pPr>
      <w:rPr>
        <w:rFonts w:ascii="Symbol" w:hAnsi="Symbol" w:hint="default"/>
      </w:rPr>
    </w:lvl>
    <w:lvl w:ilvl="7" w:tplc="04210003" w:tentative="1">
      <w:start w:val="1"/>
      <w:numFmt w:val="bullet"/>
      <w:lvlText w:val="o"/>
      <w:lvlJc w:val="left"/>
      <w:pPr>
        <w:ind w:left="6677" w:hanging="360"/>
      </w:pPr>
      <w:rPr>
        <w:rFonts w:ascii="Courier New" w:hAnsi="Courier New" w:cs="Courier New" w:hint="default"/>
      </w:rPr>
    </w:lvl>
    <w:lvl w:ilvl="8" w:tplc="04210005" w:tentative="1">
      <w:start w:val="1"/>
      <w:numFmt w:val="bullet"/>
      <w:lvlText w:val=""/>
      <w:lvlJc w:val="left"/>
      <w:pPr>
        <w:ind w:left="7397" w:hanging="360"/>
      </w:pPr>
      <w:rPr>
        <w:rFonts w:ascii="Wingdings" w:hAnsi="Wingdings" w:hint="default"/>
      </w:rPr>
    </w:lvl>
  </w:abstractNum>
  <w:abstractNum w:abstractNumId="26">
    <w:nsid w:val="449D0AF3"/>
    <w:multiLevelType w:val="hybridMultilevel"/>
    <w:tmpl w:val="58F0710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45AA4091"/>
    <w:multiLevelType w:val="hybridMultilevel"/>
    <w:tmpl w:val="67EAF18E"/>
    <w:lvl w:ilvl="0" w:tplc="4EE6671E">
      <w:start w:val="1"/>
      <w:numFmt w:val="lowerLetter"/>
      <w:lvlText w:val="%1."/>
      <w:lvlJc w:val="left"/>
      <w:pPr>
        <w:tabs>
          <w:tab w:val="num" w:pos="432"/>
        </w:tabs>
        <w:ind w:left="432" w:hanging="432"/>
      </w:pPr>
      <w:rPr>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lvl>
    <w:lvl w:ilvl="3" w:tplc="0409000F">
      <w:start w:val="1"/>
      <w:numFmt w:val="decimal"/>
      <w:lvlText w:val="%4."/>
      <w:lvlJc w:val="left"/>
      <w:pPr>
        <w:tabs>
          <w:tab w:val="num" w:pos="1920"/>
        </w:tabs>
        <w:ind w:left="1920" w:hanging="360"/>
      </w:p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9701112"/>
    <w:multiLevelType w:val="hybridMultilevel"/>
    <w:tmpl w:val="5560D08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4F9B30B9"/>
    <w:multiLevelType w:val="hybridMultilevel"/>
    <w:tmpl w:val="8BAE00B8"/>
    <w:lvl w:ilvl="0" w:tplc="DA742E1A">
      <w:start w:val="1"/>
      <w:numFmt w:val="decimal"/>
      <w:lvlText w:val="%1."/>
      <w:lvlJc w:val="left"/>
      <w:pPr>
        <w:tabs>
          <w:tab w:val="num" w:pos="720"/>
        </w:tabs>
        <w:ind w:left="720" w:hanging="360"/>
      </w:pPr>
    </w:lvl>
    <w:lvl w:ilvl="1" w:tplc="CA467C16">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06D3223"/>
    <w:multiLevelType w:val="hybridMultilevel"/>
    <w:tmpl w:val="FB84816E"/>
    <w:lvl w:ilvl="0" w:tplc="EE4A33D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F51D6C"/>
    <w:multiLevelType w:val="hybridMultilevel"/>
    <w:tmpl w:val="DA50E1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92C3B2D"/>
    <w:multiLevelType w:val="hybridMultilevel"/>
    <w:tmpl w:val="E99A78DE"/>
    <w:lvl w:ilvl="0" w:tplc="04090001">
      <w:start w:val="1"/>
      <w:numFmt w:val="bullet"/>
      <w:lvlText w:val=""/>
      <w:lvlJc w:val="left"/>
      <w:pPr>
        <w:ind w:left="3668" w:hanging="360"/>
      </w:pPr>
      <w:rPr>
        <w:rFonts w:ascii="Symbol" w:hAnsi="Symbol" w:hint="default"/>
      </w:rPr>
    </w:lvl>
    <w:lvl w:ilvl="1" w:tplc="04090003" w:tentative="1">
      <w:start w:val="1"/>
      <w:numFmt w:val="bullet"/>
      <w:lvlText w:val="o"/>
      <w:lvlJc w:val="left"/>
      <w:pPr>
        <w:ind w:left="4388" w:hanging="360"/>
      </w:pPr>
      <w:rPr>
        <w:rFonts w:ascii="Courier New" w:hAnsi="Courier New" w:cs="Courier New" w:hint="default"/>
      </w:rPr>
    </w:lvl>
    <w:lvl w:ilvl="2" w:tplc="04090005" w:tentative="1">
      <w:start w:val="1"/>
      <w:numFmt w:val="bullet"/>
      <w:lvlText w:val=""/>
      <w:lvlJc w:val="left"/>
      <w:pPr>
        <w:ind w:left="5108" w:hanging="360"/>
      </w:pPr>
      <w:rPr>
        <w:rFonts w:ascii="Wingdings" w:hAnsi="Wingdings" w:hint="default"/>
      </w:rPr>
    </w:lvl>
    <w:lvl w:ilvl="3" w:tplc="04090001" w:tentative="1">
      <w:start w:val="1"/>
      <w:numFmt w:val="bullet"/>
      <w:lvlText w:val=""/>
      <w:lvlJc w:val="left"/>
      <w:pPr>
        <w:ind w:left="5828" w:hanging="360"/>
      </w:pPr>
      <w:rPr>
        <w:rFonts w:ascii="Symbol" w:hAnsi="Symbol" w:hint="default"/>
      </w:rPr>
    </w:lvl>
    <w:lvl w:ilvl="4" w:tplc="04090003" w:tentative="1">
      <w:start w:val="1"/>
      <w:numFmt w:val="bullet"/>
      <w:lvlText w:val="o"/>
      <w:lvlJc w:val="left"/>
      <w:pPr>
        <w:ind w:left="6548" w:hanging="360"/>
      </w:pPr>
      <w:rPr>
        <w:rFonts w:ascii="Courier New" w:hAnsi="Courier New" w:cs="Courier New" w:hint="default"/>
      </w:rPr>
    </w:lvl>
    <w:lvl w:ilvl="5" w:tplc="04090005" w:tentative="1">
      <w:start w:val="1"/>
      <w:numFmt w:val="bullet"/>
      <w:lvlText w:val=""/>
      <w:lvlJc w:val="left"/>
      <w:pPr>
        <w:ind w:left="7268" w:hanging="360"/>
      </w:pPr>
      <w:rPr>
        <w:rFonts w:ascii="Wingdings" w:hAnsi="Wingdings" w:hint="default"/>
      </w:rPr>
    </w:lvl>
    <w:lvl w:ilvl="6" w:tplc="04090001" w:tentative="1">
      <w:start w:val="1"/>
      <w:numFmt w:val="bullet"/>
      <w:lvlText w:val=""/>
      <w:lvlJc w:val="left"/>
      <w:pPr>
        <w:ind w:left="7988" w:hanging="360"/>
      </w:pPr>
      <w:rPr>
        <w:rFonts w:ascii="Symbol" w:hAnsi="Symbol" w:hint="default"/>
      </w:rPr>
    </w:lvl>
    <w:lvl w:ilvl="7" w:tplc="04090003" w:tentative="1">
      <w:start w:val="1"/>
      <w:numFmt w:val="bullet"/>
      <w:lvlText w:val="o"/>
      <w:lvlJc w:val="left"/>
      <w:pPr>
        <w:ind w:left="8708" w:hanging="360"/>
      </w:pPr>
      <w:rPr>
        <w:rFonts w:ascii="Courier New" w:hAnsi="Courier New" w:cs="Courier New" w:hint="default"/>
      </w:rPr>
    </w:lvl>
    <w:lvl w:ilvl="8" w:tplc="04090005" w:tentative="1">
      <w:start w:val="1"/>
      <w:numFmt w:val="bullet"/>
      <w:lvlText w:val=""/>
      <w:lvlJc w:val="left"/>
      <w:pPr>
        <w:ind w:left="9428" w:hanging="360"/>
      </w:pPr>
      <w:rPr>
        <w:rFonts w:ascii="Wingdings" w:hAnsi="Wingdings" w:hint="default"/>
      </w:rPr>
    </w:lvl>
  </w:abstractNum>
  <w:abstractNum w:abstractNumId="33">
    <w:nsid w:val="5A4E1AFF"/>
    <w:multiLevelType w:val="hybridMultilevel"/>
    <w:tmpl w:val="A2F8794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5C3B17DF"/>
    <w:multiLevelType w:val="hybridMultilevel"/>
    <w:tmpl w:val="F454D15E"/>
    <w:lvl w:ilvl="0" w:tplc="04210019">
      <w:start w:val="1"/>
      <w:numFmt w:val="lowerLetter"/>
      <w:lvlText w:val="%1."/>
      <w:lvlJc w:val="left"/>
      <w:pPr>
        <w:tabs>
          <w:tab w:val="num" w:pos="432"/>
        </w:tabs>
        <w:ind w:left="432" w:hanging="432"/>
      </w:pPr>
      <w:rPr>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lvl>
    <w:lvl w:ilvl="3" w:tplc="0409000F">
      <w:start w:val="1"/>
      <w:numFmt w:val="decimal"/>
      <w:lvlText w:val="%4."/>
      <w:lvlJc w:val="left"/>
      <w:pPr>
        <w:tabs>
          <w:tab w:val="num" w:pos="360"/>
        </w:tabs>
        <w:ind w:left="360" w:hanging="360"/>
      </w:p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CA44CB5"/>
    <w:multiLevelType w:val="hybridMultilevel"/>
    <w:tmpl w:val="0930E95A"/>
    <w:lvl w:ilvl="0" w:tplc="4EE6671E">
      <w:start w:val="1"/>
      <w:numFmt w:val="lowerLetter"/>
      <w:lvlText w:val="%1."/>
      <w:lvlJc w:val="left"/>
      <w:pPr>
        <w:ind w:left="720" w:hanging="360"/>
      </w:pPr>
      <w:rPr>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B82242"/>
    <w:multiLevelType w:val="hybridMultilevel"/>
    <w:tmpl w:val="FBF20F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68166CCF"/>
    <w:multiLevelType w:val="hybridMultilevel"/>
    <w:tmpl w:val="44CE03E8"/>
    <w:lvl w:ilvl="0" w:tplc="45A0677E">
      <w:start w:val="1"/>
      <w:numFmt w:val="decimal"/>
      <w:lvlText w:val="%1."/>
      <w:lvlJc w:val="left"/>
      <w:pPr>
        <w:ind w:left="30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9400AB4"/>
    <w:multiLevelType w:val="hybridMultilevel"/>
    <w:tmpl w:val="459CED6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B601046"/>
    <w:multiLevelType w:val="hybridMultilevel"/>
    <w:tmpl w:val="24902CF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6D8B4C0F"/>
    <w:multiLevelType w:val="hybridMultilevel"/>
    <w:tmpl w:val="01546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D60036"/>
    <w:multiLevelType w:val="hybridMultilevel"/>
    <w:tmpl w:val="6D92E7D0"/>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42">
    <w:nsid w:val="73055D2E"/>
    <w:multiLevelType w:val="hybridMultilevel"/>
    <w:tmpl w:val="DE96B5D2"/>
    <w:lvl w:ilvl="0" w:tplc="45A0677E">
      <w:start w:val="1"/>
      <w:numFmt w:val="decimal"/>
      <w:lvlText w:val="%1."/>
      <w:lvlJc w:val="left"/>
      <w:pPr>
        <w:ind w:left="30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3596476"/>
    <w:multiLevelType w:val="hybridMultilevel"/>
    <w:tmpl w:val="026C494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B">
      <w:start w:val="1"/>
      <w:numFmt w:val="bullet"/>
      <w:lvlText w:val=""/>
      <w:lvlJc w:val="left"/>
      <w:pPr>
        <w:ind w:left="2880" w:hanging="360"/>
      </w:pPr>
      <w:rPr>
        <w:rFonts w:ascii="Wingdings" w:hAnsi="Wingdings"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6777410"/>
    <w:multiLevelType w:val="hybridMultilevel"/>
    <w:tmpl w:val="A5C057E4"/>
    <w:lvl w:ilvl="0" w:tplc="51A6C284">
      <w:start w:val="1"/>
      <w:numFmt w:val="lowerLetter"/>
      <w:lvlText w:val="%1."/>
      <w:lvlJc w:val="left"/>
      <w:pPr>
        <w:ind w:left="2880" w:hanging="360"/>
      </w:pPr>
      <w:rPr>
        <w:b w:val="0"/>
        <w:bCs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nsid w:val="78680694"/>
    <w:multiLevelType w:val="hybridMultilevel"/>
    <w:tmpl w:val="7F986CE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45A0677E">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89D68C7"/>
    <w:multiLevelType w:val="hybridMultilevel"/>
    <w:tmpl w:val="7772C146"/>
    <w:lvl w:ilvl="0" w:tplc="C8B09DC2">
      <w:start w:val="1"/>
      <w:numFmt w:val="upperRoman"/>
      <w:lvlText w:val="%1."/>
      <w:lvlJc w:val="righ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D544851"/>
    <w:multiLevelType w:val="hybridMultilevel"/>
    <w:tmpl w:val="7DF6D2F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5"/>
  </w:num>
  <w:num w:numId="2">
    <w:abstractNumId w:val="36"/>
  </w:num>
  <w:num w:numId="3">
    <w:abstractNumId w:val="3"/>
  </w:num>
  <w:num w:numId="4">
    <w:abstractNumId w:val="12"/>
  </w:num>
  <w:num w:numId="5">
    <w:abstractNumId w:val="4"/>
  </w:num>
  <w:num w:numId="6">
    <w:abstractNumId w:val="30"/>
  </w:num>
  <w:num w:numId="7">
    <w:abstractNumId w:val="31"/>
  </w:num>
  <w:num w:numId="8">
    <w:abstractNumId w:val="14"/>
  </w:num>
  <w:num w:numId="9">
    <w:abstractNumId w:val="45"/>
  </w:num>
  <w:num w:numId="10">
    <w:abstractNumId w:val="11"/>
  </w:num>
  <w:num w:numId="11">
    <w:abstractNumId w:val="47"/>
  </w:num>
  <w:num w:numId="12">
    <w:abstractNumId w:val="33"/>
  </w:num>
  <w:num w:numId="13">
    <w:abstractNumId w:val="26"/>
  </w:num>
  <w:num w:numId="14">
    <w:abstractNumId w:val="24"/>
  </w:num>
  <w:num w:numId="15">
    <w:abstractNumId w:val="6"/>
  </w:num>
  <w:num w:numId="16">
    <w:abstractNumId w:val="28"/>
  </w:num>
  <w:num w:numId="17">
    <w:abstractNumId w:val="8"/>
  </w:num>
  <w:num w:numId="18">
    <w:abstractNumId w:val="0"/>
  </w:num>
  <w:num w:numId="19">
    <w:abstractNumId w:val="2"/>
  </w:num>
  <w:num w:numId="20">
    <w:abstractNumId w:val="16"/>
  </w:num>
  <w:num w:numId="21">
    <w:abstractNumId w:val="22"/>
  </w:num>
  <w:num w:numId="22">
    <w:abstractNumId w:val="10"/>
  </w:num>
  <w:num w:numId="23">
    <w:abstractNumId w:val="32"/>
  </w:num>
  <w:num w:numId="24">
    <w:abstractNumId w:val="35"/>
  </w:num>
  <w:num w:numId="25">
    <w:abstractNumId w:val="18"/>
  </w:num>
  <w:num w:numId="26">
    <w:abstractNumId w:val="44"/>
  </w:num>
  <w:num w:numId="27">
    <w:abstractNumId w:val="38"/>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40"/>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34"/>
  </w:num>
  <w:num w:numId="38">
    <w:abstractNumId w:val="15"/>
  </w:num>
  <w:num w:numId="39">
    <w:abstractNumId w:val="7"/>
  </w:num>
  <w:num w:numId="40">
    <w:abstractNumId w:val="19"/>
  </w:num>
  <w:num w:numId="4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21"/>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37"/>
  </w:num>
  <w:num w:numId="47">
    <w:abstractNumId w:val="42"/>
  </w:num>
  <w:num w:numId="48">
    <w:abstractNumId w:val="9"/>
  </w:num>
  <w:num w:numId="49">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9B65D9"/>
    <w:rsid w:val="00006E6E"/>
    <w:rsid w:val="00046F83"/>
    <w:rsid w:val="00066B7F"/>
    <w:rsid w:val="00090522"/>
    <w:rsid w:val="000C7A2A"/>
    <w:rsid w:val="00122B05"/>
    <w:rsid w:val="00134A9C"/>
    <w:rsid w:val="00163700"/>
    <w:rsid w:val="001672CA"/>
    <w:rsid w:val="001727B5"/>
    <w:rsid w:val="00184DE3"/>
    <w:rsid w:val="00195DA1"/>
    <w:rsid w:val="001B117A"/>
    <w:rsid w:val="001D392A"/>
    <w:rsid w:val="001F3D0E"/>
    <w:rsid w:val="0020277F"/>
    <w:rsid w:val="00205A68"/>
    <w:rsid w:val="002207A3"/>
    <w:rsid w:val="00235C7B"/>
    <w:rsid w:val="002444A0"/>
    <w:rsid w:val="00244F9D"/>
    <w:rsid w:val="002457BF"/>
    <w:rsid w:val="002A2871"/>
    <w:rsid w:val="002E51DB"/>
    <w:rsid w:val="002F4AAD"/>
    <w:rsid w:val="00305B0A"/>
    <w:rsid w:val="00327775"/>
    <w:rsid w:val="00334FDA"/>
    <w:rsid w:val="00335F7F"/>
    <w:rsid w:val="00350BFF"/>
    <w:rsid w:val="00355476"/>
    <w:rsid w:val="00374666"/>
    <w:rsid w:val="003775A6"/>
    <w:rsid w:val="003959F7"/>
    <w:rsid w:val="003A0F39"/>
    <w:rsid w:val="003C0656"/>
    <w:rsid w:val="003C4B4D"/>
    <w:rsid w:val="003D1190"/>
    <w:rsid w:val="003D3CB4"/>
    <w:rsid w:val="003E60BA"/>
    <w:rsid w:val="003F37FE"/>
    <w:rsid w:val="003F414E"/>
    <w:rsid w:val="00433CBE"/>
    <w:rsid w:val="00451A33"/>
    <w:rsid w:val="00466CF4"/>
    <w:rsid w:val="00476924"/>
    <w:rsid w:val="00481ADB"/>
    <w:rsid w:val="00494F51"/>
    <w:rsid w:val="004D6257"/>
    <w:rsid w:val="004F7C44"/>
    <w:rsid w:val="00500132"/>
    <w:rsid w:val="00544A86"/>
    <w:rsid w:val="005450AE"/>
    <w:rsid w:val="005653F8"/>
    <w:rsid w:val="00590B3A"/>
    <w:rsid w:val="00595D9B"/>
    <w:rsid w:val="005A386C"/>
    <w:rsid w:val="005C0E93"/>
    <w:rsid w:val="005D6A82"/>
    <w:rsid w:val="005E700A"/>
    <w:rsid w:val="005F524F"/>
    <w:rsid w:val="005F5682"/>
    <w:rsid w:val="00613455"/>
    <w:rsid w:val="00632619"/>
    <w:rsid w:val="00632B8A"/>
    <w:rsid w:val="00634D55"/>
    <w:rsid w:val="00636EEA"/>
    <w:rsid w:val="006612D0"/>
    <w:rsid w:val="0066520F"/>
    <w:rsid w:val="006A403D"/>
    <w:rsid w:val="006F23AB"/>
    <w:rsid w:val="00720F26"/>
    <w:rsid w:val="00723AA2"/>
    <w:rsid w:val="00737591"/>
    <w:rsid w:val="00745D86"/>
    <w:rsid w:val="00752A97"/>
    <w:rsid w:val="0079101C"/>
    <w:rsid w:val="007C09B5"/>
    <w:rsid w:val="007D165E"/>
    <w:rsid w:val="007F1870"/>
    <w:rsid w:val="007F68C6"/>
    <w:rsid w:val="00800C87"/>
    <w:rsid w:val="008249A9"/>
    <w:rsid w:val="00825BAA"/>
    <w:rsid w:val="008356CF"/>
    <w:rsid w:val="0084405C"/>
    <w:rsid w:val="00850811"/>
    <w:rsid w:val="008553E2"/>
    <w:rsid w:val="008A5992"/>
    <w:rsid w:val="008B4F2C"/>
    <w:rsid w:val="008C16AA"/>
    <w:rsid w:val="008D0D81"/>
    <w:rsid w:val="008D6293"/>
    <w:rsid w:val="008F3350"/>
    <w:rsid w:val="008F5CFD"/>
    <w:rsid w:val="009101F2"/>
    <w:rsid w:val="00931D51"/>
    <w:rsid w:val="009420F8"/>
    <w:rsid w:val="009508CA"/>
    <w:rsid w:val="00951E6C"/>
    <w:rsid w:val="009558BE"/>
    <w:rsid w:val="009608D9"/>
    <w:rsid w:val="00983AD4"/>
    <w:rsid w:val="0098723E"/>
    <w:rsid w:val="00997A11"/>
    <w:rsid w:val="009B65D9"/>
    <w:rsid w:val="009D44F1"/>
    <w:rsid w:val="009E0EAF"/>
    <w:rsid w:val="00A044E4"/>
    <w:rsid w:val="00A04C5C"/>
    <w:rsid w:val="00A05559"/>
    <w:rsid w:val="00A152D0"/>
    <w:rsid w:val="00A67D41"/>
    <w:rsid w:val="00A76C29"/>
    <w:rsid w:val="00A81864"/>
    <w:rsid w:val="00A95885"/>
    <w:rsid w:val="00AB24F8"/>
    <w:rsid w:val="00AB48CB"/>
    <w:rsid w:val="00AC0EE8"/>
    <w:rsid w:val="00AF49BA"/>
    <w:rsid w:val="00B42B60"/>
    <w:rsid w:val="00B52F88"/>
    <w:rsid w:val="00B53F9B"/>
    <w:rsid w:val="00B6043D"/>
    <w:rsid w:val="00B64130"/>
    <w:rsid w:val="00B84093"/>
    <w:rsid w:val="00B86FEB"/>
    <w:rsid w:val="00B969CA"/>
    <w:rsid w:val="00BF153B"/>
    <w:rsid w:val="00BF3FB6"/>
    <w:rsid w:val="00C060EE"/>
    <w:rsid w:val="00C20929"/>
    <w:rsid w:val="00C267E2"/>
    <w:rsid w:val="00C32886"/>
    <w:rsid w:val="00C50732"/>
    <w:rsid w:val="00C717B7"/>
    <w:rsid w:val="00C8705D"/>
    <w:rsid w:val="00C93834"/>
    <w:rsid w:val="00CC0170"/>
    <w:rsid w:val="00CC4FCB"/>
    <w:rsid w:val="00CD2BF5"/>
    <w:rsid w:val="00CD7E95"/>
    <w:rsid w:val="00CF1A66"/>
    <w:rsid w:val="00D06DE0"/>
    <w:rsid w:val="00D602D5"/>
    <w:rsid w:val="00D820DD"/>
    <w:rsid w:val="00DA5DCD"/>
    <w:rsid w:val="00DA6780"/>
    <w:rsid w:val="00DC345F"/>
    <w:rsid w:val="00DD2A22"/>
    <w:rsid w:val="00DD5CB4"/>
    <w:rsid w:val="00DF78C8"/>
    <w:rsid w:val="00E1700C"/>
    <w:rsid w:val="00E273D9"/>
    <w:rsid w:val="00E473D0"/>
    <w:rsid w:val="00E728FA"/>
    <w:rsid w:val="00E72BC1"/>
    <w:rsid w:val="00E85583"/>
    <w:rsid w:val="00E94BBA"/>
    <w:rsid w:val="00EB4315"/>
    <w:rsid w:val="00EC4E15"/>
    <w:rsid w:val="00EE3C8C"/>
    <w:rsid w:val="00F0181E"/>
    <w:rsid w:val="00F02306"/>
    <w:rsid w:val="00F170DA"/>
    <w:rsid w:val="00F242E4"/>
    <w:rsid w:val="00F25438"/>
    <w:rsid w:val="00F26703"/>
    <w:rsid w:val="00F40735"/>
    <w:rsid w:val="00F4348C"/>
    <w:rsid w:val="00F4449F"/>
    <w:rsid w:val="00F506E2"/>
    <w:rsid w:val="00F52F85"/>
    <w:rsid w:val="00F83212"/>
    <w:rsid w:val="00F8454F"/>
    <w:rsid w:val="00F946E5"/>
    <w:rsid w:val="00FC653E"/>
    <w:rsid w:val="00FD0B0E"/>
    <w:rsid w:val="00FD482E"/>
    <w:rsid w:val="00FE163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5D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5D9"/>
    <w:rPr>
      <w:lang w:val="en-US"/>
    </w:rPr>
  </w:style>
  <w:style w:type="paragraph" w:styleId="Footer">
    <w:name w:val="footer"/>
    <w:basedOn w:val="Normal"/>
    <w:link w:val="FooterChar"/>
    <w:uiPriority w:val="99"/>
    <w:unhideWhenUsed/>
    <w:rsid w:val="009B6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5D9"/>
    <w:rPr>
      <w:lang w:val="en-US"/>
    </w:rPr>
  </w:style>
  <w:style w:type="paragraph" w:styleId="ListParagraph">
    <w:name w:val="List Paragraph"/>
    <w:basedOn w:val="Normal"/>
    <w:uiPriority w:val="34"/>
    <w:qFormat/>
    <w:rsid w:val="009B65D9"/>
    <w:pPr>
      <w:ind w:left="720"/>
      <w:contextualSpacing/>
    </w:pPr>
  </w:style>
  <w:style w:type="paragraph" w:styleId="BalloonText">
    <w:name w:val="Balloon Text"/>
    <w:basedOn w:val="Normal"/>
    <w:link w:val="BalloonTextChar"/>
    <w:uiPriority w:val="99"/>
    <w:semiHidden/>
    <w:unhideWhenUsed/>
    <w:rsid w:val="009B65D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B65D9"/>
    <w:rPr>
      <w:rFonts w:ascii="Tahoma" w:eastAsia="Calibri" w:hAnsi="Tahoma" w:cs="Tahoma"/>
      <w:sz w:val="16"/>
      <w:szCs w:val="16"/>
      <w:lang w:val="en-US"/>
    </w:rPr>
  </w:style>
  <w:style w:type="table" w:styleId="TableGrid">
    <w:name w:val="Table Grid"/>
    <w:basedOn w:val="TableNormal"/>
    <w:uiPriority w:val="59"/>
    <w:rsid w:val="009B65D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B65D9"/>
    <w:rPr>
      <w:color w:val="0000FF"/>
      <w:u w:val="single"/>
    </w:rPr>
  </w:style>
  <w:style w:type="paragraph" w:styleId="NoSpacing">
    <w:name w:val="No Spacing"/>
    <w:uiPriority w:val="1"/>
    <w:qFormat/>
    <w:rsid w:val="009B65D9"/>
    <w:pPr>
      <w:spacing w:after="0" w:line="240" w:lineRule="auto"/>
    </w:pPr>
    <w:rPr>
      <w:rFonts w:ascii="Calibri" w:eastAsia="Calibri" w:hAnsi="Calibri" w:cs="Arial"/>
      <w:lang w:val="en-US"/>
    </w:rPr>
  </w:style>
  <w:style w:type="paragraph" w:styleId="Title">
    <w:name w:val="Title"/>
    <w:basedOn w:val="Normal"/>
    <w:next w:val="Normal"/>
    <w:link w:val="TitleChar"/>
    <w:uiPriority w:val="10"/>
    <w:qFormat/>
    <w:rsid w:val="009B65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65D9"/>
    <w:rPr>
      <w:rFonts w:asciiTheme="majorHAnsi" w:eastAsiaTheme="majorEastAsia" w:hAnsiTheme="majorHAnsi" w:cstheme="majorBidi"/>
      <w:color w:val="17365D" w:themeColor="text2" w:themeShade="BF"/>
      <w:spacing w:val="5"/>
      <w:kern w:val="28"/>
      <w:sz w:val="52"/>
      <w:szCs w:val="52"/>
      <w:lang w:val="en-US"/>
    </w:rPr>
  </w:style>
  <w:style w:type="character" w:styleId="Emphasis">
    <w:name w:val="Emphasis"/>
    <w:basedOn w:val="DefaultParagraphFont"/>
    <w:uiPriority w:val="20"/>
    <w:qFormat/>
    <w:rsid w:val="009B65D9"/>
    <w:rPr>
      <w:i/>
      <w:iCs/>
    </w:rPr>
  </w:style>
  <w:style w:type="paragraph" w:customStyle="1" w:styleId="Default">
    <w:name w:val="Default"/>
    <w:rsid w:val="00B64130"/>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CD2BF5"/>
    <w:rPr>
      <w:color w:val="808080"/>
    </w:rPr>
  </w:style>
</w:styles>
</file>

<file path=word/webSettings.xml><?xml version="1.0" encoding="utf-8"?>
<w:webSettings xmlns:r="http://schemas.openxmlformats.org/officeDocument/2006/relationships" xmlns:w="http://schemas.openxmlformats.org/wordprocessingml/2006/main">
  <w:divs>
    <w:div w:id="1214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d.wikipedia.org/wiki/Asam_deoksiribonukleat"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2.bp.blogspot.com/-iZoWiPgix1c/UZrEuisS6kI/AAAAAAAAABU/dtoxDicD-Z4/s1600/Picture1.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B4567-98AA-4B9C-AD2D-7BB33F604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72</Pages>
  <Words>10100</Words>
  <Characters>57574</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Ratna</dc:creator>
  <cp:lastModifiedBy>Ratna</cp:lastModifiedBy>
  <cp:revision>70</cp:revision>
  <dcterms:created xsi:type="dcterms:W3CDTF">2013-11-10T05:07:00Z</dcterms:created>
  <dcterms:modified xsi:type="dcterms:W3CDTF">2014-02-26T15:35:00Z</dcterms:modified>
</cp:coreProperties>
</file>