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C7" w:rsidRPr="0041371D" w:rsidRDefault="007B10C7" w:rsidP="008D553F">
      <w:pPr>
        <w:jc w:val="center"/>
        <w:rPr>
          <w:rFonts w:ascii="Times New Roman" w:hAnsi="Times New Roman" w:cs="Times New Roman"/>
          <w:b/>
          <w:bCs/>
          <w:sz w:val="24"/>
          <w:szCs w:val="24"/>
        </w:rPr>
      </w:pPr>
      <w:r w:rsidRPr="0041371D">
        <w:rPr>
          <w:rFonts w:ascii="Times New Roman" w:hAnsi="Times New Roman" w:cs="Times New Roman"/>
          <w:b/>
          <w:bCs/>
          <w:sz w:val="24"/>
          <w:szCs w:val="24"/>
        </w:rPr>
        <w:t>BAB II</w:t>
      </w:r>
    </w:p>
    <w:p w:rsidR="007B10C7" w:rsidRPr="0041371D" w:rsidRDefault="007B10C7" w:rsidP="008D553F">
      <w:pPr>
        <w:jc w:val="center"/>
        <w:rPr>
          <w:rFonts w:ascii="Times New Roman" w:hAnsi="Times New Roman" w:cs="Times New Roman"/>
          <w:b/>
          <w:bCs/>
          <w:sz w:val="24"/>
          <w:szCs w:val="24"/>
        </w:rPr>
      </w:pPr>
      <w:r w:rsidRPr="0041371D">
        <w:rPr>
          <w:rFonts w:ascii="Times New Roman" w:hAnsi="Times New Roman" w:cs="Times New Roman"/>
          <w:b/>
          <w:bCs/>
          <w:sz w:val="24"/>
          <w:szCs w:val="24"/>
        </w:rPr>
        <w:t>LANDASAN TEORI</w:t>
      </w:r>
    </w:p>
    <w:p w:rsidR="007B10C7" w:rsidRPr="0041371D" w:rsidRDefault="00430664" w:rsidP="0025204D">
      <w:pPr>
        <w:pStyle w:val="ListParagraph"/>
        <w:numPr>
          <w:ilvl w:val="0"/>
          <w:numId w:val="1"/>
        </w:numPr>
        <w:spacing w:line="480" w:lineRule="auto"/>
        <w:ind w:left="426"/>
        <w:rPr>
          <w:rFonts w:ascii="Times New Roman" w:hAnsi="Times New Roman" w:cs="Times New Roman"/>
          <w:b/>
          <w:i/>
          <w:sz w:val="24"/>
          <w:szCs w:val="24"/>
        </w:rPr>
      </w:pPr>
      <w:r w:rsidRPr="0041371D">
        <w:rPr>
          <w:rFonts w:ascii="Times New Roman" w:hAnsi="Times New Roman" w:cs="Times New Roman"/>
          <w:b/>
          <w:bCs/>
          <w:sz w:val="24"/>
          <w:szCs w:val="24"/>
        </w:rPr>
        <w:t xml:space="preserve">Model Pembelajaran </w:t>
      </w:r>
      <w:r w:rsidR="0025618A" w:rsidRPr="0041371D">
        <w:rPr>
          <w:rFonts w:ascii="Times New Roman" w:hAnsi="Times New Roman" w:cs="Times New Roman"/>
          <w:b/>
          <w:iCs/>
          <w:sz w:val="24"/>
          <w:szCs w:val="24"/>
        </w:rPr>
        <w:t>SAVI</w:t>
      </w:r>
    </w:p>
    <w:p w:rsidR="009329C0" w:rsidRPr="0041371D" w:rsidRDefault="009329C0" w:rsidP="0025204D">
      <w:pPr>
        <w:pStyle w:val="ListParagraph"/>
        <w:numPr>
          <w:ilvl w:val="0"/>
          <w:numId w:val="8"/>
        </w:numPr>
        <w:spacing w:line="480" w:lineRule="auto"/>
        <w:rPr>
          <w:rFonts w:ascii="Times New Roman" w:hAnsi="Times New Roman" w:cs="Times New Roman"/>
          <w:b/>
          <w:iCs/>
          <w:sz w:val="24"/>
          <w:szCs w:val="24"/>
        </w:rPr>
      </w:pPr>
      <w:r w:rsidRPr="0041371D">
        <w:rPr>
          <w:rFonts w:ascii="Times New Roman" w:hAnsi="Times New Roman" w:cs="Times New Roman"/>
          <w:b/>
          <w:iCs/>
          <w:sz w:val="24"/>
          <w:szCs w:val="24"/>
        </w:rPr>
        <w:t>Model Pembelajaran SAVI</w:t>
      </w:r>
    </w:p>
    <w:p w:rsidR="00430664" w:rsidRDefault="00430664"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Model adalah bentuk repre</w:t>
      </w:r>
      <w:r w:rsidR="0041371D">
        <w:rPr>
          <w:rFonts w:ascii="Times New Roman" w:hAnsi="Times New Roman" w:cs="Times New Roman"/>
          <w:bCs/>
          <w:iCs/>
          <w:sz w:val="24"/>
          <w:szCs w:val="24"/>
        </w:rPr>
        <w:t>sentasi akurat sebagai proses ak</w:t>
      </w:r>
      <w:r w:rsidRPr="0041371D">
        <w:rPr>
          <w:rFonts w:ascii="Times New Roman" w:hAnsi="Times New Roman" w:cs="Times New Roman"/>
          <w:bCs/>
          <w:iCs/>
          <w:sz w:val="24"/>
          <w:szCs w:val="24"/>
        </w:rPr>
        <w:t>tual yang memungkinkan seseorang atau sekelompok orang mencoba bertindak berdasarkan model itu. Model merupakan interpretasi terhadap hasil observasi dan pengukuran</w:t>
      </w:r>
      <w:r w:rsidR="0041371D">
        <w:rPr>
          <w:rFonts w:ascii="Times New Roman" w:hAnsi="Times New Roman" w:cs="Times New Roman"/>
          <w:bCs/>
          <w:iCs/>
          <w:sz w:val="24"/>
          <w:szCs w:val="24"/>
        </w:rPr>
        <w:t xml:space="preserve"> yang diperoleh dari beberapa si</w:t>
      </w:r>
      <w:r w:rsidRPr="0041371D">
        <w:rPr>
          <w:rFonts w:ascii="Times New Roman" w:hAnsi="Times New Roman" w:cs="Times New Roman"/>
          <w:bCs/>
          <w:iCs/>
          <w:sz w:val="24"/>
          <w:szCs w:val="24"/>
        </w:rPr>
        <w:t>stem.</w:t>
      </w:r>
      <w:r w:rsidRPr="0041371D">
        <w:rPr>
          <w:rStyle w:val="FootnoteReference"/>
          <w:rFonts w:ascii="Times New Roman" w:hAnsi="Times New Roman" w:cs="Times New Roman"/>
          <w:bCs/>
          <w:iCs/>
          <w:sz w:val="24"/>
          <w:szCs w:val="24"/>
        </w:rPr>
        <w:footnoteReference w:id="2"/>
      </w:r>
      <w:r w:rsidRPr="0041371D">
        <w:rPr>
          <w:rFonts w:ascii="Times New Roman" w:hAnsi="Times New Roman" w:cs="Times New Roman"/>
          <w:bCs/>
          <w:iCs/>
          <w:sz w:val="24"/>
          <w:szCs w:val="24"/>
        </w:rPr>
        <w:t xml:space="preserve"> </w:t>
      </w:r>
    </w:p>
    <w:p w:rsidR="00700D91" w:rsidRPr="0041371D" w:rsidRDefault="00700D91" w:rsidP="0025204D">
      <w:pPr>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Model pembelajaran adalah suatu perencanaan atau pola yang dapat digunakan untuk mendesain pola-pola mengajar secara tatap muka atau mengatur tutorial dan untuk menentukan  perangkat pembelajaran.</w:t>
      </w:r>
      <w:r>
        <w:rPr>
          <w:rStyle w:val="FootnoteReference"/>
          <w:rFonts w:ascii="Times New Roman" w:hAnsi="Times New Roman" w:cs="Times New Roman"/>
          <w:bCs/>
          <w:iCs/>
          <w:sz w:val="24"/>
          <w:szCs w:val="24"/>
        </w:rPr>
        <w:footnoteReference w:id="3"/>
      </w:r>
      <w:r>
        <w:rPr>
          <w:rFonts w:ascii="Times New Roman" w:hAnsi="Times New Roman" w:cs="Times New Roman"/>
          <w:bCs/>
          <w:iCs/>
          <w:sz w:val="24"/>
          <w:szCs w:val="24"/>
        </w:rPr>
        <w:t xml:space="preserve"> Model </w:t>
      </w:r>
      <w:r w:rsidR="00090CD2">
        <w:rPr>
          <w:rFonts w:ascii="Times New Roman" w:hAnsi="Times New Roman" w:cs="Times New Roman"/>
          <w:bCs/>
          <w:iCs/>
          <w:sz w:val="24"/>
          <w:szCs w:val="24"/>
        </w:rPr>
        <w:t>juga dapat dipandang sebagai upaya untuk mengkongkritkan sebuah teori sekaligus juga merupakan sebuah analogi dan representasi dari variabel yang terdapat di dalam teori tersebut.</w:t>
      </w:r>
      <w:r w:rsidR="00090CD2">
        <w:rPr>
          <w:rStyle w:val="FootnoteReference"/>
          <w:rFonts w:ascii="Times New Roman" w:hAnsi="Times New Roman" w:cs="Times New Roman"/>
          <w:bCs/>
          <w:iCs/>
          <w:sz w:val="24"/>
          <w:szCs w:val="24"/>
        </w:rPr>
        <w:footnoteReference w:id="4"/>
      </w:r>
    </w:p>
    <w:p w:rsidR="00700D91" w:rsidRDefault="00430664"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Pembelajar</w:t>
      </w:r>
      <w:r w:rsidR="00700D91">
        <w:rPr>
          <w:rFonts w:ascii="Times New Roman" w:hAnsi="Times New Roman" w:cs="Times New Roman"/>
          <w:bCs/>
          <w:iCs/>
          <w:sz w:val="24"/>
          <w:szCs w:val="24"/>
        </w:rPr>
        <w:t>a</w:t>
      </w:r>
      <w:r w:rsidRPr="0041371D">
        <w:rPr>
          <w:rFonts w:ascii="Times New Roman" w:hAnsi="Times New Roman" w:cs="Times New Roman"/>
          <w:bCs/>
          <w:iCs/>
          <w:sz w:val="24"/>
          <w:szCs w:val="24"/>
        </w:rPr>
        <w:t>n sendiri ialah membelajarkan siswa menggunakan asas pendidikan maupun teori belajar merupakan penentu  utama keberhasilan pendidikan. Pembelajaran merupakan proses komunikasi dua arah, mengajar dilakukan oleh pihak guru sebagai pendidik, sedangkan belajar dilakukan oleh peserta didik.</w:t>
      </w:r>
    </w:p>
    <w:p w:rsidR="00E563FC" w:rsidRPr="0041371D" w:rsidRDefault="00E563FC" w:rsidP="0025204D">
      <w:pPr>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lastRenderedPageBreak/>
        <w:t>Pembelajaran atau ungkapan yang lebih dikenal sebelumnya dengan belajar mengajar adalah upaya untuk membelajarkan siswa. Istilah pembelajar</w:t>
      </w:r>
      <w:r w:rsidR="00782D47">
        <w:rPr>
          <w:rFonts w:ascii="Times New Roman" w:hAnsi="Times New Roman" w:cs="Times New Roman"/>
          <w:bCs/>
          <w:iCs/>
          <w:sz w:val="24"/>
          <w:szCs w:val="24"/>
        </w:rPr>
        <w:t>a</w:t>
      </w:r>
      <w:r>
        <w:rPr>
          <w:rFonts w:ascii="Times New Roman" w:hAnsi="Times New Roman" w:cs="Times New Roman"/>
          <w:bCs/>
          <w:iCs/>
          <w:sz w:val="24"/>
          <w:szCs w:val="24"/>
        </w:rPr>
        <w:t>n lebih tepat digunakan karena ia menggambarkan upaya membangkitkan keinginan belajar seseorang. Di samping itu, ungkapan pembelajaran memiliki makna yang lebih dalam untuk mengungkapkan hakikat desain pembelajaran dalam upaya pembelajaran siswa.</w:t>
      </w:r>
      <w:r>
        <w:rPr>
          <w:rStyle w:val="FootnoteReference"/>
          <w:rFonts w:ascii="Times New Roman" w:hAnsi="Times New Roman" w:cs="Times New Roman"/>
          <w:bCs/>
          <w:iCs/>
          <w:sz w:val="24"/>
          <w:szCs w:val="24"/>
        </w:rPr>
        <w:footnoteReference w:id="5"/>
      </w:r>
    </w:p>
    <w:p w:rsidR="00AB5661" w:rsidRDefault="00AB5661"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 xml:space="preserve">Model pembelajaran adalah suatu perencanaan atau suatu pola yang digunakan sebagai pedoman dalam merencanakan pembelajaran di kelas atau pembelajaran dalam tutiorial dan untuk perangkat-perangkat pembelajaran termasuk di dalamnya buku-buku, </w:t>
      </w:r>
      <w:r w:rsidRPr="0041371D">
        <w:rPr>
          <w:rFonts w:ascii="Times New Roman" w:hAnsi="Times New Roman" w:cs="Times New Roman"/>
          <w:bCs/>
          <w:i/>
          <w:sz w:val="24"/>
          <w:szCs w:val="24"/>
        </w:rPr>
        <w:t>film</w:t>
      </w:r>
      <w:r w:rsidRPr="0041371D">
        <w:rPr>
          <w:rFonts w:ascii="Times New Roman" w:hAnsi="Times New Roman" w:cs="Times New Roman"/>
          <w:bCs/>
          <w:iCs/>
          <w:sz w:val="24"/>
          <w:szCs w:val="24"/>
        </w:rPr>
        <w:t>, kurikulum, dan lain-lain.</w:t>
      </w:r>
      <w:r w:rsidRPr="0041371D">
        <w:rPr>
          <w:rStyle w:val="FootnoteReference"/>
          <w:rFonts w:ascii="Times New Roman" w:hAnsi="Times New Roman" w:cs="Times New Roman"/>
          <w:bCs/>
          <w:iCs/>
          <w:sz w:val="24"/>
          <w:szCs w:val="24"/>
        </w:rPr>
        <w:footnoteReference w:id="6"/>
      </w:r>
    </w:p>
    <w:p w:rsidR="00E0765A" w:rsidRDefault="00090CD2" w:rsidP="0025204D">
      <w:pPr>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Ada juga yang mengemukakan maksud dari  model pembelaja</w:t>
      </w:r>
      <w:r w:rsidR="002A50AF">
        <w:rPr>
          <w:rFonts w:ascii="Times New Roman" w:hAnsi="Times New Roman" w:cs="Times New Roman"/>
          <w:bCs/>
          <w:iCs/>
          <w:sz w:val="24"/>
          <w:szCs w:val="24"/>
        </w:rPr>
        <w:t>ra</w:t>
      </w:r>
      <w:r>
        <w:rPr>
          <w:rFonts w:ascii="Times New Roman" w:hAnsi="Times New Roman" w:cs="Times New Roman"/>
          <w:bCs/>
          <w:iCs/>
          <w:sz w:val="24"/>
          <w:szCs w:val="24"/>
        </w:rPr>
        <w:t>n adalah : “kerangka konseptual yang melukiskan prosedur yang sistematis dalam mengorganisasikan pengalaman belajar untuk mencapai tujuan belajar tertentu, dan berfungsi sebagai pedoman bagi para perancang pembelajaran dan para pengajar dalam merencanakan aktifitas belajar mengajar.” Dengan demikian, aktifitas pembelajaran benar-benar merupakan kegiatan bertujuan yang tertata secara sistematis</w:t>
      </w:r>
      <w:r w:rsidR="005160D0">
        <w:rPr>
          <w:rFonts w:ascii="Times New Roman" w:hAnsi="Times New Roman" w:cs="Times New Roman"/>
          <w:bCs/>
          <w:iCs/>
          <w:sz w:val="24"/>
          <w:szCs w:val="24"/>
        </w:rPr>
        <w:t xml:space="preserve">. Hal ini sejalan dengan dengan apa yang dikemukakan oleh Enggen dan </w:t>
      </w:r>
      <w:r w:rsidR="005160D0">
        <w:rPr>
          <w:rFonts w:ascii="Times New Roman" w:hAnsi="Times New Roman" w:cs="Times New Roman"/>
          <w:bCs/>
          <w:iCs/>
          <w:sz w:val="24"/>
          <w:szCs w:val="24"/>
        </w:rPr>
        <w:lastRenderedPageBreak/>
        <w:t>Kauchak bahwa model pembelajaran memberikan kerangka dan arah bagi guru untuk mengajar.</w:t>
      </w:r>
      <w:r w:rsidR="002A50AF" w:rsidRPr="002A50AF">
        <w:rPr>
          <w:rStyle w:val="FootnoteReference"/>
          <w:rFonts w:ascii="Times New Roman" w:hAnsi="Times New Roman" w:cs="Times New Roman"/>
          <w:bCs/>
          <w:iCs/>
          <w:sz w:val="24"/>
          <w:szCs w:val="24"/>
        </w:rPr>
        <w:t xml:space="preserve"> </w:t>
      </w:r>
      <w:r w:rsidR="002A50AF">
        <w:rPr>
          <w:rStyle w:val="FootnoteReference"/>
          <w:rFonts w:ascii="Times New Roman" w:hAnsi="Times New Roman" w:cs="Times New Roman"/>
          <w:bCs/>
          <w:iCs/>
          <w:sz w:val="24"/>
          <w:szCs w:val="24"/>
        </w:rPr>
        <w:footnoteReference w:id="7"/>
      </w:r>
      <w:r w:rsidR="00AF6627">
        <w:rPr>
          <w:rFonts w:ascii="Times New Roman" w:hAnsi="Times New Roman" w:cs="Times New Roman"/>
          <w:bCs/>
          <w:iCs/>
          <w:sz w:val="24"/>
          <w:szCs w:val="24"/>
        </w:rPr>
        <w:t xml:space="preserve"> </w:t>
      </w:r>
    </w:p>
    <w:p w:rsidR="005160D0" w:rsidRDefault="005160D0" w:rsidP="0025204D">
      <w:pPr>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Istilah model pembelajaran mempunyai empat ciri khusus yaitu:</w:t>
      </w:r>
    </w:p>
    <w:p w:rsidR="00260DDD" w:rsidRPr="00260DDD" w:rsidRDefault="005160D0" w:rsidP="00753E6F">
      <w:pPr>
        <w:pStyle w:val="ListParagraph"/>
        <w:numPr>
          <w:ilvl w:val="0"/>
          <w:numId w:val="11"/>
        </w:numPr>
        <w:spacing w:line="240" w:lineRule="auto"/>
        <w:ind w:left="1276"/>
        <w:rPr>
          <w:rFonts w:ascii="Times New Roman" w:hAnsi="Times New Roman" w:cs="Times New Roman"/>
          <w:bCs/>
          <w:i/>
          <w:sz w:val="24"/>
          <w:szCs w:val="24"/>
        </w:rPr>
      </w:pPr>
      <w:r>
        <w:rPr>
          <w:rFonts w:ascii="Times New Roman" w:hAnsi="Times New Roman" w:cs="Times New Roman"/>
          <w:bCs/>
          <w:iCs/>
          <w:sz w:val="24"/>
          <w:szCs w:val="24"/>
        </w:rPr>
        <w:t>Rasional teoritis logis yang disusun oleh para pencipta atau pengembangnya.</w:t>
      </w:r>
    </w:p>
    <w:p w:rsidR="00260DDD" w:rsidRPr="00260DDD" w:rsidRDefault="005160D0" w:rsidP="00753E6F">
      <w:pPr>
        <w:pStyle w:val="ListParagraph"/>
        <w:numPr>
          <w:ilvl w:val="0"/>
          <w:numId w:val="11"/>
        </w:numPr>
        <w:spacing w:line="240" w:lineRule="auto"/>
        <w:ind w:left="1276"/>
        <w:rPr>
          <w:rFonts w:ascii="Times New Roman" w:hAnsi="Times New Roman" w:cs="Times New Roman"/>
          <w:bCs/>
          <w:i/>
          <w:sz w:val="24"/>
          <w:szCs w:val="24"/>
        </w:rPr>
      </w:pPr>
      <w:r w:rsidRPr="00260DDD">
        <w:rPr>
          <w:rFonts w:ascii="Times New Roman" w:hAnsi="Times New Roman" w:cs="Times New Roman"/>
          <w:bCs/>
          <w:iCs/>
          <w:sz w:val="24"/>
          <w:szCs w:val="24"/>
        </w:rPr>
        <w:t>Landaasan pemikiran tentang apa dan bagaimana siswa belajar (tujuan pembelajaran yang akan dicapai)</w:t>
      </w:r>
    </w:p>
    <w:p w:rsidR="00260DDD" w:rsidRPr="00260DDD" w:rsidRDefault="005160D0" w:rsidP="00753E6F">
      <w:pPr>
        <w:pStyle w:val="ListParagraph"/>
        <w:numPr>
          <w:ilvl w:val="0"/>
          <w:numId w:val="11"/>
        </w:numPr>
        <w:spacing w:line="240" w:lineRule="auto"/>
        <w:ind w:left="1276"/>
        <w:rPr>
          <w:rFonts w:ascii="Times New Roman" w:hAnsi="Times New Roman" w:cs="Times New Roman"/>
          <w:bCs/>
          <w:i/>
          <w:sz w:val="24"/>
          <w:szCs w:val="24"/>
        </w:rPr>
      </w:pPr>
      <w:r w:rsidRPr="00260DDD">
        <w:rPr>
          <w:rFonts w:ascii="Times New Roman" w:hAnsi="Times New Roman" w:cs="Times New Roman"/>
          <w:bCs/>
          <w:iCs/>
          <w:sz w:val="24"/>
          <w:szCs w:val="24"/>
        </w:rPr>
        <w:t>Tingkah laku dalam pembelajaran yang diperlukan agar model tersebut dapat dilaksanakan dengan berhasil; dan,</w:t>
      </w:r>
    </w:p>
    <w:p w:rsidR="005160D0" w:rsidRPr="00260DDD" w:rsidRDefault="005160D0" w:rsidP="00753E6F">
      <w:pPr>
        <w:pStyle w:val="ListParagraph"/>
        <w:numPr>
          <w:ilvl w:val="0"/>
          <w:numId w:val="11"/>
        </w:numPr>
        <w:spacing w:line="240" w:lineRule="auto"/>
        <w:ind w:left="1276"/>
        <w:rPr>
          <w:rFonts w:ascii="Times New Roman" w:hAnsi="Times New Roman" w:cs="Times New Roman"/>
          <w:bCs/>
          <w:i/>
          <w:sz w:val="24"/>
          <w:szCs w:val="24"/>
        </w:rPr>
      </w:pPr>
      <w:r w:rsidRPr="00260DDD">
        <w:rPr>
          <w:rFonts w:ascii="Times New Roman" w:hAnsi="Times New Roman" w:cs="Times New Roman"/>
          <w:bCs/>
          <w:iCs/>
          <w:sz w:val="24"/>
          <w:szCs w:val="24"/>
        </w:rPr>
        <w:t>Lingkungan belajar yang diperlukan agar tujuan pembelajaran tersebut dapat tercapai.</w:t>
      </w:r>
      <w:r w:rsidR="00E0765A">
        <w:rPr>
          <w:rStyle w:val="FootnoteReference"/>
          <w:rFonts w:ascii="Times New Roman" w:hAnsi="Times New Roman" w:cs="Times New Roman"/>
          <w:bCs/>
          <w:iCs/>
          <w:sz w:val="24"/>
          <w:szCs w:val="24"/>
        </w:rPr>
        <w:footnoteReference w:id="8"/>
      </w:r>
    </w:p>
    <w:p w:rsidR="00FC6752" w:rsidRDefault="00FC6752" w:rsidP="0025204D">
      <w:pPr>
        <w:spacing w:line="480" w:lineRule="auto"/>
        <w:ind w:firstLine="720"/>
        <w:rPr>
          <w:rFonts w:ascii="Times New Roman" w:hAnsi="Times New Roman" w:cs="Times New Roman"/>
          <w:sz w:val="24"/>
          <w:szCs w:val="24"/>
        </w:rPr>
      </w:pPr>
      <w:r w:rsidRPr="00EE74D5">
        <w:rPr>
          <w:rFonts w:ascii="Times New Roman" w:hAnsi="Times New Roman" w:cs="Times New Roman"/>
          <w:sz w:val="24"/>
          <w:szCs w:val="24"/>
        </w:rPr>
        <w:t>Hakikat Model Pembelajaran SAVI - Model pembelajaran SAVI secara tidak langsung banyak diterapkan dalam proses belajar mengajar sehari-hari. Karena definisi pembelajaran SAVI adalah mengoptimalkan seluruh panca indra yang kita miliki untuk belajar. SAVI adalah singkatan dari Somatic, Auditori, Visual dan Intelektual. Dengan model pembelajaran SAVI, siswa diajak untuk menggunakan kinerja otak kiri, otak kanan, emosi, panca indra dan wawasan yang dimiliki untuk lebih optimal dalam belajar.</w:t>
      </w:r>
      <w:r>
        <w:rPr>
          <w:rStyle w:val="FootnoteReference"/>
          <w:rFonts w:ascii="Times New Roman" w:hAnsi="Times New Roman" w:cs="Times New Roman"/>
          <w:sz w:val="24"/>
          <w:szCs w:val="24"/>
        </w:rPr>
        <w:footnoteReference w:id="9"/>
      </w:r>
    </w:p>
    <w:p w:rsidR="00AF0A49" w:rsidRDefault="00AF0A49"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Ngalimun</w:t>
      </w:r>
      <w:r w:rsidR="00544C51">
        <w:rPr>
          <w:rFonts w:ascii="Times New Roman" w:hAnsi="Times New Roman" w:cs="Times New Roman"/>
          <w:sz w:val="24"/>
          <w:szCs w:val="24"/>
        </w:rPr>
        <w:t xml:space="preserve"> menjelaskan bahwa model</w:t>
      </w:r>
      <w:r w:rsidRPr="0041371D">
        <w:rPr>
          <w:rFonts w:ascii="Times New Roman" w:hAnsi="Times New Roman" w:cs="Times New Roman"/>
          <w:sz w:val="24"/>
          <w:szCs w:val="24"/>
        </w:rPr>
        <w:t xml:space="preserve"> Pembelajaran </w:t>
      </w:r>
      <w:r w:rsidRPr="0041371D">
        <w:rPr>
          <w:rFonts w:ascii="Times New Roman" w:hAnsi="Times New Roman" w:cs="Times New Roman"/>
          <w:i/>
          <w:sz w:val="24"/>
          <w:szCs w:val="24"/>
        </w:rPr>
        <w:t>somatic auditority visualization intellectualy</w:t>
      </w:r>
      <w:r w:rsidRPr="0041371D">
        <w:rPr>
          <w:rFonts w:ascii="Times New Roman" w:hAnsi="Times New Roman" w:cs="Times New Roman"/>
          <w:sz w:val="24"/>
          <w:szCs w:val="24"/>
        </w:rPr>
        <w:t xml:space="preserve"> (savi) adalah pembelajaran yang menekankan bahwa belajar haruslah memanfaatkan semua alat panca indra yang di miliki siswa. Istilah </w:t>
      </w:r>
      <w:r w:rsidRPr="0041371D">
        <w:rPr>
          <w:rFonts w:ascii="Times New Roman" w:hAnsi="Times New Roman" w:cs="Times New Roman"/>
          <w:sz w:val="24"/>
          <w:szCs w:val="24"/>
        </w:rPr>
        <w:lastRenderedPageBreak/>
        <w:t xml:space="preserve">savi sendiri adalah kependekan dari </w:t>
      </w:r>
      <w:r w:rsidRPr="0041371D">
        <w:rPr>
          <w:rFonts w:ascii="Times New Roman" w:hAnsi="Times New Roman" w:cs="Times New Roman"/>
          <w:i/>
          <w:sz w:val="24"/>
          <w:szCs w:val="24"/>
        </w:rPr>
        <w:t xml:space="preserve">somatic </w:t>
      </w:r>
      <w:r w:rsidRPr="0041371D">
        <w:rPr>
          <w:rFonts w:ascii="Times New Roman" w:hAnsi="Times New Roman" w:cs="Times New Roman"/>
          <w:sz w:val="24"/>
          <w:szCs w:val="24"/>
        </w:rPr>
        <w:t>yang bermakna gerakan tubuh (</w:t>
      </w:r>
      <w:r w:rsidRPr="0041371D">
        <w:rPr>
          <w:rFonts w:ascii="Times New Roman" w:hAnsi="Times New Roman" w:cs="Times New Roman"/>
          <w:i/>
          <w:sz w:val="24"/>
          <w:szCs w:val="24"/>
        </w:rPr>
        <w:t xml:space="preserve">hands-on </w:t>
      </w:r>
      <w:r w:rsidRPr="0041371D">
        <w:rPr>
          <w:rFonts w:ascii="Times New Roman" w:hAnsi="Times New Roman" w:cs="Times New Roman"/>
          <w:sz w:val="24"/>
          <w:szCs w:val="24"/>
        </w:rPr>
        <w:t xml:space="preserve">aktivitas fisik) dimana belajar mengalami dan meakukan. </w:t>
      </w:r>
      <w:r w:rsidRPr="0041371D">
        <w:rPr>
          <w:rFonts w:ascii="Times New Roman" w:hAnsi="Times New Roman" w:cs="Times New Roman"/>
          <w:i/>
          <w:sz w:val="24"/>
          <w:szCs w:val="24"/>
        </w:rPr>
        <w:t>Auditority</w:t>
      </w:r>
      <w:r w:rsidRPr="0041371D">
        <w:rPr>
          <w:rFonts w:ascii="Times New Roman" w:hAnsi="Times New Roman" w:cs="Times New Roman"/>
          <w:sz w:val="24"/>
          <w:szCs w:val="24"/>
        </w:rPr>
        <w:t xml:space="preserve"> yang bermakna bahwa belajar haruslah dengan melalui mendengarkan, menyimak, berbicara, presentasi, argumentasi, mengemukakan pendapat dan menanggapi. </w:t>
      </w:r>
      <w:r w:rsidRPr="0041371D">
        <w:rPr>
          <w:rFonts w:ascii="Times New Roman" w:hAnsi="Times New Roman" w:cs="Times New Roman"/>
          <w:i/>
          <w:sz w:val="24"/>
          <w:szCs w:val="24"/>
        </w:rPr>
        <w:t xml:space="preserve">Visualization </w:t>
      </w:r>
      <w:r w:rsidRPr="0041371D">
        <w:rPr>
          <w:rFonts w:ascii="Times New Roman" w:hAnsi="Times New Roman" w:cs="Times New Roman"/>
          <w:sz w:val="24"/>
          <w:szCs w:val="24"/>
        </w:rPr>
        <w:t xml:space="preserve">yang bermakna belajar haruslah menggunakan indera mata melalui mengamati, mengambar, mendemonstrasikan, membaca, menggunakan media dan alat peraga. Dan </w:t>
      </w:r>
      <w:r w:rsidRPr="0041371D">
        <w:rPr>
          <w:rFonts w:ascii="Times New Roman" w:hAnsi="Times New Roman" w:cs="Times New Roman"/>
          <w:i/>
          <w:sz w:val="24"/>
          <w:szCs w:val="24"/>
        </w:rPr>
        <w:t xml:space="preserve">intellectually </w:t>
      </w:r>
      <w:r w:rsidRPr="0041371D">
        <w:rPr>
          <w:rFonts w:ascii="Times New Roman" w:hAnsi="Times New Roman" w:cs="Times New Roman"/>
          <w:sz w:val="24"/>
          <w:szCs w:val="24"/>
        </w:rPr>
        <w:t>yang bermakna bahwa belajar haruslah menggunakan kemampuan berpikir (</w:t>
      </w:r>
      <w:r w:rsidRPr="0041371D">
        <w:rPr>
          <w:rFonts w:ascii="Times New Roman" w:hAnsi="Times New Roman" w:cs="Times New Roman"/>
          <w:i/>
          <w:sz w:val="24"/>
          <w:szCs w:val="24"/>
        </w:rPr>
        <w:t>minds-on</w:t>
      </w:r>
      <w:r w:rsidRPr="0041371D">
        <w:rPr>
          <w:rFonts w:ascii="Times New Roman" w:hAnsi="Times New Roman" w:cs="Times New Roman"/>
          <w:sz w:val="24"/>
          <w:szCs w:val="24"/>
        </w:rPr>
        <w:t>) belajar haruslah dengan konsentrasi pikiran dan berlatih menggunkannya melalui bernalar, menyelidiki, mengidentifikasi, menemukan, menciptakan, mengintegrasikam memecahkan masalah dan menerapkan.</w:t>
      </w:r>
      <w:r w:rsidRPr="0041371D">
        <w:rPr>
          <w:rStyle w:val="FootnoteReference"/>
          <w:rFonts w:ascii="Times New Roman" w:hAnsi="Times New Roman" w:cs="Times New Roman"/>
          <w:sz w:val="24"/>
          <w:szCs w:val="24"/>
        </w:rPr>
        <w:footnoteReference w:id="10"/>
      </w:r>
    </w:p>
    <w:p w:rsidR="00871A9B" w:rsidRPr="00871A9B" w:rsidRDefault="00871A9B" w:rsidP="0025204D">
      <w:pPr>
        <w:pStyle w:val="NormalWeb"/>
        <w:spacing w:line="480" w:lineRule="auto"/>
        <w:ind w:firstLine="720"/>
        <w:jc w:val="both"/>
        <w:rPr>
          <w:lang w:val="en-US"/>
        </w:rPr>
      </w:pPr>
      <w:r w:rsidRPr="00560078">
        <w:t xml:space="preserve">SAVI singkatan dari Somatic, Auditori, Visual dan Intektual. Teori yang mendukung pembelajaran SAVI adalah Accelerated Learning, teori otak kanan/kiri; teori otak triune; pilihan modalitas (visual, auditorial dan kinestetik); teori kecerdasan ganda; pendidikan (holistic) menyeluruh; belajar berdasarkan pengelaman; belajar dengan symbol. Pembelajaran SAVI menganut aliran ilmu kognitif modern yang menyatakan belajar yang paling baik adalah melibatkan emosi, seluruh tubuh, semua indera, dan segenap kedalaman serta keluasan pribadi, menghormati gaya belajar individu lain dengan menyadari bahwa orang belajar dengan cara-cara yang berbeda. </w:t>
      </w:r>
      <w:r w:rsidRPr="00560078">
        <w:lastRenderedPageBreak/>
        <w:t>Mengkaitkan sesuatu dengan hakikat realitas yang nonlinear, nonmekanis, kreatif dan hidup.</w:t>
      </w:r>
      <w:r>
        <w:rPr>
          <w:rStyle w:val="FootnoteReference"/>
        </w:rPr>
        <w:footnoteReference w:id="11"/>
      </w:r>
    </w:p>
    <w:p w:rsidR="00033C76" w:rsidRDefault="00AF0A49" w:rsidP="0025204D">
      <w:pPr>
        <w:pStyle w:val="NormalWeb"/>
        <w:spacing w:line="480" w:lineRule="auto"/>
        <w:ind w:firstLine="720"/>
        <w:jc w:val="both"/>
        <w:rPr>
          <w:bCs/>
          <w:iCs/>
          <w:lang w:val="en-US"/>
        </w:rPr>
      </w:pPr>
      <w:r w:rsidRPr="0041371D">
        <w:rPr>
          <w:bCs/>
          <w:iCs/>
        </w:rPr>
        <w:t>Y</w:t>
      </w:r>
      <w:r w:rsidR="00F0525D" w:rsidRPr="0041371D">
        <w:rPr>
          <w:bCs/>
          <w:iCs/>
        </w:rPr>
        <w:t>ang</w:t>
      </w:r>
      <w:r w:rsidRPr="0041371D">
        <w:rPr>
          <w:bCs/>
          <w:iCs/>
        </w:rPr>
        <w:t xml:space="preserve"> </w:t>
      </w:r>
      <w:r w:rsidR="00F0525D" w:rsidRPr="0041371D">
        <w:rPr>
          <w:bCs/>
          <w:iCs/>
        </w:rPr>
        <w:t xml:space="preserve">dimaksud </w:t>
      </w:r>
      <w:r w:rsidR="00F0525D" w:rsidRPr="0041371D">
        <w:rPr>
          <w:bCs/>
          <w:i/>
        </w:rPr>
        <w:t xml:space="preserve">Somatis Auditority Vizualization Intellectualy </w:t>
      </w:r>
      <w:r w:rsidR="00F0525D" w:rsidRPr="0041371D">
        <w:rPr>
          <w:bCs/>
          <w:iCs/>
        </w:rPr>
        <w:t>menurut Mierer, adalah “menggabungkan gerakan fisik dengan aktifitas intelektual dan penggunaan semua panca indera dapat berpengaruh besar dalam pembelajaran</w:t>
      </w:r>
      <w:r w:rsidR="00543DF0" w:rsidRPr="0041371D">
        <w:rPr>
          <w:bCs/>
          <w:iCs/>
        </w:rPr>
        <w:t xml:space="preserve"> ini dinamakan pembelajaran </w:t>
      </w:r>
      <w:r w:rsidR="00543DF0" w:rsidRPr="0041371D">
        <w:rPr>
          <w:bCs/>
          <w:i/>
        </w:rPr>
        <w:t>Somatis Auditority Vizualization Intellectualy</w:t>
      </w:r>
      <w:r w:rsidR="00F0525D" w:rsidRPr="0041371D">
        <w:rPr>
          <w:bCs/>
          <w:iCs/>
        </w:rPr>
        <w:t>”</w:t>
      </w:r>
      <w:r w:rsidR="00543DF0" w:rsidRPr="0041371D">
        <w:rPr>
          <w:bCs/>
          <w:iCs/>
        </w:rPr>
        <w:t>.</w:t>
      </w:r>
      <w:r w:rsidR="00673EA3">
        <w:rPr>
          <w:rStyle w:val="FootnoteReference"/>
          <w:bCs/>
          <w:iCs/>
        </w:rPr>
        <w:footnoteReference w:id="12"/>
      </w:r>
    </w:p>
    <w:p w:rsidR="00543DF0" w:rsidRPr="0041371D" w:rsidRDefault="0041371D" w:rsidP="0025204D">
      <w:pPr>
        <w:spacing w:line="480" w:lineRule="auto"/>
        <w:rPr>
          <w:rFonts w:ascii="Times New Roman" w:hAnsi="Times New Roman" w:cs="Times New Roman"/>
          <w:bCs/>
          <w:iCs/>
          <w:sz w:val="24"/>
          <w:szCs w:val="24"/>
        </w:rPr>
      </w:pPr>
      <w:r>
        <w:rPr>
          <w:rFonts w:ascii="Times New Roman" w:hAnsi="Times New Roman" w:cs="Times New Roman"/>
          <w:bCs/>
          <w:iCs/>
          <w:sz w:val="24"/>
          <w:szCs w:val="24"/>
        </w:rPr>
        <w:t>Adapun unsur pada </w:t>
      </w:r>
      <w:r w:rsidR="005160D0">
        <w:rPr>
          <w:rFonts w:ascii="Times New Roman" w:hAnsi="Times New Roman" w:cs="Times New Roman"/>
          <w:bCs/>
          <w:iCs/>
          <w:sz w:val="24"/>
          <w:szCs w:val="24"/>
        </w:rPr>
        <w:t>pembelajara</w:t>
      </w:r>
      <w:r w:rsidR="00543DF0" w:rsidRPr="0041371D">
        <w:rPr>
          <w:rFonts w:ascii="Times New Roman" w:hAnsi="Times New Roman" w:cs="Times New Roman"/>
          <w:bCs/>
          <w:iCs/>
          <w:sz w:val="24"/>
          <w:szCs w:val="24"/>
        </w:rPr>
        <w:t>n</w:t>
      </w:r>
      <w:r>
        <w:rPr>
          <w:rFonts w:ascii="Times New Roman" w:hAnsi="Times New Roman" w:cs="Times New Roman"/>
          <w:bCs/>
          <w:iCs/>
          <w:sz w:val="24"/>
          <w:szCs w:val="24"/>
        </w:rPr>
        <w:t> </w:t>
      </w:r>
      <w:r>
        <w:rPr>
          <w:rFonts w:ascii="Times New Roman" w:hAnsi="Times New Roman" w:cs="Times New Roman"/>
          <w:bCs/>
          <w:i/>
          <w:sz w:val="24"/>
          <w:szCs w:val="24"/>
        </w:rPr>
        <w:t>Somatis Auditority Vizualization </w:t>
      </w:r>
      <w:r w:rsidR="00543DF0" w:rsidRPr="0041371D">
        <w:rPr>
          <w:rFonts w:ascii="Times New Roman" w:hAnsi="Times New Roman" w:cs="Times New Roman"/>
          <w:bCs/>
          <w:i/>
          <w:sz w:val="24"/>
          <w:szCs w:val="24"/>
        </w:rPr>
        <w:t>Intellectualy,</w:t>
      </w:r>
      <w:r>
        <w:rPr>
          <w:rFonts w:ascii="Times New Roman" w:hAnsi="Times New Roman" w:cs="Times New Roman"/>
          <w:bCs/>
          <w:i/>
          <w:sz w:val="24"/>
          <w:szCs w:val="24"/>
        </w:rPr>
        <w:t> </w:t>
      </w:r>
      <w:r w:rsidR="00314AC1">
        <w:rPr>
          <w:rFonts w:ascii="Times New Roman" w:hAnsi="Times New Roman" w:cs="Times New Roman"/>
          <w:bCs/>
          <w:iCs/>
          <w:sz w:val="24"/>
          <w:szCs w:val="24"/>
        </w:rPr>
        <w:t>yaitu</w:t>
      </w:r>
    </w:p>
    <w:p w:rsidR="00543DF0" w:rsidRPr="0041371D" w:rsidRDefault="00543DF0" w:rsidP="0001375A">
      <w:pPr>
        <w:pStyle w:val="ListParagraph"/>
        <w:numPr>
          <w:ilvl w:val="0"/>
          <w:numId w:val="3"/>
        </w:numPr>
        <w:spacing w:line="240" w:lineRule="auto"/>
        <w:ind w:left="1276"/>
        <w:rPr>
          <w:rFonts w:ascii="Times New Roman" w:hAnsi="Times New Roman" w:cs="Times New Roman"/>
          <w:bCs/>
          <w:iCs/>
          <w:sz w:val="24"/>
          <w:szCs w:val="24"/>
        </w:rPr>
      </w:pPr>
      <w:r w:rsidRPr="0041371D">
        <w:rPr>
          <w:rFonts w:ascii="Times New Roman" w:hAnsi="Times New Roman" w:cs="Times New Roman"/>
          <w:bCs/>
          <w:iCs/>
          <w:sz w:val="24"/>
          <w:szCs w:val="24"/>
        </w:rPr>
        <w:t>Somatis</w:t>
      </w:r>
      <w:r w:rsidRPr="0041371D">
        <w:rPr>
          <w:rFonts w:ascii="Times New Roman" w:hAnsi="Times New Roman" w:cs="Times New Roman"/>
          <w:bCs/>
          <w:iCs/>
          <w:sz w:val="24"/>
          <w:szCs w:val="24"/>
        </w:rPr>
        <w:tab/>
        <w:t>= belajar dengan bergerak dan berbuat.</w:t>
      </w:r>
    </w:p>
    <w:p w:rsidR="00543DF0" w:rsidRPr="0041371D" w:rsidRDefault="00543DF0" w:rsidP="0001375A">
      <w:pPr>
        <w:pStyle w:val="ListParagraph"/>
        <w:numPr>
          <w:ilvl w:val="0"/>
          <w:numId w:val="3"/>
        </w:numPr>
        <w:spacing w:line="240" w:lineRule="auto"/>
        <w:ind w:left="1276"/>
        <w:rPr>
          <w:rFonts w:ascii="Times New Roman" w:hAnsi="Times New Roman" w:cs="Times New Roman"/>
          <w:bCs/>
          <w:iCs/>
          <w:sz w:val="24"/>
          <w:szCs w:val="24"/>
        </w:rPr>
      </w:pPr>
      <w:r w:rsidRPr="0041371D">
        <w:rPr>
          <w:rFonts w:ascii="Times New Roman" w:hAnsi="Times New Roman" w:cs="Times New Roman"/>
          <w:bCs/>
          <w:iCs/>
          <w:sz w:val="24"/>
          <w:szCs w:val="24"/>
        </w:rPr>
        <w:t>Auditori</w:t>
      </w:r>
      <w:r w:rsidRPr="0041371D">
        <w:rPr>
          <w:rFonts w:ascii="Times New Roman" w:hAnsi="Times New Roman" w:cs="Times New Roman"/>
          <w:bCs/>
          <w:iCs/>
          <w:sz w:val="24"/>
          <w:szCs w:val="24"/>
        </w:rPr>
        <w:tab/>
        <w:t>= belajar dengan berbicara dan mendengar.</w:t>
      </w:r>
    </w:p>
    <w:p w:rsidR="00543DF0" w:rsidRPr="0041371D" w:rsidRDefault="00B71178" w:rsidP="00150AD0">
      <w:pPr>
        <w:pStyle w:val="ListParagraph"/>
        <w:numPr>
          <w:ilvl w:val="0"/>
          <w:numId w:val="3"/>
        </w:numPr>
        <w:spacing w:line="240" w:lineRule="auto"/>
        <w:ind w:left="1276"/>
        <w:rPr>
          <w:rFonts w:ascii="Times New Roman" w:hAnsi="Times New Roman" w:cs="Times New Roman"/>
          <w:bCs/>
          <w:iCs/>
          <w:sz w:val="24"/>
          <w:szCs w:val="24"/>
        </w:rPr>
      </w:pPr>
      <w:r>
        <w:rPr>
          <w:rFonts w:ascii="Times New Roman" w:hAnsi="Times New Roman" w:cs="Times New Roman"/>
          <w:bCs/>
          <w:iCs/>
          <w:sz w:val="24"/>
          <w:szCs w:val="24"/>
        </w:rPr>
        <w:t xml:space="preserve">Visual </w:t>
      </w:r>
      <w:r>
        <w:rPr>
          <w:rFonts w:ascii="Times New Roman" w:hAnsi="Times New Roman" w:cs="Times New Roman"/>
          <w:bCs/>
          <w:iCs/>
          <w:sz w:val="24"/>
          <w:szCs w:val="24"/>
        </w:rPr>
        <w:tab/>
      </w:r>
      <w:r w:rsidR="00543DF0" w:rsidRPr="0041371D">
        <w:rPr>
          <w:rFonts w:ascii="Times New Roman" w:hAnsi="Times New Roman" w:cs="Times New Roman"/>
          <w:bCs/>
          <w:iCs/>
          <w:sz w:val="24"/>
          <w:szCs w:val="24"/>
        </w:rPr>
        <w:t>= belajar dengan mengamati dan menggambarkan.</w:t>
      </w:r>
    </w:p>
    <w:p w:rsidR="00543DF0" w:rsidRPr="0041371D" w:rsidRDefault="00B71178" w:rsidP="00150AD0">
      <w:pPr>
        <w:pStyle w:val="ListParagraph"/>
        <w:numPr>
          <w:ilvl w:val="0"/>
          <w:numId w:val="3"/>
        </w:numPr>
        <w:spacing w:line="240" w:lineRule="auto"/>
        <w:ind w:left="1276"/>
        <w:rPr>
          <w:rFonts w:ascii="Times New Roman" w:hAnsi="Times New Roman" w:cs="Times New Roman"/>
          <w:bCs/>
          <w:iCs/>
          <w:sz w:val="24"/>
          <w:szCs w:val="24"/>
        </w:rPr>
      </w:pPr>
      <w:r>
        <w:rPr>
          <w:rFonts w:ascii="Times New Roman" w:hAnsi="Times New Roman" w:cs="Times New Roman"/>
          <w:bCs/>
          <w:iCs/>
          <w:sz w:val="24"/>
          <w:szCs w:val="24"/>
        </w:rPr>
        <w:t xml:space="preserve">Intelektual </w:t>
      </w:r>
      <w:r w:rsidR="00543DF0" w:rsidRPr="0041371D">
        <w:rPr>
          <w:rFonts w:ascii="Times New Roman" w:hAnsi="Times New Roman" w:cs="Times New Roman"/>
          <w:bCs/>
          <w:iCs/>
          <w:sz w:val="24"/>
          <w:szCs w:val="24"/>
        </w:rPr>
        <w:t>= belajar dengan memecahkan mas</w:t>
      </w:r>
      <w:r w:rsidR="00057F4A">
        <w:rPr>
          <w:rFonts w:ascii="Times New Roman" w:hAnsi="Times New Roman" w:cs="Times New Roman"/>
          <w:bCs/>
          <w:iCs/>
          <w:sz w:val="24"/>
          <w:szCs w:val="24"/>
        </w:rPr>
        <w:t>a</w:t>
      </w:r>
      <w:r w:rsidR="00543DF0" w:rsidRPr="0041371D">
        <w:rPr>
          <w:rFonts w:ascii="Times New Roman" w:hAnsi="Times New Roman" w:cs="Times New Roman"/>
          <w:bCs/>
          <w:iCs/>
          <w:sz w:val="24"/>
          <w:szCs w:val="24"/>
        </w:rPr>
        <w:t>lah dan merenung.</w:t>
      </w:r>
      <w:r w:rsidR="00910DE3">
        <w:rPr>
          <w:rStyle w:val="FootnoteReference"/>
          <w:rFonts w:ascii="Times New Roman" w:hAnsi="Times New Roman" w:cs="Times New Roman"/>
          <w:bCs/>
          <w:iCs/>
          <w:sz w:val="24"/>
          <w:szCs w:val="24"/>
        </w:rPr>
        <w:footnoteReference w:id="13"/>
      </w:r>
    </w:p>
    <w:p w:rsidR="00543DF0" w:rsidRDefault="00543DF0"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 xml:space="preserve">Ke-empat </w:t>
      </w:r>
      <w:r w:rsidR="00AF0A49" w:rsidRPr="0041371D">
        <w:rPr>
          <w:rFonts w:ascii="Times New Roman" w:hAnsi="Times New Roman" w:cs="Times New Roman"/>
          <w:bCs/>
          <w:iCs/>
          <w:sz w:val="24"/>
          <w:szCs w:val="24"/>
        </w:rPr>
        <w:t>unsur</w:t>
      </w:r>
      <w:r w:rsidRPr="0041371D">
        <w:rPr>
          <w:rFonts w:ascii="Times New Roman" w:hAnsi="Times New Roman" w:cs="Times New Roman"/>
          <w:bCs/>
          <w:iCs/>
          <w:sz w:val="24"/>
          <w:szCs w:val="24"/>
        </w:rPr>
        <w:t xml:space="preserve"> cara belajar ini harus ada agar belajar berlangsung secara optimal.</w:t>
      </w:r>
      <w:r w:rsidR="0041371D">
        <w:rPr>
          <w:rFonts w:ascii="Times New Roman" w:hAnsi="Times New Roman" w:cs="Times New Roman"/>
          <w:bCs/>
          <w:iCs/>
          <w:sz w:val="24"/>
          <w:szCs w:val="24"/>
        </w:rPr>
        <w:t xml:space="preserve"> Karena </w:t>
      </w:r>
      <w:r w:rsidR="00AF0A49" w:rsidRPr="0041371D">
        <w:rPr>
          <w:rFonts w:ascii="Times New Roman" w:hAnsi="Times New Roman" w:cs="Times New Roman"/>
          <w:bCs/>
          <w:iCs/>
          <w:sz w:val="24"/>
          <w:szCs w:val="24"/>
        </w:rPr>
        <w:t>unsur</w:t>
      </w:r>
      <w:r w:rsidRPr="0041371D">
        <w:rPr>
          <w:rFonts w:ascii="Times New Roman" w:hAnsi="Times New Roman" w:cs="Times New Roman"/>
          <w:bCs/>
          <w:iCs/>
          <w:sz w:val="24"/>
          <w:szCs w:val="24"/>
        </w:rPr>
        <w:t xml:space="preserve">-unsur itu sangat terpadu, </w:t>
      </w:r>
      <w:r w:rsidR="00AF0A49" w:rsidRPr="0041371D">
        <w:rPr>
          <w:rFonts w:ascii="Times New Roman" w:hAnsi="Times New Roman" w:cs="Times New Roman"/>
          <w:bCs/>
          <w:iCs/>
          <w:sz w:val="24"/>
          <w:szCs w:val="24"/>
        </w:rPr>
        <w:t>belaj</w:t>
      </w:r>
      <w:r w:rsidR="0041371D">
        <w:rPr>
          <w:rFonts w:ascii="Times New Roman" w:hAnsi="Times New Roman" w:cs="Times New Roman"/>
          <w:bCs/>
          <w:iCs/>
          <w:sz w:val="24"/>
          <w:szCs w:val="24"/>
        </w:rPr>
        <w:t>ar yang paling baik bi</w:t>
      </w:r>
      <w:r w:rsidR="00AF0A49" w:rsidRPr="0041371D">
        <w:rPr>
          <w:rFonts w:ascii="Times New Roman" w:hAnsi="Times New Roman" w:cs="Times New Roman"/>
          <w:bCs/>
          <w:iCs/>
          <w:sz w:val="24"/>
          <w:szCs w:val="24"/>
        </w:rPr>
        <w:t>s</w:t>
      </w:r>
      <w:r w:rsidR="0041371D">
        <w:rPr>
          <w:rFonts w:ascii="Times New Roman" w:hAnsi="Times New Roman" w:cs="Times New Roman"/>
          <w:bCs/>
          <w:iCs/>
          <w:sz w:val="24"/>
          <w:szCs w:val="24"/>
        </w:rPr>
        <w:t>a</w:t>
      </w:r>
      <w:r w:rsidR="00AF0A49" w:rsidRPr="0041371D">
        <w:rPr>
          <w:rFonts w:ascii="Times New Roman" w:hAnsi="Times New Roman" w:cs="Times New Roman"/>
          <w:bCs/>
          <w:iCs/>
          <w:sz w:val="24"/>
          <w:szCs w:val="24"/>
        </w:rPr>
        <w:t xml:space="preserve"> berlangsung jika semuanya secara simulasi.  </w:t>
      </w:r>
    </w:p>
    <w:p w:rsidR="002158FA" w:rsidRPr="002158FA" w:rsidRDefault="004D1793" w:rsidP="00252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544794">
        <w:rPr>
          <w:rFonts w:ascii="Times New Roman" w:hAnsi="Times New Roman" w:cs="Times New Roman"/>
          <w:sz w:val="24"/>
          <w:szCs w:val="24"/>
        </w:rPr>
        <w:t>e</w:t>
      </w:r>
      <w:r>
        <w:rPr>
          <w:rFonts w:ascii="Times New Roman" w:hAnsi="Times New Roman" w:cs="Times New Roman"/>
          <w:sz w:val="24"/>
          <w:szCs w:val="24"/>
        </w:rPr>
        <w:t xml:space="preserve">bagaimana penjelasan diatas </w:t>
      </w:r>
      <w:r w:rsidR="002158FA" w:rsidRPr="00560078">
        <w:rPr>
          <w:rFonts w:ascii="Times New Roman" w:hAnsi="Times New Roman" w:cs="Times New Roman"/>
          <w:sz w:val="24"/>
          <w:szCs w:val="24"/>
          <w:lang w:val="sv-SE"/>
        </w:rPr>
        <w:t>Bobbi De Porter</w:t>
      </w:r>
      <w:r>
        <w:rPr>
          <w:rFonts w:ascii="Times New Roman" w:hAnsi="Times New Roman" w:cs="Times New Roman"/>
          <w:sz w:val="24"/>
          <w:szCs w:val="24"/>
          <w:lang w:val="sv-SE"/>
        </w:rPr>
        <w:t xml:space="preserve"> juga menjelaskan </w:t>
      </w:r>
      <w:r w:rsidR="00544794">
        <w:rPr>
          <w:rFonts w:ascii="Times New Roman" w:hAnsi="Times New Roman" w:cs="Times New Roman"/>
          <w:sz w:val="24"/>
          <w:szCs w:val="24"/>
          <w:lang w:val="sv-SE"/>
        </w:rPr>
        <w:t xml:space="preserve"> </w:t>
      </w:r>
      <w:r w:rsidR="002158FA" w:rsidRPr="00560078">
        <w:rPr>
          <w:rFonts w:ascii="Times New Roman" w:hAnsi="Times New Roman" w:cs="Times New Roman"/>
          <w:sz w:val="24"/>
          <w:szCs w:val="24"/>
          <w:lang w:val="sv-SE"/>
        </w:rPr>
        <w:t xml:space="preserve">dalam bukunya Quantum Learning, mengemukakan tiga (3) modalitas belajar yang dimiliki seseorang. Ketiga modalitas tersebut adalah modalitas visual, modalitas auditoral, dan modalitas kinistetik (somatis). Pelajar visual belajar melalui apa yang mereka lihat, </w:t>
      </w:r>
      <w:r w:rsidR="002158FA" w:rsidRPr="00560078">
        <w:rPr>
          <w:rFonts w:ascii="Times New Roman" w:hAnsi="Times New Roman" w:cs="Times New Roman"/>
          <w:sz w:val="24"/>
          <w:szCs w:val="24"/>
          <w:lang w:val="sv-SE"/>
        </w:rPr>
        <w:lastRenderedPageBreak/>
        <w:t xml:space="preserve">pelajar auditorial melakukan melalui apa yang mereka dengar, dan </w:t>
      </w:r>
      <w:r w:rsidR="002158FA" w:rsidRPr="00560078">
        <w:rPr>
          <w:rFonts w:ascii="Times New Roman" w:hAnsi="Times New Roman" w:cs="Times New Roman"/>
          <w:sz w:val="24"/>
          <w:szCs w:val="24"/>
        </w:rPr>
        <w:t>pelajaran kinestetik belajar lewat gerak dan sentuhan.</w:t>
      </w:r>
      <w:r w:rsidR="00986244">
        <w:rPr>
          <w:rStyle w:val="FootnoteReference"/>
          <w:rFonts w:ascii="Times New Roman" w:hAnsi="Times New Roman" w:cs="Times New Roman"/>
          <w:sz w:val="24"/>
          <w:szCs w:val="24"/>
        </w:rPr>
        <w:footnoteReference w:id="14"/>
      </w:r>
    </w:p>
    <w:p w:rsidR="00AF0A49" w:rsidRDefault="00ED5963" w:rsidP="0025204D">
      <w:pPr>
        <w:spacing w:line="480" w:lineRule="auto"/>
        <w:ind w:firstLine="720"/>
        <w:rPr>
          <w:rFonts w:ascii="Times New Roman" w:hAnsi="Times New Roman" w:cs="Times New Roman"/>
          <w:sz w:val="24"/>
          <w:szCs w:val="24"/>
        </w:rPr>
      </w:pPr>
      <w:r>
        <w:rPr>
          <w:rFonts w:ascii="Times New Roman" w:hAnsi="Times New Roman" w:cs="Times New Roman"/>
          <w:bCs/>
          <w:iCs/>
          <w:sz w:val="24"/>
          <w:szCs w:val="24"/>
        </w:rPr>
        <w:t xml:space="preserve">Dalam buku </w:t>
      </w:r>
      <w:r>
        <w:rPr>
          <w:rFonts w:ascii="Times New Roman" w:hAnsi="Times New Roman" w:cs="Times New Roman"/>
        </w:rPr>
        <w:t>Rusman</w:t>
      </w:r>
      <w:r>
        <w:rPr>
          <w:rFonts w:ascii="Times New Roman" w:hAnsi="Times New Roman" w:cs="Times New Roman"/>
          <w:bCs/>
          <w:iCs/>
          <w:sz w:val="24"/>
          <w:szCs w:val="24"/>
        </w:rPr>
        <w:t xml:space="preserve"> yang berjudul</w:t>
      </w:r>
      <w:r w:rsidR="00D1750B">
        <w:rPr>
          <w:rFonts w:ascii="Times New Roman" w:hAnsi="Times New Roman" w:cs="Times New Roman"/>
        </w:rPr>
        <w:t xml:space="preserve">, </w:t>
      </w:r>
      <w:r w:rsidRPr="00ED5963">
        <w:rPr>
          <w:rFonts w:ascii="Times New Roman" w:hAnsi="Times New Roman" w:cs="Times New Roman"/>
        </w:rPr>
        <w:t>Model-Model Pembelajaran Mengembangkan Profesionalisme Guru,</w:t>
      </w:r>
      <w:r w:rsidRPr="00ED5963">
        <w:rPr>
          <w:rFonts w:ascii="Times New Roman" w:hAnsi="Times New Roman" w:cs="Times New Roman"/>
          <w:bCs/>
          <w:sz w:val="24"/>
          <w:szCs w:val="24"/>
        </w:rPr>
        <w:t xml:space="preserve"> </w:t>
      </w:r>
      <w:r w:rsidR="00910DE3">
        <w:rPr>
          <w:rFonts w:ascii="Times New Roman" w:hAnsi="Times New Roman" w:cs="Times New Roman"/>
          <w:bCs/>
          <w:sz w:val="24"/>
          <w:szCs w:val="24"/>
        </w:rPr>
        <w:t>yang mengutip pendapat</w:t>
      </w:r>
      <w:r w:rsidR="00D1750B">
        <w:rPr>
          <w:rFonts w:ascii="Times New Roman" w:hAnsi="Times New Roman" w:cs="Times New Roman"/>
          <w:bCs/>
          <w:sz w:val="24"/>
          <w:szCs w:val="24"/>
        </w:rPr>
        <w:t xml:space="preserve"> </w:t>
      </w:r>
      <w:r w:rsidR="008632D6" w:rsidRPr="0041371D">
        <w:rPr>
          <w:rFonts w:ascii="Times New Roman" w:hAnsi="Times New Roman" w:cs="Times New Roman"/>
          <w:bCs/>
          <w:iCs/>
          <w:sz w:val="24"/>
          <w:szCs w:val="24"/>
        </w:rPr>
        <w:t>Dave Mierer</w:t>
      </w:r>
      <w:r w:rsidR="00910DE3">
        <w:rPr>
          <w:rFonts w:ascii="Times New Roman" w:hAnsi="Times New Roman" w:cs="Times New Roman"/>
          <w:bCs/>
          <w:iCs/>
          <w:sz w:val="24"/>
          <w:szCs w:val="24"/>
        </w:rPr>
        <w:t xml:space="preserve"> yaitu:</w:t>
      </w:r>
      <w:r w:rsidR="00910DE3" w:rsidRPr="00910DE3">
        <w:rPr>
          <w:rStyle w:val="FootnoteReference"/>
          <w:rFonts w:ascii="Times New Roman" w:hAnsi="Times New Roman" w:cs="Times New Roman"/>
          <w:sz w:val="24"/>
          <w:szCs w:val="24"/>
        </w:rPr>
        <w:t xml:space="preserve"> </w:t>
      </w:r>
      <w:r w:rsidR="00910DE3" w:rsidRPr="0041371D">
        <w:rPr>
          <w:rStyle w:val="FootnoteReference"/>
          <w:rFonts w:ascii="Times New Roman" w:hAnsi="Times New Roman" w:cs="Times New Roman"/>
          <w:sz w:val="24"/>
          <w:szCs w:val="24"/>
        </w:rPr>
        <w:footnoteReference w:id="15"/>
      </w:r>
      <w:r w:rsidR="008632D6" w:rsidRPr="0041371D">
        <w:rPr>
          <w:rFonts w:ascii="Times New Roman" w:hAnsi="Times New Roman" w:cs="Times New Roman"/>
          <w:bCs/>
          <w:iCs/>
          <w:sz w:val="24"/>
          <w:szCs w:val="24"/>
        </w:rPr>
        <w:t xml:space="preserve"> </w:t>
      </w:r>
      <w:r w:rsidR="00910DE3">
        <w:rPr>
          <w:rFonts w:ascii="Times New Roman" w:hAnsi="Times New Roman" w:cs="Times New Roman"/>
          <w:bCs/>
          <w:iCs/>
          <w:sz w:val="24"/>
          <w:szCs w:val="24"/>
        </w:rPr>
        <w:t>M</w:t>
      </w:r>
      <w:r w:rsidR="008632D6" w:rsidRPr="0041371D">
        <w:rPr>
          <w:rFonts w:ascii="Times New Roman" w:hAnsi="Times New Roman" w:cs="Times New Roman"/>
          <w:bCs/>
          <w:iCs/>
          <w:sz w:val="24"/>
          <w:szCs w:val="24"/>
        </w:rPr>
        <w:t xml:space="preserve">enyajikan suatu sistem lengkap untuk melibatkan kelima indera dan emosi dalam proses belajar yang merupakan cara belajar secara alami yang dikenal dengan model  </w:t>
      </w:r>
      <w:r w:rsidR="008632D6" w:rsidRPr="0041371D">
        <w:rPr>
          <w:rFonts w:ascii="Times New Roman" w:hAnsi="Times New Roman" w:cs="Times New Roman"/>
          <w:i/>
          <w:sz w:val="24"/>
          <w:szCs w:val="24"/>
        </w:rPr>
        <w:t>somatic auditority visualization intellectualy</w:t>
      </w:r>
      <w:r w:rsidR="008632D6" w:rsidRPr="0041371D">
        <w:rPr>
          <w:rFonts w:ascii="Times New Roman" w:hAnsi="Times New Roman" w:cs="Times New Roman"/>
          <w:sz w:val="24"/>
          <w:szCs w:val="24"/>
        </w:rPr>
        <w:t xml:space="preserve"> (savi),. Somatis artinya belajar dengan bergerak dan berbuat, Auditoriti belajar</w:t>
      </w:r>
      <w:r w:rsidR="0041371D">
        <w:rPr>
          <w:rFonts w:ascii="Times New Roman" w:hAnsi="Times New Roman" w:cs="Times New Roman"/>
          <w:sz w:val="24"/>
          <w:szCs w:val="24"/>
        </w:rPr>
        <w:t xml:space="preserve"> dengan berbicara dan mendengar. Visual, </w:t>
      </w:r>
      <w:r w:rsidR="008632D6" w:rsidRPr="0041371D">
        <w:rPr>
          <w:rFonts w:ascii="Times New Roman" w:hAnsi="Times New Roman" w:cs="Times New Roman"/>
          <w:sz w:val="24"/>
          <w:szCs w:val="24"/>
        </w:rPr>
        <w:t xml:space="preserve">artinya belajar mengamati menggambarkan dan </w:t>
      </w:r>
      <w:r w:rsidR="0041371D" w:rsidRPr="0041371D">
        <w:rPr>
          <w:rFonts w:ascii="Times New Roman" w:hAnsi="Times New Roman" w:cs="Times New Roman"/>
          <w:sz w:val="24"/>
          <w:szCs w:val="24"/>
        </w:rPr>
        <w:t>Intelektual</w:t>
      </w:r>
      <w:r w:rsidR="008632D6" w:rsidRPr="0041371D">
        <w:rPr>
          <w:rFonts w:ascii="Times New Roman" w:hAnsi="Times New Roman" w:cs="Times New Roman"/>
          <w:sz w:val="24"/>
          <w:szCs w:val="24"/>
        </w:rPr>
        <w:t>, artinya belajar dengan memecahkan masalah d</w:t>
      </w:r>
      <w:r w:rsidR="008B67DA" w:rsidRPr="0041371D">
        <w:rPr>
          <w:rFonts w:ascii="Times New Roman" w:hAnsi="Times New Roman" w:cs="Times New Roman"/>
          <w:sz w:val="24"/>
          <w:szCs w:val="24"/>
        </w:rPr>
        <w:t xml:space="preserve">an menggambarkan, </w:t>
      </w:r>
      <w:r w:rsidR="00986244">
        <w:rPr>
          <w:rFonts w:ascii="Times New Roman" w:hAnsi="Times New Roman" w:cs="Times New Roman"/>
          <w:sz w:val="24"/>
          <w:szCs w:val="24"/>
        </w:rPr>
        <w:t xml:space="preserve">model pembelajaran </w:t>
      </w:r>
      <w:r w:rsidR="0041371D" w:rsidRPr="0041371D">
        <w:rPr>
          <w:rFonts w:ascii="Times New Roman" w:hAnsi="Times New Roman" w:cs="Times New Roman"/>
          <w:i/>
          <w:sz w:val="24"/>
          <w:szCs w:val="24"/>
        </w:rPr>
        <w:t>Somatic Auditority Visualization Intellectualy</w:t>
      </w:r>
      <w:r w:rsidR="0041371D" w:rsidRPr="0041371D">
        <w:rPr>
          <w:rFonts w:ascii="Times New Roman" w:hAnsi="Times New Roman" w:cs="Times New Roman"/>
          <w:sz w:val="24"/>
          <w:szCs w:val="24"/>
        </w:rPr>
        <w:t xml:space="preserve"> </w:t>
      </w:r>
      <w:r w:rsidR="008B67DA" w:rsidRPr="0041371D">
        <w:rPr>
          <w:rFonts w:ascii="Times New Roman" w:hAnsi="Times New Roman" w:cs="Times New Roman"/>
          <w:sz w:val="24"/>
          <w:szCs w:val="24"/>
        </w:rPr>
        <w:t>(savi) ini dilaksanakan dalam siklus pembelajaran empat tahap.</w:t>
      </w:r>
    </w:p>
    <w:p w:rsidR="00150AD0" w:rsidRDefault="008B67DA" w:rsidP="0025204D">
      <w:pPr>
        <w:pStyle w:val="ListParagraph"/>
        <w:numPr>
          <w:ilvl w:val="0"/>
          <w:numId w:val="4"/>
        </w:numPr>
        <w:spacing w:line="480" w:lineRule="auto"/>
        <w:ind w:left="1276"/>
        <w:rPr>
          <w:rFonts w:ascii="Times New Roman" w:hAnsi="Times New Roman" w:cs="Times New Roman"/>
          <w:bCs/>
          <w:iCs/>
          <w:sz w:val="24"/>
          <w:szCs w:val="24"/>
        </w:rPr>
      </w:pPr>
      <w:r w:rsidRPr="0041371D">
        <w:rPr>
          <w:rFonts w:ascii="Times New Roman" w:hAnsi="Times New Roman" w:cs="Times New Roman"/>
          <w:bCs/>
          <w:iCs/>
          <w:sz w:val="24"/>
          <w:szCs w:val="24"/>
        </w:rPr>
        <w:t>Pertama, persiapan. Tujuan tahap persiapan adalah menimbulkan minat para pembelajar, member</w:t>
      </w:r>
      <w:r w:rsidR="0041371D">
        <w:rPr>
          <w:rFonts w:ascii="Times New Roman" w:hAnsi="Times New Roman" w:cs="Times New Roman"/>
          <w:bCs/>
          <w:iCs/>
          <w:sz w:val="24"/>
          <w:szCs w:val="24"/>
        </w:rPr>
        <w:t>i</w:t>
      </w:r>
      <w:r w:rsidRPr="0041371D">
        <w:rPr>
          <w:rFonts w:ascii="Times New Roman" w:hAnsi="Times New Roman" w:cs="Times New Roman"/>
          <w:bCs/>
          <w:iCs/>
          <w:sz w:val="24"/>
          <w:szCs w:val="24"/>
        </w:rPr>
        <w:t xml:space="preserve"> mereka perasaan positif mengenai p</w:t>
      </w:r>
      <w:r w:rsidR="0041371D">
        <w:rPr>
          <w:rFonts w:ascii="Times New Roman" w:hAnsi="Times New Roman" w:cs="Times New Roman"/>
          <w:bCs/>
          <w:iCs/>
          <w:sz w:val="24"/>
          <w:szCs w:val="24"/>
        </w:rPr>
        <w:t>engalaman belajar yang akan data</w:t>
      </w:r>
      <w:r w:rsidRPr="0041371D">
        <w:rPr>
          <w:rFonts w:ascii="Times New Roman" w:hAnsi="Times New Roman" w:cs="Times New Roman"/>
          <w:bCs/>
          <w:iCs/>
          <w:sz w:val="24"/>
          <w:szCs w:val="24"/>
        </w:rPr>
        <w:t>ng, dan menempatkan mereka dalam situasi optimal untuk belajar.</w:t>
      </w:r>
    </w:p>
    <w:p w:rsidR="00150AD0" w:rsidRDefault="008B67DA" w:rsidP="0025204D">
      <w:pPr>
        <w:pStyle w:val="ListParagraph"/>
        <w:numPr>
          <w:ilvl w:val="0"/>
          <w:numId w:val="4"/>
        </w:numPr>
        <w:spacing w:line="480" w:lineRule="auto"/>
        <w:ind w:left="1276"/>
        <w:rPr>
          <w:rFonts w:ascii="Times New Roman" w:hAnsi="Times New Roman" w:cs="Times New Roman"/>
          <w:bCs/>
          <w:iCs/>
          <w:sz w:val="24"/>
          <w:szCs w:val="24"/>
        </w:rPr>
      </w:pPr>
      <w:r w:rsidRPr="00150AD0">
        <w:rPr>
          <w:rFonts w:ascii="Times New Roman" w:hAnsi="Times New Roman" w:cs="Times New Roman"/>
          <w:bCs/>
          <w:iCs/>
          <w:sz w:val="24"/>
          <w:szCs w:val="24"/>
        </w:rPr>
        <w:t>Kedua, penyampaian. Tahap ini adalah membantu pembelajar menemuka</w:t>
      </w:r>
      <w:r w:rsidR="0041371D" w:rsidRPr="00150AD0">
        <w:rPr>
          <w:rFonts w:ascii="Times New Roman" w:hAnsi="Times New Roman" w:cs="Times New Roman"/>
          <w:bCs/>
          <w:iCs/>
          <w:sz w:val="24"/>
          <w:szCs w:val="24"/>
        </w:rPr>
        <w:t>n</w:t>
      </w:r>
      <w:r w:rsidRPr="00150AD0">
        <w:rPr>
          <w:rFonts w:ascii="Times New Roman" w:hAnsi="Times New Roman" w:cs="Times New Roman"/>
          <w:bCs/>
          <w:iCs/>
          <w:sz w:val="24"/>
          <w:szCs w:val="24"/>
        </w:rPr>
        <w:t xml:space="preserve"> materi belajar yang baru dengan cara yang menarik, menyenangkan, relevan, melibatkan pancaindera, dan cocok untuk semua gaya belajar.</w:t>
      </w:r>
    </w:p>
    <w:p w:rsidR="00150AD0" w:rsidRDefault="00D548A4" w:rsidP="0025204D">
      <w:pPr>
        <w:pStyle w:val="ListParagraph"/>
        <w:numPr>
          <w:ilvl w:val="0"/>
          <w:numId w:val="4"/>
        </w:numPr>
        <w:spacing w:line="480" w:lineRule="auto"/>
        <w:ind w:left="1276"/>
        <w:rPr>
          <w:rFonts w:ascii="Times New Roman" w:hAnsi="Times New Roman" w:cs="Times New Roman"/>
          <w:bCs/>
          <w:iCs/>
          <w:sz w:val="24"/>
          <w:szCs w:val="24"/>
        </w:rPr>
      </w:pPr>
      <w:r w:rsidRPr="00150AD0">
        <w:rPr>
          <w:rFonts w:ascii="Times New Roman" w:hAnsi="Times New Roman" w:cs="Times New Roman"/>
          <w:bCs/>
          <w:iCs/>
          <w:sz w:val="24"/>
          <w:szCs w:val="24"/>
        </w:rPr>
        <w:lastRenderedPageBreak/>
        <w:t>Ketiga, pelatihan. Tujuan tahap ini adalah membantu pembelajar mengintegrasikan dan menyerap pengetahuan dan keterampilan baru dengan berbagai cara.</w:t>
      </w:r>
    </w:p>
    <w:p w:rsidR="00884807" w:rsidRPr="00314AC1" w:rsidRDefault="00D548A4" w:rsidP="0025204D">
      <w:pPr>
        <w:pStyle w:val="ListParagraph"/>
        <w:numPr>
          <w:ilvl w:val="0"/>
          <w:numId w:val="4"/>
        </w:numPr>
        <w:spacing w:line="480" w:lineRule="auto"/>
        <w:ind w:left="1276"/>
        <w:rPr>
          <w:rFonts w:ascii="Times New Roman" w:hAnsi="Times New Roman" w:cs="Times New Roman"/>
          <w:bCs/>
          <w:iCs/>
          <w:sz w:val="24"/>
          <w:szCs w:val="24"/>
        </w:rPr>
      </w:pPr>
      <w:r w:rsidRPr="00150AD0">
        <w:rPr>
          <w:rFonts w:ascii="Times New Roman" w:hAnsi="Times New Roman" w:cs="Times New Roman"/>
          <w:bCs/>
          <w:iCs/>
          <w:sz w:val="24"/>
          <w:szCs w:val="24"/>
        </w:rPr>
        <w:t>Keempat, penampilan hasil. Tujuan tahap ini, membantu pembelajar menerapkan dan memperluas pengetahuan atau keterampilan baru mereka pada pekerjaan, sehingga hasil belajar akan melekat dan terus meningkat.</w:t>
      </w:r>
      <w:r w:rsidR="000F37A4" w:rsidRPr="00150AD0">
        <w:rPr>
          <w:rStyle w:val="FootnoteReference"/>
          <w:rFonts w:ascii="Times New Roman" w:hAnsi="Times New Roman" w:cs="Times New Roman"/>
          <w:sz w:val="24"/>
          <w:szCs w:val="24"/>
        </w:rPr>
        <w:t xml:space="preserve"> </w:t>
      </w:r>
    </w:p>
    <w:p w:rsidR="0025618A" w:rsidRPr="00B653DB" w:rsidRDefault="0025618A" w:rsidP="0025204D">
      <w:pPr>
        <w:pStyle w:val="ListParagraph"/>
        <w:numPr>
          <w:ilvl w:val="0"/>
          <w:numId w:val="8"/>
        </w:numPr>
        <w:spacing w:line="480" w:lineRule="auto"/>
        <w:rPr>
          <w:rFonts w:ascii="Times New Roman" w:hAnsi="Times New Roman" w:cs="Times New Roman"/>
          <w:b/>
          <w:iCs/>
          <w:sz w:val="24"/>
          <w:szCs w:val="24"/>
        </w:rPr>
      </w:pPr>
      <w:r w:rsidRPr="00B653DB">
        <w:rPr>
          <w:rFonts w:ascii="Times New Roman" w:hAnsi="Times New Roman" w:cs="Times New Roman"/>
          <w:b/>
          <w:iCs/>
          <w:sz w:val="24"/>
          <w:szCs w:val="24"/>
        </w:rPr>
        <w:t>Unsur-unsur Model</w:t>
      </w:r>
      <w:r w:rsidR="005160D0" w:rsidRPr="00B653DB">
        <w:rPr>
          <w:rFonts w:ascii="Times New Roman" w:hAnsi="Times New Roman" w:cs="Times New Roman"/>
          <w:b/>
          <w:iCs/>
          <w:sz w:val="24"/>
          <w:szCs w:val="24"/>
        </w:rPr>
        <w:t xml:space="preserve"> Pembelajaran </w:t>
      </w:r>
      <w:r w:rsidRPr="00B653DB">
        <w:rPr>
          <w:rFonts w:ascii="Times New Roman" w:hAnsi="Times New Roman" w:cs="Times New Roman"/>
          <w:b/>
          <w:iCs/>
          <w:sz w:val="24"/>
          <w:szCs w:val="24"/>
        </w:rPr>
        <w:t xml:space="preserve"> SAVI</w:t>
      </w:r>
    </w:p>
    <w:p w:rsidR="00837262" w:rsidRPr="00837262" w:rsidRDefault="00837262" w:rsidP="0025204D">
      <w:pPr>
        <w:spacing w:line="480" w:lineRule="auto"/>
        <w:ind w:firstLine="720"/>
        <w:rPr>
          <w:rFonts w:ascii="Times New Roman" w:hAnsi="Times New Roman" w:cs="Times New Roman"/>
        </w:rPr>
      </w:pPr>
      <w:r>
        <w:rPr>
          <w:rFonts w:ascii="Times New Roman" w:hAnsi="Times New Roman" w:cs="Times New Roman"/>
          <w:bCs/>
          <w:iCs/>
          <w:sz w:val="24"/>
          <w:szCs w:val="24"/>
        </w:rPr>
        <w:t xml:space="preserve">Menurut </w:t>
      </w:r>
      <w:r>
        <w:rPr>
          <w:rFonts w:ascii="Times New Roman" w:hAnsi="Times New Roman" w:cs="Times New Roman"/>
        </w:rPr>
        <w:t xml:space="preserve">Dave </w:t>
      </w:r>
      <w:r w:rsidR="00D1750B">
        <w:rPr>
          <w:rFonts w:ascii="Times New Roman" w:hAnsi="Times New Roman" w:cs="Times New Roman"/>
        </w:rPr>
        <w:t>Meier,</w:t>
      </w:r>
      <w:r>
        <w:rPr>
          <w:rFonts w:ascii="Times New Roman" w:hAnsi="Times New Roman" w:cs="Times New Roman"/>
        </w:rPr>
        <w:t xml:space="preserve"> yang terdapat dalam bukunya yang berjudul </w:t>
      </w:r>
      <w:r w:rsidR="00D1750B">
        <w:rPr>
          <w:rFonts w:ascii="Times New Roman" w:hAnsi="Times New Roman" w:cs="Times New Roman"/>
        </w:rPr>
        <w:t xml:space="preserve"> </w:t>
      </w:r>
      <w:r w:rsidR="00D1750B">
        <w:rPr>
          <w:rFonts w:ascii="Times New Roman" w:hAnsi="Times New Roman" w:cs="Times New Roman"/>
          <w:i/>
          <w:iCs/>
        </w:rPr>
        <w:t>The Accelerated Learning Handbooks: Panduan Kreatif dan Efektif Merancang Program Pendidikan dan Pelatihan.</w:t>
      </w:r>
      <w:r>
        <w:rPr>
          <w:rFonts w:ascii="Times New Roman" w:hAnsi="Times New Roman" w:cs="Times New Roman"/>
          <w:i/>
          <w:iCs/>
        </w:rPr>
        <w:t xml:space="preserve"> </w:t>
      </w:r>
      <w:r w:rsidR="00C6537B">
        <w:rPr>
          <w:rFonts w:ascii="Times New Roman" w:hAnsi="Times New Roman" w:cs="Times New Roman"/>
        </w:rPr>
        <w:t xml:space="preserve">Bahwa </w:t>
      </w:r>
      <w:r w:rsidR="00C6537B">
        <w:rPr>
          <w:rFonts w:ascii="Times New Roman" w:hAnsi="Times New Roman" w:cs="Times New Roman"/>
          <w:bCs/>
          <w:iCs/>
          <w:sz w:val="24"/>
          <w:szCs w:val="24"/>
        </w:rPr>
        <w:t>m</w:t>
      </w:r>
      <w:r w:rsidR="00C6537B" w:rsidRPr="00D1750B">
        <w:rPr>
          <w:rFonts w:ascii="Times New Roman" w:hAnsi="Times New Roman" w:cs="Times New Roman"/>
          <w:bCs/>
          <w:iCs/>
          <w:sz w:val="24"/>
          <w:szCs w:val="24"/>
        </w:rPr>
        <w:t>odel pembelajaran SAVI</w:t>
      </w:r>
      <w:r w:rsidR="00C6537B">
        <w:rPr>
          <w:rFonts w:ascii="Times New Roman" w:hAnsi="Times New Roman" w:cs="Times New Roman"/>
          <w:bCs/>
          <w:iCs/>
          <w:sz w:val="24"/>
          <w:szCs w:val="24"/>
        </w:rPr>
        <w:t xml:space="preserve"> mempun</w:t>
      </w:r>
      <w:r w:rsidR="00183AD2">
        <w:rPr>
          <w:rFonts w:ascii="Times New Roman" w:hAnsi="Times New Roman" w:cs="Times New Roman"/>
          <w:bCs/>
          <w:iCs/>
          <w:sz w:val="24"/>
          <w:szCs w:val="24"/>
        </w:rPr>
        <w:t>yai beberapa  unsur-unsur</w:t>
      </w:r>
      <w:r w:rsidR="003F2967">
        <w:rPr>
          <w:rFonts w:ascii="Times New Roman" w:hAnsi="Times New Roman" w:cs="Times New Roman"/>
          <w:bCs/>
          <w:iCs/>
          <w:sz w:val="24"/>
          <w:szCs w:val="24"/>
        </w:rPr>
        <w:t xml:space="preserve">        </w:t>
      </w:r>
      <w:r w:rsidR="00183AD2">
        <w:rPr>
          <w:rFonts w:ascii="Times New Roman" w:hAnsi="Times New Roman" w:cs="Times New Roman"/>
          <w:bCs/>
          <w:iCs/>
          <w:sz w:val="24"/>
          <w:szCs w:val="24"/>
        </w:rPr>
        <w:t xml:space="preserve"> </w:t>
      </w:r>
      <w:r w:rsidR="003F2967">
        <w:rPr>
          <w:rFonts w:ascii="Times New Roman" w:hAnsi="Times New Roman" w:cs="Times New Roman"/>
          <w:bCs/>
          <w:iCs/>
          <w:sz w:val="24"/>
          <w:szCs w:val="24"/>
        </w:rPr>
        <w:t xml:space="preserve">a. somatis b. auditority c. visual dan d. intelektuali </w:t>
      </w:r>
      <w:r w:rsidR="00183AD2">
        <w:rPr>
          <w:rFonts w:ascii="Times New Roman" w:hAnsi="Times New Roman" w:cs="Times New Roman"/>
          <w:bCs/>
          <w:iCs/>
          <w:sz w:val="24"/>
          <w:szCs w:val="24"/>
        </w:rPr>
        <w:t>yakni</w:t>
      </w:r>
      <w:r w:rsidR="00C6537B">
        <w:rPr>
          <w:rFonts w:ascii="Times New Roman" w:hAnsi="Times New Roman" w:cs="Times New Roman"/>
          <w:bCs/>
          <w:iCs/>
          <w:sz w:val="24"/>
          <w:szCs w:val="24"/>
        </w:rPr>
        <w:t>:</w:t>
      </w:r>
      <w:r w:rsidR="002D17E2">
        <w:rPr>
          <w:rStyle w:val="FootnoteReference"/>
          <w:rFonts w:ascii="Times New Roman" w:hAnsi="Times New Roman" w:cs="Times New Roman"/>
        </w:rPr>
        <w:footnoteReference w:id="16"/>
      </w:r>
    </w:p>
    <w:p w:rsidR="0025618A" w:rsidRPr="002D17E2" w:rsidRDefault="0025618A" w:rsidP="0025204D">
      <w:pPr>
        <w:pStyle w:val="ListParagraph"/>
        <w:numPr>
          <w:ilvl w:val="1"/>
          <w:numId w:val="1"/>
        </w:numPr>
        <w:spacing w:line="480" w:lineRule="auto"/>
        <w:ind w:left="1134"/>
        <w:rPr>
          <w:rFonts w:ascii="Times New Roman" w:hAnsi="Times New Roman" w:cs="Times New Roman"/>
          <w:b/>
          <w:iCs/>
          <w:sz w:val="24"/>
          <w:szCs w:val="24"/>
        </w:rPr>
      </w:pPr>
      <w:r w:rsidRPr="002D17E2">
        <w:rPr>
          <w:rFonts w:ascii="Times New Roman" w:hAnsi="Times New Roman" w:cs="Times New Roman"/>
          <w:b/>
          <w:iCs/>
          <w:sz w:val="24"/>
          <w:szCs w:val="24"/>
        </w:rPr>
        <w:t>Somatis</w:t>
      </w:r>
    </w:p>
    <w:p w:rsidR="00B57828" w:rsidRPr="0041371D" w:rsidRDefault="0025618A"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 xml:space="preserve">Somatis beasal dari bahasa </w:t>
      </w:r>
      <w:r w:rsidR="00ED5963" w:rsidRPr="0041371D">
        <w:rPr>
          <w:rFonts w:ascii="Times New Roman" w:hAnsi="Times New Roman" w:cs="Times New Roman"/>
          <w:bCs/>
          <w:iCs/>
          <w:sz w:val="24"/>
          <w:szCs w:val="24"/>
        </w:rPr>
        <w:t>Yunani</w:t>
      </w:r>
      <w:r w:rsidRPr="0041371D">
        <w:rPr>
          <w:rFonts w:ascii="Times New Roman" w:hAnsi="Times New Roman" w:cs="Times New Roman"/>
          <w:bCs/>
          <w:iCs/>
          <w:sz w:val="24"/>
          <w:szCs w:val="24"/>
        </w:rPr>
        <w:t xml:space="preserve"> yang berarti tubuh. Menurut M</w:t>
      </w:r>
      <w:r w:rsidR="00D518CE" w:rsidRPr="0041371D">
        <w:rPr>
          <w:rFonts w:ascii="Times New Roman" w:hAnsi="Times New Roman" w:cs="Times New Roman"/>
          <w:bCs/>
          <w:iCs/>
          <w:sz w:val="24"/>
          <w:szCs w:val="24"/>
        </w:rPr>
        <w:t xml:space="preserve">eier, belajar somatis berarti belajar dengan indera peraba, kinestetis, praktik melibatkan fisik dan menggunakan serta menggerakan tubuh sewaktu belajar. Pendapat ini dikemukakan oleh De Porte dan Mike bahwa belajar </w:t>
      </w:r>
      <w:r w:rsidR="00B57828" w:rsidRPr="0041371D">
        <w:rPr>
          <w:rFonts w:ascii="Times New Roman" w:hAnsi="Times New Roman" w:cs="Times New Roman"/>
          <w:bCs/>
          <w:iCs/>
          <w:sz w:val="24"/>
          <w:szCs w:val="24"/>
        </w:rPr>
        <w:t>“belajar kinestetis atau somatis adalah belajar dengan cara bergerak dan menyentuh”.</w:t>
      </w:r>
      <w:r w:rsidR="000F37A4" w:rsidRPr="0041371D">
        <w:rPr>
          <w:rFonts w:ascii="Times New Roman" w:hAnsi="Times New Roman" w:cs="Times New Roman"/>
          <w:bCs/>
          <w:iCs/>
          <w:sz w:val="24"/>
          <w:szCs w:val="24"/>
        </w:rPr>
        <w:t xml:space="preserve"> </w:t>
      </w:r>
      <w:r w:rsidR="00B57828" w:rsidRPr="0041371D">
        <w:rPr>
          <w:rFonts w:ascii="Times New Roman" w:hAnsi="Times New Roman" w:cs="Times New Roman"/>
          <w:bCs/>
          <w:iCs/>
          <w:sz w:val="24"/>
          <w:szCs w:val="24"/>
        </w:rPr>
        <w:t>Sehingga dapat disimpulkan  bahwa somatis berarti berangkat dari tempat duduk dalam proses pembelajaran. Karena dengan bergerak kesana - kemari akan meningkat sirkulasi dalam tubuh,</w:t>
      </w:r>
      <w:r w:rsidR="0041371D">
        <w:rPr>
          <w:rFonts w:ascii="Times New Roman" w:hAnsi="Times New Roman" w:cs="Times New Roman"/>
          <w:bCs/>
          <w:iCs/>
          <w:sz w:val="24"/>
          <w:szCs w:val="24"/>
        </w:rPr>
        <w:t xml:space="preserve"> oleh karena itu </w:t>
      </w:r>
      <w:r w:rsidR="0041371D">
        <w:rPr>
          <w:rFonts w:ascii="Times New Roman" w:hAnsi="Times New Roman" w:cs="Times New Roman"/>
          <w:bCs/>
          <w:iCs/>
          <w:sz w:val="24"/>
          <w:szCs w:val="24"/>
        </w:rPr>
        <w:lastRenderedPageBreak/>
        <w:t>mendapat energi</w:t>
      </w:r>
      <w:r w:rsidR="00B57828" w:rsidRPr="0041371D">
        <w:rPr>
          <w:rFonts w:ascii="Times New Roman" w:hAnsi="Times New Roman" w:cs="Times New Roman"/>
          <w:bCs/>
          <w:iCs/>
          <w:sz w:val="24"/>
          <w:szCs w:val="24"/>
        </w:rPr>
        <w:t xml:space="preserve"> segar ke dalam otak. </w:t>
      </w:r>
      <w:r w:rsidR="002C15AD" w:rsidRPr="0041371D">
        <w:rPr>
          <w:rFonts w:ascii="Times New Roman" w:hAnsi="Times New Roman" w:cs="Times New Roman"/>
          <w:bCs/>
          <w:iCs/>
          <w:sz w:val="24"/>
          <w:szCs w:val="24"/>
        </w:rPr>
        <w:t>Menurut Meier, orang dapat bergerak ketika belajar jika:</w:t>
      </w:r>
    </w:p>
    <w:p w:rsidR="00260DDD" w:rsidRDefault="002C15AD" w:rsidP="0025204D">
      <w:pPr>
        <w:pStyle w:val="ListParagraph"/>
        <w:numPr>
          <w:ilvl w:val="0"/>
          <w:numId w:val="30"/>
        </w:numPr>
        <w:spacing w:line="480" w:lineRule="auto"/>
        <w:ind w:left="1276"/>
        <w:rPr>
          <w:rFonts w:ascii="Times New Roman" w:hAnsi="Times New Roman" w:cs="Times New Roman"/>
          <w:bCs/>
          <w:iCs/>
          <w:sz w:val="24"/>
          <w:szCs w:val="24"/>
        </w:rPr>
      </w:pPr>
      <w:r w:rsidRPr="000D4E2B">
        <w:rPr>
          <w:rFonts w:ascii="Times New Roman" w:hAnsi="Times New Roman" w:cs="Times New Roman"/>
          <w:bCs/>
          <w:iCs/>
          <w:sz w:val="24"/>
          <w:szCs w:val="24"/>
        </w:rPr>
        <w:t>Membuat model dalam suatu proses atau prosedur.</w:t>
      </w:r>
    </w:p>
    <w:p w:rsidR="00260DDD" w:rsidRDefault="002C15AD"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Secara fisik menggerakan berbagai komponen dalam suatu proses atau sistem.</w:t>
      </w:r>
    </w:p>
    <w:p w:rsidR="00260DDD" w:rsidRDefault="002C15AD"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Menciptakan piktogram dan pilaperalnya.</w:t>
      </w:r>
    </w:p>
    <w:p w:rsidR="00260DDD" w:rsidRDefault="002C15AD"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Meragamkan suatu proses, sistem atau seperangkat proses.</w:t>
      </w:r>
    </w:p>
    <w:p w:rsidR="00260DDD" w:rsidRDefault="002C15AD"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Mendapatkan pengalaman, lalu membicarakan lalu merefleksikannya.</w:t>
      </w:r>
    </w:p>
    <w:p w:rsidR="00260DDD" w:rsidRDefault="002C15AD"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Melengkapi suatu proses yang memerlukan kegiatan fisik</w:t>
      </w:r>
    </w:p>
    <w:p w:rsidR="00260DDD" w:rsidRDefault="002C15AD"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Menjalankan pelatihan aktif (simulasi, permainan dan belajar dan lain-lain)</w:t>
      </w:r>
    </w:p>
    <w:p w:rsidR="00260DDD" w:rsidRDefault="002C15AD"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Melakukan tinjauan lapangan, lalu tulis, gambar, dan bicarakan tentang yang dipelajari.</w:t>
      </w:r>
    </w:p>
    <w:p w:rsidR="00260DDD" w:rsidRDefault="00960686"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Mewawancarai orang-orang di luar kelas.</w:t>
      </w:r>
    </w:p>
    <w:p w:rsidR="002570DA" w:rsidRPr="001D4358" w:rsidRDefault="00960686" w:rsidP="0025204D">
      <w:pPr>
        <w:pStyle w:val="ListParagraph"/>
        <w:numPr>
          <w:ilvl w:val="0"/>
          <w:numId w:val="30"/>
        </w:numPr>
        <w:spacing w:line="480" w:lineRule="auto"/>
        <w:ind w:left="1276"/>
        <w:rPr>
          <w:rFonts w:ascii="Times New Roman" w:hAnsi="Times New Roman" w:cs="Times New Roman"/>
          <w:bCs/>
          <w:iCs/>
          <w:sz w:val="24"/>
          <w:szCs w:val="24"/>
        </w:rPr>
      </w:pPr>
      <w:r w:rsidRPr="00260DDD">
        <w:rPr>
          <w:rFonts w:ascii="Times New Roman" w:hAnsi="Times New Roman" w:cs="Times New Roman"/>
          <w:bCs/>
          <w:iCs/>
          <w:sz w:val="24"/>
          <w:szCs w:val="24"/>
        </w:rPr>
        <w:t>Dalam tim, menciptakan pelatihan pembelajaran aktif bagi seluruh kelas.</w:t>
      </w:r>
    </w:p>
    <w:p w:rsidR="00960686" w:rsidRPr="002D17E2" w:rsidRDefault="00960686" w:rsidP="0025204D">
      <w:pPr>
        <w:pStyle w:val="ListParagraph"/>
        <w:numPr>
          <w:ilvl w:val="1"/>
          <w:numId w:val="1"/>
        </w:numPr>
        <w:spacing w:line="480" w:lineRule="auto"/>
        <w:ind w:left="993"/>
        <w:rPr>
          <w:rFonts w:ascii="Times New Roman" w:hAnsi="Times New Roman" w:cs="Times New Roman"/>
          <w:b/>
          <w:iCs/>
          <w:sz w:val="24"/>
          <w:szCs w:val="24"/>
        </w:rPr>
      </w:pPr>
      <w:r w:rsidRPr="002D17E2">
        <w:rPr>
          <w:rFonts w:ascii="Times New Roman" w:hAnsi="Times New Roman" w:cs="Times New Roman"/>
          <w:b/>
          <w:iCs/>
          <w:sz w:val="24"/>
          <w:szCs w:val="24"/>
        </w:rPr>
        <w:t xml:space="preserve">Auditoriti </w:t>
      </w:r>
    </w:p>
    <w:p w:rsidR="00B57828" w:rsidRPr="0041371D" w:rsidRDefault="003F2967" w:rsidP="0025204D">
      <w:pPr>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Belajar </w:t>
      </w:r>
      <w:r w:rsidR="00960686" w:rsidRPr="0041371D">
        <w:rPr>
          <w:rFonts w:ascii="Times New Roman" w:hAnsi="Times New Roman" w:cs="Times New Roman"/>
          <w:bCs/>
          <w:iCs/>
          <w:sz w:val="24"/>
          <w:szCs w:val="24"/>
        </w:rPr>
        <w:t xml:space="preserve">auditoriti adalah, “belajar dengan cara berbicara dan mendengar”  pikiran auditoriti lebih kuat dari pada yang disadari. Telinga terus menerus menangkap dan menyimpan informasi auditoriti, bahkan tanpa disadari. Dan ketika membuat suara sendiri dengan berbicara, beberapa area penting di otak menjadi aktif. </w:t>
      </w:r>
      <w:r w:rsidR="00FC3C24" w:rsidRPr="0041371D">
        <w:rPr>
          <w:rFonts w:ascii="Times New Roman" w:hAnsi="Times New Roman" w:cs="Times New Roman"/>
          <w:bCs/>
          <w:iCs/>
          <w:sz w:val="24"/>
          <w:szCs w:val="24"/>
        </w:rPr>
        <w:lastRenderedPageBreak/>
        <w:t xml:space="preserve">Filosofi bangsa Yunani Meier, jika kita mau belajar lebih banyak tentang apa saja, bicara tanpa henti. Telah mendorong orang belajar dengan suara lewat dialog. Belajar auditoriti merupakan </w:t>
      </w:r>
      <w:r w:rsidR="0041371D">
        <w:rPr>
          <w:rFonts w:ascii="Times New Roman" w:hAnsi="Times New Roman" w:cs="Times New Roman"/>
          <w:bCs/>
          <w:iCs/>
          <w:sz w:val="24"/>
          <w:szCs w:val="24"/>
        </w:rPr>
        <w:t xml:space="preserve">belajar </w:t>
      </w:r>
      <w:r w:rsidR="00FC3C24" w:rsidRPr="0041371D">
        <w:rPr>
          <w:rFonts w:ascii="Times New Roman" w:hAnsi="Times New Roman" w:cs="Times New Roman"/>
          <w:bCs/>
          <w:iCs/>
          <w:sz w:val="24"/>
          <w:szCs w:val="24"/>
        </w:rPr>
        <w:t>standar bagi semua siswa.</w:t>
      </w:r>
    </w:p>
    <w:p w:rsidR="00433C03" w:rsidRPr="0041371D" w:rsidRDefault="00433C03"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 xml:space="preserve">Belajar auditori lebih ditekankan pada keterampilan berbicara. Dalam merancang pembelajaran yang menarik bagi saluran auditoriti yang kuat dalam pikiran pembelajar dapat dilakukan dengan cara mengajak mereka membaca dan membicarakan apa yang sedang mereka pelajari. </w:t>
      </w:r>
      <w:r w:rsidR="001E3299" w:rsidRPr="0041371D">
        <w:rPr>
          <w:rFonts w:ascii="Times New Roman" w:hAnsi="Times New Roman" w:cs="Times New Roman"/>
          <w:bCs/>
          <w:iCs/>
          <w:sz w:val="24"/>
          <w:szCs w:val="24"/>
        </w:rPr>
        <w:t xml:space="preserve">Guru dapat menyuruh siswa menerjemahkan pengalaman mereka pengalaman mereka dengan suara, membaca dengan keras atau secara dramatis jika mereka mau, ajak mereka berbicara dan membaca saat mereka memecahkan masalah, menggumpulkan informasi, membuat rencana kerja, menguasai keterampilan, membuat tinjauan pengalaman belajar, atau menciptakan makna-makna pribadi bagi diri mereka sendiri. </w:t>
      </w:r>
      <w:r w:rsidRPr="0041371D">
        <w:rPr>
          <w:rFonts w:ascii="Times New Roman" w:hAnsi="Times New Roman" w:cs="Times New Roman"/>
          <w:bCs/>
          <w:iCs/>
          <w:sz w:val="24"/>
          <w:szCs w:val="24"/>
        </w:rPr>
        <w:t xml:space="preserve"> </w:t>
      </w:r>
    </w:p>
    <w:p w:rsidR="000B149C" w:rsidRPr="0041371D" w:rsidRDefault="00FC3C24"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Berikut ini adalah gagasan-gagasan</w:t>
      </w:r>
      <w:r w:rsidR="000B149C" w:rsidRPr="0041371D">
        <w:rPr>
          <w:rFonts w:ascii="Times New Roman" w:hAnsi="Times New Roman" w:cs="Times New Roman"/>
          <w:bCs/>
          <w:iCs/>
          <w:sz w:val="24"/>
          <w:szCs w:val="24"/>
        </w:rPr>
        <w:t xml:space="preserve"> yang dapat dilakukan untuk meningkatkan penggunaan secara auditoriti dalam belajar Menurut Meier.</w:t>
      </w:r>
    </w:p>
    <w:p w:rsidR="00260DDD" w:rsidRDefault="00344DBA" w:rsidP="0025204D">
      <w:pPr>
        <w:pStyle w:val="ListParagraph"/>
        <w:numPr>
          <w:ilvl w:val="0"/>
          <w:numId w:val="5"/>
        </w:numPr>
        <w:spacing w:line="480" w:lineRule="auto"/>
        <w:ind w:left="1418"/>
        <w:rPr>
          <w:rFonts w:ascii="Times New Roman" w:hAnsi="Times New Roman" w:cs="Times New Roman"/>
          <w:bCs/>
          <w:iCs/>
          <w:sz w:val="24"/>
          <w:szCs w:val="24"/>
        </w:rPr>
      </w:pPr>
      <w:r w:rsidRPr="000D4E2B">
        <w:rPr>
          <w:rFonts w:ascii="Times New Roman" w:hAnsi="Times New Roman" w:cs="Times New Roman"/>
          <w:bCs/>
          <w:iCs/>
          <w:sz w:val="24"/>
          <w:szCs w:val="24"/>
        </w:rPr>
        <w:t>Ajaklah pembelajar membaca keras dari buku panduan</w:t>
      </w:r>
    </w:p>
    <w:p w:rsidR="00260DDD" w:rsidRDefault="00344DBA" w:rsidP="0025204D">
      <w:pPr>
        <w:pStyle w:val="ListParagraph"/>
        <w:numPr>
          <w:ilvl w:val="0"/>
          <w:numId w:val="5"/>
        </w:numPr>
        <w:spacing w:line="480" w:lineRule="auto"/>
        <w:ind w:left="1418"/>
        <w:rPr>
          <w:rFonts w:ascii="Times New Roman" w:hAnsi="Times New Roman" w:cs="Times New Roman"/>
          <w:bCs/>
          <w:iCs/>
          <w:sz w:val="24"/>
          <w:szCs w:val="24"/>
        </w:rPr>
      </w:pPr>
      <w:r w:rsidRPr="00260DDD">
        <w:rPr>
          <w:rFonts w:ascii="Times New Roman" w:hAnsi="Times New Roman" w:cs="Times New Roman"/>
          <w:bCs/>
          <w:iCs/>
          <w:sz w:val="24"/>
          <w:szCs w:val="24"/>
        </w:rPr>
        <w:t>Ajaklah pembelajar membaca satu paragraf lalu mintalah mereka menguraikan bahasa sendiri setiap paragraf akan  direkam. Lalu mintalah mereka mendengarkan rekaman itu agar mereka terus ingat.</w:t>
      </w:r>
    </w:p>
    <w:p w:rsidR="00260DDD" w:rsidRDefault="00344DBA" w:rsidP="0025204D">
      <w:pPr>
        <w:pStyle w:val="ListParagraph"/>
        <w:numPr>
          <w:ilvl w:val="0"/>
          <w:numId w:val="5"/>
        </w:numPr>
        <w:spacing w:line="480" w:lineRule="auto"/>
        <w:ind w:left="1418"/>
        <w:rPr>
          <w:rFonts w:ascii="Times New Roman" w:hAnsi="Times New Roman" w:cs="Times New Roman"/>
          <w:bCs/>
          <w:iCs/>
          <w:sz w:val="24"/>
          <w:szCs w:val="24"/>
        </w:rPr>
      </w:pPr>
      <w:r w:rsidRPr="00260DDD">
        <w:rPr>
          <w:rFonts w:ascii="Times New Roman" w:hAnsi="Times New Roman" w:cs="Times New Roman"/>
          <w:bCs/>
          <w:iCs/>
          <w:sz w:val="24"/>
          <w:szCs w:val="24"/>
        </w:rPr>
        <w:t>Mintalah pembelajar membuat rekaman sendiri yang berisikan kata-kata kunci, proses definisi, atau prosedur yang dari pada telah dibaca.</w:t>
      </w:r>
    </w:p>
    <w:p w:rsidR="00260DDD" w:rsidRDefault="00344DBA" w:rsidP="0025204D">
      <w:pPr>
        <w:pStyle w:val="ListParagraph"/>
        <w:numPr>
          <w:ilvl w:val="0"/>
          <w:numId w:val="5"/>
        </w:numPr>
        <w:spacing w:line="480" w:lineRule="auto"/>
        <w:ind w:left="1418"/>
        <w:rPr>
          <w:rFonts w:ascii="Times New Roman" w:hAnsi="Times New Roman" w:cs="Times New Roman"/>
          <w:bCs/>
          <w:iCs/>
          <w:sz w:val="24"/>
          <w:szCs w:val="24"/>
        </w:rPr>
      </w:pPr>
      <w:r w:rsidRPr="00260DDD">
        <w:rPr>
          <w:rFonts w:ascii="Times New Roman" w:hAnsi="Times New Roman" w:cs="Times New Roman"/>
          <w:bCs/>
          <w:iCs/>
          <w:sz w:val="24"/>
          <w:szCs w:val="24"/>
        </w:rPr>
        <w:lastRenderedPageBreak/>
        <w:t>Ceritakanlah kisah-kisah yang mengandung materi pembelajaran yang terkandung dalam buku yang dibaca mereka.</w:t>
      </w:r>
    </w:p>
    <w:p w:rsidR="00260DDD" w:rsidRDefault="00344DBA" w:rsidP="0025204D">
      <w:pPr>
        <w:pStyle w:val="ListParagraph"/>
        <w:numPr>
          <w:ilvl w:val="0"/>
          <w:numId w:val="5"/>
        </w:numPr>
        <w:spacing w:line="480" w:lineRule="auto"/>
        <w:ind w:left="1418"/>
        <w:rPr>
          <w:rFonts w:ascii="Times New Roman" w:hAnsi="Times New Roman" w:cs="Times New Roman"/>
          <w:bCs/>
          <w:iCs/>
          <w:sz w:val="24"/>
          <w:szCs w:val="24"/>
        </w:rPr>
      </w:pPr>
      <w:r w:rsidRPr="00260DDD">
        <w:rPr>
          <w:rFonts w:ascii="Times New Roman" w:hAnsi="Times New Roman" w:cs="Times New Roman"/>
          <w:bCs/>
          <w:iCs/>
          <w:sz w:val="24"/>
          <w:szCs w:val="24"/>
        </w:rPr>
        <w:t>Mintalah pembelajar berpasangan membicarakan secara terperinci apa yang baru saja mereka pelajari dan bagaimana mereka menerapkannya.</w:t>
      </w:r>
    </w:p>
    <w:p w:rsidR="00260DDD" w:rsidRDefault="00344DBA" w:rsidP="0025204D">
      <w:pPr>
        <w:pStyle w:val="ListParagraph"/>
        <w:numPr>
          <w:ilvl w:val="0"/>
          <w:numId w:val="5"/>
        </w:numPr>
        <w:spacing w:line="480" w:lineRule="auto"/>
        <w:ind w:left="1418"/>
        <w:rPr>
          <w:rFonts w:ascii="Times New Roman" w:hAnsi="Times New Roman" w:cs="Times New Roman"/>
          <w:bCs/>
          <w:iCs/>
          <w:sz w:val="24"/>
          <w:szCs w:val="24"/>
        </w:rPr>
      </w:pPr>
      <w:r w:rsidRPr="00260DDD">
        <w:rPr>
          <w:rFonts w:ascii="Times New Roman" w:hAnsi="Times New Roman" w:cs="Times New Roman"/>
          <w:bCs/>
          <w:iCs/>
          <w:sz w:val="24"/>
          <w:szCs w:val="24"/>
        </w:rPr>
        <w:t>Mintalah pembelajaran memperaktekkan suatu keterampulan atau memperagakan suatu fungsi sambil mengucapkan secara terperinci apa saja yang mereka kerjakan.</w:t>
      </w:r>
    </w:p>
    <w:p w:rsidR="00260DDD" w:rsidRDefault="00157E4C" w:rsidP="0025204D">
      <w:pPr>
        <w:pStyle w:val="ListParagraph"/>
        <w:numPr>
          <w:ilvl w:val="0"/>
          <w:numId w:val="5"/>
        </w:numPr>
        <w:spacing w:line="480" w:lineRule="auto"/>
        <w:ind w:left="1418"/>
        <w:rPr>
          <w:rFonts w:ascii="Times New Roman" w:hAnsi="Times New Roman" w:cs="Times New Roman"/>
          <w:bCs/>
          <w:iCs/>
          <w:sz w:val="24"/>
          <w:szCs w:val="24"/>
        </w:rPr>
      </w:pPr>
      <w:r w:rsidRPr="00260DDD">
        <w:rPr>
          <w:rFonts w:ascii="Times New Roman" w:hAnsi="Times New Roman" w:cs="Times New Roman"/>
          <w:bCs/>
          <w:iCs/>
          <w:sz w:val="24"/>
          <w:szCs w:val="24"/>
        </w:rPr>
        <w:t>Ajaklah pembelajar membuat rap, sejak, atau hapalan dari yang sedang mereka pelajari.</w:t>
      </w:r>
    </w:p>
    <w:p w:rsidR="00FB6FD3" w:rsidRPr="00260DDD" w:rsidRDefault="00157E4C" w:rsidP="0025204D">
      <w:pPr>
        <w:pStyle w:val="ListParagraph"/>
        <w:numPr>
          <w:ilvl w:val="0"/>
          <w:numId w:val="5"/>
        </w:numPr>
        <w:spacing w:line="480" w:lineRule="auto"/>
        <w:ind w:left="1418"/>
        <w:rPr>
          <w:rFonts w:ascii="Times New Roman" w:hAnsi="Times New Roman" w:cs="Times New Roman"/>
          <w:bCs/>
          <w:iCs/>
          <w:sz w:val="24"/>
          <w:szCs w:val="24"/>
        </w:rPr>
      </w:pPr>
      <w:r w:rsidRPr="00260DDD">
        <w:rPr>
          <w:rFonts w:ascii="Times New Roman" w:hAnsi="Times New Roman" w:cs="Times New Roman"/>
          <w:bCs/>
          <w:iCs/>
          <w:sz w:val="24"/>
          <w:szCs w:val="24"/>
        </w:rPr>
        <w:t>Mintaklah pembelajar berkelompok dan berbicara nonstop saat sedang menyusun pemecahan masalah atau membuat rencana jangka panjang.</w:t>
      </w:r>
    </w:p>
    <w:p w:rsidR="00FB6FD3" w:rsidRPr="00DB2CB7" w:rsidRDefault="00FB6FD3" w:rsidP="0025204D">
      <w:pPr>
        <w:pStyle w:val="ListParagraph"/>
        <w:numPr>
          <w:ilvl w:val="1"/>
          <w:numId w:val="1"/>
        </w:numPr>
        <w:spacing w:line="480" w:lineRule="auto"/>
        <w:ind w:left="1134"/>
        <w:rPr>
          <w:rFonts w:ascii="Times New Roman" w:hAnsi="Times New Roman" w:cs="Times New Roman"/>
          <w:b/>
          <w:iCs/>
          <w:sz w:val="24"/>
          <w:szCs w:val="24"/>
        </w:rPr>
      </w:pPr>
      <w:r w:rsidRPr="00DB2CB7">
        <w:rPr>
          <w:rFonts w:ascii="Times New Roman" w:hAnsi="Times New Roman" w:cs="Times New Roman"/>
          <w:b/>
          <w:iCs/>
          <w:sz w:val="24"/>
          <w:szCs w:val="24"/>
        </w:rPr>
        <w:t>Visual</w:t>
      </w:r>
    </w:p>
    <w:p w:rsidR="00CA042B" w:rsidRPr="0041371D" w:rsidRDefault="00FB6FD3"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 xml:space="preserve">Menurut Meier, belajar visual adalah belajar dengan mengamati dan menggambarkan pernyataan yang senada dikemukakan oleh De Porte dan Mike. Visual adalah dengan cara melihat. Pembelajaran visual paling baik jika melihat contoh dari dunia nyata, diagram, peta gagasan, ikon, gambar, dan gambar dari segala macam hal ketika mereka sedang belajar. </w:t>
      </w:r>
    </w:p>
    <w:p w:rsidR="00FB6FD3" w:rsidRPr="0041371D" w:rsidRDefault="00FB6FD3"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Beberapa hal yang dapat dilakukan untuk membuat pelajaran lebih visual  Menurut Meier adalah:</w:t>
      </w:r>
    </w:p>
    <w:p w:rsidR="00FB6FD3" w:rsidRPr="000D4E2B" w:rsidRDefault="00FB6FD3" w:rsidP="0025204D">
      <w:pPr>
        <w:pStyle w:val="ListParagraph"/>
        <w:numPr>
          <w:ilvl w:val="0"/>
          <w:numId w:val="6"/>
        </w:numPr>
        <w:spacing w:line="480" w:lineRule="auto"/>
        <w:ind w:left="1418"/>
        <w:rPr>
          <w:rFonts w:ascii="Times New Roman" w:hAnsi="Times New Roman" w:cs="Times New Roman"/>
          <w:bCs/>
          <w:iCs/>
          <w:sz w:val="24"/>
          <w:szCs w:val="24"/>
        </w:rPr>
      </w:pPr>
      <w:r w:rsidRPr="000D4E2B">
        <w:rPr>
          <w:rFonts w:ascii="Times New Roman" w:hAnsi="Times New Roman" w:cs="Times New Roman"/>
          <w:bCs/>
          <w:iCs/>
          <w:sz w:val="24"/>
          <w:szCs w:val="24"/>
        </w:rPr>
        <w:t>Bahasa yang penuh gambaran</w:t>
      </w:r>
    </w:p>
    <w:p w:rsidR="00FB6FD3" w:rsidRPr="0041371D" w:rsidRDefault="00FB6FD3" w:rsidP="0025204D">
      <w:pPr>
        <w:pStyle w:val="ListParagraph"/>
        <w:numPr>
          <w:ilvl w:val="0"/>
          <w:numId w:val="6"/>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lastRenderedPageBreak/>
        <w:t>Grafik persentasi yang hidup</w:t>
      </w:r>
    </w:p>
    <w:p w:rsidR="00FB6FD3" w:rsidRPr="0041371D" w:rsidRDefault="00FB6FD3" w:rsidP="0025204D">
      <w:pPr>
        <w:pStyle w:val="ListParagraph"/>
        <w:numPr>
          <w:ilvl w:val="0"/>
          <w:numId w:val="6"/>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 xml:space="preserve">Benda tiga dimensi </w:t>
      </w:r>
    </w:p>
    <w:p w:rsidR="00FB6FD3" w:rsidRPr="0041371D" w:rsidRDefault="00FB6FD3" w:rsidP="0025204D">
      <w:pPr>
        <w:pStyle w:val="ListParagraph"/>
        <w:numPr>
          <w:ilvl w:val="0"/>
          <w:numId w:val="6"/>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Bahasa tubuh yang dramatis</w:t>
      </w:r>
    </w:p>
    <w:p w:rsidR="00FB6FD3" w:rsidRPr="0041371D" w:rsidRDefault="00FB6FD3" w:rsidP="0025204D">
      <w:pPr>
        <w:pStyle w:val="ListParagraph"/>
        <w:numPr>
          <w:ilvl w:val="0"/>
          <w:numId w:val="6"/>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 xml:space="preserve">Cerita yang hidup </w:t>
      </w:r>
    </w:p>
    <w:p w:rsidR="00FB6FD3" w:rsidRPr="0041371D" w:rsidRDefault="0041371D" w:rsidP="0025204D">
      <w:pPr>
        <w:pStyle w:val="ListParagraph"/>
        <w:numPr>
          <w:ilvl w:val="0"/>
          <w:numId w:val="6"/>
        </w:numPr>
        <w:spacing w:line="480" w:lineRule="auto"/>
        <w:ind w:left="1418"/>
        <w:rPr>
          <w:rFonts w:ascii="Times New Roman" w:hAnsi="Times New Roman" w:cs="Times New Roman"/>
          <w:bCs/>
          <w:iCs/>
          <w:sz w:val="24"/>
          <w:szCs w:val="24"/>
        </w:rPr>
      </w:pPr>
      <w:r>
        <w:rPr>
          <w:rFonts w:ascii="Times New Roman" w:hAnsi="Times New Roman" w:cs="Times New Roman"/>
          <w:bCs/>
          <w:iCs/>
          <w:sz w:val="24"/>
          <w:szCs w:val="24"/>
        </w:rPr>
        <w:t>Kreasi pik</w:t>
      </w:r>
      <w:r w:rsidR="00FB6FD3" w:rsidRPr="0041371D">
        <w:rPr>
          <w:rFonts w:ascii="Times New Roman" w:hAnsi="Times New Roman" w:cs="Times New Roman"/>
          <w:bCs/>
          <w:iCs/>
          <w:sz w:val="24"/>
          <w:szCs w:val="24"/>
        </w:rPr>
        <w:t>togram</w:t>
      </w:r>
    </w:p>
    <w:p w:rsidR="00FB6FD3" w:rsidRPr="0041371D" w:rsidRDefault="00FB6FD3" w:rsidP="0025204D">
      <w:pPr>
        <w:pStyle w:val="ListParagraph"/>
        <w:numPr>
          <w:ilvl w:val="0"/>
          <w:numId w:val="6"/>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Ikon alat bantuan kerja</w:t>
      </w:r>
    </w:p>
    <w:p w:rsidR="00FB6FD3" w:rsidRPr="0041371D" w:rsidRDefault="00FB6FD3" w:rsidP="0025204D">
      <w:pPr>
        <w:pStyle w:val="ListParagraph"/>
        <w:numPr>
          <w:ilvl w:val="0"/>
          <w:numId w:val="6"/>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 xml:space="preserve">Pengamatan lapangan  </w:t>
      </w:r>
    </w:p>
    <w:p w:rsidR="00FB6FD3" w:rsidRPr="0041371D" w:rsidRDefault="00FB6FD3" w:rsidP="0025204D">
      <w:pPr>
        <w:pStyle w:val="ListParagraph"/>
        <w:numPr>
          <w:ilvl w:val="0"/>
          <w:numId w:val="6"/>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Dekorasi warna-warni</w:t>
      </w:r>
    </w:p>
    <w:p w:rsidR="00FB6FD3" w:rsidRDefault="002570DA" w:rsidP="0025204D">
      <w:pPr>
        <w:pStyle w:val="ListParagraph"/>
        <w:numPr>
          <w:ilvl w:val="0"/>
          <w:numId w:val="6"/>
        </w:numPr>
        <w:spacing w:line="480" w:lineRule="auto"/>
        <w:ind w:left="1418"/>
        <w:rPr>
          <w:rFonts w:ascii="Times New Roman" w:hAnsi="Times New Roman" w:cs="Times New Roman"/>
          <w:bCs/>
          <w:iCs/>
          <w:sz w:val="24"/>
          <w:szCs w:val="24"/>
        </w:rPr>
      </w:pPr>
      <w:r>
        <w:rPr>
          <w:rFonts w:ascii="Times New Roman" w:hAnsi="Times New Roman" w:cs="Times New Roman"/>
          <w:bCs/>
          <w:iCs/>
          <w:sz w:val="24"/>
          <w:szCs w:val="24"/>
        </w:rPr>
        <w:t>Periferial ruangan</w:t>
      </w:r>
    </w:p>
    <w:p w:rsidR="00F91AF2" w:rsidRPr="006A2536" w:rsidRDefault="002570DA" w:rsidP="0025204D">
      <w:pPr>
        <w:spacing w:line="480" w:lineRule="auto"/>
        <w:ind w:firstLine="720"/>
        <w:rPr>
          <w:rFonts w:ascii="Times New Roman" w:hAnsi="Times New Roman" w:cs="Times New Roman"/>
          <w:bCs/>
          <w:iCs/>
          <w:sz w:val="24"/>
          <w:szCs w:val="24"/>
        </w:rPr>
      </w:pPr>
      <w:r w:rsidRPr="002570DA">
        <w:rPr>
          <w:rFonts w:ascii="Times New Roman" w:hAnsi="Times New Roman" w:cs="Times New Roman"/>
          <w:bCs/>
          <w:iCs/>
          <w:sz w:val="24"/>
          <w:szCs w:val="24"/>
        </w:rPr>
        <w:t xml:space="preserve">Ketajaman visual , meskipun lebih menonjol pada sebagian orang. Sangat kuat dalam dalam diri setiap orang. Alasannya adalah bahwa di dalam otak terdapat lebih banyak perangkat untuk memproses informasi visual dari pada semua indera yang lain. Setiap orang (terutama pembelajar visual) lebih mudah belajar jika dapat melihat apa yang sedang dibicarakan. Siswa belajar </w:t>
      </w:r>
      <w:r w:rsidR="002A1405">
        <w:rPr>
          <w:rFonts w:ascii="Times New Roman" w:hAnsi="Times New Roman" w:cs="Times New Roman"/>
          <w:bCs/>
          <w:iCs/>
          <w:sz w:val="24"/>
          <w:szCs w:val="24"/>
        </w:rPr>
        <w:t xml:space="preserve">dengan </w:t>
      </w:r>
      <w:r w:rsidR="002A1405" w:rsidRPr="002570DA">
        <w:rPr>
          <w:rFonts w:ascii="Times New Roman" w:hAnsi="Times New Roman" w:cs="Times New Roman"/>
          <w:bCs/>
          <w:iCs/>
          <w:sz w:val="24"/>
          <w:szCs w:val="24"/>
        </w:rPr>
        <w:t xml:space="preserve">visual </w:t>
      </w:r>
      <w:r w:rsidRPr="002570DA">
        <w:rPr>
          <w:rFonts w:ascii="Times New Roman" w:hAnsi="Times New Roman" w:cs="Times New Roman"/>
          <w:bCs/>
          <w:iCs/>
          <w:sz w:val="24"/>
          <w:szCs w:val="24"/>
        </w:rPr>
        <w:t>paling baik jika mereka dapat melihat contoh dari dunia nyata, diagram, peta gagasan, ikon, gambar, dan gambar dari segala macam hal ketika mereka sedang belajar.</w:t>
      </w:r>
    </w:p>
    <w:p w:rsidR="00FB6FD3" w:rsidRPr="00DB2CB7" w:rsidRDefault="00570932" w:rsidP="0025204D">
      <w:pPr>
        <w:pStyle w:val="ListParagraph"/>
        <w:numPr>
          <w:ilvl w:val="1"/>
          <w:numId w:val="1"/>
        </w:numPr>
        <w:spacing w:line="480" w:lineRule="auto"/>
        <w:ind w:left="993" w:hanging="219"/>
        <w:rPr>
          <w:rFonts w:ascii="Times New Roman" w:hAnsi="Times New Roman" w:cs="Times New Roman"/>
          <w:bCs/>
          <w:iCs/>
          <w:sz w:val="24"/>
          <w:szCs w:val="24"/>
        </w:rPr>
      </w:pPr>
      <w:r>
        <w:rPr>
          <w:rFonts w:ascii="Times New Roman" w:hAnsi="Times New Roman" w:cs="Times New Roman"/>
          <w:b/>
          <w:iCs/>
          <w:sz w:val="24"/>
          <w:szCs w:val="24"/>
        </w:rPr>
        <w:t xml:space="preserve"> </w:t>
      </w:r>
      <w:r w:rsidR="00F91AF2" w:rsidRPr="00DB2CB7">
        <w:rPr>
          <w:rFonts w:ascii="Times New Roman" w:hAnsi="Times New Roman" w:cs="Times New Roman"/>
          <w:b/>
          <w:iCs/>
          <w:sz w:val="24"/>
          <w:szCs w:val="24"/>
        </w:rPr>
        <w:t xml:space="preserve">Intelektual </w:t>
      </w:r>
    </w:p>
    <w:p w:rsidR="00C82A84" w:rsidRPr="0041371D" w:rsidRDefault="00F91AF2"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 xml:space="preserve">Intelektual Menurut Meier, adalah penciptaan makna dalam pemikiran. Sarana yang digunakan untuk berfikir, menyatakan pengalaman, menciptakan jaringan syaraf baru, dan belajar. Belajar intelektual menunjuk kepada apa yang dilakukan </w:t>
      </w:r>
      <w:r w:rsidRPr="0041371D">
        <w:rPr>
          <w:rFonts w:ascii="Times New Roman" w:hAnsi="Times New Roman" w:cs="Times New Roman"/>
          <w:bCs/>
          <w:iCs/>
          <w:sz w:val="24"/>
          <w:szCs w:val="24"/>
        </w:rPr>
        <w:lastRenderedPageBreak/>
        <w:t xml:space="preserve">pembelajaran dalam pikiran mereka secara internal ketika mereka menggunakan kecerdasan untuk merenungkan sesuatu pengalaman tersebut. </w:t>
      </w:r>
    </w:p>
    <w:p w:rsidR="00665996" w:rsidRPr="0041371D" w:rsidRDefault="00F91AF2"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 xml:space="preserve">Dari belajar intelektual diharapkan dapat mengubah pengalaman menjadi pengetahuan, pengetahuan menjadi pemahaman. </w:t>
      </w:r>
      <w:r w:rsidR="00F86439" w:rsidRPr="0041371D">
        <w:rPr>
          <w:rFonts w:ascii="Times New Roman" w:hAnsi="Times New Roman" w:cs="Times New Roman"/>
          <w:bCs/>
          <w:iCs/>
          <w:sz w:val="24"/>
          <w:szCs w:val="24"/>
        </w:rPr>
        <w:t>Aspek intelektual dapat ditingkatkan jika terus dilatih. Aspek intelektual dalam belajar dapat terlatih jika pembelajaran jika pembelajaran melibatkan akti</w:t>
      </w:r>
      <w:r w:rsidR="00665996" w:rsidRPr="0041371D">
        <w:rPr>
          <w:rFonts w:ascii="Times New Roman" w:hAnsi="Times New Roman" w:cs="Times New Roman"/>
          <w:bCs/>
          <w:iCs/>
          <w:sz w:val="24"/>
          <w:szCs w:val="24"/>
        </w:rPr>
        <w:t>v</w:t>
      </w:r>
      <w:r w:rsidR="00F86439" w:rsidRPr="0041371D">
        <w:rPr>
          <w:rFonts w:ascii="Times New Roman" w:hAnsi="Times New Roman" w:cs="Times New Roman"/>
          <w:bCs/>
          <w:iCs/>
          <w:sz w:val="24"/>
          <w:szCs w:val="24"/>
        </w:rPr>
        <w:t>itas</w:t>
      </w:r>
      <w:r w:rsidR="00665996" w:rsidRPr="0041371D">
        <w:rPr>
          <w:rFonts w:ascii="Times New Roman" w:hAnsi="Times New Roman" w:cs="Times New Roman"/>
          <w:bCs/>
          <w:iCs/>
          <w:sz w:val="24"/>
          <w:szCs w:val="24"/>
        </w:rPr>
        <w:t xml:space="preserve"> seperti memecahkan masalah, menganalisis pengalaman, mengerjakan perencanaan strategis, melahirkan gagasan kreatif, mencari dan menyaring informasi, merumuskan pernyataan, meramalkan implikasi suatu gagasan, dan sebagainya.</w:t>
      </w:r>
    </w:p>
    <w:p w:rsidR="00F86439" w:rsidRPr="0041371D" w:rsidRDefault="00665996"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 xml:space="preserve">Intelektual adalah bagian diri yang merenung, memecahkan masalah dan membangun makna. Intelektual dapat dianggap sebagai pencipta makna dalam pemikiran, sarana yang digunakan manusia untuk berfikir menyatukan pengalaman dan belajar. Ia menghubungkan pengalaman mental, fisik, emosional </w:t>
      </w:r>
      <w:r w:rsidR="00043B54" w:rsidRPr="0041371D">
        <w:rPr>
          <w:rFonts w:ascii="Times New Roman" w:hAnsi="Times New Roman" w:cs="Times New Roman"/>
          <w:bCs/>
          <w:iCs/>
          <w:sz w:val="24"/>
          <w:szCs w:val="24"/>
        </w:rPr>
        <w:t>dan intuitif tubuh untuk membuat makna baru bagi dirinya sendiri. Itulah asarana yang digunakan pikiran untuk mengubah pengalaman menjadi pengetahuan, pengetahuan menjadi pemahaman menjadi kearifan.</w:t>
      </w:r>
      <w:r w:rsidRPr="0041371D">
        <w:rPr>
          <w:rFonts w:ascii="Times New Roman" w:hAnsi="Times New Roman" w:cs="Times New Roman"/>
          <w:bCs/>
          <w:iCs/>
          <w:sz w:val="24"/>
          <w:szCs w:val="24"/>
        </w:rPr>
        <w:t xml:space="preserve"> </w:t>
      </w:r>
      <w:r w:rsidR="00F86439" w:rsidRPr="0041371D">
        <w:rPr>
          <w:rFonts w:ascii="Times New Roman" w:hAnsi="Times New Roman" w:cs="Times New Roman"/>
          <w:bCs/>
          <w:iCs/>
          <w:sz w:val="24"/>
          <w:szCs w:val="24"/>
        </w:rPr>
        <w:t xml:space="preserve">  </w:t>
      </w:r>
    </w:p>
    <w:p w:rsidR="00F91AF2" w:rsidRPr="0041371D" w:rsidRDefault="00F91AF2"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Aspek intelektual dalam belajar dapat terlatih jika pembelajar terlihat dalam aktivitas seperti:</w:t>
      </w:r>
    </w:p>
    <w:p w:rsidR="00F91AF2" w:rsidRPr="000D4E2B"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0D4E2B">
        <w:rPr>
          <w:rFonts w:ascii="Times New Roman" w:hAnsi="Times New Roman" w:cs="Times New Roman"/>
          <w:bCs/>
          <w:iCs/>
          <w:sz w:val="24"/>
          <w:szCs w:val="24"/>
        </w:rPr>
        <w:t xml:space="preserve">Memecahkan masalah </w:t>
      </w:r>
    </w:p>
    <w:p w:rsidR="00F91AF2" w:rsidRPr="0041371D"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 xml:space="preserve">Menganalisis pengalaman </w:t>
      </w:r>
    </w:p>
    <w:p w:rsidR="00F91AF2" w:rsidRPr="0041371D"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lastRenderedPageBreak/>
        <w:t>Mengerjakan perencanaan strategis</w:t>
      </w:r>
    </w:p>
    <w:p w:rsidR="00F91AF2" w:rsidRPr="0041371D"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Melahirkan gagasan kreatif</w:t>
      </w:r>
    </w:p>
    <w:p w:rsidR="00F91AF2" w:rsidRPr="0041371D"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 xml:space="preserve">Mencari dan menjaring informasi </w:t>
      </w:r>
    </w:p>
    <w:p w:rsidR="00F91AF2" w:rsidRPr="0041371D"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Merumuskan pertanyaan</w:t>
      </w:r>
    </w:p>
    <w:p w:rsidR="00F91AF2" w:rsidRPr="0041371D"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Menciptakan model netral</w:t>
      </w:r>
    </w:p>
    <w:p w:rsidR="00F91AF2" w:rsidRPr="0041371D"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Menerapkan gagasan baru pada pekerjaan</w:t>
      </w:r>
    </w:p>
    <w:p w:rsidR="00F91AF2" w:rsidRPr="0041371D" w:rsidRDefault="00F91AF2" w:rsidP="0025204D">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Menciptakan gagasan pribadi</w:t>
      </w:r>
    </w:p>
    <w:p w:rsidR="001E169C" w:rsidRPr="00F1024B" w:rsidRDefault="00F91AF2" w:rsidP="00F1024B">
      <w:pPr>
        <w:pStyle w:val="ListParagraph"/>
        <w:numPr>
          <w:ilvl w:val="0"/>
          <w:numId w:val="7"/>
        </w:numPr>
        <w:spacing w:line="480" w:lineRule="auto"/>
        <w:ind w:left="1418"/>
        <w:rPr>
          <w:rFonts w:ascii="Times New Roman" w:hAnsi="Times New Roman" w:cs="Times New Roman"/>
          <w:bCs/>
          <w:iCs/>
          <w:sz w:val="24"/>
          <w:szCs w:val="24"/>
        </w:rPr>
      </w:pPr>
      <w:r w:rsidRPr="0041371D">
        <w:rPr>
          <w:rFonts w:ascii="Times New Roman" w:hAnsi="Times New Roman" w:cs="Times New Roman"/>
          <w:bCs/>
          <w:iCs/>
          <w:sz w:val="24"/>
          <w:szCs w:val="24"/>
        </w:rPr>
        <w:t xml:space="preserve">Meramalkan </w:t>
      </w:r>
      <w:r w:rsidR="000917F1" w:rsidRPr="0041371D">
        <w:rPr>
          <w:rFonts w:ascii="Times New Roman" w:hAnsi="Times New Roman" w:cs="Times New Roman"/>
          <w:bCs/>
          <w:iCs/>
          <w:sz w:val="24"/>
          <w:szCs w:val="24"/>
        </w:rPr>
        <w:t xml:space="preserve">implikasi suatu gagasan </w:t>
      </w:r>
    </w:p>
    <w:p w:rsidR="000917F1" w:rsidRPr="0041371D" w:rsidRDefault="000917F1" w:rsidP="0025204D">
      <w:pPr>
        <w:pStyle w:val="ListParagraph"/>
        <w:numPr>
          <w:ilvl w:val="0"/>
          <w:numId w:val="8"/>
        </w:numPr>
        <w:spacing w:line="480" w:lineRule="auto"/>
        <w:rPr>
          <w:rFonts w:ascii="Times New Roman" w:hAnsi="Times New Roman" w:cs="Times New Roman"/>
          <w:bCs/>
          <w:iCs/>
          <w:sz w:val="24"/>
          <w:szCs w:val="24"/>
        </w:rPr>
      </w:pPr>
      <w:r w:rsidRPr="0041371D">
        <w:rPr>
          <w:rFonts w:ascii="Times New Roman" w:hAnsi="Times New Roman" w:cs="Times New Roman"/>
          <w:b/>
          <w:iCs/>
          <w:sz w:val="24"/>
          <w:szCs w:val="24"/>
        </w:rPr>
        <w:t>Kelebihan dan kekurangan model pembelajaran SAVI</w:t>
      </w:r>
    </w:p>
    <w:p w:rsidR="00F91AF2" w:rsidRPr="0041371D" w:rsidRDefault="000917F1" w:rsidP="0025204D">
      <w:pPr>
        <w:spacing w:line="480" w:lineRule="auto"/>
        <w:ind w:firstLine="360"/>
        <w:rPr>
          <w:rFonts w:ascii="Times New Roman" w:hAnsi="Times New Roman" w:cs="Times New Roman"/>
          <w:bCs/>
          <w:iCs/>
          <w:sz w:val="24"/>
          <w:szCs w:val="24"/>
        </w:rPr>
      </w:pPr>
      <w:r w:rsidRPr="0041371D">
        <w:rPr>
          <w:rFonts w:ascii="Times New Roman" w:hAnsi="Times New Roman" w:cs="Times New Roman"/>
          <w:bCs/>
          <w:iCs/>
          <w:sz w:val="24"/>
          <w:szCs w:val="24"/>
        </w:rPr>
        <w:t>Pembelajaran SAVI</w:t>
      </w:r>
      <w:r w:rsidR="002A1405">
        <w:rPr>
          <w:rFonts w:ascii="Times New Roman" w:hAnsi="Times New Roman" w:cs="Times New Roman"/>
          <w:bCs/>
          <w:iCs/>
          <w:sz w:val="24"/>
          <w:szCs w:val="24"/>
        </w:rPr>
        <w:t xml:space="preserve"> </w:t>
      </w:r>
      <w:r w:rsidRPr="0041371D">
        <w:rPr>
          <w:rFonts w:ascii="Times New Roman" w:hAnsi="Times New Roman" w:cs="Times New Roman"/>
          <w:bCs/>
          <w:iCs/>
          <w:sz w:val="24"/>
          <w:szCs w:val="24"/>
        </w:rPr>
        <w:t xml:space="preserve">memeliki beberapa kelebihan </w:t>
      </w:r>
      <w:r w:rsidR="00617510">
        <w:rPr>
          <w:rFonts w:ascii="Times New Roman" w:hAnsi="Times New Roman" w:cs="Times New Roman"/>
          <w:bCs/>
          <w:iCs/>
          <w:sz w:val="24"/>
          <w:szCs w:val="24"/>
        </w:rPr>
        <w:t xml:space="preserve">dan kelemahan </w:t>
      </w:r>
      <w:r w:rsidRPr="0041371D">
        <w:rPr>
          <w:rFonts w:ascii="Times New Roman" w:hAnsi="Times New Roman" w:cs="Times New Roman"/>
          <w:bCs/>
          <w:iCs/>
          <w:sz w:val="24"/>
          <w:szCs w:val="24"/>
        </w:rPr>
        <w:t>diantaranya seperti dibawah ini, yaitu:</w:t>
      </w:r>
      <w:r w:rsidR="006A2536" w:rsidRPr="006A2536">
        <w:rPr>
          <w:rStyle w:val="FootnoteReference"/>
          <w:rFonts w:ascii="Times New Roman" w:hAnsi="Times New Roman" w:cs="Times New Roman"/>
          <w:bCs/>
          <w:iCs/>
          <w:sz w:val="24"/>
          <w:szCs w:val="24"/>
        </w:rPr>
        <w:t xml:space="preserve"> </w:t>
      </w:r>
      <w:r w:rsidR="005A4500">
        <w:rPr>
          <w:rStyle w:val="FootnoteReference"/>
          <w:rFonts w:ascii="Times New Roman" w:hAnsi="Times New Roman" w:cs="Times New Roman"/>
          <w:bCs/>
          <w:iCs/>
          <w:sz w:val="24"/>
          <w:szCs w:val="24"/>
        </w:rPr>
        <w:footnoteReference w:id="17"/>
      </w:r>
    </w:p>
    <w:p w:rsidR="00260DDD" w:rsidRPr="00260DDD" w:rsidRDefault="00D65D83" w:rsidP="0025204D">
      <w:pPr>
        <w:pStyle w:val="ListParagraph"/>
        <w:numPr>
          <w:ilvl w:val="0"/>
          <w:numId w:val="25"/>
        </w:numPr>
        <w:spacing w:line="480" w:lineRule="auto"/>
        <w:ind w:left="1134"/>
        <w:rPr>
          <w:rFonts w:ascii="Times New Roman" w:hAnsi="Times New Roman" w:cs="Times New Roman"/>
          <w:sz w:val="24"/>
          <w:szCs w:val="24"/>
        </w:rPr>
      </w:pPr>
      <w:r w:rsidRPr="00D65D83">
        <w:rPr>
          <w:rFonts w:ascii="Times New Roman" w:hAnsi="Times New Roman" w:cs="Times New Roman"/>
          <w:b/>
          <w:sz w:val="24"/>
          <w:szCs w:val="24"/>
        </w:rPr>
        <w:t>Kelebihan</w:t>
      </w:r>
    </w:p>
    <w:p w:rsidR="004F3DC1" w:rsidRPr="00260DDD" w:rsidRDefault="004F3DC1" w:rsidP="0025204D">
      <w:pPr>
        <w:pStyle w:val="ListParagraph"/>
        <w:numPr>
          <w:ilvl w:val="0"/>
          <w:numId w:val="36"/>
        </w:numPr>
        <w:spacing w:line="480" w:lineRule="auto"/>
        <w:rPr>
          <w:rFonts w:ascii="Times New Roman" w:hAnsi="Times New Roman" w:cs="Times New Roman"/>
          <w:sz w:val="24"/>
          <w:szCs w:val="24"/>
        </w:rPr>
      </w:pPr>
      <w:r w:rsidRPr="00260DDD">
        <w:rPr>
          <w:rFonts w:ascii="Times New Roman" w:hAnsi="Times New Roman" w:cs="Times New Roman"/>
          <w:sz w:val="24"/>
          <w:szCs w:val="24"/>
        </w:rPr>
        <w:t>Memupuk kerjasama karena siswa yang lebih pandai diharapkan dapat membantu yang kurang pandai.</w:t>
      </w:r>
    </w:p>
    <w:p w:rsidR="004F3DC1" w:rsidRDefault="004F3DC1"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t>Mampu membangkitkan kreatifitas dan meningkatkan kemampuan psikomotor siswa</w:t>
      </w:r>
      <w:r>
        <w:rPr>
          <w:rFonts w:ascii="Times New Roman" w:hAnsi="Times New Roman" w:cs="Times New Roman"/>
          <w:sz w:val="24"/>
          <w:szCs w:val="24"/>
        </w:rPr>
        <w:t>.</w:t>
      </w:r>
    </w:p>
    <w:p w:rsidR="00D65D83" w:rsidRDefault="00D65D83"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t>Membangkitkan kecerdasan terpadu siswa secara penuh melalui penggabungan gerak fisik dengan aktivitas intelektual</w:t>
      </w:r>
    </w:p>
    <w:p w:rsidR="004F3DC1" w:rsidRDefault="004F3DC1"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lastRenderedPageBreak/>
        <w:t xml:space="preserve">Suasana dalam proses pembelajaran menyenangkan karena siswa merasa diperhatikan sehingga siswa tidak cepat bosan </w:t>
      </w:r>
    </w:p>
    <w:p w:rsidR="00115652" w:rsidRDefault="00115652"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t>Melatih siswa untuk terbiasa berpikir dan mengemukakan pendapat d</w:t>
      </w:r>
      <w:r>
        <w:rPr>
          <w:rFonts w:ascii="Times New Roman" w:hAnsi="Times New Roman" w:cs="Times New Roman"/>
          <w:sz w:val="24"/>
          <w:szCs w:val="24"/>
        </w:rPr>
        <w:t xml:space="preserve">an berani menjelaskan jawabannya. </w:t>
      </w:r>
    </w:p>
    <w:p w:rsidR="00D65D83" w:rsidRDefault="00D65D83"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t>Siswa tidak mudah lupa karena siswa membangun sendiri pengetahuannya.</w:t>
      </w:r>
    </w:p>
    <w:p w:rsidR="00D65D83" w:rsidRDefault="00D65D83"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t>Memunculkan suasana belajar yang lebih baik, menarik dan efektif</w:t>
      </w:r>
    </w:p>
    <w:p w:rsidR="00D65D83" w:rsidRDefault="00D65D83"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t>Memaksimalkan ketajaman konsentrasi siswa</w:t>
      </w:r>
    </w:p>
    <w:p w:rsidR="00D65D83" w:rsidRDefault="00D65D83"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t>Siswa akan lebih termotivasi untuk belajar lebih baik.</w:t>
      </w:r>
    </w:p>
    <w:p w:rsidR="00D65D83" w:rsidRPr="001E169C" w:rsidRDefault="00D65D83" w:rsidP="0025204D">
      <w:pPr>
        <w:pStyle w:val="ListParagraph"/>
        <w:numPr>
          <w:ilvl w:val="0"/>
          <w:numId w:val="36"/>
        </w:numPr>
        <w:spacing w:line="480" w:lineRule="auto"/>
        <w:rPr>
          <w:rFonts w:ascii="Times New Roman" w:hAnsi="Times New Roman" w:cs="Times New Roman"/>
          <w:sz w:val="24"/>
          <w:szCs w:val="24"/>
        </w:rPr>
      </w:pPr>
      <w:r w:rsidRPr="00D65D83">
        <w:rPr>
          <w:rFonts w:ascii="Times New Roman" w:hAnsi="Times New Roman" w:cs="Times New Roman"/>
          <w:sz w:val="24"/>
          <w:szCs w:val="24"/>
        </w:rPr>
        <w:t>Merupakan variasi yang cocok untuk semua gaya belajar</w:t>
      </w:r>
      <w:r w:rsidR="001E169C">
        <w:rPr>
          <w:rFonts w:ascii="Times New Roman" w:hAnsi="Times New Roman" w:cs="Times New Roman"/>
          <w:sz w:val="24"/>
          <w:szCs w:val="24"/>
        </w:rPr>
        <w:t>.</w:t>
      </w:r>
    </w:p>
    <w:p w:rsidR="00260DDD" w:rsidRPr="00260DDD" w:rsidRDefault="00D65D83" w:rsidP="0025204D">
      <w:pPr>
        <w:pStyle w:val="ListParagraph"/>
        <w:numPr>
          <w:ilvl w:val="0"/>
          <w:numId w:val="25"/>
        </w:numPr>
        <w:spacing w:line="480" w:lineRule="auto"/>
        <w:ind w:left="1134"/>
        <w:rPr>
          <w:rFonts w:ascii="Times New Roman" w:hAnsi="Times New Roman" w:cs="Times New Roman"/>
          <w:sz w:val="24"/>
          <w:szCs w:val="24"/>
        </w:rPr>
      </w:pPr>
      <w:r w:rsidRPr="00D65D83">
        <w:rPr>
          <w:rFonts w:ascii="Times New Roman" w:hAnsi="Times New Roman" w:cs="Times New Roman"/>
          <w:b/>
          <w:sz w:val="24"/>
          <w:szCs w:val="24"/>
        </w:rPr>
        <w:t>Kelemahan</w:t>
      </w:r>
    </w:p>
    <w:p w:rsidR="00260DDD" w:rsidRDefault="00D65D83" w:rsidP="0025204D">
      <w:pPr>
        <w:pStyle w:val="ListParagraph"/>
        <w:numPr>
          <w:ilvl w:val="0"/>
          <w:numId w:val="37"/>
        </w:numPr>
        <w:spacing w:line="480" w:lineRule="auto"/>
        <w:rPr>
          <w:rFonts w:ascii="Times New Roman" w:hAnsi="Times New Roman" w:cs="Times New Roman"/>
          <w:sz w:val="24"/>
          <w:szCs w:val="24"/>
        </w:rPr>
      </w:pPr>
      <w:r w:rsidRPr="00260DDD">
        <w:rPr>
          <w:rFonts w:ascii="Times New Roman" w:hAnsi="Times New Roman" w:cs="Times New Roman"/>
          <w:sz w:val="24"/>
          <w:szCs w:val="24"/>
        </w:rPr>
        <w:t>Pendekatan ini menuntut adanya guru yang sempurna sehingga dapat   memadukan keempat komponen dalam SAVI secara utuh.</w:t>
      </w:r>
    </w:p>
    <w:p w:rsidR="00260DDD" w:rsidRDefault="00D65D83" w:rsidP="0025204D">
      <w:pPr>
        <w:pStyle w:val="ListParagraph"/>
        <w:numPr>
          <w:ilvl w:val="0"/>
          <w:numId w:val="37"/>
        </w:numPr>
        <w:spacing w:line="480" w:lineRule="auto"/>
        <w:rPr>
          <w:rFonts w:ascii="Times New Roman" w:hAnsi="Times New Roman" w:cs="Times New Roman"/>
          <w:sz w:val="24"/>
          <w:szCs w:val="24"/>
        </w:rPr>
      </w:pPr>
      <w:r w:rsidRPr="00260DDD">
        <w:rPr>
          <w:rFonts w:ascii="Times New Roman" w:hAnsi="Times New Roman" w:cs="Times New Roman"/>
          <w:sz w:val="24"/>
          <w:szCs w:val="24"/>
        </w:rPr>
        <w:t>Penerapan model pembelajaran ini membutuhkan kelengkapan sarana dan prasarana pembelajaran yang menyeluruh dan disesuaikan dengan kebutuhannya, sehingga memerlukan biaya pendidikan yang sangat besar. Terutama untuk pengadaan media pembelajaran yang canggih dan menarik. Ini dapat terpenuhi pada sekolah-sekolah maju.</w:t>
      </w:r>
    </w:p>
    <w:p w:rsidR="00260DDD" w:rsidRDefault="004F3DC1" w:rsidP="0025204D">
      <w:pPr>
        <w:pStyle w:val="ListParagraph"/>
        <w:numPr>
          <w:ilvl w:val="0"/>
          <w:numId w:val="37"/>
        </w:numPr>
        <w:spacing w:line="480" w:lineRule="auto"/>
        <w:rPr>
          <w:rFonts w:ascii="Times New Roman" w:hAnsi="Times New Roman" w:cs="Times New Roman"/>
          <w:sz w:val="24"/>
          <w:szCs w:val="24"/>
        </w:rPr>
      </w:pPr>
      <w:r w:rsidRPr="00260DDD">
        <w:rPr>
          <w:rFonts w:ascii="Times New Roman" w:hAnsi="Times New Roman" w:cs="Times New Roman"/>
          <w:sz w:val="24"/>
          <w:szCs w:val="24"/>
        </w:rPr>
        <w:t>Karena siswa terbiasa diberi informasi terlebih dahulu sehingga siswa kesulitan dalam menemukan jawaban ataupun gagasannya sendiri.</w:t>
      </w:r>
    </w:p>
    <w:p w:rsidR="00260DDD" w:rsidRDefault="004F3DC1" w:rsidP="0025204D">
      <w:pPr>
        <w:pStyle w:val="ListParagraph"/>
        <w:numPr>
          <w:ilvl w:val="0"/>
          <w:numId w:val="37"/>
        </w:numPr>
        <w:spacing w:line="480" w:lineRule="auto"/>
        <w:rPr>
          <w:rFonts w:ascii="Times New Roman" w:hAnsi="Times New Roman" w:cs="Times New Roman"/>
          <w:sz w:val="24"/>
          <w:szCs w:val="24"/>
        </w:rPr>
      </w:pPr>
      <w:r w:rsidRPr="00260DDD">
        <w:rPr>
          <w:rFonts w:ascii="Times New Roman" w:hAnsi="Times New Roman" w:cs="Times New Roman"/>
          <w:sz w:val="24"/>
          <w:szCs w:val="24"/>
        </w:rPr>
        <w:t>Membutuhkan waktu yang lama terutama bila siswa yang lemah.</w:t>
      </w:r>
    </w:p>
    <w:p w:rsidR="009F5C11" w:rsidRPr="00695276" w:rsidRDefault="004F3DC1" w:rsidP="0025204D">
      <w:pPr>
        <w:pStyle w:val="ListParagraph"/>
        <w:numPr>
          <w:ilvl w:val="0"/>
          <w:numId w:val="37"/>
        </w:numPr>
        <w:spacing w:line="480" w:lineRule="auto"/>
        <w:rPr>
          <w:rFonts w:ascii="Times New Roman" w:hAnsi="Times New Roman" w:cs="Times New Roman"/>
          <w:sz w:val="24"/>
          <w:szCs w:val="24"/>
        </w:rPr>
      </w:pPr>
      <w:r w:rsidRPr="00260DDD">
        <w:rPr>
          <w:rFonts w:ascii="Times New Roman" w:hAnsi="Times New Roman" w:cs="Times New Roman"/>
          <w:sz w:val="24"/>
          <w:szCs w:val="24"/>
        </w:rPr>
        <w:lastRenderedPageBreak/>
        <w:t>Membutuhkan perubahan agar sesuai dengan situasi pembelajaran saat itu.</w:t>
      </w:r>
    </w:p>
    <w:p w:rsidR="00CA042B" w:rsidRPr="00D65D83" w:rsidRDefault="00BC6E8C" w:rsidP="0025204D">
      <w:pPr>
        <w:pStyle w:val="ListParagraph"/>
        <w:numPr>
          <w:ilvl w:val="0"/>
          <w:numId w:val="8"/>
        </w:numPr>
        <w:spacing w:line="480" w:lineRule="auto"/>
        <w:rPr>
          <w:rFonts w:ascii="Times New Roman" w:hAnsi="Times New Roman" w:cs="Times New Roman"/>
          <w:b/>
          <w:iCs/>
          <w:sz w:val="24"/>
          <w:szCs w:val="24"/>
        </w:rPr>
      </w:pPr>
      <w:r w:rsidRPr="00D65D83">
        <w:rPr>
          <w:rFonts w:ascii="Times New Roman" w:hAnsi="Times New Roman" w:cs="Times New Roman"/>
          <w:b/>
          <w:iCs/>
          <w:sz w:val="24"/>
          <w:szCs w:val="24"/>
        </w:rPr>
        <w:t xml:space="preserve">Langkah-Langkah </w:t>
      </w:r>
      <w:r w:rsidR="0079271F">
        <w:rPr>
          <w:rFonts w:ascii="Times New Roman" w:hAnsi="Times New Roman" w:cs="Times New Roman"/>
          <w:b/>
          <w:iCs/>
          <w:sz w:val="24"/>
          <w:szCs w:val="24"/>
        </w:rPr>
        <w:t>/ Tahapan</w:t>
      </w:r>
      <w:r w:rsidR="00AE339E" w:rsidRPr="00D65D83">
        <w:rPr>
          <w:rFonts w:ascii="Times New Roman" w:hAnsi="Times New Roman" w:cs="Times New Roman"/>
          <w:b/>
          <w:iCs/>
          <w:sz w:val="24"/>
          <w:szCs w:val="24"/>
        </w:rPr>
        <w:t xml:space="preserve"> Model</w:t>
      </w:r>
      <w:r w:rsidR="0079271F">
        <w:rPr>
          <w:rFonts w:ascii="Times New Roman" w:hAnsi="Times New Roman" w:cs="Times New Roman"/>
          <w:b/>
          <w:iCs/>
          <w:sz w:val="24"/>
          <w:szCs w:val="24"/>
        </w:rPr>
        <w:t xml:space="preserve"> Pembelajaran</w:t>
      </w:r>
      <w:r w:rsidR="00AE339E" w:rsidRPr="00D65D83">
        <w:rPr>
          <w:rFonts w:ascii="Times New Roman" w:hAnsi="Times New Roman" w:cs="Times New Roman"/>
          <w:b/>
          <w:iCs/>
          <w:sz w:val="24"/>
          <w:szCs w:val="24"/>
        </w:rPr>
        <w:t xml:space="preserve"> SAVI</w:t>
      </w:r>
    </w:p>
    <w:p w:rsidR="00AE339E" w:rsidRPr="0041371D" w:rsidRDefault="00AE339E" w:rsidP="0025204D">
      <w:pPr>
        <w:spacing w:line="480" w:lineRule="auto"/>
        <w:ind w:firstLine="720"/>
        <w:rPr>
          <w:rFonts w:ascii="Times New Roman" w:hAnsi="Times New Roman" w:cs="Times New Roman"/>
          <w:bCs/>
          <w:iCs/>
          <w:sz w:val="24"/>
          <w:szCs w:val="24"/>
        </w:rPr>
      </w:pPr>
      <w:r w:rsidRPr="0041371D">
        <w:rPr>
          <w:rFonts w:ascii="Times New Roman" w:hAnsi="Times New Roman" w:cs="Times New Roman"/>
          <w:bCs/>
          <w:iCs/>
          <w:sz w:val="24"/>
          <w:szCs w:val="24"/>
        </w:rPr>
        <w:t>Pembelajaran SAVI dapat direncanakan dan dikelompokan menjadi empat tahapan,yaitu:</w:t>
      </w:r>
      <w:r w:rsidR="0048537E">
        <w:rPr>
          <w:rStyle w:val="FootnoteReference"/>
          <w:rFonts w:ascii="Times New Roman" w:hAnsi="Times New Roman" w:cs="Times New Roman"/>
          <w:bCs/>
          <w:iCs/>
          <w:sz w:val="24"/>
          <w:szCs w:val="24"/>
        </w:rPr>
        <w:footnoteReference w:id="18"/>
      </w:r>
    </w:p>
    <w:p w:rsidR="00E20BCE" w:rsidRPr="00E20BCE" w:rsidRDefault="00E20BCE" w:rsidP="0025204D">
      <w:pPr>
        <w:pStyle w:val="NormalWeb"/>
        <w:numPr>
          <w:ilvl w:val="0"/>
          <w:numId w:val="31"/>
        </w:numPr>
        <w:spacing w:line="480" w:lineRule="auto"/>
        <w:ind w:left="1134"/>
        <w:jc w:val="both"/>
        <w:rPr>
          <w:b/>
          <w:bCs/>
        </w:rPr>
      </w:pPr>
      <w:r w:rsidRPr="00E20BCE">
        <w:rPr>
          <w:b/>
          <w:bCs/>
        </w:rPr>
        <w:t>Tahap persiapan (kegiatan pendahuluan)</w:t>
      </w:r>
    </w:p>
    <w:p w:rsidR="00E20BCE" w:rsidRPr="00560078" w:rsidRDefault="00E20BCE" w:rsidP="0025204D">
      <w:pPr>
        <w:pStyle w:val="NormalWeb"/>
        <w:spacing w:line="480" w:lineRule="auto"/>
        <w:ind w:firstLine="720"/>
        <w:jc w:val="both"/>
      </w:pPr>
      <w:r w:rsidRPr="00560078">
        <w:t>Pada tahap ini guru membangkitkan minat siswa, memberikan perasaan positif mengenai pengalaman belajar yang akan datang, dan menempatkan mereka dalam situasi optimal untuk belajar.Secara spesifik meliputi hal:</w:t>
      </w:r>
    </w:p>
    <w:p w:rsidR="00260DDD" w:rsidRPr="00260DDD" w:rsidRDefault="00E20BCE" w:rsidP="0025204D">
      <w:pPr>
        <w:pStyle w:val="NormalWeb"/>
        <w:numPr>
          <w:ilvl w:val="0"/>
          <w:numId w:val="32"/>
        </w:numPr>
        <w:tabs>
          <w:tab w:val="left" w:pos="1560"/>
        </w:tabs>
        <w:spacing w:line="480" w:lineRule="auto"/>
        <w:ind w:left="1560"/>
        <w:jc w:val="both"/>
      </w:pPr>
      <w:r w:rsidRPr="00560078">
        <w:t>memberikan suges</w:t>
      </w:r>
      <w:r>
        <w:rPr>
          <w:lang w:val="en-US"/>
        </w:rPr>
        <w:t>t</w:t>
      </w:r>
      <w:r w:rsidRPr="00560078">
        <w:t>i positif</w:t>
      </w:r>
    </w:p>
    <w:p w:rsidR="00CD6705" w:rsidRPr="00CD6705" w:rsidRDefault="00E20BCE" w:rsidP="0025204D">
      <w:pPr>
        <w:pStyle w:val="NormalWeb"/>
        <w:numPr>
          <w:ilvl w:val="0"/>
          <w:numId w:val="32"/>
        </w:numPr>
        <w:tabs>
          <w:tab w:val="left" w:pos="1560"/>
        </w:tabs>
        <w:spacing w:line="480" w:lineRule="auto"/>
        <w:ind w:left="1560"/>
        <w:jc w:val="both"/>
      </w:pPr>
      <w:r w:rsidRPr="00560078">
        <w:t>memberikan pernyataan yang memberi manfaat kepada siswa</w:t>
      </w:r>
    </w:p>
    <w:p w:rsidR="00CD6705" w:rsidRPr="00CD6705" w:rsidRDefault="00E20BCE" w:rsidP="0025204D">
      <w:pPr>
        <w:pStyle w:val="NormalWeb"/>
        <w:numPr>
          <w:ilvl w:val="0"/>
          <w:numId w:val="32"/>
        </w:numPr>
        <w:spacing w:line="480" w:lineRule="auto"/>
        <w:ind w:left="1560"/>
        <w:jc w:val="both"/>
      </w:pPr>
      <w:r w:rsidRPr="00560078">
        <w:t>memberikan tujuan yang jelas dan bermakna</w:t>
      </w:r>
    </w:p>
    <w:p w:rsidR="00CD6705" w:rsidRPr="00CD6705" w:rsidRDefault="00E20BCE" w:rsidP="0025204D">
      <w:pPr>
        <w:pStyle w:val="NormalWeb"/>
        <w:numPr>
          <w:ilvl w:val="0"/>
          <w:numId w:val="32"/>
        </w:numPr>
        <w:spacing w:line="480" w:lineRule="auto"/>
        <w:ind w:left="1560"/>
        <w:jc w:val="both"/>
      </w:pPr>
      <w:r w:rsidRPr="00560078">
        <w:t>membangkitkan rasa ingin tahu</w:t>
      </w:r>
    </w:p>
    <w:p w:rsidR="00CD6705" w:rsidRPr="00CD6705" w:rsidRDefault="00E20BCE" w:rsidP="0025204D">
      <w:pPr>
        <w:pStyle w:val="NormalWeb"/>
        <w:numPr>
          <w:ilvl w:val="0"/>
          <w:numId w:val="32"/>
        </w:numPr>
        <w:spacing w:line="480" w:lineRule="auto"/>
        <w:ind w:left="1560"/>
        <w:jc w:val="both"/>
      </w:pPr>
      <w:r w:rsidRPr="00560078">
        <w:t>menciptakan lingkungan fisik yang positif.</w:t>
      </w:r>
    </w:p>
    <w:p w:rsidR="00CD6705" w:rsidRPr="00CD6705" w:rsidRDefault="00E20BCE" w:rsidP="0025204D">
      <w:pPr>
        <w:pStyle w:val="NormalWeb"/>
        <w:numPr>
          <w:ilvl w:val="0"/>
          <w:numId w:val="32"/>
        </w:numPr>
        <w:spacing w:line="480" w:lineRule="auto"/>
        <w:ind w:left="1560"/>
        <w:jc w:val="both"/>
      </w:pPr>
      <w:r w:rsidRPr="00560078">
        <w:t>menciptakan lingkungan emosional yang positif</w:t>
      </w:r>
    </w:p>
    <w:p w:rsidR="00CD6705" w:rsidRPr="00CD6705" w:rsidRDefault="00E20BCE" w:rsidP="0025204D">
      <w:pPr>
        <w:pStyle w:val="NormalWeb"/>
        <w:numPr>
          <w:ilvl w:val="0"/>
          <w:numId w:val="32"/>
        </w:numPr>
        <w:spacing w:line="480" w:lineRule="auto"/>
        <w:ind w:left="1560"/>
        <w:jc w:val="both"/>
      </w:pPr>
      <w:r w:rsidRPr="00560078">
        <w:t>menciptakan lingkungan sosial yang positif</w:t>
      </w:r>
    </w:p>
    <w:p w:rsidR="00CD6705" w:rsidRPr="00CD6705" w:rsidRDefault="00E20BCE" w:rsidP="0025204D">
      <w:pPr>
        <w:pStyle w:val="NormalWeb"/>
        <w:numPr>
          <w:ilvl w:val="0"/>
          <w:numId w:val="32"/>
        </w:numPr>
        <w:spacing w:line="480" w:lineRule="auto"/>
        <w:ind w:left="1560"/>
        <w:jc w:val="both"/>
      </w:pPr>
      <w:r w:rsidRPr="00560078">
        <w:t>menenangkan rasa takut</w:t>
      </w:r>
    </w:p>
    <w:p w:rsidR="00CD6705" w:rsidRPr="00CD6705" w:rsidRDefault="00E20BCE" w:rsidP="0025204D">
      <w:pPr>
        <w:pStyle w:val="NormalWeb"/>
        <w:numPr>
          <w:ilvl w:val="0"/>
          <w:numId w:val="32"/>
        </w:numPr>
        <w:spacing w:line="480" w:lineRule="auto"/>
        <w:ind w:left="1560"/>
        <w:jc w:val="both"/>
      </w:pPr>
      <w:r w:rsidRPr="00560078">
        <w:lastRenderedPageBreak/>
        <w:t>banyak bertanya dan mengemukakan berbagai masalah</w:t>
      </w:r>
    </w:p>
    <w:p w:rsidR="00CD6705" w:rsidRPr="00CD6705" w:rsidRDefault="00E20BCE" w:rsidP="0025204D">
      <w:pPr>
        <w:pStyle w:val="NormalWeb"/>
        <w:numPr>
          <w:ilvl w:val="0"/>
          <w:numId w:val="32"/>
        </w:numPr>
        <w:spacing w:line="480" w:lineRule="auto"/>
        <w:ind w:left="1560"/>
        <w:jc w:val="both"/>
      </w:pPr>
      <w:r w:rsidRPr="00560078">
        <w:t xml:space="preserve"> merangsang rasa ingin tahu siswa</w:t>
      </w:r>
    </w:p>
    <w:p w:rsidR="00E20BCE" w:rsidRPr="00560078" w:rsidRDefault="00E20BCE" w:rsidP="0025204D">
      <w:pPr>
        <w:pStyle w:val="NormalWeb"/>
        <w:numPr>
          <w:ilvl w:val="0"/>
          <w:numId w:val="32"/>
        </w:numPr>
        <w:spacing w:line="480" w:lineRule="auto"/>
        <w:ind w:left="1560"/>
        <w:jc w:val="both"/>
      </w:pPr>
      <w:r w:rsidRPr="00560078">
        <w:t>mengajak pembelajar terlibat penuh sejak awal.</w:t>
      </w:r>
    </w:p>
    <w:p w:rsidR="00E20BCE" w:rsidRPr="00CD6705" w:rsidRDefault="00E20BCE" w:rsidP="0025204D">
      <w:pPr>
        <w:pStyle w:val="NormalWeb"/>
        <w:numPr>
          <w:ilvl w:val="0"/>
          <w:numId w:val="31"/>
        </w:numPr>
        <w:spacing w:line="480" w:lineRule="auto"/>
        <w:ind w:left="1134"/>
        <w:jc w:val="both"/>
        <w:rPr>
          <w:b/>
          <w:bCs/>
        </w:rPr>
      </w:pPr>
      <w:r w:rsidRPr="00CD6705">
        <w:rPr>
          <w:b/>
          <w:bCs/>
        </w:rPr>
        <w:t>Tahap Penyampaian (kegiatan inti)</w:t>
      </w:r>
    </w:p>
    <w:p w:rsidR="00E20BCE" w:rsidRPr="00560078" w:rsidRDefault="00E20BCE" w:rsidP="0025204D">
      <w:pPr>
        <w:pStyle w:val="NormalWeb"/>
        <w:spacing w:line="480" w:lineRule="auto"/>
        <w:ind w:firstLine="720"/>
        <w:jc w:val="both"/>
      </w:pPr>
      <w:r w:rsidRPr="00560078">
        <w:t>Pada tahap ini guru hendaknya membantu siswa menemukan materi belajar yang baru dengan cara menari, menyenangkan, relevan, melibatkan pancaindera, dan cocok untuk semua gaya belajar.</w:t>
      </w:r>
      <w:r w:rsidR="00CD6705">
        <w:rPr>
          <w:lang w:val="en-US"/>
        </w:rPr>
        <w:t xml:space="preserve"> </w:t>
      </w:r>
      <w:r w:rsidRPr="00560078">
        <w:t>Hal- hal yang dapat dilakukan guru:</w:t>
      </w:r>
    </w:p>
    <w:p w:rsidR="00CD6705" w:rsidRPr="00CD6705" w:rsidRDefault="00E20BCE" w:rsidP="0025204D">
      <w:pPr>
        <w:pStyle w:val="NormalWeb"/>
        <w:numPr>
          <w:ilvl w:val="0"/>
          <w:numId w:val="33"/>
        </w:numPr>
        <w:spacing w:line="480" w:lineRule="auto"/>
        <w:ind w:left="1560"/>
        <w:jc w:val="both"/>
      </w:pPr>
      <w:r w:rsidRPr="00560078">
        <w:t>uji coba kolaboratif dan berbagi pengetahuan</w:t>
      </w:r>
    </w:p>
    <w:p w:rsidR="00CD6705" w:rsidRPr="00CD6705" w:rsidRDefault="00E20BCE" w:rsidP="0025204D">
      <w:pPr>
        <w:pStyle w:val="NormalWeb"/>
        <w:numPr>
          <w:ilvl w:val="0"/>
          <w:numId w:val="33"/>
        </w:numPr>
        <w:spacing w:line="480" w:lineRule="auto"/>
        <w:ind w:left="1560"/>
        <w:jc w:val="both"/>
      </w:pPr>
      <w:r w:rsidRPr="00560078">
        <w:t xml:space="preserve"> pengamatan fenomena dunia nyata</w:t>
      </w:r>
    </w:p>
    <w:p w:rsidR="00CD6705" w:rsidRPr="00CD6705" w:rsidRDefault="00E20BCE" w:rsidP="0025204D">
      <w:pPr>
        <w:pStyle w:val="NormalWeb"/>
        <w:numPr>
          <w:ilvl w:val="0"/>
          <w:numId w:val="33"/>
        </w:numPr>
        <w:spacing w:line="480" w:lineRule="auto"/>
        <w:ind w:left="1560"/>
        <w:jc w:val="both"/>
      </w:pPr>
      <w:r w:rsidRPr="00560078">
        <w:t>pelibatan seluruh otak, seluruh tubuh</w:t>
      </w:r>
    </w:p>
    <w:p w:rsidR="00CD6705" w:rsidRPr="00CD6705" w:rsidRDefault="00E20BCE" w:rsidP="0025204D">
      <w:pPr>
        <w:pStyle w:val="NormalWeb"/>
        <w:numPr>
          <w:ilvl w:val="0"/>
          <w:numId w:val="33"/>
        </w:numPr>
        <w:spacing w:line="480" w:lineRule="auto"/>
        <w:ind w:left="1560"/>
        <w:jc w:val="both"/>
      </w:pPr>
      <w:r w:rsidRPr="00560078">
        <w:t>presentasi interaktif</w:t>
      </w:r>
    </w:p>
    <w:p w:rsidR="00CD6705" w:rsidRPr="00CD6705" w:rsidRDefault="00E20BCE" w:rsidP="0025204D">
      <w:pPr>
        <w:pStyle w:val="NormalWeb"/>
        <w:numPr>
          <w:ilvl w:val="0"/>
          <w:numId w:val="33"/>
        </w:numPr>
        <w:spacing w:line="480" w:lineRule="auto"/>
        <w:ind w:left="1560"/>
        <w:jc w:val="both"/>
      </w:pPr>
      <w:r w:rsidRPr="00560078">
        <w:t>grafik dan sarana yang presentasi brwarna-warni</w:t>
      </w:r>
    </w:p>
    <w:p w:rsidR="00CD6705" w:rsidRPr="00CD6705" w:rsidRDefault="00E20BCE" w:rsidP="0025204D">
      <w:pPr>
        <w:pStyle w:val="NormalWeb"/>
        <w:numPr>
          <w:ilvl w:val="0"/>
          <w:numId w:val="33"/>
        </w:numPr>
        <w:spacing w:line="480" w:lineRule="auto"/>
        <w:ind w:left="1560"/>
        <w:jc w:val="both"/>
      </w:pPr>
      <w:r w:rsidRPr="00560078">
        <w:t>aneka macam cara untuk disesuaikan dengan seluruh gaya belajar</w:t>
      </w:r>
    </w:p>
    <w:p w:rsidR="00CD6705" w:rsidRPr="00CD6705" w:rsidRDefault="00E20BCE" w:rsidP="0025204D">
      <w:pPr>
        <w:pStyle w:val="NormalWeb"/>
        <w:numPr>
          <w:ilvl w:val="0"/>
          <w:numId w:val="33"/>
        </w:numPr>
        <w:spacing w:line="480" w:lineRule="auto"/>
        <w:ind w:left="1560"/>
        <w:jc w:val="both"/>
      </w:pPr>
      <w:r w:rsidRPr="00560078">
        <w:t>proyek belajar berdasar kemitraan dan berdasar tim</w:t>
      </w:r>
    </w:p>
    <w:p w:rsidR="00CD6705" w:rsidRPr="00CD6705" w:rsidRDefault="00E20BCE" w:rsidP="0025204D">
      <w:pPr>
        <w:pStyle w:val="NormalWeb"/>
        <w:numPr>
          <w:ilvl w:val="0"/>
          <w:numId w:val="33"/>
        </w:numPr>
        <w:spacing w:line="480" w:lineRule="auto"/>
        <w:ind w:left="1560"/>
        <w:jc w:val="both"/>
      </w:pPr>
      <w:r w:rsidRPr="00560078">
        <w:t>latihan menemukan (sendiri, berpasangan, berkelompok)</w:t>
      </w:r>
    </w:p>
    <w:p w:rsidR="00CD6705" w:rsidRPr="00CD6705" w:rsidRDefault="00E20BCE" w:rsidP="0025204D">
      <w:pPr>
        <w:pStyle w:val="NormalWeb"/>
        <w:numPr>
          <w:ilvl w:val="0"/>
          <w:numId w:val="33"/>
        </w:numPr>
        <w:spacing w:line="480" w:lineRule="auto"/>
        <w:ind w:left="1560"/>
        <w:jc w:val="both"/>
      </w:pPr>
      <w:r w:rsidRPr="00560078">
        <w:t>pengalaman belajar di dunia nyata yang kontekstual</w:t>
      </w:r>
    </w:p>
    <w:p w:rsidR="00695276" w:rsidRPr="00F1024B" w:rsidRDefault="00E20BCE" w:rsidP="00F1024B">
      <w:pPr>
        <w:pStyle w:val="NormalWeb"/>
        <w:numPr>
          <w:ilvl w:val="0"/>
          <w:numId w:val="33"/>
        </w:numPr>
        <w:spacing w:line="480" w:lineRule="auto"/>
        <w:ind w:left="1560"/>
        <w:jc w:val="both"/>
      </w:pPr>
      <w:r w:rsidRPr="00560078">
        <w:t>pelatihan memecahkan masalah</w:t>
      </w:r>
    </w:p>
    <w:p w:rsidR="00F1024B" w:rsidRDefault="00F1024B" w:rsidP="00F1024B">
      <w:pPr>
        <w:pStyle w:val="NormalWeb"/>
        <w:spacing w:line="480" w:lineRule="auto"/>
        <w:jc w:val="both"/>
        <w:rPr>
          <w:lang w:val="en-US"/>
        </w:rPr>
      </w:pPr>
    </w:p>
    <w:p w:rsidR="00F1024B" w:rsidRPr="00F1024B" w:rsidRDefault="00F1024B" w:rsidP="00F1024B">
      <w:pPr>
        <w:pStyle w:val="NormalWeb"/>
        <w:spacing w:line="480" w:lineRule="auto"/>
        <w:jc w:val="both"/>
      </w:pPr>
    </w:p>
    <w:p w:rsidR="00E20BCE" w:rsidRPr="00CD6705" w:rsidRDefault="00E20BCE" w:rsidP="0025204D">
      <w:pPr>
        <w:pStyle w:val="NormalWeb"/>
        <w:numPr>
          <w:ilvl w:val="0"/>
          <w:numId w:val="31"/>
        </w:numPr>
        <w:spacing w:line="480" w:lineRule="auto"/>
        <w:ind w:left="1276"/>
        <w:jc w:val="both"/>
        <w:rPr>
          <w:b/>
          <w:bCs/>
        </w:rPr>
      </w:pPr>
      <w:r w:rsidRPr="00CD6705">
        <w:rPr>
          <w:b/>
          <w:bCs/>
        </w:rPr>
        <w:lastRenderedPageBreak/>
        <w:t>Tahap Pelatihan (kegiatan inti)</w:t>
      </w:r>
    </w:p>
    <w:p w:rsidR="00E20BCE" w:rsidRPr="00560078" w:rsidRDefault="00E20BCE" w:rsidP="0025204D">
      <w:pPr>
        <w:pStyle w:val="NormalWeb"/>
        <w:spacing w:line="480" w:lineRule="auto"/>
        <w:ind w:firstLine="720"/>
        <w:jc w:val="both"/>
      </w:pPr>
      <w:r w:rsidRPr="00560078">
        <w:t>Pada tahap ini guru hendaknya membantu siswa mengintegrasikan dan menyerap pengetahuan dan keterampilan baru dengan berbagai cara.</w:t>
      </w:r>
      <w:r w:rsidR="00CD6705">
        <w:rPr>
          <w:lang w:val="en-US"/>
        </w:rPr>
        <w:t xml:space="preserve"> </w:t>
      </w:r>
      <w:r w:rsidRPr="00560078">
        <w:t>Secara spesifik, yang dilakukan guru yaitu:</w:t>
      </w:r>
    </w:p>
    <w:p w:rsidR="00232E7F" w:rsidRPr="00232E7F" w:rsidRDefault="00E20BCE" w:rsidP="0025204D">
      <w:pPr>
        <w:pStyle w:val="NormalWeb"/>
        <w:numPr>
          <w:ilvl w:val="0"/>
          <w:numId w:val="34"/>
        </w:numPr>
        <w:spacing w:line="480" w:lineRule="auto"/>
        <w:ind w:left="1560"/>
        <w:jc w:val="both"/>
      </w:pPr>
      <w:r w:rsidRPr="00560078">
        <w:t>aktivitas pemrosesan siswa</w:t>
      </w:r>
    </w:p>
    <w:p w:rsidR="00232E7F" w:rsidRPr="00232E7F" w:rsidRDefault="00E20BCE" w:rsidP="0025204D">
      <w:pPr>
        <w:pStyle w:val="NormalWeb"/>
        <w:numPr>
          <w:ilvl w:val="0"/>
          <w:numId w:val="34"/>
        </w:numPr>
        <w:spacing w:line="480" w:lineRule="auto"/>
        <w:ind w:left="1560"/>
        <w:jc w:val="both"/>
      </w:pPr>
      <w:r w:rsidRPr="00560078">
        <w:t>usaha aktif atau umpan balik atau renungan atau usaha kembali</w:t>
      </w:r>
    </w:p>
    <w:p w:rsidR="00232E7F" w:rsidRPr="00232E7F" w:rsidRDefault="00E20BCE" w:rsidP="0025204D">
      <w:pPr>
        <w:pStyle w:val="NormalWeb"/>
        <w:numPr>
          <w:ilvl w:val="0"/>
          <w:numId w:val="34"/>
        </w:numPr>
        <w:spacing w:line="480" w:lineRule="auto"/>
        <w:ind w:left="1560"/>
        <w:jc w:val="both"/>
      </w:pPr>
      <w:r w:rsidRPr="00560078">
        <w:t>simulasi dunia-nyata</w:t>
      </w:r>
    </w:p>
    <w:p w:rsidR="00232E7F" w:rsidRPr="00232E7F" w:rsidRDefault="00E20BCE" w:rsidP="0025204D">
      <w:pPr>
        <w:pStyle w:val="NormalWeb"/>
        <w:numPr>
          <w:ilvl w:val="0"/>
          <w:numId w:val="34"/>
        </w:numPr>
        <w:spacing w:line="480" w:lineRule="auto"/>
        <w:ind w:left="1560"/>
        <w:jc w:val="both"/>
      </w:pPr>
      <w:r w:rsidRPr="00560078">
        <w:t xml:space="preserve"> permainan dalam belajar</w:t>
      </w:r>
    </w:p>
    <w:p w:rsidR="00232E7F" w:rsidRPr="00232E7F" w:rsidRDefault="00E20BCE" w:rsidP="0025204D">
      <w:pPr>
        <w:pStyle w:val="NormalWeb"/>
        <w:numPr>
          <w:ilvl w:val="0"/>
          <w:numId w:val="34"/>
        </w:numPr>
        <w:spacing w:line="480" w:lineRule="auto"/>
        <w:ind w:left="1560"/>
        <w:jc w:val="both"/>
      </w:pPr>
      <w:r w:rsidRPr="00560078">
        <w:t>pelatihan aksi pembelajaran</w:t>
      </w:r>
    </w:p>
    <w:p w:rsidR="00232E7F" w:rsidRPr="00232E7F" w:rsidRDefault="00E20BCE" w:rsidP="0025204D">
      <w:pPr>
        <w:pStyle w:val="NormalWeb"/>
        <w:numPr>
          <w:ilvl w:val="0"/>
          <w:numId w:val="34"/>
        </w:numPr>
        <w:spacing w:line="480" w:lineRule="auto"/>
        <w:ind w:left="1560"/>
        <w:jc w:val="both"/>
      </w:pPr>
      <w:r w:rsidRPr="00560078">
        <w:t>aktivitas pemecahan masalah</w:t>
      </w:r>
    </w:p>
    <w:p w:rsidR="00232E7F" w:rsidRPr="00232E7F" w:rsidRDefault="00E20BCE" w:rsidP="0025204D">
      <w:pPr>
        <w:pStyle w:val="NormalWeb"/>
        <w:numPr>
          <w:ilvl w:val="0"/>
          <w:numId w:val="34"/>
        </w:numPr>
        <w:spacing w:line="480" w:lineRule="auto"/>
        <w:ind w:left="1560"/>
        <w:jc w:val="both"/>
      </w:pPr>
      <w:r w:rsidRPr="00560078">
        <w:t>refleksi dan artikulasi individu</w:t>
      </w:r>
    </w:p>
    <w:p w:rsidR="00232E7F" w:rsidRPr="00232E7F" w:rsidRDefault="00E20BCE" w:rsidP="0025204D">
      <w:pPr>
        <w:pStyle w:val="NormalWeb"/>
        <w:numPr>
          <w:ilvl w:val="0"/>
          <w:numId w:val="34"/>
        </w:numPr>
        <w:spacing w:line="480" w:lineRule="auto"/>
        <w:ind w:left="1560"/>
        <w:jc w:val="both"/>
      </w:pPr>
      <w:r w:rsidRPr="00560078">
        <w:t>dialog berpasangan atau berkelompok</w:t>
      </w:r>
    </w:p>
    <w:p w:rsidR="00232E7F" w:rsidRPr="00232E7F" w:rsidRDefault="00E20BCE" w:rsidP="0025204D">
      <w:pPr>
        <w:pStyle w:val="NormalWeb"/>
        <w:numPr>
          <w:ilvl w:val="0"/>
          <w:numId w:val="34"/>
        </w:numPr>
        <w:spacing w:line="480" w:lineRule="auto"/>
        <w:ind w:left="1560"/>
        <w:jc w:val="both"/>
      </w:pPr>
      <w:r w:rsidRPr="00560078">
        <w:t>pengajaran dan tinjauan kolaboratif</w:t>
      </w:r>
    </w:p>
    <w:p w:rsidR="00E20BCE" w:rsidRPr="00560078" w:rsidRDefault="00E20BCE" w:rsidP="0025204D">
      <w:pPr>
        <w:pStyle w:val="NormalWeb"/>
        <w:numPr>
          <w:ilvl w:val="0"/>
          <w:numId w:val="34"/>
        </w:numPr>
        <w:spacing w:line="480" w:lineRule="auto"/>
        <w:ind w:left="1560"/>
        <w:jc w:val="both"/>
      </w:pPr>
      <w:r w:rsidRPr="00560078">
        <w:t>aktivitas praktis membangun keterampilan</w:t>
      </w:r>
    </w:p>
    <w:p w:rsidR="00E20BCE" w:rsidRPr="00232E7F" w:rsidRDefault="00E20BCE" w:rsidP="0025204D">
      <w:pPr>
        <w:pStyle w:val="NormalWeb"/>
        <w:numPr>
          <w:ilvl w:val="0"/>
          <w:numId w:val="31"/>
        </w:numPr>
        <w:spacing w:line="480" w:lineRule="auto"/>
        <w:ind w:left="1276"/>
        <w:jc w:val="both"/>
        <w:rPr>
          <w:b/>
          <w:bCs/>
        </w:rPr>
      </w:pPr>
      <w:r w:rsidRPr="00232E7F">
        <w:rPr>
          <w:b/>
          <w:bCs/>
        </w:rPr>
        <w:t>Tahap penampilan hasil (kegiatan penutup)</w:t>
      </w:r>
    </w:p>
    <w:p w:rsidR="00E20BCE" w:rsidRPr="00560078" w:rsidRDefault="00E20BCE" w:rsidP="0025204D">
      <w:pPr>
        <w:pStyle w:val="NormalWeb"/>
        <w:spacing w:line="480" w:lineRule="auto"/>
        <w:ind w:firstLine="720"/>
        <w:jc w:val="both"/>
      </w:pPr>
      <w:r w:rsidRPr="00560078">
        <w:t>Pada tahap ini guru hendaknya membantu siswa menerapkan dan memperluas pengetahuan atau keterampilan baru mereka pada pekerjaan sehingga hasil belajar akan melekat dan penamp</w:t>
      </w:r>
      <w:r w:rsidR="00232E7F">
        <w:t>ilan hasil akan terus meningkat</w:t>
      </w:r>
      <w:r w:rsidR="00232E7F" w:rsidRPr="00232E7F">
        <w:t xml:space="preserve"> </w:t>
      </w:r>
      <w:r w:rsidR="00570932">
        <w:t>Hal</w:t>
      </w:r>
      <w:r w:rsidRPr="00560078">
        <w:t>–hal yang dapat dilakukan adalah:</w:t>
      </w:r>
    </w:p>
    <w:p w:rsidR="00232E7F" w:rsidRPr="00232E7F" w:rsidRDefault="00E20BCE" w:rsidP="0025204D">
      <w:pPr>
        <w:pStyle w:val="NormalWeb"/>
        <w:numPr>
          <w:ilvl w:val="0"/>
          <w:numId w:val="35"/>
        </w:numPr>
        <w:spacing w:line="480" w:lineRule="auto"/>
        <w:ind w:left="1560"/>
        <w:jc w:val="both"/>
      </w:pPr>
      <w:r w:rsidRPr="00560078">
        <w:lastRenderedPageBreak/>
        <w:t>penerapan dunia nyata dalam waktu yang segera</w:t>
      </w:r>
    </w:p>
    <w:p w:rsidR="00232E7F" w:rsidRPr="00232E7F" w:rsidRDefault="00E20BCE" w:rsidP="0025204D">
      <w:pPr>
        <w:pStyle w:val="NormalWeb"/>
        <w:numPr>
          <w:ilvl w:val="0"/>
          <w:numId w:val="35"/>
        </w:numPr>
        <w:spacing w:line="480" w:lineRule="auto"/>
        <w:ind w:left="1560"/>
        <w:jc w:val="both"/>
      </w:pPr>
      <w:r w:rsidRPr="00560078">
        <w:t>penciptaan dan pelaksanaan rencana aksi</w:t>
      </w:r>
    </w:p>
    <w:p w:rsidR="00232E7F" w:rsidRPr="00232E7F" w:rsidRDefault="00E20BCE" w:rsidP="0025204D">
      <w:pPr>
        <w:pStyle w:val="NormalWeb"/>
        <w:numPr>
          <w:ilvl w:val="0"/>
          <w:numId w:val="35"/>
        </w:numPr>
        <w:spacing w:line="480" w:lineRule="auto"/>
        <w:ind w:left="1560"/>
        <w:jc w:val="both"/>
      </w:pPr>
      <w:r w:rsidRPr="00560078">
        <w:t>aktivitas penguatan penerapan</w:t>
      </w:r>
    </w:p>
    <w:p w:rsidR="00232E7F" w:rsidRPr="00232E7F" w:rsidRDefault="00E20BCE" w:rsidP="0025204D">
      <w:pPr>
        <w:pStyle w:val="NormalWeb"/>
        <w:numPr>
          <w:ilvl w:val="0"/>
          <w:numId w:val="35"/>
        </w:numPr>
        <w:spacing w:line="480" w:lineRule="auto"/>
        <w:ind w:left="1560"/>
        <w:jc w:val="both"/>
      </w:pPr>
      <w:r w:rsidRPr="00560078">
        <w:t>materi penguatan p</w:t>
      </w:r>
      <w:r w:rsidR="00232E7F">
        <w:rPr>
          <w:lang w:val="en-US"/>
        </w:rPr>
        <w:t>embelajaran</w:t>
      </w:r>
    </w:p>
    <w:p w:rsidR="00232E7F" w:rsidRPr="00232E7F" w:rsidRDefault="00E20BCE" w:rsidP="0025204D">
      <w:pPr>
        <w:pStyle w:val="NormalWeb"/>
        <w:numPr>
          <w:ilvl w:val="0"/>
          <w:numId w:val="35"/>
        </w:numPr>
        <w:spacing w:line="480" w:lineRule="auto"/>
        <w:ind w:left="1560"/>
        <w:jc w:val="both"/>
      </w:pPr>
      <w:r w:rsidRPr="00560078">
        <w:t>pelatihan terus menerus</w:t>
      </w:r>
    </w:p>
    <w:p w:rsidR="00232E7F" w:rsidRPr="00232E7F" w:rsidRDefault="00E20BCE" w:rsidP="0025204D">
      <w:pPr>
        <w:pStyle w:val="NormalWeb"/>
        <w:numPr>
          <w:ilvl w:val="0"/>
          <w:numId w:val="35"/>
        </w:numPr>
        <w:spacing w:line="480" w:lineRule="auto"/>
        <w:ind w:left="1560"/>
        <w:jc w:val="both"/>
      </w:pPr>
      <w:r w:rsidRPr="00560078">
        <w:t>umpan balik dan evaluasi kinerja</w:t>
      </w:r>
    </w:p>
    <w:p w:rsidR="00232E7F" w:rsidRPr="00232E7F" w:rsidRDefault="00E20BCE" w:rsidP="0025204D">
      <w:pPr>
        <w:pStyle w:val="NormalWeb"/>
        <w:numPr>
          <w:ilvl w:val="0"/>
          <w:numId w:val="35"/>
        </w:numPr>
        <w:spacing w:line="480" w:lineRule="auto"/>
        <w:ind w:left="1560"/>
        <w:jc w:val="both"/>
      </w:pPr>
      <w:r w:rsidRPr="00560078">
        <w:t xml:space="preserve"> aktivitas dukungan kawan</w:t>
      </w:r>
    </w:p>
    <w:p w:rsidR="00D228AF" w:rsidRPr="00570932" w:rsidRDefault="00E20BCE" w:rsidP="0025204D">
      <w:pPr>
        <w:pStyle w:val="NormalWeb"/>
        <w:numPr>
          <w:ilvl w:val="0"/>
          <w:numId w:val="35"/>
        </w:numPr>
        <w:spacing w:line="480" w:lineRule="auto"/>
        <w:ind w:left="1560"/>
        <w:jc w:val="both"/>
      </w:pPr>
      <w:r w:rsidRPr="00560078">
        <w:t>perubahan organisas</w:t>
      </w:r>
      <w:r w:rsidR="00060328">
        <w:t>i dan lingkungan yang mendukung</w:t>
      </w:r>
    </w:p>
    <w:p w:rsidR="00570932" w:rsidRPr="00D16FC7" w:rsidRDefault="00D16FC7" w:rsidP="0025204D">
      <w:pPr>
        <w:pStyle w:val="NormalWeb"/>
        <w:spacing w:line="480" w:lineRule="auto"/>
        <w:ind w:firstLine="720"/>
        <w:jc w:val="both"/>
        <w:rPr>
          <w:lang w:val="en-US"/>
        </w:rPr>
      </w:pPr>
      <w:r>
        <w:rPr>
          <w:lang w:val="en-US"/>
        </w:rPr>
        <w:t xml:space="preserve">Jadi </w:t>
      </w:r>
      <w:r w:rsidR="003F6C29">
        <w:rPr>
          <w:lang w:val="en-US"/>
        </w:rPr>
        <w:t xml:space="preserve">berdasarkan </w:t>
      </w:r>
      <w:r w:rsidR="009F5C11">
        <w:rPr>
          <w:lang w:val="en-US"/>
        </w:rPr>
        <w:t xml:space="preserve">uraian diatas dapat disimpulkan, bahwa </w:t>
      </w:r>
      <w:r>
        <w:rPr>
          <w:lang w:val="en-US"/>
        </w:rPr>
        <w:t>dalam mengimplementasikan model pembelajaran SAVI harus melaksanakan</w:t>
      </w:r>
      <w:r w:rsidR="00424421">
        <w:rPr>
          <w:lang w:val="en-US"/>
        </w:rPr>
        <w:t xml:space="preserve"> empat </w:t>
      </w:r>
      <w:r>
        <w:rPr>
          <w:lang w:val="en-US"/>
        </w:rPr>
        <w:t xml:space="preserve"> langkah-langkah / tahapan model pembelajaran SAVI</w:t>
      </w:r>
      <w:r w:rsidR="003F6C29">
        <w:rPr>
          <w:lang w:val="en-US"/>
        </w:rPr>
        <w:t xml:space="preserve"> agar dalam proses belajar mengajar dapat optimal.</w:t>
      </w:r>
      <w:r>
        <w:rPr>
          <w:lang w:val="en-US"/>
        </w:rPr>
        <w:t xml:space="preserve"> </w:t>
      </w:r>
    </w:p>
    <w:p w:rsidR="007B10C7" w:rsidRPr="00B653DB" w:rsidRDefault="001E20B8" w:rsidP="0025204D">
      <w:pPr>
        <w:pStyle w:val="ListParagraph"/>
        <w:numPr>
          <w:ilvl w:val="0"/>
          <w:numId w:val="1"/>
        </w:numPr>
        <w:spacing w:line="480" w:lineRule="auto"/>
        <w:ind w:left="426"/>
        <w:rPr>
          <w:rFonts w:ascii="Times New Roman" w:hAnsi="Times New Roman" w:cs="Times New Roman"/>
          <w:b/>
          <w:bCs/>
          <w:sz w:val="24"/>
          <w:szCs w:val="24"/>
        </w:rPr>
      </w:pPr>
      <w:r w:rsidRPr="00B653DB">
        <w:rPr>
          <w:rFonts w:ascii="Times New Roman" w:hAnsi="Times New Roman" w:cs="Times New Roman"/>
          <w:b/>
          <w:bCs/>
          <w:sz w:val="24"/>
          <w:szCs w:val="24"/>
        </w:rPr>
        <w:t xml:space="preserve">Prestasi </w:t>
      </w:r>
      <w:r w:rsidR="007B10C7" w:rsidRPr="00B653DB">
        <w:rPr>
          <w:rFonts w:ascii="Times New Roman" w:hAnsi="Times New Roman" w:cs="Times New Roman"/>
          <w:b/>
          <w:bCs/>
          <w:sz w:val="24"/>
          <w:szCs w:val="24"/>
        </w:rPr>
        <w:t>B</w:t>
      </w:r>
      <w:r w:rsidRPr="00B653DB">
        <w:rPr>
          <w:rFonts w:ascii="Times New Roman" w:hAnsi="Times New Roman" w:cs="Times New Roman"/>
          <w:b/>
          <w:bCs/>
          <w:sz w:val="24"/>
          <w:szCs w:val="24"/>
        </w:rPr>
        <w:t xml:space="preserve">elajar </w:t>
      </w:r>
    </w:p>
    <w:p w:rsidR="009329C0" w:rsidRDefault="00F37E78" w:rsidP="0025204D">
      <w:pPr>
        <w:pStyle w:val="ListParagraph"/>
        <w:numPr>
          <w:ilvl w:val="0"/>
          <w:numId w:val="9"/>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Pengertian Prestasi Belajar </w:t>
      </w:r>
    </w:p>
    <w:p w:rsidR="001E169C" w:rsidRDefault="001E20B8"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 xml:space="preserve">Prestasi sering dibicarakan orang  dalam dunia pendidikan. Prestasi belajar sebenarnya mengandung makna harfiah, bahwa siswa telah dapat menguasai sebagian kecil transformasi yang telah diajarkan oleh guru kelas melalui proses kegiatan belajar mengajar. Wujud dari prestasi beragam dapat berupa angka yang tinggi, dan dapat juga berupa kemahiran dalam suatu bidang tertentu, semua itu dapat dijadikan </w:t>
      </w:r>
      <w:r w:rsidRPr="0041371D">
        <w:rPr>
          <w:rFonts w:ascii="Times New Roman" w:hAnsi="Times New Roman" w:cs="Times New Roman"/>
          <w:sz w:val="24"/>
          <w:szCs w:val="24"/>
        </w:rPr>
        <w:lastRenderedPageBreak/>
        <w:t>definisi dan prestasi. Untuk mengetahui pengertian prestasi secara jelas perlu dijabarkan beberapa pendapat mengenai prestasi dan belajar.</w:t>
      </w:r>
      <w:r w:rsidR="001E169C" w:rsidRPr="001E169C">
        <w:rPr>
          <w:rFonts w:ascii="Times New Roman" w:hAnsi="Times New Roman" w:cs="Times New Roman"/>
          <w:sz w:val="24"/>
          <w:szCs w:val="24"/>
        </w:rPr>
        <w:t xml:space="preserve"> </w:t>
      </w:r>
    </w:p>
    <w:p w:rsidR="000648CF" w:rsidRPr="000648CF" w:rsidRDefault="00400D8B" w:rsidP="0025204D">
      <w:pPr>
        <w:spacing w:line="480" w:lineRule="auto"/>
        <w:ind w:firstLine="720"/>
        <w:rPr>
          <w:rFonts w:ascii="Times New Roman" w:hAnsi="Times New Roman" w:cs="Times New Roman"/>
          <w:sz w:val="24"/>
          <w:szCs w:val="24"/>
        </w:rPr>
      </w:pPr>
      <w:hyperlink r:id="rId8" w:tgtFrame="_blank" w:tooltip="definisi belajar" w:history="1">
        <w:r w:rsidR="005A4500">
          <w:rPr>
            <w:rFonts w:ascii="Times New Roman" w:eastAsia="Times New Roman" w:hAnsi="Times New Roman" w:cs="Times New Roman"/>
            <w:sz w:val="24"/>
            <w:szCs w:val="24"/>
          </w:rPr>
          <w:t>Adapun d</w:t>
        </w:r>
        <w:r w:rsidR="000648CF">
          <w:rPr>
            <w:rFonts w:ascii="Times New Roman" w:eastAsia="Times New Roman" w:hAnsi="Times New Roman" w:cs="Times New Roman"/>
            <w:sz w:val="24"/>
            <w:szCs w:val="24"/>
          </w:rPr>
          <w:t xml:space="preserve">efinisi </w:t>
        </w:r>
        <w:r w:rsidR="000648CF" w:rsidRPr="000648CF">
          <w:rPr>
            <w:rFonts w:ascii="Times New Roman" w:eastAsia="Times New Roman" w:hAnsi="Times New Roman" w:cs="Times New Roman"/>
            <w:sz w:val="24"/>
            <w:szCs w:val="24"/>
          </w:rPr>
          <w:t>belajar</w:t>
        </w:r>
      </w:hyperlink>
      <w:r w:rsidR="000648CF" w:rsidRPr="000648CF">
        <w:rPr>
          <w:rFonts w:ascii="Times New Roman" w:eastAsia="Times New Roman" w:hAnsi="Times New Roman" w:cs="Times New Roman"/>
          <w:sz w:val="24"/>
          <w:szCs w:val="24"/>
        </w:rPr>
        <w:t xml:space="preserve"> adalah suatu proses usaha yang dilakukan individu untuk memperoleh suatu perubahan tingkah laku yang baru keseluruhan, sebagai hasil pengalaman individu itu sendiri dalam</w:t>
      </w:r>
      <w:hyperlink r:id="rId9" w:tgtFrame="_blank" w:tooltip="interaksi sosial" w:history="1">
        <w:r w:rsidR="000648CF" w:rsidRPr="000648CF">
          <w:rPr>
            <w:rFonts w:ascii="Times New Roman" w:eastAsia="Times New Roman" w:hAnsi="Times New Roman" w:cs="Times New Roman"/>
            <w:sz w:val="24"/>
            <w:szCs w:val="24"/>
          </w:rPr>
          <w:t xml:space="preserve"> interaksinya</w:t>
        </w:r>
      </w:hyperlink>
      <w:r w:rsidR="000648CF" w:rsidRPr="000648CF">
        <w:rPr>
          <w:rFonts w:ascii="Times New Roman" w:eastAsia="Times New Roman" w:hAnsi="Times New Roman" w:cs="Times New Roman"/>
          <w:sz w:val="24"/>
          <w:szCs w:val="24"/>
        </w:rPr>
        <w:t xml:space="preserve"> dengan lingkungan. Kesimpulan yang bisa diambil dari kedua pengertian di atas, bahwa pada prinsipnya, belajar adalah perubahan dari diri seseorang.</w:t>
      </w:r>
      <w:r w:rsidR="000648CF">
        <w:rPr>
          <w:rStyle w:val="FootnoteReference"/>
          <w:rFonts w:ascii="Times New Roman" w:eastAsia="Times New Roman" w:hAnsi="Times New Roman" w:cs="Times New Roman"/>
          <w:sz w:val="24"/>
          <w:szCs w:val="24"/>
        </w:rPr>
        <w:footnoteReference w:id="19"/>
      </w:r>
    </w:p>
    <w:p w:rsidR="001E20B8" w:rsidRPr="0041371D" w:rsidRDefault="001E169C"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Secara umum belajar dapat dipahami sebagai tahapan perubahan seluruh tingkah laku individu yang relative menetap sebagai hasil pengalaman dan interaksi dengan lingkungan yang melibatkan proses kognitif.</w:t>
      </w:r>
      <w:r w:rsidRPr="0041371D">
        <w:rPr>
          <w:rStyle w:val="FootnoteReference"/>
          <w:rFonts w:ascii="Times New Roman" w:hAnsi="Times New Roman" w:cs="Times New Roman"/>
          <w:sz w:val="24"/>
          <w:szCs w:val="24"/>
        </w:rPr>
        <w:footnoteReference w:id="20"/>
      </w:r>
      <w:r w:rsidRPr="0041371D">
        <w:rPr>
          <w:rFonts w:ascii="Times New Roman" w:hAnsi="Times New Roman" w:cs="Times New Roman"/>
          <w:sz w:val="24"/>
          <w:szCs w:val="24"/>
        </w:rPr>
        <w:t xml:space="preserve"> Sedangkan menurut Abu Ahmadi belajar adalah suatu kegiatan menghafal dan latihan sebagai hasil belajar akan tampak dalam keterampilan-keterampilan tertentu. Sebagai hasil latihan, untuk banyak memperoleh kemajuan, seseorang harus dilatih berbagai aspek tingkah laku sehingga diperoleh tingkah laku yang otomatis, misalnya peserta didik agar mahir dalam pelajaran SKI maka ia harus banyak dilatih mengerjakan soal-soal latihan.</w:t>
      </w:r>
      <w:r w:rsidRPr="0041371D">
        <w:rPr>
          <w:rStyle w:val="FootnoteReference"/>
          <w:rFonts w:ascii="Times New Roman" w:hAnsi="Times New Roman" w:cs="Times New Roman"/>
          <w:sz w:val="24"/>
          <w:szCs w:val="24"/>
        </w:rPr>
        <w:footnoteReference w:id="21"/>
      </w:r>
      <w:r w:rsidR="002527FD" w:rsidRPr="0041371D">
        <w:rPr>
          <w:rFonts w:ascii="Times New Roman" w:hAnsi="Times New Roman" w:cs="Times New Roman"/>
          <w:sz w:val="24"/>
          <w:szCs w:val="24"/>
        </w:rPr>
        <w:t xml:space="preserve"> Dan prestasi belajar merupakan hal yang tidak dapat dipisahkan dari kegiatan belajar, karena kegiatan belajar merupakan proses, sedangkan prestasi merupakan hasil dari proses belajar. </w:t>
      </w:r>
    </w:p>
    <w:p w:rsidR="001E20B8" w:rsidRPr="0041371D" w:rsidRDefault="001E20B8"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lastRenderedPageBreak/>
        <w:t>Zainal Arifin, mengemukakan bahwa prestasi adalah hasil da</w:t>
      </w:r>
      <w:r w:rsidR="00B71178">
        <w:rPr>
          <w:rFonts w:ascii="Times New Roman" w:hAnsi="Times New Roman" w:cs="Times New Roman"/>
          <w:sz w:val="24"/>
          <w:szCs w:val="24"/>
        </w:rPr>
        <w:t>ri belajar yang dicapai berupa p</w:t>
      </w:r>
      <w:r w:rsidRPr="0041371D">
        <w:rPr>
          <w:rFonts w:ascii="Times New Roman" w:hAnsi="Times New Roman" w:cs="Times New Roman"/>
          <w:sz w:val="24"/>
          <w:szCs w:val="24"/>
        </w:rPr>
        <w:t>engetahuan, pemahaman, keterampilan dan sikap yang dapat dinyatakandari angka dan nilai. Menurut pengertian secara psikologis, belajar merupakan suatu proses perubahan ysitu perubahan tingkah laku sebagai hasil dari interaksi dengan lingkungannya dalam memenuhi kebutuhan hidupnya. Perubahan-perubahan tersebut akan nyata dalam seluruh aspek tingkah laku. Sedangkan belajar adalkah suatu perubahan tingkah laku yang baru secara keseluruhan sebagai hasil pengalamannya sendiri dalam interaki dengan lingkungannya.</w:t>
      </w:r>
      <w:r w:rsidRPr="0041371D">
        <w:rPr>
          <w:rStyle w:val="FootnoteReference"/>
          <w:rFonts w:ascii="Times New Roman" w:hAnsi="Times New Roman" w:cs="Times New Roman"/>
          <w:sz w:val="24"/>
          <w:szCs w:val="24"/>
        </w:rPr>
        <w:footnoteReference w:id="22"/>
      </w:r>
    </w:p>
    <w:p w:rsidR="002527FD" w:rsidRPr="0041371D" w:rsidRDefault="002527FD"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Tulus Tu’u, menegmukakan bahwa prestasi belajar siswa adalah hasil belajar yang dicapai siswa kjetika mengikuti dan mengerjakan tugas dan kegiatan pembelajaran di sekolah, prestasi belajar siswa tersebut terutama dinilai aspek kognitifnya karena bersangkutan dengan kemampuan siswa dalam pengetahuan atau ingatan, pemahaman, aplikasi, analisis, sintesis dan evaluasi.</w:t>
      </w:r>
      <w:r w:rsidRPr="0041371D">
        <w:rPr>
          <w:rStyle w:val="FootnoteReference"/>
          <w:rFonts w:ascii="Times New Roman" w:hAnsi="Times New Roman" w:cs="Times New Roman"/>
          <w:sz w:val="24"/>
          <w:szCs w:val="24"/>
        </w:rPr>
        <w:footnoteReference w:id="23"/>
      </w:r>
    </w:p>
    <w:p w:rsidR="00873F25" w:rsidRPr="0041371D" w:rsidRDefault="00D26F23"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 xml:space="preserve">Poerwanto, mengemukakan bahwa pengertian prestasi belajar yaitu “hasil yang dicapai oleh seseorang dalam usaha belajar sebagaimana yang dinyatakan dalam raport”. Sedangkan menurut S. Nasution prestasi belajar adalah “kesempurnaan yang dicapai seseorang dalam berpikir, merasa dan berbuat. Prestasi belajar dikatakan sempurna apabila memenuhi tiga aspek yakni: kognitif, afektif dan psikomotorik. </w:t>
      </w:r>
      <w:r w:rsidRPr="0041371D">
        <w:rPr>
          <w:rFonts w:ascii="Times New Roman" w:hAnsi="Times New Roman" w:cs="Times New Roman"/>
          <w:sz w:val="24"/>
          <w:szCs w:val="24"/>
        </w:rPr>
        <w:lastRenderedPageBreak/>
        <w:t>Sebaliknya dikatakan prestasi kurang memuaskan jika seseorang belum mampu memenuhi target dalam ketiga aspek tersebut.”</w:t>
      </w:r>
      <w:r w:rsidRPr="0041371D">
        <w:rPr>
          <w:rStyle w:val="FootnoteReference"/>
          <w:rFonts w:ascii="Times New Roman" w:hAnsi="Times New Roman" w:cs="Times New Roman"/>
          <w:sz w:val="24"/>
          <w:szCs w:val="24"/>
        </w:rPr>
        <w:footnoteReference w:id="24"/>
      </w:r>
    </w:p>
    <w:p w:rsidR="004E1F80" w:rsidRDefault="00873F25"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 xml:space="preserve">Dari beberapa pendapat diatas dapat dipahami bahwa prestasi belajar adalah puncak hasil belajar yang didapat mencerminkan hasil belajar siswa terhadap tujuan belajar yang telah ditetapkan, serta sejumlah perubahan dalam arti kemajuan tingkah laku sebagai akibat belajar  yang dinyatakan sesudah hasil penelitian. </w:t>
      </w:r>
    </w:p>
    <w:p w:rsidR="004E1F80" w:rsidRDefault="004E1F80" w:rsidP="00252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Adapun untuk mengetahui prestasi belajar dengan malakukan t</w:t>
      </w:r>
      <w:r w:rsidRPr="0041371D">
        <w:rPr>
          <w:rFonts w:ascii="Times New Roman" w:hAnsi="Times New Roman" w:cs="Times New Roman"/>
          <w:sz w:val="24"/>
          <w:szCs w:val="24"/>
        </w:rPr>
        <w:t>es prestasi belajar yang dilaksanakan oleh siswa memiliki peranan penting, baik bagi guru ataupun bagi siswa yang bersangkutan. Bagi guru, tes prestasi belajar dapat mencerminkan sejauh mana materi pelajaran dalam proses belajar dapat diikuti dan diserap oleh siswa sebagai tujuan instruksional. Bagi tes prestasi belajar siswa bermanfaat untuk mengetahui sebagaimana kelemahan-kelemahannya dalam mengikuti pelajaran.</w:t>
      </w:r>
    </w:p>
    <w:p w:rsidR="004E1F80" w:rsidRPr="0041371D" w:rsidRDefault="00873F25"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Prestasi yang diperoleh siswa setelah melakukan kegiatan belajar adalah hasil yang mencakup tiga ranah siswa yaitu</w:t>
      </w:r>
      <w:r w:rsidR="007D29BA" w:rsidRPr="0041371D">
        <w:rPr>
          <w:rFonts w:ascii="Times New Roman" w:hAnsi="Times New Roman" w:cs="Times New Roman"/>
          <w:sz w:val="24"/>
          <w:szCs w:val="24"/>
        </w:rPr>
        <w:t xml:space="preserve"> asfek kognitif (pengetahuan), aspek afektif (sikap), da</w:t>
      </w:r>
      <w:r w:rsidR="00CA042B" w:rsidRPr="0041371D">
        <w:rPr>
          <w:rFonts w:ascii="Times New Roman" w:hAnsi="Times New Roman" w:cs="Times New Roman"/>
          <w:sz w:val="24"/>
          <w:szCs w:val="24"/>
        </w:rPr>
        <w:t xml:space="preserve">n psikomatorik (tingkah laku). </w:t>
      </w:r>
      <w:r w:rsidR="007D29BA" w:rsidRPr="0041371D">
        <w:rPr>
          <w:rFonts w:ascii="Times New Roman" w:hAnsi="Times New Roman" w:cs="Times New Roman"/>
          <w:sz w:val="24"/>
          <w:szCs w:val="24"/>
        </w:rPr>
        <w:t xml:space="preserve">Adapun yang menyangkut kemajuan aspek kognitif meliputi kemajuan perkembangan fungsi intelektual atau proses perkembangan kemampuan atau kecerdasan otak. Sedangkan afektif adalah meliputi </w:t>
      </w:r>
      <w:r w:rsidR="007D29BA" w:rsidRPr="0041371D">
        <w:rPr>
          <w:rFonts w:ascii="Times New Roman" w:hAnsi="Times New Roman" w:cs="Times New Roman"/>
          <w:sz w:val="24"/>
          <w:szCs w:val="24"/>
        </w:rPr>
        <w:lastRenderedPageBreak/>
        <w:t>proses perkembangan mental yang behubungan dengan perolehan aneka ragam keterampilan fisik.</w:t>
      </w:r>
      <w:r w:rsidRPr="0041371D">
        <w:rPr>
          <w:rFonts w:ascii="Times New Roman" w:hAnsi="Times New Roman" w:cs="Times New Roman"/>
          <w:sz w:val="24"/>
          <w:szCs w:val="24"/>
        </w:rPr>
        <w:t xml:space="preserve"> </w:t>
      </w:r>
    </w:p>
    <w:p w:rsidR="00CA042B" w:rsidRPr="0041371D" w:rsidRDefault="00705365"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Jadi berdasarkan uraian diatas dapat disimpulkan, bahwah prestasi belajar adalah hasil usaha dalam belajar berupa pengetahuan, pengalaman, keterampilan dan sikap serta bukti usaha yang dapat dicapai. Prestasi belajar adalah puncak hasil belajar yang dapat mencerminkan keberhasilan belajar siswa terhadap tujuan belajar yang telah diteta</w:t>
      </w:r>
      <w:r w:rsidR="0079271F">
        <w:rPr>
          <w:rFonts w:ascii="Times New Roman" w:hAnsi="Times New Roman" w:cs="Times New Roman"/>
          <w:sz w:val="24"/>
          <w:szCs w:val="24"/>
        </w:rPr>
        <w:t>p</w:t>
      </w:r>
      <w:r w:rsidRPr="0041371D">
        <w:rPr>
          <w:rFonts w:ascii="Times New Roman" w:hAnsi="Times New Roman" w:cs="Times New Roman"/>
          <w:sz w:val="24"/>
          <w:szCs w:val="24"/>
        </w:rPr>
        <w:t xml:space="preserve">kan. Salah satu tes yang dapat melihat pencapaian hasil belajar siswa adalah dengan melakukan tes prestasi belajar. </w:t>
      </w:r>
    </w:p>
    <w:p w:rsidR="009329C0" w:rsidRPr="0041371D" w:rsidRDefault="0054406E" w:rsidP="0025204D">
      <w:pPr>
        <w:pStyle w:val="ListParagraph"/>
        <w:numPr>
          <w:ilvl w:val="0"/>
          <w:numId w:val="9"/>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Faktor-faktor </w:t>
      </w:r>
      <w:r w:rsidR="009329C0" w:rsidRPr="0041371D">
        <w:rPr>
          <w:rFonts w:ascii="Times New Roman" w:hAnsi="Times New Roman" w:cs="Times New Roman"/>
          <w:b/>
          <w:bCs/>
          <w:sz w:val="24"/>
          <w:szCs w:val="24"/>
        </w:rPr>
        <w:t>Yang Mempengaruhi Prestasi Belajar</w:t>
      </w:r>
    </w:p>
    <w:p w:rsidR="00314AC1" w:rsidRDefault="009329C0"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Dalam suatu proses belajar mengajar seseorang tidak akan terlepas dari faktor-faktor yang memperangaruhinya, baik faktor yang berasal dari diri sendiri maupun faktor yang berasal dari luar, sebagiamana pendapat Slameto yang menyatakan bahwa: faktor-faktor yang mempengaruhi prestasi belajar banyak jenisnya tetapi dapat di golongkan menjadi dua golongan saja yaitu faktor internal</w:t>
      </w:r>
      <w:r w:rsidR="00A47EDC" w:rsidRPr="0041371D">
        <w:rPr>
          <w:rFonts w:ascii="Times New Roman" w:hAnsi="Times New Roman" w:cs="Times New Roman"/>
          <w:sz w:val="24"/>
          <w:szCs w:val="24"/>
        </w:rPr>
        <w:t xml:space="preserve"> adalah faktor yang ada dalam diri individu yang sedang</w:t>
      </w:r>
      <w:r w:rsidRPr="0041371D">
        <w:rPr>
          <w:rFonts w:ascii="Times New Roman" w:hAnsi="Times New Roman" w:cs="Times New Roman"/>
          <w:sz w:val="24"/>
          <w:szCs w:val="24"/>
        </w:rPr>
        <w:t xml:space="preserve"> dan faktor eksternal</w:t>
      </w:r>
      <w:r w:rsidR="00A47EDC" w:rsidRPr="0041371D">
        <w:rPr>
          <w:rFonts w:ascii="Times New Roman" w:hAnsi="Times New Roman" w:cs="Times New Roman"/>
          <w:sz w:val="24"/>
          <w:szCs w:val="24"/>
        </w:rPr>
        <w:t xml:space="preserve"> adala faktor yang ada dari luar diri siswa.</w:t>
      </w:r>
      <w:r w:rsidR="00A47EDC" w:rsidRPr="0041371D">
        <w:rPr>
          <w:rStyle w:val="FootnoteReference"/>
          <w:rFonts w:ascii="Times New Roman" w:hAnsi="Times New Roman" w:cs="Times New Roman"/>
          <w:sz w:val="24"/>
          <w:szCs w:val="24"/>
        </w:rPr>
        <w:footnoteReference w:id="25"/>
      </w:r>
      <w:r w:rsidR="00314AC1">
        <w:rPr>
          <w:rFonts w:ascii="Times New Roman" w:hAnsi="Times New Roman" w:cs="Times New Roman"/>
          <w:sz w:val="24"/>
          <w:szCs w:val="24"/>
        </w:rPr>
        <w:t xml:space="preserve">                                                               </w:t>
      </w:r>
    </w:p>
    <w:p w:rsidR="001E20B8" w:rsidRPr="0041371D" w:rsidRDefault="00314AC1" w:rsidP="0025204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E70D5" w:rsidRPr="0041371D">
        <w:rPr>
          <w:rFonts w:ascii="Times New Roman" w:hAnsi="Times New Roman" w:cs="Times New Roman"/>
          <w:sz w:val="24"/>
          <w:szCs w:val="24"/>
        </w:rPr>
        <w:t>Prestasi belajar peserta didik yang dihasilkan dalam proses belajar mengajar tidak terjadi begitu saja, banyak sekali faktor-faktor yang mempengaruhinya anatara lain.</w:t>
      </w:r>
      <w:r w:rsidR="004E70D5" w:rsidRPr="0041371D">
        <w:rPr>
          <w:rStyle w:val="FootnoteReference"/>
          <w:rFonts w:ascii="Times New Roman" w:hAnsi="Times New Roman" w:cs="Times New Roman"/>
          <w:sz w:val="24"/>
          <w:szCs w:val="24"/>
        </w:rPr>
        <w:footnoteReference w:id="26"/>
      </w:r>
    </w:p>
    <w:p w:rsidR="00153FD3" w:rsidRDefault="004E70D5" w:rsidP="0025204D">
      <w:pPr>
        <w:pStyle w:val="ListParagraph"/>
        <w:numPr>
          <w:ilvl w:val="0"/>
          <w:numId w:val="2"/>
        </w:numPr>
        <w:spacing w:line="480" w:lineRule="auto"/>
        <w:ind w:left="1134"/>
        <w:rPr>
          <w:rFonts w:ascii="Times New Roman" w:hAnsi="Times New Roman" w:cs="Times New Roman"/>
          <w:sz w:val="24"/>
          <w:szCs w:val="24"/>
        </w:rPr>
      </w:pPr>
      <w:r w:rsidRPr="0041371D">
        <w:rPr>
          <w:rFonts w:ascii="Times New Roman" w:hAnsi="Times New Roman" w:cs="Times New Roman"/>
          <w:sz w:val="24"/>
          <w:szCs w:val="24"/>
        </w:rPr>
        <w:lastRenderedPageBreak/>
        <w:t>Faktor yang terjadi diluar diri pelajar (</w:t>
      </w:r>
      <w:r w:rsidRPr="0041371D">
        <w:rPr>
          <w:rFonts w:ascii="Times New Roman" w:hAnsi="Times New Roman" w:cs="Times New Roman"/>
          <w:i/>
          <w:iCs/>
          <w:sz w:val="24"/>
          <w:szCs w:val="24"/>
        </w:rPr>
        <w:t>Eksternal</w:t>
      </w:r>
      <w:r w:rsidRPr="0041371D">
        <w:rPr>
          <w:rFonts w:ascii="Times New Roman" w:hAnsi="Times New Roman" w:cs="Times New Roman"/>
          <w:sz w:val="24"/>
          <w:szCs w:val="24"/>
        </w:rPr>
        <w:t xml:space="preserve">) merupakan faktor yang bersumber dari luar individu itu sendiri. Faktor </w:t>
      </w:r>
      <w:r w:rsidRPr="0041371D">
        <w:rPr>
          <w:rFonts w:ascii="Times New Roman" w:hAnsi="Times New Roman" w:cs="Times New Roman"/>
          <w:i/>
          <w:iCs/>
          <w:sz w:val="24"/>
          <w:szCs w:val="24"/>
        </w:rPr>
        <w:t xml:space="preserve">eksternal </w:t>
      </w:r>
      <w:r w:rsidRPr="0041371D">
        <w:rPr>
          <w:rFonts w:ascii="Times New Roman" w:hAnsi="Times New Roman" w:cs="Times New Roman"/>
          <w:sz w:val="24"/>
          <w:szCs w:val="24"/>
        </w:rPr>
        <w:t>meliputi faktor lingkungan keluarga, faktor lingkungan sekolah, faktor lingkungan masyarakat dan faktor waktu.</w:t>
      </w:r>
    </w:p>
    <w:p w:rsidR="0041371D" w:rsidRPr="00153FD3" w:rsidRDefault="00D042B6" w:rsidP="0025204D">
      <w:pPr>
        <w:pStyle w:val="ListParagraph"/>
        <w:numPr>
          <w:ilvl w:val="0"/>
          <w:numId w:val="2"/>
        </w:numPr>
        <w:spacing w:line="480" w:lineRule="auto"/>
        <w:ind w:left="1134"/>
        <w:rPr>
          <w:rFonts w:ascii="Times New Roman" w:hAnsi="Times New Roman" w:cs="Times New Roman"/>
          <w:sz w:val="24"/>
          <w:szCs w:val="24"/>
        </w:rPr>
      </w:pPr>
      <w:r w:rsidRPr="00153FD3">
        <w:rPr>
          <w:rFonts w:ascii="Times New Roman" w:hAnsi="Times New Roman" w:cs="Times New Roman"/>
          <w:sz w:val="24"/>
          <w:szCs w:val="24"/>
        </w:rPr>
        <w:t>Faktor yag terdiri dari dalam diri  pelajar (</w:t>
      </w:r>
      <w:r w:rsidRPr="00153FD3">
        <w:rPr>
          <w:rFonts w:ascii="Times New Roman" w:hAnsi="Times New Roman" w:cs="Times New Roman"/>
          <w:i/>
          <w:iCs/>
          <w:sz w:val="24"/>
          <w:szCs w:val="24"/>
        </w:rPr>
        <w:t>intern</w:t>
      </w:r>
      <w:r w:rsidRPr="00153FD3">
        <w:rPr>
          <w:rFonts w:ascii="Times New Roman" w:hAnsi="Times New Roman" w:cs="Times New Roman"/>
          <w:sz w:val="24"/>
          <w:szCs w:val="24"/>
        </w:rPr>
        <w:t xml:space="preserve">) yang dapat digolongkan menjadi dua golongan, yaitu faktor biologis dan psikologis, faktor biologis antara lain keadaan jasmani pada umumnya seperti kondisi fisik yang normal dan kondisi kesehatan fisik sangat mempengaruhi keberhasilan belajar, kemudian keadaan fungsi jasmani tertentu terutama fungsi panca indra. Sedangkan fungsi psikologis (rohaniah) mempengaruhi keberhasilan dalam belajar ini meliputi segala hal yang berkaitan dengan kondisi mental seseorang. Faktor psikologis ini meliputi pula hal-hal berikut yakni: intelengensi, kemauan, bakat, daya ingat dan daya konsentrasi. </w:t>
      </w:r>
    </w:p>
    <w:p w:rsidR="00A47EDC" w:rsidRPr="0041371D" w:rsidRDefault="00B2568F" w:rsidP="0025204D">
      <w:pPr>
        <w:pStyle w:val="ListParagraph"/>
        <w:numPr>
          <w:ilvl w:val="0"/>
          <w:numId w:val="9"/>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Dimensi </w:t>
      </w:r>
      <w:r w:rsidR="00A47EDC" w:rsidRPr="0041371D">
        <w:rPr>
          <w:rFonts w:ascii="Times New Roman" w:hAnsi="Times New Roman" w:cs="Times New Roman"/>
          <w:b/>
          <w:bCs/>
          <w:sz w:val="24"/>
          <w:szCs w:val="24"/>
        </w:rPr>
        <w:t xml:space="preserve"> Prestasi Belajar Siswa</w:t>
      </w:r>
    </w:p>
    <w:p w:rsidR="007B10C7" w:rsidRPr="0041371D" w:rsidRDefault="00A47EDC"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Prestasi belajar siswa tercermin  pada dimensi kognitif,</w:t>
      </w:r>
      <w:r w:rsidR="00DC58D8" w:rsidRPr="0041371D">
        <w:rPr>
          <w:rFonts w:ascii="Times New Roman" w:hAnsi="Times New Roman" w:cs="Times New Roman"/>
          <w:sz w:val="24"/>
          <w:szCs w:val="24"/>
        </w:rPr>
        <w:t xml:space="preserve"> afektif dan psikomotorik, sebagai mana diuraikan Nana Sudjana, yaitu:</w:t>
      </w:r>
      <w:r w:rsidR="008518DE" w:rsidRPr="008518DE">
        <w:rPr>
          <w:rStyle w:val="FootnoteReference"/>
          <w:rFonts w:ascii="Times New Roman" w:hAnsi="Times New Roman" w:cs="Times New Roman"/>
          <w:sz w:val="24"/>
          <w:szCs w:val="24"/>
        </w:rPr>
        <w:t xml:space="preserve"> </w:t>
      </w:r>
      <w:r w:rsidR="008518DE" w:rsidRPr="0041371D">
        <w:rPr>
          <w:rStyle w:val="FootnoteReference"/>
          <w:rFonts w:ascii="Times New Roman" w:hAnsi="Times New Roman" w:cs="Times New Roman"/>
          <w:sz w:val="24"/>
          <w:szCs w:val="24"/>
        </w:rPr>
        <w:footnoteReference w:id="27"/>
      </w:r>
    </w:p>
    <w:p w:rsidR="00153FD3" w:rsidRDefault="00B2568F" w:rsidP="0025204D">
      <w:pPr>
        <w:pStyle w:val="ListParagraph"/>
        <w:numPr>
          <w:ilvl w:val="0"/>
          <w:numId w:val="10"/>
        </w:numPr>
        <w:spacing w:line="480" w:lineRule="auto"/>
        <w:ind w:left="1276"/>
        <w:rPr>
          <w:rFonts w:ascii="Times New Roman" w:hAnsi="Times New Roman" w:cs="Times New Roman"/>
          <w:sz w:val="24"/>
          <w:szCs w:val="24"/>
        </w:rPr>
      </w:pPr>
      <w:r>
        <w:rPr>
          <w:rFonts w:ascii="Times New Roman" w:hAnsi="Times New Roman" w:cs="Times New Roman"/>
          <w:sz w:val="24"/>
          <w:szCs w:val="24"/>
        </w:rPr>
        <w:t>Dimensi</w:t>
      </w:r>
      <w:r w:rsidR="00DC58D8" w:rsidRPr="0041371D">
        <w:rPr>
          <w:rFonts w:ascii="Times New Roman" w:hAnsi="Times New Roman" w:cs="Times New Roman"/>
          <w:sz w:val="24"/>
          <w:szCs w:val="24"/>
        </w:rPr>
        <w:t xml:space="preserve"> bidang kognitif, </w:t>
      </w:r>
      <w:r w:rsidR="008518DE" w:rsidRPr="008518DE">
        <w:rPr>
          <w:rFonts w:ascii="Times New Roman" w:eastAsia="Times New Roman" w:hAnsi="Times New Roman" w:cs="Times New Roman"/>
          <w:sz w:val="24"/>
          <w:szCs w:val="24"/>
          <w:lang w:eastAsia="id-ID"/>
        </w:rPr>
        <w:t xml:space="preserve">Pengetahuan hafalan, sebagai terjemahan dari knowledge. Cakupan pengetahuan hafalan termasuk pula pengetahuan </w:t>
      </w:r>
      <w:r w:rsidR="008518DE" w:rsidRPr="008518DE">
        <w:rPr>
          <w:rFonts w:ascii="Times New Roman" w:eastAsia="Times New Roman" w:hAnsi="Times New Roman" w:cs="Times New Roman"/>
          <w:sz w:val="24"/>
          <w:szCs w:val="24"/>
          <w:lang w:eastAsia="id-ID"/>
        </w:rPr>
        <w:lastRenderedPageBreak/>
        <w:t>yang sifatnya faktual, disamping pengetahuan yang mengenai hal-hal yang perlu diingat kembali. Seperti: batasan, peristilahan, pasal, hukum, bab, ayat, rumus dan sebagainya. Dari sudut respon belajar siswa pengetahuan itu dihafal, diingat agar dapat dikuasai dengan baik. Ada beberapa cara untuk menguasai atau menghafal misalnya bicara berulang-ulang, menggunakan teknik mengingat (memo teknik). Hal ini dapat dilakukan dengan pembuatan ringkasan.</w:t>
      </w:r>
      <w:r w:rsidR="008518DE">
        <w:rPr>
          <w:rFonts w:ascii="Times New Roman" w:eastAsia="Times New Roman" w:hAnsi="Times New Roman" w:cs="Times New Roman"/>
          <w:sz w:val="24"/>
          <w:szCs w:val="24"/>
          <w:lang w:eastAsia="id-ID"/>
        </w:rPr>
        <w:t xml:space="preserve"> </w:t>
      </w:r>
      <w:r w:rsidR="00DC58D8" w:rsidRPr="008518DE">
        <w:rPr>
          <w:rFonts w:ascii="Times New Roman" w:hAnsi="Times New Roman" w:cs="Times New Roman"/>
          <w:sz w:val="24"/>
          <w:szCs w:val="24"/>
        </w:rPr>
        <w:t>yang terdiri dari pengetahuan hafalan (knowladge), pemahaman, penerapan, analisis, sintesis dan evaluasi.</w:t>
      </w:r>
    </w:p>
    <w:p w:rsidR="00153FD3" w:rsidRDefault="00B2568F" w:rsidP="0025204D">
      <w:pPr>
        <w:pStyle w:val="ListParagraph"/>
        <w:numPr>
          <w:ilvl w:val="0"/>
          <w:numId w:val="10"/>
        </w:numPr>
        <w:spacing w:line="480" w:lineRule="auto"/>
        <w:ind w:left="1276"/>
        <w:rPr>
          <w:rFonts w:ascii="Times New Roman" w:hAnsi="Times New Roman" w:cs="Times New Roman"/>
          <w:sz w:val="24"/>
          <w:szCs w:val="24"/>
        </w:rPr>
      </w:pPr>
      <w:r>
        <w:rPr>
          <w:rFonts w:ascii="Times New Roman" w:hAnsi="Times New Roman" w:cs="Times New Roman"/>
          <w:sz w:val="24"/>
          <w:szCs w:val="24"/>
        </w:rPr>
        <w:t>Dimensi</w:t>
      </w:r>
      <w:r w:rsidR="00DC58D8" w:rsidRPr="00153FD3">
        <w:rPr>
          <w:rFonts w:ascii="Times New Roman" w:hAnsi="Times New Roman" w:cs="Times New Roman"/>
          <w:sz w:val="24"/>
          <w:szCs w:val="24"/>
        </w:rPr>
        <w:t xml:space="preserve"> bidang afektif, </w:t>
      </w:r>
      <w:r w:rsidR="008518DE" w:rsidRPr="00153FD3">
        <w:rPr>
          <w:rFonts w:ascii="Times New Roman" w:eastAsia="Times New Roman" w:hAnsi="Times New Roman" w:cs="Times New Roman"/>
          <w:sz w:val="24"/>
          <w:szCs w:val="24"/>
          <w:lang w:eastAsia="id-ID"/>
        </w:rPr>
        <w:t xml:space="preserve">Bidang afektif berkenaan dengan sikap dan nilai. Sikap seseorang dapat diramalkan perubahannya, bila orang yang bersangkutan telah menguasai bidang kognitif tingkat tinggi. Prestasi belajar bidang afektif kurang mendapat perhatian dari guru, dan biasanya dititik beratkan pada bidang kognitif semata-mata. Tipe prestasi belajar yang afektif tampak pada siswa dalam berbagai tingkah laku, seperti: atensi, perhatian terhadap pelajaran, disiplin, motivasi belajar, menghargai guru dan teman sekelas, kebiasaan belajar dan lain-lain. </w:t>
      </w:r>
      <w:r w:rsidR="00DC58D8" w:rsidRPr="00153FD3">
        <w:rPr>
          <w:rFonts w:ascii="Times New Roman" w:hAnsi="Times New Roman" w:cs="Times New Roman"/>
          <w:sz w:val="24"/>
          <w:szCs w:val="24"/>
        </w:rPr>
        <w:t>yang terdiri dari receiving/attending, responding atau jawaban, valuing (penilaian), organisasi dan karakteristik nilai atau internalisasi nilai.</w:t>
      </w:r>
    </w:p>
    <w:p w:rsidR="005C3F9E" w:rsidRPr="00153FD3" w:rsidRDefault="00B2568F" w:rsidP="0025204D">
      <w:pPr>
        <w:pStyle w:val="ListParagraph"/>
        <w:numPr>
          <w:ilvl w:val="0"/>
          <w:numId w:val="10"/>
        </w:numPr>
        <w:spacing w:line="480" w:lineRule="auto"/>
        <w:ind w:left="1276"/>
        <w:rPr>
          <w:rFonts w:ascii="Times New Roman" w:hAnsi="Times New Roman" w:cs="Times New Roman"/>
          <w:sz w:val="24"/>
          <w:szCs w:val="24"/>
        </w:rPr>
      </w:pPr>
      <w:r>
        <w:rPr>
          <w:rFonts w:ascii="Times New Roman" w:hAnsi="Times New Roman" w:cs="Times New Roman"/>
          <w:sz w:val="24"/>
          <w:szCs w:val="24"/>
        </w:rPr>
        <w:t xml:space="preserve">Dimensi </w:t>
      </w:r>
      <w:r w:rsidR="00DC58D8" w:rsidRPr="00153FD3">
        <w:rPr>
          <w:rFonts w:ascii="Times New Roman" w:hAnsi="Times New Roman" w:cs="Times New Roman"/>
          <w:sz w:val="24"/>
          <w:szCs w:val="24"/>
        </w:rPr>
        <w:t>bidang psikomotorik,</w:t>
      </w:r>
      <w:r w:rsidR="008518DE" w:rsidRPr="00153FD3">
        <w:rPr>
          <w:rFonts w:ascii="Times New Roman" w:hAnsi="Times New Roman" w:cs="Times New Roman"/>
          <w:sz w:val="24"/>
          <w:szCs w:val="24"/>
        </w:rPr>
        <w:t xml:space="preserve"> </w:t>
      </w:r>
      <w:r w:rsidR="00DC58D8" w:rsidRPr="00153FD3">
        <w:rPr>
          <w:rFonts w:ascii="Times New Roman" w:hAnsi="Times New Roman" w:cs="Times New Roman"/>
          <w:sz w:val="24"/>
          <w:szCs w:val="24"/>
        </w:rPr>
        <w:t xml:space="preserve"> yang terdiri dari gerakan refleks, keterampilan pada gerakan-gerakan </w:t>
      </w:r>
      <w:r w:rsidR="005C3F9E" w:rsidRPr="00153FD3">
        <w:rPr>
          <w:rFonts w:ascii="Times New Roman" w:hAnsi="Times New Roman" w:cs="Times New Roman"/>
          <w:sz w:val="24"/>
          <w:szCs w:val="24"/>
        </w:rPr>
        <w:t xml:space="preserve">dasar, kemampuan perceptual, </w:t>
      </w:r>
      <w:r w:rsidR="005C3F9E" w:rsidRPr="00153FD3">
        <w:rPr>
          <w:rFonts w:ascii="Times New Roman" w:hAnsi="Times New Roman" w:cs="Times New Roman"/>
          <w:sz w:val="24"/>
          <w:szCs w:val="24"/>
        </w:rPr>
        <w:lastRenderedPageBreak/>
        <w:t xml:space="preserve">kemampuan bidang fisik, gerakan-gerakan </w:t>
      </w:r>
      <w:r w:rsidR="00DC58D8" w:rsidRPr="00153FD3">
        <w:rPr>
          <w:rFonts w:ascii="Times New Roman" w:hAnsi="Times New Roman" w:cs="Times New Roman"/>
          <w:sz w:val="24"/>
          <w:szCs w:val="24"/>
        </w:rPr>
        <w:t>skill dan kemampuan</w:t>
      </w:r>
      <w:r w:rsidR="005C3F9E" w:rsidRPr="00153FD3">
        <w:rPr>
          <w:rFonts w:ascii="Times New Roman" w:hAnsi="Times New Roman" w:cs="Times New Roman"/>
          <w:sz w:val="24"/>
          <w:szCs w:val="24"/>
        </w:rPr>
        <w:t xml:space="preserve"> yang berkenaan dengan non decursive komunikasi, seperti gerakan ekspresif, dan interpretative.</w:t>
      </w:r>
    </w:p>
    <w:p w:rsidR="003B31A3" w:rsidRDefault="00FA3F4A" w:rsidP="0025204D">
      <w:pPr>
        <w:spacing w:line="480" w:lineRule="auto"/>
        <w:ind w:firstLine="72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Tujuan pendidikan yang ingin dicapai, dap</w:t>
      </w:r>
      <w:r w:rsidR="00B2568F">
        <w:rPr>
          <w:rFonts w:ascii="Times New Roman" w:eastAsia="Times New Roman" w:hAnsi="Times New Roman" w:cs="Times New Roman"/>
          <w:sz w:val="24"/>
          <w:szCs w:val="24"/>
          <w:lang w:eastAsia="id-ID"/>
        </w:rPr>
        <w:t xml:space="preserve">at dikategorikan ke dalam tiga dimensi </w:t>
      </w:r>
      <w:r w:rsidRPr="00560078">
        <w:rPr>
          <w:rFonts w:ascii="Times New Roman" w:eastAsia="Times New Roman" w:hAnsi="Times New Roman" w:cs="Times New Roman"/>
          <w:sz w:val="24"/>
          <w:szCs w:val="24"/>
          <w:lang w:eastAsia="id-ID"/>
        </w:rPr>
        <w:t>yakni : bidang kognitif, bidang afektif, dan bidang psikomotor. Ketiga-tiganya bukan berdiri sendiri, melainkan merupakan suatu kesatuan yang tidak dapat dipisahkan bahkan membentuk hubungan yang hirarkis. Sebagai tujuan yang hendak dicapai, ketiga-tiganya harus nampak sebagai tujuan yang hendak dicapai. Ketiga-tiganya harus nampak sebagai prestasi belajar siswa di sekolah. Oleh sebab itu ketiga aspek tersebut harus dipandang sebagai prestasi belajar siswa dari proses pe</w:t>
      </w:r>
      <w:r>
        <w:rPr>
          <w:rFonts w:ascii="Times New Roman" w:eastAsia="Times New Roman" w:hAnsi="Times New Roman" w:cs="Times New Roman"/>
          <w:sz w:val="24"/>
          <w:szCs w:val="24"/>
          <w:lang w:eastAsia="id-ID"/>
        </w:rPr>
        <w:t>mbelajaran.</w:t>
      </w:r>
      <w:r>
        <w:rPr>
          <w:rStyle w:val="FootnoteReference"/>
          <w:rFonts w:ascii="Times New Roman" w:eastAsia="Times New Roman" w:hAnsi="Times New Roman" w:cs="Times New Roman"/>
          <w:sz w:val="24"/>
          <w:szCs w:val="24"/>
          <w:lang w:eastAsia="id-ID"/>
        </w:rPr>
        <w:footnoteReference w:id="28"/>
      </w:r>
    </w:p>
    <w:p w:rsidR="00150AD0" w:rsidRDefault="003B31A3" w:rsidP="0025204D">
      <w:pPr>
        <w:pStyle w:val="ListParagraph"/>
        <w:numPr>
          <w:ilvl w:val="0"/>
          <w:numId w:val="9"/>
        </w:numPr>
        <w:spacing w:line="480" w:lineRule="auto"/>
        <w:rPr>
          <w:rFonts w:ascii="Times New Roman" w:eastAsia="Times New Roman" w:hAnsi="Times New Roman" w:cs="Times New Roman"/>
          <w:b/>
          <w:bCs/>
          <w:sz w:val="24"/>
          <w:szCs w:val="24"/>
          <w:lang w:eastAsia="id-ID"/>
        </w:rPr>
      </w:pPr>
      <w:r w:rsidRPr="003B31A3">
        <w:rPr>
          <w:rFonts w:ascii="Times New Roman" w:eastAsia="Times New Roman" w:hAnsi="Times New Roman" w:cs="Times New Roman"/>
          <w:b/>
          <w:bCs/>
          <w:sz w:val="24"/>
          <w:szCs w:val="24"/>
          <w:lang w:eastAsia="id-ID"/>
        </w:rPr>
        <w:t>Indikator Prestasi Belajar</w:t>
      </w:r>
    </w:p>
    <w:p w:rsidR="00F013A8" w:rsidRDefault="00E74BCC" w:rsidP="0025204D">
      <w:pPr>
        <w:spacing w:line="480" w:lineRule="auto"/>
        <w:ind w:firstLine="720"/>
        <w:rPr>
          <w:rFonts w:ascii="Times New Roman" w:eastAsia="Times New Roman" w:hAnsi="Times New Roman" w:cs="Times New Roman"/>
          <w:sz w:val="24"/>
          <w:szCs w:val="24"/>
          <w:lang w:eastAsia="id-ID"/>
        </w:rPr>
      </w:pPr>
      <w:r w:rsidRPr="00150AD0">
        <w:rPr>
          <w:rFonts w:ascii="Times New Roman" w:eastAsia="Times New Roman" w:hAnsi="Times New Roman" w:cs="Times New Roman"/>
          <w:sz w:val="24"/>
          <w:szCs w:val="24"/>
          <w:lang w:eastAsia="id-ID"/>
        </w:rPr>
        <w:t xml:space="preserve">penguasaan pengetahuan atau keterampilan yang dikembangkan oleh mata pelajaran, lazimnya ditunjukkan dengan nilai tes atau angka nilai yang diberikan </w:t>
      </w:r>
    </w:p>
    <w:p w:rsidR="006F4FB3" w:rsidRDefault="00E74BCC" w:rsidP="0025204D">
      <w:pPr>
        <w:spacing w:line="480" w:lineRule="auto"/>
        <w:ind w:firstLine="720"/>
        <w:rPr>
          <w:rFonts w:ascii="Times New Roman" w:eastAsia="Times New Roman" w:hAnsi="Times New Roman" w:cs="Times New Roman"/>
          <w:sz w:val="24"/>
          <w:szCs w:val="24"/>
          <w:lang w:eastAsia="id-ID"/>
        </w:rPr>
      </w:pPr>
      <w:r w:rsidRPr="00150AD0">
        <w:rPr>
          <w:rFonts w:ascii="Times New Roman" w:eastAsia="Times New Roman" w:hAnsi="Times New Roman" w:cs="Times New Roman"/>
          <w:sz w:val="24"/>
          <w:szCs w:val="24"/>
          <w:lang w:eastAsia="id-ID"/>
        </w:rPr>
        <w:t>guru,serta kemampuan yang sungguh-sungguh ada atau dapat diamati (</w:t>
      </w:r>
      <w:r w:rsidRPr="00150AD0">
        <w:rPr>
          <w:rFonts w:ascii="Times New Roman" w:eastAsia="Times New Roman" w:hAnsi="Times New Roman" w:cs="Times New Roman"/>
          <w:i/>
          <w:iCs/>
          <w:sz w:val="24"/>
          <w:szCs w:val="24"/>
          <w:lang w:eastAsia="id-ID"/>
        </w:rPr>
        <w:t>actual ability</w:t>
      </w:r>
      <w:r w:rsidRPr="00150AD0">
        <w:rPr>
          <w:rFonts w:ascii="Times New Roman" w:eastAsia="Times New Roman" w:hAnsi="Times New Roman" w:cs="Times New Roman"/>
          <w:sz w:val="24"/>
          <w:szCs w:val="24"/>
          <w:lang w:eastAsia="id-ID"/>
        </w:rPr>
        <w:t>) dan yang dapat diukur langsung dengan tes tertentu.</w:t>
      </w:r>
      <w:r>
        <w:rPr>
          <w:rStyle w:val="FootnoteReference"/>
          <w:rFonts w:ascii="Times New Roman" w:eastAsia="Times New Roman" w:hAnsi="Times New Roman" w:cs="Times New Roman"/>
          <w:sz w:val="24"/>
          <w:szCs w:val="24"/>
          <w:lang w:eastAsia="id-ID"/>
        </w:rPr>
        <w:footnoteReference w:id="29"/>
      </w:r>
    </w:p>
    <w:p w:rsidR="0025204D" w:rsidRDefault="0025204D" w:rsidP="0025204D">
      <w:pPr>
        <w:spacing w:line="480" w:lineRule="auto"/>
        <w:ind w:firstLine="720"/>
        <w:rPr>
          <w:rFonts w:ascii="Times New Roman" w:eastAsia="Times New Roman" w:hAnsi="Times New Roman" w:cs="Times New Roman"/>
          <w:sz w:val="24"/>
          <w:szCs w:val="24"/>
          <w:lang w:eastAsia="id-ID"/>
        </w:rPr>
      </w:pPr>
    </w:p>
    <w:p w:rsidR="0025204D" w:rsidRPr="0050201E" w:rsidRDefault="0025204D" w:rsidP="0025204D">
      <w:pPr>
        <w:spacing w:line="480" w:lineRule="auto"/>
        <w:ind w:firstLine="720"/>
        <w:rPr>
          <w:rFonts w:ascii="Times New Roman" w:eastAsia="Times New Roman" w:hAnsi="Times New Roman" w:cs="Times New Roman"/>
          <w:sz w:val="24"/>
          <w:szCs w:val="24"/>
          <w:lang w:eastAsia="id-ID"/>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3975"/>
        <w:gridCol w:w="2120"/>
      </w:tblGrid>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jc w:val="center"/>
              <w:rPr>
                <w:rFonts w:ascii="Times New Roman" w:eastAsia="Times New Roman" w:hAnsi="Times New Roman" w:cs="Times New Roman"/>
                <w:sz w:val="24"/>
                <w:szCs w:val="24"/>
                <w:lang w:eastAsia="id-ID"/>
              </w:rPr>
            </w:pPr>
            <w:r w:rsidRPr="00560078">
              <w:rPr>
                <w:rFonts w:ascii="Times New Roman" w:eastAsia="Times New Roman" w:hAnsi="Times New Roman" w:cs="Times New Roman"/>
                <w:b/>
                <w:sz w:val="24"/>
                <w:szCs w:val="24"/>
                <w:lang w:eastAsia="id-ID"/>
              </w:rPr>
              <w:lastRenderedPageBreak/>
              <w:t>Ranah/ Jenis Prestasi</w:t>
            </w:r>
          </w:p>
        </w:tc>
        <w:tc>
          <w:tcPr>
            <w:tcW w:w="3975"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jc w:val="center"/>
              <w:rPr>
                <w:rFonts w:ascii="Times New Roman" w:eastAsia="Times New Roman" w:hAnsi="Times New Roman" w:cs="Times New Roman"/>
                <w:sz w:val="24"/>
                <w:szCs w:val="24"/>
                <w:lang w:eastAsia="id-ID"/>
              </w:rPr>
            </w:pPr>
            <w:r w:rsidRPr="00560078">
              <w:rPr>
                <w:rFonts w:ascii="Times New Roman" w:eastAsia="Times New Roman" w:hAnsi="Times New Roman" w:cs="Times New Roman"/>
                <w:b/>
                <w:sz w:val="24"/>
                <w:szCs w:val="24"/>
                <w:lang w:eastAsia="id-ID"/>
              </w:rPr>
              <w:t>Indikator</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jc w:val="center"/>
              <w:rPr>
                <w:rFonts w:ascii="Times New Roman" w:eastAsia="Times New Roman" w:hAnsi="Times New Roman" w:cs="Times New Roman"/>
                <w:sz w:val="24"/>
                <w:szCs w:val="24"/>
                <w:lang w:eastAsia="id-ID"/>
              </w:rPr>
            </w:pPr>
            <w:r w:rsidRPr="00560078">
              <w:rPr>
                <w:rFonts w:ascii="Times New Roman" w:eastAsia="Times New Roman" w:hAnsi="Times New Roman" w:cs="Times New Roman"/>
                <w:b/>
                <w:sz w:val="24"/>
                <w:szCs w:val="24"/>
                <w:lang w:eastAsia="id-ID"/>
              </w:rPr>
              <w:t>Cara Evaluasi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C51987" w:rsidP="0050201E">
            <w:pPr>
              <w:spacing w:after="0" w:line="276" w:lineRule="auto"/>
              <w:ind w:hanging="317"/>
              <w:jc w:val="center"/>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Ranah </w:t>
            </w:r>
            <w:r w:rsidR="003B31A3" w:rsidRPr="00560078">
              <w:rPr>
                <w:rFonts w:ascii="Times New Roman" w:eastAsia="Times New Roman" w:hAnsi="Times New Roman" w:cs="Times New Roman"/>
                <w:b/>
                <w:sz w:val="24"/>
                <w:szCs w:val="24"/>
                <w:lang w:eastAsia="id-ID"/>
              </w:rPr>
              <w:t>Cipta (Kognitif)</w:t>
            </w:r>
          </w:p>
        </w:tc>
        <w:tc>
          <w:tcPr>
            <w:tcW w:w="3975"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1.      Pengamatan</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12"/>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menunjukkan</w:t>
            </w:r>
          </w:p>
          <w:p w:rsidR="00E03826" w:rsidRDefault="003B31A3" w:rsidP="0050201E">
            <w:pPr>
              <w:pStyle w:val="ListParagraph"/>
              <w:numPr>
                <w:ilvl w:val="0"/>
                <w:numId w:val="12"/>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membandingkan</w:t>
            </w:r>
          </w:p>
          <w:p w:rsidR="003B31A3" w:rsidRPr="00E03826" w:rsidRDefault="003B31A3" w:rsidP="0050201E">
            <w:pPr>
              <w:pStyle w:val="ListParagraph"/>
              <w:numPr>
                <w:ilvl w:val="0"/>
                <w:numId w:val="12"/>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menghubungkan</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E03826"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 lisan,</w:t>
            </w:r>
            <w:r w:rsidR="003B31A3" w:rsidRPr="00560078">
              <w:rPr>
                <w:rFonts w:ascii="Times New Roman" w:eastAsia="Times New Roman" w:hAnsi="Times New Roman" w:cs="Times New Roman"/>
                <w:sz w:val="24"/>
                <w:szCs w:val="24"/>
                <w:lang w:eastAsia="id-ID"/>
              </w:rPr>
              <w:t>tertulis, dan observasi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2.      Ingatan</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13"/>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menyebutkan</w:t>
            </w:r>
          </w:p>
          <w:p w:rsidR="003B31A3" w:rsidRPr="00E03826" w:rsidRDefault="003B31A3" w:rsidP="0050201E">
            <w:pPr>
              <w:pStyle w:val="ListParagraph"/>
              <w:numPr>
                <w:ilvl w:val="0"/>
                <w:numId w:val="13"/>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menunjukkan kembali</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E03826"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 lisan,</w:t>
            </w:r>
            <w:r w:rsidR="003B31A3" w:rsidRPr="00560078">
              <w:rPr>
                <w:rFonts w:ascii="Times New Roman" w:eastAsia="Times New Roman" w:hAnsi="Times New Roman" w:cs="Times New Roman"/>
                <w:sz w:val="24"/>
                <w:szCs w:val="24"/>
                <w:lang w:eastAsia="id-ID"/>
              </w:rPr>
              <w:t>tertulis, dan observasi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3.      Pemahaman</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14"/>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menjelaskan</w:t>
            </w:r>
          </w:p>
          <w:p w:rsidR="003B31A3" w:rsidRPr="00E03826" w:rsidRDefault="003B31A3" w:rsidP="0050201E">
            <w:pPr>
              <w:pStyle w:val="ListParagraph"/>
              <w:numPr>
                <w:ilvl w:val="0"/>
                <w:numId w:val="14"/>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mendefinisikan dengan lisan sendiri</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Tes lisan, tertulis</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4.      Penerapan</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15"/>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memberikan contoh</w:t>
            </w:r>
          </w:p>
          <w:p w:rsidR="003B31A3" w:rsidRPr="00E03826" w:rsidRDefault="003B31A3" w:rsidP="0050201E">
            <w:pPr>
              <w:pStyle w:val="ListParagraph"/>
              <w:numPr>
                <w:ilvl w:val="0"/>
                <w:numId w:val="15"/>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menggunakan secara tepat</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E74BCC"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 </w:t>
            </w:r>
            <w:r w:rsidR="003B31A3" w:rsidRPr="00560078">
              <w:rPr>
                <w:rFonts w:ascii="Times New Roman" w:eastAsia="Times New Roman" w:hAnsi="Times New Roman" w:cs="Times New Roman"/>
                <w:sz w:val="24"/>
                <w:szCs w:val="24"/>
                <w:lang w:eastAsia="id-ID"/>
              </w:rPr>
              <w:t>tertulis, Pemberian tugas, dan observasi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E03826"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dan </w:t>
            </w:r>
            <w:r w:rsidR="003B31A3" w:rsidRPr="00560078">
              <w:rPr>
                <w:rFonts w:ascii="Times New Roman" w:eastAsia="Times New Roman" w:hAnsi="Times New Roman" w:cs="Times New Roman"/>
                <w:sz w:val="24"/>
                <w:szCs w:val="24"/>
                <w:lang w:eastAsia="id-ID"/>
              </w:rPr>
              <w:t>pemeliharaan secara teliti</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16"/>
              </w:numPr>
              <w:spacing w:after="0" w:line="276" w:lineRule="auto"/>
              <w:ind w:left="31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menguraikan</w:t>
            </w:r>
          </w:p>
          <w:p w:rsidR="003B31A3" w:rsidRPr="00E03826" w:rsidRDefault="00E03826" w:rsidP="0050201E">
            <w:pPr>
              <w:pStyle w:val="ListParagraph"/>
              <w:numPr>
                <w:ilvl w:val="0"/>
                <w:numId w:val="16"/>
              </w:numPr>
              <w:spacing w:after="0" w:line="276" w:lineRule="auto"/>
              <w:ind w:left="31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w:t>
            </w:r>
            <w:r w:rsidR="003B31A3" w:rsidRPr="00E03826">
              <w:rPr>
                <w:rFonts w:ascii="Times New Roman" w:eastAsia="Times New Roman" w:hAnsi="Times New Roman" w:cs="Times New Roman"/>
                <w:sz w:val="24"/>
                <w:szCs w:val="24"/>
                <w:lang w:eastAsia="id-ID"/>
              </w:rPr>
              <w:t>mengklasifikasikan/memilah-milah</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Tes tertulis dan pemberian tugas</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6.      Sintesis</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17"/>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menghubungkan</w:t>
            </w:r>
          </w:p>
          <w:p w:rsidR="00E03826" w:rsidRDefault="003B31A3" w:rsidP="0050201E">
            <w:pPr>
              <w:pStyle w:val="ListParagraph"/>
              <w:numPr>
                <w:ilvl w:val="0"/>
                <w:numId w:val="17"/>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menyimpulkan</w:t>
            </w:r>
          </w:p>
          <w:p w:rsidR="003B31A3" w:rsidRPr="00E03826" w:rsidRDefault="003B31A3" w:rsidP="0050201E">
            <w:pPr>
              <w:pStyle w:val="ListParagraph"/>
              <w:numPr>
                <w:ilvl w:val="0"/>
                <w:numId w:val="17"/>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Dapat mengeneralisasikan</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Tes tertulis dan pemberian tugas</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C51987" w:rsidP="0050201E">
            <w:pPr>
              <w:spacing w:after="0" w:line="276" w:lineRule="auto"/>
              <w:ind w:hanging="360"/>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B.    </w:t>
            </w:r>
            <w:r w:rsidR="003B31A3" w:rsidRPr="00560078">
              <w:rPr>
                <w:rFonts w:ascii="Times New Roman" w:eastAsia="Times New Roman" w:hAnsi="Times New Roman" w:cs="Times New Roman"/>
                <w:b/>
                <w:sz w:val="24"/>
                <w:szCs w:val="24"/>
                <w:lang w:eastAsia="id-ID"/>
              </w:rPr>
              <w:t>Ranah Rasa (Afektif)</w:t>
            </w:r>
          </w:p>
        </w:tc>
        <w:tc>
          <w:tcPr>
            <w:tcW w:w="3975"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tabs>
                <w:tab w:val="num" w:pos="360"/>
              </w:tabs>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1.      Penerimaan</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18"/>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Menunjukkan sikap menerima</w:t>
            </w:r>
          </w:p>
          <w:p w:rsidR="003B31A3" w:rsidRPr="00E03826" w:rsidRDefault="003B31A3" w:rsidP="0050201E">
            <w:pPr>
              <w:pStyle w:val="ListParagraph"/>
              <w:numPr>
                <w:ilvl w:val="0"/>
                <w:numId w:val="18"/>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Menunjukkan sikap menolak</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E74BCC"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 tertulis, skala sikap,dan </w:t>
            </w:r>
            <w:r w:rsidR="003B31A3" w:rsidRPr="00560078">
              <w:rPr>
                <w:rFonts w:ascii="Times New Roman" w:eastAsia="Times New Roman" w:hAnsi="Times New Roman" w:cs="Times New Roman"/>
                <w:sz w:val="24"/>
                <w:szCs w:val="24"/>
                <w:lang w:eastAsia="id-ID"/>
              </w:rPr>
              <w:t>observasi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tabs>
                <w:tab w:val="num" w:pos="360"/>
              </w:tabs>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2.      Sambutan</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19"/>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Kesediaan berpartisipasi/terlibat</w:t>
            </w:r>
          </w:p>
          <w:p w:rsidR="003B31A3" w:rsidRPr="00E03826" w:rsidRDefault="003B31A3" w:rsidP="0050201E">
            <w:pPr>
              <w:pStyle w:val="ListParagraph"/>
              <w:numPr>
                <w:ilvl w:val="0"/>
                <w:numId w:val="19"/>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Kesediaan memanfaatkan</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Tes skala sikap, pemberian tugas, dan observasi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tabs>
                <w:tab w:val="num" w:pos="360"/>
              </w:tabs>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3.      Apresiasi</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20"/>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Menganggap penting dan bermanfaat</w:t>
            </w:r>
          </w:p>
          <w:p w:rsidR="00E03826" w:rsidRDefault="003B31A3" w:rsidP="0050201E">
            <w:pPr>
              <w:pStyle w:val="ListParagraph"/>
              <w:numPr>
                <w:ilvl w:val="0"/>
                <w:numId w:val="20"/>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Mengnggap indah dan harmonis</w:t>
            </w:r>
          </w:p>
          <w:p w:rsidR="003B31A3" w:rsidRPr="00E03826" w:rsidRDefault="003B31A3" w:rsidP="0050201E">
            <w:pPr>
              <w:pStyle w:val="ListParagraph"/>
              <w:numPr>
                <w:ilvl w:val="0"/>
                <w:numId w:val="20"/>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Mengagumi</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E74BCC"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 skala sikap, pemberian tugas, </w:t>
            </w:r>
            <w:r w:rsidR="003B31A3" w:rsidRPr="00560078">
              <w:rPr>
                <w:rFonts w:ascii="Times New Roman" w:eastAsia="Times New Roman" w:hAnsi="Times New Roman" w:cs="Times New Roman"/>
                <w:sz w:val="24"/>
                <w:szCs w:val="24"/>
                <w:lang w:eastAsia="id-ID"/>
              </w:rPr>
              <w:t>dan observasi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E03826" w:rsidP="0050201E">
            <w:pPr>
              <w:tabs>
                <w:tab w:val="num" w:pos="360"/>
              </w:tabs>
              <w:spacing w:after="0" w:line="276" w:lineRule="auto"/>
              <w:ind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4.    </w:t>
            </w:r>
            <w:r w:rsidR="003B31A3" w:rsidRPr="00560078">
              <w:rPr>
                <w:rFonts w:ascii="Times New Roman" w:eastAsia="Times New Roman" w:hAnsi="Times New Roman" w:cs="Times New Roman"/>
                <w:sz w:val="24"/>
                <w:szCs w:val="24"/>
                <w:lang w:eastAsia="id-ID"/>
              </w:rPr>
              <w:t>Internalisasi (Pendalaman)</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21"/>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Mengakui dan meyakini</w:t>
            </w:r>
          </w:p>
          <w:p w:rsidR="003B31A3" w:rsidRPr="00E03826" w:rsidRDefault="003B31A3" w:rsidP="0050201E">
            <w:pPr>
              <w:pStyle w:val="ListParagraph"/>
              <w:numPr>
                <w:ilvl w:val="0"/>
                <w:numId w:val="21"/>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Mengingkari</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Tes skala sikap, pemberian tugas ekspresi, dan observasi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3B31A3" w:rsidP="0050201E">
            <w:pPr>
              <w:tabs>
                <w:tab w:val="num" w:pos="360"/>
              </w:tabs>
              <w:spacing w:after="0" w:line="276" w:lineRule="auto"/>
              <w:ind w:hanging="360"/>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5.      Karakterisasi</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3B31A3" w:rsidP="0050201E">
            <w:pPr>
              <w:pStyle w:val="ListParagraph"/>
              <w:numPr>
                <w:ilvl w:val="0"/>
                <w:numId w:val="22"/>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Melembagakan atau maniadakan</w:t>
            </w:r>
          </w:p>
          <w:p w:rsidR="003B31A3" w:rsidRPr="00E03826" w:rsidRDefault="003B31A3" w:rsidP="0050201E">
            <w:pPr>
              <w:pStyle w:val="ListParagraph"/>
              <w:numPr>
                <w:ilvl w:val="0"/>
                <w:numId w:val="22"/>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 xml:space="preserve">Menjelmakan dalam pribadi dan </w:t>
            </w:r>
            <w:r w:rsidRPr="00E03826">
              <w:rPr>
                <w:rFonts w:ascii="Times New Roman" w:eastAsia="Times New Roman" w:hAnsi="Times New Roman" w:cs="Times New Roman"/>
                <w:sz w:val="24"/>
                <w:szCs w:val="24"/>
                <w:lang w:eastAsia="id-ID"/>
              </w:rPr>
              <w:lastRenderedPageBreak/>
              <w:t>perilaku sehari-hari</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E74BCC"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Pemberian tugas, ekpresi </w:t>
            </w:r>
            <w:r w:rsidR="003B31A3" w:rsidRPr="00560078">
              <w:rPr>
                <w:rFonts w:ascii="Times New Roman" w:eastAsia="Times New Roman" w:hAnsi="Times New Roman" w:cs="Times New Roman"/>
                <w:sz w:val="24"/>
                <w:szCs w:val="24"/>
                <w:lang w:eastAsia="id-ID"/>
              </w:rPr>
              <w:t>proyektif, dan observasi</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E03826" w:rsidP="0050201E">
            <w:pPr>
              <w:spacing w:after="0" w:line="276"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lastRenderedPageBreak/>
              <w:t>Ranah </w:t>
            </w:r>
            <w:r w:rsidR="003B31A3" w:rsidRPr="00560078">
              <w:rPr>
                <w:rFonts w:ascii="Times New Roman" w:eastAsia="Times New Roman" w:hAnsi="Times New Roman" w:cs="Times New Roman"/>
                <w:b/>
                <w:sz w:val="24"/>
                <w:szCs w:val="24"/>
                <w:lang w:eastAsia="id-ID"/>
              </w:rPr>
              <w:t>Karsa (Psikomotor)</w:t>
            </w:r>
          </w:p>
        </w:tc>
        <w:tc>
          <w:tcPr>
            <w:tcW w:w="3975"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E03826"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Keterampilan </w:t>
            </w:r>
            <w:r w:rsidR="003B31A3" w:rsidRPr="00560078">
              <w:rPr>
                <w:rFonts w:ascii="Times New Roman" w:eastAsia="Times New Roman" w:hAnsi="Times New Roman" w:cs="Times New Roman"/>
                <w:sz w:val="24"/>
                <w:szCs w:val="24"/>
                <w:lang w:eastAsia="id-ID"/>
              </w:rPr>
              <w:t>bargerak dan bertindak</w:t>
            </w:r>
          </w:p>
        </w:tc>
        <w:tc>
          <w:tcPr>
            <w:tcW w:w="3975" w:type="dxa"/>
            <w:tcBorders>
              <w:top w:val="single" w:sz="4" w:space="0" w:color="000000"/>
              <w:left w:val="single" w:sz="4" w:space="0" w:color="000000"/>
              <w:bottom w:val="single" w:sz="4" w:space="0" w:color="000000"/>
              <w:right w:val="single" w:sz="4" w:space="0" w:color="000000"/>
            </w:tcBorders>
            <w:hideMark/>
          </w:tcPr>
          <w:p w:rsidR="003B31A3" w:rsidRPr="00E03826" w:rsidRDefault="003B31A3" w:rsidP="0050201E">
            <w:pPr>
              <w:pStyle w:val="ListParagraph"/>
              <w:numPr>
                <w:ilvl w:val="0"/>
                <w:numId w:val="23"/>
              </w:numPr>
              <w:tabs>
                <w:tab w:val="num" w:pos="360"/>
              </w:tabs>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Mengkoordinasikan gerak mata, tangan, kaki dan anggota tubuh lainnya</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Observasi dan tes tindakan</w:t>
            </w:r>
          </w:p>
        </w:tc>
      </w:tr>
      <w:tr w:rsidR="003B31A3" w:rsidRPr="00560078" w:rsidTr="00C51987">
        <w:tc>
          <w:tcPr>
            <w:tcW w:w="2552" w:type="dxa"/>
            <w:tcBorders>
              <w:top w:val="single" w:sz="4" w:space="0" w:color="000000"/>
              <w:left w:val="single" w:sz="4" w:space="0" w:color="000000"/>
              <w:bottom w:val="single" w:sz="4" w:space="0" w:color="000000"/>
              <w:right w:val="single" w:sz="4" w:space="0" w:color="000000"/>
            </w:tcBorders>
            <w:vAlign w:val="center"/>
            <w:hideMark/>
          </w:tcPr>
          <w:p w:rsidR="003B31A3" w:rsidRPr="00560078" w:rsidRDefault="00E74BCC" w:rsidP="0050201E">
            <w:pPr>
              <w:spacing w:after="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Kecakapan </w:t>
            </w:r>
            <w:r w:rsidR="003B31A3" w:rsidRPr="00560078">
              <w:rPr>
                <w:rFonts w:ascii="Times New Roman" w:eastAsia="Times New Roman" w:hAnsi="Times New Roman" w:cs="Times New Roman"/>
                <w:sz w:val="24"/>
                <w:szCs w:val="24"/>
                <w:lang w:eastAsia="id-ID"/>
              </w:rPr>
              <w:t>ekspresi varbal dan nonverbal</w:t>
            </w:r>
          </w:p>
        </w:tc>
        <w:tc>
          <w:tcPr>
            <w:tcW w:w="3975" w:type="dxa"/>
            <w:tcBorders>
              <w:top w:val="single" w:sz="4" w:space="0" w:color="000000"/>
              <w:left w:val="single" w:sz="4" w:space="0" w:color="000000"/>
              <w:bottom w:val="single" w:sz="4" w:space="0" w:color="000000"/>
              <w:right w:val="single" w:sz="4" w:space="0" w:color="000000"/>
            </w:tcBorders>
            <w:hideMark/>
          </w:tcPr>
          <w:p w:rsidR="00E03826" w:rsidRDefault="00E03826" w:rsidP="0050201E">
            <w:pPr>
              <w:pStyle w:val="ListParagraph"/>
              <w:numPr>
                <w:ilvl w:val="0"/>
                <w:numId w:val="23"/>
              </w:numPr>
              <w:spacing w:after="0" w:line="276" w:lineRule="auto"/>
              <w:ind w:left="33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Mengucapkan</w:t>
            </w:r>
          </w:p>
          <w:p w:rsidR="003B31A3" w:rsidRPr="00E03826" w:rsidRDefault="003B31A3" w:rsidP="0050201E">
            <w:pPr>
              <w:pStyle w:val="ListParagraph"/>
              <w:numPr>
                <w:ilvl w:val="0"/>
                <w:numId w:val="23"/>
              </w:numPr>
              <w:spacing w:after="0" w:line="276" w:lineRule="auto"/>
              <w:ind w:left="339"/>
              <w:rPr>
                <w:rFonts w:ascii="Times New Roman" w:eastAsia="Times New Roman" w:hAnsi="Times New Roman" w:cs="Times New Roman"/>
                <w:sz w:val="24"/>
                <w:szCs w:val="24"/>
                <w:lang w:eastAsia="id-ID"/>
              </w:rPr>
            </w:pPr>
            <w:r w:rsidRPr="00E03826">
              <w:rPr>
                <w:rFonts w:ascii="Times New Roman" w:eastAsia="Times New Roman" w:hAnsi="Times New Roman" w:cs="Times New Roman"/>
                <w:sz w:val="24"/>
                <w:szCs w:val="24"/>
                <w:lang w:eastAsia="id-ID"/>
              </w:rPr>
              <w:t>Membuat mimik dan gerakan jasmani</w:t>
            </w:r>
          </w:p>
        </w:tc>
        <w:tc>
          <w:tcPr>
            <w:tcW w:w="2120" w:type="dxa"/>
            <w:tcBorders>
              <w:top w:val="single" w:sz="4" w:space="0" w:color="000000"/>
              <w:left w:val="single" w:sz="4" w:space="0" w:color="000000"/>
              <w:bottom w:val="single" w:sz="4" w:space="0" w:color="000000"/>
              <w:right w:val="single" w:sz="4" w:space="0" w:color="000000"/>
            </w:tcBorders>
            <w:hideMark/>
          </w:tcPr>
          <w:p w:rsidR="003B31A3" w:rsidRPr="00560078" w:rsidRDefault="003B31A3" w:rsidP="0050201E">
            <w:pPr>
              <w:spacing w:after="0" w:line="276" w:lineRule="auto"/>
              <w:rPr>
                <w:rFonts w:ascii="Times New Roman" w:eastAsia="Times New Roman" w:hAnsi="Times New Roman" w:cs="Times New Roman"/>
                <w:sz w:val="24"/>
                <w:szCs w:val="24"/>
                <w:lang w:eastAsia="id-ID"/>
              </w:rPr>
            </w:pPr>
            <w:r w:rsidRPr="00560078">
              <w:rPr>
                <w:rFonts w:ascii="Times New Roman" w:eastAsia="Times New Roman" w:hAnsi="Times New Roman" w:cs="Times New Roman"/>
                <w:sz w:val="24"/>
                <w:szCs w:val="24"/>
                <w:lang w:eastAsia="id-ID"/>
              </w:rPr>
              <w:t>Tes lisan, observasi, dan tes tindakan</w:t>
            </w:r>
          </w:p>
        </w:tc>
      </w:tr>
    </w:tbl>
    <w:p w:rsidR="00BF1CED" w:rsidRDefault="00BF1CED" w:rsidP="0025204D">
      <w:pPr>
        <w:pStyle w:val="ListParagraph"/>
        <w:spacing w:line="480" w:lineRule="auto"/>
        <w:rPr>
          <w:rFonts w:ascii="Times New Roman" w:eastAsia="Times New Roman" w:hAnsi="Times New Roman" w:cs="Times New Roman"/>
          <w:b/>
          <w:bCs/>
          <w:sz w:val="24"/>
          <w:szCs w:val="24"/>
          <w:lang w:eastAsia="id-ID"/>
        </w:rPr>
      </w:pPr>
    </w:p>
    <w:p w:rsidR="0054406E" w:rsidRPr="000D0E67" w:rsidRDefault="0054406E" w:rsidP="0025204D">
      <w:pPr>
        <w:pStyle w:val="ListParagraph"/>
        <w:numPr>
          <w:ilvl w:val="0"/>
          <w:numId w:val="9"/>
        </w:numPr>
        <w:spacing w:line="480" w:lineRule="auto"/>
        <w:rPr>
          <w:rFonts w:ascii="Times New Roman" w:eastAsia="Times New Roman" w:hAnsi="Times New Roman" w:cs="Times New Roman"/>
          <w:b/>
          <w:bCs/>
          <w:sz w:val="24"/>
          <w:szCs w:val="24"/>
          <w:lang w:eastAsia="id-ID"/>
        </w:rPr>
      </w:pPr>
      <w:r w:rsidRPr="000D0E67">
        <w:rPr>
          <w:rFonts w:ascii="Times New Roman" w:eastAsia="Times New Roman" w:hAnsi="Times New Roman" w:cs="Times New Roman"/>
          <w:b/>
          <w:bCs/>
          <w:sz w:val="24"/>
          <w:szCs w:val="24"/>
          <w:lang w:eastAsia="id-ID"/>
        </w:rPr>
        <w:t>Batas Minimal Prestasi Belajar</w:t>
      </w:r>
    </w:p>
    <w:p w:rsidR="0054406E" w:rsidRDefault="0054406E" w:rsidP="0025204D">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Menetapakn batas minimal keberhasilan belajar siswa berkaitan dengan upaya peningkatan prestasi. Ada beberapa alternative norma pengukuran tingkat prestasi siswa setelah mengikuti proses pembelajaran yaitu: </w:t>
      </w:r>
    </w:p>
    <w:p w:rsidR="00153FD3" w:rsidRDefault="0054406E" w:rsidP="0025204D">
      <w:pPr>
        <w:pStyle w:val="ListParagraph"/>
        <w:numPr>
          <w:ilvl w:val="0"/>
          <w:numId w:val="24"/>
        </w:numPr>
        <w:spacing w:line="480" w:lineRule="auto"/>
        <w:ind w:left="113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Norma skala angka 0-10,</w:t>
      </w:r>
    </w:p>
    <w:p w:rsidR="0054406E" w:rsidRPr="00153FD3" w:rsidRDefault="0054406E" w:rsidP="0025204D">
      <w:pPr>
        <w:pStyle w:val="ListParagraph"/>
        <w:numPr>
          <w:ilvl w:val="0"/>
          <w:numId w:val="24"/>
        </w:numPr>
        <w:spacing w:line="480" w:lineRule="auto"/>
        <w:ind w:left="1134"/>
        <w:rPr>
          <w:rFonts w:ascii="Times New Roman" w:eastAsia="Times New Roman" w:hAnsi="Times New Roman" w:cs="Times New Roman"/>
          <w:sz w:val="24"/>
          <w:szCs w:val="24"/>
          <w:lang w:eastAsia="id-ID"/>
        </w:rPr>
      </w:pPr>
      <w:r w:rsidRPr="00153FD3">
        <w:rPr>
          <w:rFonts w:ascii="Times New Roman" w:eastAsia="Times New Roman" w:hAnsi="Times New Roman" w:cs="Times New Roman"/>
          <w:sz w:val="24"/>
          <w:szCs w:val="24"/>
          <w:lang w:eastAsia="id-ID"/>
        </w:rPr>
        <w:t>Norma skala angka 0-100</w:t>
      </w:r>
      <w:r w:rsidR="00D75924" w:rsidRPr="00153FD3">
        <w:rPr>
          <w:rFonts w:ascii="Times New Roman" w:eastAsia="Times New Roman" w:hAnsi="Times New Roman" w:cs="Times New Roman"/>
          <w:sz w:val="24"/>
          <w:szCs w:val="24"/>
          <w:lang w:eastAsia="id-ID"/>
        </w:rPr>
        <w:t xml:space="preserve"> </w:t>
      </w:r>
    </w:p>
    <w:p w:rsidR="00884807" w:rsidRDefault="0054406E" w:rsidP="0025204D">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Angka terendah menyatakan kelulusan atau tingkat </w:t>
      </w:r>
      <w:r w:rsidR="00D75924">
        <w:rPr>
          <w:rFonts w:ascii="Times New Roman" w:eastAsia="Times New Roman" w:hAnsi="Times New Roman" w:cs="Times New Roman"/>
          <w:sz w:val="24"/>
          <w:szCs w:val="24"/>
          <w:lang w:eastAsia="id-ID"/>
        </w:rPr>
        <w:t xml:space="preserve">prestasi skala 0-10 adalah 5,5 sedangkan untuk 0-100 adalah 55 atau 60. Pada prinsipnya jika seorang siswa dapat menyelesaikan lebih dari separuh tugas atau dapat menjawab lebih dari setengah </w:t>
      </w:r>
      <w:r w:rsidR="00D75924" w:rsidRPr="00D75924">
        <w:rPr>
          <w:rFonts w:ascii="Times New Roman" w:eastAsia="Times New Roman" w:hAnsi="Times New Roman" w:cs="Times New Roman"/>
          <w:i/>
          <w:iCs/>
          <w:sz w:val="24"/>
          <w:szCs w:val="24"/>
          <w:lang w:eastAsia="id-ID"/>
        </w:rPr>
        <w:t xml:space="preserve">instrument </w:t>
      </w:r>
      <w:r w:rsidR="00D75924">
        <w:rPr>
          <w:rFonts w:ascii="Times New Roman" w:eastAsia="Times New Roman" w:hAnsi="Times New Roman" w:cs="Times New Roman"/>
          <w:sz w:val="24"/>
          <w:szCs w:val="24"/>
          <w:lang w:eastAsia="id-ID"/>
        </w:rPr>
        <w:t xml:space="preserve"> evaluasi dengan benar, ia dianggap telah memnuhi target minimal prestasi belajar.</w:t>
      </w:r>
    </w:p>
    <w:p w:rsidR="00F9071D" w:rsidRDefault="00F9071D" w:rsidP="0025204D">
      <w:pPr>
        <w:spacing w:line="480" w:lineRule="auto"/>
        <w:ind w:firstLine="720"/>
        <w:rPr>
          <w:rFonts w:ascii="Times New Roman" w:eastAsia="Times New Roman" w:hAnsi="Times New Roman" w:cs="Times New Roman"/>
          <w:sz w:val="24"/>
          <w:szCs w:val="24"/>
          <w:lang w:eastAsia="id-ID"/>
        </w:rPr>
      </w:pPr>
    </w:p>
    <w:p w:rsidR="00F9071D" w:rsidRPr="00D75924" w:rsidRDefault="00F9071D" w:rsidP="0025204D">
      <w:pPr>
        <w:spacing w:line="480" w:lineRule="auto"/>
        <w:ind w:firstLine="720"/>
        <w:rPr>
          <w:rFonts w:ascii="Times New Roman" w:eastAsia="Times New Roman" w:hAnsi="Times New Roman" w:cs="Times New Roman"/>
          <w:sz w:val="24"/>
          <w:szCs w:val="24"/>
          <w:lang w:eastAsia="id-ID"/>
        </w:rPr>
      </w:pPr>
    </w:p>
    <w:p w:rsidR="001E20B8" w:rsidRDefault="007B10C7" w:rsidP="0025204D">
      <w:pPr>
        <w:pStyle w:val="ListParagraph"/>
        <w:numPr>
          <w:ilvl w:val="0"/>
          <w:numId w:val="1"/>
        </w:numPr>
        <w:spacing w:line="480" w:lineRule="auto"/>
        <w:ind w:left="426"/>
        <w:rPr>
          <w:rFonts w:ascii="Times New Roman" w:hAnsi="Times New Roman" w:cs="Times New Roman"/>
          <w:b/>
          <w:bCs/>
          <w:sz w:val="24"/>
          <w:szCs w:val="24"/>
        </w:rPr>
      </w:pPr>
      <w:r w:rsidRPr="00B653DB">
        <w:rPr>
          <w:rFonts w:ascii="Times New Roman" w:hAnsi="Times New Roman" w:cs="Times New Roman"/>
          <w:b/>
          <w:bCs/>
          <w:sz w:val="24"/>
          <w:szCs w:val="24"/>
        </w:rPr>
        <w:lastRenderedPageBreak/>
        <w:t>Sejarah kebudayaan Islam</w:t>
      </w:r>
    </w:p>
    <w:p w:rsidR="00B653DB" w:rsidRPr="00B653DB" w:rsidRDefault="00B653DB" w:rsidP="0025204D">
      <w:pPr>
        <w:pStyle w:val="ListParagraph"/>
        <w:numPr>
          <w:ilvl w:val="1"/>
          <w:numId w:val="10"/>
        </w:numPr>
        <w:spacing w:line="480" w:lineRule="auto"/>
        <w:ind w:left="709"/>
        <w:rPr>
          <w:rFonts w:ascii="Times New Roman" w:hAnsi="Times New Roman" w:cs="Times New Roman"/>
          <w:b/>
          <w:bCs/>
          <w:sz w:val="24"/>
          <w:szCs w:val="24"/>
        </w:rPr>
      </w:pPr>
      <w:r>
        <w:rPr>
          <w:rFonts w:ascii="Times New Roman" w:hAnsi="Times New Roman" w:cs="Times New Roman"/>
          <w:b/>
          <w:bCs/>
          <w:sz w:val="24"/>
          <w:szCs w:val="24"/>
        </w:rPr>
        <w:t>Pengertian Sejarah Kebudayaan Islam</w:t>
      </w:r>
    </w:p>
    <w:p w:rsidR="0027338C" w:rsidRPr="0041371D" w:rsidRDefault="0027338C" w:rsidP="0025204D">
      <w:pPr>
        <w:spacing w:line="480" w:lineRule="auto"/>
        <w:ind w:firstLine="720"/>
        <w:rPr>
          <w:rFonts w:ascii="Times New Roman" w:hAnsi="Times New Roman" w:cs="Times New Roman"/>
          <w:iCs/>
          <w:sz w:val="24"/>
          <w:szCs w:val="24"/>
        </w:rPr>
      </w:pPr>
      <w:r w:rsidRPr="0041371D">
        <w:rPr>
          <w:rFonts w:ascii="Times New Roman" w:hAnsi="Times New Roman" w:cs="Times New Roman"/>
          <w:iCs/>
          <w:sz w:val="24"/>
          <w:szCs w:val="24"/>
        </w:rPr>
        <w:t xml:space="preserve">Kata sejarah berasal dari bahasa arab, yaitu </w:t>
      </w:r>
      <w:r w:rsidRPr="0041371D">
        <w:rPr>
          <w:rFonts w:ascii="Times New Roman" w:hAnsi="Times New Roman" w:cs="Times New Roman"/>
          <w:i/>
          <w:sz w:val="24"/>
          <w:szCs w:val="24"/>
        </w:rPr>
        <w:t xml:space="preserve">syajarotun </w:t>
      </w:r>
      <w:r w:rsidRPr="0041371D">
        <w:rPr>
          <w:rFonts w:ascii="Times New Roman" w:hAnsi="Times New Roman" w:cs="Times New Roman"/>
          <w:iCs/>
          <w:sz w:val="24"/>
          <w:szCs w:val="24"/>
        </w:rPr>
        <w:t>yang berarti pohon. Apabila kita melihat pohon secara terbalik, kita dapat menghubungkannya dengan bentuk penggambaran silsilah keturunan atau asal usul  keluarga raja atau dinasti pada masa lalu. Sejarah adalah segala sesuatu yang terjadi di waktu lampau. Dapat pula dikatakan bahwa sejarah adalah suatu ilmu yang mempelajari kejadian-kejadian atau peristiwa yang terjadi pada masa lampau dalam lingkungan kehidupan manusia, yang dipelajari melalui sumber dan bukti-bukti sejarah baik tertulis maupun benda-benda dan monumen-monumen bersejarah.</w:t>
      </w:r>
      <w:r w:rsidRPr="0041371D">
        <w:rPr>
          <w:rStyle w:val="FootnoteReference"/>
          <w:rFonts w:ascii="Times New Roman" w:hAnsi="Times New Roman" w:cs="Times New Roman"/>
          <w:iCs/>
          <w:sz w:val="24"/>
          <w:szCs w:val="24"/>
        </w:rPr>
        <w:footnoteReference w:id="30"/>
      </w:r>
    </w:p>
    <w:p w:rsidR="007B10C7" w:rsidRPr="0041371D" w:rsidRDefault="0027338C"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 xml:space="preserve">Kebudayaan yang diciptakan manusia dalam kelompok dan wilayah yang berbeda-beda menghasilkan keragaman kebudayaan. Tiap persekutuan hidup manusia (manusia, suku atau bangsa) memiliki kebudayaannya sendiri yang berbeda dengan kebudayaan kelompok lain. Kebudayaan yang dimiliki sekelompok manusia membentuk </w:t>
      </w:r>
      <w:r w:rsidR="0041371D">
        <w:rPr>
          <w:rFonts w:ascii="Times New Roman" w:hAnsi="Times New Roman" w:cs="Times New Roman"/>
          <w:sz w:val="24"/>
          <w:szCs w:val="24"/>
        </w:rPr>
        <w:t>ci</w:t>
      </w:r>
      <w:r w:rsidRPr="0041371D">
        <w:rPr>
          <w:rFonts w:ascii="Times New Roman" w:hAnsi="Times New Roman" w:cs="Times New Roman"/>
          <w:sz w:val="24"/>
          <w:szCs w:val="24"/>
        </w:rPr>
        <w:t>ri dan menjadi pembeda dengan kelompok lain. Dengan demikian, kebudayaan merupakan identitas dari persekutuan hidup manusia.</w:t>
      </w:r>
      <w:r w:rsidRPr="0041371D">
        <w:rPr>
          <w:rStyle w:val="FootnoteReference"/>
          <w:rFonts w:ascii="Times New Roman" w:hAnsi="Times New Roman" w:cs="Times New Roman"/>
          <w:sz w:val="24"/>
          <w:szCs w:val="24"/>
        </w:rPr>
        <w:footnoteReference w:id="31"/>
      </w:r>
      <w:r w:rsidRPr="0041371D">
        <w:rPr>
          <w:rFonts w:ascii="Times New Roman" w:hAnsi="Times New Roman" w:cs="Times New Roman"/>
          <w:sz w:val="24"/>
          <w:szCs w:val="24"/>
        </w:rPr>
        <w:t xml:space="preserve">  </w:t>
      </w:r>
    </w:p>
    <w:p w:rsidR="0027338C" w:rsidRPr="0041371D" w:rsidRDefault="0027338C" w:rsidP="0025204D">
      <w:pPr>
        <w:spacing w:line="480" w:lineRule="auto"/>
        <w:ind w:firstLine="720"/>
        <w:rPr>
          <w:rFonts w:ascii="Times New Roman" w:hAnsi="Times New Roman" w:cs="Times New Roman"/>
          <w:sz w:val="24"/>
          <w:szCs w:val="24"/>
        </w:rPr>
      </w:pPr>
      <w:r w:rsidRPr="0041371D">
        <w:rPr>
          <w:rFonts w:ascii="Times New Roman" w:hAnsi="Times New Roman" w:cs="Times New Roman"/>
          <w:sz w:val="24"/>
          <w:szCs w:val="24"/>
        </w:rPr>
        <w:t xml:space="preserve">Islam secara bahasa, islam artinya penyerahan, kepatuhan, atau ketundukan. namun menurut istilah, islam adalah agama yang di turunkan oleh Allah kepada Nabi </w:t>
      </w:r>
      <w:r w:rsidR="00BC3C31">
        <w:rPr>
          <w:rFonts w:ascii="Times New Roman" w:hAnsi="Times New Roman" w:cs="Times New Roman"/>
          <w:sz w:val="24"/>
          <w:szCs w:val="24"/>
        </w:rPr>
        <w:lastRenderedPageBreak/>
        <w:t xml:space="preserve">Muhammad Saw. Khususnya </w:t>
      </w:r>
      <w:r w:rsidRPr="0041371D">
        <w:rPr>
          <w:rFonts w:ascii="Times New Roman" w:hAnsi="Times New Roman" w:cs="Times New Roman"/>
          <w:sz w:val="24"/>
          <w:szCs w:val="24"/>
        </w:rPr>
        <w:t>dan kepada para nabi lain pada umumnya untuk membimbing umat manusia meraih kebahagian di dunia dan akhirat kelak.</w:t>
      </w:r>
    </w:p>
    <w:p w:rsidR="0027338C" w:rsidRPr="00673EA3" w:rsidRDefault="00C51987" w:rsidP="0025204D">
      <w:pPr>
        <w:spacing w:line="480" w:lineRule="auto"/>
        <w:ind w:firstLine="720"/>
        <w:rPr>
          <w:rFonts w:ascii="Times New Roman" w:hAnsi="Times New Roman" w:cs="Times New Roman"/>
          <w:sz w:val="32"/>
          <w:szCs w:val="32"/>
        </w:rPr>
      </w:pPr>
      <w:r w:rsidRPr="0041371D">
        <w:rPr>
          <w:rFonts w:ascii="Times New Roman" w:hAnsi="Times New Roman" w:cs="Times New Roman"/>
          <w:sz w:val="24"/>
          <w:szCs w:val="24"/>
        </w:rPr>
        <w:t>Kata</w:t>
      </w:r>
      <w:r w:rsidR="0027338C" w:rsidRPr="0041371D">
        <w:rPr>
          <w:rFonts w:ascii="Times New Roman" w:hAnsi="Times New Roman" w:cs="Times New Roman"/>
          <w:sz w:val="24"/>
          <w:szCs w:val="24"/>
        </w:rPr>
        <w:t xml:space="preserve"> “islam” menurut pengertian agama telah dirumuskan oleh Nabi Muhammad sendiri dalam haditsnya:</w:t>
      </w:r>
    </w:p>
    <w:p w:rsidR="00AF75C7" w:rsidRPr="003D1427" w:rsidRDefault="0027338C" w:rsidP="0025204D">
      <w:pPr>
        <w:spacing w:line="480" w:lineRule="auto"/>
        <w:jc w:val="right"/>
        <w:rPr>
          <w:rFonts w:ascii="Times New Roman" w:hAnsi="Times New Roman" w:cs="Times New Roman"/>
          <w:sz w:val="32"/>
          <w:szCs w:val="32"/>
          <w:rtl/>
        </w:rPr>
      </w:pPr>
      <w:r w:rsidRPr="003D1427">
        <w:rPr>
          <w:rFonts w:ascii="Times New Roman" w:hAnsi="Times New Roman" w:cs="Times New Roman"/>
          <w:sz w:val="32"/>
          <w:szCs w:val="32"/>
          <w:rtl/>
        </w:rPr>
        <w:t>آَلإِسْلاَمٌ اَ</w:t>
      </w:r>
      <w:r w:rsidR="00124A9E" w:rsidRPr="003D1427">
        <w:rPr>
          <w:rFonts w:ascii="Times New Roman" w:hAnsi="Times New Roman" w:cs="Times New Roman"/>
          <w:sz w:val="32"/>
          <w:szCs w:val="32"/>
          <w:rtl/>
        </w:rPr>
        <w:t>نْ تَشْهَدَ اَنْ لاَاِلَهَ اِلاَّ الله وَاَنَّ مُحَمَّدًارَسُوْلُ ال</w:t>
      </w:r>
      <w:r w:rsidR="00D71DC4" w:rsidRPr="003D1427">
        <w:rPr>
          <w:rFonts w:ascii="Times New Roman" w:hAnsi="Times New Roman" w:cs="Times New Roman"/>
          <w:sz w:val="32"/>
          <w:szCs w:val="32"/>
          <w:rtl/>
        </w:rPr>
        <w:t>لهِ وَتُقِيْمَ الصَّلاَةَوَتُؤْتِى الَزَّكَاةَوَتَصُوْمَ رَمَضَانَ وَتَحُجَّ الْبَيْتَ اِنِ اسْتَطَعْتَ اِلَيْ</w:t>
      </w:r>
      <w:r w:rsidR="00AF75C7" w:rsidRPr="003D1427">
        <w:rPr>
          <w:rFonts w:ascii="Times New Roman" w:hAnsi="Times New Roman" w:cs="Times New Roman"/>
          <w:sz w:val="32"/>
          <w:szCs w:val="32"/>
          <w:rtl/>
        </w:rPr>
        <w:t xml:space="preserve">هِ سَبِيْلاً. </w:t>
      </w:r>
    </w:p>
    <w:p w:rsidR="00AF75C7" w:rsidRPr="0041371D" w:rsidRDefault="00AF75C7" w:rsidP="0025204D">
      <w:pPr>
        <w:spacing w:line="480" w:lineRule="auto"/>
        <w:rPr>
          <w:rFonts w:ascii="Times New Roman" w:hAnsi="Times New Roman" w:cs="Times New Roman"/>
          <w:i/>
          <w:iCs/>
          <w:sz w:val="24"/>
          <w:szCs w:val="24"/>
        </w:rPr>
      </w:pPr>
      <w:r w:rsidRPr="0041371D">
        <w:rPr>
          <w:rFonts w:ascii="Times New Roman" w:hAnsi="Times New Roman" w:cs="Times New Roman"/>
          <w:i/>
          <w:iCs/>
          <w:sz w:val="24"/>
          <w:szCs w:val="24"/>
        </w:rPr>
        <w:t xml:space="preserve">Artinya: </w:t>
      </w:r>
    </w:p>
    <w:p w:rsidR="00AF75C7" w:rsidRPr="0041371D" w:rsidRDefault="00AF75C7" w:rsidP="0025204D">
      <w:pPr>
        <w:spacing w:line="480" w:lineRule="auto"/>
        <w:ind w:firstLine="720"/>
        <w:rPr>
          <w:rFonts w:ascii="Times New Roman" w:hAnsi="Times New Roman" w:cs="Times New Roman"/>
          <w:i/>
          <w:iCs/>
          <w:sz w:val="24"/>
          <w:szCs w:val="24"/>
        </w:rPr>
      </w:pPr>
      <w:r w:rsidRPr="0041371D">
        <w:rPr>
          <w:rFonts w:ascii="Times New Roman" w:hAnsi="Times New Roman" w:cs="Times New Roman"/>
          <w:i/>
          <w:iCs/>
          <w:sz w:val="24"/>
          <w:szCs w:val="24"/>
        </w:rPr>
        <w:t>Islam adalah engkau</w:t>
      </w:r>
      <w:r w:rsidR="00293715">
        <w:rPr>
          <w:rFonts w:ascii="Times New Roman" w:hAnsi="Times New Roman" w:cs="Times New Roman"/>
          <w:i/>
          <w:iCs/>
          <w:sz w:val="24"/>
          <w:szCs w:val="24"/>
        </w:rPr>
        <w:t xml:space="preserve"> </w:t>
      </w:r>
      <w:r w:rsidRPr="0041371D">
        <w:rPr>
          <w:rFonts w:ascii="Times New Roman" w:hAnsi="Times New Roman" w:cs="Times New Roman"/>
          <w:i/>
          <w:iCs/>
          <w:sz w:val="24"/>
          <w:szCs w:val="24"/>
        </w:rPr>
        <w:t>mengakui bahwasannya tiada tuhan selain Allah dan bahwasannya Nabi Muhammad itu utusan Allah, engkau mendirikan sholat, menunaikan zakat, berpuasa bulan ramadhan, dan melakukan haji bagi yang mampu.</w:t>
      </w:r>
      <w:r w:rsidR="00FA7CC6">
        <w:rPr>
          <w:rStyle w:val="FootnoteReference"/>
          <w:rFonts w:ascii="Times New Roman" w:hAnsi="Times New Roman" w:cs="Times New Roman"/>
          <w:i/>
          <w:iCs/>
          <w:sz w:val="24"/>
          <w:szCs w:val="24"/>
        </w:rPr>
        <w:footnoteReference w:id="32"/>
      </w:r>
    </w:p>
    <w:p w:rsidR="00D1750B" w:rsidRDefault="00AF75C7" w:rsidP="0025204D">
      <w:pPr>
        <w:spacing w:line="480" w:lineRule="auto"/>
        <w:ind w:firstLine="720"/>
        <w:rPr>
          <w:rFonts w:ascii="Times New Roman" w:hAnsi="Times New Roman" w:cs="Times New Roman"/>
          <w:sz w:val="24"/>
          <w:szCs w:val="24"/>
        </w:rPr>
      </w:pPr>
      <w:r w:rsidRPr="00D1750B">
        <w:rPr>
          <w:rFonts w:ascii="Times New Roman" w:hAnsi="Times New Roman" w:cs="Times New Roman"/>
          <w:sz w:val="24"/>
          <w:szCs w:val="24"/>
        </w:rPr>
        <w:t xml:space="preserve">Sejarah Kebudayaan Islam berangkat dari beberapa definisi di atas dapat di simpulkan bahwa yang di maksud dengan "Sejarah Kebudayaan Islam" adalah catatan lengkap tentang segala sesuatu yang di hasilkan oleh umat islam untuk kemaslahatan hidup dan kehidupan manusia. Dengan demikian sejarah kebudayaan islam adalah berbagai peristiwa atau kejadian yang benar-benar terjadi yang berkaitan dengan pertumbuhan dan perkembangan agama islam dalam berbagai aspek. </w:t>
      </w:r>
    </w:p>
    <w:p w:rsidR="0050201E" w:rsidRPr="00B653DB" w:rsidRDefault="0050201E" w:rsidP="0025204D">
      <w:pPr>
        <w:spacing w:line="480" w:lineRule="auto"/>
        <w:ind w:firstLine="720"/>
        <w:rPr>
          <w:rFonts w:ascii="Times New Roman" w:hAnsi="Times New Roman" w:cs="Times New Roman"/>
          <w:b/>
          <w:bCs/>
          <w:sz w:val="24"/>
          <w:szCs w:val="24"/>
        </w:rPr>
      </w:pPr>
    </w:p>
    <w:p w:rsidR="00DB2CB7" w:rsidRDefault="00DB2CB7" w:rsidP="0025204D">
      <w:pPr>
        <w:pStyle w:val="ListParagraph"/>
        <w:numPr>
          <w:ilvl w:val="1"/>
          <w:numId w:val="10"/>
        </w:numPr>
        <w:spacing w:line="480" w:lineRule="auto"/>
        <w:ind w:left="709"/>
        <w:rPr>
          <w:rFonts w:ascii="Times New Roman" w:hAnsi="Times New Roman" w:cs="Times New Roman"/>
          <w:b/>
          <w:bCs/>
          <w:sz w:val="24"/>
          <w:szCs w:val="24"/>
        </w:rPr>
      </w:pPr>
      <w:r>
        <w:rPr>
          <w:rFonts w:ascii="Times New Roman" w:hAnsi="Times New Roman" w:cs="Times New Roman"/>
          <w:b/>
          <w:bCs/>
          <w:sz w:val="24"/>
          <w:szCs w:val="24"/>
        </w:rPr>
        <w:lastRenderedPageBreak/>
        <w:t xml:space="preserve">Tujuan </w:t>
      </w:r>
    </w:p>
    <w:p w:rsidR="00DB2CB7" w:rsidRPr="00DB2CB7" w:rsidRDefault="00DB2CB7" w:rsidP="0025204D">
      <w:pPr>
        <w:spacing w:line="480" w:lineRule="auto"/>
        <w:ind w:firstLine="709"/>
        <w:rPr>
          <w:rFonts w:ascii="Times New Roman" w:hAnsi="Times New Roman" w:cs="Times New Roman"/>
          <w:b/>
          <w:bCs/>
          <w:sz w:val="24"/>
          <w:szCs w:val="24"/>
        </w:rPr>
      </w:pPr>
      <w:r w:rsidRPr="00DB2CB7">
        <w:rPr>
          <w:rFonts w:ascii="Times New Roman" w:eastAsia="Times New Roman" w:hAnsi="Times New Roman" w:cs="Times New Roman"/>
          <w:sz w:val="24"/>
          <w:szCs w:val="24"/>
        </w:rPr>
        <w:t>Mata pelajaran Sejarah Kebudayaan Islam di MI bertujuan agar peserta didik memiliki kemampuan-kemampuan sebagai berikut:</w:t>
      </w:r>
      <w:r w:rsidR="00655FEA">
        <w:rPr>
          <w:rStyle w:val="FootnoteReference"/>
          <w:rFonts w:ascii="Times New Roman" w:eastAsia="Times New Roman" w:hAnsi="Times New Roman" w:cs="Times New Roman"/>
          <w:sz w:val="24"/>
          <w:szCs w:val="24"/>
        </w:rPr>
        <w:footnoteReference w:id="33"/>
      </w:r>
    </w:p>
    <w:p w:rsidR="00153FD3" w:rsidRDefault="00DB2CB7" w:rsidP="0025204D">
      <w:pPr>
        <w:pStyle w:val="ListParagraph"/>
        <w:numPr>
          <w:ilvl w:val="1"/>
          <w:numId w:val="1"/>
        </w:numPr>
        <w:spacing w:after="0" w:line="480" w:lineRule="auto"/>
        <w:ind w:left="1276"/>
        <w:rPr>
          <w:rFonts w:ascii="Times New Roman" w:eastAsia="Times New Roman" w:hAnsi="Times New Roman" w:cs="Times New Roman"/>
          <w:sz w:val="24"/>
          <w:szCs w:val="24"/>
        </w:rPr>
      </w:pPr>
      <w:r w:rsidRPr="00DB2CB7">
        <w:rPr>
          <w:rFonts w:ascii="Times New Roman" w:eastAsia="Times New Roman" w:hAnsi="Times New Roman" w:cs="Times New Roman"/>
          <w:sz w:val="24"/>
          <w:szCs w:val="24"/>
        </w:rPr>
        <w:t>Membangun kesadaran peserta didik tentang pentingnya mempelajari landasan ajaran, nilai-nilai dan norma-norma Islam yang telah dibangun oleh Rasulullah saw dalam rangka mengembangkan kebudayaan dan peradaban Islam.</w:t>
      </w:r>
    </w:p>
    <w:p w:rsidR="00153FD3" w:rsidRDefault="00DB2CB7" w:rsidP="0025204D">
      <w:pPr>
        <w:pStyle w:val="ListParagraph"/>
        <w:numPr>
          <w:ilvl w:val="1"/>
          <w:numId w:val="1"/>
        </w:numPr>
        <w:spacing w:after="0" w:line="480" w:lineRule="auto"/>
        <w:ind w:left="1276"/>
        <w:rPr>
          <w:rFonts w:ascii="Times New Roman" w:eastAsia="Times New Roman" w:hAnsi="Times New Roman" w:cs="Times New Roman"/>
          <w:sz w:val="24"/>
          <w:szCs w:val="24"/>
        </w:rPr>
      </w:pPr>
      <w:r w:rsidRPr="00153FD3">
        <w:rPr>
          <w:rFonts w:ascii="Times New Roman" w:eastAsia="Times New Roman" w:hAnsi="Times New Roman" w:cs="Times New Roman"/>
          <w:sz w:val="24"/>
          <w:szCs w:val="24"/>
        </w:rPr>
        <w:t>Membangun kesadaran peserta didik tentang pentingnya waktu dan tempat yang merupakan  sebuah proses dari masa lampau, masa kini, dan masa depan</w:t>
      </w:r>
    </w:p>
    <w:p w:rsidR="00153FD3" w:rsidRDefault="00DB2CB7" w:rsidP="0025204D">
      <w:pPr>
        <w:pStyle w:val="ListParagraph"/>
        <w:numPr>
          <w:ilvl w:val="1"/>
          <w:numId w:val="1"/>
        </w:numPr>
        <w:spacing w:after="0" w:line="480" w:lineRule="auto"/>
        <w:ind w:left="1276"/>
        <w:rPr>
          <w:rFonts w:ascii="Times New Roman" w:eastAsia="Times New Roman" w:hAnsi="Times New Roman" w:cs="Times New Roman"/>
          <w:sz w:val="24"/>
          <w:szCs w:val="24"/>
        </w:rPr>
      </w:pPr>
      <w:r w:rsidRPr="00153FD3">
        <w:rPr>
          <w:rFonts w:ascii="Times New Roman" w:eastAsia="Times New Roman" w:hAnsi="Times New Roman" w:cs="Times New Roman"/>
          <w:sz w:val="24"/>
          <w:szCs w:val="24"/>
        </w:rPr>
        <w:t>Melatih daya kritis peserta didik untuk memahami fakta sejarah secara benar dengan didasarkan pada pendekatan ilmiah.</w:t>
      </w:r>
    </w:p>
    <w:p w:rsidR="00153FD3" w:rsidRDefault="00DB2CB7" w:rsidP="0025204D">
      <w:pPr>
        <w:pStyle w:val="ListParagraph"/>
        <w:numPr>
          <w:ilvl w:val="1"/>
          <w:numId w:val="1"/>
        </w:numPr>
        <w:spacing w:after="0" w:line="480" w:lineRule="auto"/>
        <w:ind w:left="1276"/>
        <w:rPr>
          <w:rFonts w:ascii="Times New Roman" w:eastAsia="Times New Roman" w:hAnsi="Times New Roman" w:cs="Times New Roman"/>
          <w:sz w:val="24"/>
          <w:szCs w:val="24"/>
        </w:rPr>
      </w:pPr>
      <w:r w:rsidRPr="00153FD3">
        <w:rPr>
          <w:rFonts w:ascii="Times New Roman" w:eastAsia="Times New Roman" w:hAnsi="Times New Roman" w:cs="Times New Roman"/>
          <w:sz w:val="24"/>
          <w:szCs w:val="24"/>
        </w:rPr>
        <w:t>Menumbuhkan apresiasi dan penghargaan peserta didik terhadap peninggalan sejarah Islam sebagai bukti peradaban umat Islam di masa lampau.</w:t>
      </w:r>
    </w:p>
    <w:p w:rsidR="00DB2CB7" w:rsidRPr="00153FD3" w:rsidRDefault="00DB2CB7" w:rsidP="0025204D">
      <w:pPr>
        <w:pStyle w:val="ListParagraph"/>
        <w:numPr>
          <w:ilvl w:val="1"/>
          <w:numId w:val="1"/>
        </w:numPr>
        <w:spacing w:after="0" w:line="480" w:lineRule="auto"/>
        <w:ind w:left="1276"/>
        <w:rPr>
          <w:rFonts w:ascii="Times New Roman" w:eastAsia="Times New Roman" w:hAnsi="Times New Roman" w:cs="Times New Roman"/>
          <w:sz w:val="24"/>
          <w:szCs w:val="24"/>
        </w:rPr>
      </w:pPr>
      <w:r w:rsidRPr="00153FD3">
        <w:rPr>
          <w:rFonts w:ascii="Times New Roman" w:eastAsia="Times New Roman" w:hAnsi="Times New Roman" w:cs="Times New Roman"/>
          <w:sz w:val="24"/>
          <w:szCs w:val="24"/>
        </w:rPr>
        <w:t xml:space="preserve">Mengembangkan  kemampuan peserta didik dalam mengambil ibrah dari peristiwa-peristiwa bersejarah (Islam), meneladani tokoh-tokoh berprestasi, dan mengaitkannya dengan fenomena sosial, budaya, </w:t>
      </w:r>
      <w:r w:rsidRPr="00153FD3">
        <w:rPr>
          <w:rFonts w:ascii="Times New Roman" w:eastAsia="Times New Roman" w:hAnsi="Times New Roman" w:cs="Times New Roman"/>
          <w:sz w:val="24"/>
          <w:szCs w:val="24"/>
        </w:rPr>
        <w:lastRenderedPageBreak/>
        <w:t>politik, ekonomi, ipteks dan lain-lain untuk mengembangkan kebudayaan dan peradaban Islam.</w:t>
      </w:r>
    </w:p>
    <w:p w:rsidR="000D4E2B" w:rsidRDefault="00B653DB" w:rsidP="0025204D">
      <w:pPr>
        <w:pStyle w:val="ListParagraph"/>
        <w:numPr>
          <w:ilvl w:val="1"/>
          <w:numId w:val="10"/>
        </w:numPr>
        <w:spacing w:line="480" w:lineRule="auto"/>
        <w:ind w:left="709"/>
        <w:rPr>
          <w:rFonts w:ascii="Times New Roman" w:hAnsi="Times New Roman" w:cs="Times New Roman"/>
          <w:b/>
          <w:bCs/>
          <w:sz w:val="24"/>
          <w:szCs w:val="24"/>
        </w:rPr>
      </w:pPr>
      <w:r w:rsidRPr="000D4E2B">
        <w:rPr>
          <w:rFonts w:ascii="Times New Roman" w:hAnsi="Times New Roman" w:cs="Times New Roman"/>
          <w:b/>
          <w:bCs/>
          <w:sz w:val="24"/>
          <w:szCs w:val="24"/>
        </w:rPr>
        <w:t xml:space="preserve">Ruang Lingkup </w:t>
      </w:r>
    </w:p>
    <w:p w:rsidR="000D4E2B" w:rsidRDefault="000D4E2B" w:rsidP="0025204D">
      <w:pPr>
        <w:spacing w:line="480" w:lineRule="auto"/>
        <w:rPr>
          <w:rFonts w:ascii="Times New Roman" w:hAnsi="Times New Roman" w:cs="Times New Roman"/>
          <w:b/>
          <w:bCs/>
          <w:sz w:val="24"/>
          <w:szCs w:val="24"/>
        </w:rPr>
      </w:pPr>
      <w:r w:rsidRPr="000D4E2B">
        <w:rPr>
          <w:rFonts w:ascii="Times New Roman" w:eastAsia="Times New Roman" w:hAnsi="Times New Roman" w:cs="Times New Roman"/>
          <w:sz w:val="24"/>
          <w:szCs w:val="24"/>
        </w:rPr>
        <w:t>Ruang lingkup Sejarah Kebudayan Islam di Madrasah Ibtidaiyah meliputi :</w:t>
      </w:r>
      <w:r w:rsidR="006F6AA6">
        <w:rPr>
          <w:rStyle w:val="FootnoteReference"/>
          <w:rFonts w:ascii="Times New Roman" w:eastAsia="Times New Roman" w:hAnsi="Times New Roman" w:cs="Times New Roman"/>
          <w:sz w:val="24"/>
          <w:szCs w:val="24"/>
        </w:rPr>
        <w:footnoteReference w:id="34"/>
      </w:r>
    </w:p>
    <w:p w:rsidR="00153FD3" w:rsidRPr="00153FD3" w:rsidRDefault="000D4E2B" w:rsidP="0025204D">
      <w:pPr>
        <w:pStyle w:val="ListParagraph"/>
        <w:numPr>
          <w:ilvl w:val="0"/>
          <w:numId w:val="29"/>
        </w:numPr>
        <w:spacing w:line="480" w:lineRule="auto"/>
        <w:ind w:left="1134"/>
        <w:rPr>
          <w:rFonts w:ascii="Times New Roman" w:hAnsi="Times New Roman" w:cs="Times New Roman"/>
          <w:b/>
          <w:bCs/>
          <w:sz w:val="24"/>
          <w:szCs w:val="24"/>
        </w:rPr>
      </w:pPr>
      <w:r w:rsidRPr="000D4E2B">
        <w:rPr>
          <w:rFonts w:ascii="Times New Roman" w:eastAsia="Times New Roman" w:hAnsi="Times New Roman" w:cs="Times New Roman"/>
          <w:sz w:val="24"/>
          <w:szCs w:val="24"/>
        </w:rPr>
        <w:t xml:space="preserve">Sejarah masyarakat Arab pra-Islam, sejarah kelahiran dan kerasulan Nabi Muhammad Saw. </w:t>
      </w:r>
    </w:p>
    <w:p w:rsidR="00153FD3" w:rsidRPr="00153FD3" w:rsidRDefault="000D4E2B" w:rsidP="0025204D">
      <w:pPr>
        <w:pStyle w:val="ListParagraph"/>
        <w:numPr>
          <w:ilvl w:val="0"/>
          <w:numId w:val="29"/>
        </w:numPr>
        <w:spacing w:line="480" w:lineRule="auto"/>
        <w:ind w:left="1134"/>
        <w:rPr>
          <w:rFonts w:ascii="Times New Roman" w:hAnsi="Times New Roman" w:cs="Times New Roman"/>
          <w:b/>
          <w:bCs/>
          <w:sz w:val="24"/>
          <w:szCs w:val="24"/>
        </w:rPr>
      </w:pPr>
      <w:r w:rsidRPr="00153FD3">
        <w:rPr>
          <w:rFonts w:ascii="Times New Roman" w:eastAsia="Times New Roman" w:hAnsi="Times New Roman" w:cs="Times New Roman"/>
          <w:sz w:val="24"/>
          <w:szCs w:val="24"/>
        </w:rPr>
        <w:t>Dakwah Nabi Muhammad Saw dan para sahabatnya, yang meliputi kegigihan dan ketabahannya dalam berdakwah, kepribadian Nabi Muhammad Saw, hijrah Nabi Muhammad Saw ke Thoif, peristiwa Isra’ Mi’raj Nabi Muhammad Saw.</w:t>
      </w:r>
    </w:p>
    <w:p w:rsidR="00153FD3" w:rsidRPr="00153FD3" w:rsidRDefault="000D4E2B" w:rsidP="0025204D">
      <w:pPr>
        <w:pStyle w:val="ListParagraph"/>
        <w:numPr>
          <w:ilvl w:val="0"/>
          <w:numId w:val="29"/>
        </w:numPr>
        <w:spacing w:line="480" w:lineRule="auto"/>
        <w:ind w:left="1134"/>
        <w:rPr>
          <w:rFonts w:ascii="Times New Roman" w:hAnsi="Times New Roman" w:cs="Times New Roman"/>
          <w:b/>
          <w:bCs/>
          <w:sz w:val="24"/>
          <w:szCs w:val="24"/>
        </w:rPr>
      </w:pPr>
      <w:r w:rsidRPr="00153FD3">
        <w:rPr>
          <w:rFonts w:ascii="Times New Roman" w:eastAsia="Times New Roman" w:hAnsi="Times New Roman" w:cs="Times New Roman"/>
          <w:sz w:val="24"/>
          <w:szCs w:val="24"/>
        </w:rPr>
        <w:t>Peristiwa hijrah Nabi Muhammad Saw ke Yatsrib, keperwiraan Nabi Muhammad Saw, peristiwa Fathul Mekah, dan peristiwa akhir hayat Rasulullah Saw .</w:t>
      </w:r>
    </w:p>
    <w:p w:rsidR="00153FD3" w:rsidRPr="00153FD3" w:rsidRDefault="000D4E2B" w:rsidP="0025204D">
      <w:pPr>
        <w:pStyle w:val="ListParagraph"/>
        <w:numPr>
          <w:ilvl w:val="0"/>
          <w:numId w:val="29"/>
        </w:numPr>
        <w:spacing w:line="480" w:lineRule="auto"/>
        <w:ind w:left="1134"/>
        <w:rPr>
          <w:rFonts w:ascii="Times New Roman" w:hAnsi="Times New Roman" w:cs="Times New Roman"/>
          <w:b/>
          <w:bCs/>
          <w:sz w:val="24"/>
          <w:szCs w:val="24"/>
        </w:rPr>
      </w:pPr>
      <w:r w:rsidRPr="00153FD3">
        <w:rPr>
          <w:rFonts w:ascii="Times New Roman" w:eastAsia="Times New Roman" w:hAnsi="Times New Roman" w:cs="Times New Roman"/>
          <w:sz w:val="24"/>
          <w:szCs w:val="24"/>
        </w:rPr>
        <w:t>Peristiwa-peristiwa pada masa Khulafaurrasyidin</w:t>
      </w:r>
    </w:p>
    <w:p w:rsidR="00DB2CB7" w:rsidRPr="00153FD3" w:rsidRDefault="000D4E2B" w:rsidP="0025204D">
      <w:pPr>
        <w:pStyle w:val="ListParagraph"/>
        <w:numPr>
          <w:ilvl w:val="0"/>
          <w:numId w:val="29"/>
        </w:numPr>
        <w:spacing w:line="480" w:lineRule="auto"/>
        <w:ind w:left="1134"/>
        <w:rPr>
          <w:rFonts w:ascii="Times New Roman" w:hAnsi="Times New Roman" w:cs="Times New Roman"/>
          <w:b/>
          <w:bCs/>
          <w:sz w:val="24"/>
          <w:szCs w:val="24"/>
        </w:rPr>
      </w:pPr>
      <w:r w:rsidRPr="00153FD3">
        <w:rPr>
          <w:rFonts w:ascii="Times New Roman" w:eastAsia="Times New Roman" w:hAnsi="Times New Roman" w:cs="Times New Roman"/>
          <w:sz w:val="24"/>
          <w:szCs w:val="24"/>
        </w:rPr>
        <w:t>Sejarah perjuangan tokoh agama Islam di daerah masing-masing.</w:t>
      </w:r>
    </w:p>
    <w:p w:rsidR="0001375A" w:rsidRDefault="00AF65A8" w:rsidP="00252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Mata pelajaran SKI adalah mata pelajaran yang diajarkan di Sekolah Dasar dengan sebutan Tarikh Islam. Sedangkan di </w:t>
      </w:r>
      <w:r w:rsidRPr="00AF65A8">
        <w:rPr>
          <w:rFonts w:ascii="Times New Roman" w:hAnsi="Times New Roman" w:cs="Times New Roman"/>
          <w:sz w:val="24"/>
          <w:szCs w:val="24"/>
        </w:rPr>
        <w:t>Madrasah Ibtidaiyah</w:t>
      </w:r>
      <w:r>
        <w:rPr>
          <w:rFonts w:ascii="Times New Roman" w:hAnsi="Times New Roman" w:cs="Times New Roman"/>
          <w:sz w:val="24"/>
          <w:szCs w:val="24"/>
        </w:rPr>
        <w:t xml:space="preserve"> disebut SKI. Tarikh Islam atau SKI merupakan pelajaran yang mempelajari tentang kisah-kisah para nabi dan tokoh-tokoh islam pada masa terdahulu. Sebagaimana materi tarikh islam. Yang </w:t>
      </w:r>
      <w:r>
        <w:rPr>
          <w:rFonts w:ascii="Times New Roman" w:hAnsi="Times New Roman" w:cs="Times New Roman"/>
          <w:sz w:val="24"/>
          <w:szCs w:val="24"/>
        </w:rPr>
        <w:lastRenderedPageBreak/>
        <w:t>diajarkan di SD/MI menurut Kurikulum Tingkat Satuan Pendidikan (KTSP) kelas IV SD/MI.</w:t>
      </w:r>
      <w:r>
        <w:rPr>
          <w:rStyle w:val="FootnoteReference"/>
          <w:rFonts w:ascii="Times New Roman" w:hAnsi="Times New Roman" w:cs="Times New Roman"/>
          <w:sz w:val="24"/>
          <w:szCs w:val="24"/>
        </w:rPr>
        <w:footnoteReference w:id="35"/>
      </w:r>
      <w:r w:rsidR="000648CF">
        <w:rPr>
          <w:rFonts w:ascii="Times New Roman" w:hAnsi="Times New Roman" w:cs="Times New Roman"/>
          <w:sz w:val="24"/>
          <w:szCs w:val="24"/>
        </w:rPr>
        <w:t xml:space="preserve"> </w:t>
      </w:r>
    </w:p>
    <w:p w:rsidR="00424421" w:rsidRDefault="0001375A" w:rsidP="00252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Dalam penelitian ini, penulis akan meneliti tentang implementasi model pembelajaran somatis auditori visual intelektual pada mata pelajaran SKI dengan materi kelas IV Madrasah Ibtidaiyah tentang peristiwa Isra’ Mikraj. Adapun materinya sebagai berikut:</w:t>
      </w:r>
      <w:r w:rsidR="00424421" w:rsidRPr="00424421">
        <w:rPr>
          <w:rStyle w:val="FootnoteReference"/>
          <w:rFonts w:ascii="Times New Roman" w:hAnsi="Times New Roman" w:cs="Times New Roman"/>
          <w:sz w:val="24"/>
          <w:szCs w:val="24"/>
        </w:rPr>
        <w:t xml:space="preserve"> </w:t>
      </w:r>
      <w:r w:rsidR="00424421">
        <w:rPr>
          <w:rStyle w:val="FootnoteReference"/>
          <w:rFonts w:ascii="Times New Roman" w:hAnsi="Times New Roman" w:cs="Times New Roman"/>
          <w:sz w:val="24"/>
          <w:szCs w:val="24"/>
        </w:rPr>
        <w:footnoteReference w:id="36"/>
      </w:r>
    </w:p>
    <w:p w:rsidR="0001375A" w:rsidRDefault="0001375A" w:rsidP="0025204D">
      <w:pPr>
        <w:pStyle w:val="ListParagraph"/>
        <w:numPr>
          <w:ilvl w:val="0"/>
          <w:numId w:val="27"/>
        </w:numPr>
        <w:spacing w:line="480" w:lineRule="auto"/>
        <w:ind w:left="426"/>
        <w:rPr>
          <w:rFonts w:asciiTheme="majorBidi" w:hAnsiTheme="majorBidi" w:cstheme="majorBidi"/>
          <w:sz w:val="24"/>
          <w:szCs w:val="24"/>
        </w:rPr>
      </w:pPr>
      <w:r>
        <w:rPr>
          <w:rFonts w:asciiTheme="majorBidi" w:hAnsiTheme="majorBidi" w:cstheme="majorBidi"/>
          <w:sz w:val="24"/>
          <w:szCs w:val="24"/>
        </w:rPr>
        <w:t>Peristiwa Isra Mikraj</w:t>
      </w:r>
    </w:p>
    <w:p w:rsidR="0001375A" w:rsidRDefault="0001375A" w:rsidP="0025204D">
      <w:pPr>
        <w:spacing w:line="480" w:lineRule="auto"/>
        <w:ind w:firstLine="720"/>
        <w:rPr>
          <w:rFonts w:asciiTheme="majorBidi" w:hAnsiTheme="majorBidi" w:cstheme="majorBidi"/>
          <w:sz w:val="24"/>
          <w:szCs w:val="24"/>
        </w:rPr>
      </w:pPr>
      <w:r w:rsidRPr="005B3054">
        <w:rPr>
          <w:rFonts w:asciiTheme="majorBidi" w:hAnsiTheme="majorBidi" w:cstheme="majorBidi"/>
          <w:sz w:val="24"/>
          <w:szCs w:val="24"/>
        </w:rPr>
        <w:t xml:space="preserve">Dalam sejarah islam, isra mikraj berarti perjalanan nabi Muhammad Saw. Dari masjidil haram di mekkah ke masjidil aqsa di yerussalem dan diteruskan dengan naik ke langit sampai </w:t>
      </w:r>
      <w:r w:rsidRPr="005B3054">
        <w:rPr>
          <w:rFonts w:asciiTheme="majorBidi" w:hAnsiTheme="majorBidi" w:cstheme="majorBidi"/>
          <w:i/>
          <w:iCs/>
          <w:sz w:val="24"/>
          <w:szCs w:val="24"/>
        </w:rPr>
        <w:t>Sidrotul muntaha</w:t>
      </w:r>
      <w:r w:rsidRPr="005B3054">
        <w:rPr>
          <w:rFonts w:asciiTheme="majorBidi" w:hAnsiTheme="majorBidi" w:cstheme="majorBidi"/>
          <w:sz w:val="24"/>
          <w:szCs w:val="24"/>
        </w:rPr>
        <w:t>.</w:t>
      </w:r>
      <w:r w:rsidRPr="00D57B6D">
        <w:rPr>
          <w:rStyle w:val="FootnoteReference"/>
          <w:rFonts w:ascii="Times New Roman" w:hAnsi="Times New Roman" w:cs="Times New Roman"/>
          <w:sz w:val="24"/>
          <w:szCs w:val="24"/>
        </w:rPr>
        <w:t xml:space="preserve"> </w:t>
      </w:r>
      <w:r>
        <w:rPr>
          <w:rFonts w:asciiTheme="majorBidi" w:hAnsiTheme="majorBidi" w:cstheme="majorBidi"/>
          <w:sz w:val="24"/>
          <w:szCs w:val="24"/>
        </w:rPr>
        <w:t>Perjalanan ini mengandung perintah untuk mendirirkan sholat lima waktu sehari semalam. Peristiwa ini terjadi setahun menjelang Nabi Muhammad saw, hijrah ke Madinah peristiwa ini dijelaskan Allah dalam QS. Al-Isra’ ayat 1. Berikut ini:</w:t>
      </w:r>
    </w:p>
    <w:p w:rsidR="0001375A" w:rsidRDefault="0001375A" w:rsidP="00F1024B">
      <w:pPr>
        <w:bidi/>
        <w:rPr>
          <w:rFonts w:ascii="(normal text)" w:hAnsi="(normal text)"/>
          <w:rtl/>
        </w:rPr>
      </w:pP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1" w:char="F073"/>
      </w:r>
      <w:r>
        <w:rPr>
          <w:sz w:val="28"/>
          <w:szCs w:val="28"/>
        </w:rPr>
        <w:sym w:font="HQPB4" w:char="F0F6"/>
      </w:r>
      <w:r>
        <w:rPr>
          <w:sz w:val="28"/>
          <w:szCs w:val="28"/>
        </w:rPr>
        <w:sym w:font="HQPB1" w:char="F036"/>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1" w:char="F08E"/>
      </w:r>
      <w:r>
        <w:rPr>
          <w:sz w:val="28"/>
          <w:szCs w:val="28"/>
        </w:rPr>
        <w:sym w:font="HQPB4" w:char="F0F3"/>
      </w:r>
      <w:r>
        <w:rPr>
          <w:sz w:val="28"/>
          <w:szCs w:val="28"/>
        </w:rPr>
        <w:sym w:font="HQPB1" w:char="F0A0"/>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E"/>
      </w:r>
      <w:r>
        <w:rPr>
          <w:sz w:val="28"/>
          <w:szCs w:val="28"/>
        </w:rPr>
        <w:sym w:font="HQPB4" w:char="F0CD"/>
      </w:r>
      <w:r>
        <w:rPr>
          <w:sz w:val="28"/>
          <w:szCs w:val="28"/>
        </w:rPr>
        <w:sym w:font="HQPB2" w:char="F06E"/>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5" w:char="F079"/>
      </w:r>
      <w:r>
        <w:rPr>
          <w:sz w:val="28"/>
          <w:szCs w:val="28"/>
        </w:rPr>
        <w:sym w:font="HQPB1" w:char="F0E8"/>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57"/>
      </w:r>
      <w:r>
        <w:rPr>
          <w:sz w:val="28"/>
          <w:szCs w:val="28"/>
        </w:rPr>
        <w:sym w:font="HQPB2" w:char="F078"/>
      </w:r>
      <w:r>
        <w:rPr>
          <w:sz w:val="28"/>
          <w:szCs w:val="28"/>
        </w:rPr>
        <w:sym w:font="HQPB4" w:char="F0F8"/>
      </w:r>
      <w:r>
        <w:rPr>
          <w:sz w:val="28"/>
          <w:szCs w:val="28"/>
        </w:rPr>
        <w:sym w:font="HQPB2" w:char="F08B"/>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C9"/>
      </w:r>
      <w:r>
        <w:rPr>
          <w:sz w:val="28"/>
          <w:szCs w:val="28"/>
        </w:rPr>
        <w:sym w:font="HQPB1" w:char="F066"/>
      </w:r>
      <w:r>
        <w:rPr>
          <w:sz w:val="28"/>
          <w:szCs w:val="28"/>
        </w:rPr>
        <w:sym w:font="HQPB4" w:char="F0F3"/>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51"/>
      </w:r>
      <w:r>
        <w:rPr>
          <w:sz w:val="28"/>
          <w:szCs w:val="28"/>
        </w:rPr>
        <w:sym w:font="HQPB1" w:char="F023"/>
      </w:r>
      <w:r>
        <w:rPr>
          <w:sz w:val="28"/>
          <w:szCs w:val="28"/>
        </w:rPr>
        <w:sym w:font="HQPB5" w:char="F074"/>
      </w:r>
      <w:r>
        <w:rPr>
          <w:sz w:val="28"/>
          <w:szCs w:val="28"/>
        </w:rPr>
        <w:sym w:font="HQPB1" w:char="F08D"/>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C9"/>
      </w:r>
      <w:r>
        <w:rPr>
          <w:sz w:val="28"/>
          <w:szCs w:val="28"/>
        </w:rPr>
        <w:sym w:font="HQPB1" w:char="F066"/>
      </w:r>
      <w:r>
        <w:rPr>
          <w:sz w:val="28"/>
          <w:szCs w:val="28"/>
        </w:rPr>
        <w:sym w:font="HQPB4" w:char="F0F3"/>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C"/>
      </w:r>
      <w:r>
        <w:rPr>
          <w:sz w:val="28"/>
          <w:szCs w:val="28"/>
        </w:rPr>
        <w:sym w:font="HQPB1" w:char="F0C1"/>
      </w:r>
      <w:r>
        <w:rPr>
          <w:sz w:val="28"/>
          <w:szCs w:val="28"/>
        </w:rPr>
        <w:sym w:font="HQPB4" w:char="F0F8"/>
      </w:r>
      <w:r>
        <w:rPr>
          <w:sz w:val="28"/>
          <w:szCs w:val="28"/>
        </w:rPr>
        <w:sym w:font="HQPB2" w:char="F025"/>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8"/>
      </w:r>
      <w:r>
        <w:rPr>
          <w:sz w:val="28"/>
          <w:szCs w:val="28"/>
        </w:rPr>
        <w:sym w:font="HQPB2" w:char="F02E"/>
      </w:r>
      <w:r>
        <w:rPr>
          <w:sz w:val="28"/>
          <w:szCs w:val="28"/>
        </w:rPr>
        <w:sym w:font="HQPB5" w:char="F074"/>
      </w:r>
      <w:r>
        <w:rPr>
          <w:sz w:val="28"/>
          <w:szCs w:val="28"/>
        </w:rPr>
        <w:sym w:font="HQPB1" w:char="F08D"/>
      </w:r>
      <w:r>
        <w:rPr>
          <w:sz w:val="28"/>
          <w:szCs w:val="28"/>
        </w:rPr>
        <w:sym w:font="HQPB2" w:char="F0BB"/>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sz w:val="28"/>
          <w:szCs w:val="28"/>
        </w:rPr>
        <w:sym w:font="HQPB4" w:char="F0F6"/>
      </w:r>
      <w:r>
        <w:rPr>
          <w:sz w:val="28"/>
          <w:szCs w:val="28"/>
        </w:rPr>
        <w:sym w:font="HQPB2" w:char="F071"/>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83"/>
      </w:r>
      <w:r>
        <w:rPr>
          <w:sz w:val="28"/>
          <w:szCs w:val="28"/>
        </w:rPr>
        <w:sym w:font="HQPB4" w:char="F0CE"/>
      </w:r>
      <w:r>
        <w:rPr>
          <w:sz w:val="28"/>
          <w:szCs w:val="28"/>
        </w:rPr>
        <w:sym w:font="HQPB1" w:char="F08E"/>
      </w:r>
      <w:r>
        <w:rPr>
          <w:sz w:val="28"/>
          <w:szCs w:val="28"/>
        </w:rPr>
        <w:sym w:font="HQPB4" w:char="F0E3"/>
      </w:r>
      <w:r>
        <w:rPr>
          <w:sz w:val="28"/>
          <w:szCs w:val="28"/>
        </w:rPr>
        <w:sym w:font="HQPB2" w:char="F05C"/>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F"/>
      </w:r>
      <w:r>
        <w:rPr>
          <w:sz w:val="28"/>
          <w:szCs w:val="28"/>
        </w:rPr>
        <w:sym w:font="HQPB1" w:char="F0EC"/>
      </w:r>
      <w:r>
        <w:rPr>
          <w:sz w:val="28"/>
          <w:szCs w:val="28"/>
        </w:rPr>
        <w:sym w:font="HQPB2" w:char="F08A"/>
      </w:r>
      <w:r>
        <w:rPr>
          <w:sz w:val="28"/>
          <w:szCs w:val="28"/>
        </w:rPr>
        <w:sym w:font="HQPB4" w:char="F0CF"/>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p>
    <w:p w:rsidR="0001375A" w:rsidRDefault="0001375A" w:rsidP="0025204D">
      <w:pPr>
        <w:spacing w:line="480" w:lineRule="auto"/>
        <w:rPr>
          <w:rFonts w:ascii="Times New Roman" w:hAnsi="Times New Roman" w:cs="Times New Roman"/>
          <w:sz w:val="24"/>
          <w:szCs w:val="24"/>
        </w:rPr>
      </w:pPr>
      <w:r>
        <w:rPr>
          <w:rFonts w:ascii="Times New Roman" w:hAnsi="Times New Roman" w:cs="Times New Roman"/>
          <w:sz w:val="24"/>
          <w:szCs w:val="24"/>
        </w:rPr>
        <w:t>Artinya:</w:t>
      </w:r>
    </w:p>
    <w:p w:rsidR="0001375A" w:rsidRPr="00964F16" w:rsidRDefault="0001375A" w:rsidP="00F1024B">
      <w:pPr>
        <w:tabs>
          <w:tab w:val="left" w:pos="709"/>
        </w:tabs>
        <w:spacing w:line="480" w:lineRule="auto"/>
        <w:ind w:left="709" w:firstLine="11"/>
        <w:rPr>
          <w:rFonts w:ascii="Times New Roman" w:hAnsi="Times New Roman" w:cs="Times New Roman"/>
          <w:i/>
          <w:iCs/>
          <w:sz w:val="24"/>
          <w:szCs w:val="24"/>
        </w:rPr>
      </w:pPr>
      <w:r w:rsidRPr="00964F16">
        <w:rPr>
          <w:rFonts w:ascii="Times New Roman" w:hAnsi="Times New Roman" w:cs="Times New Roman"/>
          <w:i/>
          <w:iCs/>
          <w:sz w:val="24"/>
          <w:szCs w:val="24"/>
        </w:rPr>
        <w:lastRenderedPageBreak/>
        <w:t>Maha suci Allah, yang telah memperjalankan hamba-Nya pada suatu malam dari Al Masjidil Haram ke Al Masjidil Aqsha yang telah Kami berkahi sekelilingnyaagar Kami perlihatkan kepadanya sebagian dari tanda-tanda (kebesaran) kami. Sesungguhnya Dia adalah Maha mendengar lagi Maha mengetahui.</w:t>
      </w:r>
    </w:p>
    <w:p w:rsidR="0001375A" w:rsidRDefault="0001375A" w:rsidP="0025204D">
      <w:pPr>
        <w:pStyle w:val="ListParagraph"/>
        <w:numPr>
          <w:ilvl w:val="0"/>
          <w:numId w:val="27"/>
        </w:numPr>
        <w:spacing w:line="480" w:lineRule="auto"/>
        <w:ind w:left="426"/>
        <w:rPr>
          <w:rFonts w:asciiTheme="majorBidi" w:hAnsiTheme="majorBidi" w:cstheme="majorBidi"/>
          <w:sz w:val="24"/>
          <w:szCs w:val="24"/>
        </w:rPr>
      </w:pPr>
      <w:r w:rsidRPr="005B3054">
        <w:rPr>
          <w:rFonts w:asciiTheme="majorBidi" w:hAnsiTheme="majorBidi" w:cstheme="majorBidi"/>
          <w:sz w:val="24"/>
          <w:szCs w:val="24"/>
        </w:rPr>
        <w:t>Kejadian</w:t>
      </w:r>
      <w:r>
        <w:rPr>
          <w:rFonts w:asciiTheme="majorBidi" w:hAnsiTheme="majorBidi" w:cstheme="majorBidi"/>
          <w:sz w:val="24"/>
          <w:szCs w:val="24"/>
        </w:rPr>
        <w:t>-kejadian dalam  isra’ mikraj</w:t>
      </w:r>
    </w:p>
    <w:p w:rsidR="00B2568F" w:rsidRDefault="0001375A" w:rsidP="0025204D">
      <w:pPr>
        <w:pStyle w:val="ListParagraph"/>
        <w:numPr>
          <w:ilvl w:val="0"/>
          <w:numId w:val="28"/>
        </w:numPr>
        <w:spacing w:line="480" w:lineRule="auto"/>
        <w:rPr>
          <w:rFonts w:asciiTheme="majorBidi" w:hAnsiTheme="majorBidi" w:cstheme="majorBidi"/>
          <w:sz w:val="24"/>
          <w:szCs w:val="24"/>
        </w:rPr>
      </w:pPr>
      <w:r w:rsidRPr="00B2568F">
        <w:rPr>
          <w:rFonts w:asciiTheme="majorBidi" w:hAnsiTheme="majorBidi" w:cstheme="majorBidi"/>
          <w:sz w:val="24"/>
          <w:szCs w:val="24"/>
        </w:rPr>
        <w:t>Nabi Muhammad saw, melihat beberapa orang membawa daging yang baik, disebelahnya ada daging yang busuk. Orang-orang itu justru mengambil daging yang busuk dan membuang daging yang baik, mereka adalah gambaran orang yang berzina.</w:t>
      </w:r>
    </w:p>
    <w:p w:rsidR="00B2568F" w:rsidRDefault="0001375A" w:rsidP="0025204D">
      <w:pPr>
        <w:pStyle w:val="ListParagraph"/>
        <w:numPr>
          <w:ilvl w:val="0"/>
          <w:numId w:val="28"/>
        </w:numPr>
        <w:spacing w:line="480" w:lineRule="auto"/>
        <w:rPr>
          <w:rFonts w:asciiTheme="majorBidi" w:hAnsiTheme="majorBidi" w:cstheme="majorBidi"/>
          <w:sz w:val="24"/>
          <w:szCs w:val="24"/>
        </w:rPr>
      </w:pPr>
      <w:r w:rsidRPr="00B2568F">
        <w:rPr>
          <w:rFonts w:asciiTheme="majorBidi" w:hAnsiTheme="majorBidi" w:cstheme="majorBidi"/>
          <w:sz w:val="24"/>
          <w:szCs w:val="24"/>
        </w:rPr>
        <w:t>Nabi Muhammad saw, melihat orang yang memiliki perut yang sangat besar. Orang itu adalah gambaran orang yang suka makan riba.</w:t>
      </w:r>
    </w:p>
    <w:p w:rsidR="00B2568F" w:rsidRDefault="0001375A" w:rsidP="0025204D">
      <w:pPr>
        <w:pStyle w:val="ListParagraph"/>
        <w:numPr>
          <w:ilvl w:val="0"/>
          <w:numId w:val="28"/>
        </w:numPr>
        <w:spacing w:line="480" w:lineRule="auto"/>
        <w:rPr>
          <w:rFonts w:asciiTheme="majorBidi" w:hAnsiTheme="majorBidi" w:cstheme="majorBidi"/>
          <w:sz w:val="24"/>
          <w:szCs w:val="24"/>
        </w:rPr>
      </w:pPr>
      <w:r w:rsidRPr="00B2568F">
        <w:rPr>
          <w:rFonts w:asciiTheme="majorBidi" w:hAnsiTheme="majorBidi" w:cstheme="majorBidi"/>
          <w:sz w:val="24"/>
          <w:szCs w:val="24"/>
        </w:rPr>
        <w:t>Nabi Muhammad saw, melihat orang-orang yag ,memotong lidahnya sendiri. Setelah dipotong, lidah itu tersambung lalu dipotong lagi, hal itu dulakukan secara berulang-ulang. Hal itu merupakan gambaran orang yang suka bergunjing.</w:t>
      </w:r>
    </w:p>
    <w:p w:rsidR="0050201E" w:rsidRPr="00F1024B" w:rsidRDefault="0001375A" w:rsidP="00F1024B">
      <w:pPr>
        <w:pStyle w:val="ListParagraph"/>
        <w:numPr>
          <w:ilvl w:val="0"/>
          <w:numId w:val="28"/>
        </w:numPr>
        <w:spacing w:line="480" w:lineRule="auto"/>
        <w:rPr>
          <w:rFonts w:asciiTheme="majorBidi" w:hAnsiTheme="majorBidi" w:cstheme="majorBidi"/>
          <w:sz w:val="24"/>
          <w:szCs w:val="24"/>
        </w:rPr>
      </w:pPr>
      <w:r w:rsidRPr="00B2568F">
        <w:rPr>
          <w:rFonts w:asciiTheme="majorBidi" w:hAnsiTheme="majorBidi" w:cstheme="majorBidi"/>
          <w:sz w:val="24"/>
          <w:szCs w:val="24"/>
        </w:rPr>
        <w:t>Nabi Muhammad saw, menyaksikan malaikat penjaga neraka. Malaikat ini tidak pernah tersenyum dan wajahnya sangat menakutkan. Wajahnya tidak memperlihatkan keceriaan dan kegembiraan sedikitpun.</w:t>
      </w:r>
    </w:p>
    <w:p w:rsidR="0001375A" w:rsidRDefault="0001375A" w:rsidP="0025204D">
      <w:pPr>
        <w:pStyle w:val="ListParagraph"/>
        <w:numPr>
          <w:ilvl w:val="0"/>
          <w:numId w:val="27"/>
        </w:numPr>
        <w:spacing w:line="480" w:lineRule="auto"/>
        <w:ind w:left="426"/>
        <w:rPr>
          <w:rFonts w:asciiTheme="majorBidi" w:hAnsiTheme="majorBidi" w:cstheme="majorBidi"/>
          <w:sz w:val="24"/>
          <w:szCs w:val="24"/>
        </w:rPr>
      </w:pPr>
      <w:r>
        <w:rPr>
          <w:rFonts w:asciiTheme="majorBidi" w:hAnsiTheme="majorBidi" w:cstheme="majorBidi"/>
          <w:sz w:val="24"/>
          <w:szCs w:val="24"/>
        </w:rPr>
        <w:t>Hikmah Isra’ Mi’raj</w:t>
      </w:r>
    </w:p>
    <w:p w:rsidR="0001375A" w:rsidRDefault="0001375A" w:rsidP="0025204D">
      <w:pPr>
        <w:pStyle w:val="NormalWeb"/>
        <w:spacing w:line="480" w:lineRule="auto"/>
        <w:ind w:firstLine="720"/>
        <w:jc w:val="both"/>
      </w:pPr>
      <w:r>
        <w:lastRenderedPageBreak/>
        <w:t>Perjalanan singkat yang penuh hikmah tersebut segera berakhir, dan dengan segera pula beliau kembali menuju alam kekiniannya. Rasulullah sungguh sadar bahwa betapapun ni'matnya berhadapan langsung dengan Yang Maha Kuasa di suatu tempat yang agung nan suci, betapa ni'mat menyaksikan dan mengelilingi syurga, tapi kenyataannya beliau memiliki tanggung jawab duniawi. Untuk itu, semua kesenangan dan keni'matan yang dirasakan malam itu, harus ditinggalkan untuk kembali ke dunia beliau melanjutkan amanah perjuangan yang masih harus diembannya.</w:t>
      </w:r>
    </w:p>
    <w:p w:rsidR="00A51B01" w:rsidRPr="008714A4" w:rsidRDefault="0001375A" w:rsidP="0025204D">
      <w:pPr>
        <w:pStyle w:val="NormalWeb"/>
        <w:spacing w:line="480" w:lineRule="auto"/>
        <w:ind w:firstLine="720"/>
        <w:jc w:val="both"/>
        <w:rPr>
          <w:lang w:val="en-US"/>
        </w:rPr>
      </w:pPr>
      <w:r>
        <w:t>Inilah sikap seorang Muslim. Kita dituntut untuk turun ke bumi ini dengan membawa bekal shalat yang kokoh. Shalat berintikan "dzikir", dan karenanya dengan bekal dzikir inilah kita melanjutkan ayunan langkah kaki menelusuri lorong-lorong kehidupan menuju kepada ridhaNya. "Wadzkurullaha katsiira" (dan ingatlah kepada Allah banyak-banyak), pesan Allah kepada kita di saat kita bertebaran mencari "fadhalNya" dipermukaan bumi ini. Persis seperti Rasulullah SAW membawa bekal shalat 5 waktu berjalan kembali menuju bumi setelah melakukan serangkaian perjalanan suci ke atas (Mi'raj). </w:t>
      </w:r>
    </w:p>
    <w:p w:rsidR="00153FD3" w:rsidRDefault="00153FD3" w:rsidP="0025204D">
      <w:pPr>
        <w:pStyle w:val="ListParagraph"/>
        <w:numPr>
          <w:ilvl w:val="1"/>
          <w:numId w:val="10"/>
        </w:numPr>
        <w:spacing w:line="480" w:lineRule="auto"/>
        <w:ind w:left="851"/>
        <w:rPr>
          <w:rFonts w:ascii="Times New Roman" w:hAnsi="Times New Roman" w:cs="Times New Roman"/>
          <w:b/>
          <w:bCs/>
          <w:sz w:val="24"/>
          <w:szCs w:val="24"/>
        </w:rPr>
      </w:pPr>
      <w:r w:rsidRPr="0001375A">
        <w:rPr>
          <w:rFonts w:ascii="Times New Roman" w:hAnsi="Times New Roman" w:cs="Times New Roman"/>
          <w:b/>
          <w:bCs/>
          <w:sz w:val="24"/>
          <w:szCs w:val="24"/>
        </w:rPr>
        <w:t>Standar Kompetensi Lulusan (SKL)</w:t>
      </w:r>
      <w:r w:rsidR="0001375A" w:rsidRPr="0001375A">
        <w:rPr>
          <w:rFonts w:ascii="Times New Roman" w:hAnsi="Times New Roman" w:cs="Times New Roman"/>
          <w:b/>
          <w:bCs/>
          <w:sz w:val="24"/>
          <w:szCs w:val="24"/>
        </w:rPr>
        <w:t xml:space="preserve"> Mata Pelajaran Sejarah Kebudayaan Islam</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27"/>
        <w:gridCol w:w="4802"/>
      </w:tblGrid>
      <w:tr w:rsidR="00DA3B15" w:rsidRPr="00600F58" w:rsidTr="006F4FB3">
        <w:trPr>
          <w:trHeight w:val="230"/>
        </w:trPr>
        <w:tc>
          <w:tcPr>
            <w:tcW w:w="567" w:type="dxa"/>
            <w:vAlign w:val="center"/>
          </w:tcPr>
          <w:p w:rsidR="00DA3B15" w:rsidRPr="00600F58" w:rsidRDefault="00DA3B15" w:rsidP="00944C1F">
            <w:pPr>
              <w:pStyle w:val="Default"/>
              <w:spacing w:line="480" w:lineRule="auto"/>
              <w:jc w:val="center"/>
              <w:rPr>
                <w:rFonts w:ascii="Times New Roman" w:hAnsi="Times New Roman" w:cs="Times New Roman"/>
              </w:rPr>
            </w:pPr>
            <w:r w:rsidRPr="00600F58">
              <w:rPr>
                <w:rFonts w:ascii="Times New Roman" w:hAnsi="Times New Roman" w:cs="Times New Roman"/>
              </w:rPr>
              <w:t>No</w:t>
            </w:r>
          </w:p>
        </w:tc>
        <w:tc>
          <w:tcPr>
            <w:tcW w:w="2427" w:type="dxa"/>
            <w:vAlign w:val="center"/>
          </w:tcPr>
          <w:p w:rsidR="00DA3B15" w:rsidRPr="00600F58" w:rsidRDefault="00DA3B15" w:rsidP="00944C1F">
            <w:pPr>
              <w:pStyle w:val="Default"/>
              <w:spacing w:line="480" w:lineRule="auto"/>
              <w:jc w:val="center"/>
              <w:rPr>
                <w:rFonts w:ascii="Times New Roman" w:hAnsi="Times New Roman" w:cs="Times New Roman"/>
              </w:rPr>
            </w:pPr>
            <w:r w:rsidRPr="00600F58">
              <w:rPr>
                <w:rFonts w:ascii="Times New Roman" w:hAnsi="Times New Roman" w:cs="Times New Roman"/>
              </w:rPr>
              <w:t>Standar Kompetensi</w:t>
            </w:r>
          </w:p>
          <w:p w:rsidR="00DA3B15" w:rsidRPr="00600F58" w:rsidRDefault="00DA3B15" w:rsidP="00944C1F">
            <w:pPr>
              <w:pStyle w:val="Default"/>
              <w:spacing w:line="480" w:lineRule="auto"/>
              <w:jc w:val="center"/>
              <w:rPr>
                <w:rFonts w:ascii="Times New Roman" w:hAnsi="Times New Roman" w:cs="Times New Roman"/>
              </w:rPr>
            </w:pPr>
            <w:r w:rsidRPr="00600F58">
              <w:rPr>
                <w:rFonts w:ascii="Times New Roman" w:hAnsi="Times New Roman" w:cs="Times New Roman"/>
              </w:rPr>
              <w:t>Kelulusan</w:t>
            </w:r>
          </w:p>
        </w:tc>
        <w:tc>
          <w:tcPr>
            <w:tcW w:w="4802" w:type="dxa"/>
            <w:vAlign w:val="center"/>
          </w:tcPr>
          <w:p w:rsidR="00DA3B15" w:rsidRPr="00600F58" w:rsidRDefault="00DA3B15" w:rsidP="00944C1F">
            <w:pPr>
              <w:pStyle w:val="Default"/>
              <w:spacing w:line="360" w:lineRule="auto"/>
              <w:jc w:val="center"/>
              <w:rPr>
                <w:rFonts w:ascii="Times New Roman" w:hAnsi="Times New Roman" w:cs="Times New Roman"/>
              </w:rPr>
            </w:pPr>
            <w:r w:rsidRPr="00600F58">
              <w:rPr>
                <w:rFonts w:ascii="Times New Roman" w:hAnsi="Times New Roman" w:cs="Times New Roman"/>
              </w:rPr>
              <w:t>Indikator</w:t>
            </w:r>
          </w:p>
        </w:tc>
      </w:tr>
      <w:tr w:rsidR="00DA3B15" w:rsidRPr="00600F58" w:rsidTr="006F4FB3">
        <w:trPr>
          <w:trHeight w:val="244"/>
        </w:trPr>
        <w:tc>
          <w:tcPr>
            <w:tcW w:w="567" w:type="dxa"/>
          </w:tcPr>
          <w:p w:rsidR="00DA3B15" w:rsidRPr="00600F58" w:rsidRDefault="00DA3B15" w:rsidP="00944C1F">
            <w:pPr>
              <w:pStyle w:val="Default"/>
              <w:spacing w:line="480" w:lineRule="auto"/>
              <w:rPr>
                <w:rFonts w:ascii="Times New Roman" w:hAnsi="Times New Roman" w:cs="Times New Roman"/>
              </w:rPr>
            </w:pPr>
            <w:r w:rsidRPr="00600F58">
              <w:rPr>
                <w:rFonts w:ascii="Times New Roman" w:hAnsi="Times New Roman" w:cs="Times New Roman"/>
              </w:rPr>
              <w:t xml:space="preserve">1. </w:t>
            </w:r>
          </w:p>
        </w:tc>
        <w:tc>
          <w:tcPr>
            <w:tcW w:w="2427" w:type="dxa"/>
          </w:tcPr>
          <w:p w:rsidR="00DA3B15" w:rsidRPr="00600F58" w:rsidRDefault="00AF2852" w:rsidP="00944C1F">
            <w:pPr>
              <w:pStyle w:val="Default"/>
              <w:spacing w:line="480" w:lineRule="auto"/>
              <w:rPr>
                <w:rFonts w:ascii="Times New Roman" w:hAnsi="Times New Roman" w:cs="Times New Roman"/>
              </w:rPr>
            </w:pPr>
            <w:r w:rsidRPr="00600F58">
              <w:rPr>
                <w:rFonts w:ascii="Times New Roman" w:hAnsi="Times New Roman" w:cs="Times New Roman"/>
              </w:rPr>
              <w:t xml:space="preserve">Mengenal, </w:t>
            </w:r>
            <w:r w:rsidRPr="00600F58">
              <w:rPr>
                <w:rFonts w:ascii="Times New Roman" w:hAnsi="Times New Roman" w:cs="Times New Roman"/>
              </w:rPr>
              <w:lastRenderedPageBreak/>
              <w:t xml:space="preserve">mengidentifikasi, meneladani, dan mengambil </w:t>
            </w:r>
            <w:r w:rsidRPr="00600F58">
              <w:rPr>
                <w:rFonts w:ascii="Times New Roman" w:hAnsi="Times New Roman" w:cs="Times New Roman"/>
                <w:i/>
                <w:iCs/>
              </w:rPr>
              <w:t xml:space="preserve">ibrah </w:t>
            </w:r>
            <w:r w:rsidRPr="00600F58">
              <w:rPr>
                <w:rFonts w:ascii="Times New Roman" w:hAnsi="Times New Roman" w:cs="Times New Roman"/>
              </w:rPr>
              <w:t xml:space="preserve">dari sejarah Arab pra- Islam. </w:t>
            </w:r>
          </w:p>
        </w:tc>
        <w:tc>
          <w:tcPr>
            <w:tcW w:w="4802" w:type="dxa"/>
          </w:tcPr>
          <w:p w:rsidR="00600F58" w:rsidRDefault="0079092A" w:rsidP="00944C1F">
            <w:pPr>
              <w:pStyle w:val="ListParagraph"/>
              <w:numPr>
                <w:ilvl w:val="0"/>
                <w:numId w:val="44"/>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lastRenderedPageBreak/>
              <w:t xml:space="preserve">Menentukan kebiasaan masyarakat </w:t>
            </w:r>
            <w:r w:rsidRPr="00600F58">
              <w:rPr>
                <w:rFonts w:ascii="Times New Roman" w:hAnsi="Times New Roman" w:cs="Times New Roman"/>
                <w:color w:val="000000"/>
                <w:sz w:val="24"/>
                <w:szCs w:val="24"/>
              </w:rPr>
              <w:lastRenderedPageBreak/>
              <w:t>Arab pra Islam.</w:t>
            </w:r>
          </w:p>
          <w:p w:rsidR="0079092A" w:rsidRPr="00600F58" w:rsidRDefault="0079092A" w:rsidP="00944C1F">
            <w:pPr>
              <w:pStyle w:val="ListParagraph"/>
              <w:numPr>
                <w:ilvl w:val="0"/>
                <w:numId w:val="44"/>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 xml:space="preserve"> Menentukan kepercayaan masyarakat Arab pra Islam.</w:t>
            </w:r>
          </w:p>
          <w:p w:rsidR="00DA3B15" w:rsidRPr="00600F58" w:rsidRDefault="00DA3B15" w:rsidP="00944C1F">
            <w:pPr>
              <w:rPr>
                <w:rFonts w:ascii="Times New Roman" w:hAnsi="Times New Roman" w:cs="Times New Roman"/>
                <w:sz w:val="24"/>
                <w:szCs w:val="24"/>
              </w:rPr>
            </w:pPr>
          </w:p>
        </w:tc>
      </w:tr>
      <w:tr w:rsidR="00DA3B15" w:rsidRPr="00600F58" w:rsidTr="006F4FB3">
        <w:trPr>
          <w:trHeight w:val="371"/>
        </w:trPr>
        <w:tc>
          <w:tcPr>
            <w:tcW w:w="567" w:type="dxa"/>
          </w:tcPr>
          <w:p w:rsidR="00DA3B15" w:rsidRPr="00600F58" w:rsidRDefault="00DA3B15" w:rsidP="00944C1F">
            <w:pPr>
              <w:pStyle w:val="Default"/>
              <w:spacing w:line="480" w:lineRule="auto"/>
              <w:rPr>
                <w:rFonts w:ascii="Times New Roman" w:hAnsi="Times New Roman" w:cs="Times New Roman"/>
              </w:rPr>
            </w:pPr>
            <w:r w:rsidRPr="00600F58">
              <w:rPr>
                <w:rFonts w:ascii="Times New Roman" w:hAnsi="Times New Roman" w:cs="Times New Roman"/>
              </w:rPr>
              <w:lastRenderedPageBreak/>
              <w:t xml:space="preserve">2. </w:t>
            </w:r>
          </w:p>
        </w:tc>
        <w:tc>
          <w:tcPr>
            <w:tcW w:w="2427" w:type="dxa"/>
          </w:tcPr>
          <w:p w:rsidR="00AF2852" w:rsidRPr="00600F58" w:rsidRDefault="00AF2852" w:rsidP="00944C1F">
            <w:pPr>
              <w:pStyle w:val="Default"/>
              <w:spacing w:line="480" w:lineRule="auto"/>
              <w:rPr>
                <w:rFonts w:ascii="Times New Roman" w:hAnsi="Times New Roman" w:cs="Times New Roman"/>
              </w:rPr>
            </w:pPr>
            <w:r w:rsidRPr="00600F58">
              <w:rPr>
                <w:rFonts w:ascii="Times New Roman" w:hAnsi="Times New Roman" w:cs="Times New Roman"/>
              </w:rPr>
              <w:t xml:space="preserve">Mengenal, mengidentifikasi, meneladani, dan mengambil </w:t>
            </w:r>
            <w:r w:rsidRPr="00600F58">
              <w:rPr>
                <w:rFonts w:ascii="Times New Roman" w:hAnsi="Times New Roman" w:cs="Times New Roman"/>
                <w:i/>
                <w:iCs/>
              </w:rPr>
              <w:t xml:space="preserve">ibrah </w:t>
            </w:r>
            <w:r w:rsidRPr="00600F58">
              <w:rPr>
                <w:rFonts w:ascii="Times New Roman" w:hAnsi="Times New Roman" w:cs="Times New Roman"/>
              </w:rPr>
              <w:t xml:space="preserve">dari sejarah </w:t>
            </w:r>
          </w:p>
          <w:p w:rsidR="00AF2852" w:rsidRPr="00600F58" w:rsidRDefault="00AF2852" w:rsidP="00944C1F">
            <w:pPr>
              <w:pStyle w:val="Default"/>
              <w:spacing w:line="480" w:lineRule="auto"/>
              <w:rPr>
                <w:rFonts w:ascii="Times New Roman" w:hAnsi="Times New Roman" w:cs="Times New Roman"/>
              </w:rPr>
            </w:pPr>
            <w:r w:rsidRPr="00600F58">
              <w:rPr>
                <w:rFonts w:ascii="Times New Roman" w:hAnsi="Times New Roman" w:cs="Times New Roman"/>
              </w:rPr>
              <w:t xml:space="preserve">Rasulullah SAW. </w:t>
            </w:r>
          </w:p>
          <w:p w:rsidR="00DA3B15" w:rsidRPr="00600F58" w:rsidRDefault="00DA3B15" w:rsidP="00944C1F">
            <w:pPr>
              <w:pStyle w:val="Default"/>
              <w:spacing w:line="480" w:lineRule="auto"/>
              <w:rPr>
                <w:rFonts w:ascii="Times New Roman" w:hAnsi="Times New Roman" w:cs="Times New Roman"/>
              </w:rPr>
            </w:pPr>
          </w:p>
        </w:tc>
        <w:tc>
          <w:tcPr>
            <w:tcW w:w="4802" w:type="dxa"/>
          </w:tcPr>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kejadian luar biasa yang mengiringi kelahiran Nabi Muhammad SAW.</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gelar Nabi Muhammad SAW pada peristiwa peletakan hajar Aswad.</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usia Nabi Muhammad SAW ketika menikah.</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masa Nabi Muhammad SAW menerima wahyu.</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salah satu sebutan bagi para sahabat Nabi Muhammad SAW.</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golongan perempuan yang pertama kali masuk Islam.</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tempat yang digunakan Nabi Muhammad SAW untuk melakukan dakwah secara sembunyi-sembunyi.</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dasar perintah berda’wah.</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 xml:space="preserve"> Menyebutkan nama paman Nabi Muhammad SAW yang menentang </w:t>
            </w:r>
            <w:r w:rsidRPr="00600F58">
              <w:rPr>
                <w:rFonts w:ascii="Times New Roman" w:hAnsi="Times New Roman" w:cs="Times New Roman"/>
                <w:color w:val="000000"/>
                <w:sz w:val="24"/>
                <w:szCs w:val="24"/>
              </w:rPr>
              <w:lastRenderedPageBreak/>
              <w:t>da’wah Nabi Muhammad SAW</w:t>
            </w:r>
            <w:r w:rsidR="00600F58">
              <w:rPr>
                <w:rFonts w:ascii="Times New Roman" w:hAnsi="Times New Roman" w:cs="Times New Roman"/>
                <w:color w:val="000000"/>
                <w:sz w:val="24"/>
                <w:szCs w:val="24"/>
              </w:rPr>
              <w:t>.</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Mengidentifikasi sifat yang wajib dimiliki oleh para Nabi dan Rasul,</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pengertian Isra’ atau Mi’raj yang dialami oleh Nabi Muhammad SAW.</w:t>
            </w:r>
          </w:p>
          <w:p w:rsid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hikmah peristiwa Isra’ dan Mi’raj Nabi Muhammad SAW.</w:t>
            </w:r>
          </w:p>
          <w:p w:rsidR="00DA3B15" w:rsidRPr="00600F58" w:rsidRDefault="0079092A" w:rsidP="00944C1F">
            <w:pPr>
              <w:pStyle w:val="ListParagraph"/>
              <w:numPr>
                <w:ilvl w:val="0"/>
                <w:numId w:val="45"/>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Menyebutkansahabat yang mengikuti hijrah Nabi Muhammad SAW ke Habsy.</w:t>
            </w:r>
          </w:p>
        </w:tc>
      </w:tr>
      <w:tr w:rsidR="00DA3B15" w:rsidRPr="00600F58" w:rsidTr="006F4FB3">
        <w:trPr>
          <w:trHeight w:val="356"/>
        </w:trPr>
        <w:tc>
          <w:tcPr>
            <w:tcW w:w="567" w:type="dxa"/>
          </w:tcPr>
          <w:p w:rsidR="00DA3B15" w:rsidRPr="00600F58" w:rsidRDefault="00600F58" w:rsidP="00944C1F">
            <w:pPr>
              <w:pStyle w:val="Default"/>
              <w:spacing w:line="480" w:lineRule="auto"/>
              <w:rPr>
                <w:rFonts w:ascii="Times New Roman" w:hAnsi="Times New Roman" w:cs="Times New Roman"/>
              </w:rPr>
            </w:pPr>
            <w:r>
              <w:rPr>
                <w:rFonts w:ascii="Times New Roman" w:hAnsi="Times New Roman" w:cs="Times New Roman"/>
              </w:rPr>
              <w:lastRenderedPageBreak/>
              <w:t xml:space="preserve">3. </w:t>
            </w:r>
          </w:p>
        </w:tc>
        <w:tc>
          <w:tcPr>
            <w:tcW w:w="2427" w:type="dxa"/>
          </w:tcPr>
          <w:p w:rsidR="0079092A" w:rsidRPr="00600F58" w:rsidRDefault="0079092A" w:rsidP="00944C1F">
            <w:pPr>
              <w:pStyle w:val="Default"/>
              <w:spacing w:line="480" w:lineRule="auto"/>
              <w:rPr>
                <w:rFonts w:ascii="Times New Roman" w:hAnsi="Times New Roman" w:cs="Times New Roman"/>
              </w:rPr>
            </w:pPr>
            <w:r w:rsidRPr="00600F58">
              <w:rPr>
                <w:rFonts w:ascii="Times New Roman" w:hAnsi="Times New Roman" w:cs="Times New Roman"/>
              </w:rPr>
              <w:t xml:space="preserve">Mengenal, mengidentifikasi, meneladani, dan mengambil </w:t>
            </w:r>
            <w:r w:rsidRPr="00600F58">
              <w:rPr>
                <w:rFonts w:ascii="Times New Roman" w:hAnsi="Times New Roman" w:cs="Times New Roman"/>
                <w:i/>
                <w:iCs/>
              </w:rPr>
              <w:t xml:space="preserve">ibrah </w:t>
            </w:r>
            <w:r w:rsidRPr="00600F58">
              <w:rPr>
                <w:rFonts w:ascii="Times New Roman" w:hAnsi="Times New Roman" w:cs="Times New Roman"/>
              </w:rPr>
              <w:t xml:space="preserve">dari sejarah </w:t>
            </w:r>
          </w:p>
          <w:p w:rsidR="0079092A" w:rsidRPr="00600F58" w:rsidRDefault="0079092A" w:rsidP="00944C1F">
            <w:pPr>
              <w:pStyle w:val="Default"/>
              <w:spacing w:line="480" w:lineRule="auto"/>
              <w:rPr>
                <w:rFonts w:ascii="Times New Roman" w:hAnsi="Times New Roman" w:cs="Times New Roman"/>
              </w:rPr>
            </w:pPr>
            <w:r w:rsidRPr="00600F58">
              <w:rPr>
                <w:rFonts w:ascii="Times New Roman" w:hAnsi="Times New Roman" w:cs="Times New Roman"/>
              </w:rPr>
              <w:t xml:space="preserve">Rasulullah SAW. </w:t>
            </w:r>
          </w:p>
          <w:p w:rsidR="00DA3B15" w:rsidRPr="00600F58" w:rsidRDefault="00DA3B15" w:rsidP="00944C1F">
            <w:pPr>
              <w:pStyle w:val="Default"/>
              <w:spacing w:line="480" w:lineRule="auto"/>
              <w:rPr>
                <w:rFonts w:ascii="Times New Roman" w:hAnsi="Times New Roman" w:cs="Times New Roman"/>
              </w:rPr>
            </w:pPr>
          </w:p>
        </w:tc>
        <w:tc>
          <w:tcPr>
            <w:tcW w:w="4802" w:type="dxa"/>
          </w:tcPr>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hikmah peristiwa hijrah Nabi Muhamm</w:t>
            </w:r>
            <w:r w:rsidR="00600F58">
              <w:rPr>
                <w:rFonts w:ascii="Times New Roman" w:hAnsi="Times New Roman" w:cs="Times New Roman"/>
                <w:color w:val="000000"/>
                <w:sz w:val="24"/>
                <w:szCs w:val="24"/>
              </w:rPr>
              <w:t>ad SAW ke Madinah.</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nama sahabat yang menemani Nabi Muhammad SAW ketika hijrah ke Madinah.</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nama tempat persembunyian Nabi Muhammad SAW dari kejaran kaum kafir quraisy.</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upaya pertama yang dilakukan Nabi Muhammad SAW ketika sampai di Madinah.</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cara Nabi Muhammad SAW dalam membina kerukunan masyarakat Madinah.</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 xml:space="preserve">Menentukan peraturan yang berisi tentang prinsip-prinsip persamaan, persaudaraan, dan perdamaian di </w:t>
            </w:r>
            <w:r w:rsidRPr="00600F58">
              <w:rPr>
                <w:rFonts w:ascii="Times New Roman" w:hAnsi="Times New Roman" w:cs="Times New Roman"/>
                <w:color w:val="000000"/>
                <w:sz w:val="24"/>
                <w:szCs w:val="24"/>
              </w:rPr>
              <w:lastRenderedPageBreak/>
              <w:t>Madinah.</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keadaan sosial kota Madinah sebelum Islam.</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fungsi lembaga/bangunan yang dibentuk oleh Nabi Muhammad SAW di Madinah.</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Menjelaskan terjadinya perang yang dialami oleh Nabi Muhammad SAW.</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Menjelaskan peristiwa Fathu Makkah.</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sahabat Nabi Muhammad SAW yang gugur pada peristiwa fathu Makkah.</w:t>
            </w:r>
          </w:p>
          <w:p w:rsid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wahyu yang turun saat akhir kenabian Nabi Muhammad SAW.</w:t>
            </w:r>
          </w:p>
          <w:p w:rsidR="00DA3B15" w:rsidRPr="00600F58" w:rsidRDefault="0079092A" w:rsidP="00944C1F">
            <w:pPr>
              <w:pStyle w:val="ListParagraph"/>
              <w:numPr>
                <w:ilvl w:val="0"/>
                <w:numId w:val="46"/>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waktu wafatnya Nabi Muhammad SAW.</w:t>
            </w:r>
          </w:p>
        </w:tc>
      </w:tr>
      <w:tr w:rsidR="0079092A" w:rsidRPr="00600F58" w:rsidTr="006F4FB3">
        <w:trPr>
          <w:trHeight w:val="356"/>
        </w:trPr>
        <w:tc>
          <w:tcPr>
            <w:tcW w:w="567" w:type="dxa"/>
          </w:tcPr>
          <w:p w:rsidR="0079092A" w:rsidRPr="00600F58" w:rsidRDefault="00600F58" w:rsidP="00944C1F">
            <w:pPr>
              <w:pStyle w:val="Default"/>
              <w:spacing w:line="480" w:lineRule="auto"/>
              <w:rPr>
                <w:rFonts w:ascii="Times New Roman" w:hAnsi="Times New Roman" w:cs="Times New Roman"/>
              </w:rPr>
            </w:pPr>
            <w:r>
              <w:rPr>
                <w:rFonts w:ascii="Times New Roman" w:hAnsi="Times New Roman" w:cs="Times New Roman"/>
              </w:rPr>
              <w:lastRenderedPageBreak/>
              <w:t xml:space="preserve">4. </w:t>
            </w:r>
          </w:p>
        </w:tc>
        <w:tc>
          <w:tcPr>
            <w:tcW w:w="2427" w:type="dxa"/>
          </w:tcPr>
          <w:p w:rsidR="0079092A" w:rsidRPr="00600F58" w:rsidRDefault="0079092A" w:rsidP="00944C1F">
            <w:pPr>
              <w:autoSpaceDE w:val="0"/>
              <w:autoSpaceDN w:val="0"/>
              <w:adjustRightInd w:val="0"/>
              <w:spacing w:after="0" w:line="480" w:lineRule="auto"/>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 xml:space="preserve">Mengenal, mengidentifikasi, meneladani, dan mengambil </w:t>
            </w:r>
            <w:r w:rsidRPr="00600F58">
              <w:rPr>
                <w:rFonts w:ascii="Times New Roman" w:hAnsi="Times New Roman" w:cs="Times New Roman"/>
                <w:i/>
                <w:iCs/>
                <w:color w:val="000000"/>
                <w:sz w:val="24"/>
                <w:szCs w:val="24"/>
              </w:rPr>
              <w:t xml:space="preserve">ibrah </w:t>
            </w:r>
            <w:r w:rsidRPr="00600F58">
              <w:rPr>
                <w:rFonts w:ascii="Times New Roman" w:hAnsi="Times New Roman" w:cs="Times New Roman"/>
                <w:color w:val="000000"/>
                <w:sz w:val="24"/>
                <w:szCs w:val="24"/>
              </w:rPr>
              <w:t>dari sejarah khulafaurrasyidin</w:t>
            </w:r>
          </w:p>
          <w:p w:rsidR="0079092A" w:rsidRPr="00600F58" w:rsidRDefault="0079092A" w:rsidP="00944C1F">
            <w:pPr>
              <w:spacing w:line="480" w:lineRule="auto"/>
              <w:rPr>
                <w:rFonts w:ascii="Times New Roman" w:hAnsi="Times New Roman" w:cs="Times New Roman"/>
                <w:sz w:val="24"/>
                <w:szCs w:val="24"/>
              </w:rPr>
            </w:pPr>
          </w:p>
        </w:tc>
        <w:tc>
          <w:tcPr>
            <w:tcW w:w="4802" w:type="dxa"/>
          </w:tcPr>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Menjelaskan pengertian khulafaur Rasyidin.</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Mengidentifikasi Khulafaur Rasyidin.</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Kepribadian Sahabat Nabi Muhammad SAW.</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kebijakan khalifah Abu Bakar dalam berdakwah.</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jasa-jasa khalifah Abu Bakar bagi umat islam.</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 xml:space="preserve">Menyebutkan nama panitia pengumpulan Al Qur’an yang dilakukan pada masa khalifah Abu </w:t>
            </w:r>
            <w:r w:rsidRPr="00600F58">
              <w:rPr>
                <w:rFonts w:ascii="Times New Roman" w:hAnsi="Times New Roman" w:cs="Times New Roman"/>
                <w:color w:val="000000"/>
                <w:sz w:val="24"/>
                <w:szCs w:val="24"/>
              </w:rPr>
              <w:lastRenderedPageBreak/>
              <w:t>Bakar.</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periodisasi Khulafaur Rasyidin.</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gelar salah satu sahabat Khulafaur Rasyidin</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Menentukan nama dewan dan tugasnya yang dibentuk pada masa pemerintahan khalifah Umar bin Khattab.</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Menyrbutkan jasa-jasa Umar bin Khattab sebagai kalifah kedua.</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Menyebutkan akhir masa pemerintahan Khalifah Umar bin Khattab.</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Menjelaskan Silsilah Usman bin Affan.</w:t>
            </w:r>
          </w:p>
          <w:p w:rsidR="00600F58"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Menjelaskan kehidupan Utsman bin Affan</w:t>
            </w:r>
          </w:p>
          <w:p w:rsidR="00731CE2"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Meny</w:t>
            </w:r>
            <w:r w:rsidR="00600F58">
              <w:rPr>
                <w:rFonts w:ascii="Times New Roman" w:hAnsi="Times New Roman" w:cs="Times New Roman"/>
                <w:color w:val="000000"/>
                <w:sz w:val="24"/>
                <w:szCs w:val="24"/>
              </w:rPr>
              <w:t>ebutkan kebijakan/jasa Khalifah</w:t>
            </w:r>
            <w:r w:rsidR="00731CE2">
              <w:rPr>
                <w:rFonts w:ascii="Times New Roman" w:hAnsi="Times New Roman" w:cs="Times New Roman"/>
                <w:color w:val="000000"/>
                <w:sz w:val="24"/>
                <w:szCs w:val="24"/>
              </w:rPr>
              <w:t xml:space="preserve">  </w:t>
            </w:r>
            <w:r w:rsidRPr="00600F58">
              <w:rPr>
                <w:rFonts w:ascii="Times New Roman" w:hAnsi="Times New Roman" w:cs="Times New Roman"/>
                <w:color w:val="000000"/>
                <w:sz w:val="24"/>
                <w:szCs w:val="24"/>
              </w:rPr>
              <w:t>Usman bin Affan.</w:t>
            </w:r>
          </w:p>
          <w:p w:rsidR="00731CE2"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731CE2">
              <w:rPr>
                <w:rFonts w:ascii="Times New Roman" w:hAnsi="Times New Roman" w:cs="Times New Roman"/>
                <w:color w:val="000000"/>
                <w:sz w:val="24"/>
                <w:szCs w:val="24"/>
              </w:rPr>
              <w:t>Menjelaskan pemerintahan Ali bin Abi Thalib sebagai khalifah ke empat.</w:t>
            </w:r>
          </w:p>
          <w:p w:rsidR="00731CE2"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731CE2">
              <w:rPr>
                <w:rFonts w:ascii="Times New Roman" w:hAnsi="Times New Roman" w:cs="Times New Roman"/>
                <w:color w:val="000000"/>
                <w:sz w:val="24"/>
                <w:szCs w:val="24"/>
              </w:rPr>
              <w:t>Menjelaskan kehidupan Ali bin Abi Thalib</w:t>
            </w:r>
            <w:r w:rsidR="00731CE2">
              <w:rPr>
                <w:rFonts w:ascii="Times New Roman" w:hAnsi="Times New Roman" w:cs="Times New Roman"/>
                <w:color w:val="000000"/>
                <w:sz w:val="24"/>
                <w:szCs w:val="24"/>
              </w:rPr>
              <w:t>.</w:t>
            </w:r>
          </w:p>
          <w:p w:rsidR="00731CE2"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731CE2">
              <w:rPr>
                <w:rFonts w:ascii="Times New Roman" w:hAnsi="Times New Roman" w:cs="Times New Roman"/>
                <w:color w:val="000000"/>
                <w:sz w:val="24"/>
                <w:szCs w:val="24"/>
              </w:rPr>
              <w:t xml:space="preserve">Menjelaskan akhir </w:t>
            </w:r>
            <w:r w:rsidR="00731CE2" w:rsidRPr="00731CE2">
              <w:rPr>
                <w:rFonts w:ascii="Times New Roman" w:hAnsi="Times New Roman" w:cs="Times New Roman"/>
                <w:color w:val="000000"/>
                <w:sz w:val="24"/>
                <w:szCs w:val="24"/>
              </w:rPr>
              <w:t>kepemimpinan Ali bin Abi Thali</w:t>
            </w:r>
            <w:r w:rsidR="00731CE2">
              <w:rPr>
                <w:rFonts w:ascii="Times New Roman" w:hAnsi="Times New Roman" w:cs="Times New Roman"/>
                <w:color w:val="000000"/>
                <w:sz w:val="24"/>
                <w:szCs w:val="24"/>
              </w:rPr>
              <w:t>.</w:t>
            </w:r>
          </w:p>
          <w:p w:rsidR="0079092A" w:rsidRPr="00731CE2" w:rsidRDefault="0079092A" w:rsidP="00944C1F">
            <w:pPr>
              <w:pStyle w:val="ListParagraph"/>
              <w:numPr>
                <w:ilvl w:val="0"/>
                <w:numId w:val="47"/>
              </w:numPr>
              <w:autoSpaceDE w:val="0"/>
              <w:autoSpaceDN w:val="0"/>
              <w:adjustRightInd w:val="0"/>
              <w:spacing w:after="0"/>
              <w:jc w:val="left"/>
              <w:rPr>
                <w:rFonts w:ascii="Times New Roman" w:hAnsi="Times New Roman" w:cs="Times New Roman"/>
                <w:color w:val="000000"/>
                <w:sz w:val="24"/>
                <w:szCs w:val="24"/>
              </w:rPr>
            </w:pPr>
            <w:r w:rsidRPr="00731CE2">
              <w:rPr>
                <w:rFonts w:ascii="Times New Roman" w:hAnsi="Times New Roman" w:cs="Times New Roman"/>
                <w:color w:val="000000"/>
                <w:sz w:val="24"/>
                <w:szCs w:val="24"/>
              </w:rPr>
              <w:t>Menentukan nama kelompok yang muncul pada khalifah Ali bin Abi Thalib.</w:t>
            </w:r>
          </w:p>
        </w:tc>
      </w:tr>
      <w:tr w:rsidR="00DA3B15" w:rsidRPr="00600F58" w:rsidTr="006F4FB3">
        <w:trPr>
          <w:trHeight w:val="356"/>
        </w:trPr>
        <w:tc>
          <w:tcPr>
            <w:tcW w:w="567" w:type="dxa"/>
          </w:tcPr>
          <w:p w:rsidR="00DA3B15" w:rsidRPr="00600F58" w:rsidRDefault="00731CE2" w:rsidP="00944C1F">
            <w:pPr>
              <w:pStyle w:val="Default"/>
              <w:spacing w:line="480" w:lineRule="auto"/>
              <w:rPr>
                <w:rFonts w:ascii="Times New Roman" w:hAnsi="Times New Roman" w:cs="Times New Roman"/>
              </w:rPr>
            </w:pPr>
            <w:r>
              <w:rPr>
                <w:rFonts w:ascii="Times New Roman" w:hAnsi="Times New Roman" w:cs="Times New Roman"/>
              </w:rPr>
              <w:lastRenderedPageBreak/>
              <w:t>5.</w:t>
            </w:r>
          </w:p>
        </w:tc>
        <w:tc>
          <w:tcPr>
            <w:tcW w:w="2427" w:type="dxa"/>
          </w:tcPr>
          <w:p w:rsidR="00DA3B15" w:rsidRPr="00731CE2" w:rsidRDefault="00600F58" w:rsidP="00944C1F">
            <w:pPr>
              <w:autoSpaceDE w:val="0"/>
              <w:autoSpaceDN w:val="0"/>
              <w:adjustRightInd w:val="0"/>
              <w:spacing w:after="0" w:line="480" w:lineRule="auto"/>
              <w:jc w:val="left"/>
              <w:rPr>
                <w:rFonts w:ascii="Times New Roman" w:hAnsi="Times New Roman" w:cs="Times New Roman"/>
                <w:color w:val="000000"/>
                <w:sz w:val="24"/>
                <w:szCs w:val="24"/>
              </w:rPr>
            </w:pPr>
            <w:r w:rsidRPr="00600F58">
              <w:rPr>
                <w:rFonts w:ascii="Times New Roman" w:hAnsi="Times New Roman" w:cs="Times New Roman"/>
                <w:color w:val="000000"/>
                <w:sz w:val="24"/>
                <w:szCs w:val="24"/>
              </w:rPr>
              <w:t xml:space="preserve">Mengenal, </w:t>
            </w:r>
            <w:r w:rsidRPr="00600F58">
              <w:rPr>
                <w:rFonts w:ascii="Times New Roman" w:hAnsi="Times New Roman" w:cs="Times New Roman"/>
                <w:color w:val="000000"/>
                <w:sz w:val="24"/>
                <w:szCs w:val="24"/>
              </w:rPr>
              <w:lastRenderedPageBreak/>
              <w:t xml:space="preserve">mengidentifikasi, meneladani, dan mengambil </w:t>
            </w:r>
            <w:r w:rsidRPr="00600F58">
              <w:rPr>
                <w:rFonts w:ascii="Times New Roman" w:hAnsi="Times New Roman" w:cs="Times New Roman"/>
                <w:i/>
                <w:iCs/>
                <w:color w:val="000000"/>
                <w:sz w:val="24"/>
                <w:szCs w:val="24"/>
              </w:rPr>
              <w:t xml:space="preserve">ibrah </w:t>
            </w:r>
            <w:r w:rsidRPr="00600F58">
              <w:rPr>
                <w:rFonts w:ascii="Times New Roman" w:hAnsi="Times New Roman" w:cs="Times New Roman"/>
                <w:color w:val="000000"/>
                <w:sz w:val="24"/>
                <w:szCs w:val="24"/>
              </w:rPr>
              <w:t>dari perjuangan tokoh-tokoh agama Islam di daerah masing-masing.</w:t>
            </w:r>
          </w:p>
        </w:tc>
        <w:tc>
          <w:tcPr>
            <w:tcW w:w="4802" w:type="dxa"/>
          </w:tcPr>
          <w:p w:rsidR="00731CE2" w:rsidRDefault="00600F58" w:rsidP="00944C1F">
            <w:pPr>
              <w:pStyle w:val="ListParagraph"/>
              <w:numPr>
                <w:ilvl w:val="0"/>
                <w:numId w:val="48"/>
              </w:numPr>
              <w:autoSpaceDE w:val="0"/>
              <w:autoSpaceDN w:val="0"/>
              <w:adjustRightInd w:val="0"/>
              <w:spacing w:after="0"/>
              <w:jc w:val="left"/>
              <w:rPr>
                <w:rFonts w:ascii="Times New Roman" w:hAnsi="Times New Roman" w:cs="Times New Roman"/>
                <w:color w:val="000000"/>
                <w:sz w:val="24"/>
                <w:szCs w:val="24"/>
              </w:rPr>
            </w:pPr>
            <w:r w:rsidRPr="00731CE2">
              <w:rPr>
                <w:rFonts w:ascii="Times New Roman" w:hAnsi="Times New Roman" w:cs="Times New Roman"/>
                <w:color w:val="000000"/>
                <w:sz w:val="24"/>
                <w:szCs w:val="24"/>
              </w:rPr>
              <w:lastRenderedPageBreak/>
              <w:t xml:space="preserve">Menentukan wilayah kepulauan tempat dakwah Wali Songo. </w:t>
            </w:r>
          </w:p>
          <w:p w:rsidR="00731CE2" w:rsidRDefault="00600F58" w:rsidP="00944C1F">
            <w:pPr>
              <w:pStyle w:val="ListParagraph"/>
              <w:numPr>
                <w:ilvl w:val="0"/>
                <w:numId w:val="48"/>
              </w:numPr>
              <w:autoSpaceDE w:val="0"/>
              <w:autoSpaceDN w:val="0"/>
              <w:adjustRightInd w:val="0"/>
              <w:spacing w:after="0"/>
              <w:jc w:val="left"/>
              <w:rPr>
                <w:rFonts w:ascii="Times New Roman" w:hAnsi="Times New Roman" w:cs="Times New Roman"/>
                <w:color w:val="000000"/>
                <w:sz w:val="24"/>
                <w:szCs w:val="24"/>
              </w:rPr>
            </w:pPr>
            <w:r w:rsidRPr="00731CE2">
              <w:rPr>
                <w:rFonts w:ascii="Times New Roman" w:hAnsi="Times New Roman" w:cs="Times New Roman"/>
                <w:color w:val="000000"/>
                <w:sz w:val="24"/>
                <w:szCs w:val="24"/>
              </w:rPr>
              <w:lastRenderedPageBreak/>
              <w:t>Menentukan nama wali songo yang berasal dari salah satu daerah.</w:t>
            </w:r>
          </w:p>
          <w:p w:rsidR="0019456E" w:rsidRPr="00731CE2" w:rsidRDefault="00600F58" w:rsidP="00944C1F">
            <w:pPr>
              <w:pStyle w:val="ListParagraph"/>
              <w:numPr>
                <w:ilvl w:val="0"/>
                <w:numId w:val="48"/>
              </w:numPr>
              <w:autoSpaceDE w:val="0"/>
              <w:autoSpaceDN w:val="0"/>
              <w:adjustRightInd w:val="0"/>
              <w:spacing w:after="0"/>
              <w:jc w:val="left"/>
              <w:rPr>
                <w:rFonts w:ascii="Times New Roman" w:hAnsi="Times New Roman" w:cs="Times New Roman"/>
                <w:color w:val="000000"/>
                <w:sz w:val="24"/>
                <w:szCs w:val="24"/>
              </w:rPr>
            </w:pPr>
            <w:r w:rsidRPr="00731CE2">
              <w:rPr>
                <w:rFonts w:ascii="Times New Roman" w:hAnsi="Times New Roman" w:cs="Times New Roman"/>
                <w:color w:val="000000"/>
                <w:sz w:val="24"/>
                <w:szCs w:val="24"/>
              </w:rPr>
              <w:t>Menentukan nama wali songo yang menyebarka</w:t>
            </w:r>
            <w:r w:rsidR="00731CE2" w:rsidRPr="00731CE2">
              <w:rPr>
                <w:rFonts w:ascii="Times New Roman" w:hAnsi="Times New Roman" w:cs="Times New Roman"/>
                <w:color w:val="000000"/>
                <w:sz w:val="24"/>
                <w:szCs w:val="24"/>
              </w:rPr>
              <w:t>n</w:t>
            </w:r>
          </w:p>
        </w:tc>
      </w:tr>
    </w:tbl>
    <w:p w:rsidR="0001375A" w:rsidRPr="00BF33CF" w:rsidRDefault="00A0005D" w:rsidP="00A0005D">
      <w:pPr>
        <w:autoSpaceDE w:val="0"/>
        <w:autoSpaceDN w:val="0"/>
        <w:adjustRightInd w:val="0"/>
        <w:spacing w:after="0" w:line="240" w:lineRule="auto"/>
        <w:jc w:val="left"/>
        <w:rPr>
          <w:rFonts w:ascii="Times New Roman" w:hAnsi="Times New Roman" w:cs="Times New Roman"/>
          <w:color w:val="000000"/>
          <w:sz w:val="20"/>
          <w:szCs w:val="20"/>
        </w:rPr>
      </w:pPr>
      <w:r>
        <w:rPr>
          <w:rFonts w:ascii="Times New Roman" w:eastAsia="Times New Roman" w:hAnsi="Times New Roman" w:cs="Times New Roman"/>
        </w:rPr>
        <w:lastRenderedPageBreak/>
        <w:t>Di akses pada hari senin 09 juli 2014.</w:t>
      </w:r>
      <w:r w:rsidR="00600F58" w:rsidRPr="00BF33CF">
        <w:rPr>
          <w:rFonts w:ascii="Times New Roman" w:hAnsi="Times New Roman" w:cs="Times New Roman"/>
          <w:color w:val="000000"/>
          <w:sz w:val="20"/>
          <w:szCs w:val="20"/>
        </w:rPr>
        <w:t>Kisi-Kisi UAMBN PAI dan Bahasa Arab</w:t>
      </w:r>
      <w:r w:rsidR="0036364C" w:rsidRPr="00BF33CF">
        <w:rPr>
          <w:rFonts w:ascii="Times New Roman" w:hAnsi="Times New Roman" w:cs="Times New Roman"/>
          <w:color w:val="000000"/>
          <w:sz w:val="20"/>
          <w:szCs w:val="20"/>
        </w:rPr>
        <w:t xml:space="preserve"> Madrasah | Tahun Pelajaran 2013/2014</w:t>
      </w:r>
    </w:p>
    <w:p w:rsidR="00BF33CF" w:rsidRDefault="00BF33CF" w:rsidP="00731CE2">
      <w:pPr>
        <w:autoSpaceDE w:val="0"/>
        <w:autoSpaceDN w:val="0"/>
        <w:adjustRightInd w:val="0"/>
        <w:spacing w:after="0" w:line="240" w:lineRule="auto"/>
        <w:jc w:val="left"/>
        <w:rPr>
          <w:rFonts w:ascii="Times New Roman" w:hAnsi="Times New Roman" w:cs="Times New Roman"/>
          <w:color w:val="000000"/>
          <w:sz w:val="24"/>
          <w:szCs w:val="24"/>
        </w:rPr>
      </w:pPr>
    </w:p>
    <w:p w:rsidR="00BF33CF" w:rsidRPr="003C265E" w:rsidRDefault="00BF33CF" w:rsidP="003C265E">
      <w:pPr>
        <w:pStyle w:val="ListParagraph"/>
        <w:numPr>
          <w:ilvl w:val="1"/>
          <w:numId w:val="10"/>
        </w:numPr>
        <w:spacing w:after="0" w:line="480" w:lineRule="auto"/>
        <w:ind w:left="709"/>
        <w:rPr>
          <w:rFonts w:asciiTheme="majorBidi" w:hAnsiTheme="majorBidi" w:cstheme="majorBidi"/>
          <w:b/>
          <w:sz w:val="24"/>
          <w:szCs w:val="24"/>
          <w:lang w:val="id-ID"/>
        </w:rPr>
      </w:pPr>
      <w:r w:rsidRPr="003C265E">
        <w:rPr>
          <w:rFonts w:asciiTheme="majorBidi" w:hAnsiTheme="majorBidi" w:cstheme="majorBidi"/>
          <w:b/>
          <w:sz w:val="24"/>
          <w:szCs w:val="24"/>
          <w:lang w:val="id-ID"/>
        </w:rPr>
        <w:t>Standar Kompetensi dan Kompetensi Dasar Materi Se</w:t>
      </w:r>
      <w:r w:rsidR="003C265E">
        <w:rPr>
          <w:rFonts w:asciiTheme="majorBidi" w:hAnsiTheme="majorBidi" w:cstheme="majorBidi"/>
          <w:b/>
          <w:sz w:val="24"/>
          <w:szCs w:val="24"/>
          <w:lang w:val="id-ID"/>
        </w:rPr>
        <w:t xml:space="preserve">jarah Kebudayaan Islam Kelas </w:t>
      </w:r>
      <w:r w:rsidR="003C265E">
        <w:rPr>
          <w:rFonts w:asciiTheme="majorBidi" w:hAnsiTheme="majorBidi" w:cstheme="majorBidi"/>
          <w:b/>
          <w:sz w:val="24"/>
          <w:szCs w:val="24"/>
        </w:rPr>
        <w:t>IV Madrasah Ibtidaiyah</w:t>
      </w:r>
    </w:p>
    <w:tbl>
      <w:tblPr>
        <w:tblStyle w:val="TableGrid"/>
        <w:tblW w:w="0" w:type="auto"/>
        <w:tblInd w:w="534" w:type="dxa"/>
        <w:tblLook w:val="04A0"/>
      </w:tblPr>
      <w:tblGrid>
        <w:gridCol w:w="1149"/>
        <w:gridCol w:w="2488"/>
        <w:gridCol w:w="4159"/>
      </w:tblGrid>
      <w:tr w:rsidR="00DD1C22" w:rsidRPr="00DD1C22" w:rsidTr="00944C1F">
        <w:tc>
          <w:tcPr>
            <w:tcW w:w="1149" w:type="dxa"/>
            <w:vAlign w:val="center"/>
          </w:tcPr>
          <w:p w:rsidR="00DD1C22" w:rsidRPr="00DD1C22" w:rsidRDefault="00DD1C22" w:rsidP="00944C1F">
            <w:pPr>
              <w:spacing w:line="480" w:lineRule="auto"/>
              <w:jc w:val="center"/>
              <w:rPr>
                <w:rFonts w:ascii="Times New Roman" w:hAnsi="Times New Roman" w:cs="Times New Roman"/>
                <w:b/>
                <w:bCs/>
                <w:sz w:val="24"/>
                <w:szCs w:val="24"/>
              </w:rPr>
            </w:pPr>
            <w:r w:rsidRPr="00DD1C22">
              <w:rPr>
                <w:rFonts w:ascii="Times New Roman" w:hAnsi="Times New Roman" w:cs="Times New Roman"/>
                <w:b/>
                <w:bCs/>
                <w:sz w:val="24"/>
                <w:szCs w:val="24"/>
              </w:rPr>
              <w:t>Semester</w:t>
            </w:r>
          </w:p>
        </w:tc>
        <w:tc>
          <w:tcPr>
            <w:tcW w:w="2488" w:type="dxa"/>
            <w:vAlign w:val="center"/>
          </w:tcPr>
          <w:p w:rsidR="00DD1C22" w:rsidRPr="00DD1C22" w:rsidRDefault="00DD1C22" w:rsidP="00944C1F">
            <w:pPr>
              <w:spacing w:line="480" w:lineRule="auto"/>
              <w:jc w:val="center"/>
              <w:rPr>
                <w:rFonts w:ascii="Times New Roman" w:hAnsi="Times New Roman" w:cs="Times New Roman"/>
                <w:b/>
                <w:bCs/>
                <w:sz w:val="24"/>
                <w:szCs w:val="24"/>
              </w:rPr>
            </w:pPr>
            <w:r w:rsidRPr="00DD1C22">
              <w:rPr>
                <w:rFonts w:ascii="Times New Roman" w:hAnsi="Times New Roman" w:cs="Times New Roman"/>
                <w:b/>
                <w:bCs/>
                <w:sz w:val="24"/>
                <w:szCs w:val="24"/>
              </w:rPr>
              <w:t>Standar Kompetensi</w:t>
            </w:r>
          </w:p>
        </w:tc>
        <w:tc>
          <w:tcPr>
            <w:tcW w:w="4159" w:type="dxa"/>
            <w:vAlign w:val="center"/>
          </w:tcPr>
          <w:p w:rsidR="00DD1C22" w:rsidRPr="00DD1C22" w:rsidRDefault="00DD1C22" w:rsidP="00944C1F">
            <w:pPr>
              <w:spacing w:line="480" w:lineRule="auto"/>
              <w:jc w:val="center"/>
              <w:rPr>
                <w:rFonts w:ascii="Times New Roman" w:hAnsi="Times New Roman" w:cs="Times New Roman"/>
                <w:b/>
                <w:bCs/>
                <w:sz w:val="24"/>
                <w:szCs w:val="24"/>
              </w:rPr>
            </w:pPr>
            <w:r w:rsidRPr="00DD1C22">
              <w:rPr>
                <w:rFonts w:ascii="Times New Roman" w:hAnsi="Times New Roman" w:cs="Times New Roman"/>
                <w:b/>
                <w:bCs/>
                <w:sz w:val="24"/>
                <w:szCs w:val="24"/>
              </w:rPr>
              <w:t>Kompetensi Dasar</w:t>
            </w:r>
          </w:p>
        </w:tc>
      </w:tr>
      <w:tr w:rsidR="00DD1C22" w:rsidTr="00944C1F">
        <w:tc>
          <w:tcPr>
            <w:tcW w:w="1149" w:type="dxa"/>
            <w:vMerge w:val="restart"/>
            <w:vAlign w:val="center"/>
          </w:tcPr>
          <w:p w:rsidR="00DD1C22" w:rsidRPr="00DD1C22" w:rsidRDefault="00DD1C22" w:rsidP="00944C1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w:t>
            </w:r>
          </w:p>
        </w:tc>
        <w:tc>
          <w:tcPr>
            <w:tcW w:w="2488" w:type="dxa"/>
          </w:tcPr>
          <w:p w:rsidR="00DD1C22" w:rsidRPr="00DD1C22" w:rsidRDefault="00DD1C22" w:rsidP="00944C1F">
            <w:pPr>
              <w:pStyle w:val="ListParagraph"/>
              <w:numPr>
                <w:ilvl w:val="0"/>
                <w:numId w:val="26"/>
              </w:numPr>
              <w:spacing w:line="480" w:lineRule="auto"/>
              <w:ind w:left="302"/>
              <w:jc w:val="left"/>
              <w:rPr>
                <w:rFonts w:ascii="Times New Roman" w:hAnsi="Times New Roman" w:cs="Times New Roman"/>
                <w:sz w:val="24"/>
                <w:szCs w:val="24"/>
              </w:rPr>
            </w:pPr>
            <w:r>
              <w:rPr>
                <w:rFonts w:ascii="Times New Roman" w:hAnsi="Times New Roman" w:cs="Times New Roman"/>
                <w:sz w:val="24"/>
                <w:szCs w:val="24"/>
              </w:rPr>
              <w:t>Mengenal dakwah Nabi Muhammad saw. Dan para sahabatnya</w:t>
            </w:r>
          </w:p>
        </w:tc>
        <w:tc>
          <w:tcPr>
            <w:tcW w:w="4159" w:type="dxa"/>
          </w:tcPr>
          <w:p w:rsidR="00944C1F" w:rsidRDefault="00DD1C22"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menjelaskan dakwah Nabi Muhammad saw.beserta para sahabatnya.</w:t>
            </w:r>
          </w:p>
          <w:p w:rsidR="00944C1F" w:rsidRDefault="00DD1C22"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menunjukan contoh ketabahan Nabi Muhammad saw. Berseta para sahabatnya dalam berdakwah.</w:t>
            </w:r>
          </w:p>
          <w:p w:rsidR="00DD1C22" w:rsidRP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Meneladani ketabahan Nabi Muhammad saw. Dan para sahabatnya dalam berdakwah.</w:t>
            </w:r>
          </w:p>
        </w:tc>
      </w:tr>
      <w:tr w:rsidR="00DD1C22" w:rsidTr="00944C1F">
        <w:tc>
          <w:tcPr>
            <w:tcW w:w="1149" w:type="dxa"/>
            <w:vMerge/>
          </w:tcPr>
          <w:p w:rsidR="00DD1C22" w:rsidRDefault="00DD1C22" w:rsidP="00944C1F">
            <w:pPr>
              <w:spacing w:line="480" w:lineRule="auto"/>
              <w:rPr>
                <w:rFonts w:ascii="Times New Roman" w:hAnsi="Times New Roman" w:cs="Times New Roman"/>
                <w:sz w:val="24"/>
                <w:szCs w:val="24"/>
              </w:rPr>
            </w:pPr>
          </w:p>
        </w:tc>
        <w:tc>
          <w:tcPr>
            <w:tcW w:w="2488" w:type="dxa"/>
          </w:tcPr>
          <w:p w:rsidR="00DD1C22" w:rsidRPr="00D63777" w:rsidRDefault="00D63777" w:rsidP="00944C1F">
            <w:pPr>
              <w:pStyle w:val="ListParagraph"/>
              <w:numPr>
                <w:ilvl w:val="0"/>
                <w:numId w:val="26"/>
              </w:numPr>
              <w:spacing w:line="480" w:lineRule="auto"/>
              <w:ind w:left="302"/>
              <w:rPr>
                <w:rFonts w:ascii="Times New Roman" w:hAnsi="Times New Roman" w:cs="Times New Roman"/>
                <w:sz w:val="24"/>
                <w:szCs w:val="24"/>
              </w:rPr>
            </w:pPr>
            <w:r w:rsidRPr="00D63777">
              <w:rPr>
                <w:rFonts w:ascii="Times New Roman" w:hAnsi="Times New Roman" w:cs="Times New Roman"/>
                <w:sz w:val="24"/>
                <w:szCs w:val="24"/>
              </w:rPr>
              <w:t>Mengenal Kepribadian Nabi Muhammad saw.</w:t>
            </w:r>
          </w:p>
        </w:tc>
        <w:tc>
          <w:tcPr>
            <w:tcW w:w="4159" w:type="dxa"/>
          </w:tcPr>
          <w:p w:rsid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Mengidentifikasi cirri-ciri kepribadian Nabi Muhammad saw. Sebagai rahmat seluruh alam.</w:t>
            </w:r>
          </w:p>
          <w:p w:rsid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Menunjukan contoh prilaku yang meneladani kepribadian Nabi Muhammad saw.  Sebagai rahmat bagi seluruh alam.</w:t>
            </w:r>
          </w:p>
          <w:p w:rsidR="00DD1C22" w:rsidRP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Meneladani kepribadian Nabi Muhammad saw. Sebagai rahmat bagi seluruh alam.</w:t>
            </w:r>
          </w:p>
        </w:tc>
      </w:tr>
      <w:tr w:rsidR="00D63777" w:rsidTr="00944C1F">
        <w:tc>
          <w:tcPr>
            <w:tcW w:w="1149" w:type="dxa"/>
            <w:vMerge w:val="restart"/>
          </w:tcPr>
          <w:p w:rsidR="006F4FB3" w:rsidRDefault="006F4FB3" w:rsidP="00944C1F">
            <w:pPr>
              <w:spacing w:line="480" w:lineRule="auto"/>
              <w:jc w:val="center"/>
              <w:rPr>
                <w:rFonts w:ascii="Times New Roman" w:hAnsi="Times New Roman" w:cs="Times New Roman"/>
                <w:b/>
                <w:bCs/>
                <w:sz w:val="24"/>
                <w:szCs w:val="24"/>
              </w:rPr>
            </w:pPr>
          </w:p>
          <w:p w:rsidR="006F4FB3" w:rsidRDefault="006F4FB3" w:rsidP="00944C1F">
            <w:pPr>
              <w:spacing w:line="480" w:lineRule="auto"/>
              <w:jc w:val="center"/>
              <w:rPr>
                <w:rFonts w:ascii="Times New Roman" w:hAnsi="Times New Roman" w:cs="Times New Roman"/>
                <w:b/>
                <w:bCs/>
                <w:sz w:val="24"/>
                <w:szCs w:val="24"/>
              </w:rPr>
            </w:pPr>
          </w:p>
          <w:p w:rsidR="006F4FB3" w:rsidRDefault="006F4FB3" w:rsidP="00944C1F">
            <w:pPr>
              <w:spacing w:line="480" w:lineRule="auto"/>
              <w:jc w:val="center"/>
              <w:rPr>
                <w:rFonts w:ascii="Times New Roman" w:hAnsi="Times New Roman" w:cs="Times New Roman"/>
                <w:b/>
                <w:bCs/>
                <w:sz w:val="24"/>
                <w:szCs w:val="24"/>
              </w:rPr>
            </w:pPr>
          </w:p>
          <w:p w:rsidR="00D63777" w:rsidRPr="00D63777" w:rsidRDefault="00D63777" w:rsidP="00944C1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II</w:t>
            </w:r>
          </w:p>
        </w:tc>
        <w:tc>
          <w:tcPr>
            <w:tcW w:w="2488" w:type="dxa"/>
          </w:tcPr>
          <w:p w:rsidR="00D63777" w:rsidRPr="00D63777" w:rsidRDefault="00D63777" w:rsidP="00944C1F">
            <w:pPr>
              <w:pStyle w:val="ListParagraph"/>
              <w:numPr>
                <w:ilvl w:val="0"/>
                <w:numId w:val="26"/>
              </w:numPr>
              <w:spacing w:line="480" w:lineRule="auto"/>
              <w:ind w:left="302"/>
              <w:rPr>
                <w:rFonts w:ascii="Times New Roman" w:hAnsi="Times New Roman" w:cs="Times New Roman"/>
                <w:b/>
                <w:bCs/>
                <w:sz w:val="24"/>
                <w:szCs w:val="24"/>
              </w:rPr>
            </w:pPr>
            <w:r w:rsidRPr="00D63777">
              <w:rPr>
                <w:rFonts w:ascii="Times New Roman" w:hAnsi="Times New Roman" w:cs="Times New Roman"/>
                <w:sz w:val="24"/>
                <w:szCs w:val="24"/>
              </w:rPr>
              <w:t>Memahami hijrah Nabi Muhammad saw. Ke Thaif</w:t>
            </w:r>
          </w:p>
        </w:tc>
        <w:tc>
          <w:tcPr>
            <w:tcW w:w="4159" w:type="dxa"/>
          </w:tcPr>
          <w:p w:rsid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Mengidentifikasi sebab-sebab Nabi Muhammad saw. Hijrah ke Toif.</w:t>
            </w:r>
          </w:p>
          <w:p w:rsid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Menceritakan preistiwa hijrah Nabi Muhammad saw. Ke Taif.</w:t>
            </w:r>
          </w:p>
          <w:p w:rsidR="00D63777" w:rsidRP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t>Meneladani kesabaran Nabi Muhammad saw, dalam peristiwa hijrah ke Taif.</w:t>
            </w:r>
          </w:p>
        </w:tc>
      </w:tr>
      <w:tr w:rsidR="00D63777" w:rsidTr="00944C1F">
        <w:tc>
          <w:tcPr>
            <w:tcW w:w="1149" w:type="dxa"/>
            <w:vMerge/>
          </w:tcPr>
          <w:p w:rsidR="00D63777" w:rsidRDefault="00D63777" w:rsidP="00944C1F">
            <w:pPr>
              <w:spacing w:line="480" w:lineRule="auto"/>
              <w:rPr>
                <w:rFonts w:ascii="Times New Roman" w:hAnsi="Times New Roman" w:cs="Times New Roman"/>
                <w:sz w:val="24"/>
                <w:szCs w:val="24"/>
              </w:rPr>
            </w:pPr>
          </w:p>
        </w:tc>
        <w:tc>
          <w:tcPr>
            <w:tcW w:w="2488" w:type="dxa"/>
          </w:tcPr>
          <w:p w:rsidR="00D63777" w:rsidRPr="00D63777" w:rsidRDefault="00D63777" w:rsidP="00944C1F">
            <w:pPr>
              <w:pStyle w:val="ListParagraph"/>
              <w:numPr>
                <w:ilvl w:val="0"/>
                <w:numId w:val="26"/>
              </w:numPr>
              <w:spacing w:line="480" w:lineRule="auto"/>
              <w:ind w:left="302"/>
              <w:rPr>
                <w:rFonts w:ascii="Times New Roman" w:hAnsi="Times New Roman" w:cs="Times New Roman"/>
                <w:b/>
                <w:bCs/>
                <w:sz w:val="24"/>
                <w:szCs w:val="24"/>
              </w:rPr>
            </w:pPr>
            <w:r w:rsidRPr="00D63777">
              <w:rPr>
                <w:rFonts w:ascii="Times New Roman" w:hAnsi="Times New Roman" w:cs="Times New Roman"/>
                <w:sz w:val="24"/>
                <w:szCs w:val="24"/>
              </w:rPr>
              <w:t xml:space="preserve">Memahami peristiwa isra </w:t>
            </w:r>
            <w:r w:rsidRPr="00D63777">
              <w:rPr>
                <w:rFonts w:ascii="Times New Roman" w:hAnsi="Times New Roman" w:cs="Times New Roman"/>
                <w:sz w:val="24"/>
                <w:szCs w:val="24"/>
              </w:rPr>
              <w:lastRenderedPageBreak/>
              <w:t>mikraj</w:t>
            </w:r>
            <w:r w:rsidRPr="00D63777">
              <w:rPr>
                <w:rFonts w:ascii="Times New Roman" w:hAnsi="Times New Roman" w:cs="Times New Roman"/>
                <w:b/>
                <w:bCs/>
                <w:sz w:val="24"/>
                <w:szCs w:val="24"/>
              </w:rPr>
              <w:t xml:space="preserve"> </w:t>
            </w:r>
            <w:r w:rsidRPr="00D63777">
              <w:rPr>
                <w:rFonts w:ascii="Times New Roman" w:hAnsi="Times New Roman" w:cs="Times New Roman"/>
                <w:sz w:val="24"/>
                <w:szCs w:val="24"/>
              </w:rPr>
              <w:t>Nabi Muhammad saw.</w:t>
            </w:r>
          </w:p>
          <w:p w:rsidR="00D63777" w:rsidRDefault="00D63777" w:rsidP="00944C1F">
            <w:pPr>
              <w:spacing w:line="480" w:lineRule="auto"/>
              <w:rPr>
                <w:rFonts w:ascii="Times New Roman" w:hAnsi="Times New Roman" w:cs="Times New Roman"/>
                <w:sz w:val="24"/>
                <w:szCs w:val="24"/>
              </w:rPr>
            </w:pPr>
          </w:p>
        </w:tc>
        <w:tc>
          <w:tcPr>
            <w:tcW w:w="4159" w:type="dxa"/>
          </w:tcPr>
          <w:p w:rsid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lastRenderedPageBreak/>
              <w:t>Mendeskripsikan peristiwa Isra Mikraj Nabi Muhammad saw.</w:t>
            </w:r>
          </w:p>
          <w:p w:rsidR="00D63777" w:rsidRPr="00944C1F" w:rsidRDefault="00D63777" w:rsidP="00944C1F">
            <w:pPr>
              <w:pStyle w:val="ListParagraph"/>
              <w:numPr>
                <w:ilvl w:val="1"/>
                <w:numId w:val="26"/>
              </w:numPr>
              <w:spacing w:line="480" w:lineRule="auto"/>
              <w:rPr>
                <w:rFonts w:ascii="Times New Roman" w:hAnsi="Times New Roman" w:cs="Times New Roman"/>
                <w:sz w:val="24"/>
                <w:szCs w:val="24"/>
              </w:rPr>
            </w:pPr>
            <w:r w:rsidRPr="00944C1F">
              <w:rPr>
                <w:rFonts w:ascii="Times New Roman" w:hAnsi="Times New Roman" w:cs="Times New Roman"/>
                <w:sz w:val="24"/>
                <w:szCs w:val="24"/>
              </w:rPr>
              <w:lastRenderedPageBreak/>
              <w:t>Mengambil hikmah dari peristiwa Isra Mikraj Nabi Muhammad saw.</w:t>
            </w:r>
          </w:p>
        </w:tc>
      </w:tr>
    </w:tbl>
    <w:p w:rsidR="00920487" w:rsidRPr="00F1024B" w:rsidRDefault="00920487" w:rsidP="00F1024B">
      <w:pPr>
        <w:pStyle w:val="ListParagraph"/>
        <w:numPr>
          <w:ilvl w:val="0"/>
          <w:numId w:val="27"/>
        </w:numPr>
        <w:spacing w:line="480" w:lineRule="auto"/>
        <w:ind w:left="426"/>
        <w:rPr>
          <w:rFonts w:asciiTheme="majorBidi" w:hAnsiTheme="majorBidi" w:cstheme="majorBidi"/>
          <w:b/>
          <w:bCs/>
          <w:sz w:val="24"/>
          <w:szCs w:val="24"/>
        </w:rPr>
      </w:pPr>
      <w:r w:rsidRPr="00F1024B">
        <w:rPr>
          <w:rFonts w:asciiTheme="majorBidi" w:hAnsiTheme="majorBidi" w:cstheme="majorBidi"/>
          <w:b/>
          <w:bCs/>
          <w:sz w:val="24"/>
          <w:szCs w:val="24"/>
        </w:rPr>
        <w:lastRenderedPageBreak/>
        <w:t xml:space="preserve">Pentingnya model pembelajaran SAVI dalam meningkatkan prestasi belajar SKI </w:t>
      </w:r>
    </w:p>
    <w:p w:rsidR="00D215BD" w:rsidRDefault="00D215BD" w:rsidP="0025204D">
      <w:pPr>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Model pembelajaran adalah suatu perencanaan atau pola yang dapat digunakan untuk mendesain pola-pola mengajar secara tatap muka atau mengatur tutorial dan untuk menentukan  perangkat pembelajaran.</w:t>
      </w:r>
    </w:p>
    <w:p w:rsidR="00E0489A" w:rsidRDefault="00E0489A" w:rsidP="0025204D">
      <w:pPr>
        <w:spacing w:line="480" w:lineRule="auto"/>
        <w:ind w:firstLine="720"/>
        <w:rPr>
          <w:rFonts w:ascii="Times New Roman" w:hAnsi="Times New Roman" w:cs="Times New Roman"/>
          <w:sz w:val="24"/>
          <w:szCs w:val="24"/>
        </w:rPr>
      </w:pPr>
      <w:r w:rsidRPr="00EE74D5">
        <w:rPr>
          <w:rFonts w:ascii="Times New Roman" w:hAnsi="Times New Roman" w:cs="Times New Roman"/>
          <w:sz w:val="24"/>
          <w:szCs w:val="24"/>
        </w:rPr>
        <w:t>Hakikat Model Pembelajaran SAVI - Model pembelajaran SAVI secara tidak langsung banyak diterapkan dalam proses belajar mengajar sehari-hari. Karena definisi pembelajaran SAVI adalah mengoptimalkan seluruh panca indra yang kita miliki untuk belajar. SAVI adalah singkatan dari Somatic, Auditori, Visual dan Intelektual. Dengan model pembelajaran SAVI, siswa diajak untuk menggunakan kinerja otak kiri, otak kanan, emosi, panca indra dan wawasan yang dimiliki untuk lebih optimal dalam belajar</w:t>
      </w:r>
    </w:p>
    <w:p w:rsidR="00E0489A" w:rsidRDefault="00E0489A" w:rsidP="0025204D">
      <w:pPr>
        <w:spacing w:line="480" w:lineRule="auto"/>
        <w:ind w:firstLine="720"/>
        <w:rPr>
          <w:rFonts w:ascii="Times New Roman" w:hAnsi="Times New Roman" w:cs="Times New Roman"/>
          <w:sz w:val="24"/>
          <w:szCs w:val="24"/>
        </w:rPr>
      </w:pPr>
      <w:r w:rsidRPr="00E0489A">
        <w:rPr>
          <w:rFonts w:ascii="Times New Roman" w:hAnsi="Times New Roman" w:cs="Times New Roman"/>
          <w:sz w:val="24"/>
          <w:szCs w:val="24"/>
        </w:rPr>
        <w:t xml:space="preserve">Trend pendidikan modern memusatkan kegiatan belajar pada aktifitas peserta didik. Guru tidak lagi mendominasi pelaksanaan pembelajaran di kelas. Paradigma pembelajaran yang demikian memiliki tujuan yang positif bagi pembangunan kualitas sumber daya manusia sebagai aset pembangunan bangsa dan negara. </w:t>
      </w:r>
      <w:r w:rsidRPr="00E0489A">
        <w:rPr>
          <w:rFonts w:ascii="Times New Roman" w:hAnsi="Times New Roman" w:cs="Times New Roman"/>
          <w:i/>
          <w:sz w:val="24"/>
          <w:szCs w:val="24"/>
        </w:rPr>
        <w:t>Student center</w:t>
      </w:r>
      <w:r w:rsidRPr="00E0489A">
        <w:rPr>
          <w:rFonts w:ascii="Times New Roman" w:hAnsi="Times New Roman" w:cs="Times New Roman"/>
          <w:sz w:val="24"/>
          <w:szCs w:val="24"/>
        </w:rPr>
        <w:t xml:space="preserve"> sebagai salah satu pendekatan pembelajaran dirasakan lebih efektif dalam mencapai </w:t>
      </w:r>
      <w:r w:rsidRPr="00E0489A">
        <w:rPr>
          <w:rFonts w:ascii="Times New Roman" w:hAnsi="Times New Roman" w:cs="Times New Roman"/>
          <w:sz w:val="24"/>
          <w:szCs w:val="24"/>
        </w:rPr>
        <w:lastRenderedPageBreak/>
        <w:t xml:space="preserve">tujuan pembelajaran sekaligus dalam membangun kecerdasan peserta didik yang meliputi tiga ranah penting. </w:t>
      </w:r>
    </w:p>
    <w:p w:rsidR="00E0489A" w:rsidRPr="00E0489A" w:rsidRDefault="00E0489A" w:rsidP="0025204D">
      <w:pPr>
        <w:spacing w:line="480" w:lineRule="auto"/>
        <w:ind w:firstLine="720"/>
        <w:rPr>
          <w:rFonts w:ascii="Times New Roman" w:hAnsi="Times New Roman" w:cs="Times New Roman"/>
          <w:bCs/>
          <w:iCs/>
          <w:sz w:val="24"/>
          <w:szCs w:val="24"/>
        </w:rPr>
      </w:pPr>
      <w:r w:rsidRPr="00E0489A">
        <w:rPr>
          <w:rFonts w:ascii="Times New Roman" w:hAnsi="Times New Roman" w:cs="Times New Roman"/>
          <w:sz w:val="24"/>
          <w:szCs w:val="24"/>
        </w:rPr>
        <w:t xml:space="preserve">Wajah pendidikan di masa lalu selalu terfokus pada pembentukan kecerdasan pada ranah kognitif, sedangkan kecerdasan pada ranah afektif dan psikomotor sering kali diabaikan. Pendidikan di masa lalu kurang memberikan tempat dan pengakuan bagi pengembangan </w:t>
      </w:r>
      <w:r w:rsidRPr="00E0489A">
        <w:rPr>
          <w:rFonts w:ascii="Times New Roman" w:hAnsi="Times New Roman" w:cs="Times New Roman"/>
          <w:i/>
          <w:sz w:val="24"/>
          <w:szCs w:val="24"/>
        </w:rPr>
        <w:t>multi intelegency</w:t>
      </w:r>
      <w:r w:rsidRPr="00E0489A">
        <w:rPr>
          <w:rFonts w:ascii="Times New Roman" w:hAnsi="Times New Roman" w:cs="Times New Roman"/>
          <w:sz w:val="24"/>
          <w:szCs w:val="24"/>
        </w:rPr>
        <w:t xml:space="preserve"> yang tidak hanya meliputi ranah kognitif, tetapi juga ranah afektif dan psikomotor peserta didik.  Pembelajaran yang hanya berkonsentrasi pada pembangunan kognitif ternyata kurang berhasil menciptakan sumber daya manusia yang dibutuhkan jaman.</w:t>
      </w:r>
    </w:p>
    <w:p w:rsidR="00E0489A" w:rsidRPr="00173EFD" w:rsidRDefault="00E0489A" w:rsidP="0025204D">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Pada dasarnya</w:t>
      </w:r>
      <w:r w:rsidRPr="00173EFD">
        <w:rPr>
          <w:rFonts w:ascii="Times New Roman" w:eastAsia="Times New Roman" w:hAnsi="Times New Roman" w:cs="Times New Roman"/>
          <w:sz w:val="24"/>
          <w:szCs w:val="24"/>
        </w:rPr>
        <w:t xml:space="preserve"> seorang pendidik harus memberikan perhatian penuh kepada </w:t>
      </w:r>
      <w:r>
        <w:rPr>
          <w:rFonts w:ascii="Times New Roman" w:eastAsia="Times New Roman" w:hAnsi="Times New Roman" w:cs="Times New Roman"/>
          <w:sz w:val="24"/>
          <w:szCs w:val="24"/>
        </w:rPr>
        <w:t xml:space="preserve">model pembelajaran </w:t>
      </w:r>
      <w:r w:rsidRPr="00173EFD">
        <w:rPr>
          <w:rFonts w:ascii="Times New Roman" w:eastAsia="Times New Roman" w:hAnsi="Times New Roman" w:cs="Times New Roman"/>
          <w:sz w:val="24"/>
          <w:szCs w:val="24"/>
        </w:rPr>
        <w:t xml:space="preserve"> baik metode secara umum maupun </w:t>
      </w:r>
      <w:r>
        <w:rPr>
          <w:rFonts w:ascii="Times New Roman" w:eastAsia="Times New Roman" w:hAnsi="Times New Roman" w:cs="Times New Roman"/>
          <w:sz w:val="24"/>
          <w:szCs w:val="24"/>
        </w:rPr>
        <w:t xml:space="preserve">model pembelajaran </w:t>
      </w:r>
      <w:r w:rsidRPr="00173EFD">
        <w:rPr>
          <w:rFonts w:ascii="Times New Roman" w:eastAsia="Times New Roman" w:hAnsi="Times New Roman" w:cs="Times New Roman"/>
          <w:sz w:val="24"/>
          <w:szCs w:val="24"/>
        </w:rPr>
        <w:t xml:space="preserve">khusus dalam pengajaran agar bisa mencapai keberhasilan yang menjadi tujuan dari pendidikan. Sebagaimana seorang pendidik dituntut mengarahkan kepada pokok-pokok pengajaran yang disampaikan dengan gaya pengajaran yang lama maupun baru; agar bisa mengarahkan peserta didik dan bisa </w:t>
      </w:r>
      <w:r>
        <w:rPr>
          <w:rFonts w:ascii="Times New Roman" w:eastAsia="Times New Roman" w:hAnsi="Times New Roman" w:cs="Times New Roman"/>
          <w:sz w:val="24"/>
          <w:szCs w:val="24"/>
        </w:rPr>
        <w:t>menyampaikan materinya dengan model-model</w:t>
      </w:r>
      <w:r w:rsidRPr="00173EFD">
        <w:rPr>
          <w:rFonts w:ascii="Times New Roman" w:eastAsia="Times New Roman" w:hAnsi="Times New Roman" w:cs="Times New Roman"/>
          <w:sz w:val="24"/>
          <w:szCs w:val="24"/>
        </w:rPr>
        <w:t xml:space="preserve"> pengajaran sehingga dapat dipahami dan dimengerti.</w:t>
      </w:r>
    </w:p>
    <w:p w:rsidR="00E0489A" w:rsidRPr="00E0489A" w:rsidRDefault="00E0489A" w:rsidP="0025204D">
      <w:pPr>
        <w:spacing w:line="480" w:lineRule="auto"/>
        <w:ind w:firstLine="720"/>
        <w:rPr>
          <w:rFonts w:ascii="Times New Roman" w:hAnsi="Times New Roman" w:cs="Times New Roman"/>
          <w:b/>
          <w:bCs/>
          <w:sz w:val="24"/>
          <w:szCs w:val="24"/>
        </w:rPr>
      </w:pPr>
    </w:p>
    <w:p w:rsidR="00920487" w:rsidRPr="00E0489A" w:rsidRDefault="00920487" w:rsidP="0025204D">
      <w:pPr>
        <w:spacing w:line="480" w:lineRule="auto"/>
        <w:rPr>
          <w:rFonts w:ascii="Times New Roman" w:hAnsi="Times New Roman" w:cs="Times New Roman"/>
          <w:sz w:val="24"/>
          <w:szCs w:val="24"/>
        </w:rPr>
      </w:pPr>
    </w:p>
    <w:sectPr w:rsidR="00920487" w:rsidRPr="00E0489A" w:rsidSect="001D4358">
      <w:headerReference w:type="even" r:id="rId10"/>
      <w:headerReference w:type="default" r:id="rId11"/>
      <w:footerReference w:type="even" r:id="rId12"/>
      <w:footerReference w:type="default" r:id="rId13"/>
      <w:headerReference w:type="first" r:id="rId14"/>
      <w:footerReference w:type="first" r:id="rId15"/>
      <w:pgSz w:w="12240" w:h="15840" w:code="1"/>
      <w:pgMar w:top="2268" w:right="1701" w:bottom="1701" w:left="2268" w:header="720" w:footer="720"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7CD" w:rsidRDefault="007147CD" w:rsidP="001E20B8">
      <w:pPr>
        <w:spacing w:after="0" w:line="240" w:lineRule="auto"/>
      </w:pPr>
      <w:r>
        <w:separator/>
      </w:r>
    </w:p>
  </w:endnote>
  <w:endnote w:type="continuationSeparator" w:id="1">
    <w:p w:rsidR="007147CD" w:rsidRDefault="007147CD" w:rsidP="001E2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6B7C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974"/>
      <w:docPartObj>
        <w:docPartGallery w:val="Page Numbers (Bottom of Page)"/>
        <w:docPartUnique/>
      </w:docPartObj>
    </w:sdtPr>
    <w:sdtContent>
      <w:p w:rsidR="001D75C0" w:rsidRDefault="001D75C0">
        <w:pPr>
          <w:pStyle w:val="Footer"/>
          <w:jc w:val="center"/>
        </w:pPr>
        <w:fldSimple w:instr=" PAGE   \* MERGEFORMAT ">
          <w:r>
            <w:rPr>
              <w:noProof/>
            </w:rPr>
            <w:t>32</w:t>
          </w:r>
        </w:fldSimple>
      </w:p>
    </w:sdtContent>
  </w:sdt>
  <w:p w:rsidR="00E0489A" w:rsidRDefault="00E048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6B7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7CD" w:rsidRDefault="007147CD" w:rsidP="001E20B8">
      <w:pPr>
        <w:spacing w:after="0" w:line="240" w:lineRule="auto"/>
      </w:pPr>
      <w:r>
        <w:separator/>
      </w:r>
    </w:p>
  </w:footnote>
  <w:footnote w:type="continuationSeparator" w:id="1">
    <w:p w:rsidR="007147CD" w:rsidRDefault="007147CD" w:rsidP="001E20B8">
      <w:pPr>
        <w:spacing w:after="0" w:line="240" w:lineRule="auto"/>
      </w:pPr>
      <w:r>
        <w:continuationSeparator/>
      </w:r>
    </w:p>
  </w:footnote>
  <w:footnote w:id="2">
    <w:p w:rsidR="00E0489A" w:rsidRPr="00430664" w:rsidRDefault="00E0489A" w:rsidP="005A4500">
      <w:pPr>
        <w:pStyle w:val="FootnoteText"/>
        <w:ind w:left="720"/>
        <w:rPr>
          <w:rFonts w:asciiTheme="majorBidi" w:hAnsiTheme="majorBidi" w:cstheme="majorBidi"/>
        </w:rPr>
      </w:pPr>
      <w:r>
        <w:rPr>
          <w:rStyle w:val="FootnoteReference"/>
        </w:rPr>
        <w:footnoteRef/>
      </w:r>
      <w:r>
        <w:t xml:space="preserve"> </w:t>
      </w:r>
      <w:r>
        <w:rPr>
          <w:rFonts w:asciiTheme="majorBidi" w:hAnsiTheme="majorBidi" w:cstheme="majorBidi"/>
        </w:rPr>
        <w:t xml:space="preserve">Agus Suprijono, </w:t>
      </w:r>
      <w:r>
        <w:rPr>
          <w:rFonts w:asciiTheme="majorBidi" w:hAnsiTheme="majorBidi" w:cstheme="majorBidi"/>
          <w:i/>
          <w:iCs/>
        </w:rPr>
        <w:t xml:space="preserve">cooperative Learning, </w:t>
      </w:r>
      <w:r>
        <w:rPr>
          <w:rFonts w:asciiTheme="majorBidi" w:hAnsiTheme="majorBidi" w:cstheme="majorBidi"/>
        </w:rPr>
        <w:t>(Yogyakarta: Pustaka Pelajar, 2012), Hal: 45</w:t>
      </w:r>
    </w:p>
  </w:footnote>
  <w:footnote w:id="3">
    <w:p w:rsidR="00E0489A" w:rsidRPr="00700D91" w:rsidRDefault="00E0489A" w:rsidP="005A450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Trianto, </w:t>
      </w:r>
      <w:r>
        <w:rPr>
          <w:rFonts w:ascii="Times New Roman" w:hAnsi="Times New Roman" w:cs="Times New Roman"/>
          <w:i/>
          <w:iCs/>
        </w:rPr>
        <w:t xml:space="preserve">Model Pembelajaran Terpadu, </w:t>
      </w:r>
      <w:r>
        <w:rPr>
          <w:rFonts w:ascii="Times New Roman" w:hAnsi="Times New Roman" w:cs="Times New Roman"/>
        </w:rPr>
        <w:t>(Jakarta: Bumi Aksara, 2010), Hal: 52</w:t>
      </w:r>
    </w:p>
  </w:footnote>
  <w:footnote w:id="4">
    <w:p w:rsidR="00E0489A" w:rsidRPr="00090CD2" w:rsidRDefault="00E0489A" w:rsidP="005A450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Benny A.Pribadi, </w:t>
      </w:r>
      <w:r>
        <w:rPr>
          <w:rFonts w:ascii="Times New Roman" w:hAnsi="Times New Roman" w:cs="Times New Roman"/>
          <w:i/>
          <w:iCs/>
        </w:rPr>
        <w:t xml:space="preserve">Model-Model Desain Sistem Pembelajaran, </w:t>
      </w:r>
      <w:r>
        <w:rPr>
          <w:rFonts w:ascii="Times New Roman" w:hAnsi="Times New Roman" w:cs="Times New Roman"/>
        </w:rPr>
        <w:t>(Jakarta: Dian Rakyat, 2010), Hal: 86</w:t>
      </w:r>
    </w:p>
  </w:footnote>
  <w:footnote w:id="5">
    <w:p w:rsidR="00E0489A" w:rsidRPr="00E563FC" w:rsidRDefault="00E0489A" w:rsidP="00F74BE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Muhaimin, et. At., </w:t>
      </w:r>
      <w:r>
        <w:rPr>
          <w:rFonts w:ascii="Times New Roman" w:hAnsi="Times New Roman" w:cs="Times New Roman"/>
          <w:i/>
          <w:iCs/>
        </w:rPr>
        <w:t xml:space="preserve">Paradigma Pemdidikan Islam: Upaya Mengefektifitaskan Pendidikan Agama Islam Di Sekolah, </w:t>
      </w:r>
      <w:r>
        <w:rPr>
          <w:rFonts w:ascii="Times New Roman" w:hAnsi="Times New Roman" w:cs="Times New Roman"/>
        </w:rPr>
        <w:t>(Bandung: PT. Remaja Rosdakarya, 2003), Hal: 192</w:t>
      </w:r>
    </w:p>
  </w:footnote>
  <w:footnote w:id="6">
    <w:p w:rsidR="00E0489A" w:rsidRPr="00AB5661" w:rsidRDefault="00E0489A" w:rsidP="00AB5661">
      <w:pPr>
        <w:pStyle w:val="FootnoteText"/>
        <w:ind w:firstLine="720"/>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 xml:space="preserve">Trianto, </w:t>
      </w:r>
      <w:r>
        <w:rPr>
          <w:rFonts w:ascii="Times New Roman" w:hAnsi="Times New Roman" w:cs="Times New Roman"/>
          <w:i/>
          <w:iCs/>
        </w:rPr>
        <w:t xml:space="preserve">Model-Model Pembelajaran Inovatif Berorientasi Konstruktivistik, </w:t>
      </w:r>
      <w:r>
        <w:rPr>
          <w:rFonts w:ascii="Times New Roman" w:hAnsi="Times New Roman" w:cs="Times New Roman"/>
        </w:rPr>
        <w:t>(Jakarta: prestasi Pustaka, 2007), Hal: 5.</w:t>
      </w:r>
    </w:p>
  </w:footnote>
  <w:footnote w:id="7">
    <w:p w:rsidR="00E0489A" w:rsidRPr="00511330" w:rsidRDefault="00E0489A" w:rsidP="002A50AF">
      <w:pPr>
        <w:pStyle w:val="FootnoteText"/>
        <w:ind w:firstLine="720"/>
        <w:rPr>
          <w:rFonts w:ascii="Times New Roman" w:hAnsi="Times New Roman" w:cs="Times New Roman"/>
        </w:rPr>
      </w:pPr>
      <w:r w:rsidRPr="00511330">
        <w:rPr>
          <w:rStyle w:val="FootnoteReference"/>
          <w:rFonts w:ascii="Times New Roman" w:hAnsi="Times New Roman" w:cs="Times New Roman"/>
        </w:rPr>
        <w:footnoteRef/>
      </w:r>
      <w:r w:rsidRPr="00511330">
        <w:rPr>
          <w:rFonts w:ascii="Times New Roman" w:hAnsi="Times New Roman" w:cs="Times New Roman"/>
        </w:rPr>
        <w:t xml:space="preserve"> Trianto</w:t>
      </w:r>
      <w:r>
        <w:rPr>
          <w:rFonts w:ascii="Times New Roman" w:hAnsi="Times New Roman" w:cs="Times New Roman"/>
        </w:rPr>
        <w:t xml:space="preserve">, </w:t>
      </w:r>
      <w:r>
        <w:rPr>
          <w:rFonts w:ascii="Times New Roman" w:hAnsi="Times New Roman" w:cs="Times New Roman"/>
          <w:i/>
          <w:iCs/>
        </w:rPr>
        <w:t xml:space="preserve">Mendesain Model Pembelajarn Inovatif-Progresif, </w:t>
      </w:r>
      <w:r>
        <w:rPr>
          <w:rFonts w:ascii="Times New Roman" w:hAnsi="Times New Roman" w:cs="Times New Roman"/>
        </w:rPr>
        <w:t xml:space="preserve"> (Jakarta: Kencana, 2010), Hal: 22-23</w:t>
      </w:r>
    </w:p>
  </w:footnote>
  <w:footnote w:id="8">
    <w:p w:rsidR="00E0489A" w:rsidRDefault="00E0489A" w:rsidP="00E0765A">
      <w:pPr>
        <w:pStyle w:val="FootnoteText"/>
        <w:ind w:firstLine="720"/>
      </w:pPr>
      <w:r>
        <w:rPr>
          <w:rStyle w:val="FootnoteReference"/>
        </w:rPr>
        <w:footnoteRef/>
      </w:r>
      <w:r>
        <w:t xml:space="preserve"> </w:t>
      </w:r>
      <w:r>
        <w:rPr>
          <w:rFonts w:ascii="Times New Roman" w:hAnsi="Times New Roman" w:cs="Times New Roman"/>
        </w:rPr>
        <w:t xml:space="preserve">Rusman,  </w:t>
      </w:r>
      <w:r w:rsidRPr="00033C76">
        <w:rPr>
          <w:rFonts w:ascii="Times New Roman" w:hAnsi="Times New Roman" w:cs="Times New Roman"/>
          <w:i/>
          <w:iCs/>
        </w:rPr>
        <w:t>Model-Model Pembelajaran Mengembangkan Profesionalisme Guru</w:t>
      </w:r>
      <w:r>
        <w:rPr>
          <w:rFonts w:ascii="Times New Roman" w:hAnsi="Times New Roman" w:cs="Times New Roman"/>
        </w:rPr>
        <w:t>, (Jakarta: Rajawali Pers, 2011), Hal:11.</w:t>
      </w:r>
    </w:p>
  </w:footnote>
  <w:footnote w:id="9">
    <w:p w:rsidR="00E0489A" w:rsidRPr="00FC6752" w:rsidRDefault="00E0489A" w:rsidP="00FC6752">
      <w:pPr>
        <w:spacing w:line="240" w:lineRule="auto"/>
        <w:ind w:firstLine="720"/>
        <w:rPr>
          <w:rFonts w:ascii="Times New Roman" w:hAnsi="Times New Roman" w:cs="Times New Roman"/>
          <w:sz w:val="20"/>
          <w:szCs w:val="20"/>
        </w:rPr>
      </w:pPr>
      <w:r w:rsidRPr="00FC6752">
        <w:rPr>
          <w:rStyle w:val="FootnoteReference"/>
          <w:sz w:val="20"/>
          <w:szCs w:val="20"/>
        </w:rPr>
        <w:footnoteRef/>
      </w:r>
      <w:hyperlink r:id="rId1" w:history="1">
        <w:r w:rsidRPr="00E0765A">
          <w:rPr>
            <w:rStyle w:val="Hyperlink"/>
            <w:rFonts w:ascii="Times New Roman" w:hAnsi="Times New Roman" w:cs="Times New Roman"/>
            <w:color w:val="auto"/>
            <w:sz w:val="20"/>
            <w:szCs w:val="20"/>
            <w:u w:val="none"/>
          </w:rPr>
          <w:t>Http://Seputarpendidikan003.Blogspot.Com/2014/04/Mengoptimalkan-Model-Pembelajaran-Savi.Html</w:t>
        </w:r>
      </w:hyperlink>
      <w:r w:rsidRPr="00E0765A">
        <w:rPr>
          <w:rFonts w:ascii="Times New Roman" w:hAnsi="Times New Roman" w:cs="Times New Roman"/>
          <w:sz w:val="20"/>
          <w:szCs w:val="20"/>
        </w:rPr>
        <w:t xml:space="preserve"> diakses pada senin 09 juni 2014</w:t>
      </w:r>
    </w:p>
  </w:footnote>
  <w:footnote w:id="10">
    <w:p w:rsidR="00E0489A" w:rsidRPr="0041303E" w:rsidRDefault="00E0489A" w:rsidP="00AB5661">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Ngalimun, </w:t>
      </w:r>
      <w:r>
        <w:rPr>
          <w:rFonts w:ascii="Times New Roman" w:hAnsi="Times New Roman" w:cs="Times New Roman"/>
          <w:i/>
        </w:rPr>
        <w:t xml:space="preserve">Strategi Dan Model Pembelajaran, </w:t>
      </w:r>
      <w:r>
        <w:rPr>
          <w:rFonts w:ascii="Times New Roman" w:hAnsi="Times New Roman" w:cs="Times New Roman"/>
        </w:rPr>
        <w:t xml:space="preserve"> (Yogyakarta: Aswaja Pressindo, 2013), Hal: 166.</w:t>
      </w:r>
    </w:p>
  </w:footnote>
  <w:footnote w:id="11">
    <w:p w:rsidR="00E0489A" w:rsidRPr="00673EA3" w:rsidRDefault="00E0489A" w:rsidP="00673EA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Sugiyanto, </w:t>
      </w:r>
      <w:r>
        <w:rPr>
          <w:rFonts w:ascii="Times New Roman" w:hAnsi="Times New Roman" w:cs="Times New Roman"/>
          <w:i/>
          <w:iCs/>
        </w:rPr>
        <w:t xml:space="preserve">model-model Pembelajaran Inovatif, </w:t>
      </w:r>
      <w:r>
        <w:rPr>
          <w:rFonts w:ascii="Times New Roman" w:hAnsi="Times New Roman" w:cs="Times New Roman"/>
        </w:rPr>
        <w:t xml:space="preserve"> (Surakarta: 2008)</w:t>
      </w:r>
    </w:p>
  </w:footnote>
  <w:footnote w:id="12">
    <w:p w:rsidR="00E0489A" w:rsidRPr="00673EA3" w:rsidRDefault="00E0489A" w:rsidP="00673EA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Meier Dave, </w:t>
      </w:r>
      <w:r>
        <w:rPr>
          <w:rFonts w:ascii="Times New Roman" w:hAnsi="Times New Roman" w:cs="Times New Roman"/>
          <w:i/>
          <w:iCs/>
        </w:rPr>
        <w:t xml:space="preserve">The Accelerated Learning Handbooks: Panduan Kreatif dan Efektif Merancang Program Pendidikan dan Pelatihan. Diterjamahkan Oleh Rahmani Astuti, </w:t>
      </w:r>
      <w:r>
        <w:rPr>
          <w:rFonts w:ascii="Times New Roman" w:hAnsi="Times New Roman" w:cs="Times New Roman"/>
        </w:rPr>
        <w:t>(bandung: kaifah)</w:t>
      </w:r>
    </w:p>
  </w:footnote>
  <w:footnote w:id="13">
    <w:p w:rsidR="00E0489A" w:rsidRDefault="00E0489A" w:rsidP="00910DE3">
      <w:pPr>
        <w:pStyle w:val="FootnoteText"/>
        <w:ind w:firstLine="720"/>
      </w:pPr>
      <w:r>
        <w:rPr>
          <w:rStyle w:val="FootnoteReference"/>
        </w:rPr>
        <w:footnoteRef/>
      </w:r>
      <w:r>
        <w:t xml:space="preserve"> </w:t>
      </w:r>
      <w:r w:rsidRPr="00C6537B">
        <w:rPr>
          <w:rFonts w:ascii="Times New Roman" w:hAnsi="Times New Roman" w:cs="Times New Roman"/>
          <w:i/>
          <w:iCs/>
        </w:rPr>
        <w:t>Ibid,</w:t>
      </w:r>
      <w:r>
        <w:rPr>
          <w:i/>
          <w:iCs/>
        </w:rPr>
        <w:t xml:space="preserve"> </w:t>
      </w:r>
      <w:r>
        <w:rPr>
          <w:rFonts w:ascii="Times New Roman" w:hAnsi="Times New Roman" w:cs="Times New Roman"/>
        </w:rPr>
        <w:t xml:space="preserve">Meier Dave, </w:t>
      </w:r>
      <w:r>
        <w:rPr>
          <w:rFonts w:ascii="Times New Roman" w:hAnsi="Times New Roman" w:cs="Times New Roman"/>
          <w:i/>
          <w:iCs/>
        </w:rPr>
        <w:t>The Accelerated Learning Handbooks.</w:t>
      </w:r>
      <w:r>
        <w:t xml:space="preserve"> </w:t>
      </w:r>
    </w:p>
  </w:footnote>
  <w:footnote w:id="14">
    <w:p w:rsidR="00E0489A" w:rsidRPr="00986244" w:rsidRDefault="00E0489A" w:rsidP="00986244">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 Porter, Bobbi. </w:t>
      </w:r>
      <w:r>
        <w:rPr>
          <w:rFonts w:ascii="Times New Roman" w:hAnsi="Times New Roman" w:cs="Times New Roman"/>
          <w:i/>
          <w:iCs/>
        </w:rPr>
        <w:t xml:space="preserve">Quantum Teaching: Mempraktikkan Quantum Leaarning di Ruang Kelas. Editor, Mike Hernacki. Diterjemahkan oleh Ary Nilandari. </w:t>
      </w:r>
      <w:r>
        <w:rPr>
          <w:rFonts w:ascii="Times New Roman" w:hAnsi="Times New Roman" w:cs="Times New Roman"/>
        </w:rPr>
        <w:t>(Bandung: Kaifa)</w:t>
      </w:r>
    </w:p>
  </w:footnote>
  <w:footnote w:id="15">
    <w:p w:rsidR="00E0489A" w:rsidRPr="00EF176E" w:rsidRDefault="00E0489A" w:rsidP="00910DE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Rusman,  </w:t>
      </w:r>
      <w:r w:rsidRPr="00033C76">
        <w:rPr>
          <w:rFonts w:ascii="Times New Roman" w:hAnsi="Times New Roman" w:cs="Times New Roman"/>
          <w:i/>
          <w:iCs/>
        </w:rPr>
        <w:t>Model-Model Pembelajaran Mengembangkan Profesionalisme Guru</w:t>
      </w:r>
      <w:r>
        <w:rPr>
          <w:rFonts w:ascii="Times New Roman" w:hAnsi="Times New Roman" w:cs="Times New Roman"/>
        </w:rPr>
        <w:t>, (Jakarta: Rajawali Pers, 2011), Hal: 373-374.</w:t>
      </w:r>
    </w:p>
  </w:footnote>
  <w:footnote w:id="16">
    <w:p w:rsidR="00E0489A" w:rsidRPr="00C6537B" w:rsidRDefault="00E0489A" w:rsidP="002D17E2">
      <w:pPr>
        <w:pStyle w:val="FootnoteText"/>
        <w:ind w:firstLine="720"/>
        <w:rPr>
          <w:rFonts w:ascii="Times New Roman" w:hAnsi="Times New Roman" w:cs="Times New Roman"/>
        </w:rPr>
      </w:pPr>
      <w:r w:rsidRPr="00C6537B">
        <w:rPr>
          <w:rStyle w:val="FootnoteReference"/>
          <w:rFonts w:ascii="Times New Roman" w:hAnsi="Times New Roman" w:cs="Times New Roman"/>
        </w:rPr>
        <w:footnoteRef/>
      </w:r>
      <w:r>
        <w:rPr>
          <w:rFonts w:ascii="Times New Roman" w:hAnsi="Times New Roman" w:cs="Times New Roman"/>
          <w:i/>
          <w:iCs/>
        </w:rPr>
        <w:t xml:space="preserve"> Op</w:t>
      </w:r>
      <w:r w:rsidRPr="00C6537B">
        <w:rPr>
          <w:rFonts w:ascii="Times New Roman" w:hAnsi="Times New Roman" w:cs="Times New Roman"/>
          <w:i/>
          <w:iCs/>
        </w:rPr>
        <w:t>,</w:t>
      </w:r>
      <w:r>
        <w:rPr>
          <w:rFonts w:ascii="Times New Roman" w:hAnsi="Times New Roman" w:cs="Times New Roman"/>
          <w:i/>
          <w:iCs/>
        </w:rPr>
        <w:t xml:space="preserve"> Cit. </w:t>
      </w:r>
      <w:r w:rsidRPr="00C6537B">
        <w:rPr>
          <w:rFonts w:ascii="Times New Roman" w:hAnsi="Times New Roman" w:cs="Times New Roman"/>
          <w:i/>
          <w:iCs/>
        </w:rPr>
        <w:t xml:space="preserve"> </w:t>
      </w:r>
      <w:r w:rsidRPr="00C6537B">
        <w:rPr>
          <w:rFonts w:ascii="Times New Roman" w:hAnsi="Times New Roman" w:cs="Times New Roman"/>
        </w:rPr>
        <w:t xml:space="preserve">Meier Dave, </w:t>
      </w:r>
      <w:r>
        <w:rPr>
          <w:rFonts w:ascii="Times New Roman" w:hAnsi="Times New Roman" w:cs="Times New Roman"/>
        </w:rPr>
        <w:t>Hlm: 223-224</w:t>
      </w:r>
      <w:r w:rsidRPr="00C6537B">
        <w:rPr>
          <w:rFonts w:ascii="Times New Roman" w:hAnsi="Times New Roman" w:cs="Times New Roman"/>
          <w:i/>
          <w:iCs/>
        </w:rPr>
        <w:t>.</w:t>
      </w:r>
    </w:p>
  </w:footnote>
  <w:footnote w:id="17">
    <w:p w:rsidR="00E0489A" w:rsidRPr="005A4500" w:rsidRDefault="00E0489A" w:rsidP="005A4500">
      <w:pPr>
        <w:spacing w:line="240" w:lineRule="auto"/>
        <w:ind w:firstLine="720"/>
        <w:rPr>
          <w:sz w:val="20"/>
          <w:szCs w:val="20"/>
        </w:rPr>
      </w:pPr>
      <w:r>
        <w:rPr>
          <w:rStyle w:val="FootnoteReference"/>
        </w:rPr>
        <w:footnoteRef/>
      </w:r>
      <w:r>
        <w:t xml:space="preserve"> </w:t>
      </w:r>
      <w:r w:rsidRPr="001C3685">
        <w:rPr>
          <w:rFonts w:ascii="TimesNewRomanPSMT" w:hAnsi="TimesNewRomanPSMT" w:cs="TimesNewRomanPSMT"/>
          <w:sz w:val="20"/>
          <w:szCs w:val="20"/>
        </w:rPr>
        <w:t xml:space="preserve">Pribadi, B.A. 2010, </w:t>
      </w:r>
      <w:r w:rsidRPr="001C3685">
        <w:rPr>
          <w:rFonts w:ascii="TimesNewRomanPS-ItalicMT" w:hAnsi="TimesNewRomanPS-ItalicMT" w:cs="TimesNewRomanPS-ItalicMT"/>
          <w:i/>
          <w:iCs/>
          <w:sz w:val="20"/>
          <w:szCs w:val="20"/>
        </w:rPr>
        <w:t xml:space="preserve">Model Desain Sistem Pembelajaran, </w:t>
      </w:r>
      <w:r w:rsidRPr="001C3685">
        <w:rPr>
          <w:rFonts w:ascii="TimesNewRomanPSMT" w:hAnsi="TimesNewRomanPSMT" w:cs="TimesNewRomanPSMT"/>
          <w:sz w:val="20"/>
          <w:szCs w:val="20"/>
        </w:rPr>
        <w:t>Jakarta: PT Dian Rakyat</w:t>
      </w:r>
    </w:p>
  </w:footnote>
  <w:footnote w:id="18">
    <w:p w:rsidR="00E0489A" w:rsidRPr="0048537E" w:rsidRDefault="00E0489A" w:rsidP="0048537E">
      <w:pPr>
        <w:ind w:firstLine="720"/>
        <w:rPr>
          <w:rFonts w:ascii="Times New Roman" w:hAnsi="Times New Roman" w:cs="Times New Roman"/>
          <w:sz w:val="20"/>
          <w:szCs w:val="20"/>
        </w:rPr>
      </w:pPr>
      <w:r>
        <w:rPr>
          <w:rStyle w:val="FootnoteReference"/>
        </w:rPr>
        <w:footnoteRef/>
      </w:r>
      <w:r>
        <w:t xml:space="preserve"> </w:t>
      </w:r>
      <w:r w:rsidRPr="00105F0C">
        <w:rPr>
          <w:rFonts w:ascii="Times New Roman" w:hAnsi="Times New Roman" w:cs="Times New Roman"/>
          <w:sz w:val="20"/>
          <w:szCs w:val="20"/>
        </w:rPr>
        <w:t xml:space="preserve">Rizka, E. A. (2011). </w:t>
      </w:r>
      <w:r w:rsidRPr="0048537E">
        <w:rPr>
          <w:rFonts w:ascii="Times New Roman" w:hAnsi="Times New Roman" w:cs="Times New Roman"/>
          <w:i/>
          <w:iCs/>
          <w:sz w:val="20"/>
          <w:szCs w:val="20"/>
        </w:rPr>
        <w:t xml:space="preserve">Upaya Meningkatkan Pembelajaran IPA Melalui Penerapan Model Pembelajaran Savi (Somatis Auditori Visual Intelektual) pada Siswa Kelas III SDN </w:t>
      </w:r>
      <w:r w:rsidRPr="00105F0C">
        <w:rPr>
          <w:rFonts w:ascii="Times New Roman" w:hAnsi="Times New Roman" w:cs="Times New Roman"/>
          <w:sz w:val="20"/>
          <w:szCs w:val="20"/>
        </w:rPr>
        <w:t>Pesanggrahan 02 Kota Batu</w:t>
      </w:r>
      <w:r w:rsidRPr="00105F0C">
        <w:rPr>
          <w:rFonts w:ascii="Times New Roman" w:hAnsi="Times New Roman" w:cs="Times New Roman"/>
          <w:i/>
          <w:iCs/>
          <w:sz w:val="20"/>
          <w:szCs w:val="20"/>
        </w:rPr>
        <w:t xml:space="preserve">. </w:t>
      </w:r>
      <w:r w:rsidRPr="00105F0C">
        <w:rPr>
          <w:rFonts w:ascii="Times New Roman" w:hAnsi="Times New Roman" w:cs="Times New Roman"/>
          <w:sz w:val="20"/>
          <w:szCs w:val="20"/>
        </w:rPr>
        <w:t>Skripsi FKIP Universitas Negeri Malang.</w:t>
      </w:r>
      <w:r>
        <w:t xml:space="preserve"> </w:t>
      </w:r>
    </w:p>
  </w:footnote>
  <w:footnote w:id="19">
    <w:p w:rsidR="00E0489A" w:rsidRDefault="00E0489A" w:rsidP="000648CF">
      <w:pPr>
        <w:pStyle w:val="FootnoteText"/>
        <w:ind w:firstLine="720"/>
      </w:pPr>
      <w:r>
        <w:rPr>
          <w:rStyle w:val="FootnoteReference"/>
        </w:rPr>
        <w:footnoteRef/>
      </w:r>
      <w:r>
        <w:t xml:space="preserve"> </w:t>
      </w:r>
      <w:r w:rsidRPr="00D50B5D">
        <w:rPr>
          <w:rFonts w:ascii="Times New Roman" w:eastAsia="Times New Roman" w:hAnsi="Times New Roman" w:cs="Times New Roman"/>
        </w:rPr>
        <w:t>http://livecounter.theyosh.nl" title="Free Realtime AJAX Animated LiveCounter from</w:t>
      </w:r>
      <w:r>
        <w:rPr>
          <w:rFonts w:ascii="Times New Roman" w:eastAsia="Times New Roman" w:hAnsi="Times New Roman" w:cs="Times New Roman"/>
        </w:rPr>
        <w:t xml:space="preserve"> di akses pada hari senin 09 juni 2014.</w:t>
      </w:r>
    </w:p>
  </w:footnote>
  <w:footnote w:id="20">
    <w:p w:rsidR="00E0489A" w:rsidRPr="00705365" w:rsidRDefault="00E0489A" w:rsidP="001E169C">
      <w:pPr>
        <w:pStyle w:val="FootnoteText"/>
        <w:ind w:firstLine="720"/>
        <w:rPr>
          <w:rFonts w:ascii="Times New Roman" w:hAnsi="Times New Roman" w:cs="Times New Roman"/>
        </w:rPr>
      </w:pPr>
      <w:r w:rsidRPr="00D26F23">
        <w:rPr>
          <w:rStyle w:val="FootnoteReference"/>
          <w:rFonts w:ascii="Times New Roman" w:hAnsi="Times New Roman" w:cs="Times New Roman"/>
        </w:rPr>
        <w:footnoteRef/>
      </w:r>
      <w:r w:rsidRPr="00D26F23">
        <w:rPr>
          <w:rFonts w:ascii="Times New Roman" w:hAnsi="Times New Roman" w:cs="Times New Roman"/>
        </w:rPr>
        <w:t xml:space="preserve"> Muhibbin Syah, </w:t>
      </w:r>
      <w:r w:rsidRPr="00BF1CED">
        <w:rPr>
          <w:rFonts w:ascii="Times New Roman" w:hAnsi="Times New Roman" w:cs="Times New Roman"/>
          <w:i/>
          <w:iCs/>
        </w:rPr>
        <w:t>Psikologi Pendidikan Dan Pendektan Baru, Cet, 10</w:t>
      </w:r>
      <w:r w:rsidRPr="00D26F23">
        <w:rPr>
          <w:rFonts w:ascii="Times New Roman" w:hAnsi="Times New Roman" w:cs="Times New Roman"/>
        </w:rPr>
        <w:t xml:space="preserve"> (Bandung: Remaja Rosdakarya, 2004), Hal: 92</w:t>
      </w:r>
    </w:p>
  </w:footnote>
  <w:footnote w:id="21">
    <w:p w:rsidR="00E0489A" w:rsidRDefault="00E0489A" w:rsidP="001E169C">
      <w:pPr>
        <w:pStyle w:val="FootnoteText"/>
        <w:ind w:firstLine="720"/>
      </w:pPr>
      <w:r w:rsidRPr="00705365">
        <w:rPr>
          <w:rStyle w:val="FootnoteReference"/>
          <w:rFonts w:ascii="Times New Roman" w:hAnsi="Times New Roman" w:cs="Times New Roman"/>
        </w:rPr>
        <w:footnoteRef/>
      </w:r>
      <w:r w:rsidRPr="00705365">
        <w:rPr>
          <w:rFonts w:ascii="Times New Roman" w:hAnsi="Times New Roman" w:cs="Times New Roman"/>
        </w:rPr>
        <w:t xml:space="preserve"> Abu Ahmadi, Dan Widodo Supriyono, </w:t>
      </w:r>
      <w:r w:rsidRPr="000D4E2B">
        <w:rPr>
          <w:rFonts w:ascii="Times New Roman" w:hAnsi="Times New Roman" w:cs="Times New Roman"/>
          <w:i/>
          <w:iCs/>
        </w:rPr>
        <w:t>Psikologi Belajar, Cet. Ke 2,</w:t>
      </w:r>
      <w:r w:rsidRPr="00705365">
        <w:rPr>
          <w:rFonts w:ascii="Times New Roman" w:hAnsi="Times New Roman" w:cs="Times New Roman"/>
        </w:rPr>
        <w:t xml:space="preserve"> (Jakarta: PT. Asdi Mahasatya, 2004), Hal: 125-126</w:t>
      </w:r>
    </w:p>
  </w:footnote>
  <w:footnote w:id="22">
    <w:p w:rsidR="00E0489A" w:rsidRPr="00705365" w:rsidRDefault="00E0489A" w:rsidP="00705365">
      <w:pPr>
        <w:pStyle w:val="FootnoteText"/>
        <w:ind w:firstLine="720"/>
        <w:rPr>
          <w:rFonts w:ascii="Times New Roman" w:hAnsi="Times New Roman" w:cs="Times New Roman"/>
        </w:rPr>
      </w:pPr>
      <w:r w:rsidRPr="00705365">
        <w:rPr>
          <w:rStyle w:val="FootnoteReference"/>
          <w:rFonts w:ascii="Times New Roman" w:hAnsi="Times New Roman" w:cs="Times New Roman"/>
        </w:rPr>
        <w:footnoteRef/>
      </w:r>
      <w:r w:rsidRPr="00705365">
        <w:rPr>
          <w:rFonts w:ascii="Times New Roman" w:hAnsi="Times New Roman" w:cs="Times New Roman"/>
        </w:rPr>
        <w:t xml:space="preserve"> Slameto, </w:t>
      </w:r>
      <w:r w:rsidRPr="00BF1CED">
        <w:rPr>
          <w:rFonts w:ascii="Times New Roman" w:hAnsi="Times New Roman" w:cs="Times New Roman"/>
          <w:i/>
          <w:iCs/>
        </w:rPr>
        <w:t xml:space="preserve">Belajar Dan Faktor-Faktor Yang Mempengaruhinya, Cet. 4 </w:t>
      </w:r>
      <w:r w:rsidRPr="00705365">
        <w:rPr>
          <w:rFonts w:ascii="Times New Roman" w:hAnsi="Times New Roman" w:cs="Times New Roman"/>
        </w:rPr>
        <w:t>(Jakarta: PT. Asdi Mahasatya, 2003), Hal: 2</w:t>
      </w:r>
    </w:p>
  </w:footnote>
  <w:footnote w:id="23">
    <w:p w:rsidR="00E0489A" w:rsidRPr="00D26F23" w:rsidRDefault="00E0489A" w:rsidP="00D26F23">
      <w:pPr>
        <w:pStyle w:val="FootnoteText"/>
        <w:ind w:firstLine="720"/>
        <w:rPr>
          <w:rFonts w:ascii="Times New Roman" w:hAnsi="Times New Roman" w:cs="Times New Roman"/>
        </w:rPr>
      </w:pPr>
      <w:r w:rsidRPr="00D26F23">
        <w:rPr>
          <w:rStyle w:val="FootnoteReference"/>
          <w:rFonts w:ascii="Times New Roman" w:hAnsi="Times New Roman" w:cs="Times New Roman"/>
        </w:rPr>
        <w:footnoteRef/>
      </w:r>
      <w:r w:rsidRPr="00D26F23">
        <w:rPr>
          <w:rFonts w:ascii="Times New Roman" w:hAnsi="Times New Roman" w:cs="Times New Roman"/>
        </w:rPr>
        <w:t xml:space="preserve"> Tulus Tu’u, S. Th., M.Pd.,</w:t>
      </w:r>
      <w:r w:rsidRPr="00BF1CED">
        <w:rPr>
          <w:rFonts w:ascii="Times New Roman" w:hAnsi="Times New Roman" w:cs="Times New Roman"/>
          <w:i/>
          <w:iCs/>
        </w:rPr>
        <w:t xml:space="preserve"> Peran Disiplin Pada Perilaku Dan Prestasi Belajar, </w:t>
      </w:r>
      <w:r w:rsidRPr="00D26F23">
        <w:rPr>
          <w:rFonts w:ascii="Times New Roman" w:hAnsi="Times New Roman" w:cs="Times New Roman"/>
        </w:rPr>
        <w:t>(Jakarta: Grasindo, 2004), Hal: 75.</w:t>
      </w:r>
    </w:p>
  </w:footnote>
  <w:footnote w:id="24">
    <w:p w:rsidR="00E0489A" w:rsidRPr="005E326A" w:rsidRDefault="00E0489A" w:rsidP="00262800">
      <w:pPr>
        <w:pStyle w:val="FootnoteText"/>
        <w:ind w:firstLine="720"/>
        <w:rPr>
          <w:rFonts w:ascii="Times New Roman" w:hAnsi="Times New Roman" w:cs="Times New Roman"/>
        </w:rPr>
      </w:pPr>
      <w:r w:rsidRPr="005E326A">
        <w:rPr>
          <w:rStyle w:val="FootnoteReference"/>
          <w:rFonts w:ascii="Times New Roman" w:hAnsi="Times New Roman" w:cs="Times New Roman"/>
        </w:rPr>
        <w:footnoteRef/>
      </w:r>
      <w:r w:rsidRPr="005E326A">
        <w:rPr>
          <w:rFonts w:ascii="Times New Roman" w:hAnsi="Times New Roman" w:cs="Times New Roman"/>
        </w:rPr>
        <w:t xml:space="preserve"> Rachmadakta, </w:t>
      </w:r>
      <w:r w:rsidRPr="00BF1CED">
        <w:rPr>
          <w:rFonts w:ascii="Times New Roman" w:hAnsi="Times New Roman" w:cs="Times New Roman"/>
          <w:i/>
          <w:iCs/>
        </w:rPr>
        <w:t>Kegiatan Belajar Terhadap Prestasi Yang Dicapai</w:t>
      </w:r>
      <w:r w:rsidRPr="005E326A">
        <w:rPr>
          <w:rFonts w:ascii="Times New Roman" w:hAnsi="Times New Roman" w:cs="Times New Roman"/>
        </w:rPr>
        <w:t>, (Dunia Ilmu, 23 April 2008). (Online) Available: Htt://Rachmadakta. Wordpress.Com/., Hal: 1.</w:t>
      </w:r>
    </w:p>
  </w:footnote>
  <w:footnote w:id="25">
    <w:p w:rsidR="00E0489A" w:rsidRPr="00A47EDC" w:rsidRDefault="00E0489A" w:rsidP="00A47ED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Slameto, </w:t>
      </w:r>
      <w:r w:rsidRPr="00A47EDC">
        <w:rPr>
          <w:rFonts w:ascii="Times New Roman" w:hAnsi="Times New Roman" w:cs="Times New Roman"/>
          <w:i/>
          <w:iCs/>
        </w:rPr>
        <w:t>Belajar… op. cit.</w:t>
      </w:r>
      <w:r>
        <w:rPr>
          <w:rFonts w:ascii="Times New Roman" w:hAnsi="Times New Roman" w:cs="Times New Roman"/>
        </w:rPr>
        <w:t xml:space="preserve"> Hal: 54.</w:t>
      </w:r>
    </w:p>
  </w:footnote>
  <w:footnote w:id="26">
    <w:p w:rsidR="00E0489A" w:rsidRPr="004E70D5" w:rsidRDefault="00E0489A" w:rsidP="00262800">
      <w:pPr>
        <w:pStyle w:val="FootnoteText"/>
        <w:ind w:firstLine="720"/>
      </w:pPr>
      <w:r>
        <w:rPr>
          <w:rStyle w:val="FootnoteReference"/>
        </w:rPr>
        <w:footnoteRef/>
      </w:r>
      <w:r w:rsidRPr="005E326A">
        <w:rPr>
          <w:rFonts w:ascii="Times New Roman" w:hAnsi="Times New Roman" w:cs="Times New Roman"/>
        </w:rPr>
        <w:t xml:space="preserve"> Thursan Hakim, </w:t>
      </w:r>
      <w:r w:rsidRPr="005E326A">
        <w:rPr>
          <w:rFonts w:ascii="Times New Roman" w:hAnsi="Times New Roman" w:cs="Times New Roman"/>
          <w:i/>
          <w:iCs/>
        </w:rPr>
        <w:t>Belajar Secara Efisien,</w:t>
      </w:r>
      <w:r w:rsidRPr="005E326A">
        <w:rPr>
          <w:rFonts w:ascii="Times New Roman" w:hAnsi="Times New Roman" w:cs="Times New Roman"/>
        </w:rPr>
        <w:t xml:space="preserve"> </w:t>
      </w:r>
      <w:r w:rsidRPr="0048537E">
        <w:rPr>
          <w:rFonts w:ascii="Times New Roman" w:hAnsi="Times New Roman" w:cs="Times New Roman"/>
          <w:i/>
          <w:iCs/>
        </w:rPr>
        <w:t>Cet.1</w:t>
      </w:r>
      <w:r w:rsidRPr="005E326A">
        <w:rPr>
          <w:rFonts w:ascii="Times New Roman" w:hAnsi="Times New Roman" w:cs="Times New Roman"/>
        </w:rPr>
        <w:t xml:space="preserve"> (Jakarta: Puspa Swara, 2000), Hal: 11-21</w:t>
      </w:r>
    </w:p>
  </w:footnote>
  <w:footnote w:id="27">
    <w:p w:rsidR="00E0489A" w:rsidRPr="005C3F9E" w:rsidRDefault="00E0489A" w:rsidP="008518D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Nana Sudjana, </w:t>
      </w:r>
      <w:r>
        <w:rPr>
          <w:rFonts w:ascii="Times New Roman" w:hAnsi="Times New Roman" w:cs="Times New Roman"/>
          <w:i/>
          <w:iCs/>
        </w:rPr>
        <w:t xml:space="preserve">Dasar-dasar Proses Belajar mengaja, </w:t>
      </w:r>
      <w:r>
        <w:rPr>
          <w:rFonts w:ascii="Times New Roman" w:hAnsi="Times New Roman" w:cs="Times New Roman"/>
        </w:rPr>
        <w:t>(Bandung: Sinar Baru Algensindo, 2000), Hal: 50-54</w:t>
      </w:r>
    </w:p>
  </w:footnote>
  <w:footnote w:id="28">
    <w:p w:rsidR="00E0489A" w:rsidRPr="003B31A3" w:rsidRDefault="00E0489A" w:rsidP="00150AD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Af. Tangyong, </w:t>
      </w:r>
      <w:r>
        <w:rPr>
          <w:rFonts w:ascii="Times New Roman" w:hAnsi="Times New Roman" w:cs="Times New Roman"/>
          <w:i/>
          <w:iCs/>
        </w:rPr>
        <w:t xml:space="preserve">Pendekatan Keteramilan Proses, </w:t>
      </w:r>
      <w:r>
        <w:rPr>
          <w:rFonts w:ascii="Times New Roman" w:hAnsi="Times New Roman" w:cs="Times New Roman"/>
        </w:rPr>
        <w:t>(Jakarta: Rajawali, 1997), Hal:34</w:t>
      </w:r>
    </w:p>
  </w:footnote>
  <w:footnote w:id="29">
    <w:p w:rsidR="00E0489A" w:rsidRPr="00871A9B" w:rsidRDefault="00E0489A" w:rsidP="00150AD0">
      <w:pPr>
        <w:spacing w:after="0" w:line="240" w:lineRule="auto"/>
        <w:ind w:firstLine="720"/>
        <w:rPr>
          <w:rFonts w:ascii="Times New Roman" w:hAnsi="Times New Roman" w:cs="Times New Roman"/>
          <w:sz w:val="24"/>
          <w:szCs w:val="24"/>
        </w:rPr>
      </w:pPr>
      <w:r>
        <w:rPr>
          <w:rStyle w:val="FootnoteReference"/>
        </w:rPr>
        <w:footnoteRef/>
      </w:r>
      <w:r>
        <w:t xml:space="preserve"> </w:t>
      </w:r>
      <w:hyperlink r:id="rId2" w:history="1">
        <w:r w:rsidRPr="00871A9B">
          <w:rPr>
            <w:rStyle w:val="Hyperlink"/>
            <w:rFonts w:ascii="Times New Roman" w:hAnsi="Times New Roman" w:cs="Times New Roman"/>
            <w:color w:val="auto"/>
            <w:sz w:val="20"/>
            <w:szCs w:val="20"/>
            <w:u w:val="none"/>
          </w:rPr>
          <w:t>http://rinogalau86.blogspot.com/2013/06/</w:t>
        </w:r>
        <w:r w:rsidRPr="0048537E">
          <w:rPr>
            <w:rStyle w:val="Hyperlink"/>
            <w:rFonts w:ascii="Times New Roman" w:hAnsi="Times New Roman" w:cs="Times New Roman"/>
            <w:i/>
            <w:iCs/>
            <w:color w:val="auto"/>
            <w:sz w:val="20"/>
            <w:szCs w:val="20"/>
            <w:u w:val="none"/>
          </w:rPr>
          <w:t>Indikator-Prestasi-Belajar-Siswa.</w:t>
        </w:r>
        <w:r w:rsidRPr="00871A9B">
          <w:rPr>
            <w:rStyle w:val="Hyperlink"/>
            <w:rFonts w:ascii="Times New Roman" w:hAnsi="Times New Roman" w:cs="Times New Roman"/>
            <w:color w:val="auto"/>
            <w:sz w:val="20"/>
            <w:szCs w:val="20"/>
            <w:u w:val="none"/>
          </w:rPr>
          <w:t>html</w:t>
        </w:r>
      </w:hyperlink>
      <w:r>
        <w:rPr>
          <w:rFonts w:ascii="Times New Roman" w:hAnsi="Times New Roman" w:cs="Times New Roman"/>
          <w:sz w:val="20"/>
          <w:szCs w:val="20"/>
        </w:rPr>
        <w:t>, di akses jumat: 13:30</w:t>
      </w:r>
    </w:p>
  </w:footnote>
  <w:footnote w:id="30">
    <w:p w:rsidR="00E0489A" w:rsidRPr="003C7A1E" w:rsidRDefault="00E0489A" w:rsidP="0027338C">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Machi Suhadi, </w:t>
      </w:r>
      <w:r>
        <w:rPr>
          <w:rFonts w:asciiTheme="majorBidi" w:hAnsiTheme="majorBidi" w:cstheme="majorBidi"/>
          <w:i/>
          <w:iCs/>
        </w:rPr>
        <w:t xml:space="preserve">Ilmu Pengetahuan Sosial Sejarah, </w:t>
      </w:r>
      <w:r>
        <w:rPr>
          <w:rFonts w:asciiTheme="majorBidi" w:hAnsiTheme="majorBidi" w:cstheme="majorBidi"/>
        </w:rPr>
        <w:t>(Jakarta: Erlangga, 2013), Hal. 2.</w:t>
      </w:r>
    </w:p>
  </w:footnote>
  <w:footnote w:id="31">
    <w:p w:rsidR="00E0489A" w:rsidRPr="008144BF" w:rsidRDefault="00E0489A" w:rsidP="0027338C">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Herimanto, </w:t>
      </w:r>
      <w:r>
        <w:rPr>
          <w:rFonts w:asciiTheme="majorBidi" w:hAnsiTheme="majorBidi" w:cstheme="majorBidi"/>
          <w:i/>
          <w:iCs/>
        </w:rPr>
        <w:t xml:space="preserve">Ilmu Sosial &amp; Budaya Dasar, </w:t>
      </w:r>
      <w:r>
        <w:rPr>
          <w:rFonts w:asciiTheme="majorBidi" w:hAnsiTheme="majorBidi" w:cstheme="majorBidi"/>
        </w:rPr>
        <w:t>(Jakarta: Bumi Aksara, 2008), Hal. 33.</w:t>
      </w:r>
    </w:p>
  </w:footnote>
  <w:footnote w:id="32">
    <w:p w:rsidR="00E0489A" w:rsidRPr="00FA7CC6" w:rsidRDefault="00E0489A" w:rsidP="00FA7CC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Masjfuk Zuhdi, </w:t>
      </w:r>
      <w:r>
        <w:rPr>
          <w:rFonts w:ascii="Times New Roman" w:hAnsi="Times New Roman" w:cs="Times New Roman"/>
          <w:i/>
          <w:iCs/>
        </w:rPr>
        <w:t xml:space="preserve">Study Islam, </w:t>
      </w:r>
      <w:r>
        <w:rPr>
          <w:rFonts w:ascii="Times New Roman" w:hAnsi="Times New Roman" w:cs="Times New Roman"/>
        </w:rPr>
        <w:t>(Jakarta: CV. Rajawali, 1988), Hal: 3</w:t>
      </w:r>
    </w:p>
  </w:footnote>
  <w:footnote w:id="33">
    <w:p w:rsidR="00E0489A" w:rsidRPr="006F6AA6" w:rsidRDefault="00E0489A" w:rsidP="00150AD0">
      <w:pPr>
        <w:spacing w:after="0" w:line="240" w:lineRule="auto"/>
        <w:ind w:firstLine="720"/>
        <w:rPr>
          <w:rFonts w:ascii="Times New Roman" w:hAnsi="Times New Roman" w:cs="Times New Roman"/>
          <w:sz w:val="20"/>
          <w:szCs w:val="20"/>
        </w:rPr>
      </w:pPr>
      <w:r>
        <w:rPr>
          <w:rStyle w:val="FootnoteReference"/>
        </w:rPr>
        <w:footnoteRef/>
      </w:r>
      <w:r>
        <w:t xml:space="preserve"> </w:t>
      </w:r>
      <w:r w:rsidRPr="00F84BA3">
        <w:rPr>
          <w:rFonts w:ascii="Times New Roman" w:hAnsi="Times New Roman" w:cs="Times New Roman"/>
          <w:sz w:val="20"/>
          <w:szCs w:val="20"/>
        </w:rPr>
        <w:t xml:space="preserve">Hanafi, </w:t>
      </w:r>
      <w:r w:rsidRPr="00F84BA3">
        <w:rPr>
          <w:rFonts w:ascii="Times New Roman" w:hAnsi="Times New Roman" w:cs="Times New Roman"/>
          <w:i/>
          <w:iCs/>
          <w:sz w:val="20"/>
          <w:szCs w:val="20"/>
        </w:rPr>
        <w:t xml:space="preserve">Pembelajaran Sejarah Kebudayaan Islam, </w:t>
      </w:r>
      <w:r w:rsidRPr="00F84BA3">
        <w:rPr>
          <w:rFonts w:ascii="Times New Roman" w:hAnsi="Times New Roman" w:cs="Times New Roman"/>
          <w:sz w:val="20"/>
          <w:szCs w:val="20"/>
        </w:rPr>
        <w:t>(Jakarta: Dirjen Pendidikan Islam DEPAG: 2009)</w:t>
      </w:r>
      <w:r>
        <w:t xml:space="preserve"> </w:t>
      </w:r>
    </w:p>
  </w:footnote>
  <w:footnote w:id="34">
    <w:p w:rsidR="00E0489A" w:rsidRPr="006F6AA6" w:rsidRDefault="00E0489A" w:rsidP="003F2967">
      <w:pPr>
        <w:pStyle w:val="FootnoteText"/>
        <w:ind w:firstLine="720"/>
        <w:rPr>
          <w:rFonts w:ascii="Times New Roman" w:hAnsi="Times New Roman" w:cs="Times New Roman"/>
        </w:rPr>
      </w:pPr>
      <w:r>
        <w:rPr>
          <w:rStyle w:val="FootnoteReference"/>
        </w:rPr>
        <w:footnoteRef/>
      </w:r>
      <w:r w:rsidRPr="006F6AA6">
        <w:rPr>
          <w:i/>
          <w:iCs/>
        </w:rPr>
        <w:t xml:space="preserve"> </w:t>
      </w:r>
      <w:r w:rsidRPr="006F6AA6">
        <w:rPr>
          <w:rFonts w:ascii="Times New Roman" w:hAnsi="Times New Roman" w:cs="Times New Roman"/>
          <w:i/>
          <w:iCs/>
        </w:rPr>
        <w:t>Ibid</w:t>
      </w:r>
      <w:r>
        <w:rPr>
          <w:rFonts w:ascii="Times New Roman" w:hAnsi="Times New Roman" w:cs="Times New Roman"/>
        </w:rPr>
        <w:t>, Hlm: 111</w:t>
      </w:r>
    </w:p>
  </w:footnote>
  <w:footnote w:id="35">
    <w:p w:rsidR="00E0489A" w:rsidRDefault="00E0489A" w:rsidP="00AF65A8">
      <w:pPr>
        <w:pStyle w:val="FootnoteText"/>
        <w:ind w:firstLine="720"/>
      </w:pPr>
      <w:r>
        <w:rPr>
          <w:rStyle w:val="FootnoteReference"/>
        </w:rPr>
        <w:footnoteRef/>
      </w:r>
      <w:r>
        <w:t xml:space="preserve"> </w:t>
      </w:r>
      <w:r>
        <w:rPr>
          <w:rFonts w:ascii="Times New Roman" w:hAnsi="Times New Roman" w:cs="Times New Roman"/>
        </w:rPr>
        <w:t>Kurikulum Tingkat Satuan Pendidikan (KTSP) SD/MI, (Jakarta: CV. Timur Putra Mandiri, 2006). Hal: 12.</w:t>
      </w:r>
      <w:r>
        <w:t xml:space="preserve"> </w:t>
      </w:r>
    </w:p>
  </w:footnote>
  <w:footnote w:id="36">
    <w:p w:rsidR="00E0489A" w:rsidRDefault="00E0489A" w:rsidP="00424421">
      <w:pPr>
        <w:pStyle w:val="FootnoteText"/>
        <w:ind w:firstLine="720"/>
      </w:pPr>
      <w:r>
        <w:rPr>
          <w:rStyle w:val="FootnoteReference"/>
        </w:rPr>
        <w:footnoteRef/>
      </w:r>
      <w:r>
        <w:t xml:space="preserve"> </w:t>
      </w:r>
      <w:r w:rsidRPr="00E64DA0">
        <w:rPr>
          <w:rFonts w:ascii="Times New Roman" w:hAnsi="Times New Roman" w:cs="Times New Roman"/>
        </w:rPr>
        <w:t xml:space="preserve">Sugeng Sugiharto, </w:t>
      </w:r>
      <w:r w:rsidRPr="00E64DA0">
        <w:rPr>
          <w:rFonts w:ascii="Times New Roman" w:hAnsi="Times New Roman" w:cs="Times New Roman"/>
          <w:i/>
          <w:iCs/>
        </w:rPr>
        <w:t xml:space="preserve">Bingkai Sejarah Kebudayaan Islam 2, </w:t>
      </w:r>
      <w:r w:rsidRPr="00E64DA0">
        <w:rPr>
          <w:rFonts w:ascii="Times New Roman" w:hAnsi="Times New Roman" w:cs="Times New Roman"/>
        </w:rPr>
        <w:t xml:space="preserve">(Solo: PT. Tiga Serangkai Pustaka Mandiri, 2008), Hal: </w:t>
      </w:r>
      <w:r>
        <w:rPr>
          <w:rFonts w:ascii="Times New Roman" w:hAnsi="Times New Roman" w:cs="Times New Roman"/>
        </w:rPr>
        <w:t>66-71.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6B7C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C0" w:rsidRDefault="001D75C0" w:rsidP="001D75C0">
    <w:pPr>
      <w:pStyle w:val="Header"/>
      <w:jc w:val="right"/>
    </w:pPr>
  </w:p>
  <w:p w:rsidR="00E0489A" w:rsidRDefault="00E048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6B7C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9CD"/>
    <w:multiLevelType w:val="hybridMultilevel"/>
    <w:tmpl w:val="786E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73080"/>
    <w:multiLevelType w:val="hybridMultilevel"/>
    <w:tmpl w:val="0316D3EE"/>
    <w:lvl w:ilvl="0" w:tplc="C7C44F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6BDC"/>
    <w:multiLevelType w:val="hybridMultilevel"/>
    <w:tmpl w:val="BA8E722A"/>
    <w:lvl w:ilvl="0" w:tplc="560A2D8E">
      <w:start w:val="1"/>
      <w:numFmt w:val="upperLetter"/>
      <w:lvlText w:val="%1."/>
      <w:lvlJc w:val="left"/>
      <w:pPr>
        <w:ind w:left="720" w:hanging="360"/>
      </w:pPr>
      <w:rPr>
        <w:rFonts w:ascii="Times New Roman" w:eastAsiaTheme="minorHAnsi" w:hAnsi="Times New Roman" w:cs="Times New Roman"/>
        <w:b/>
        <w:bCs w:val="0"/>
        <w:i w:val="0"/>
        <w:iCs/>
      </w:rPr>
    </w:lvl>
    <w:lvl w:ilvl="1" w:tplc="296801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D42E6"/>
    <w:multiLevelType w:val="hybridMultilevel"/>
    <w:tmpl w:val="7B644648"/>
    <w:lvl w:ilvl="0" w:tplc="04090001">
      <w:start w:val="1"/>
      <w:numFmt w:val="bullet"/>
      <w:lvlText w:val=""/>
      <w:lvlJc w:val="left"/>
      <w:pPr>
        <w:ind w:left="614" w:hanging="360"/>
      </w:pPr>
      <w:rPr>
        <w:rFonts w:ascii="Symbol" w:hAnsi="Symbol" w:hint="default"/>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4">
    <w:nsid w:val="05DF7075"/>
    <w:multiLevelType w:val="hybridMultilevel"/>
    <w:tmpl w:val="F3906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0705E"/>
    <w:multiLevelType w:val="hybridMultilevel"/>
    <w:tmpl w:val="8C448612"/>
    <w:lvl w:ilvl="0" w:tplc="F0184DE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D0E12"/>
    <w:multiLevelType w:val="hybridMultilevel"/>
    <w:tmpl w:val="8376A4D0"/>
    <w:lvl w:ilvl="0" w:tplc="04090019">
      <w:start w:val="1"/>
      <w:numFmt w:val="lowerLetter"/>
      <w:lvlText w:val="%1."/>
      <w:lvlJc w:val="left"/>
      <w:pPr>
        <w:ind w:left="720" w:hanging="360"/>
      </w:pPr>
      <w:rPr>
        <w:rFonts w:hint="default"/>
      </w:rPr>
    </w:lvl>
    <w:lvl w:ilvl="1" w:tplc="3D461F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B1E9E"/>
    <w:multiLevelType w:val="hybridMultilevel"/>
    <w:tmpl w:val="96F83E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E6484"/>
    <w:multiLevelType w:val="hybridMultilevel"/>
    <w:tmpl w:val="04965EF2"/>
    <w:lvl w:ilvl="0" w:tplc="032269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25441"/>
    <w:multiLevelType w:val="hybridMultilevel"/>
    <w:tmpl w:val="C714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FB651D"/>
    <w:multiLevelType w:val="hybridMultilevel"/>
    <w:tmpl w:val="A620B440"/>
    <w:lvl w:ilvl="0" w:tplc="04090001">
      <w:start w:val="1"/>
      <w:numFmt w:val="bullet"/>
      <w:lvlText w:val=""/>
      <w:lvlJc w:val="left"/>
      <w:pPr>
        <w:ind w:left="614" w:hanging="360"/>
      </w:pPr>
      <w:rPr>
        <w:rFonts w:ascii="Symbol" w:hAnsi="Symbol" w:hint="default"/>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11">
    <w:nsid w:val="2D13632F"/>
    <w:multiLevelType w:val="multilevel"/>
    <w:tmpl w:val="5F909270"/>
    <w:lvl w:ilvl="0">
      <w:start w:val="1"/>
      <w:numFmt w:val="decimal"/>
      <w:lvlText w:val="%1."/>
      <w:lvlJc w:val="left"/>
      <w:pPr>
        <w:ind w:left="1440" w:hanging="360"/>
      </w:pPr>
      <w:rPr>
        <w:rFonts w:cs="Times New Roman"/>
      </w:rPr>
    </w:lvl>
    <w:lvl w:ilvl="1">
      <w:start w:val="1"/>
      <w:numFmt w:val="decimal"/>
      <w:isLgl/>
      <w:lvlText w:val="%1.%2"/>
      <w:lvlJc w:val="left"/>
      <w:pPr>
        <w:ind w:left="1545" w:hanging="46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2">
    <w:nsid w:val="30903272"/>
    <w:multiLevelType w:val="hybridMultilevel"/>
    <w:tmpl w:val="001C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811B7"/>
    <w:multiLevelType w:val="hybridMultilevel"/>
    <w:tmpl w:val="B1ACAAC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4">
    <w:nsid w:val="33782F84"/>
    <w:multiLevelType w:val="hybridMultilevel"/>
    <w:tmpl w:val="0FDE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70DF0"/>
    <w:multiLevelType w:val="hybridMultilevel"/>
    <w:tmpl w:val="5B74E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04333"/>
    <w:multiLevelType w:val="hybridMultilevel"/>
    <w:tmpl w:val="8810442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3D3D0524"/>
    <w:multiLevelType w:val="hybridMultilevel"/>
    <w:tmpl w:val="94865DA4"/>
    <w:lvl w:ilvl="0" w:tplc="AF46B1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90645"/>
    <w:multiLevelType w:val="hybridMultilevel"/>
    <w:tmpl w:val="77D2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E1F2D"/>
    <w:multiLevelType w:val="hybridMultilevel"/>
    <w:tmpl w:val="CB10B762"/>
    <w:lvl w:ilvl="0" w:tplc="B60EAB7E">
      <w:start w:val="1"/>
      <w:numFmt w:val="decimal"/>
      <w:lvlText w:val="%1)"/>
      <w:lvlJc w:val="left"/>
      <w:pPr>
        <w:ind w:left="1494" w:hanging="360"/>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3A6758E"/>
    <w:multiLevelType w:val="hybridMultilevel"/>
    <w:tmpl w:val="0E52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65650A"/>
    <w:multiLevelType w:val="hybridMultilevel"/>
    <w:tmpl w:val="20547A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05AE7"/>
    <w:multiLevelType w:val="hybridMultilevel"/>
    <w:tmpl w:val="6E82E1A2"/>
    <w:lvl w:ilvl="0" w:tplc="981C14A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8382A"/>
    <w:multiLevelType w:val="hybridMultilevel"/>
    <w:tmpl w:val="BB00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005EF"/>
    <w:multiLevelType w:val="hybridMultilevel"/>
    <w:tmpl w:val="E9B8C652"/>
    <w:lvl w:ilvl="0" w:tplc="AC70C74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B57077"/>
    <w:multiLevelType w:val="hybridMultilevel"/>
    <w:tmpl w:val="B4C4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03B05"/>
    <w:multiLevelType w:val="hybridMultilevel"/>
    <w:tmpl w:val="CF6C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391BB7"/>
    <w:multiLevelType w:val="hybridMultilevel"/>
    <w:tmpl w:val="F7A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3E55DB"/>
    <w:multiLevelType w:val="hybridMultilevel"/>
    <w:tmpl w:val="A1FA9436"/>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1A307A"/>
    <w:multiLevelType w:val="hybridMultilevel"/>
    <w:tmpl w:val="0ED67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8B77B2"/>
    <w:multiLevelType w:val="hybridMultilevel"/>
    <w:tmpl w:val="2A6E04AC"/>
    <w:lvl w:ilvl="0" w:tplc="8750821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E4F78"/>
    <w:multiLevelType w:val="multilevel"/>
    <w:tmpl w:val="30F0F1E6"/>
    <w:lvl w:ilvl="0">
      <w:start w:val="1"/>
      <w:numFmt w:val="decimal"/>
      <w:lvlText w:val="%1."/>
      <w:lvlJc w:val="left"/>
      <w:pPr>
        <w:ind w:left="720" w:hanging="360"/>
      </w:pPr>
      <w:rPr>
        <w:rFonts w:hint="default"/>
        <w:b/>
        <w:bCs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584766D1"/>
    <w:multiLevelType w:val="hybridMultilevel"/>
    <w:tmpl w:val="F5DA7240"/>
    <w:lvl w:ilvl="0" w:tplc="7D3874C0">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282D8A"/>
    <w:multiLevelType w:val="multilevel"/>
    <w:tmpl w:val="721AE6CA"/>
    <w:lvl w:ilvl="0">
      <w:start w:val="1"/>
      <w:numFmt w:val="decimal"/>
      <w:lvlText w:val="%1."/>
      <w:lvlJc w:val="left"/>
      <w:pPr>
        <w:ind w:left="720" w:hanging="360"/>
      </w:pPr>
      <w:rPr>
        <w:rFonts w:hint="default"/>
        <w:b w:val="0"/>
        <w:bCs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B1C0024"/>
    <w:multiLevelType w:val="hybridMultilevel"/>
    <w:tmpl w:val="4386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457D54"/>
    <w:multiLevelType w:val="hybridMultilevel"/>
    <w:tmpl w:val="B8507B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A4079E"/>
    <w:multiLevelType w:val="hybridMultilevel"/>
    <w:tmpl w:val="CC26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B255D1"/>
    <w:multiLevelType w:val="hybridMultilevel"/>
    <w:tmpl w:val="CFB2590E"/>
    <w:lvl w:ilvl="0" w:tplc="04090001">
      <w:start w:val="1"/>
      <w:numFmt w:val="bullet"/>
      <w:lvlText w:val=""/>
      <w:lvlJc w:val="left"/>
      <w:pPr>
        <w:ind w:left="614" w:hanging="360"/>
      </w:pPr>
      <w:rPr>
        <w:rFonts w:ascii="Symbol" w:hAnsi="Symbol" w:hint="default"/>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38">
    <w:nsid w:val="62DA2072"/>
    <w:multiLevelType w:val="hybridMultilevel"/>
    <w:tmpl w:val="BDE454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D78C4"/>
    <w:multiLevelType w:val="hybridMultilevel"/>
    <w:tmpl w:val="BD783568"/>
    <w:lvl w:ilvl="0" w:tplc="5234FC9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1196D"/>
    <w:multiLevelType w:val="hybridMultilevel"/>
    <w:tmpl w:val="094E3DE6"/>
    <w:lvl w:ilvl="0" w:tplc="20EA1B5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BD0D04"/>
    <w:multiLevelType w:val="hybridMultilevel"/>
    <w:tmpl w:val="2C94A15A"/>
    <w:lvl w:ilvl="0" w:tplc="04090001">
      <w:start w:val="1"/>
      <w:numFmt w:val="bullet"/>
      <w:lvlText w:val=""/>
      <w:lvlJc w:val="left"/>
      <w:pPr>
        <w:ind w:left="614" w:hanging="360"/>
      </w:pPr>
      <w:rPr>
        <w:rFonts w:ascii="Symbol" w:hAnsi="Symbol" w:hint="default"/>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42">
    <w:nsid w:val="6F67204E"/>
    <w:multiLevelType w:val="hybridMultilevel"/>
    <w:tmpl w:val="CE24DA9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72335960"/>
    <w:multiLevelType w:val="hybridMultilevel"/>
    <w:tmpl w:val="EBB8B8C8"/>
    <w:lvl w:ilvl="0" w:tplc="04090001">
      <w:start w:val="1"/>
      <w:numFmt w:val="bullet"/>
      <w:lvlText w:val=""/>
      <w:lvlJc w:val="left"/>
      <w:pPr>
        <w:ind w:left="614" w:hanging="360"/>
      </w:pPr>
      <w:rPr>
        <w:rFonts w:ascii="Symbol" w:hAnsi="Symbol" w:hint="default"/>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44">
    <w:nsid w:val="735B2B4E"/>
    <w:multiLevelType w:val="hybridMultilevel"/>
    <w:tmpl w:val="5858B17E"/>
    <w:lvl w:ilvl="0" w:tplc="E238438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D114B1"/>
    <w:multiLevelType w:val="hybridMultilevel"/>
    <w:tmpl w:val="712ABC44"/>
    <w:lvl w:ilvl="0" w:tplc="F7EA872E">
      <w:start w:val="1"/>
      <w:numFmt w:val="decimal"/>
      <w:lvlText w:val="%1)"/>
      <w:lvlJc w:val="left"/>
      <w:pPr>
        <w:ind w:left="1494" w:hanging="360"/>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79977535"/>
    <w:multiLevelType w:val="hybridMultilevel"/>
    <w:tmpl w:val="973A247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7EC46D84"/>
    <w:multiLevelType w:val="hybridMultilevel"/>
    <w:tmpl w:val="5DF2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4C6D01"/>
    <w:multiLevelType w:val="hybridMultilevel"/>
    <w:tmpl w:val="0F9A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4"/>
  </w:num>
  <w:num w:numId="3">
    <w:abstractNumId w:val="39"/>
  </w:num>
  <w:num w:numId="4">
    <w:abstractNumId w:val="40"/>
  </w:num>
  <w:num w:numId="5">
    <w:abstractNumId w:val="30"/>
  </w:num>
  <w:num w:numId="6">
    <w:abstractNumId w:val="8"/>
  </w:num>
  <w:num w:numId="7">
    <w:abstractNumId w:val="22"/>
  </w:num>
  <w:num w:numId="8">
    <w:abstractNumId w:val="31"/>
  </w:num>
  <w:num w:numId="9">
    <w:abstractNumId w:val="17"/>
  </w:num>
  <w:num w:numId="10">
    <w:abstractNumId w:val="6"/>
  </w:num>
  <w:num w:numId="11">
    <w:abstractNumId w:val="32"/>
  </w:num>
  <w:num w:numId="12">
    <w:abstractNumId w:val="41"/>
  </w:num>
  <w:num w:numId="13">
    <w:abstractNumId w:val="37"/>
  </w:num>
  <w:num w:numId="14">
    <w:abstractNumId w:val="43"/>
  </w:num>
  <w:num w:numId="15">
    <w:abstractNumId w:val="3"/>
  </w:num>
  <w:num w:numId="16">
    <w:abstractNumId w:val="10"/>
  </w:num>
  <w:num w:numId="17">
    <w:abstractNumId w:val="13"/>
  </w:num>
  <w:num w:numId="18">
    <w:abstractNumId w:val="16"/>
  </w:num>
  <w:num w:numId="19">
    <w:abstractNumId w:val="14"/>
  </w:num>
  <w:num w:numId="20">
    <w:abstractNumId w:val="18"/>
  </w:num>
  <w:num w:numId="21">
    <w:abstractNumId w:val="23"/>
  </w:num>
  <w:num w:numId="22">
    <w:abstractNumId w:val="25"/>
  </w:num>
  <w:num w:numId="23">
    <w:abstractNumId w:val="9"/>
  </w:num>
  <w:num w:numId="24">
    <w:abstractNumId w:val="4"/>
  </w:num>
  <w:num w:numId="25">
    <w:abstractNumId w:val="1"/>
  </w:num>
  <w:num w:numId="26">
    <w:abstractNumId w:val="33"/>
  </w:num>
  <w:num w:numId="27">
    <w:abstractNumId w:val="28"/>
  </w:num>
  <w:num w:numId="28">
    <w:abstractNumId w:val="24"/>
  </w:num>
  <w:num w:numId="29">
    <w:abstractNumId w:val="5"/>
  </w:num>
  <w:num w:numId="30">
    <w:abstractNumId w:val="21"/>
  </w:num>
  <w:num w:numId="31">
    <w:abstractNumId w:val="15"/>
  </w:num>
  <w:num w:numId="32">
    <w:abstractNumId w:val="7"/>
  </w:num>
  <w:num w:numId="33">
    <w:abstractNumId w:val="35"/>
  </w:num>
  <w:num w:numId="34">
    <w:abstractNumId w:val="29"/>
  </w:num>
  <w:num w:numId="35">
    <w:abstractNumId w:val="38"/>
  </w:num>
  <w:num w:numId="36">
    <w:abstractNumId w:val="19"/>
  </w:num>
  <w:num w:numId="37">
    <w:abstractNumId w:val="45"/>
  </w:num>
  <w:num w:numId="38">
    <w:abstractNumId w:val="42"/>
  </w:num>
  <w:num w:numId="39">
    <w:abstractNumId w:val="46"/>
  </w:num>
  <w:num w:numId="40">
    <w:abstractNumId w:val="20"/>
  </w:num>
  <w:num w:numId="41">
    <w:abstractNumId w:val="47"/>
  </w:num>
  <w:num w:numId="42">
    <w:abstractNumId w:val="0"/>
  </w:num>
  <w:num w:numId="43">
    <w:abstractNumId w:val="26"/>
  </w:num>
  <w:num w:numId="44">
    <w:abstractNumId w:val="36"/>
  </w:num>
  <w:num w:numId="45">
    <w:abstractNumId w:val="12"/>
  </w:num>
  <w:num w:numId="46">
    <w:abstractNumId w:val="48"/>
  </w:num>
  <w:num w:numId="47">
    <w:abstractNumId w:val="34"/>
  </w:num>
  <w:num w:numId="48">
    <w:abstractNumId w:val="27"/>
  </w:num>
  <w:num w:numId="49">
    <w:abstractNumId w:val="1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E20B8"/>
    <w:rsid w:val="00007563"/>
    <w:rsid w:val="00010620"/>
    <w:rsid w:val="00012C9F"/>
    <w:rsid w:val="0001375A"/>
    <w:rsid w:val="000151C8"/>
    <w:rsid w:val="00020696"/>
    <w:rsid w:val="0002315B"/>
    <w:rsid w:val="00025A24"/>
    <w:rsid w:val="00031AED"/>
    <w:rsid w:val="00033C76"/>
    <w:rsid w:val="00034541"/>
    <w:rsid w:val="00040F73"/>
    <w:rsid w:val="00042F6B"/>
    <w:rsid w:val="00043B54"/>
    <w:rsid w:val="00045A76"/>
    <w:rsid w:val="00050F43"/>
    <w:rsid w:val="0005234C"/>
    <w:rsid w:val="000562C0"/>
    <w:rsid w:val="00057F4A"/>
    <w:rsid w:val="00060328"/>
    <w:rsid w:val="00060948"/>
    <w:rsid w:val="00062671"/>
    <w:rsid w:val="000648CF"/>
    <w:rsid w:val="0008299A"/>
    <w:rsid w:val="00083227"/>
    <w:rsid w:val="00086002"/>
    <w:rsid w:val="00086EA3"/>
    <w:rsid w:val="00090CD2"/>
    <w:rsid w:val="000917F1"/>
    <w:rsid w:val="00091C65"/>
    <w:rsid w:val="00097433"/>
    <w:rsid w:val="000A172B"/>
    <w:rsid w:val="000A2F6F"/>
    <w:rsid w:val="000A76C0"/>
    <w:rsid w:val="000B0D71"/>
    <w:rsid w:val="000B149C"/>
    <w:rsid w:val="000B335C"/>
    <w:rsid w:val="000B75A2"/>
    <w:rsid w:val="000D08C7"/>
    <w:rsid w:val="000D0E67"/>
    <w:rsid w:val="000D4E2B"/>
    <w:rsid w:val="000E0837"/>
    <w:rsid w:val="000E16CF"/>
    <w:rsid w:val="000F14A2"/>
    <w:rsid w:val="000F37A4"/>
    <w:rsid w:val="000F5136"/>
    <w:rsid w:val="000F5A87"/>
    <w:rsid w:val="00115652"/>
    <w:rsid w:val="001200EB"/>
    <w:rsid w:val="00124A9E"/>
    <w:rsid w:val="001305A7"/>
    <w:rsid w:val="00140D24"/>
    <w:rsid w:val="00143AC0"/>
    <w:rsid w:val="00143B7B"/>
    <w:rsid w:val="00150AD0"/>
    <w:rsid w:val="00153FD3"/>
    <w:rsid w:val="00154926"/>
    <w:rsid w:val="00157E4C"/>
    <w:rsid w:val="00162997"/>
    <w:rsid w:val="00164AFF"/>
    <w:rsid w:val="001651E3"/>
    <w:rsid w:val="00174DAA"/>
    <w:rsid w:val="00174EFC"/>
    <w:rsid w:val="00183AD2"/>
    <w:rsid w:val="00192DC5"/>
    <w:rsid w:val="0019404B"/>
    <w:rsid w:val="0019456E"/>
    <w:rsid w:val="001A1175"/>
    <w:rsid w:val="001B4AB6"/>
    <w:rsid w:val="001C2308"/>
    <w:rsid w:val="001C2A2D"/>
    <w:rsid w:val="001C38B6"/>
    <w:rsid w:val="001C444B"/>
    <w:rsid w:val="001D4358"/>
    <w:rsid w:val="001D4E4D"/>
    <w:rsid w:val="001D75C0"/>
    <w:rsid w:val="001E02A4"/>
    <w:rsid w:val="001E169C"/>
    <w:rsid w:val="001E20B8"/>
    <w:rsid w:val="001E3299"/>
    <w:rsid w:val="001F00D7"/>
    <w:rsid w:val="00202BC7"/>
    <w:rsid w:val="00204392"/>
    <w:rsid w:val="00204D7D"/>
    <w:rsid w:val="00205B6C"/>
    <w:rsid w:val="002158FA"/>
    <w:rsid w:val="00216D2B"/>
    <w:rsid w:val="00217F4A"/>
    <w:rsid w:val="002219BD"/>
    <w:rsid w:val="0022290C"/>
    <w:rsid w:val="0023158F"/>
    <w:rsid w:val="00232E7F"/>
    <w:rsid w:val="0025204D"/>
    <w:rsid w:val="002527FD"/>
    <w:rsid w:val="0025618A"/>
    <w:rsid w:val="002570DA"/>
    <w:rsid w:val="00260DDD"/>
    <w:rsid w:val="00262800"/>
    <w:rsid w:val="0027338C"/>
    <w:rsid w:val="00280E0C"/>
    <w:rsid w:val="00283BE9"/>
    <w:rsid w:val="00287BAE"/>
    <w:rsid w:val="00293715"/>
    <w:rsid w:val="002953B9"/>
    <w:rsid w:val="002A1405"/>
    <w:rsid w:val="002A50AF"/>
    <w:rsid w:val="002B7666"/>
    <w:rsid w:val="002C15AD"/>
    <w:rsid w:val="002D17E2"/>
    <w:rsid w:val="002D1989"/>
    <w:rsid w:val="002E679F"/>
    <w:rsid w:val="002E6A99"/>
    <w:rsid w:val="002E79CC"/>
    <w:rsid w:val="002F4CD7"/>
    <w:rsid w:val="002F4F0D"/>
    <w:rsid w:val="003045D1"/>
    <w:rsid w:val="003146ED"/>
    <w:rsid w:val="00314AC1"/>
    <w:rsid w:val="003211F8"/>
    <w:rsid w:val="003220C7"/>
    <w:rsid w:val="00341FE7"/>
    <w:rsid w:val="00344DBA"/>
    <w:rsid w:val="00352FD0"/>
    <w:rsid w:val="003549F9"/>
    <w:rsid w:val="00355A7E"/>
    <w:rsid w:val="0036007A"/>
    <w:rsid w:val="0036364C"/>
    <w:rsid w:val="00363A9B"/>
    <w:rsid w:val="00371DE7"/>
    <w:rsid w:val="00373404"/>
    <w:rsid w:val="00390E26"/>
    <w:rsid w:val="00393FD0"/>
    <w:rsid w:val="00394653"/>
    <w:rsid w:val="00397B02"/>
    <w:rsid w:val="003A35AF"/>
    <w:rsid w:val="003B04C2"/>
    <w:rsid w:val="003B1850"/>
    <w:rsid w:val="003B319D"/>
    <w:rsid w:val="003B31A3"/>
    <w:rsid w:val="003B37D9"/>
    <w:rsid w:val="003B5E8C"/>
    <w:rsid w:val="003B6C92"/>
    <w:rsid w:val="003B704B"/>
    <w:rsid w:val="003B7EB6"/>
    <w:rsid w:val="003C265E"/>
    <w:rsid w:val="003D0C61"/>
    <w:rsid w:val="003D1427"/>
    <w:rsid w:val="003D485E"/>
    <w:rsid w:val="003D5104"/>
    <w:rsid w:val="003E2AC5"/>
    <w:rsid w:val="003F2967"/>
    <w:rsid w:val="003F6C29"/>
    <w:rsid w:val="00400D8B"/>
    <w:rsid w:val="0041371D"/>
    <w:rsid w:val="00420008"/>
    <w:rsid w:val="004230D9"/>
    <w:rsid w:val="00423A52"/>
    <w:rsid w:val="00424421"/>
    <w:rsid w:val="00430664"/>
    <w:rsid w:val="00433C03"/>
    <w:rsid w:val="00434E1F"/>
    <w:rsid w:val="00437714"/>
    <w:rsid w:val="00442344"/>
    <w:rsid w:val="00467EBD"/>
    <w:rsid w:val="0047254B"/>
    <w:rsid w:val="00475276"/>
    <w:rsid w:val="00475DC8"/>
    <w:rsid w:val="00476FCF"/>
    <w:rsid w:val="00483283"/>
    <w:rsid w:val="0048537E"/>
    <w:rsid w:val="00496338"/>
    <w:rsid w:val="004A14F1"/>
    <w:rsid w:val="004A5F6E"/>
    <w:rsid w:val="004B5BD1"/>
    <w:rsid w:val="004B7D65"/>
    <w:rsid w:val="004C00FA"/>
    <w:rsid w:val="004D1793"/>
    <w:rsid w:val="004D6E06"/>
    <w:rsid w:val="004E039E"/>
    <w:rsid w:val="004E1F80"/>
    <w:rsid w:val="004E4990"/>
    <w:rsid w:val="004E70D5"/>
    <w:rsid w:val="004E7A9D"/>
    <w:rsid w:val="004F3DC1"/>
    <w:rsid w:val="004F54C6"/>
    <w:rsid w:val="004F7EC3"/>
    <w:rsid w:val="0050201E"/>
    <w:rsid w:val="0050256C"/>
    <w:rsid w:val="005051B1"/>
    <w:rsid w:val="00507973"/>
    <w:rsid w:val="0051015C"/>
    <w:rsid w:val="00511330"/>
    <w:rsid w:val="00511F45"/>
    <w:rsid w:val="005156D0"/>
    <w:rsid w:val="005160D0"/>
    <w:rsid w:val="00520C1F"/>
    <w:rsid w:val="005213A9"/>
    <w:rsid w:val="005213DD"/>
    <w:rsid w:val="005243F0"/>
    <w:rsid w:val="005262AF"/>
    <w:rsid w:val="00542C57"/>
    <w:rsid w:val="00543DF0"/>
    <w:rsid w:val="0054406E"/>
    <w:rsid w:val="00544794"/>
    <w:rsid w:val="00544C51"/>
    <w:rsid w:val="00547109"/>
    <w:rsid w:val="005506CF"/>
    <w:rsid w:val="005509A3"/>
    <w:rsid w:val="00554E3D"/>
    <w:rsid w:val="005602D4"/>
    <w:rsid w:val="00570932"/>
    <w:rsid w:val="00571465"/>
    <w:rsid w:val="0057351B"/>
    <w:rsid w:val="005736F3"/>
    <w:rsid w:val="005749F1"/>
    <w:rsid w:val="0058268F"/>
    <w:rsid w:val="005839A4"/>
    <w:rsid w:val="005A2A4E"/>
    <w:rsid w:val="005A4500"/>
    <w:rsid w:val="005B48A1"/>
    <w:rsid w:val="005B4C13"/>
    <w:rsid w:val="005C175F"/>
    <w:rsid w:val="005C3F9E"/>
    <w:rsid w:val="005D04C7"/>
    <w:rsid w:val="005D49E2"/>
    <w:rsid w:val="005E326A"/>
    <w:rsid w:val="005F41E9"/>
    <w:rsid w:val="00600F58"/>
    <w:rsid w:val="00600F68"/>
    <w:rsid w:val="0061017D"/>
    <w:rsid w:val="0061033E"/>
    <w:rsid w:val="0061444B"/>
    <w:rsid w:val="00617510"/>
    <w:rsid w:val="0062626B"/>
    <w:rsid w:val="006300DE"/>
    <w:rsid w:val="00646A57"/>
    <w:rsid w:val="0065297D"/>
    <w:rsid w:val="00655FEA"/>
    <w:rsid w:val="006565DE"/>
    <w:rsid w:val="006623C0"/>
    <w:rsid w:val="00665996"/>
    <w:rsid w:val="00673EA3"/>
    <w:rsid w:val="00680FFF"/>
    <w:rsid w:val="00690A48"/>
    <w:rsid w:val="00695276"/>
    <w:rsid w:val="006A2536"/>
    <w:rsid w:val="006A7234"/>
    <w:rsid w:val="006B7C19"/>
    <w:rsid w:val="006D0B55"/>
    <w:rsid w:val="006D1D22"/>
    <w:rsid w:val="006D5342"/>
    <w:rsid w:val="006D6475"/>
    <w:rsid w:val="006E0156"/>
    <w:rsid w:val="006F4FB3"/>
    <w:rsid w:val="006F6AA6"/>
    <w:rsid w:val="00700D91"/>
    <w:rsid w:val="007038D6"/>
    <w:rsid w:val="00705365"/>
    <w:rsid w:val="00706E9B"/>
    <w:rsid w:val="007135DA"/>
    <w:rsid w:val="00713CA9"/>
    <w:rsid w:val="007147CD"/>
    <w:rsid w:val="00714A97"/>
    <w:rsid w:val="00714D43"/>
    <w:rsid w:val="00715553"/>
    <w:rsid w:val="00723B10"/>
    <w:rsid w:val="00730881"/>
    <w:rsid w:val="00731CE2"/>
    <w:rsid w:val="00735A5D"/>
    <w:rsid w:val="00744811"/>
    <w:rsid w:val="00747F40"/>
    <w:rsid w:val="0075273A"/>
    <w:rsid w:val="00753E6F"/>
    <w:rsid w:val="00766045"/>
    <w:rsid w:val="00771DB1"/>
    <w:rsid w:val="00782D47"/>
    <w:rsid w:val="0079092A"/>
    <w:rsid w:val="0079271F"/>
    <w:rsid w:val="00792C76"/>
    <w:rsid w:val="00794B7E"/>
    <w:rsid w:val="007972C0"/>
    <w:rsid w:val="007A06C0"/>
    <w:rsid w:val="007A2C31"/>
    <w:rsid w:val="007B10C7"/>
    <w:rsid w:val="007D29BA"/>
    <w:rsid w:val="007D68A8"/>
    <w:rsid w:val="007F2FF6"/>
    <w:rsid w:val="007F7945"/>
    <w:rsid w:val="0080316B"/>
    <w:rsid w:val="00804DBB"/>
    <w:rsid w:val="0081475B"/>
    <w:rsid w:val="00814986"/>
    <w:rsid w:val="00823218"/>
    <w:rsid w:val="0082348F"/>
    <w:rsid w:val="00833BCC"/>
    <w:rsid w:val="00834497"/>
    <w:rsid w:val="00837082"/>
    <w:rsid w:val="00837262"/>
    <w:rsid w:val="00847A90"/>
    <w:rsid w:val="00847B5A"/>
    <w:rsid w:val="008518DE"/>
    <w:rsid w:val="00852F5A"/>
    <w:rsid w:val="00862756"/>
    <w:rsid w:val="00862A6D"/>
    <w:rsid w:val="008632D6"/>
    <w:rsid w:val="008676B5"/>
    <w:rsid w:val="00867BD3"/>
    <w:rsid w:val="008714A4"/>
    <w:rsid w:val="00871A9B"/>
    <w:rsid w:val="00872D11"/>
    <w:rsid w:val="00873F25"/>
    <w:rsid w:val="00884807"/>
    <w:rsid w:val="00893C73"/>
    <w:rsid w:val="008951AF"/>
    <w:rsid w:val="008A2747"/>
    <w:rsid w:val="008B67DA"/>
    <w:rsid w:val="008C19CD"/>
    <w:rsid w:val="008D0A0E"/>
    <w:rsid w:val="008D2946"/>
    <w:rsid w:val="008D553F"/>
    <w:rsid w:val="008E77D5"/>
    <w:rsid w:val="008F3961"/>
    <w:rsid w:val="008F66C4"/>
    <w:rsid w:val="008F7153"/>
    <w:rsid w:val="00901644"/>
    <w:rsid w:val="00905790"/>
    <w:rsid w:val="00905C10"/>
    <w:rsid w:val="00910DE3"/>
    <w:rsid w:val="00912091"/>
    <w:rsid w:val="009161C7"/>
    <w:rsid w:val="00920487"/>
    <w:rsid w:val="00927BEE"/>
    <w:rsid w:val="00927FF5"/>
    <w:rsid w:val="009329C0"/>
    <w:rsid w:val="00944C1F"/>
    <w:rsid w:val="009475F9"/>
    <w:rsid w:val="0096025F"/>
    <w:rsid w:val="00960686"/>
    <w:rsid w:val="0096233C"/>
    <w:rsid w:val="00963366"/>
    <w:rsid w:val="00964F16"/>
    <w:rsid w:val="0097213D"/>
    <w:rsid w:val="00986244"/>
    <w:rsid w:val="00992563"/>
    <w:rsid w:val="009A60FC"/>
    <w:rsid w:val="009B315E"/>
    <w:rsid w:val="009B37B4"/>
    <w:rsid w:val="009C4092"/>
    <w:rsid w:val="009C793F"/>
    <w:rsid w:val="009C7CFF"/>
    <w:rsid w:val="009D3FC9"/>
    <w:rsid w:val="009E3CE6"/>
    <w:rsid w:val="009F1872"/>
    <w:rsid w:val="009F4CEF"/>
    <w:rsid w:val="009F5C11"/>
    <w:rsid w:val="009F782E"/>
    <w:rsid w:val="00A0005D"/>
    <w:rsid w:val="00A046AD"/>
    <w:rsid w:val="00A12116"/>
    <w:rsid w:val="00A14D78"/>
    <w:rsid w:val="00A16757"/>
    <w:rsid w:val="00A251E8"/>
    <w:rsid w:val="00A2636B"/>
    <w:rsid w:val="00A27B40"/>
    <w:rsid w:val="00A301E5"/>
    <w:rsid w:val="00A47EDC"/>
    <w:rsid w:val="00A51B01"/>
    <w:rsid w:val="00A5388A"/>
    <w:rsid w:val="00A601E4"/>
    <w:rsid w:val="00A6028E"/>
    <w:rsid w:val="00A616D4"/>
    <w:rsid w:val="00A62928"/>
    <w:rsid w:val="00A65123"/>
    <w:rsid w:val="00A82CAC"/>
    <w:rsid w:val="00A926D6"/>
    <w:rsid w:val="00A93362"/>
    <w:rsid w:val="00A95BDF"/>
    <w:rsid w:val="00AA03A8"/>
    <w:rsid w:val="00AA1863"/>
    <w:rsid w:val="00AA18B3"/>
    <w:rsid w:val="00AA3687"/>
    <w:rsid w:val="00AA5F17"/>
    <w:rsid w:val="00AB435C"/>
    <w:rsid w:val="00AB52C1"/>
    <w:rsid w:val="00AB5661"/>
    <w:rsid w:val="00AB7957"/>
    <w:rsid w:val="00AD2900"/>
    <w:rsid w:val="00AE0656"/>
    <w:rsid w:val="00AE339E"/>
    <w:rsid w:val="00AF0A49"/>
    <w:rsid w:val="00AF2852"/>
    <w:rsid w:val="00AF65A8"/>
    <w:rsid w:val="00AF6627"/>
    <w:rsid w:val="00AF75C7"/>
    <w:rsid w:val="00B013D7"/>
    <w:rsid w:val="00B0143A"/>
    <w:rsid w:val="00B054C1"/>
    <w:rsid w:val="00B1168C"/>
    <w:rsid w:val="00B11E60"/>
    <w:rsid w:val="00B11FB4"/>
    <w:rsid w:val="00B12E7A"/>
    <w:rsid w:val="00B2193E"/>
    <w:rsid w:val="00B22420"/>
    <w:rsid w:val="00B236FF"/>
    <w:rsid w:val="00B2568F"/>
    <w:rsid w:val="00B27D87"/>
    <w:rsid w:val="00B30814"/>
    <w:rsid w:val="00B35D28"/>
    <w:rsid w:val="00B5059E"/>
    <w:rsid w:val="00B57828"/>
    <w:rsid w:val="00B627F8"/>
    <w:rsid w:val="00B653DB"/>
    <w:rsid w:val="00B66F33"/>
    <w:rsid w:val="00B67C3B"/>
    <w:rsid w:val="00B71178"/>
    <w:rsid w:val="00B979F4"/>
    <w:rsid w:val="00BA3084"/>
    <w:rsid w:val="00BC2EF6"/>
    <w:rsid w:val="00BC3C31"/>
    <w:rsid w:val="00BC4BE8"/>
    <w:rsid w:val="00BC6E8C"/>
    <w:rsid w:val="00BD5689"/>
    <w:rsid w:val="00BE2FE2"/>
    <w:rsid w:val="00BE4012"/>
    <w:rsid w:val="00BF1CED"/>
    <w:rsid w:val="00BF2938"/>
    <w:rsid w:val="00BF33CF"/>
    <w:rsid w:val="00BF3532"/>
    <w:rsid w:val="00BF7850"/>
    <w:rsid w:val="00C0309E"/>
    <w:rsid w:val="00C034C9"/>
    <w:rsid w:val="00C04B4C"/>
    <w:rsid w:val="00C16D97"/>
    <w:rsid w:val="00C26441"/>
    <w:rsid w:val="00C41AEE"/>
    <w:rsid w:val="00C43365"/>
    <w:rsid w:val="00C45CE7"/>
    <w:rsid w:val="00C51987"/>
    <w:rsid w:val="00C54D21"/>
    <w:rsid w:val="00C619D2"/>
    <w:rsid w:val="00C62AAB"/>
    <w:rsid w:val="00C64514"/>
    <w:rsid w:val="00C6537B"/>
    <w:rsid w:val="00C65608"/>
    <w:rsid w:val="00C70A6F"/>
    <w:rsid w:val="00C70BB7"/>
    <w:rsid w:val="00C756DA"/>
    <w:rsid w:val="00C82301"/>
    <w:rsid w:val="00C82A84"/>
    <w:rsid w:val="00C83FF5"/>
    <w:rsid w:val="00C854B2"/>
    <w:rsid w:val="00CA042B"/>
    <w:rsid w:val="00CA33CB"/>
    <w:rsid w:val="00CA345F"/>
    <w:rsid w:val="00CA66B3"/>
    <w:rsid w:val="00CB30E2"/>
    <w:rsid w:val="00CB3E9A"/>
    <w:rsid w:val="00CC1444"/>
    <w:rsid w:val="00CC45B7"/>
    <w:rsid w:val="00CC62F8"/>
    <w:rsid w:val="00CC6789"/>
    <w:rsid w:val="00CD4C5E"/>
    <w:rsid w:val="00CD6705"/>
    <w:rsid w:val="00CE2400"/>
    <w:rsid w:val="00CE7092"/>
    <w:rsid w:val="00CF28F8"/>
    <w:rsid w:val="00CF432F"/>
    <w:rsid w:val="00CF4CD6"/>
    <w:rsid w:val="00D042B6"/>
    <w:rsid w:val="00D05AB0"/>
    <w:rsid w:val="00D0762C"/>
    <w:rsid w:val="00D10967"/>
    <w:rsid w:val="00D134E2"/>
    <w:rsid w:val="00D16FC7"/>
    <w:rsid w:val="00D1750B"/>
    <w:rsid w:val="00D215BD"/>
    <w:rsid w:val="00D228AF"/>
    <w:rsid w:val="00D26F23"/>
    <w:rsid w:val="00D27178"/>
    <w:rsid w:val="00D27B47"/>
    <w:rsid w:val="00D420AC"/>
    <w:rsid w:val="00D44450"/>
    <w:rsid w:val="00D518CE"/>
    <w:rsid w:val="00D548A4"/>
    <w:rsid w:val="00D56236"/>
    <w:rsid w:val="00D57B6D"/>
    <w:rsid w:val="00D63777"/>
    <w:rsid w:val="00D65D83"/>
    <w:rsid w:val="00D71DC4"/>
    <w:rsid w:val="00D724D9"/>
    <w:rsid w:val="00D75924"/>
    <w:rsid w:val="00D778E7"/>
    <w:rsid w:val="00D865E1"/>
    <w:rsid w:val="00DA1D1B"/>
    <w:rsid w:val="00DA3B15"/>
    <w:rsid w:val="00DA3DA2"/>
    <w:rsid w:val="00DA7018"/>
    <w:rsid w:val="00DB2B90"/>
    <w:rsid w:val="00DB2CB7"/>
    <w:rsid w:val="00DB4856"/>
    <w:rsid w:val="00DC1933"/>
    <w:rsid w:val="00DC58D8"/>
    <w:rsid w:val="00DD1C22"/>
    <w:rsid w:val="00DD22E6"/>
    <w:rsid w:val="00DD2CE5"/>
    <w:rsid w:val="00DD3916"/>
    <w:rsid w:val="00DD5E8B"/>
    <w:rsid w:val="00DE10F4"/>
    <w:rsid w:val="00DE4A00"/>
    <w:rsid w:val="00DE6433"/>
    <w:rsid w:val="00E03826"/>
    <w:rsid w:val="00E03E12"/>
    <w:rsid w:val="00E0489A"/>
    <w:rsid w:val="00E0765A"/>
    <w:rsid w:val="00E111DE"/>
    <w:rsid w:val="00E14694"/>
    <w:rsid w:val="00E16A23"/>
    <w:rsid w:val="00E20BCE"/>
    <w:rsid w:val="00E31DDF"/>
    <w:rsid w:val="00E322A5"/>
    <w:rsid w:val="00E3430F"/>
    <w:rsid w:val="00E34B81"/>
    <w:rsid w:val="00E34C81"/>
    <w:rsid w:val="00E52383"/>
    <w:rsid w:val="00E563FC"/>
    <w:rsid w:val="00E565CC"/>
    <w:rsid w:val="00E617BA"/>
    <w:rsid w:val="00E627DB"/>
    <w:rsid w:val="00E62813"/>
    <w:rsid w:val="00E64DA0"/>
    <w:rsid w:val="00E74BCC"/>
    <w:rsid w:val="00E94F63"/>
    <w:rsid w:val="00E95DAE"/>
    <w:rsid w:val="00E960A8"/>
    <w:rsid w:val="00EA186D"/>
    <w:rsid w:val="00EB1543"/>
    <w:rsid w:val="00EB4C20"/>
    <w:rsid w:val="00EC0146"/>
    <w:rsid w:val="00EC5E20"/>
    <w:rsid w:val="00EC6B20"/>
    <w:rsid w:val="00ED3671"/>
    <w:rsid w:val="00ED5963"/>
    <w:rsid w:val="00EE0FB3"/>
    <w:rsid w:val="00EF085A"/>
    <w:rsid w:val="00EF176E"/>
    <w:rsid w:val="00F013A8"/>
    <w:rsid w:val="00F0185F"/>
    <w:rsid w:val="00F0525D"/>
    <w:rsid w:val="00F06C23"/>
    <w:rsid w:val="00F1024B"/>
    <w:rsid w:val="00F111AC"/>
    <w:rsid w:val="00F17FAB"/>
    <w:rsid w:val="00F2124E"/>
    <w:rsid w:val="00F312B1"/>
    <w:rsid w:val="00F37E78"/>
    <w:rsid w:val="00F44897"/>
    <w:rsid w:val="00F53262"/>
    <w:rsid w:val="00F60617"/>
    <w:rsid w:val="00F70F18"/>
    <w:rsid w:val="00F7136B"/>
    <w:rsid w:val="00F71D3B"/>
    <w:rsid w:val="00F74BE8"/>
    <w:rsid w:val="00F772C9"/>
    <w:rsid w:val="00F84EED"/>
    <w:rsid w:val="00F86439"/>
    <w:rsid w:val="00F87948"/>
    <w:rsid w:val="00F9071D"/>
    <w:rsid w:val="00F91AF2"/>
    <w:rsid w:val="00F959D0"/>
    <w:rsid w:val="00F969AB"/>
    <w:rsid w:val="00FA3F4A"/>
    <w:rsid w:val="00FA7CC6"/>
    <w:rsid w:val="00FB03F0"/>
    <w:rsid w:val="00FB2374"/>
    <w:rsid w:val="00FB2AF5"/>
    <w:rsid w:val="00FB5EBF"/>
    <w:rsid w:val="00FB6FD3"/>
    <w:rsid w:val="00FC0AC0"/>
    <w:rsid w:val="00FC2F20"/>
    <w:rsid w:val="00FC3C24"/>
    <w:rsid w:val="00FC6752"/>
    <w:rsid w:val="00FD4822"/>
    <w:rsid w:val="00FD5431"/>
    <w:rsid w:val="00FD5B29"/>
    <w:rsid w:val="00FD7F43"/>
    <w:rsid w:val="00FE383A"/>
    <w:rsid w:val="00FE5F62"/>
    <w:rsid w:val="00FE71EC"/>
    <w:rsid w:val="00FF0714"/>
    <w:rsid w:val="00FF30E7"/>
    <w:rsid w:val="00FF390B"/>
    <w:rsid w:val="00FF4DC0"/>
    <w:rsid w:val="00FF56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97"/>
  </w:style>
  <w:style w:type="paragraph" w:styleId="Heading2">
    <w:name w:val="heading 2"/>
    <w:basedOn w:val="Normal"/>
    <w:link w:val="Heading2Char"/>
    <w:uiPriority w:val="9"/>
    <w:qFormat/>
    <w:rsid w:val="00D65D83"/>
    <w:pPr>
      <w:spacing w:before="100" w:beforeAutospacing="1" w:after="100" w:afterAutospacing="1" w:line="240" w:lineRule="auto"/>
      <w:jc w:val="left"/>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0B8"/>
    <w:pPr>
      <w:ind w:left="720"/>
      <w:contextualSpacing/>
    </w:pPr>
  </w:style>
  <w:style w:type="paragraph" w:styleId="FootnoteText">
    <w:name w:val="footnote text"/>
    <w:basedOn w:val="Normal"/>
    <w:link w:val="FootnoteTextChar"/>
    <w:uiPriority w:val="99"/>
    <w:semiHidden/>
    <w:unhideWhenUsed/>
    <w:rsid w:val="001E2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0B8"/>
    <w:rPr>
      <w:sz w:val="20"/>
      <w:szCs w:val="20"/>
    </w:rPr>
  </w:style>
  <w:style w:type="character" w:styleId="FootnoteReference">
    <w:name w:val="footnote reference"/>
    <w:basedOn w:val="DefaultParagraphFont"/>
    <w:uiPriority w:val="99"/>
    <w:semiHidden/>
    <w:unhideWhenUsed/>
    <w:rsid w:val="001E20B8"/>
    <w:rPr>
      <w:vertAlign w:val="superscript"/>
    </w:rPr>
  </w:style>
  <w:style w:type="character" w:styleId="Hyperlink">
    <w:name w:val="Hyperlink"/>
    <w:basedOn w:val="DefaultParagraphFont"/>
    <w:uiPriority w:val="99"/>
    <w:unhideWhenUsed/>
    <w:rsid w:val="00871A9B"/>
    <w:rPr>
      <w:color w:val="0000FF"/>
      <w:u w:val="single"/>
    </w:rPr>
  </w:style>
  <w:style w:type="paragraph" w:styleId="NormalWeb">
    <w:name w:val="Normal (Web)"/>
    <w:basedOn w:val="Normal"/>
    <w:uiPriority w:val="99"/>
    <w:unhideWhenUsed/>
    <w:rsid w:val="00871A9B"/>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customStyle="1" w:styleId="normal0">
    <w:name w:val="normal"/>
    <w:rsid w:val="00293715"/>
    <w:pPr>
      <w:widowControl w:val="0"/>
      <w:spacing w:after="0" w:line="240" w:lineRule="auto"/>
      <w:contextualSpacing/>
      <w:jc w:val="left"/>
    </w:pPr>
    <w:rPr>
      <w:rFonts w:ascii="Times New Roman" w:eastAsia="Times New Roman" w:hAnsi="Times New Roman" w:cs="Times New Roman"/>
      <w:color w:val="000000"/>
      <w:sz w:val="24"/>
      <w:szCs w:val="20"/>
    </w:rPr>
  </w:style>
  <w:style w:type="character" w:customStyle="1" w:styleId="Heading2Char">
    <w:name w:val="Heading 2 Char"/>
    <w:basedOn w:val="DefaultParagraphFont"/>
    <w:link w:val="Heading2"/>
    <w:uiPriority w:val="9"/>
    <w:rsid w:val="00D65D83"/>
    <w:rPr>
      <w:rFonts w:ascii="Times New Roman" w:eastAsia="Times New Roman" w:hAnsi="Times New Roman" w:cs="Times New Roman"/>
      <w:b/>
      <w:bCs/>
      <w:sz w:val="36"/>
      <w:szCs w:val="36"/>
      <w:lang w:val="id-ID" w:eastAsia="id-ID"/>
    </w:rPr>
  </w:style>
  <w:style w:type="paragraph" w:styleId="Header">
    <w:name w:val="header"/>
    <w:basedOn w:val="Normal"/>
    <w:link w:val="HeaderChar"/>
    <w:uiPriority w:val="99"/>
    <w:unhideWhenUsed/>
    <w:rsid w:val="00713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5DA"/>
  </w:style>
  <w:style w:type="paragraph" w:styleId="Footer">
    <w:name w:val="footer"/>
    <w:basedOn w:val="Normal"/>
    <w:link w:val="FooterChar"/>
    <w:uiPriority w:val="99"/>
    <w:unhideWhenUsed/>
    <w:rsid w:val="00713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5DA"/>
  </w:style>
  <w:style w:type="table" w:styleId="TableGrid">
    <w:name w:val="Table Grid"/>
    <w:basedOn w:val="TableNormal"/>
    <w:uiPriority w:val="59"/>
    <w:rsid w:val="00DD1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A3B15"/>
    <w:pPr>
      <w:autoSpaceDE w:val="0"/>
      <w:autoSpaceDN w:val="0"/>
      <w:adjustRightInd w:val="0"/>
      <w:spacing w:after="0" w:line="240" w:lineRule="auto"/>
      <w:jc w:val="left"/>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belajar-menurut-ahl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ajarpsikologi.com/pengertian-interaksi-sosia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rinogalau86.blogspot.com/2013/06/indikator-prestasi-belajar-siswa.html" TargetMode="External"/><Relationship Id="rId1" Type="http://schemas.openxmlformats.org/officeDocument/2006/relationships/hyperlink" Target="Http://Seputarpendidikan003.Blogspot.Com/2014/04/Mengoptimalkan-Model-Pembelajaran-Sav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0FD30-CF18-49D1-981A-2F0B96F3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Pages>
  <Words>6863</Words>
  <Characters>39122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ASUS-A46C</dc:creator>
  <cp:lastModifiedBy>ASUS-A46C</cp:lastModifiedBy>
  <cp:revision>208</cp:revision>
  <cp:lastPrinted>2014-12-05T03:25:00Z</cp:lastPrinted>
  <dcterms:created xsi:type="dcterms:W3CDTF">2014-04-25T03:55:00Z</dcterms:created>
  <dcterms:modified xsi:type="dcterms:W3CDTF">2014-12-05T03:27:00Z</dcterms:modified>
</cp:coreProperties>
</file>