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2" w:rsidRPr="00AF62D2" w:rsidRDefault="000D5172" w:rsidP="000D5172">
      <w:pPr>
        <w:spacing w:after="0" w:line="480" w:lineRule="auto"/>
        <w:jc w:val="center"/>
        <w:rPr>
          <w:rFonts w:ascii="Times New Roman" w:hAnsi="Times New Roman" w:cs="Times New Roman"/>
          <w:b/>
          <w:sz w:val="24"/>
          <w:szCs w:val="24"/>
        </w:rPr>
      </w:pPr>
      <w:r w:rsidRPr="00AF62D2">
        <w:rPr>
          <w:rFonts w:ascii="Times New Roman" w:hAnsi="Times New Roman" w:cs="Times New Roman"/>
          <w:b/>
          <w:sz w:val="24"/>
          <w:szCs w:val="24"/>
        </w:rPr>
        <w:t>CHAPTER IV</w:t>
      </w:r>
    </w:p>
    <w:p w:rsidR="00203E0E" w:rsidRPr="00AF62D2" w:rsidRDefault="000D5172" w:rsidP="00044F24">
      <w:pPr>
        <w:spacing w:after="0" w:line="480" w:lineRule="auto"/>
        <w:jc w:val="center"/>
        <w:rPr>
          <w:rFonts w:ascii="Times New Roman" w:hAnsi="Times New Roman" w:cs="Times New Roman"/>
          <w:b/>
          <w:sz w:val="24"/>
          <w:szCs w:val="24"/>
        </w:rPr>
      </w:pPr>
      <w:r w:rsidRPr="00AF62D2">
        <w:rPr>
          <w:rFonts w:ascii="Times New Roman" w:hAnsi="Times New Roman" w:cs="Times New Roman"/>
          <w:b/>
          <w:sz w:val="24"/>
          <w:szCs w:val="24"/>
        </w:rPr>
        <w:t>FINDINGS AND INTERPRETATION</w:t>
      </w:r>
    </w:p>
    <w:p w:rsidR="00044F24" w:rsidRPr="00AF62D2" w:rsidRDefault="00044F24" w:rsidP="00044F24">
      <w:pPr>
        <w:spacing w:after="0" w:line="480" w:lineRule="auto"/>
        <w:jc w:val="center"/>
        <w:rPr>
          <w:rFonts w:ascii="Times New Roman" w:hAnsi="Times New Roman" w:cs="Times New Roman"/>
          <w:b/>
          <w:sz w:val="24"/>
          <w:szCs w:val="24"/>
        </w:rPr>
      </w:pPr>
    </w:p>
    <w:p w:rsidR="00203E0E" w:rsidRPr="00AF62D2" w:rsidRDefault="000D5172" w:rsidP="006B349B">
      <w:pPr>
        <w:spacing w:line="480" w:lineRule="auto"/>
        <w:ind w:firstLine="720"/>
        <w:jc w:val="both"/>
        <w:rPr>
          <w:rFonts w:ascii="Times New Roman" w:hAnsi="Times New Roman" w:cs="Times New Roman"/>
          <w:sz w:val="24"/>
          <w:szCs w:val="24"/>
        </w:rPr>
      </w:pPr>
      <w:r w:rsidRPr="00AF62D2">
        <w:rPr>
          <w:rFonts w:ascii="Times New Roman" w:hAnsi="Times New Roman" w:cs="Times New Roman"/>
          <w:sz w:val="24"/>
          <w:szCs w:val="24"/>
        </w:rPr>
        <w:t>In t</w:t>
      </w:r>
      <w:r w:rsidR="00B42AD5" w:rsidRPr="00AF62D2">
        <w:rPr>
          <w:rFonts w:ascii="Times New Roman" w:hAnsi="Times New Roman" w:cs="Times New Roman"/>
          <w:sz w:val="24"/>
          <w:szCs w:val="24"/>
        </w:rPr>
        <w:t>his chapter, the writer discussed</w:t>
      </w:r>
      <w:r w:rsidRPr="00AF62D2">
        <w:rPr>
          <w:rFonts w:ascii="Times New Roman" w:hAnsi="Times New Roman" w:cs="Times New Roman"/>
          <w:sz w:val="24"/>
          <w:szCs w:val="24"/>
        </w:rPr>
        <w:t xml:space="preserve"> (1) the findings and (2) interpretation of the findings</w:t>
      </w:r>
      <w:r w:rsidR="008975C0" w:rsidRPr="00AF62D2">
        <w:rPr>
          <w:rFonts w:ascii="Times New Roman" w:hAnsi="Times New Roman" w:cs="Times New Roman"/>
          <w:sz w:val="24"/>
          <w:szCs w:val="24"/>
        </w:rPr>
        <w:t>.</w:t>
      </w:r>
    </w:p>
    <w:p w:rsidR="00B54CB5" w:rsidRPr="00AF62D2" w:rsidRDefault="00B54CB5" w:rsidP="006B349B">
      <w:pPr>
        <w:spacing w:line="480" w:lineRule="auto"/>
        <w:ind w:firstLine="720"/>
        <w:jc w:val="both"/>
        <w:rPr>
          <w:rFonts w:ascii="Times New Roman" w:hAnsi="Times New Roman" w:cs="Times New Roman"/>
          <w:sz w:val="24"/>
          <w:szCs w:val="24"/>
        </w:rPr>
      </w:pPr>
    </w:p>
    <w:p w:rsidR="00044F24" w:rsidRPr="00AF62D2" w:rsidRDefault="000D5172" w:rsidP="00044F24">
      <w:pPr>
        <w:spacing w:after="0" w:line="480" w:lineRule="auto"/>
        <w:jc w:val="both"/>
        <w:rPr>
          <w:rFonts w:ascii="Times New Roman" w:hAnsi="Times New Roman" w:cs="Times New Roman"/>
          <w:b/>
          <w:sz w:val="24"/>
          <w:szCs w:val="24"/>
        </w:rPr>
      </w:pPr>
      <w:r w:rsidRPr="00AF62D2">
        <w:rPr>
          <w:rFonts w:ascii="Times New Roman" w:hAnsi="Times New Roman" w:cs="Times New Roman"/>
          <w:b/>
          <w:sz w:val="24"/>
          <w:szCs w:val="24"/>
        </w:rPr>
        <w:t xml:space="preserve">4.1 The Findings </w:t>
      </w:r>
    </w:p>
    <w:p w:rsidR="0085435B" w:rsidRPr="00AF62D2" w:rsidRDefault="0085435B" w:rsidP="00044F24">
      <w:pPr>
        <w:spacing w:after="0" w:line="480" w:lineRule="auto"/>
        <w:jc w:val="both"/>
        <w:rPr>
          <w:rFonts w:ascii="Times New Roman" w:hAnsi="Times New Roman" w:cs="Times New Roman"/>
          <w:b/>
          <w:sz w:val="24"/>
          <w:szCs w:val="24"/>
        </w:rPr>
      </w:pPr>
      <w:r w:rsidRPr="00AF62D2">
        <w:rPr>
          <w:rFonts w:ascii="Times New Roman" w:hAnsi="Times New Roman" w:cs="Times New Roman"/>
          <w:bCs/>
          <w:sz w:val="24"/>
          <w:szCs w:val="24"/>
        </w:rPr>
        <w:tab/>
        <w:t xml:space="preserve">This study deals with the teaching vocabulary using lincs strategy to the fourth grade students of </w:t>
      </w:r>
      <w:r w:rsidR="00044F24" w:rsidRPr="00AF62D2">
        <w:rPr>
          <w:rFonts w:ascii="Times New Roman" w:hAnsi="Times New Roman" w:cs="Times New Roman"/>
          <w:bCs/>
          <w:sz w:val="24"/>
          <w:szCs w:val="24"/>
        </w:rPr>
        <w:t xml:space="preserve">SDN </w:t>
      </w:r>
      <w:r w:rsidRPr="00AF62D2">
        <w:rPr>
          <w:rFonts w:ascii="Times New Roman" w:hAnsi="Times New Roman" w:cs="Times New Roman"/>
          <w:bCs/>
          <w:sz w:val="24"/>
          <w:szCs w:val="24"/>
        </w:rPr>
        <w:t xml:space="preserve">12 </w:t>
      </w:r>
      <w:r w:rsidR="00044F24" w:rsidRPr="00AF62D2">
        <w:rPr>
          <w:rFonts w:ascii="Times New Roman" w:hAnsi="Times New Roman" w:cs="Times New Roman"/>
          <w:bCs/>
          <w:sz w:val="24"/>
          <w:szCs w:val="24"/>
        </w:rPr>
        <w:t>Indralaya</w:t>
      </w:r>
      <w:r w:rsidRPr="00AF62D2">
        <w:rPr>
          <w:rFonts w:ascii="Times New Roman" w:hAnsi="Times New Roman" w:cs="Times New Roman"/>
          <w:bCs/>
          <w:sz w:val="24"/>
          <w:szCs w:val="24"/>
        </w:rPr>
        <w:t xml:space="preserve">. To find out whether or not it is effective to teach vocabulary </w:t>
      </w:r>
      <w:r w:rsidR="00FF25AB" w:rsidRPr="00AF62D2">
        <w:rPr>
          <w:rFonts w:ascii="Times New Roman" w:hAnsi="Times New Roman" w:cs="Times New Roman"/>
          <w:bCs/>
          <w:sz w:val="24"/>
          <w:szCs w:val="24"/>
        </w:rPr>
        <w:t xml:space="preserve">using lincs strategy to the fourth grade students of </w:t>
      </w:r>
      <w:r w:rsidR="00044F24" w:rsidRPr="00AF62D2">
        <w:rPr>
          <w:rFonts w:ascii="Times New Roman" w:hAnsi="Times New Roman" w:cs="Times New Roman"/>
          <w:bCs/>
          <w:sz w:val="24"/>
          <w:szCs w:val="24"/>
        </w:rPr>
        <w:t xml:space="preserve">SDN </w:t>
      </w:r>
      <w:r w:rsidR="00FF25AB" w:rsidRPr="00AF62D2">
        <w:rPr>
          <w:rFonts w:ascii="Times New Roman" w:hAnsi="Times New Roman" w:cs="Times New Roman"/>
          <w:bCs/>
          <w:sz w:val="24"/>
          <w:szCs w:val="24"/>
        </w:rPr>
        <w:t xml:space="preserve">12 </w:t>
      </w:r>
      <w:r w:rsidR="00044F24" w:rsidRPr="00AF62D2">
        <w:rPr>
          <w:rFonts w:ascii="Times New Roman" w:hAnsi="Times New Roman" w:cs="Times New Roman"/>
          <w:bCs/>
          <w:sz w:val="24"/>
          <w:szCs w:val="24"/>
        </w:rPr>
        <w:t>Indralaya</w:t>
      </w:r>
      <w:r w:rsidR="00FF25AB" w:rsidRPr="00AF62D2">
        <w:rPr>
          <w:rFonts w:ascii="Times New Roman" w:hAnsi="Times New Roman" w:cs="Times New Roman"/>
          <w:bCs/>
          <w:sz w:val="24"/>
          <w:szCs w:val="24"/>
        </w:rPr>
        <w:t xml:space="preserve">, the writer used written test to collect the data. The tests consisted of 30 items. The test was given to 60 students from two classes. </w:t>
      </w:r>
      <w:r w:rsidR="007247EF">
        <w:rPr>
          <w:rFonts w:ascii="Times New Roman" w:hAnsi="Times New Roman" w:cs="Times New Roman"/>
          <w:bCs/>
          <w:sz w:val="24"/>
          <w:szCs w:val="24"/>
        </w:rPr>
        <w:t>From</w:t>
      </w:r>
      <w:r w:rsidR="005D1A28">
        <w:rPr>
          <w:rFonts w:ascii="Times New Roman" w:hAnsi="Times New Roman" w:cs="Times New Roman"/>
          <w:bCs/>
          <w:sz w:val="24"/>
          <w:szCs w:val="24"/>
        </w:rPr>
        <w:t xml:space="preserve"> two classes, </w:t>
      </w:r>
      <w:r w:rsidR="007247EF">
        <w:rPr>
          <w:rFonts w:ascii="Times New Roman" w:hAnsi="Times New Roman" w:cs="Times New Roman"/>
          <w:bCs/>
          <w:sz w:val="24"/>
          <w:szCs w:val="24"/>
        </w:rPr>
        <w:t xml:space="preserve">the writer found </w:t>
      </w:r>
      <w:r w:rsidR="00C93B99">
        <w:rPr>
          <w:rFonts w:ascii="Times New Roman" w:hAnsi="Times New Roman" w:cs="Times New Roman"/>
          <w:bCs/>
          <w:sz w:val="24"/>
          <w:szCs w:val="24"/>
        </w:rPr>
        <w:t>18</w:t>
      </w:r>
      <w:r w:rsidR="007247EF">
        <w:rPr>
          <w:rFonts w:ascii="Times New Roman" w:hAnsi="Times New Roman" w:cs="Times New Roman"/>
          <w:bCs/>
          <w:sz w:val="24"/>
          <w:szCs w:val="24"/>
        </w:rPr>
        <w:t xml:space="preserve"> students </w:t>
      </w:r>
      <w:r w:rsidR="005D1A28">
        <w:rPr>
          <w:rFonts w:ascii="Times New Roman" w:hAnsi="Times New Roman" w:cs="Times New Roman"/>
          <w:bCs/>
          <w:sz w:val="24"/>
          <w:szCs w:val="24"/>
        </w:rPr>
        <w:t>who had</w:t>
      </w:r>
      <w:r w:rsidR="00C93B99">
        <w:rPr>
          <w:rFonts w:ascii="Times New Roman" w:hAnsi="Times New Roman" w:cs="Times New Roman"/>
          <w:bCs/>
          <w:sz w:val="24"/>
          <w:szCs w:val="24"/>
        </w:rPr>
        <w:t xml:space="preserve"> the same </w:t>
      </w:r>
      <w:r w:rsidR="005D1A28">
        <w:rPr>
          <w:rFonts w:ascii="Times New Roman" w:hAnsi="Times New Roman" w:cs="Times New Roman"/>
          <w:bCs/>
          <w:sz w:val="24"/>
          <w:szCs w:val="24"/>
        </w:rPr>
        <w:t xml:space="preserve">as the </w:t>
      </w:r>
      <w:r w:rsidR="00C93B99">
        <w:rPr>
          <w:rFonts w:ascii="Times New Roman" w:hAnsi="Times New Roman" w:cs="Times New Roman"/>
          <w:bCs/>
          <w:sz w:val="24"/>
          <w:szCs w:val="24"/>
        </w:rPr>
        <w:t>score</w:t>
      </w:r>
      <w:r w:rsidR="005D1A28">
        <w:rPr>
          <w:rFonts w:ascii="Times New Roman" w:hAnsi="Times New Roman" w:cs="Times New Roman"/>
          <w:bCs/>
          <w:sz w:val="24"/>
          <w:szCs w:val="24"/>
        </w:rPr>
        <w:t>s</w:t>
      </w:r>
      <w:r w:rsidR="00C93B99">
        <w:rPr>
          <w:rFonts w:ascii="Times New Roman" w:hAnsi="Times New Roman" w:cs="Times New Roman"/>
          <w:bCs/>
          <w:sz w:val="24"/>
          <w:szCs w:val="24"/>
        </w:rPr>
        <w:t xml:space="preserve">. </w:t>
      </w:r>
      <w:r w:rsidR="00FF25AB" w:rsidRPr="00AF62D2">
        <w:rPr>
          <w:rFonts w:ascii="Times New Roman" w:hAnsi="Times New Roman" w:cs="Times New Roman"/>
          <w:bCs/>
          <w:sz w:val="24"/>
          <w:szCs w:val="24"/>
        </w:rPr>
        <w:t>Th</w:t>
      </w:r>
      <w:r w:rsidR="00851E59">
        <w:rPr>
          <w:rFonts w:ascii="Times New Roman" w:hAnsi="Times New Roman" w:cs="Times New Roman"/>
          <w:bCs/>
          <w:sz w:val="24"/>
          <w:szCs w:val="24"/>
        </w:rPr>
        <w:t>e data then were analyzed using</w:t>
      </w:r>
      <w:r w:rsidR="002B6A64" w:rsidRPr="00AF62D2">
        <w:rPr>
          <w:rFonts w:ascii="Times New Roman" w:hAnsi="Times New Roman" w:cs="Times New Roman"/>
          <w:bCs/>
          <w:sz w:val="24"/>
          <w:szCs w:val="24"/>
        </w:rPr>
        <w:t xml:space="preserve"> t-test technique.</w:t>
      </w:r>
    </w:p>
    <w:p w:rsidR="00044F24" w:rsidRPr="00AF62D2" w:rsidRDefault="002B6A64" w:rsidP="00973FDC">
      <w:pPr>
        <w:spacing w:after="0" w:line="480" w:lineRule="auto"/>
        <w:ind w:firstLine="720"/>
        <w:jc w:val="both"/>
        <w:rPr>
          <w:rFonts w:ascii="Times New Roman" w:hAnsi="Times New Roman" w:cs="Times New Roman"/>
          <w:bCs/>
          <w:sz w:val="24"/>
          <w:szCs w:val="24"/>
        </w:rPr>
      </w:pPr>
      <w:r w:rsidRPr="00AF62D2">
        <w:rPr>
          <w:rFonts w:ascii="Times New Roman" w:hAnsi="Times New Roman" w:cs="Times New Roman"/>
          <w:bCs/>
          <w:sz w:val="24"/>
          <w:szCs w:val="24"/>
        </w:rPr>
        <w:t xml:space="preserve">From this study the writer found it was effective to teach vocabulary using lincs strategy to the fourth grade students of </w:t>
      </w:r>
      <w:r w:rsidR="00973FDC" w:rsidRPr="00AF62D2">
        <w:rPr>
          <w:rFonts w:ascii="Times New Roman" w:hAnsi="Times New Roman" w:cs="Times New Roman"/>
          <w:bCs/>
          <w:sz w:val="24"/>
          <w:szCs w:val="24"/>
        </w:rPr>
        <w:t xml:space="preserve">SDN </w:t>
      </w:r>
      <w:r w:rsidRPr="00AF62D2">
        <w:rPr>
          <w:rFonts w:ascii="Times New Roman" w:hAnsi="Times New Roman" w:cs="Times New Roman"/>
          <w:bCs/>
          <w:sz w:val="24"/>
          <w:szCs w:val="24"/>
        </w:rPr>
        <w:t xml:space="preserve">12 </w:t>
      </w:r>
      <w:r w:rsidR="00973FDC" w:rsidRPr="00AF62D2">
        <w:rPr>
          <w:rFonts w:ascii="Times New Roman" w:hAnsi="Times New Roman" w:cs="Times New Roman"/>
          <w:bCs/>
          <w:sz w:val="24"/>
          <w:szCs w:val="24"/>
        </w:rPr>
        <w:t>Indralaya</w:t>
      </w:r>
      <w:r w:rsidRPr="00AF62D2">
        <w:rPr>
          <w:rFonts w:ascii="Times New Roman" w:hAnsi="Times New Roman" w:cs="Times New Roman"/>
          <w:bCs/>
          <w:sz w:val="24"/>
          <w:szCs w:val="24"/>
        </w:rPr>
        <w:t xml:space="preserve">. </w:t>
      </w:r>
    </w:p>
    <w:p w:rsidR="00973FDC" w:rsidRPr="00AF62D2" w:rsidRDefault="00973FDC" w:rsidP="00973FDC">
      <w:pPr>
        <w:spacing w:after="0" w:line="480" w:lineRule="auto"/>
        <w:ind w:firstLine="720"/>
        <w:jc w:val="both"/>
        <w:rPr>
          <w:rFonts w:ascii="Times New Roman" w:hAnsi="Times New Roman" w:cs="Times New Roman"/>
          <w:bCs/>
          <w:sz w:val="24"/>
          <w:szCs w:val="24"/>
        </w:rPr>
      </w:pPr>
    </w:p>
    <w:p w:rsidR="00B54CB5" w:rsidRPr="00AF62D2" w:rsidRDefault="00B54CB5" w:rsidP="00B57656">
      <w:pPr>
        <w:spacing w:after="0" w:line="480" w:lineRule="auto"/>
        <w:jc w:val="both"/>
        <w:rPr>
          <w:rFonts w:ascii="Times New Roman" w:hAnsi="Times New Roman"/>
          <w:b/>
          <w:bCs/>
          <w:sz w:val="24"/>
          <w:szCs w:val="24"/>
        </w:rPr>
      </w:pPr>
    </w:p>
    <w:p w:rsidR="00B54CB5" w:rsidRPr="00AF62D2" w:rsidRDefault="00B54CB5" w:rsidP="00B57656">
      <w:pPr>
        <w:spacing w:after="0" w:line="480" w:lineRule="auto"/>
        <w:jc w:val="both"/>
        <w:rPr>
          <w:rFonts w:ascii="Times New Roman" w:hAnsi="Times New Roman"/>
          <w:b/>
          <w:bCs/>
          <w:sz w:val="24"/>
          <w:szCs w:val="24"/>
        </w:rPr>
      </w:pPr>
    </w:p>
    <w:p w:rsidR="00B54CB5" w:rsidRPr="00AF62D2" w:rsidRDefault="00B54CB5" w:rsidP="00B57656">
      <w:pPr>
        <w:spacing w:after="0" w:line="480" w:lineRule="auto"/>
        <w:jc w:val="both"/>
        <w:rPr>
          <w:rFonts w:ascii="Times New Roman" w:hAnsi="Times New Roman"/>
          <w:b/>
          <w:bCs/>
          <w:sz w:val="24"/>
          <w:szCs w:val="24"/>
        </w:rPr>
      </w:pPr>
    </w:p>
    <w:p w:rsidR="00B54CB5" w:rsidRPr="00AF62D2" w:rsidRDefault="00B54CB5" w:rsidP="00B57656">
      <w:pPr>
        <w:spacing w:after="0" w:line="480" w:lineRule="auto"/>
        <w:jc w:val="both"/>
        <w:rPr>
          <w:rFonts w:ascii="Times New Roman" w:hAnsi="Times New Roman"/>
          <w:b/>
          <w:bCs/>
          <w:sz w:val="24"/>
          <w:szCs w:val="24"/>
        </w:rPr>
      </w:pPr>
    </w:p>
    <w:p w:rsidR="007D3C9B" w:rsidRPr="00AF62D2" w:rsidRDefault="007D3C9B" w:rsidP="007D3C9B">
      <w:pPr>
        <w:tabs>
          <w:tab w:val="left" w:pos="709"/>
          <w:tab w:val="left" w:pos="993"/>
        </w:tabs>
        <w:spacing w:after="0" w:line="240" w:lineRule="auto"/>
        <w:rPr>
          <w:rFonts w:ascii="Times New Roman" w:hAnsi="Times New Roman"/>
          <w:b/>
          <w:sz w:val="24"/>
          <w:szCs w:val="24"/>
        </w:rPr>
      </w:pPr>
      <w:r w:rsidRPr="00AF62D2">
        <w:rPr>
          <w:rFonts w:ascii="Times New Roman" w:hAnsi="Times New Roman"/>
          <w:b/>
          <w:sz w:val="24"/>
          <w:szCs w:val="24"/>
        </w:rPr>
        <w:lastRenderedPageBreak/>
        <w:t xml:space="preserve">4.1.1 </w:t>
      </w:r>
      <w:r w:rsidRPr="00AF62D2">
        <w:rPr>
          <w:rFonts w:ascii="Times New Roman" w:hAnsi="Times New Roman"/>
          <w:b/>
          <w:sz w:val="24"/>
          <w:szCs w:val="24"/>
          <w:lang w:val="en-US"/>
        </w:rPr>
        <w:t>The Score Distribution</w:t>
      </w:r>
      <w:r w:rsidRPr="00AF62D2">
        <w:rPr>
          <w:rFonts w:ascii="Times New Roman" w:hAnsi="Times New Roman"/>
          <w:b/>
          <w:sz w:val="24"/>
          <w:szCs w:val="24"/>
        </w:rPr>
        <w:t xml:space="preserve"> pre-test and post-test in Experiment Groups</w:t>
      </w: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AF62D2" w:rsidP="007D3C9B">
      <w:pPr>
        <w:spacing w:after="0" w:line="240" w:lineRule="auto"/>
        <w:ind w:firstLine="720"/>
        <w:jc w:val="center"/>
        <w:rPr>
          <w:rFonts w:ascii="Times New Roman" w:hAnsi="Times New Roman" w:cs="Times New Roman"/>
          <w:b/>
          <w:sz w:val="24"/>
          <w:szCs w:val="24"/>
        </w:rPr>
      </w:pPr>
      <w:r w:rsidRPr="00AF62D2">
        <w:rPr>
          <w:rFonts w:ascii="Times New Roman" w:hAnsi="Times New Roman" w:cs="Times New Roman"/>
          <w:b/>
          <w:sz w:val="24"/>
          <w:szCs w:val="24"/>
        </w:rPr>
        <w:t>TABLE 6</w:t>
      </w:r>
    </w:p>
    <w:p w:rsidR="007D3C9B" w:rsidRPr="00AF62D2" w:rsidRDefault="007D3C9B" w:rsidP="00AF62D2">
      <w:pPr>
        <w:tabs>
          <w:tab w:val="left" w:pos="709"/>
          <w:tab w:val="left" w:pos="993"/>
        </w:tabs>
        <w:spacing w:after="0" w:line="240" w:lineRule="auto"/>
        <w:jc w:val="center"/>
        <w:rPr>
          <w:rFonts w:ascii="Times New Roman" w:hAnsi="Times New Roman"/>
          <w:b/>
          <w:sz w:val="24"/>
          <w:szCs w:val="24"/>
        </w:rPr>
      </w:pPr>
      <w:r w:rsidRPr="00AF62D2">
        <w:rPr>
          <w:rFonts w:ascii="Times New Roman" w:hAnsi="Times New Roman"/>
          <w:b/>
          <w:sz w:val="24"/>
          <w:szCs w:val="24"/>
          <w:lang w:val="en-US"/>
        </w:rPr>
        <w:t>The Score Distribution</w:t>
      </w:r>
      <w:r w:rsidRPr="00AF62D2">
        <w:rPr>
          <w:rFonts w:ascii="Times New Roman" w:hAnsi="Times New Roman"/>
          <w:b/>
          <w:sz w:val="24"/>
          <w:szCs w:val="24"/>
        </w:rPr>
        <w:t xml:space="preserve"> pre-test and post-test in Experiment Groups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8"/>
        <w:gridCol w:w="1559"/>
        <w:gridCol w:w="1418"/>
        <w:gridCol w:w="1417"/>
        <w:gridCol w:w="1418"/>
      </w:tblGrid>
      <w:tr w:rsidR="007D3C9B" w:rsidRPr="00AF62D2" w:rsidTr="00AF62D2">
        <w:tc>
          <w:tcPr>
            <w:tcW w:w="1134" w:type="dxa"/>
            <w:vMerge w:val="restart"/>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Score Interval</w:t>
            </w:r>
          </w:p>
        </w:tc>
        <w:tc>
          <w:tcPr>
            <w:tcW w:w="1418" w:type="dxa"/>
            <w:vMerge w:val="restart"/>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Category</w:t>
            </w:r>
          </w:p>
        </w:tc>
        <w:tc>
          <w:tcPr>
            <w:tcW w:w="2977" w:type="dxa"/>
            <w:gridSpan w:val="2"/>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rPr>
            </w:pPr>
            <w:r w:rsidRPr="00AF62D2">
              <w:rPr>
                <w:rFonts w:asciiTheme="majorBidi" w:hAnsiTheme="majorBidi" w:cstheme="majorBidi"/>
                <w:b/>
                <w:sz w:val="24"/>
                <w:szCs w:val="24"/>
                <w:lang w:val="en-US"/>
              </w:rPr>
              <w:t>P</w:t>
            </w:r>
            <w:r w:rsidRPr="00AF62D2">
              <w:rPr>
                <w:rFonts w:asciiTheme="majorBidi" w:hAnsiTheme="majorBidi" w:cstheme="majorBidi"/>
                <w:b/>
                <w:sz w:val="24"/>
                <w:szCs w:val="24"/>
              </w:rPr>
              <w:t>re-test</w:t>
            </w:r>
          </w:p>
        </w:tc>
        <w:tc>
          <w:tcPr>
            <w:tcW w:w="2835" w:type="dxa"/>
            <w:gridSpan w:val="2"/>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rPr>
            </w:pPr>
            <w:r w:rsidRPr="00AF62D2">
              <w:rPr>
                <w:rFonts w:asciiTheme="majorBidi" w:hAnsiTheme="majorBidi" w:cstheme="majorBidi"/>
                <w:b/>
                <w:sz w:val="24"/>
                <w:szCs w:val="24"/>
                <w:lang w:val="en-US"/>
              </w:rPr>
              <w:t>P</w:t>
            </w:r>
            <w:r w:rsidRPr="00AF62D2">
              <w:rPr>
                <w:rFonts w:asciiTheme="majorBidi" w:hAnsiTheme="majorBidi" w:cstheme="majorBidi"/>
                <w:b/>
                <w:sz w:val="24"/>
                <w:szCs w:val="24"/>
              </w:rPr>
              <w:t>ost</w:t>
            </w:r>
            <w:r w:rsidRPr="00AF62D2">
              <w:rPr>
                <w:rFonts w:asciiTheme="majorBidi" w:hAnsiTheme="majorBidi" w:cstheme="majorBidi"/>
                <w:b/>
                <w:sz w:val="24"/>
                <w:szCs w:val="24"/>
                <w:lang w:val="en-US"/>
              </w:rPr>
              <w:t>-test</w:t>
            </w:r>
            <w:r w:rsidRPr="00AF62D2">
              <w:rPr>
                <w:rFonts w:asciiTheme="majorBidi" w:hAnsiTheme="majorBidi" w:cstheme="majorBidi"/>
                <w:b/>
                <w:sz w:val="24"/>
                <w:szCs w:val="24"/>
              </w:rPr>
              <w:t xml:space="preserve"> </w:t>
            </w:r>
          </w:p>
        </w:tc>
      </w:tr>
      <w:tr w:rsidR="007D3C9B" w:rsidRPr="00AF62D2" w:rsidTr="00AF62D2">
        <w:trPr>
          <w:trHeight w:val="525"/>
        </w:trPr>
        <w:tc>
          <w:tcPr>
            <w:tcW w:w="1134" w:type="dxa"/>
            <w:vMerge/>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p>
        </w:tc>
        <w:tc>
          <w:tcPr>
            <w:tcW w:w="1418" w:type="dxa"/>
            <w:vMerge/>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Frequency</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Percentage</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Frequency</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Percentage</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rPr>
                <w:rFonts w:asciiTheme="majorBidi" w:hAnsiTheme="majorBidi" w:cstheme="majorBidi"/>
                <w:sz w:val="24"/>
                <w:szCs w:val="24"/>
                <w:lang w:val="en-US"/>
              </w:rPr>
            </w:pPr>
            <w:r w:rsidRPr="00AF62D2">
              <w:rPr>
                <w:rFonts w:asciiTheme="majorBidi" w:hAnsiTheme="majorBidi" w:cstheme="majorBidi"/>
                <w:sz w:val="24"/>
                <w:szCs w:val="24"/>
                <w:lang w:val="en-US"/>
              </w:rPr>
              <w:t>8</w:t>
            </w:r>
            <w:r w:rsidRPr="00AF62D2">
              <w:rPr>
                <w:rFonts w:asciiTheme="majorBidi" w:hAnsiTheme="majorBidi" w:cstheme="majorBidi"/>
                <w:sz w:val="24"/>
                <w:szCs w:val="24"/>
              </w:rPr>
              <w:t>6</w:t>
            </w:r>
            <w:r w:rsidRPr="00AF62D2">
              <w:rPr>
                <w:rFonts w:asciiTheme="majorBidi" w:hAnsiTheme="majorBidi" w:cstheme="majorBidi"/>
                <w:sz w:val="24"/>
                <w:szCs w:val="24"/>
                <w:lang w:val="en-US"/>
              </w:rPr>
              <w:t xml:space="preserve"> </w:t>
            </w:r>
            <w:r w:rsidRPr="00AF62D2">
              <w:rPr>
                <w:rFonts w:asciiTheme="majorBidi" w:hAnsiTheme="majorBidi" w:cstheme="majorBidi"/>
                <w:sz w:val="24"/>
                <w:szCs w:val="24"/>
              </w:rPr>
              <w:t>-</w:t>
            </w:r>
            <w:r w:rsidRPr="00AF62D2">
              <w:rPr>
                <w:rFonts w:asciiTheme="majorBidi" w:hAnsiTheme="majorBidi" w:cstheme="majorBidi"/>
                <w:sz w:val="24"/>
                <w:szCs w:val="24"/>
                <w:lang w:val="en-US"/>
              </w:rPr>
              <w:t>100</w:t>
            </w:r>
          </w:p>
        </w:tc>
        <w:tc>
          <w:tcPr>
            <w:tcW w:w="1418" w:type="dxa"/>
          </w:tcPr>
          <w:p w:rsidR="007D3C9B" w:rsidRPr="00AF62D2" w:rsidRDefault="007D3C9B" w:rsidP="00AF62D2">
            <w:pPr>
              <w:spacing w:line="240" w:lineRule="auto"/>
              <w:jc w:val="center"/>
              <w:rPr>
                <w:rFonts w:asciiTheme="majorBidi" w:hAnsiTheme="majorBidi" w:cstheme="majorBidi"/>
                <w:sz w:val="24"/>
                <w:szCs w:val="24"/>
              </w:rPr>
            </w:pPr>
            <w:r w:rsidRPr="00AF62D2">
              <w:rPr>
                <w:rFonts w:asciiTheme="majorBidi" w:hAnsiTheme="majorBidi" w:cstheme="majorBidi"/>
                <w:sz w:val="24"/>
                <w:szCs w:val="24"/>
              </w:rPr>
              <w:t>very good</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0 </w:t>
            </w:r>
            <w:r w:rsidRPr="00AF62D2">
              <w:rPr>
                <w:rFonts w:asciiTheme="majorBidi" w:hAnsiTheme="majorBidi" w:cstheme="majorBidi"/>
                <w:sz w:val="24"/>
                <w:szCs w:val="24"/>
                <w:lang w:val="en-US"/>
              </w:rPr>
              <w:t>%</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9</w:t>
            </w:r>
          </w:p>
        </w:tc>
        <w:tc>
          <w:tcPr>
            <w:tcW w:w="1418" w:type="dxa"/>
            <w:vAlign w:val="center"/>
          </w:tcPr>
          <w:p w:rsidR="007D3C9B" w:rsidRPr="00AF62D2" w:rsidRDefault="00323B91" w:rsidP="00AF62D2">
            <w:pPr>
              <w:tabs>
                <w:tab w:val="left" w:pos="709"/>
                <w:tab w:val="left" w:pos="993"/>
              </w:tabs>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50</w:t>
            </w:r>
            <w:r w:rsidR="007D3C9B" w:rsidRPr="00AF62D2">
              <w:rPr>
                <w:rFonts w:asciiTheme="majorBidi" w:hAnsiTheme="majorBidi" w:cstheme="majorBidi"/>
                <w:sz w:val="24"/>
                <w:szCs w:val="24"/>
              </w:rPr>
              <w:t xml:space="preserve"> </w:t>
            </w:r>
            <w:r w:rsidR="007D3C9B" w:rsidRPr="00AF62D2">
              <w:rPr>
                <w:rFonts w:asciiTheme="majorBidi" w:hAnsiTheme="majorBidi" w:cstheme="majorBidi"/>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76</w:t>
            </w:r>
            <w:r w:rsidRPr="00AF62D2">
              <w:rPr>
                <w:rFonts w:asciiTheme="majorBidi" w:hAnsiTheme="majorBidi" w:cstheme="majorBidi"/>
                <w:sz w:val="24"/>
                <w:szCs w:val="24"/>
                <w:lang w:val="en-US"/>
              </w:rPr>
              <w:t xml:space="preserve"> – </w:t>
            </w:r>
            <w:r w:rsidRPr="00AF62D2">
              <w:rPr>
                <w:rFonts w:asciiTheme="majorBidi" w:hAnsiTheme="majorBidi" w:cstheme="majorBidi"/>
                <w:sz w:val="24"/>
                <w:szCs w:val="24"/>
              </w:rPr>
              <w:t>85</w:t>
            </w:r>
          </w:p>
        </w:tc>
        <w:tc>
          <w:tcPr>
            <w:tcW w:w="1418" w:type="dxa"/>
          </w:tcPr>
          <w:p w:rsidR="007D3C9B" w:rsidRPr="00AF62D2" w:rsidRDefault="007D3C9B" w:rsidP="00AF62D2">
            <w:pPr>
              <w:spacing w:line="240" w:lineRule="auto"/>
              <w:jc w:val="center"/>
              <w:rPr>
                <w:rFonts w:asciiTheme="majorBidi" w:hAnsiTheme="majorBidi" w:cstheme="majorBidi"/>
                <w:sz w:val="24"/>
                <w:szCs w:val="24"/>
              </w:rPr>
            </w:pPr>
            <w:r w:rsidRPr="00AF62D2">
              <w:rPr>
                <w:rFonts w:asciiTheme="majorBidi" w:hAnsiTheme="majorBidi" w:cstheme="majorBidi"/>
                <w:sz w:val="24"/>
                <w:szCs w:val="24"/>
              </w:rPr>
              <w:t>Good</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3</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16.7 </w:t>
            </w:r>
            <w:r w:rsidRPr="00AF62D2">
              <w:rPr>
                <w:rFonts w:asciiTheme="majorBidi" w:hAnsiTheme="majorBidi" w:cstheme="majorBidi"/>
                <w:sz w:val="24"/>
                <w:szCs w:val="24"/>
                <w:lang w:val="en-US"/>
              </w:rPr>
              <w:t>%</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5</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27.8 </w:t>
            </w:r>
            <w:r w:rsidRPr="00AF62D2">
              <w:rPr>
                <w:rFonts w:asciiTheme="majorBidi" w:hAnsiTheme="majorBidi" w:cstheme="majorBidi"/>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66</w:t>
            </w:r>
            <w:r w:rsidRPr="00AF62D2">
              <w:rPr>
                <w:rFonts w:asciiTheme="majorBidi" w:hAnsiTheme="majorBidi" w:cstheme="majorBidi"/>
                <w:sz w:val="24"/>
                <w:szCs w:val="24"/>
                <w:lang w:val="en-US"/>
              </w:rPr>
              <w:t xml:space="preserve"> – </w:t>
            </w:r>
            <w:r w:rsidRPr="00AF62D2">
              <w:rPr>
                <w:rFonts w:asciiTheme="majorBidi" w:hAnsiTheme="majorBidi" w:cstheme="majorBidi"/>
                <w:sz w:val="24"/>
                <w:szCs w:val="24"/>
              </w:rPr>
              <w:t>75</w:t>
            </w:r>
          </w:p>
        </w:tc>
        <w:tc>
          <w:tcPr>
            <w:tcW w:w="1418" w:type="dxa"/>
          </w:tcPr>
          <w:p w:rsidR="007D3C9B" w:rsidRPr="00AF62D2" w:rsidRDefault="007D3C9B" w:rsidP="00AF62D2">
            <w:pPr>
              <w:spacing w:line="240" w:lineRule="auto"/>
              <w:jc w:val="center"/>
              <w:rPr>
                <w:rFonts w:asciiTheme="majorBidi" w:hAnsiTheme="majorBidi" w:cstheme="majorBidi"/>
                <w:sz w:val="24"/>
                <w:szCs w:val="24"/>
              </w:rPr>
            </w:pPr>
            <w:r w:rsidRPr="00AF62D2">
              <w:rPr>
                <w:rFonts w:asciiTheme="majorBidi" w:hAnsiTheme="majorBidi" w:cstheme="majorBidi"/>
                <w:sz w:val="24"/>
                <w:szCs w:val="24"/>
              </w:rPr>
              <w:t>Fair</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6</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33.3 </w:t>
            </w:r>
            <w:r w:rsidRPr="00AF62D2">
              <w:rPr>
                <w:rFonts w:asciiTheme="majorBidi" w:hAnsiTheme="majorBidi" w:cstheme="majorBidi"/>
                <w:sz w:val="24"/>
                <w:szCs w:val="24"/>
                <w:lang w:val="en-US"/>
              </w:rPr>
              <w:t>%</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3</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16.7 </w:t>
            </w:r>
            <w:r w:rsidRPr="00AF62D2">
              <w:rPr>
                <w:rFonts w:asciiTheme="majorBidi" w:hAnsiTheme="majorBidi" w:cstheme="majorBidi"/>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56</w:t>
            </w:r>
            <w:r w:rsidRPr="00AF62D2">
              <w:rPr>
                <w:rFonts w:asciiTheme="majorBidi" w:hAnsiTheme="majorBidi" w:cstheme="majorBidi"/>
                <w:sz w:val="24"/>
                <w:szCs w:val="24"/>
                <w:lang w:val="en-US"/>
              </w:rPr>
              <w:t xml:space="preserve">– </w:t>
            </w:r>
            <w:r w:rsidRPr="00AF62D2">
              <w:rPr>
                <w:rFonts w:asciiTheme="majorBidi" w:hAnsiTheme="majorBidi" w:cstheme="majorBidi"/>
                <w:sz w:val="24"/>
                <w:szCs w:val="24"/>
              </w:rPr>
              <w:t>65</w:t>
            </w:r>
          </w:p>
        </w:tc>
        <w:tc>
          <w:tcPr>
            <w:tcW w:w="1418" w:type="dxa"/>
          </w:tcPr>
          <w:p w:rsidR="007D3C9B" w:rsidRPr="00AF62D2" w:rsidRDefault="007D3C9B" w:rsidP="00AF62D2">
            <w:pPr>
              <w:spacing w:line="240" w:lineRule="auto"/>
              <w:jc w:val="center"/>
              <w:rPr>
                <w:rFonts w:asciiTheme="majorBidi" w:hAnsiTheme="majorBidi" w:cstheme="majorBidi"/>
                <w:sz w:val="24"/>
                <w:szCs w:val="24"/>
              </w:rPr>
            </w:pPr>
            <w:r w:rsidRPr="00AF62D2">
              <w:rPr>
                <w:rFonts w:asciiTheme="majorBidi" w:hAnsiTheme="majorBidi" w:cstheme="majorBidi"/>
                <w:sz w:val="24"/>
                <w:szCs w:val="24"/>
              </w:rPr>
              <w:t>Poor</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4</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22.2 </w:t>
            </w:r>
            <w:r w:rsidRPr="00AF62D2">
              <w:rPr>
                <w:rFonts w:asciiTheme="majorBidi" w:hAnsiTheme="majorBidi" w:cstheme="majorBidi"/>
                <w:sz w:val="24"/>
                <w:szCs w:val="24"/>
                <w:lang w:val="en-US"/>
              </w:rPr>
              <w:t>%</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1</w:t>
            </w:r>
          </w:p>
        </w:tc>
        <w:tc>
          <w:tcPr>
            <w:tcW w:w="1418" w:type="dxa"/>
            <w:vAlign w:val="center"/>
          </w:tcPr>
          <w:p w:rsidR="007D3C9B" w:rsidRPr="00AF62D2" w:rsidRDefault="00323B91" w:rsidP="00AF62D2">
            <w:pPr>
              <w:tabs>
                <w:tab w:val="left" w:pos="709"/>
                <w:tab w:val="left" w:pos="993"/>
              </w:tabs>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5.5</w:t>
            </w:r>
            <w:r w:rsidR="007D3C9B" w:rsidRPr="00AF62D2">
              <w:rPr>
                <w:rFonts w:asciiTheme="majorBidi" w:hAnsiTheme="majorBidi" w:cstheme="majorBidi"/>
                <w:sz w:val="24"/>
                <w:szCs w:val="24"/>
              </w:rPr>
              <w:t xml:space="preserve"> </w:t>
            </w:r>
            <w:r w:rsidR="007D3C9B" w:rsidRPr="00AF62D2">
              <w:rPr>
                <w:rFonts w:asciiTheme="majorBidi" w:hAnsiTheme="majorBidi" w:cstheme="majorBidi"/>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00 – 55</w:t>
            </w:r>
          </w:p>
        </w:tc>
        <w:tc>
          <w:tcPr>
            <w:tcW w:w="1418" w:type="dxa"/>
          </w:tcPr>
          <w:p w:rsidR="007D3C9B" w:rsidRPr="00AF62D2" w:rsidRDefault="007D3C9B" w:rsidP="00AF62D2">
            <w:pPr>
              <w:spacing w:line="240" w:lineRule="auto"/>
              <w:jc w:val="center"/>
              <w:rPr>
                <w:rFonts w:asciiTheme="majorBidi" w:hAnsiTheme="majorBidi" w:cstheme="majorBidi"/>
                <w:sz w:val="24"/>
                <w:szCs w:val="24"/>
              </w:rPr>
            </w:pPr>
            <w:r w:rsidRPr="00AF62D2">
              <w:rPr>
                <w:rFonts w:asciiTheme="majorBidi" w:hAnsiTheme="majorBidi" w:cstheme="majorBidi"/>
                <w:sz w:val="24"/>
                <w:szCs w:val="24"/>
              </w:rPr>
              <w:t>very poor</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5</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27.8 %</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w:t>
            </w:r>
          </w:p>
        </w:tc>
      </w:tr>
      <w:tr w:rsidR="007D3C9B" w:rsidRPr="00AF62D2" w:rsidTr="00AF62D2">
        <w:tc>
          <w:tcPr>
            <w:tcW w:w="2552" w:type="dxa"/>
            <w:gridSpan w:val="2"/>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Total</w:t>
            </w:r>
          </w:p>
        </w:tc>
        <w:tc>
          <w:tcPr>
            <w:tcW w:w="1559"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rPr>
            </w:pPr>
            <w:r w:rsidRPr="00AF62D2">
              <w:rPr>
                <w:rFonts w:asciiTheme="majorBidi" w:hAnsiTheme="majorBidi" w:cstheme="majorBidi"/>
                <w:b/>
                <w:sz w:val="24"/>
                <w:szCs w:val="24"/>
              </w:rPr>
              <w:t>18</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100%</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rPr>
            </w:pPr>
            <w:r w:rsidRPr="00AF62D2">
              <w:rPr>
                <w:rFonts w:asciiTheme="majorBidi" w:hAnsiTheme="majorBidi" w:cstheme="majorBidi"/>
                <w:b/>
                <w:sz w:val="24"/>
                <w:szCs w:val="24"/>
              </w:rPr>
              <w:t>18</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b/>
                <w:sz w:val="24"/>
                <w:szCs w:val="24"/>
                <w:lang w:val="en-US"/>
              </w:rPr>
            </w:pPr>
            <w:r w:rsidRPr="00AF62D2">
              <w:rPr>
                <w:rFonts w:asciiTheme="majorBidi" w:hAnsiTheme="majorBidi" w:cstheme="majorBidi"/>
                <w:b/>
                <w:sz w:val="24"/>
                <w:szCs w:val="24"/>
                <w:lang w:val="en-US"/>
              </w:rPr>
              <w:t>100%</w:t>
            </w:r>
          </w:p>
        </w:tc>
      </w:tr>
    </w:tbl>
    <w:p w:rsidR="007D3C9B" w:rsidRPr="00AF62D2" w:rsidRDefault="00AF62D2" w:rsidP="007D3C9B">
      <w:pPr>
        <w:spacing w:before="240" w:after="0" w:line="480" w:lineRule="auto"/>
        <w:ind w:firstLine="720"/>
        <w:jc w:val="both"/>
        <w:rPr>
          <w:rFonts w:ascii="Times New Roman" w:hAnsi="Times New Roman"/>
          <w:bCs/>
          <w:sz w:val="24"/>
          <w:szCs w:val="24"/>
        </w:rPr>
      </w:pPr>
      <w:r w:rsidRPr="00AF62D2">
        <w:rPr>
          <w:rFonts w:ascii="Times New Roman" w:hAnsi="Times New Roman"/>
          <w:bCs/>
          <w:sz w:val="24"/>
          <w:szCs w:val="24"/>
        </w:rPr>
        <w:t>Table 6</w:t>
      </w:r>
      <w:r w:rsidR="007D3C9B" w:rsidRPr="00AF62D2">
        <w:rPr>
          <w:rFonts w:ascii="Times New Roman" w:hAnsi="Times New Roman"/>
          <w:bCs/>
          <w:sz w:val="24"/>
          <w:szCs w:val="24"/>
        </w:rPr>
        <w:t xml:space="preserve"> above described that pre-test in the control group, none student was in the very good category. three students (16.7%) were in the good category. six students (33.3%) were in the fair category. four students (22.2%) were in the poor category.  and five students (27.8%) were in the very poor category.</w:t>
      </w:r>
    </w:p>
    <w:p w:rsidR="007D3C9B" w:rsidRPr="00AF62D2" w:rsidRDefault="007D3C9B" w:rsidP="00AF62D2">
      <w:pPr>
        <w:spacing w:after="0" w:line="480" w:lineRule="auto"/>
        <w:jc w:val="both"/>
        <w:rPr>
          <w:rFonts w:ascii="Times New Roman" w:hAnsi="Times New Roman"/>
          <w:bCs/>
          <w:sz w:val="24"/>
          <w:szCs w:val="24"/>
        </w:rPr>
      </w:pPr>
      <w:r w:rsidRPr="00AF62D2">
        <w:rPr>
          <w:rFonts w:ascii="Times New Roman" w:hAnsi="Times New Roman"/>
          <w:bCs/>
          <w:sz w:val="24"/>
          <w:szCs w:val="24"/>
        </w:rPr>
        <w:tab/>
        <w:t xml:space="preserve">Meanwhile, in post-test in the experiment group, nine students ( </w:t>
      </w:r>
      <w:r w:rsidR="00323B91">
        <w:rPr>
          <w:rFonts w:ascii="Times New Roman" w:hAnsi="Times New Roman"/>
          <w:bCs/>
          <w:sz w:val="24"/>
          <w:szCs w:val="24"/>
        </w:rPr>
        <w:t xml:space="preserve">50 </w:t>
      </w:r>
      <w:r w:rsidRPr="00AF62D2">
        <w:rPr>
          <w:rFonts w:ascii="Times New Roman" w:hAnsi="Times New Roman"/>
          <w:bCs/>
          <w:sz w:val="24"/>
          <w:szCs w:val="24"/>
        </w:rPr>
        <w:t>%) were in the very good category. five students (27.8%) were in the good category. three student</w:t>
      </w:r>
      <w:r w:rsidR="00323B91">
        <w:rPr>
          <w:rFonts w:ascii="Times New Roman" w:hAnsi="Times New Roman"/>
          <w:bCs/>
          <w:sz w:val="24"/>
          <w:szCs w:val="24"/>
        </w:rPr>
        <w:t>s</w:t>
      </w:r>
      <w:r w:rsidRPr="00AF62D2">
        <w:rPr>
          <w:rFonts w:ascii="Times New Roman" w:hAnsi="Times New Roman"/>
          <w:bCs/>
          <w:sz w:val="24"/>
          <w:szCs w:val="24"/>
        </w:rPr>
        <w:t xml:space="preserve"> (16.7%)  were in the fair category and one st</w:t>
      </w:r>
      <w:r w:rsidR="00323B91">
        <w:rPr>
          <w:rFonts w:ascii="Times New Roman" w:hAnsi="Times New Roman"/>
          <w:bCs/>
          <w:sz w:val="24"/>
          <w:szCs w:val="24"/>
        </w:rPr>
        <w:t>udent (5.5</w:t>
      </w:r>
      <w:r w:rsidRPr="00AF62D2">
        <w:rPr>
          <w:rFonts w:ascii="Times New Roman" w:hAnsi="Times New Roman"/>
          <w:bCs/>
          <w:sz w:val="24"/>
          <w:szCs w:val="24"/>
        </w:rPr>
        <w:t>%) was in the poor category and none student was in the very poor category.</w:t>
      </w:r>
    </w:p>
    <w:p w:rsidR="00323B91" w:rsidRDefault="00323B91" w:rsidP="007D3C9B">
      <w:pPr>
        <w:rPr>
          <w:rFonts w:ascii="Times New Roman" w:hAnsi="Times New Roman"/>
          <w:b/>
          <w:bCs/>
          <w:sz w:val="24"/>
          <w:szCs w:val="24"/>
        </w:rPr>
      </w:pPr>
    </w:p>
    <w:p w:rsidR="00323B91" w:rsidRDefault="00323B91" w:rsidP="007D3C9B">
      <w:pPr>
        <w:rPr>
          <w:rFonts w:ascii="Times New Roman" w:hAnsi="Times New Roman"/>
          <w:b/>
          <w:bCs/>
          <w:sz w:val="24"/>
          <w:szCs w:val="24"/>
        </w:rPr>
      </w:pPr>
    </w:p>
    <w:p w:rsidR="00323B91" w:rsidRDefault="00323B91" w:rsidP="007D3C9B">
      <w:pPr>
        <w:rPr>
          <w:rFonts w:ascii="Times New Roman" w:hAnsi="Times New Roman"/>
          <w:b/>
          <w:bCs/>
          <w:sz w:val="24"/>
          <w:szCs w:val="24"/>
        </w:rPr>
      </w:pPr>
    </w:p>
    <w:p w:rsidR="00323B91" w:rsidRDefault="00323B91" w:rsidP="007D3C9B">
      <w:pPr>
        <w:rPr>
          <w:rFonts w:ascii="Times New Roman" w:hAnsi="Times New Roman"/>
          <w:b/>
          <w:bCs/>
          <w:sz w:val="24"/>
          <w:szCs w:val="24"/>
        </w:rPr>
      </w:pPr>
    </w:p>
    <w:p w:rsidR="007247EF" w:rsidRPr="00AF62D2" w:rsidRDefault="007247EF" w:rsidP="007247EF">
      <w:pPr>
        <w:spacing w:after="0" w:line="480" w:lineRule="auto"/>
        <w:jc w:val="both"/>
        <w:rPr>
          <w:rFonts w:ascii="Times New Roman" w:hAnsi="Times New Roman" w:cs="Times New Roman"/>
          <w:sz w:val="24"/>
          <w:szCs w:val="24"/>
        </w:rPr>
      </w:pPr>
    </w:p>
    <w:p w:rsidR="007247EF" w:rsidRPr="00AF62D2" w:rsidRDefault="007247EF" w:rsidP="007247EF">
      <w:pPr>
        <w:spacing w:after="0" w:line="480" w:lineRule="auto"/>
        <w:jc w:val="both"/>
        <w:rPr>
          <w:rFonts w:ascii="Times New Roman" w:hAnsi="Times New Roman"/>
          <w:bCs/>
          <w:sz w:val="24"/>
          <w:szCs w:val="24"/>
        </w:rPr>
      </w:pPr>
      <w:r w:rsidRPr="00AF62D2">
        <w:rPr>
          <w:rFonts w:ascii="Times New Roman" w:hAnsi="Times New Roman" w:cs="Times New Roman"/>
          <w:sz w:val="24"/>
          <w:szCs w:val="24"/>
        </w:rPr>
        <w:lastRenderedPageBreak/>
        <w:t>Chart 3: The score distribution based on the results of the pretest (Experiment Group)</w:t>
      </w:r>
    </w:p>
    <w:p w:rsidR="007247EF" w:rsidRPr="00AF62D2" w:rsidRDefault="007247EF" w:rsidP="007247EF">
      <w:pPr>
        <w:autoSpaceDE w:val="0"/>
        <w:autoSpaceDN w:val="0"/>
        <w:adjustRightInd w:val="0"/>
        <w:spacing w:after="0" w:line="240" w:lineRule="auto"/>
        <w:jc w:val="center"/>
        <w:rPr>
          <w:rFonts w:ascii="Times New Roman" w:hAnsi="Times New Roman" w:cs="Times New Roman"/>
          <w:sz w:val="24"/>
          <w:szCs w:val="24"/>
        </w:rPr>
      </w:pPr>
      <w:r w:rsidRPr="00AF62D2">
        <w:rPr>
          <w:rFonts w:ascii="Times New Roman" w:hAnsi="Times New Roman" w:cs="Times New Roman"/>
          <w:noProof/>
          <w:sz w:val="24"/>
          <w:szCs w:val="24"/>
          <w:lang w:eastAsia="id-ID"/>
        </w:rPr>
        <w:drawing>
          <wp:inline distT="0" distB="0" distL="0" distR="0">
            <wp:extent cx="3695700" cy="28575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95700" cy="2857500"/>
                    </a:xfrm>
                    <a:prstGeom prst="rect">
                      <a:avLst/>
                    </a:prstGeom>
                    <a:noFill/>
                    <a:ln w="9525">
                      <a:noFill/>
                      <a:miter lim="800000"/>
                      <a:headEnd/>
                      <a:tailEnd/>
                    </a:ln>
                  </pic:spPr>
                </pic:pic>
              </a:graphicData>
            </a:graphic>
          </wp:inline>
        </w:drawing>
      </w:r>
    </w:p>
    <w:p w:rsidR="007247EF" w:rsidRPr="00AF62D2" w:rsidRDefault="007247EF" w:rsidP="007247EF">
      <w:pPr>
        <w:spacing w:after="0" w:line="240" w:lineRule="auto"/>
        <w:rPr>
          <w:rFonts w:ascii="Times New Roman" w:hAnsi="Times New Roman" w:cs="Times New Roman"/>
          <w:sz w:val="24"/>
          <w:szCs w:val="24"/>
        </w:rPr>
      </w:pPr>
    </w:p>
    <w:p w:rsidR="007247EF" w:rsidRPr="00AF62D2" w:rsidRDefault="007247EF" w:rsidP="007247EF">
      <w:pPr>
        <w:spacing w:after="0" w:line="240" w:lineRule="auto"/>
        <w:rPr>
          <w:rFonts w:ascii="Times New Roman" w:hAnsi="Times New Roman" w:cs="Times New Roman"/>
          <w:sz w:val="24"/>
          <w:szCs w:val="24"/>
        </w:rPr>
      </w:pPr>
    </w:p>
    <w:p w:rsidR="007247EF" w:rsidRPr="00AF62D2" w:rsidRDefault="007247EF" w:rsidP="007247EF">
      <w:pPr>
        <w:spacing w:after="0" w:line="240" w:lineRule="auto"/>
        <w:rPr>
          <w:rFonts w:ascii="Times New Roman" w:hAnsi="Times New Roman" w:cs="Times New Roman"/>
          <w:sz w:val="24"/>
          <w:szCs w:val="24"/>
        </w:rPr>
      </w:pPr>
    </w:p>
    <w:p w:rsidR="007247EF" w:rsidRPr="00AF62D2" w:rsidRDefault="007247EF" w:rsidP="007247EF">
      <w:pPr>
        <w:spacing w:after="0" w:line="240" w:lineRule="auto"/>
        <w:rPr>
          <w:rFonts w:ascii="Times New Roman" w:hAnsi="Times New Roman" w:cs="Times New Roman"/>
          <w:sz w:val="24"/>
          <w:szCs w:val="24"/>
        </w:rPr>
      </w:pPr>
      <w:r w:rsidRPr="00AF62D2">
        <w:rPr>
          <w:rFonts w:ascii="Times New Roman" w:hAnsi="Times New Roman" w:cs="Times New Roman"/>
          <w:sz w:val="24"/>
          <w:szCs w:val="24"/>
        </w:rPr>
        <w:t>Chart 4: The score distribution based on the results of the posttest (Experiment Group)</w:t>
      </w:r>
    </w:p>
    <w:p w:rsidR="007247EF" w:rsidRPr="00024254" w:rsidRDefault="00024254" w:rsidP="000242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105275" cy="3286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05275" cy="3286125"/>
                    </a:xfrm>
                    <a:prstGeom prst="rect">
                      <a:avLst/>
                    </a:prstGeom>
                    <a:noFill/>
                    <a:ln w="9525">
                      <a:noFill/>
                      <a:miter lim="800000"/>
                      <a:headEnd/>
                      <a:tailEnd/>
                    </a:ln>
                  </pic:spPr>
                </pic:pic>
              </a:graphicData>
            </a:graphic>
          </wp:inline>
        </w:drawing>
      </w:r>
    </w:p>
    <w:p w:rsidR="007D3C9B" w:rsidRPr="00AF62D2" w:rsidRDefault="007D3C9B" w:rsidP="007D3C9B">
      <w:pPr>
        <w:rPr>
          <w:rFonts w:ascii="Times New Roman" w:hAnsi="Times New Roman"/>
          <w:b/>
          <w:bCs/>
          <w:sz w:val="24"/>
          <w:szCs w:val="24"/>
        </w:rPr>
      </w:pPr>
      <w:r w:rsidRPr="00AF62D2">
        <w:rPr>
          <w:rFonts w:ascii="Times New Roman" w:hAnsi="Times New Roman"/>
          <w:b/>
          <w:bCs/>
          <w:sz w:val="24"/>
          <w:szCs w:val="24"/>
        </w:rPr>
        <w:lastRenderedPageBreak/>
        <w:t>4.1.2 Normality of pre-test and post-test in experiment group</w:t>
      </w:r>
    </w:p>
    <w:p w:rsidR="00AF62D2" w:rsidRPr="00AF62D2" w:rsidRDefault="007D3C9B" w:rsidP="007247EF">
      <w:pPr>
        <w:spacing w:after="0" w:line="480" w:lineRule="auto"/>
        <w:ind w:firstLine="567"/>
        <w:jc w:val="both"/>
        <w:rPr>
          <w:rFonts w:ascii="Times New Roman" w:hAnsi="Times New Roman"/>
          <w:sz w:val="24"/>
          <w:szCs w:val="24"/>
        </w:rPr>
      </w:pPr>
      <w:r w:rsidRPr="00AF62D2">
        <w:rPr>
          <w:rFonts w:ascii="Times New Roman" w:hAnsi="Times New Roman"/>
          <w:sz w:val="24"/>
          <w:szCs w:val="24"/>
        </w:rPr>
        <w:t>The normality test of pre-test and post-test in exepriment group was shown in the following table:</w:t>
      </w:r>
    </w:p>
    <w:p w:rsidR="007D3C9B" w:rsidRPr="00AF62D2" w:rsidRDefault="007D3C9B" w:rsidP="007D3C9B">
      <w:pPr>
        <w:spacing w:after="0" w:line="240" w:lineRule="auto"/>
        <w:ind w:firstLine="567"/>
        <w:jc w:val="center"/>
        <w:rPr>
          <w:rFonts w:ascii="Times New Roman" w:hAnsi="Times New Roman"/>
          <w:b/>
          <w:bCs/>
          <w:sz w:val="24"/>
          <w:szCs w:val="24"/>
        </w:rPr>
      </w:pPr>
      <w:r w:rsidRPr="00AF62D2">
        <w:rPr>
          <w:rFonts w:ascii="Times New Roman" w:hAnsi="Times New Roman"/>
          <w:b/>
          <w:bCs/>
          <w:sz w:val="24"/>
          <w:szCs w:val="24"/>
        </w:rPr>
        <w:t>TABLE 7</w:t>
      </w:r>
    </w:p>
    <w:tbl>
      <w:tblPr>
        <w:tblW w:w="7984"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51"/>
        <w:gridCol w:w="1560"/>
        <w:gridCol w:w="1843"/>
        <w:gridCol w:w="2030"/>
      </w:tblGrid>
      <w:tr w:rsidR="007D3C9B" w:rsidRPr="00AF62D2" w:rsidTr="00AF62D2">
        <w:trPr>
          <w:cantSplit/>
          <w:tblHeader/>
          <w:jc w:val="center"/>
        </w:trPr>
        <w:tc>
          <w:tcPr>
            <w:tcW w:w="7984" w:type="dxa"/>
            <w:gridSpan w:val="4"/>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b/>
                <w:bCs/>
                <w:color w:val="000000"/>
                <w:sz w:val="24"/>
                <w:szCs w:val="24"/>
              </w:rPr>
              <w:t>One-Sample Kolmogorov-Smirnov Test</w:t>
            </w:r>
          </w:p>
        </w:tc>
      </w:tr>
      <w:tr w:rsidR="007D3C9B" w:rsidRPr="00AF62D2" w:rsidTr="00AF62D2">
        <w:trPr>
          <w:cantSplit/>
          <w:tblHeader/>
          <w:jc w:val="center"/>
        </w:trPr>
        <w:tc>
          <w:tcPr>
            <w:tcW w:w="2551"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c>
          <w:tcPr>
            <w:tcW w:w="1843" w:type="dxa"/>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pre_testexperiment</w:t>
            </w:r>
          </w:p>
        </w:tc>
        <w:tc>
          <w:tcPr>
            <w:tcW w:w="2030" w:type="dxa"/>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post_testexperiment</w:t>
            </w:r>
          </w:p>
        </w:tc>
      </w:tr>
      <w:tr w:rsidR="007D3C9B" w:rsidRPr="00AF62D2" w:rsidTr="00AF62D2">
        <w:trPr>
          <w:cantSplit/>
          <w:tblHeader/>
          <w:jc w:val="center"/>
        </w:trPr>
        <w:tc>
          <w:tcPr>
            <w:tcW w:w="4111" w:type="dxa"/>
            <w:gridSpan w:val="2"/>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18</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18</w:t>
            </w:r>
          </w:p>
        </w:tc>
      </w:tr>
      <w:tr w:rsidR="007D3C9B" w:rsidRPr="00AF62D2" w:rsidTr="00AF62D2">
        <w:trPr>
          <w:cantSplit/>
          <w:tblHeader/>
          <w:jc w:val="center"/>
        </w:trPr>
        <w:tc>
          <w:tcPr>
            <w:tcW w:w="2551" w:type="dxa"/>
            <w:vMerge w:val="restart"/>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Normal Parameters</w:t>
            </w:r>
            <w:r w:rsidRPr="00AF62D2">
              <w:rPr>
                <w:rFonts w:asciiTheme="majorBidi" w:hAnsiTheme="majorBidi" w:cstheme="majorBidi"/>
                <w:color w:val="000000"/>
                <w:sz w:val="24"/>
                <w:szCs w:val="24"/>
                <w:vertAlign w:val="superscript"/>
              </w:rPr>
              <w:t>a</w:t>
            </w: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Mean</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63.8889</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79.8611</w:t>
            </w:r>
          </w:p>
        </w:tc>
      </w:tr>
      <w:tr w:rsidR="007D3C9B" w:rsidRPr="00AF62D2" w:rsidTr="00AF62D2">
        <w:trPr>
          <w:cantSplit/>
          <w:tblHeader/>
          <w:jc w:val="center"/>
        </w:trPr>
        <w:tc>
          <w:tcPr>
            <w:tcW w:w="2551" w:type="dxa"/>
            <w:vMerge/>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Std. Deviation</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13.06720</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12.46973</w:t>
            </w:r>
          </w:p>
        </w:tc>
      </w:tr>
      <w:tr w:rsidR="007D3C9B" w:rsidRPr="00AF62D2" w:rsidTr="00AF62D2">
        <w:trPr>
          <w:cantSplit/>
          <w:tblHeader/>
          <w:jc w:val="center"/>
        </w:trPr>
        <w:tc>
          <w:tcPr>
            <w:tcW w:w="2551" w:type="dxa"/>
            <w:vMerge w:val="restart"/>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Most Extreme Differences</w:t>
            </w: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Absolute</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.201</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.271</w:t>
            </w:r>
          </w:p>
        </w:tc>
      </w:tr>
      <w:tr w:rsidR="007D3C9B" w:rsidRPr="00AF62D2" w:rsidTr="00AF62D2">
        <w:trPr>
          <w:cantSplit/>
          <w:tblHeader/>
          <w:jc w:val="center"/>
        </w:trPr>
        <w:tc>
          <w:tcPr>
            <w:tcW w:w="2551" w:type="dxa"/>
            <w:vMerge/>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Positive</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.134</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.153</w:t>
            </w:r>
          </w:p>
        </w:tc>
      </w:tr>
      <w:tr w:rsidR="007D3C9B" w:rsidRPr="00AF62D2" w:rsidTr="00AF62D2">
        <w:trPr>
          <w:cantSplit/>
          <w:tblHeader/>
          <w:jc w:val="center"/>
        </w:trPr>
        <w:tc>
          <w:tcPr>
            <w:tcW w:w="2551" w:type="dxa"/>
            <w:vMerge/>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156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Negative</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-.201</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-.271</w:t>
            </w:r>
          </w:p>
        </w:tc>
      </w:tr>
      <w:tr w:rsidR="007D3C9B" w:rsidRPr="00AF62D2" w:rsidTr="00AF62D2">
        <w:trPr>
          <w:cantSplit/>
          <w:tblHeader/>
          <w:jc w:val="center"/>
        </w:trPr>
        <w:tc>
          <w:tcPr>
            <w:tcW w:w="4111" w:type="dxa"/>
            <w:gridSpan w:val="2"/>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Kolmogorov-Smirnov Z</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.851</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1.150</w:t>
            </w:r>
          </w:p>
        </w:tc>
      </w:tr>
      <w:tr w:rsidR="007D3C9B" w:rsidRPr="00AF62D2" w:rsidTr="00AF62D2">
        <w:trPr>
          <w:cantSplit/>
          <w:tblHeader/>
          <w:jc w:val="center"/>
        </w:trPr>
        <w:tc>
          <w:tcPr>
            <w:tcW w:w="4111" w:type="dxa"/>
            <w:gridSpan w:val="2"/>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Asymp. Sig. (2-tailed)</w:t>
            </w:r>
          </w:p>
        </w:tc>
        <w:tc>
          <w:tcPr>
            <w:tcW w:w="1843"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.464</w:t>
            </w:r>
          </w:p>
        </w:tc>
        <w:tc>
          <w:tcPr>
            <w:tcW w:w="2030" w:type="dxa"/>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.142</w:t>
            </w:r>
          </w:p>
        </w:tc>
      </w:tr>
      <w:tr w:rsidR="007D3C9B" w:rsidRPr="00AF62D2" w:rsidTr="00AF62D2">
        <w:trPr>
          <w:cantSplit/>
          <w:jc w:val="center"/>
        </w:trPr>
        <w:tc>
          <w:tcPr>
            <w:tcW w:w="4111" w:type="dxa"/>
            <w:gridSpan w:val="2"/>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 Test distribution is Normal.</w:t>
            </w:r>
          </w:p>
        </w:tc>
        <w:tc>
          <w:tcPr>
            <w:tcW w:w="1843" w:type="dxa"/>
            <w:vAlign w:val="cente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2030" w:type="dxa"/>
            <w:vAlign w:val="cente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r>
      <w:tr w:rsidR="007D3C9B" w:rsidRPr="00AF62D2" w:rsidTr="00AF62D2">
        <w:trPr>
          <w:cantSplit/>
          <w:jc w:val="center"/>
        </w:trPr>
        <w:tc>
          <w:tcPr>
            <w:tcW w:w="2551" w:type="dxa"/>
            <w:vAlign w:val="cente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1560" w:type="dxa"/>
            <w:vAlign w:val="center"/>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p>
        </w:tc>
        <w:tc>
          <w:tcPr>
            <w:tcW w:w="1843"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c>
          <w:tcPr>
            <w:tcW w:w="2030" w:type="dxa"/>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r>
    </w:tbl>
    <w:p w:rsidR="007D3C9B" w:rsidRPr="00AF62D2" w:rsidRDefault="007D3C9B" w:rsidP="00AF62D2">
      <w:pPr>
        <w:autoSpaceDE w:val="0"/>
        <w:autoSpaceDN w:val="0"/>
        <w:adjustRightInd w:val="0"/>
        <w:spacing w:before="240" w:after="0" w:line="480" w:lineRule="auto"/>
        <w:ind w:firstLine="709"/>
        <w:jc w:val="both"/>
        <w:rPr>
          <w:rFonts w:ascii="Times New Roman" w:hAnsi="Times New Roman"/>
          <w:sz w:val="24"/>
          <w:szCs w:val="24"/>
          <w:lang w:eastAsia="id-ID"/>
        </w:rPr>
      </w:pPr>
      <w:r w:rsidRPr="00AF62D2">
        <w:rPr>
          <w:rFonts w:ascii="Times New Roman" w:hAnsi="Times New Roman"/>
          <w:sz w:val="24"/>
          <w:szCs w:val="24"/>
          <w:lang w:eastAsia="id-ID"/>
        </w:rPr>
        <w:t>After doing the normal parameter test, the writer could conclude from the asymp. Significant level sig. (2 tailed), because the test of asymp. Sign (2 tailed) so the value is 0.05 and the criteria of the test were:</w:t>
      </w:r>
    </w:p>
    <w:p w:rsidR="007D3C9B" w:rsidRPr="00AF62D2" w:rsidRDefault="007D3C9B" w:rsidP="00AF62D2">
      <w:pPr>
        <w:numPr>
          <w:ilvl w:val="0"/>
          <w:numId w:val="2"/>
        </w:numPr>
        <w:autoSpaceDE w:val="0"/>
        <w:autoSpaceDN w:val="0"/>
        <w:adjustRightInd w:val="0"/>
        <w:spacing w:after="0" w:line="480" w:lineRule="auto"/>
        <w:ind w:left="993" w:hanging="284"/>
        <w:rPr>
          <w:rFonts w:ascii="Times New Roman" w:hAnsi="Times New Roman"/>
          <w:sz w:val="24"/>
          <w:szCs w:val="24"/>
          <w:lang w:eastAsia="id-ID"/>
        </w:rPr>
      </w:pPr>
      <w:r w:rsidRPr="00AF62D2">
        <w:rPr>
          <w:rFonts w:ascii="Times New Roman" w:hAnsi="Times New Roman"/>
          <w:sz w:val="24"/>
          <w:szCs w:val="24"/>
          <w:lang w:eastAsia="id-ID"/>
        </w:rPr>
        <w:t>If the value of significant or probability value &gt; 0.05, so Ho is accepted</w:t>
      </w:r>
    </w:p>
    <w:p w:rsidR="007D3C9B" w:rsidRPr="00AF62D2" w:rsidRDefault="007D3C9B" w:rsidP="007D3C9B">
      <w:pPr>
        <w:numPr>
          <w:ilvl w:val="0"/>
          <w:numId w:val="2"/>
        </w:numPr>
        <w:autoSpaceDE w:val="0"/>
        <w:autoSpaceDN w:val="0"/>
        <w:adjustRightInd w:val="0"/>
        <w:spacing w:after="0" w:line="480" w:lineRule="auto"/>
        <w:ind w:left="993" w:hanging="284"/>
        <w:rPr>
          <w:rFonts w:ascii="Times New Roman" w:hAnsi="Times New Roman"/>
          <w:sz w:val="24"/>
          <w:szCs w:val="24"/>
          <w:lang w:eastAsia="id-ID"/>
        </w:rPr>
      </w:pPr>
      <w:r w:rsidRPr="00AF62D2">
        <w:rPr>
          <w:rFonts w:ascii="Times New Roman" w:hAnsi="Times New Roman"/>
          <w:sz w:val="24"/>
          <w:szCs w:val="24"/>
          <w:lang w:eastAsia="id-ID"/>
        </w:rPr>
        <w:t>If the value of significant or probability value &lt; 0.05, so Ho is rejected</w:t>
      </w:r>
    </w:p>
    <w:p w:rsidR="00AF62D2" w:rsidRPr="00AF62D2" w:rsidRDefault="007D3C9B" w:rsidP="00AF62D2">
      <w:pPr>
        <w:autoSpaceDE w:val="0"/>
        <w:autoSpaceDN w:val="0"/>
        <w:adjustRightInd w:val="0"/>
        <w:spacing w:after="0" w:line="480" w:lineRule="auto"/>
        <w:ind w:firstLine="993"/>
        <w:jc w:val="both"/>
        <w:rPr>
          <w:rFonts w:ascii="Times New Roman" w:hAnsi="Times New Roman"/>
          <w:sz w:val="24"/>
          <w:szCs w:val="24"/>
          <w:lang w:eastAsia="id-ID"/>
        </w:rPr>
      </w:pPr>
      <w:r w:rsidRPr="00AF62D2">
        <w:rPr>
          <w:rFonts w:ascii="Times New Roman" w:hAnsi="Times New Roman"/>
          <w:sz w:val="24"/>
          <w:szCs w:val="24"/>
          <w:lang w:eastAsia="id-ID"/>
        </w:rPr>
        <w:t>Based on the data in table one smaple kolmogrov-smirnov test, the value of asymp.sig.(2 tailed) in pre-test experiment was 0.464 and post-test experiment was 0.142. because all value of the variables higher than probbality value 0.05. so, the conclusion was all variables or value was distributed normally.</w:t>
      </w:r>
    </w:p>
    <w:p w:rsidR="007247EF" w:rsidRDefault="007247EF" w:rsidP="007D3C9B">
      <w:pPr>
        <w:autoSpaceDE w:val="0"/>
        <w:autoSpaceDN w:val="0"/>
        <w:adjustRightInd w:val="0"/>
        <w:spacing w:after="0" w:line="480" w:lineRule="auto"/>
        <w:jc w:val="both"/>
        <w:rPr>
          <w:rFonts w:ascii="Times New Roman" w:hAnsi="Times New Roman"/>
          <w:b/>
          <w:bCs/>
          <w:sz w:val="24"/>
          <w:szCs w:val="24"/>
          <w:lang w:eastAsia="id-ID"/>
        </w:rPr>
      </w:pPr>
    </w:p>
    <w:p w:rsidR="007D3C9B" w:rsidRPr="00AF62D2" w:rsidRDefault="007D3C9B" w:rsidP="007D3C9B">
      <w:pPr>
        <w:autoSpaceDE w:val="0"/>
        <w:autoSpaceDN w:val="0"/>
        <w:adjustRightInd w:val="0"/>
        <w:spacing w:after="0" w:line="480" w:lineRule="auto"/>
        <w:jc w:val="both"/>
        <w:rPr>
          <w:rFonts w:ascii="Times New Roman" w:hAnsi="Times New Roman"/>
          <w:sz w:val="24"/>
          <w:szCs w:val="24"/>
          <w:lang w:eastAsia="id-ID"/>
        </w:rPr>
      </w:pPr>
      <w:r w:rsidRPr="00AF62D2">
        <w:rPr>
          <w:rFonts w:ascii="Times New Roman" w:hAnsi="Times New Roman"/>
          <w:b/>
          <w:bCs/>
          <w:sz w:val="24"/>
          <w:szCs w:val="24"/>
          <w:lang w:eastAsia="id-ID"/>
        </w:rPr>
        <w:lastRenderedPageBreak/>
        <w:t>4.1.3 the Homogenety of pre-test and post-test experiment group</w:t>
      </w:r>
    </w:p>
    <w:p w:rsidR="00AF62D2" w:rsidRPr="00AF62D2" w:rsidRDefault="007D3C9B" w:rsidP="00AF62D2">
      <w:pPr>
        <w:autoSpaceDE w:val="0"/>
        <w:autoSpaceDN w:val="0"/>
        <w:adjustRightInd w:val="0"/>
        <w:spacing w:line="480" w:lineRule="auto"/>
        <w:ind w:firstLine="567"/>
        <w:jc w:val="both"/>
        <w:rPr>
          <w:rFonts w:ascii="Times New Roman" w:hAnsi="Times New Roman"/>
          <w:sz w:val="24"/>
          <w:szCs w:val="24"/>
          <w:lang w:eastAsia="id-ID"/>
        </w:rPr>
      </w:pPr>
      <w:r w:rsidRPr="00AF62D2">
        <w:rPr>
          <w:rFonts w:ascii="Times New Roman" w:hAnsi="Times New Roman"/>
          <w:sz w:val="24"/>
          <w:szCs w:val="24"/>
          <w:lang w:eastAsia="id-ID"/>
        </w:rPr>
        <w:t>The calculation of homogeneity test in pre-test and post-test control group shown in the following table:</w:t>
      </w:r>
    </w:p>
    <w:p w:rsidR="007D3C9B" w:rsidRPr="00AF62D2" w:rsidRDefault="007D3C9B" w:rsidP="007D3C9B">
      <w:pPr>
        <w:autoSpaceDE w:val="0"/>
        <w:autoSpaceDN w:val="0"/>
        <w:adjustRightInd w:val="0"/>
        <w:spacing w:line="240" w:lineRule="auto"/>
        <w:ind w:firstLine="567"/>
        <w:jc w:val="center"/>
        <w:rPr>
          <w:rFonts w:ascii="Times New Roman" w:hAnsi="Times New Roman"/>
          <w:b/>
          <w:bCs/>
          <w:sz w:val="24"/>
          <w:szCs w:val="24"/>
          <w:lang w:eastAsia="id-ID"/>
        </w:rPr>
      </w:pPr>
      <w:r w:rsidRPr="00AF62D2">
        <w:rPr>
          <w:rFonts w:ascii="Times New Roman" w:hAnsi="Times New Roman"/>
          <w:b/>
          <w:bCs/>
          <w:sz w:val="24"/>
          <w:szCs w:val="24"/>
          <w:lang w:eastAsia="id-ID"/>
        </w:rPr>
        <w:t>TABLE 8</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7D3C9B" w:rsidRPr="00AF62D2" w:rsidTr="00AF62D2">
        <w:trPr>
          <w:cantSplit/>
          <w:tblHeader/>
          <w:jc w:val="center"/>
        </w:trPr>
        <w:tc>
          <w:tcPr>
            <w:tcW w:w="4438" w:type="dxa"/>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b/>
                <w:bCs/>
                <w:color w:val="000000"/>
                <w:sz w:val="24"/>
                <w:szCs w:val="24"/>
              </w:rPr>
              <w:t>Test of Homogeneity of Variances</w:t>
            </w:r>
          </w:p>
        </w:tc>
      </w:tr>
      <w:tr w:rsidR="007D3C9B" w:rsidRPr="00AF62D2" w:rsidTr="00AF62D2">
        <w:trPr>
          <w:cantSplit/>
          <w:tblHeader/>
          <w:jc w:val="center"/>
        </w:trPr>
        <w:tc>
          <w:tcPr>
            <w:tcW w:w="1440"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Scores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c>
          <w:tcPr>
            <w:tcW w:w="1000"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7D3C9B" w:rsidRPr="00AF62D2" w:rsidRDefault="007D3C9B" w:rsidP="00AF62D2">
            <w:pPr>
              <w:autoSpaceDE w:val="0"/>
              <w:autoSpaceDN w:val="0"/>
              <w:adjustRightInd w:val="0"/>
              <w:spacing w:after="0" w:line="240" w:lineRule="auto"/>
              <w:rPr>
                <w:rFonts w:asciiTheme="majorBidi" w:hAnsiTheme="majorBidi" w:cstheme="majorBidi"/>
                <w:sz w:val="24"/>
                <w:szCs w:val="24"/>
              </w:rPr>
            </w:pPr>
          </w:p>
        </w:tc>
      </w:tr>
      <w:tr w:rsidR="007D3C9B" w:rsidRPr="00AF62D2" w:rsidTr="00AF62D2">
        <w:trPr>
          <w:cantSplit/>
          <w:tblHeader/>
          <w:jc w:val="center"/>
        </w:trPr>
        <w:tc>
          <w:tcPr>
            <w:tcW w:w="1440"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Levene Statistic</w:t>
            </w:r>
          </w:p>
        </w:tc>
        <w:tc>
          <w:tcPr>
            <w:tcW w:w="998"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df1</w:t>
            </w:r>
          </w:p>
        </w:tc>
        <w:tc>
          <w:tcPr>
            <w:tcW w:w="1000"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df2</w:t>
            </w:r>
          </w:p>
        </w:tc>
        <w:tc>
          <w:tcPr>
            <w:tcW w:w="1000" w:type="dxa"/>
            <w:tcBorders>
              <w:top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7D3C9B" w:rsidRPr="00AF62D2" w:rsidRDefault="007D3C9B"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Sig.</w:t>
            </w:r>
          </w:p>
        </w:tc>
      </w:tr>
      <w:tr w:rsidR="007D3C9B" w:rsidRPr="00AF62D2" w:rsidTr="00AF62D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.007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34</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3C9B" w:rsidRPr="00AF62D2" w:rsidRDefault="007D3C9B"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.935</w:t>
            </w:r>
          </w:p>
        </w:tc>
      </w:tr>
    </w:tbl>
    <w:p w:rsidR="007D3C9B" w:rsidRPr="00AF62D2" w:rsidRDefault="007D3C9B" w:rsidP="007D3C9B">
      <w:pPr>
        <w:autoSpaceDE w:val="0"/>
        <w:autoSpaceDN w:val="0"/>
        <w:adjustRightInd w:val="0"/>
        <w:spacing w:after="0" w:line="240" w:lineRule="auto"/>
        <w:rPr>
          <w:rFonts w:ascii="Times New Roman" w:hAnsi="Times New Roman"/>
          <w:b/>
          <w:bCs/>
          <w:sz w:val="24"/>
          <w:szCs w:val="24"/>
          <w:lang w:eastAsia="id-ID"/>
        </w:rPr>
      </w:pPr>
    </w:p>
    <w:p w:rsidR="007D3C9B" w:rsidRPr="00AF62D2" w:rsidRDefault="007D3C9B" w:rsidP="007D3C9B">
      <w:pPr>
        <w:autoSpaceDE w:val="0"/>
        <w:autoSpaceDN w:val="0"/>
        <w:adjustRightInd w:val="0"/>
        <w:spacing w:after="0" w:line="480" w:lineRule="auto"/>
        <w:ind w:firstLine="567"/>
        <w:jc w:val="both"/>
        <w:rPr>
          <w:rFonts w:ascii="Times New Roman" w:hAnsi="Times New Roman"/>
          <w:sz w:val="24"/>
          <w:szCs w:val="24"/>
          <w:lang w:eastAsia="id-ID"/>
        </w:rPr>
      </w:pPr>
      <w:r w:rsidRPr="00AF62D2">
        <w:rPr>
          <w:rFonts w:ascii="Times New Roman" w:hAnsi="Times New Roman"/>
          <w:sz w:val="24"/>
          <w:szCs w:val="24"/>
          <w:lang w:eastAsia="id-ID"/>
        </w:rPr>
        <w:t>In the table of homogeneity above, the resercher found the output used for knowing the variances of two score in sample. The hypothesis that used was:</w:t>
      </w:r>
    </w:p>
    <w:p w:rsidR="007D3C9B" w:rsidRPr="00AF62D2" w:rsidRDefault="007D3C9B" w:rsidP="007D3C9B">
      <w:pPr>
        <w:autoSpaceDE w:val="0"/>
        <w:autoSpaceDN w:val="0"/>
        <w:adjustRightInd w:val="0"/>
        <w:spacing w:after="0" w:line="480" w:lineRule="auto"/>
        <w:ind w:firstLine="567"/>
        <w:rPr>
          <w:rFonts w:ascii="Times New Roman" w:hAnsi="Times New Roman"/>
          <w:sz w:val="24"/>
          <w:szCs w:val="24"/>
          <w:lang w:eastAsia="id-ID"/>
        </w:rPr>
      </w:pPr>
      <w:r w:rsidRPr="00AF62D2">
        <w:rPr>
          <w:rFonts w:ascii="Times New Roman" w:hAnsi="Times New Roman"/>
          <w:sz w:val="24"/>
          <w:szCs w:val="24"/>
          <w:lang w:eastAsia="id-ID"/>
        </w:rPr>
        <w:t>Ha : variances sample is not homogeny</w:t>
      </w:r>
    </w:p>
    <w:p w:rsidR="007D3C9B" w:rsidRPr="00AF62D2" w:rsidRDefault="007D3C9B" w:rsidP="007D3C9B">
      <w:pPr>
        <w:autoSpaceDE w:val="0"/>
        <w:autoSpaceDN w:val="0"/>
        <w:adjustRightInd w:val="0"/>
        <w:spacing w:after="0" w:line="480" w:lineRule="auto"/>
        <w:ind w:firstLine="567"/>
        <w:rPr>
          <w:rFonts w:ascii="Times New Roman" w:hAnsi="Times New Roman"/>
          <w:sz w:val="24"/>
          <w:szCs w:val="24"/>
          <w:lang w:eastAsia="id-ID"/>
        </w:rPr>
      </w:pPr>
      <w:r w:rsidRPr="00AF62D2">
        <w:rPr>
          <w:rFonts w:ascii="Times New Roman" w:hAnsi="Times New Roman"/>
          <w:sz w:val="24"/>
          <w:szCs w:val="24"/>
          <w:lang w:eastAsia="id-ID"/>
        </w:rPr>
        <w:t>Ho : variances sample is homogeny</w:t>
      </w:r>
    </w:p>
    <w:p w:rsidR="007D3C9B" w:rsidRPr="00AF62D2" w:rsidRDefault="007D3C9B" w:rsidP="007D3C9B">
      <w:pPr>
        <w:autoSpaceDE w:val="0"/>
        <w:autoSpaceDN w:val="0"/>
        <w:adjustRightInd w:val="0"/>
        <w:spacing w:after="0" w:line="480" w:lineRule="auto"/>
        <w:ind w:firstLine="567"/>
        <w:rPr>
          <w:rFonts w:ascii="Times New Roman" w:hAnsi="Times New Roman"/>
          <w:sz w:val="24"/>
          <w:szCs w:val="24"/>
          <w:lang w:eastAsia="id-ID"/>
        </w:rPr>
      </w:pPr>
      <w:r w:rsidRPr="00AF62D2">
        <w:rPr>
          <w:rFonts w:ascii="Times New Roman" w:hAnsi="Times New Roman"/>
          <w:sz w:val="24"/>
          <w:szCs w:val="24"/>
          <w:lang w:eastAsia="id-ID"/>
        </w:rPr>
        <w:t>The criteria of the test:</w:t>
      </w:r>
    </w:p>
    <w:p w:rsidR="007D3C9B" w:rsidRPr="00AF62D2" w:rsidRDefault="007D3C9B" w:rsidP="007D3C9B">
      <w:pPr>
        <w:numPr>
          <w:ilvl w:val="0"/>
          <w:numId w:val="3"/>
        </w:numPr>
        <w:autoSpaceDE w:val="0"/>
        <w:autoSpaceDN w:val="0"/>
        <w:adjustRightInd w:val="0"/>
        <w:spacing w:after="0" w:line="480" w:lineRule="auto"/>
        <w:rPr>
          <w:rFonts w:ascii="Times New Roman" w:hAnsi="Times New Roman"/>
          <w:sz w:val="24"/>
          <w:szCs w:val="24"/>
          <w:lang w:eastAsia="id-ID"/>
        </w:rPr>
      </w:pPr>
      <w:r w:rsidRPr="00AF62D2">
        <w:rPr>
          <w:rFonts w:ascii="Times New Roman" w:hAnsi="Times New Roman"/>
          <w:sz w:val="24"/>
          <w:szCs w:val="24"/>
          <w:lang w:eastAsia="id-ID"/>
        </w:rPr>
        <w:t>If the probability or sig.value &gt; 0.05, so Ho is accepted</w:t>
      </w:r>
    </w:p>
    <w:p w:rsidR="007D3C9B" w:rsidRPr="00AF62D2" w:rsidRDefault="007D3C9B" w:rsidP="007D3C9B">
      <w:pPr>
        <w:numPr>
          <w:ilvl w:val="0"/>
          <w:numId w:val="3"/>
        </w:numPr>
        <w:autoSpaceDE w:val="0"/>
        <w:autoSpaceDN w:val="0"/>
        <w:adjustRightInd w:val="0"/>
        <w:spacing w:after="0" w:line="480" w:lineRule="auto"/>
        <w:rPr>
          <w:rFonts w:ascii="Times New Roman" w:hAnsi="Times New Roman"/>
          <w:sz w:val="24"/>
          <w:szCs w:val="24"/>
          <w:lang w:eastAsia="id-ID"/>
        </w:rPr>
      </w:pPr>
      <w:r w:rsidRPr="00AF62D2">
        <w:rPr>
          <w:rFonts w:ascii="Times New Roman" w:hAnsi="Times New Roman"/>
          <w:sz w:val="24"/>
          <w:szCs w:val="24"/>
          <w:lang w:eastAsia="id-ID"/>
        </w:rPr>
        <w:t xml:space="preserve">If the probability or sig. </w:t>
      </w:r>
      <w:r w:rsidR="007247EF" w:rsidRPr="00AF62D2">
        <w:rPr>
          <w:rFonts w:ascii="Times New Roman" w:hAnsi="Times New Roman"/>
          <w:sz w:val="24"/>
          <w:szCs w:val="24"/>
          <w:lang w:eastAsia="id-ID"/>
        </w:rPr>
        <w:t xml:space="preserve">value </w:t>
      </w:r>
      <w:r w:rsidRPr="00AF62D2">
        <w:rPr>
          <w:rFonts w:ascii="Times New Roman" w:hAnsi="Times New Roman"/>
          <w:sz w:val="24"/>
          <w:szCs w:val="24"/>
          <w:lang w:eastAsia="id-ID"/>
        </w:rPr>
        <w:t>&lt; 0.05, so Ho is accepted</w:t>
      </w:r>
    </w:p>
    <w:p w:rsidR="007D3C9B" w:rsidRPr="00AF62D2" w:rsidRDefault="007D3C9B" w:rsidP="007D3C9B">
      <w:pPr>
        <w:autoSpaceDE w:val="0"/>
        <w:autoSpaceDN w:val="0"/>
        <w:adjustRightInd w:val="0"/>
        <w:spacing w:after="0" w:line="480" w:lineRule="auto"/>
        <w:ind w:firstLine="567"/>
        <w:jc w:val="both"/>
        <w:rPr>
          <w:rFonts w:ascii="Times New Roman" w:hAnsi="Times New Roman"/>
          <w:sz w:val="24"/>
          <w:szCs w:val="24"/>
          <w:lang w:eastAsia="id-ID"/>
        </w:rPr>
      </w:pPr>
      <w:r w:rsidRPr="00AF62D2">
        <w:rPr>
          <w:rFonts w:ascii="Times New Roman" w:hAnsi="Times New Roman"/>
          <w:sz w:val="24"/>
          <w:szCs w:val="24"/>
          <w:lang w:eastAsia="id-ID"/>
        </w:rPr>
        <w:t>Based on the value output of homogeneity oof variances found that the value of levene test was 0.007 with the probability value was 0.935. because of the probability value was &gt; 0.05, so Ho was accepted or variances of the sample was homogeny.</w:t>
      </w: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ind w:firstLine="720"/>
        <w:jc w:val="center"/>
        <w:rPr>
          <w:rFonts w:ascii="Times New Roman" w:hAnsi="Times New Roman" w:cs="Times New Roman"/>
          <w:b/>
          <w:sz w:val="24"/>
          <w:szCs w:val="24"/>
        </w:rPr>
      </w:pPr>
    </w:p>
    <w:p w:rsidR="007D3C9B" w:rsidRPr="00AF62D2" w:rsidRDefault="007D3C9B" w:rsidP="007D3C9B">
      <w:pPr>
        <w:spacing w:after="0" w:line="240" w:lineRule="auto"/>
        <w:rPr>
          <w:rFonts w:ascii="Times New Roman" w:hAnsi="Times New Roman" w:cs="Times New Roman"/>
          <w:b/>
          <w:sz w:val="24"/>
          <w:szCs w:val="24"/>
        </w:rPr>
      </w:pPr>
    </w:p>
    <w:p w:rsidR="00270D1F" w:rsidRPr="00AF62D2" w:rsidRDefault="007D3C9B" w:rsidP="00776949">
      <w:pPr>
        <w:spacing w:after="0" w:line="480" w:lineRule="auto"/>
        <w:ind w:left="567" w:hanging="567"/>
        <w:jc w:val="both"/>
        <w:rPr>
          <w:rFonts w:ascii="Times New Roman" w:hAnsi="Times New Roman"/>
          <w:b/>
          <w:sz w:val="24"/>
          <w:szCs w:val="24"/>
        </w:rPr>
      </w:pPr>
      <w:r w:rsidRPr="00AF62D2">
        <w:rPr>
          <w:rFonts w:ascii="Times New Roman" w:hAnsi="Times New Roman"/>
          <w:b/>
          <w:bCs/>
          <w:sz w:val="24"/>
          <w:szCs w:val="24"/>
        </w:rPr>
        <w:lastRenderedPageBreak/>
        <w:t>4.1.4</w:t>
      </w:r>
      <w:r w:rsidR="00C63EA2" w:rsidRPr="00AF62D2">
        <w:rPr>
          <w:rFonts w:ascii="Times New Roman" w:hAnsi="Times New Roman"/>
          <w:b/>
          <w:bCs/>
          <w:sz w:val="24"/>
          <w:szCs w:val="24"/>
        </w:rPr>
        <w:t xml:space="preserve"> </w:t>
      </w:r>
      <w:r w:rsidR="00525448" w:rsidRPr="00AF62D2">
        <w:rPr>
          <w:rFonts w:ascii="Times New Roman" w:hAnsi="Times New Roman"/>
          <w:b/>
          <w:sz w:val="24"/>
          <w:szCs w:val="24"/>
        </w:rPr>
        <w:t xml:space="preserve">The </w:t>
      </w:r>
      <w:r w:rsidR="00ED018B" w:rsidRPr="00AF62D2">
        <w:rPr>
          <w:rFonts w:ascii="Times New Roman" w:hAnsi="Times New Roman"/>
          <w:b/>
          <w:sz w:val="24"/>
          <w:szCs w:val="24"/>
        </w:rPr>
        <w:t xml:space="preserve">Analysis of </w:t>
      </w:r>
      <w:r w:rsidR="00525448" w:rsidRPr="00AF62D2">
        <w:rPr>
          <w:rFonts w:ascii="Times New Roman" w:hAnsi="Times New Roman"/>
          <w:b/>
          <w:sz w:val="24"/>
          <w:szCs w:val="24"/>
        </w:rPr>
        <w:t>Post</w:t>
      </w:r>
      <w:r w:rsidR="00C63EA2" w:rsidRPr="00AF62D2">
        <w:rPr>
          <w:rFonts w:ascii="Times New Roman" w:hAnsi="Times New Roman"/>
          <w:b/>
          <w:sz w:val="24"/>
          <w:szCs w:val="24"/>
        </w:rPr>
        <w:t xml:space="preserve">-test </w:t>
      </w:r>
      <w:r w:rsidR="00ED018B" w:rsidRPr="00AF62D2">
        <w:rPr>
          <w:rFonts w:ascii="Times New Roman" w:hAnsi="Times New Roman"/>
          <w:b/>
          <w:sz w:val="24"/>
          <w:szCs w:val="24"/>
        </w:rPr>
        <w:t xml:space="preserve">and </w:t>
      </w:r>
      <w:r w:rsidR="00525448" w:rsidRPr="00AF62D2">
        <w:rPr>
          <w:rFonts w:ascii="Times New Roman" w:hAnsi="Times New Roman"/>
          <w:b/>
          <w:sz w:val="24"/>
          <w:szCs w:val="24"/>
        </w:rPr>
        <w:t>Pre</w:t>
      </w:r>
      <w:r w:rsidR="00C63EA2" w:rsidRPr="00AF62D2">
        <w:rPr>
          <w:rFonts w:ascii="Times New Roman" w:hAnsi="Times New Roman"/>
          <w:b/>
          <w:sz w:val="24"/>
          <w:szCs w:val="24"/>
        </w:rPr>
        <w:t xml:space="preserve">-test in </w:t>
      </w:r>
      <w:r w:rsidR="00525448" w:rsidRPr="00AF62D2">
        <w:rPr>
          <w:rFonts w:ascii="Times New Roman" w:hAnsi="Times New Roman"/>
          <w:b/>
          <w:sz w:val="24"/>
          <w:szCs w:val="24"/>
        </w:rPr>
        <w:t>Experiement Group</w:t>
      </w:r>
      <w:r w:rsidR="00776949">
        <w:rPr>
          <w:rFonts w:ascii="Times New Roman" w:hAnsi="Times New Roman"/>
          <w:b/>
          <w:sz w:val="24"/>
          <w:szCs w:val="24"/>
        </w:rPr>
        <w:t xml:space="preserve"> by Using Paired Sample t-test</w:t>
      </w:r>
    </w:p>
    <w:p w:rsidR="00ED018B" w:rsidRPr="00AF62D2" w:rsidRDefault="00ED018B" w:rsidP="006B349B">
      <w:pPr>
        <w:spacing w:after="0" w:line="240" w:lineRule="auto"/>
        <w:jc w:val="center"/>
        <w:rPr>
          <w:rFonts w:ascii="Times New Roman" w:hAnsi="Times New Roman"/>
          <w:b/>
          <w:sz w:val="24"/>
          <w:szCs w:val="24"/>
        </w:rPr>
      </w:pPr>
      <w:r w:rsidRPr="00AF62D2">
        <w:rPr>
          <w:rFonts w:ascii="Times New Roman" w:hAnsi="Times New Roman"/>
          <w:b/>
          <w:sz w:val="24"/>
          <w:szCs w:val="24"/>
        </w:rPr>
        <w:t>TABLE</w:t>
      </w:r>
      <w:r w:rsidR="00AF62D2" w:rsidRPr="00AF62D2">
        <w:rPr>
          <w:rFonts w:ascii="Times New Roman" w:hAnsi="Times New Roman"/>
          <w:b/>
          <w:sz w:val="24"/>
          <w:szCs w:val="24"/>
        </w:rPr>
        <w:t xml:space="preserve"> 9</w:t>
      </w:r>
    </w:p>
    <w:p w:rsidR="00ED018B" w:rsidRPr="00AF62D2" w:rsidRDefault="00F41762" w:rsidP="00ED018B">
      <w:pPr>
        <w:spacing w:after="0" w:line="240" w:lineRule="auto"/>
        <w:jc w:val="center"/>
        <w:rPr>
          <w:rFonts w:ascii="Times New Roman" w:hAnsi="Times New Roman"/>
          <w:b/>
          <w:bCs/>
          <w:sz w:val="24"/>
          <w:szCs w:val="24"/>
        </w:rPr>
      </w:pPr>
      <w:r w:rsidRPr="00AF62D2">
        <w:rPr>
          <w:rFonts w:ascii="Times New Roman" w:hAnsi="Times New Roman"/>
          <w:b/>
          <w:bCs/>
          <w:sz w:val="24"/>
          <w:szCs w:val="24"/>
        </w:rPr>
        <w:t>The data Analysis of Experiment Group</w:t>
      </w:r>
    </w:p>
    <w:tbl>
      <w:tblPr>
        <w:tblW w:w="7700" w:type="dxa"/>
        <w:jc w:val="center"/>
        <w:tblLook w:val="04A0"/>
      </w:tblPr>
      <w:tblGrid>
        <w:gridCol w:w="1089"/>
        <w:gridCol w:w="1678"/>
        <w:gridCol w:w="1678"/>
        <w:gridCol w:w="1410"/>
        <w:gridCol w:w="1845"/>
      </w:tblGrid>
      <w:tr w:rsidR="00B42598" w:rsidRPr="00AF62D2" w:rsidTr="00B42598">
        <w:trPr>
          <w:trHeight w:val="314"/>
          <w:jc w:val="center"/>
        </w:trPr>
        <w:tc>
          <w:tcPr>
            <w:tcW w:w="108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Sample</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Pre-test</w:t>
            </w:r>
          </w:p>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xml:space="preserve">( </w:t>
            </w:r>
            <m:oMath>
              <m:sSub>
                <m:sSubPr>
                  <m:ctrlPr>
                    <w:rPr>
                      <w:rFonts w:ascii="Cambria Math" w:hAnsi="Times New Roman" w:cs="Times New Roman"/>
                      <w:b/>
                      <w:sz w:val="24"/>
                      <w:szCs w:val="24"/>
                      <w:lang w:eastAsia="id-ID"/>
                    </w:rPr>
                  </m:ctrlPr>
                </m:sSubPr>
                <m:e>
                  <m:r>
                    <m:rPr>
                      <m:sty m:val="b"/>
                    </m:rPr>
                    <w:rPr>
                      <w:rFonts w:ascii="Cambria Math" w:hAnsi="Cambria Math" w:cs="Times New Roman"/>
                      <w:sz w:val="24"/>
                      <w:szCs w:val="24"/>
                      <w:lang w:eastAsia="id-ID"/>
                    </w:rPr>
                    <m:t>X</m:t>
                  </m:r>
                </m:e>
                <m:sub>
                  <m:r>
                    <m:rPr>
                      <m:sty m:val="b"/>
                    </m:rPr>
                    <w:rPr>
                      <w:rFonts w:ascii="Cambria Math" w:hAnsi="Cambria Math" w:cs="Times New Roman"/>
                      <w:sz w:val="24"/>
                      <w:szCs w:val="24"/>
                      <w:lang w:eastAsia="id-ID"/>
                    </w:rPr>
                    <m:t>1</m:t>
                  </m:r>
                </m:sub>
              </m:sSub>
            </m:oMath>
            <w:r w:rsidRPr="00AF62D2">
              <w:rPr>
                <w:rFonts w:ascii="Times New Roman" w:hAnsi="Times New Roman" w:cs="Times New Roman"/>
                <w:b/>
                <w:sz w:val="24"/>
                <w:szCs w:val="24"/>
                <w:lang w:eastAsia="id-ID"/>
              </w:rPr>
              <w:t>)</w:t>
            </w:r>
          </w:p>
        </w:tc>
        <w:tc>
          <w:tcPr>
            <w:tcW w:w="167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Post-test</w:t>
            </w:r>
          </w:p>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xml:space="preserve">( </w:t>
            </w:r>
            <m:oMath>
              <m:sSub>
                <m:sSubPr>
                  <m:ctrlPr>
                    <w:rPr>
                      <w:rFonts w:ascii="Cambria Math" w:hAnsi="Times New Roman" w:cs="Times New Roman"/>
                      <w:b/>
                      <w:sz w:val="24"/>
                      <w:szCs w:val="24"/>
                      <w:lang w:eastAsia="id-ID"/>
                    </w:rPr>
                  </m:ctrlPr>
                </m:sSubPr>
                <m:e>
                  <m:r>
                    <m:rPr>
                      <m:sty m:val="b"/>
                    </m:rPr>
                    <w:rPr>
                      <w:rFonts w:ascii="Cambria Math" w:hAnsi="Cambria Math" w:cs="Times New Roman"/>
                      <w:sz w:val="24"/>
                      <w:szCs w:val="24"/>
                      <w:lang w:eastAsia="id-ID"/>
                    </w:rPr>
                    <m:t>X</m:t>
                  </m:r>
                </m:e>
                <m:sub>
                  <m:r>
                    <m:rPr>
                      <m:sty m:val="b"/>
                    </m:rPr>
                    <w:rPr>
                      <w:rFonts w:ascii="Cambria Math" w:hAnsi="Cambria Math" w:cs="Times New Roman"/>
                      <w:sz w:val="24"/>
                      <w:szCs w:val="24"/>
                      <w:lang w:eastAsia="id-ID"/>
                    </w:rPr>
                    <m:t>2</m:t>
                  </m:r>
                </m:sub>
              </m:sSub>
            </m:oMath>
            <w:r w:rsidRPr="00AF62D2">
              <w:rPr>
                <w:rFonts w:ascii="Times New Roman" w:hAnsi="Times New Roman" w:cs="Times New Roman"/>
                <w:b/>
                <w:sz w:val="24"/>
                <w:szCs w:val="24"/>
                <w:lang w:eastAsia="id-ID"/>
              </w:rPr>
              <w:t>)</w:t>
            </w:r>
          </w:p>
        </w:tc>
        <w:tc>
          <w:tcPr>
            <w:tcW w:w="1410" w:type="dxa"/>
            <w:tcBorders>
              <w:top w:val="single" w:sz="8" w:space="0" w:color="auto"/>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D</w:t>
            </w:r>
          </w:p>
        </w:tc>
        <w:tc>
          <w:tcPr>
            <w:tcW w:w="1845" w:type="dxa"/>
            <w:tcBorders>
              <w:top w:val="single" w:sz="8" w:space="0" w:color="auto"/>
              <w:left w:val="nil"/>
              <w:bottom w:val="single" w:sz="8" w:space="0" w:color="auto"/>
              <w:right w:val="single" w:sz="8" w:space="0" w:color="auto"/>
            </w:tcBorders>
            <w:vAlign w:val="bottom"/>
          </w:tcPr>
          <w:p w:rsidR="00B42598" w:rsidRPr="00AF62D2" w:rsidRDefault="00AB50FF" w:rsidP="002A4137">
            <w:pPr>
              <w:pStyle w:val="NoSpacing"/>
              <w:jc w:val="center"/>
              <w:rPr>
                <w:rFonts w:ascii="Times New Roman" w:hAnsi="Times New Roman" w:cs="Times New Roman"/>
                <w:b/>
                <w:sz w:val="24"/>
                <w:szCs w:val="24"/>
                <w:lang w:eastAsia="id-ID"/>
              </w:rPr>
            </w:pPr>
            <m:oMathPara>
              <m:oMath>
                <m:sSup>
                  <m:sSupPr>
                    <m:ctrlPr>
                      <w:rPr>
                        <w:rFonts w:ascii="Cambria Math" w:hAnsi="Times New Roman" w:cs="Times New Roman"/>
                        <w:b/>
                        <w:sz w:val="24"/>
                        <w:szCs w:val="24"/>
                        <w:lang w:eastAsia="id-ID"/>
                      </w:rPr>
                    </m:ctrlPr>
                  </m:sSupPr>
                  <m:e>
                    <m:r>
                      <m:rPr>
                        <m:sty m:val="b"/>
                      </m:rPr>
                      <w:rPr>
                        <w:rFonts w:ascii="Cambria Math" w:hAnsi="Cambria Math" w:cs="Times New Roman"/>
                        <w:sz w:val="24"/>
                        <w:szCs w:val="24"/>
                        <w:lang w:eastAsia="id-ID"/>
                      </w:rPr>
                      <m:t>D</m:t>
                    </m:r>
                  </m:e>
                  <m:sup>
                    <m:r>
                      <m:rPr>
                        <m:sty m:val="b"/>
                      </m:rPr>
                      <w:rPr>
                        <w:rFonts w:ascii="Cambria Math" w:hAnsi="Cambria Math" w:cs="Times New Roman"/>
                        <w:sz w:val="24"/>
                        <w:szCs w:val="24"/>
                        <w:lang w:eastAsia="id-ID"/>
                      </w:rPr>
                      <m:t>2</m:t>
                    </m:r>
                  </m:sup>
                </m:sSup>
              </m:oMath>
            </m:oMathPara>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65</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625</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2</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70</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625</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3</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70</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625</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47</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75</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28</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784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5</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50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32</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1024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22</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484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20</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400</w:t>
            </w:r>
          </w:p>
        </w:tc>
      </w:tr>
      <w:tr w:rsidR="00B42598" w:rsidRPr="00AF62D2" w:rsidTr="00B42598">
        <w:trPr>
          <w:trHeight w:val="314"/>
          <w:jc w:val="center"/>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67</w:t>
            </w:r>
          </w:p>
        </w:tc>
        <w:tc>
          <w:tcPr>
            <w:tcW w:w="1678" w:type="dxa"/>
            <w:tcBorders>
              <w:top w:val="nil"/>
              <w:left w:val="single" w:sz="4" w:space="0" w:color="auto"/>
              <w:bottom w:val="single" w:sz="4"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410" w:type="dxa"/>
            <w:tcBorders>
              <w:top w:val="nil"/>
              <w:left w:val="nil"/>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20</w:t>
            </w:r>
          </w:p>
        </w:tc>
        <w:tc>
          <w:tcPr>
            <w:tcW w:w="1845" w:type="dxa"/>
            <w:tcBorders>
              <w:top w:val="nil"/>
              <w:left w:val="nil"/>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400</w:t>
            </w:r>
          </w:p>
        </w:tc>
      </w:tr>
      <w:tr w:rsidR="00B42598" w:rsidRPr="00AF62D2" w:rsidTr="00B42598">
        <w:trPr>
          <w:trHeight w:val="314"/>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9</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410"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22</w:t>
            </w:r>
          </w:p>
        </w:tc>
        <w:tc>
          <w:tcPr>
            <w:tcW w:w="184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484</w:t>
            </w:r>
          </w:p>
        </w:tc>
      </w:tr>
      <w:tr w:rsidR="00B42598" w:rsidRPr="00AF62D2" w:rsidTr="00B42598">
        <w:trPr>
          <w:trHeight w:val="314"/>
          <w:jc w:val="center"/>
        </w:trPr>
        <w:tc>
          <w:tcPr>
            <w:tcW w:w="108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10</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167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1410" w:type="dxa"/>
            <w:tcBorders>
              <w:top w:val="single" w:sz="4" w:space="0" w:color="auto"/>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20</w:t>
            </w:r>
          </w:p>
        </w:tc>
        <w:tc>
          <w:tcPr>
            <w:tcW w:w="1845" w:type="dxa"/>
            <w:tcBorders>
              <w:top w:val="single" w:sz="4" w:space="0" w:color="auto"/>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400</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11</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67</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20</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400</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12</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10</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100</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13</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87</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12</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144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14</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95</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20</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400</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15</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90</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15</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225</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16</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77</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85</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17</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82</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w:t>
            </w:r>
          </w:p>
        </w:tc>
      </w:tr>
      <w:tr w:rsidR="00B42598" w:rsidRPr="00AF62D2" w:rsidTr="00B42598">
        <w:trPr>
          <w:trHeight w:val="314"/>
          <w:jc w:val="center"/>
        </w:trPr>
        <w:tc>
          <w:tcPr>
            <w:tcW w:w="1089"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18</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80</w:t>
            </w:r>
          </w:p>
        </w:tc>
        <w:tc>
          <w:tcPr>
            <w:tcW w:w="1678" w:type="dxa"/>
            <w:tcBorders>
              <w:top w:val="nil"/>
              <w:left w:val="single" w:sz="4" w:space="0" w:color="auto"/>
              <w:bottom w:val="single" w:sz="8"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90</w:t>
            </w:r>
          </w:p>
        </w:tc>
        <w:tc>
          <w:tcPr>
            <w:tcW w:w="1410"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10</w:t>
            </w:r>
          </w:p>
        </w:tc>
        <w:tc>
          <w:tcPr>
            <w:tcW w:w="1845"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100</w:t>
            </w:r>
          </w:p>
        </w:tc>
      </w:tr>
      <w:tr w:rsidR="00B42598" w:rsidRPr="00AF62D2" w:rsidTr="00B42598">
        <w:trPr>
          <w:trHeight w:val="367"/>
          <w:jc w:val="center"/>
        </w:trPr>
        <w:tc>
          <w:tcPr>
            <w:tcW w:w="1089" w:type="dxa"/>
            <w:tcBorders>
              <w:top w:val="nil"/>
              <w:left w:val="single" w:sz="8"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n =18</w:t>
            </w: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w:t>
            </w: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1</m:t>
                  </m:r>
                </m:sub>
              </m:sSub>
            </m:oMath>
            <w:r w:rsidRPr="00AF62D2">
              <w:rPr>
                <w:rFonts w:ascii="Times New Roman" w:hAnsi="Times New Roman" w:cs="Times New Roman"/>
                <w:b/>
                <w:sz w:val="24"/>
                <w:szCs w:val="24"/>
                <w:lang w:eastAsia="id-ID"/>
              </w:rPr>
              <w:t> = 1148</w:t>
            </w:r>
          </w:p>
        </w:tc>
        <w:tc>
          <w:tcPr>
            <w:tcW w:w="1678" w:type="dxa"/>
            <w:tcBorders>
              <w:top w:val="nil"/>
              <w:left w:val="single" w:sz="4" w:space="0" w:color="auto"/>
              <w:bottom w:val="single" w:sz="4" w:space="0" w:color="auto"/>
              <w:right w:val="single" w:sz="8"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w:t>
            </w: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2</m:t>
                  </m:r>
                </m:sub>
              </m:sSub>
            </m:oMath>
            <w:r w:rsidRPr="00AF62D2">
              <w:rPr>
                <w:rFonts w:ascii="Times New Roman" w:hAnsi="Times New Roman" w:cs="Times New Roman"/>
                <w:b/>
                <w:color w:val="000000" w:themeColor="text1"/>
                <w:sz w:val="24"/>
                <w:szCs w:val="24"/>
              </w:rPr>
              <w:t xml:space="preserve"> = 1484</w:t>
            </w:r>
          </w:p>
        </w:tc>
        <w:tc>
          <w:tcPr>
            <w:tcW w:w="1410" w:type="dxa"/>
            <w:tcBorders>
              <w:top w:val="nil"/>
              <w:left w:val="nil"/>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∑D = 336</w:t>
            </w:r>
          </w:p>
        </w:tc>
        <w:tc>
          <w:tcPr>
            <w:tcW w:w="1845" w:type="dxa"/>
            <w:tcBorders>
              <w:top w:val="nil"/>
              <w:left w:val="nil"/>
              <w:bottom w:val="single" w:sz="4" w:space="0" w:color="auto"/>
              <w:right w:val="single" w:sz="8" w:space="0" w:color="auto"/>
            </w:tcBorders>
            <w:vAlign w:val="bottom"/>
          </w:tcPr>
          <w:p w:rsidR="00B42598" w:rsidRPr="00AF62D2" w:rsidRDefault="00AB50FF" w:rsidP="002A4137">
            <w:pPr>
              <w:pStyle w:val="NoSpacing"/>
              <w:jc w:val="center"/>
              <w:rPr>
                <w:rFonts w:ascii="Times New Roman" w:hAnsi="Times New Roman" w:cs="Times New Roman"/>
                <w:b/>
                <w:sz w:val="24"/>
                <w:szCs w:val="24"/>
                <w:lang w:eastAsia="id-ID"/>
              </w:rPr>
            </w:pPr>
            <m:oMath>
              <m:sSup>
                <m:sSupPr>
                  <m:ctrlPr>
                    <w:rPr>
                      <w:rFonts w:ascii="Cambria Math" w:hAnsi="Times New Roman" w:cs="Times New Roman"/>
                      <w:b/>
                      <w:sz w:val="24"/>
                      <w:szCs w:val="24"/>
                      <w:lang w:eastAsia="id-ID"/>
                    </w:rPr>
                  </m:ctrlPr>
                </m:sSupPr>
                <m:e>
                  <m:r>
                    <m:rPr>
                      <m:sty m:val="b"/>
                    </m:rPr>
                    <w:rPr>
                      <w:rFonts w:ascii="Cambria Math" w:hAnsi="Times New Roman" w:cs="Times New Roman"/>
                      <w:sz w:val="24"/>
                      <w:szCs w:val="24"/>
                      <w:lang w:eastAsia="id-ID"/>
                    </w:rPr>
                    <m:t>∑</m:t>
                  </m:r>
                  <m:r>
                    <m:rPr>
                      <m:sty m:val="b"/>
                    </m:rPr>
                    <w:rPr>
                      <w:rFonts w:ascii="Cambria Math" w:hAnsi="Times New Roman" w:cs="Times New Roman"/>
                      <w:sz w:val="24"/>
                      <w:szCs w:val="24"/>
                      <w:lang w:eastAsia="id-ID"/>
                    </w:rPr>
                    <m:t>D</m:t>
                  </m:r>
                </m:e>
                <m:sup>
                  <m:r>
                    <m:rPr>
                      <m:sty m:val="b"/>
                    </m:rPr>
                    <w:rPr>
                      <w:rFonts w:ascii="Cambria Math" w:hAnsi="Times New Roman" w:cs="Times New Roman"/>
                      <w:sz w:val="24"/>
                      <w:szCs w:val="24"/>
                      <w:lang w:eastAsia="id-ID"/>
                    </w:rPr>
                    <m:t>2</m:t>
                  </m:r>
                </m:sup>
              </m:sSup>
            </m:oMath>
            <w:r w:rsidR="00B42598" w:rsidRPr="00AF62D2">
              <w:rPr>
                <w:rFonts w:ascii="Times New Roman" w:hAnsi="Times New Roman" w:cs="Times New Roman"/>
                <w:b/>
                <w:sz w:val="24"/>
                <w:szCs w:val="24"/>
                <w:lang w:eastAsia="id-ID"/>
              </w:rPr>
              <w:t xml:space="preserve"> = 7288</w:t>
            </w:r>
          </w:p>
        </w:tc>
      </w:tr>
      <w:tr w:rsidR="00B42598" w:rsidRPr="00AF62D2" w:rsidTr="00B42598">
        <w:trPr>
          <w:trHeight w:val="367"/>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p>
        </w:tc>
        <w:tc>
          <w:tcPr>
            <w:tcW w:w="1678" w:type="dxa"/>
            <w:tcBorders>
              <w:top w:val="single" w:sz="4" w:space="0" w:color="auto"/>
              <w:left w:val="single" w:sz="4" w:space="0" w:color="auto"/>
              <w:bottom w:val="single" w:sz="4" w:space="0" w:color="auto"/>
              <w:right w:val="single" w:sz="4" w:space="0" w:color="auto"/>
            </w:tcBorders>
            <w:vAlign w:val="bottom"/>
          </w:tcPr>
          <w:p w:rsidR="00B42598" w:rsidRPr="00AF62D2" w:rsidRDefault="00AB50FF" w:rsidP="00B42598">
            <w:pPr>
              <w:pStyle w:val="NoSpacing"/>
              <w:jc w:val="center"/>
              <w:rPr>
                <w:rFonts w:ascii="Times New Roman" w:hAnsi="Times New Roman" w:cs="Times New Roman"/>
                <w:b/>
                <w:sz w:val="24"/>
                <w:szCs w:val="24"/>
                <w:lang w:eastAsia="id-ID"/>
              </w:rPr>
            </w:pP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1</m:t>
                  </m:r>
                </m:sub>
              </m:sSub>
            </m:oMath>
            <w:r w:rsidR="00B42598" w:rsidRPr="00AF62D2">
              <w:rPr>
                <w:rFonts w:ascii="Times New Roman" w:hAnsi="Times New Roman" w:cs="Times New Roman"/>
                <w:b/>
                <w:sz w:val="24"/>
                <w:szCs w:val="24"/>
                <w:lang w:eastAsia="id-ID"/>
              </w:rPr>
              <w:t> = 63.78</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AB50FF" w:rsidP="002A4137">
            <w:pPr>
              <w:pStyle w:val="NoSpacing"/>
              <w:jc w:val="center"/>
              <w:rPr>
                <w:rFonts w:ascii="Times New Roman" w:hAnsi="Times New Roman" w:cs="Times New Roman"/>
                <w:b/>
                <w:sz w:val="24"/>
                <w:szCs w:val="24"/>
                <w:lang w:eastAsia="id-ID"/>
              </w:rPr>
            </w:pP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2</m:t>
                  </m:r>
                </m:sub>
              </m:sSub>
            </m:oMath>
            <w:r w:rsidR="00B42598" w:rsidRPr="00AF62D2">
              <w:rPr>
                <w:rFonts w:ascii="Times New Roman" w:hAnsi="Times New Roman" w:cs="Times New Roman"/>
                <w:b/>
                <w:sz w:val="24"/>
                <w:szCs w:val="24"/>
                <w:lang w:eastAsia="id-ID"/>
              </w:rPr>
              <w:t xml:space="preserve"> = 82.44</w:t>
            </w:r>
          </w:p>
        </w:tc>
        <w:tc>
          <w:tcPr>
            <w:tcW w:w="1410"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rPr>
                <w:rFonts w:ascii="Times New Roman" w:hAnsi="Times New Roman" w:cs="Times New Roman"/>
                <w:b/>
                <w:sz w:val="24"/>
                <w:szCs w:val="24"/>
                <w:lang w:eastAsia="id-ID"/>
              </w:rPr>
            </w:pPr>
          </w:p>
        </w:tc>
        <w:tc>
          <w:tcPr>
            <w:tcW w:w="184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rPr>
                <w:rFonts w:ascii="Times New Roman" w:hAnsi="Times New Roman" w:cs="Times New Roman"/>
                <w:b/>
                <w:sz w:val="24"/>
                <w:szCs w:val="24"/>
                <w:lang w:eastAsia="id-ID"/>
              </w:rPr>
            </w:pPr>
          </w:p>
        </w:tc>
      </w:tr>
    </w:tbl>
    <w:p w:rsidR="00BE032E" w:rsidRDefault="00BE032E" w:rsidP="0061221E">
      <w:pPr>
        <w:spacing w:after="0" w:line="480" w:lineRule="auto"/>
        <w:ind w:firstLine="720"/>
        <w:jc w:val="both"/>
        <w:rPr>
          <w:rFonts w:ascii="Times New Roman" w:hAnsi="Times New Roman" w:cs="Times New Roman"/>
          <w:sz w:val="24"/>
          <w:szCs w:val="24"/>
        </w:rPr>
      </w:pPr>
    </w:p>
    <w:p w:rsidR="0085435B" w:rsidRPr="00AF62D2" w:rsidRDefault="0085435B" w:rsidP="0061221E">
      <w:pPr>
        <w:spacing w:after="0" w:line="480" w:lineRule="auto"/>
        <w:ind w:firstLine="720"/>
        <w:jc w:val="both"/>
        <w:rPr>
          <w:rFonts w:ascii="Times New Roman" w:hAnsi="Times New Roman" w:cs="Times New Roman"/>
          <w:sz w:val="24"/>
          <w:szCs w:val="24"/>
        </w:rPr>
      </w:pPr>
      <w:r w:rsidRPr="00AF62D2">
        <w:rPr>
          <w:rFonts w:ascii="Times New Roman" w:hAnsi="Times New Roman" w:cs="Times New Roman"/>
          <w:sz w:val="24"/>
          <w:szCs w:val="24"/>
        </w:rPr>
        <w:t>The SD of the data above is the following:</w:t>
      </w:r>
    </w:p>
    <w:p w:rsidR="001A72B2" w:rsidRPr="00AF62D2" w:rsidRDefault="001A72B2" w:rsidP="00BE032E">
      <w:pPr>
        <w:tabs>
          <w:tab w:val="left" w:pos="0"/>
          <w:tab w:val="left" w:pos="142"/>
          <w:tab w:val="left" w:pos="2552"/>
        </w:tabs>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nary>
                    <m:naryPr>
                      <m:chr m:val="∑"/>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 xml:space="preserve">2  </m:t>
                          </m:r>
                        </m:sup>
                      </m:sSup>
                    </m:e>
                  </m:nary>
                  <m:r>
                    <m:rPr>
                      <m:sty m:val="p"/>
                    </m:rPr>
                    <w:rPr>
                      <w:rFonts w:ascii="Times New Roman"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n</m:t>
                          </m:r>
                        </m:den>
                      </m:f>
                    </m:e>
                  </m: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D</m:t>
                              </m:r>
                            </m:e>
                          </m:nary>
                        </m:e>
                      </m:d>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e>
          </m:rad>
        </m:oMath>
      </m:oMathPara>
    </w:p>
    <w:p w:rsidR="001A72B2" w:rsidRPr="00AF62D2" w:rsidRDefault="001A72B2" w:rsidP="00BE032E">
      <w:pPr>
        <w:tabs>
          <w:tab w:val="left" w:pos="0"/>
          <w:tab w:val="left" w:pos="2552"/>
        </w:tabs>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7288</m:t>
                  </m:r>
                  <m:r>
                    <m:rPr>
                      <m:sty m:val="p"/>
                    </m:rPr>
                    <w:rPr>
                      <w:rFonts w:ascii="Times New Roman"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18</m:t>
                          </m:r>
                        </m:den>
                      </m:f>
                    </m:e>
                  </m: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Times New Roman" w:cs="Times New Roman"/>
                              <w:sz w:val="24"/>
                              <w:szCs w:val="24"/>
                            </w:rPr>
                            <m:t>336</m:t>
                          </m:r>
                        </m:e>
                      </m:d>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18</m:t>
                  </m:r>
                  <m:r>
                    <m:rPr>
                      <m:sty m:val="p"/>
                    </m:rPr>
                    <w:rPr>
                      <w:rFonts w:ascii="Times New Roman" w:hAnsi="Times New Roman" w:cs="Times New Roman"/>
                      <w:sz w:val="24"/>
                      <w:szCs w:val="24"/>
                    </w:rPr>
                    <m:t>-</m:t>
                  </m:r>
                  <m:r>
                    <m:rPr>
                      <m:sty m:val="p"/>
                    </m:rPr>
                    <w:rPr>
                      <w:rFonts w:ascii="Cambria Math" w:hAnsi="Times New Roman" w:cs="Times New Roman"/>
                      <w:sz w:val="24"/>
                      <w:szCs w:val="24"/>
                    </w:rPr>
                    <m:t>1</m:t>
                  </m:r>
                </m:den>
              </m:f>
            </m:e>
          </m:rad>
        </m:oMath>
      </m:oMathPara>
    </w:p>
    <w:p w:rsidR="001A72B2" w:rsidRPr="00AF62D2" w:rsidRDefault="001A72B2" w:rsidP="001A72B2">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7288</m:t>
                  </m:r>
                  <m:r>
                    <m:rPr>
                      <m:sty m:val="p"/>
                    </m:rPr>
                    <w:rPr>
                      <w:rFonts w:ascii="Times New Roman"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0.05</m:t>
                      </m:r>
                    </m:e>
                  </m:d>
                  <m:d>
                    <m:dPr>
                      <m:ctrlPr>
                        <w:rPr>
                          <w:rFonts w:ascii="Cambria Math" w:hAnsi="Times New Roman" w:cs="Times New Roman"/>
                          <w:sz w:val="24"/>
                          <w:szCs w:val="24"/>
                        </w:rPr>
                      </m:ctrlPr>
                    </m:dPr>
                    <m:e>
                      <m:r>
                        <m:rPr>
                          <m:sty m:val="p"/>
                        </m:rPr>
                        <w:rPr>
                          <w:rFonts w:ascii="Cambria Math" w:hAnsi="Times New Roman" w:cs="Times New Roman"/>
                          <w:sz w:val="24"/>
                          <w:szCs w:val="24"/>
                        </w:rPr>
                        <m:t>112896</m:t>
                      </m:r>
                    </m:e>
                  </m:d>
                  <m:r>
                    <m:rPr>
                      <m:sty m:val="p"/>
                    </m:rPr>
                    <w:rPr>
                      <w:rFonts w:ascii="Cambria Math" w:hAnsi="Times New Roman" w:cs="Times New Roman"/>
                      <w:sz w:val="24"/>
                      <w:szCs w:val="24"/>
                    </w:rPr>
                    <m:t xml:space="preserve"> </m:t>
                  </m:r>
                </m:num>
                <m:den>
                  <m:r>
                    <m:rPr>
                      <m:sty m:val="p"/>
                    </m:rPr>
                    <w:rPr>
                      <w:rFonts w:ascii="Cambria Math" w:hAnsi="Times New Roman" w:cs="Times New Roman"/>
                      <w:sz w:val="24"/>
                      <w:szCs w:val="24"/>
                    </w:rPr>
                    <m:t>17</m:t>
                  </m:r>
                </m:den>
              </m:f>
            </m:e>
          </m:rad>
        </m:oMath>
      </m:oMathPara>
    </w:p>
    <w:p w:rsidR="001A72B2" w:rsidRPr="00AF62D2" w:rsidRDefault="001A72B2" w:rsidP="001A72B2">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7288</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5644.8 </m:t>
                  </m:r>
                </m:num>
                <m:den>
                  <m:r>
                    <m:rPr>
                      <m:sty m:val="p"/>
                    </m:rPr>
                    <w:rPr>
                      <w:rFonts w:ascii="Cambria Math" w:hAnsi="Times New Roman" w:cs="Times New Roman"/>
                      <w:sz w:val="24"/>
                      <w:szCs w:val="24"/>
                    </w:rPr>
                    <m:t>17</m:t>
                  </m:r>
                </m:den>
              </m:f>
            </m:e>
          </m:rad>
        </m:oMath>
      </m:oMathPara>
    </w:p>
    <w:p w:rsidR="00AF005C" w:rsidRPr="00AF62D2" w:rsidRDefault="001A72B2" w:rsidP="00C21DA0">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1643.2</m:t>
                  </m:r>
                </m:num>
                <m:den>
                  <m:r>
                    <m:rPr>
                      <m:sty m:val="p"/>
                    </m:rPr>
                    <w:rPr>
                      <w:rFonts w:ascii="Cambria Math" w:hAnsi="Times New Roman" w:cs="Times New Roman"/>
                      <w:sz w:val="24"/>
                      <w:szCs w:val="24"/>
                    </w:rPr>
                    <m:t>17</m:t>
                  </m:r>
                </m:den>
              </m:f>
            </m:e>
          </m:rad>
        </m:oMath>
      </m:oMathPara>
    </w:p>
    <w:p w:rsidR="001A72B2" w:rsidRPr="00AF62D2" w:rsidRDefault="001A72B2"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96.66</m:t>
              </m:r>
            </m:e>
          </m:rad>
        </m:oMath>
      </m:oMathPara>
    </w:p>
    <w:p w:rsidR="001A72B2" w:rsidRPr="00AF62D2" w:rsidRDefault="001A72B2" w:rsidP="001A72B2">
      <w:pPr>
        <w:autoSpaceDE w:val="0"/>
        <w:autoSpaceDN w:val="0"/>
        <w:adjustRightInd w:val="0"/>
        <w:spacing w:after="0" w:line="240" w:lineRule="auto"/>
        <w:rPr>
          <w:rFonts w:ascii="Times New Roman" w:eastAsiaTheme="minorEastAsia" w:hAnsi="Times New Roman" w:cs="Times New Roman"/>
          <w:sz w:val="24"/>
          <w:szCs w:val="24"/>
        </w:rPr>
      </w:pPr>
    </w:p>
    <w:p w:rsidR="001A72B2" w:rsidRPr="00AF62D2" w:rsidRDefault="001A72B2" w:rsidP="001A72B2">
      <w:pPr>
        <w:autoSpaceDE w:val="0"/>
        <w:autoSpaceDN w:val="0"/>
        <w:adjustRightInd w:val="0"/>
        <w:spacing w:after="0" w:line="240" w:lineRule="auto"/>
        <w:rPr>
          <w:rFonts w:ascii="Times New Roman" w:eastAsiaTheme="minorEastAsia" w:hAnsi="Times New Roman" w:cs="Times New Roman"/>
          <w:noProof/>
          <w:sz w:val="24"/>
          <w:szCs w:val="24"/>
        </w:rPr>
      </w:pPr>
      <m:oMathPara>
        <m:oMathParaPr>
          <m:jc m:val="left"/>
        </m:oMathParaPr>
        <m:oMath>
          <m:r>
            <m:rPr>
              <m:sty m:val="p"/>
            </m:rPr>
            <w:rPr>
              <w:rFonts w:ascii="Cambria Math" w:hAnsi="Times New Roman" w:cs="Times New Roman"/>
              <w:sz w:val="24"/>
              <w:szCs w:val="24"/>
            </w:rPr>
            <m:t>SD=9.83</m:t>
          </m:r>
        </m:oMath>
      </m:oMathPara>
    </w:p>
    <w:p w:rsidR="001A72B2" w:rsidRPr="00AF62D2" w:rsidRDefault="001A72B2" w:rsidP="001A72B2">
      <w:pPr>
        <w:tabs>
          <w:tab w:val="left" w:pos="3390"/>
        </w:tabs>
        <w:spacing w:after="0" w:line="240" w:lineRule="auto"/>
        <w:rPr>
          <w:rFonts w:ascii="Times New Roman" w:hAnsi="Times New Roman"/>
          <w:b/>
          <w:bCs/>
          <w:sz w:val="24"/>
          <w:szCs w:val="24"/>
        </w:rPr>
      </w:pPr>
    </w:p>
    <w:p w:rsidR="001A72B2" w:rsidRPr="00AF62D2" w:rsidRDefault="001A72B2"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SD</m:t>
              </m:r>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e>
              </m:rad>
            </m:den>
          </m:f>
        </m:oMath>
      </m:oMathPara>
    </w:p>
    <w:p w:rsidR="001A72B2" w:rsidRPr="00AF62D2" w:rsidRDefault="001A72B2" w:rsidP="001A72B2">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9.83</m:t>
              </m:r>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18</m:t>
                  </m:r>
                </m:e>
              </m:rad>
            </m:den>
          </m:f>
        </m:oMath>
      </m:oMathPara>
    </w:p>
    <w:p w:rsidR="001A72B2" w:rsidRPr="00AF62D2" w:rsidRDefault="001A72B2"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9.83</m:t>
              </m:r>
            </m:num>
            <m:den>
              <m:r>
                <m:rPr>
                  <m:sty m:val="p"/>
                </m:rPr>
                <w:rPr>
                  <w:rFonts w:ascii="Cambria Math" w:hAnsi="Times New Roman" w:cs="Times New Roman"/>
                  <w:sz w:val="24"/>
                  <w:szCs w:val="24"/>
                </w:rPr>
                <m:t>4.24</m:t>
              </m:r>
            </m:den>
          </m:f>
        </m:oMath>
      </m:oMathPara>
    </w:p>
    <w:p w:rsidR="001A72B2" w:rsidRPr="00AF62D2" w:rsidRDefault="001A72B2"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2.32</m:t>
          </m:r>
        </m:oMath>
      </m:oMathPara>
    </w:p>
    <w:p w:rsidR="001A72B2" w:rsidRPr="00AF62D2" w:rsidRDefault="00AB50FF"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X</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X</m:t>
                      </m:r>
                    </m:e>
                  </m:acc>
                </m:e>
                <m:sub>
                  <m:r>
                    <m:rPr>
                      <m:sty m:val="p"/>
                    </m:rPr>
                    <w:rPr>
                      <w:rFonts w:ascii="Cambria Math" w:hAnsi="Times New Roman" w:cs="Times New Roman"/>
                      <w:color w:val="000000" w:themeColor="text1"/>
                      <w:sz w:val="24"/>
                      <w:szCs w:val="24"/>
                    </w:rPr>
                    <m:t>2</m:t>
                  </m:r>
                </m:sub>
              </m:sSub>
            </m:num>
            <m:den>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den>
          </m:f>
        </m:oMath>
      </m:oMathPara>
    </w:p>
    <w:p w:rsidR="001A72B2" w:rsidRPr="00AF62D2" w:rsidRDefault="00AB50FF" w:rsidP="00B42598">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63.78</m:t>
              </m:r>
              <m:r>
                <m:rPr>
                  <m:sty m:val="p"/>
                </m:rPr>
                <w:rPr>
                  <w:rFonts w:ascii="Cambria Math" w:hAnsi="Times New Roman" w:cs="Times New Roman"/>
                  <w:sz w:val="24"/>
                  <w:szCs w:val="24"/>
                </w:rPr>
                <m:t>-</m:t>
              </m:r>
              <m:r>
                <m:rPr>
                  <m:sty m:val="p"/>
                </m:rPr>
                <w:rPr>
                  <w:rFonts w:ascii="Cambria Math" w:hAnsi="Times New Roman" w:cs="Times New Roman"/>
                  <w:sz w:val="24"/>
                  <w:szCs w:val="24"/>
                </w:rPr>
                <m:t>82.44</m:t>
              </m:r>
            </m:num>
            <m:den>
              <m:r>
                <m:rPr>
                  <m:sty m:val="p"/>
                </m:rPr>
                <w:rPr>
                  <w:rFonts w:ascii="Cambria Math" w:hAnsi="Times New Roman" w:cs="Times New Roman"/>
                  <w:sz w:val="24"/>
                  <w:szCs w:val="24"/>
                </w:rPr>
                <m:t>2.32</m:t>
              </m:r>
            </m:den>
          </m:f>
        </m:oMath>
      </m:oMathPara>
    </w:p>
    <w:p w:rsidR="001A72B2" w:rsidRPr="00AF62D2" w:rsidRDefault="00AB50FF" w:rsidP="001A72B2">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18.66</m:t>
              </m:r>
            </m:num>
            <m:den>
              <m:r>
                <m:rPr>
                  <m:sty m:val="p"/>
                </m:rPr>
                <w:rPr>
                  <w:rFonts w:ascii="Cambria Math" w:hAnsi="Times New Roman" w:cs="Times New Roman"/>
                  <w:sz w:val="24"/>
                  <w:szCs w:val="24"/>
                </w:rPr>
                <m:t>2.32</m:t>
              </m:r>
            </m:den>
          </m:f>
        </m:oMath>
      </m:oMathPara>
    </w:p>
    <w:p w:rsidR="001A72B2" w:rsidRPr="00AF62D2" w:rsidRDefault="00AB50FF" w:rsidP="001A72B2">
      <w:pPr>
        <w:tabs>
          <w:tab w:val="left" w:pos="0"/>
          <w:tab w:val="left" w:pos="2552"/>
        </w:tabs>
        <w:spacing w:line="240" w:lineRule="auto"/>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oMath>
      <w:r w:rsidR="001A72B2" w:rsidRPr="00AF62D2">
        <w:rPr>
          <w:rFonts w:ascii="Times New Roman" w:eastAsiaTheme="minorEastAsia" w:hAnsi="Times New Roman" w:cs="Times New Roman"/>
          <w:sz w:val="24"/>
          <w:szCs w:val="24"/>
        </w:rPr>
        <w:t xml:space="preserve"> 8.043</w:t>
      </w:r>
    </w:p>
    <w:p w:rsidR="00AF005C" w:rsidRPr="00AF62D2" w:rsidRDefault="001A72B2" w:rsidP="00757F87">
      <w:pPr>
        <w:tabs>
          <w:tab w:val="left" w:pos="1777"/>
        </w:tabs>
        <w:spacing w:line="480" w:lineRule="auto"/>
        <w:ind w:firstLine="567"/>
        <w:jc w:val="both"/>
        <w:rPr>
          <w:rFonts w:ascii="Times New Roman" w:hAnsi="Times New Roman"/>
          <w:sz w:val="24"/>
          <w:szCs w:val="24"/>
        </w:rPr>
      </w:pPr>
      <w:r w:rsidRPr="00AF62D2">
        <w:rPr>
          <w:rFonts w:ascii="Times New Roman" w:hAnsi="Times New Roman"/>
          <w:sz w:val="24"/>
          <w:szCs w:val="24"/>
        </w:rPr>
        <w:t xml:space="preserve">Based on the calculation above describe that the total score pre-test was 1148 and post-test was 1484. There was significant improvement avarege between pre-test score was  </w:t>
      </w:r>
      <w:r w:rsidR="00094C85" w:rsidRPr="00AF62D2">
        <w:rPr>
          <w:rFonts w:ascii="Times New Roman" w:hAnsi="Times New Roman"/>
          <w:sz w:val="24"/>
          <w:szCs w:val="24"/>
        </w:rPr>
        <w:t xml:space="preserve">63.78 </w:t>
      </w:r>
      <w:r w:rsidRPr="00AF62D2">
        <w:rPr>
          <w:rFonts w:ascii="Times New Roman" w:hAnsi="Times New Roman"/>
          <w:sz w:val="24"/>
          <w:szCs w:val="24"/>
        </w:rPr>
        <w:t xml:space="preserve">and post-test experiment was </w:t>
      </w:r>
      <w:r w:rsidR="00094C85" w:rsidRPr="00AF62D2">
        <w:rPr>
          <w:rFonts w:ascii="Times New Roman" w:hAnsi="Times New Roman"/>
          <w:sz w:val="24"/>
          <w:szCs w:val="24"/>
        </w:rPr>
        <w:t>82.44</w:t>
      </w:r>
      <w:r w:rsidR="00DA1623" w:rsidRPr="00AF62D2">
        <w:rPr>
          <w:rFonts w:ascii="Times New Roman" w:hAnsi="Times New Roman"/>
          <w:sz w:val="24"/>
          <w:szCs w:val="24"/>
        </w:rPr>
        <w:t>,</w:t>
      </w:r>
      <w:r w:rsidRPr="00AF62D2">
        <w:rPr>
          <w:rFonts w:ascii="Times New Roman" w:hAnsi="Times New Roman"/>
          <w:sz w:val="24"/>
          <w:szCs w:val="24"/>
        </w:rPr>
        <w:t xml:space="preserve"> t-obt was 8.043.</w:t>
      </w:r>
    </w:p>
    <w:p w:rsidR="00AF62D2" w:rsidRPr="00AF62D2" w:rsidRDefault="00AF62D2" w:rsidP="00AF62D2">
      <w:pPr>
        <w:autoSpaceDE w:val="0"/>
        <w:autoSpaceDN w:val="0"/>
        <w:adjustRightInd w:val="0"/>
        <w:spacing w:after="0" w:line="240" w:lineRule="auto"/>
        <w:rPr>
          <w:rFonts w:ascii="Times New Roman" w:hAnsi="Times New Roman"/>
          <w:b/>
          <w:sz w:val="24"/>
          <w:szCs w:val="24"/>
        </w:rPr>
      </w:pPr>
      <w:r w:rsidRPr="00AF62D2">
        <w:rPr>
          <w:rFonts w:ascii="Times New Roman" w:hAnsi="Times New Roman"/>
          <w:b/>
          <w:sz w:val="24"/>
          <w:szCs w:val="24"/>
        </w:rPr>
        <w:lastRenderedPageBreak/>
        <w:t xml:space="preserve">4.1.5 </w:t>
      </w:r>
      <w:r w:rsidRPr="00AF62D2">
        <w:rPr>
          <w:rFonts w:ascii="Times New Roman" w:hAnsi="Times New Roman"/>
          <w:b/>
          <w:sz w:val="24"/>
          <w:szCs w:val="24"/>
          <w:lang w:val="en-US"/>
        </w:rPr>
        <w:t>The Score Distribution</w:t>
      </w:r>
      <w:r w:rsidRPr="00AF62D2">
        <w:rPr>
          <w:rFonts w:ascii="Times New Roman" w:hAnsi="Times New Roman"/>
          <w:b/>
          <w:sz w:val="24"/>
          <w:szCs w:val="24"/>
        </w:rPr>
        <w:t xml:space="preserve"> pre-test and post-test in Control Groups</w:t>
      </w:r>
    </w:p>
    <w:p w:rsidR="00AF62D2" w:rsidRPr="00AF62D2" w:rsidRDefault="00AF62D2" w:rsidP="007D3C9B">
      <w:pPr>
        <w:autoSpaceDE w:val="0"/>
        <w:autoSpaceDN w:val="0"/>
        <w:adjustRightInd w:val="0"/>
        <w:spacing w:after="0" w:line="240" w:lineRule="auto"/>
        <w:ind w:firstLine="426"/>
        <w:jc w:val="center"/>
        <w:rPr>
          <w:rFonts w:ascii="Times New Roman" w:hAnsi="Times New Roman" w:cs="Times New Roman"/>
          <w:b/>
          <w:sz w:val="24"/>
          <w:szCs w:val="24"/>
        </w:rPr>
      </w:pPr>
    </w:p>
    <w:p w:rsidR="007D3C9B" w:rsidRPr="00AF62D2" w:rsidRDefault="007D3C9B" w:rsidP="007D3C9B">
      <w:pPr>
        <w:autoSpaceDE w:val="0"/>
        <w:autoSpaceDN w:val="0"/>
        <w:adjustRightInd w:val="0"/>
        <w:spacing w:after="0" w:line="240" w:lineRule="auto"/>
        <w:ind w:firstLine="426"/>
        <w:jc w:val="center"/>
        <w:rPr>
          <w:rFonts w:ascii="Times New Roman" w:hAnsi="Times New Roman"/>
          <w:sz w:val="24"/>
          <w:szCs w:val="24"/>
          <w:lang w:eastAsia="id-ID"/>
        </w:rPr>
      </w:pPr>
      <w:r w:rsidRPr="00AF62D2">
        <w:rPr>
          <w:rFonts w:ascii="Times New Roman" w:hAnsi="Times New Roman" w:cs="Times New Roman"/>
          <w:b/>
          <w:sz w:val="24"/>
          <w:szCs w:val="24"/>
        </w:rPr>
        <w:t>TABLE 1</w:t>
      </w:r>
      <w:r w:rsidR="00AF62D2" w:rsidRPr="00AF62D2">
        <w:rPr>
          <w:rFonts w:ascii="Times New Roman" w:hAnsi="Times New Roman" w:cs="Times New Roman"/>
          <w:b/>
          <w:sz w:val="24"/>
          <w:szCs w:val="24"/>
        </w:rPr>
        <w:t>0</w:t>
      </w:r>
    </w:p>
    <w:p w:rsidR="007D3C9B" w:rsidRPr="00AF62D2" w:rsidRDefault="007D3C9B" w:rsidP="007D3C9B">
      <w:pPr>
        <w:autoSpaceDE w:val="0"/>
        <w:autoSpaceDN w:val="0"/>
        <w:adjustRightInd w:val="0"/>
        <w:spacing w:after="0" w:line="240" w:lineRule="auto"/>
        <w:ind w:firstLine="426"/>
        <w:jc w:val="center"/>
        <w:rPr>
          <w:rFonts w:ascii="Times New Roman" w:hAnsi="Times New Roman"/>
          <w:b/>
          <w:sz w:val="24"/>
          <w:szCs w:val="24"/>
        </w:rPr>
      </w:pPr>
      <w:r w:rsidRPr="00AF62D2">
        <w:rPr>
          <w:rFonts w:ascii="Times New Roman" w:hAnsi="Times New Roman"/>
          <w:b/>
          <w:sz w:val="24"/>
          <w:szCs w:val="24"/>
          <w:lang w:val="en-US"/>
        </w:rPr>
        <w:t>The Score Distribution</w:t>
      </w:r>
      <w:r w:rsidRPr="00AF62D2">
        <w:rPr>
          <w:rFonts w:ascii="Times New Roman" w:hAnsi="Times New Roman"/>
          <w:b/>
          <w:sz w:val="24"/>
          <w:szCs w:val="24"/>
        </w:rPr>
        <w:t xml:space="preserve"> pre-test and post-test in Control Groups</w:t>
      </w:r>
    </w:p>
    <w:p w:rsidR="007D3C9B" w:rsidRPr="00AF62D2" w:rsidRDefault="007D3C9B" w:rsidP="007D3C9B">
      <w:pPr>
        <w:autoSpaceDE w:val="0"/>
        <w:autoSpaceDN w:val="0"/>
        <w:adjustRightInd w:val="0"/>
        <w:spacing w:after="0" w:line="240" w:lineRule="auto"/>
        <w:ind w:firstLine="426"/>
        <w:jc w:val="center"/>
        <w:rPr>
          <w:rFonts w:ascii="Times New Roman" w:hAnsi="Times New Roman"/>
          <w:sz w:val="24"/>
          <w:szCs w:val="24"/>
          <w:lang w:eastAsia="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560"/>
        <w:gridCol w:w="1417"/>
        <w:gridCol w:w="1418"/>
        <w:gridCol w:w="1430"/>
        <w:gridCol w:w="1418"/>
      </w:tblGrid>
      <w:tr w:rsidR="007D3C9B" w:rsidRPr="00AF62D2" w:rsidTr="00AF62D2">
        <w:tc>
          <w:tcPr>
            <w:tcW w:w="1134" w:type="dxa"/>
            <w:vMerge w:val="restart"/>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Score Interval</w:t>
            </w:r>
          </w:p>
        </w:tc>
        <w:tc>
          <w:tcPr>
            <w:tcW w:w="1560" w:type="dxa"/>
            <w:vMerge w:val="restart"/>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Category</w:t>
            </w:r>
          </w:p>
        </w:tc>
        <w:tc>
          <w:tcPr>
            <w:tcW w:w="2835" w:type="dxa"/>
            <w:gridSpan w:val="2"/>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rPr>
            </w:pPr>
            <w:r w:rsidRPr="00AF62D2">
              <w:rPr>
                <w:rFonts w:ascii="Times New Roman" w:hAnsi="Times New Roman"/>
                <w:b/>
                <w:sz w:val="24"/>
                <w:szCs w:val="24"/>
                <w:lang w:val="en-US"/>
              </w:rPr>
              <w:t>P</w:t>
            </w:r>
            <w:r w:rsidRPr="00AF62D2">
              <w:rPr>
                <w:rFonts w:ascii="Times New Roman" w:hAnsi="Times New Roman"/>
                <w:b/>
                <w:sz w:val="24"/>
                <w:szCs w:val="24"/>
              </w:rPr>
              <w:t>re-test</w:t>
            </w:r>
          </w:p>
        </w:tc>
        <w:tc>
          <w:tcPr>
            <w:tcW w:w="2848" w:type="dxa"/>
            <w:gridSpan w:val="2"/>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rPr>
            </w:pPr>
            <w:r w:rsidRPr="00AF62D2">
              <w:rPr>
                <w:rFonts w:ascii="Times New Roman" w:hAnsi="Times New Roman"/>
                <w:b/>
                <w:sz w:val="24"/>
                <w:szCs w:val="24"/>
                <w:lang w:val="en-US"/>
              </w:rPr>
              <w:t>P</w:t>
            </w:r>
            <w:r w:rsidRPr="00AF62D2">
              <w:rPr>
                <w:rFonts w:ascii="Times New Roman" w:hAnsi="Times New Roman"/>
                <w:b/>
                <w:sz w:val="24"/>
                <w:szCs w:val="24"/>
              </w:rPr>
              <w:t>ost</w:t>
            </w:r>
            <w:r w:rsidRPr="00AF62D2">
              <w:rPr>
                <w:rFonts w:ascii="Times New Roman" w:hAnsi="Times New Roman"/>
                <w:b/>
                <w:sz w:val="24"/>
                <w:szCs w:val="24"/>
                <w:lang w:val="en-US"/>
              </w:rPr>
              <w:t>-test</w:t>
            </w:r>
            <w:r w:rsidRPr="00AF62D2">
              <w:rPr>
                <w:rFonts w:ascii="Times New Roman" w:hAnsi="Times New Roman"/>
                <w:b/>
                <w:sz w:val="24"/>
                <w:szCs w:val="24"/>
              </w:rPr>
              <w:t xml:space="preserve"> </w:t>
            </w:r>
          </w:p>
        </w:tc>
      </w:tr>
      <w:tr w:rsidR="007D3C9B" w:rsidRPr="00AF62D2" w:rsidTr="00AF62D2">
        <w:trPr>
          <w:trHeight w:val="525"/>
        </w:trPr>
        <w:tc>
          <w:tcPr>
            <w:tcW w:w="1134" w:type="dxa"/>
            <w:vMerge/>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p>
        </w:tc>
        <w:tc>
          <w:tcPr>
            <w:tcW w:w="1560" w:type="dxa"/>
            <w:vMerge/>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p>
        </w:tc>
        <w:tc>
          <w:tcPr>
            <w:tcW w:w="1417"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Frequency</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Percentage</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Frequency</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Percentage</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lang w:val="en-US"/>
              </w:rPr>
              <w:t>8</w:t>
            </w:r>
            <w:r w:rsidRPr="00AF62D2">
              <w:rPr>
                <w:rFonts w:asciiTheme="majorBidi" w:hAnsiTheme="majorBidi" w:cstheme="majorBidi"/>
                <w:sz w:val="24"/>
                <w:szCs w:val="24"/>
              </w:rPr>
              <w:t>6</w:t>
            </w:r>
            <w:r w:rsidRPr="00AF62D2">
              <w:rPr>
                <w:rFonts w:asciiTheme="majorBidi" w:hAnsiTheme="majorBidi" w:cstheme="majorBidi"/>
                <w:sz w:val="24"/>
                <w:szCs w:val="24"/>
                <w:lang w:val="en-US"/>
              </w:rPr>
              <w:t xml:space="preserve"> </w:t>
            </w:r>
            <w:r w:rsidRPr="00AF62D2">
              <w:rPr>
                <w:rFonts w:asciiTheme="majorBidi" w:hAnsiTheme="majorBidi" w:cstheme="majorBidi"/>
                <w:sz w:val="24"/>
                <w:szCs w:val="24"/>
              </w:rPr>
              <w:t>-</w:t>
            </w:r>
            <w:r w:rsidRPr="00AF62D2">
              <w:rPr>
                <w:rFonts w:asciiTheme="majorBidi" w:hAnsiTheme="majorBidi" w:cstheme="majorBidi"/>
                <w:sz w:val="24"/>
                <w:szCs w:val="24"/>
                <w:lang w:val="en-US"/>
              </w:rPr>
              <w:t>100</w:t>
            </w:r>
          </w:p>
        </w:tc>
        <w:tc>
          <w:tcPr>
            <w:tcW w:w="1560" w:type="dxa"/>
          </w:tcPr>
          <w:p w:rsidR="007D3C9B" w:rsidRPr="00AF62D2" w:rsidRDefault="007D3C9B" w:rsidP="00AF62D2">
            <w:pPr>
              <w:spacing w:line="240" w:lineRule="auto"/>
              <w:jc w:val="center"/>
              <w:rPr>
                <w:rFonts w:ascii="Times New Roman" w:hAnsi="Times New Roman" w:cs="Times New Roman"/>
                <w:sz w:val="24"/>
                <w:szCs w:val="24"/>
              </w:rPr>
            </w:pPr>
            <w:r w:rsidRPr="00AF62D2">
              <w:rPr>
                <w:rFonts w:ascii="Times New Roman" w:hAnsi="Times New Roman" w:cs="Times New Roman"/>
                <w:sz w:val="24"/>
                <w:szCs w:val="24"/>
              </w:rPr>
              <w:t>Very Good</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0 </w:t>
            </w:r>
            <w:r w:rsidRPr="00AF62D2">
              <w:rPr>
                <w:rFonts w:asciiTheme="majorBidi" w:hAnsiTheme="majorBidi" w:cstheme="majorBidi"/>
                <w:sz w:val="24"/>
                <w:szCs w:val="24"/>
                <w:lang w:val="en-US"/>
              </w:rPr>
              <w:t>%</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rPr>
            </w:pPr>
            <w:r w:rsidRPr="00AF62D2">
              <w:rPr>
                <w:rFonts w:ascii="Times New Roman" w:hAnsi="Times New Roman"/>
                <w:sz w:val="24"/>
                <w:szCs w:val="24"/>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lang w:val="en-US"/>
              </w:rPr>
            </w:pPr>
            <w:r w:rsidRPr="00AF62D2">
              <w:rPr>
                <w:rFonts w:ascii="Times New Roman" w:hAnsi="Times New Roman"/>
                <w:sz w:val="24"/>
                <w:szCs w:val="24"/>
              </w:rPr>
              <w:t xml:space="preserve">0 </w:t>
            </w:r>
            <w:r w:rsidRPr="00AF62D2">
              <w:rPr>
                <w:rFonts w:ascii="Times New Roman" w:hAnsi="Times New Roman"/>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76</w:t>
            </w:r>
            <w:r w:rsidRPr="00AF62D2">
              <w:rPr>
                <w:rFonts w:asciiTheme="majorBidi" w:hAnsiTheme="majorBidi" w:cstheme="majorBidi"/>
                <w:sz w:val="24"/>
                <w:szCs w:val="24"/>
                <w:lang w:val="en-US"/>
              </w:rPr>
              <w:t xml:space="preserve"> – </w:t>
            </w:r>
            <w:r w:rsidRPr="00AF62D2">
              <w:rPr>
                <w:rFonts w:asciiTheme="majorBidi" w:hAnsiTheme="majorBidi" w:cstheme="majorBidi"/>
                <w:sz w:val="24"/>
                <w:szCs w:val="24"/>
              </w:rPr>
              <w:t>85</w:t>
            </w:r>
          </w:p>
        </w:tc>
        <w:tc>
          <w:tcPr>
            <w:tcW w:w="1560" w:type="dxa"/>
          </w:tcPr>
          <w:p w:rsidR="007D3C9B" w:rsidRPr="00AF62D2" w:rsidRDefault="007D3C9B" w:rsidP="00AF62D2">
            <w:pPr>
              <w:spacing w:line="240" w:lineRule="auto"/>
              <w:jc w:val="center"/>
              <w:rPr>
                <w:rFonts w:ascii="Times New Roman" w:hAnsi="Times New Roman" w:cs="Times New Roman"/>
                <w:sz w:val="24"/>
                <w:szCs w:val="24"/>
              </w:rPr>
            </w:pPr>
            <w:r w:rsidRPr="00AF62D2">
              <w:rPr>
                <w:rFonts w:ascii="Times New Roman" w:hAnsi="Times New Roman" w:cs="Times New Roman"/>
                <w:sz w:val="24"/>
                <w:szCs w:val="24"/>
              </w:rPr>
              <w:t>Good</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3</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16.7 </w:t>
            </w:r>
            <w:r w:rsidRPr="00AF62D2">
              <w:rPr>
                <w:rFonts w:asciiTheme="majorBidi" w:hAnsiTheme="majorBidi" w:cstheme="majorBidi"/>
                <w:sz w:val="24"/>
                <w:szCs w:val="24"/>
                <w:lang w:val="en-US"/>
              </w:rPr>
              <w:t>%</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rPr>
            </w:pPr>
            <w:r w:rsidRPr="00AF62D2">
              <w:rPr>
                <w:rFonts w:ascii="Times New Roman" w:hAnsi="Times New Roman"/>
                <w:sz w:val="24"/>
                <w:szCs w:val="24"/>
              </w:rPr>
              <w:t>11</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lang w:val="en-US"/>
              </w:rPr>
            </w:pPr>
            <w:r w:rsidRPr="00AF62D2">
              <w:rPr>
                <w:rFonts w:ascii="Times New Roman" w:hAnsi="Times New Roman"/>
                <w:sz w:val="24"/>
                <w:szCs w:val="24"/>
              </w:rPr>
              <w:t xml:space="preserve">61.1 </w:t>
            </w:r>
            <w:r w:rsidRPr="00AF62D2">
              <w:rPr>
                <w:rFonts w:ascii="Times New Roman" w:hAnsi="Times New Roman"/>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66</w:t>
            </w:r>
            <w:r w:rsidRPr="00AF62D2">
              <w:rPr>
                <w:rFonts w:asciiTheme="majorBidi" w:hAnsiTheme="majorBidi" w:cstheme="majorBidi"/>
                <w:sz w:val="24"/>
                <w:szCs w:val="24"/>
                <w:lang w:val="en-US"/>
              </w:rPr>
              <w:t xml:space="preserve"> – </w:t>
            </w:r>
            <w:r w:rsidRPr="00AF62D2">
              <w:rPr>
                <w:rFonts w:asciiTheme="majorBidi" w:hAnsiTheme="majorBidi" w:cstheme="majorBidi"/>
                <w:sz w:val="24"/>
                <w:szCs w:val="24"/>
              </w:rPr>
              <w:t>75</w:t>
            </w:r>
          </w:p>
        </w:tc>
        <w:tc>
          <w:tcPr>
            <w:tcW w:w="1560" w:type="dxa"/>
          </w:tcPr>
          <w:p w:rsidR="007D3C9B" w:rsidRPr="00AF62D2" w:rsidRDefault="007D3C9B" w:rsidP="00AF62D2">
            <w:pPr>
              <w:spacing w:line="240" w:lineRule="auto"/>
              <w:jc w:val="center"/>
              <w:rPr>
                <w:rFonts w:ascii="Times New Roman" w:hAnsi="Times New Roman" w:cs="Times New Roman"/>
                <w:sz w:val="24"/>
                <w:szCs w:val="24"/>
              </w:rPr>
            </w:pPr>
            <w:r w:rsidRPr="00AF62D2">
              <w:rPr>
                <w:rFonts w:ascii="Times New Roman" w:hAnsi="Times New Roman" w:cs="Times New Roman"/>
                <w:sz w:val="24"/>
                <w:szCs w:val="24"/>
              </w:rPr>
              <w:t>Fair</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6</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33.3 </w:t>
            </w:r>
            <w:r w:rsidRPr="00AF62D2">
              <w:rPr>
                <w:rFonts w:asciiTheme="majorBidi" w:hAnsiTheme="majorBidi" w:cstheme="majorBidi"/>
                <w:sz w:val="24"/>
                <w:szCs w:val="24"/>
                <w:lang w:val="en-US"/>
              </w:rPr>
              <w:t>%</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rPr>
            </w:pPr>
            <w:r w:rsidRPr="00AF62D2">
              <w:rPr>
                <w:rFonts w:ascii="Times New Roman" w:hAnsi="Times New Roman"/>
                <w:sz w:val="24"/>
                <w:szCs w:val="24"/>
              </w:rPr>
              <w:t>7</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lang w:val="en-US"/>
              </w:rPr>
            </w:pPr>
            <w:r w:rsidRPr="00AF62D2">
              <w:rPr>
                <w:rFonts w:ascii="Times New Roman" w:hAnsi="Times New Roman"/>
                <w:sz w:val="24"/>
                <w:szCs w:val="24"/>
              </w:rPr>
              <w:t xml:space="preserve">38.9 </w:t>
            </w:r>
            <w:r w:rsidRPr="00AF62D2">
              <w:rPr>
                <w:rFonts w:ascii="Times New Roman" w:hAnsi="Times New Roman"/>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56</w:t>
            </w:r>
            <w:r w:rsidRPr="00AF62D2">
              <w:rPr>
                <w:rFonts w:asciiTheme="majorBidi" w:hAnsiTheme="majorBidi" w:cstheme="majorBidi"/>
                <w:sz w:val="24"/>
                <w:szCs w:val="24"/>
                <w:lang w:val="en-US"/>
              </w:rPr>
              <w:t xml:space="preserve">– </w:t>
            </w:r>
            <w:r w:rsidRPr="00AF62D2">
              <w:rPr>
                <w:rFonts w:asciiTheme="majorBidi" w:hAnsiTheme="majorBidi" w:cstheme="majorBidi"/>
                <w:sz w:val="24"/>
                <w:szCs w:val="24"/>
              </w:rPr>
              <w:t>65</w:t>
            </w:r>
          </w:p>
        </w:tc>
        <w:tc>
          <w:tcPr>
            <w:tcW w:w="1560" w:type="dxa"/>
          </w:tcPr>
          <w:p w:rsidR="007D3C9B" w:rsidRPr="00AF62D2" w:rsidRDefault="007D3C9B" w:rsidP="00AF62D2">
            <w:pPr>
              <w:spacing w:line="240" w:lineRule="auto"/>
              <w:jc w:val="center"/>
              <w:rPr>
                <w:rFonts w:ascii="Times New Roman" w:hAnsi="Times New Roman" w:cs="Times New Roman"/>
                <w:sz w:val="24"/>
                <w:szCs w:val="24"/>
              </w:rPr>
            </w:pPr>
            <w:r w:rsidRPr="00AF62D2">
              <w:rPr>
                <w:rFonts w:ascii="Times New Roman" w:hAnsi="Times New Roman" w:cs="Times New Roman"/>
                <w:sz w:val="24"/>
                <w:szCs w:val="24"/>
              </w:rPr>
              <w:t>Poor</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4</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lang w:val="en-US"/>
              </w:rPr>
            </w:pPr>
            <w:r w:rsidRPr="00AF62D2">
              <w:rPr>
                <w:rFonts w:asciiTheme="majorBidi" w:hAnsiTheme="majorBidi" w:cstheme="majorBidi"/>
                <w:sz w:val="24"/>
                <w:szCs w:val="24"/>
              </w:rPr>
              <w:t xml:space="preserve">22.2 </w:t>
            </w:r>
            <w:r w:rsidRPr="00AF62D2">
              <w:rPr>
                <w:rFonts w:asciiTheme="majorBidi" w:hAnsiTheme="majorBidi" w:cstheme="majorBidi"/>
                <w:sz w:val="24"/>
                <w:szCs w:val="24"/>
                <w:lang w:val="en-US"/>
              </w:rPr>
              <w:t>%</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lang w:val="en-US"/>
              </w:rPr>
            </w:pPr>
            <w:r w:rsidRPr="00AF62D2">
              <w:rPr>
                <w:rFonts w:ascii="Times New Roman" w:hAnsi="Times New Roman"/>
                <w:sz w:val="24"/>
                <w:szCs w:val="24"/>
                <w:lang w:val="en-US"/>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lang w:val="en-US"/>
              </w:rPr>
            </w:pPr>
            <w:r w:rsidRPr="00AF62D2">
              <w:rPr>
                <w:rFonts w:ascii="Times New Roman" w:hAnsi="Times New Roman"/>
                <w:sz w:val="24"/>
                <w:szCs w:val="24"/>
                <w:lang w:val="en-US"/>
              </w:rPr>
              <w:t>0</w:t>
            </w:r>
            <w:r w:rsidRPr="00AF62D2">
              <w:rPr>
                <w:rFonts w:ascii="Times New Roman" w:hAnsi="Times New Roman"/>
                <w:sz w:val="24"/>
                <w:szCs w:val="24"/>
              </w:rPr>
              <w:t xml:space="preserve"> </w:t>
            </w:r>
            <w:r w:rsidRPr="00AF62D2">
              <w:rPr>
                <w:rFonts w:ascii="Times New Roman" w:hAnsi="Times New Roman"/>
                <w:sz w:val="24"/>
                <w:szCs w:val="24"/>
                <w:lang w:val="en-US"/>
              </w:rPr>
              <w:t>%</w:t>
            </w:r>
          </w:p>
        </w:tc>
      </w:tr>
      <w:tr w:rsidR="007D3C9B" w:rsidRPr="00AF62D2" w:rsidTr="00AF62D2">
        <w:tc>
          <w:tcPr>
            <w:tcW w:w="1134"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00 – 55</w:t>
            </w:r>
          </w:p>
        </w:tc>
        <w:tc>
          <w:tcPr>
            <w:tcW w:w="1560" w:type="dxa"/>
          </w:tcPr>
          <w:p w:rsidR="007D3C9B" w:rsidRPr="00AF62D2" w:rsidRDefault="007D3C9B" w:rsidP="00AF62D2">
            <w:pPr>
              <w:spacing w:line="240" w:lineRule="auto"/>
              <w:jc w:val="center"/>
              <w:rPr>
                <w:rFonts w:ascii="Times New Roman" w:hAnsi="Times New Roman" w:cs="Times New Roman"/>
                <w:sz w:val="24"/>
                <w:szCs w:val="24"/>
              </w:rPr>
            </w:pPr>
            <w:r w:rsidRPr="00AF62D2">
              <w:rPr>
                <w:rFonts w:ascii="Times New Roman" w:hAnsi="Times New Roman" w:cs="Times New Roman"/>
                <w:sz w:val="24"/>
                <w:szCs w:val="24"/>
              </w:rPr>
              <w:t>Very Poor</w:t>
            </w:r>
          </w:p>
        </w:tc>
        <w:tc>
          <w:tcPr>
            <w:tcW w:w="1417"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5</w:t>
            </w:r>
          </w:p>
        </w:tc>
        <w:tc>
          <w:tcPr>
            <w:tcW w:w="1418" w:type="dxa"/>
            <w:vAlign w:val="center"/>
          </w:tcPr>
          <w:p w:rsidR="007D3C9B" w:rsidRPr="00AF62D2" w:rsidRDefault="007D3C9B" w:rsidP="00AF62D2">
            <w:pPr>
              <w:tabs>
                <w:tab w:val="left" w:pos="709"/>
                <w:tab w:val="left" w:pos="993"/>
              </w:tabs>
              <w:spacing w:after="0" w:line="240" w:lineRule="auto"/>
              <w:jc w:val="center"/>
              <w:rPr>
                <w:rFonts w:asciiTheme="majorBidi" w:hAnsiTheme="majorBidi" w:cstheme="majorBidi"/>
                <w:sz w:val="24"/>
                <w:szCs w:val="24"/>
              </w:rPr>
            </w:pPr>
            <w:r w:rsidRPr="00AF62D2">
              <w:rPr>
                <w:rFonts w:asciiTheme="majorBidi" w:hAnsiTheme="majorBidi" w:cstheme="majorBidi"/>
                <w:sz w:val="24"/>
                <w:szCs w:val="24"/>
              </w:rPr>
              <w:t>27.8 %</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rPr>
            </w:pPr>
            <w:r w:rsidRPr="00AF62D2">
              <w:rPr>
                <w:rFonts w:ascii="Times New Roman" w:hAnsi="Times New Roman"/>
                <w:sz w:val="24"/>
                <w:szCs w:val="24"/>
              </w:rPr>
              <w:t>0</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sz w:val="24"/>
                <w:szCs w:val="24"/>
              </w:rPr>
            </w:pPr>
            <w:r w:rsidRPr="00AF62D2">
              <w:rPr>
                <w:rFonts w:ascii="Times New Roman" w:hAnsi="Times New Roman"/>
                <w:sz w:val="24"/>
                <w:szCs w:val="24"/>
              </w:rPr>
              <w:t>0 %</w:t>
            </w:r>
          </w:p>
        </w:tc>
      </w:tr>
      <w:tr w:rsidR="007D3C9B" w:rsidRPr="00AF62D2" w:rsidTr="00AF62D2">
        <w:tc>
          <w:tcPr>
            <w:tcW w:w="2694" w:type="dxa"/>
            <w:gridSpan w:val="2"/>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Total</w:t>
            </w:r>
          </w:p>
        </w:tc>
        <w:tc>
          <w:tcPr>
            <w:tcW w:w="1417"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rPr>
            </w:pPr>
            <w:r w:rsidRPr="00AF62D2">
              <w:rPr>
                <w:rFonts w:ascii="Times New Roman" w:hAnsi="Times New Roman"/>
                <w:b/>
                <w:sz w:val="24"/>
                <w:szCs w:val="24"/>
              </w:rPr>
              <w:t>18</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100%</w:t>
            </w:r>
          </w:p>
        </w:tc>
        <w:tc>
          <w:tcPr>
            <w:tcW w:w="1430"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rPr>
            </w:pPr>
            <w:r w:rsidRPr="00AF62D2">
              <w:rPr>
                <w:rFonts w:ascii="Times New Roman" w:hAnsi="Times New Roman"/>
                <w:b/>
                <w:sz w:val="24"/>
                <w:szCs w:val="24"/>
              </w:rPr>
              <w:t>18</w:t>
            </w:r>
          </w:p>
        </w:tc>
        <w:tc>
          <w:tcPr>
            <w:tcW w:w="1418" w:type="dxa"/>
            <w:vAlign w:val="center"/>
          </w:tcPr>
          <w:p w:rsidR="007D3C9B" w:rsidRPr="00AF62D2" w:rsidRDefault="007D3C9B" w:rsidP="00AF62D2">
            <w:pPr>
              <w:tabs>
                <w:tab w:val="left" w:pos="709"/>
                <w:tab w:val="left" w:pos="993"/>
              </w:tabs>
              <w:spacing w:after="0" w:line="240" w:lineRule="auto"/>
              <w:jc w:val="center"/>
              <w:rPr>
                <w:rFonts w:ascii="Times New Roman" w:hAnsi="Times New Roman"/>
                <w:b/>
                <w:sz w:val="24"/>
                <w:szCs w:val="24"/>
                <w:lang w:val="en-US"/>
              </w:rPr>
            </w:pPr>
            <w:r w:rsidRPr="00AF62D2">
              <w:rPr>
                <w:rFonts w:ascii="Times New Roman" w:hAnsi="Times New Roman"/>
                <w:b/>
                <w:sz w:val="24"/>
                <w:szCs w:val="24"/>
                <w:lang w:val="en-US"/>
              </w:rPr>
              <w:t>100%</w:t>
            </w:r>
          </w:p>
        </w:tc>
      </w:tr>
    </w:tbl>
    <w:p w:rsidR="007D3C9B" w:rsidRPr="00AF62D2" w:rsidRDefault="00AF62D2" w:rsidP="007D3C9B">
      <w:pPr>
        <w:spacing w:before="240" w:after="0" w:line="480" w:lineRule="auto"/>
        <w:ind w:firstLine="720"/>
        <w:jc w:val="both"/>
        <w:rPr>
          <w:rFonts w:ascii="Times New Roman" w:hAnsi="Times New Roman"/>
          <w:bCs/>
          <w:sz w:val="24"/>
          <w:szCs w:val="24"/>
        </w:rPr>
      </w:pPr>
      <w:r w:rsidRPr="00AF62D2">
        <w:rPr>
          <w:rFonts w:ascii="Times New Roman" w:hAnsi="Times New Roman"/>
          <w:bCs/>
          <w:sz w:val="24"/>
          <w:szCs w:val="24"/>
        </w:rPr>
        <w:t>Table 10</w:t>
      </w:r>
      <w:r w:rsidR="007D3C9B" w:rsidRPr="00AF62D2">
        <w:rPr>
          <w:rFonts w:ascii="Times New Roman" w:hAnsi="Times New Roman"/>
          <w:bCs/>
          <w:sz w:val="24"/>
          <w:szCs w:val="24"/>
        </w:rPr>
        <w:t xml:space="preserve"> above described that pre-test in the control group, none student was in the very good category. three students (16.7%) were in the good category. six students (33.3%) were in the fair category. four students (22.2%) were in the poor category.  and five students (27.8%) were in the very poor category.</w:t>
      </w:r>
    </w:p>
    <w:p w:rsidR="007D3C9B" w:rsidRPr="00AF62D2" w:rsidRDefault="007D3C9B" w:rsidP="007D3C9B">
      <w:pPr>
        <w:spacing w:after="0" w:line="480" w:lineRule="auto"/>
        <w:ind w:firstLine="720"/>
        <w:jc w:val="both"/>
        <w:rPr>
          <w:rFonts w:ascii="Times New Roman" w:hAnsi="Times New Roman"/>
          <w:bCs/>
          <w:sz w:val="24"/>
          <w:szCs w:val="24"/>
        </w:rPr>
      </w:pPr>
      <w:r w:rsidRPr="00AF62D2">
        <w:rPr>
          <w:rFonts w:ascii="Times New Roman" w:hAnsi="Times New Roman"/>
          <w:bCs/>
          <w:sz w:val="24"/>
          <w:szCs w:val="24"/>
        </w:rPr>
        <w:t xml:space="preserve">Meanwhile, in post-test in the control group, eleven students (61.1%) were </w:t>
      </w:r>
      <w:r w:rsidR="00323B91">
        <w:rPr>
          <w:rFonts w:ascii="Times New Roman" w:hAnsi="Times New Roman"/>
          <w:bCs/>
          <w:sz w:val="24"/>
          <w:szCs w:val="24"/>
        </w:rPr>
        <w:t>in the very good category. seven students (38.9</w:t>
      </w:r>
      <w:r w:rsidRPr="00AF62D2">
        <w:rPr>
          <w:rFonts w:ascii="Times New Roman" w:hAnsi="Times New Roman"/>
          <w:bCs/>
          <w:sz w:val="24"/>
          <w:szCs w:val="24"/>
        </w:rPr>
        <w:t>%)</w:t>
      </w:r>
      <w:r w:rsidR="00323B91">
        <w:rPr>
          <w:rFonts w:ascii="Times New Roman" w:hAnsi="Times New Roman"/>
          <w:bCs/>
          <w:sz w:val="24"/>
          <w:szCs w:val="24"/>
        </w:rPr>
        <w:t xml:space="preserve"> were in the good category. none student  was</w:t>
      </w:r>
      <w:r w:rsidRPr="00AF62D2">
        <w:rPr>
          <w:rFonts w:ascii="Times New Roman" w:hAnsi="Times New Roman"/>
          <w:bCs/>
          <w:sz w:val="24"/>
          <w:szCs w:val="24"/>
        </w:rPr>
        <w:t xml:space="preserve"> in the fair poor category. no</w:t>
      </w:r>
      <w:r w:rsidR="00323B91">
        <w:rPr>
          <w:rFonts w:ascii="Times New Roman" w:hAnsi="Times New Roman"/>
          <w:bCs/>
          <w:sz w:val="24"/>
          <w:szCs w:val="24"/>
        </w:rPr>
        <w:t>ne student</w:t>
      </w:r>
      <w:r w:rsidRPr="00AF62D2">
        <w:rPr>
          <w:rFonts w:ascii="Times New Roman" w:hAnsi="Times New Roman"/>
          <w:bCs/>
          <w:sz w:val="24"/>
          <w:szCs w:val="24"/>
        </w:rPr>
        <w:t xml:space="preserve"> was in the poor category and none student was in the very poor category.</w:t>
      </w:r>
    </w:p>
    <w:p w:rsidR="007D3C9B" w:rsidRDefault="007D3C9B" w:rsidP="007D3C9B">
      <w:pPr>
        <w:spacing w:after="0" w:line="480" w:lineRule="auto"/>
        <w:jc w:val="both"/>
        <w:rPr>
          <w:rFonts w:ascii="Times New Roman" w:hAnsi="Times New Roman"/>
          <w:bCs/>
          <w:sz w:val="24"/>
          <w:szCs w:val="24"/>
        </w:rPr>
      </w:pPr>
    </w:p>
    <w:p w:rsidR="00BE032E" w:rsidRDefault="00BE032E" w:rsidP="007D3C9B">
      <w:pPr>
        <w:spacing w:after="0" w:line="480" w:lineRule="auto"/>
        <w:jc w:val="both"/>
        <w:rPr>
          <w:rFonts w:ascii="Times New Roman" w:hAnsi="Times New Roman"/>
          <w:bCs/>
          <w:sz w:val="24"/>
          <w:szCs w:val="24"/>
        </w:rPr>
      </w:pPr>
    </w:p>
    <w:p w:rsidR="00BE032E" w:rsidRDefault="00BE032E" w:rsidP="007D3C9B">
      <w:pPr>
        <w:spacing w:after="0" w:line="480" w:lineRule="auto"/>
        <w:jc w:val="both"/>
        <w:rPr>
          <w:rFonts w:ascii="Times New Roman" w:hAnsi="Times New Roman"/>
          <w:bCs/>
          <w:sz w:val="24"/>
          <w:szCs w:val="24"/>
        </w:rPr>
      </w:pPr>
    </w:p>
    <w:p w:rsidR="00BE032E" w:rsidRPr="00AF62D2" w:rsidRDefault="00BE032E" w:rsidP="007D3C9B">
      <w:pPr>
        <w:spacing w:after="0" w:line="480" w:lineRule="auto"/>
        <w:jc w:val="both"/>
        <w:rPr>
          <w:rFonts w:ascii="Times New Roman" w:hAnsi="Times New Roman"/>
          <w:bCs/>
          <w:sz w:val="24"/>
          <w:szCs w:val="24"/>
        </w:rPr>
      </w:pPr>
    </w:p>
    <w:p w:rsidR="007D3C9B" w:rsidRPr="00AF62D2" w:rsidRDefault="007D3C9B" w:rsidP="007D3C9B">
      <w:pPr>
        <w:autoSpaceDE w:val="0"/>
        <w:autoSpaceDN w:val="0"/>
        <w:adjustRightInd w:val="0"/>
        <w:spacing w:after="0" w:line="240" w:lineRule="auto"/>
        <w:rPr>
          <w:rFonts w:ascii="Times New Roman" w:hAnsi="Times New Roman" w:cs="Times New Roman"/>
          <w:sz w:val="24"/>
          <w:szCs w:val="24"/>
        </w:rPr>
      </w:pPr>
      <w:r w:rsidRPr="00AF62D2">
        <w:rPr>
          <w:rFonts w:ascii="Times New Roman" w:hAnsi="Times New Roman" w:cs="Times New Roman"/>
          <w:sz w:val="24"/>
          <w:szCs w:val="24"/>
        </w:rPr>
        <w:lastRenderedPageBreak/>
        <w:t>Chart 1: The score distribution based on the results of the pretest (Control Group)</w:t>
      </w:r>
    </w:p>
    <w:p w:rsidR="007D3C9B" w:rsidRPr="00AF62D2" w:rsidRDefault="007D3C9B" w:rsidP="007D3C9B">
      <w:pPr>
        <w:tabs>
          <w:tab w:val="left" w:pos="3390"/>
        </w:tabs>
        <w:spacing w:after="0" w:line="240" w:lineRule="auto"/>
        <w:rPr>
          <w:rFonts w:ascii="Times New Roman" w:hAnsi="Times New Roman" w:cs="Times New Roman"/>
          <w:b/>
          <w:sz w:val="24"/>
          <w:szCs w:val="24"/>
        </w:rPr>
      </w:pPr>
    </w:p>
    <w:p w:rsidR="00323B91" w:rsidRPr="00776949" w:rsidRDefault="007D3C9B" w:rsidP="00776949">
      <w:pPr>
        <w:tabs>
          <w:tab w:val="left" w:pos="3390"/>
        </w:tabs>
        <w:spacing w:after="0" w:line="240" w:lineRule="auto"/>
        <w:jc w:val="center"/>
        <w:rPr>
          <w:rFonts w:ascii="Times New Roman" w:hAnsi="Times New Roman" w:cs="Times New Roman"/>
          <w:b/>
          <w:sz w:val="24"/>
          <w:szCs w:val="24"/>
        </w:rPr>
      </w:pPr>
      <w:r w:rsidRPr="00AF62D2">
        <w:rPr>
          <w:rFonts w:ascii="Times New Roman" w:hAnsi="Times New Roman" w:cs="Times New Roman"/>
          <w:b/>
          <w:noProof/>
          <w:sz w:val="24"/>
          <w:szCs w:val="24"/>
          <w:lang w:eastAsia="id-ID"/>
        </w:rPr>
        <w:drawing>
          <wp:inline distT="0" distB="0" distL="0" distR="0">
            <wp:extent cx="3724275" cy="286702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724275" cy="2867025"/>
                    </a:xfrm>
                    <a:prstGeom prst="rect">
                      <a:avLst/>
                    </a:prstGeom>
                    <a:noFill/>
                    <a:ln w="9525">
                      <a:noFill/>
                      <a:miter lim="800000"/>
                      <a:headEnd/>
                      <a:tailEnd/>
                    </a:ln>
                  </pic:spPr>
                </pic:pic>
              </a:graphicData>
            </a:graphic>
          </wp:inline>
        </w:drawing>
      </w:r>
    </w:p>
    <w:p w:rsidR="00776949" w:rsidRDefault="00776949" w:rsidP="007D3C9B">
      <w:pPr>
        <w:spacing w:after="0" w:line="240" w:lineRule="auto"/>
        <w:rPr>
          <w:rFonts w:ascii="Times New Roman" w:hAnsi="Times New Roman" w:cs="Times New Roman"/>
          <w:sz w:val="24"/>
          <w:szCs w:val="24"/>
        </w:rPr>
      </w:pPr>
    </w:p>
    <w:p w:rsidR="00323B91" w:rsidRDefault="00323B91" w:rsidP="007D3C9B">
      <w:pPr>
        <w:spacing w:after="0" w:line="240" w:lineRule="auto"/>
        <w:rPr>
          <w:rFonts w:ascii="Times New Roman" w:hAnsi="Times New Roman" w:cs="Times New Roman"/>
          <w:sz w:val="24"/>
          <w:szCs w:val="24"/>
        </w:rPr>
      </w:pPr>
    </w:p>
    <w:p w:rsidR="007D3C9B" w:rsidRPr="00AF62D2" w:rsidRDefault="007D3C9B" w:rsidP="007D3C9B">
      <w:pPr>
        <w:spacing w:after="0" w:line="240" w:lineRule="auto"/>
        <w:rPr>
          <w:rFonts w:ascii="Times New Roman" w:hAnsi="Times New Roman" w:cs="Times New Roman"/>
          <w:sz w:val="24"/>
          <w:szCs w:val="24"/>
        </w:rPr>
      </w:pPr>
      <w:r w:rsidRPr="00AF62D2">
        <w:rPr>
          <w:rFonts w:ascii="Times New Roman" w:hAnsi="Times New Roman" w:cs="Times New Roman"/>
          <w:sz w:val="24"/>
          <w:szCs w:val="24"/>
        </w:rPr>
        <w:t>Chart 2: The score distribution based on the results of the posttest (Control Group)</w:t>
      </w:r>
    </w:p>
    <w:p w:rsidR="005173F4" w:rsidRDefault="005173F4" w:rsidP="007D3C9B">
      <w:pPr>
        <w:tabs>
          <w:tab w:val="left" w:pos="3390"/>
        </w:tabs>
        <w:spacing w:after="0" w:line="240" w:lineRule="auto"/>
        <w:jc w:val="center"/>
        <w:rPr>
          <w:rFonts w:ascii="Times New Roman" w:hAnsi="Times New Roman" w:cs="Times New Roman"/>
          <w:b/>
          <w:sz w:val="24"/>
          <w:szCs w:val="24"/>
        </w:rPr>
      </w:pPr>
    </w:p>
    <w:p w:rsidR="005173F4" w:rsidRDefault="005173F4" w:rsidP="007D3C9B">
      <w:pPr>
        <w:tabs>
          <w:tab w:val="left" w:pos="3390"/>
        </w:tabs>
        <w:spacing w:after="0" w:line="240" w:lineRule="auto"/>
        <w:jc w:val="center"/>
        <w:rPr>
          <w:rFonts w:ascii="Times New Roman" w:hAnsi="Times New Roman" w:cs="Times New Roman"/>
          <w:b/>
          <w:sz w:val="24"/>
          <w:szCs w:val="24"/>
        </w:rPr>
      </w:pPr>
    </w:p>
    <w:p w:rsidR="007D3C9B" w:rsidRDefault="002C73F5" w:rsidP="002C73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857625" cy="28479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57625" cy="2847975"/>
                    </a:xfrm>
                    <a:prstGeom prst="rect">
                      <a:avLst/>
                    </a:prstGeom>
                    <a:noFill/>
                    <a:ln w="9525">
                      <a:noFill/>
                      <a:miter lim="800000"/>
                      <a:headEnd/>
                      <a:tailEnd/>
                    </a:ln>
                  </pic:spPr>
                </pic:pic>
              </a:graphicData>
            </a:graphic>
          </wp:inline>
        </w:drawing>
      </w:r>
    </w:p>
    <w:p w:rsidR="00776949" w:rsidRDefault="00776949" w:rsidP="002C73F5">
      <w:pPr>
        <w:autoSpaceDE w:val="0"/>
        <w:autoSpaceDN w:val="0"/>
        <w:adjustRightInd w:val="0"/>
        <w:spacing w:after="0" w:line="240" w:lineRule="auto"/>
        <w:jc w:val="center"/>
        <w:rPr>
          <w:rFonts w:ascii="Times New Roman" w:hAnsi="Times New Roman" w:cs="Times New Roman"/>
          <w:sz w:val="24"/>
          <w:szCs w:val="24"/>
        </w:rPr>
      </w:pPr>
    </w:p>
    <w:p w:rsidR="00776949" w:rsidRDefault="00776949" w:rsidP="002C73F5">
      <w:pPr>
        <w:autoSpaceDE w:val="0"/>
        <w:autoSpaceDN w:val="0"/>
        <w:adjustRightInd w:val="0"/>
        <w:spacing w:after="0" w:line="240" w:lineRule="auto"/>
        <w:jc w:val="center"/>
        <w:rPr>
          <w:rFonts w:ascii="Times New Roman" w:hAnsi="Times New Roman" w:cs="Times New Roman"/>
          <w:sz w:val="24"/>
          <w:szCs w:val="24"/>
        </w:rPr>
      </w:pPr>
    </w:p>
    <w:p w:rsidR="00776949" w:rsidRPr="002C73F5" w:rsidRDefault="00776949" w:rsidP="002C73F5">
      <w:pPr>
        <w:autoSpaceDE w:val="0"/>
        <w:autoSpaceDN w:val="0"/>
        <w:adjustRightInd w:val="0"/>
        <w:spacing w:after="0" w:line="240" w:lineRule="auto"/>
        <w:jc w:val="center"/>
        <w:rPr>
          <w:rFonts w:ascii="Times New Roman" w:hAnsi="Times New Roman" w:cs="Times New Roman"/>
          <w:sz w:val="24"/>
          <w:szCs w:val="24"/>
        </w:rPr>
      </w:pPr>
    </w:p>
    <w:p w:rsidR="00AF62D2" w:rsidRPr="00AF62D2" w:rsidRDefault="00AB50FF" w:rsidP="00AF62D2">
      <w:pPr>
        <w:spacing w:after="0" w:line="480" w:lineRule="auto"/>
        <w:jc w:val="both"/>
        <w:rPr>
          <w:rFonts w:ascii="Times New Roman" w:hAnsi="Times New Roman" w:cs="Times New Roman"/>
          <w:sz w:val="24"/>
          <w:szCs w:val="24"/>
        </w:rPr>
      </w:pPr>
      <w:r w:rsidRPr="00AF62D2">
        <w:rPr>
          <w:rFonts w:ascii="Times New Roman" w:hAnsi="Times New Roman"/>
          <w:sz w:val="24"/>
          <w:szCs w:val="24"/>
        </w:rPr>
        <w:lastRenderedPageBreak/>
        <w:fldChar w:fldCharType="begin"/>
      </w:r>
      <w:r w:rsidR="007D3C9B" w:rsidRPr="00AF62D2">
        <w:rPr>
          <w:rFonts w:ascii="Times New Roman" w:hAnsi="Times New Roman"/>
          <w:sz w:val="24"/>
          <w:szCs w:val="24"/>
        </w:rPr>
        <w:instrText xml:space="preserve"> QUOTE </w:instrText>
      </w:r>
      <m:oMath>
        <m:rad>
          <m:radPr>
            <m:degHide m:val="on"/>
            <m:ctrlPr>
              <w:rPr>
                <w:rFonts w:ascii="Cambria Math" w:hAnsi="Times New Roman" w:cs="Times New Roman"/>
                <w:i/>
                <w:sz w:val="24"/>
                <w:szCs w:val="24"/>
              </w:rPr>
            </m:ctrlPr>
          </m:radPr>
          <m:deg/>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eqArr>
                                                              <m:eqArrPr>
                                                                <m:ctrlPr>
                                                                  <w:rPr>
                                                                    <w:rFonts w:ascii="Cambria Math" w:hAnsi="Times New Roman" w:cs="Times New Roman"/>
                                                                    <w:i/>
                                                                    <w:sz w:val="24"/>
                                                                    <w:szCs w:val="24"/>
                                                                  </w:rPr>
                                                                </m:ctrlPr>
                                                              </m:eqArr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ctrlPr>
                                                                  <w:rPr>
                                                                    <w:rFonts w:ascii="Cambria Math" w:eastAsia="Cambria Math" w:hAnsi="Cambria Math" w:cs="Cambria Math"/>
                                                                    <w:i/>
                                                                    <w:sz w:val="24"/>
                                                                    <w:szCs w:val="24"/>
                                                                  </w:rPr>
                                                                </m:ctrlPr>
                                                              </m:e>
                                                              <m:e>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2</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eastAsia="Calibri"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m:t>
                                                                            </m:r>
                                                                          </m:den>
                                                                        </m:f>
                                                                      </m:e>
                                                                    </m:d>
                                                                    <m:d>
                                                                      <m:dPr>
                                                                        <m:ctrlPr>
                                                                          <w:rPr>
                                                                            <w:rFonts w:ascii="Cambria Math" w:hAnsi="Times New Roman" w:cs="Times New Roman"/>
                                                                            <w:i/>
                                                                            <w:sz w:val="24"/>
                                                                            <w:szCs w:val="24"/>
                                                                          </w:rPr>
                                                                        </m:ctrlPr>
                                                                      </m:dPr>
                                                                      <m:e>
                                                                        <m:r>
                                                                          <w:rPr>
                                                                            <w:rFonts w:ascii="Times New Roman" w:hAnsi="Times New Roman" w:cs="Times New Roman"/>
                                                                            <w:sz w:val="24"/>
                                                                            <w:szCs w:val="24"/>
                                                                          </w:rPr>
                                                                          <m:t>∑</m:t>
                                                                        </m:r>
                                                                        <m:r>
                                                                          <w:rPr>
                                                                            <w:rFonts w:ascii="Cambria Math" w:hAnsi="Cambria Math" w:cs="Times New Roman"/>
                                                                            <w:sz w:val="24"/>
                                                                            <w:szCs w:val="24"/>
                                                                          </w:rPr>
                                                                          <m:t>D</m:t>
                                                                        </m:r>
                                                                      </m:e>
                                                                    </m:d>
                                                                    <m:r>
                                                                      <w:rPr>
                                                                        <w:rFonts w:ascii="Cambria Math" w:hAnsi="Times New Roman" w:cs="Times New Roman"/>
                                                                        <w:sz w:val="24"/>
                                                                        <w:szCs w:val="24"/>
                                                                      </w:rPr>
                                                                      <m:t>2</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eqArr>
                                                          </m:e>
                                                        </m:eqArr>
                                                      </m:e>
                                                    </m:eqArr>
                                                  </m:e>
                                                </m:eqArr>
                                              </m:e>
                                            </m:eqArr>
                                          </m:e>
                                        </m:eqArr>
                                      </m:e>
                                    </m:eqArr>
                                  </m:e>
                                </m:eqArr>
                              </m:e>
                            </m:eqArr>
                          </m:e>
                        </m:eqArr>
                      </m:e>
                    </m:eqArr>
                  </m:e>
                </m:eqArr>
              </m:e>
            </m:eqArr>
          </m:e>
        </m:rad>
      </m:oMath>
      <w:r w:rsidR="007D3C9B" w:rsidRPr="00AF62D2">
        <w:rPr>
          <w:rFonts w:ascii="Times New Roman" w:hAnsi="Times New Roman"/>
          <w:sz w:val="24"/>
          <w:szCs w:val="24"/>
        </w:rPr>
        <w:instrText xml:space="preserve"> </w:instrText>
      </w:r>
      <w:r w:rsidRPr="00AF62D2">
        <w:rPr>
          <w:rFonts w:ascii="Times New Roman" w:hAnsi="Times New Roman"/>
          <w:sz w:val="24"/>
          <w:szCs w:val="24"/>
        </w:rPr>
        <w:fldChar w:fldCharType="end"/>
      </w:r>
      <w:r w:rsidR="00AF62D2" w:rsidRPr="00AF62D2">
        <w:rPr>
          <w:rFonts w:ascii="Times New Roman" w:hAnsi="Times New Roman"/>
          <w:b/>
          <w:bCs/>
          <w:sz w:val="24"/>
          <w:szCs w:val="24"/>
        </w:rPr>
        <w:t>4.1.6 Normality of Pre-test and Post-test in the Control Group</w:t>
      </w:r>
    </w:p>
    <w:p w:rsidR="00AF62D2" w:rsidRPr="00AF62D2" w:rsidRDefault="00AF62D2" w:rsidP="00AF62D2">
      <w:pPr>
        <w:spacing w:after="0" w:line="480" w:lineRule="auto"/>
        <w:ind w:firstLine="567"/>
        <w:rPr>
          <w:rFonts w:ascii="Times New Roman" w:hAnsi="Times New Roman"/>
          <w:b/>
          <w:bCs/>
          <w:sz w:val="24"/>
          <w:szCs w:val="24"/>
        </w:rPr>
      </w:pPr>
      <w:r w:rsidRPr="00AF62D2">
        <w:rPr>
          <w:rFonts w:ascii="Times New Roman" w:hAnsi="Times New Roman"/>
          <w:sz w:val="24"/>
          <w:szCs w:val="24"/>
        </w:rPr>
        <w:t>The normality of pre-test and post-test in the control group was shown in the following table</w:t>
      </w:r>
      <w:r w:rsidRPr="00AF62D2">
        <w:rPr>
          <w:rFonts w:ascii="Times New Roman" w:hAnsi="Times New Roman"/>
          <w:b/>
          <w:bCs/>
          <w:sz w:val="24"/>
          <w:szCs w:val="24"/>
        </w:rPr>
        <w:t xml:space="preserve"> :</w:t>
      </w:r>
    </w:p>
    <w:p w:rsidR="00AF62D2" w:rsidRPr="00AF62D2" w:rsidRDefault="00AF62D2" w:rsidP="00AF62D2">
      <w:pPr>
        <w:spacing w:after="0" w:line="240" w:lineRule="auto"/>
        <w:ind w:firstLine="567"/>
        <w:jc w:val="center"/>
        <w:rPr>
          <w:rFonts w:ascii="Times New Roman" w:hAnsi="Times New Roman"/>
          <w:b/>
          <w:bCs/>
          <w:sz w:val="24"/>
          <w:szCs w:val="24"/>
        </w:rPr>
      </w:pPr>
      <w:r w:rsidRPr="00AF62D2">
        <w:rPr>
          <w:rFonts w:ascii="Times New Roman" w:hAnsi="Times New Roman"/>
          <w:b/>
          <w:bCs/>
          <w:sz w:val="24"/>
          <w:szCs w:val="24"/>
        </w:rPr>
        <w:t>TABLE 11</w:t>
      </w:r>
    </w:p>
    <w:tbl>
      <w:tblPr>
        <w:tblW w:w="7422"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385"/>
        <w:gridCol w:w="1868"/>
        <w:gridCol w:w="1559"/>
        <w:gridCol w:w="1610"/>
      </w:tblGrid>
      <w:tr w:rsidR="00AF62D2" w:rsidRPr="00AF62D2" w:rsidTr="00AF62D2">
        <w:trPr>
          <w:cantSplit/>
          <w:tblHeader/>
          <w:jc w:val="center"/>
        </w:trPr>
        <w:tc>
          <w:tcPr>
            <w:tcW w:w="7422" w:type="dxa"/>
            <w:gridSpan w:val="4"/>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b/>
                <w:bCs/>
                <w:color w:val="000000"/>
                <w:sz w:val="24"/>
                <w:szCs w:val="24"/>
              </w:rPr>
              <w:t>One-Sample Kolmogorov-Smirnov Test</w:t>
            </w:r>
          </w:p>
        </w:tc>
      </w:tr>
      <w:tr w:rsidR="00AF62D2" w:rsidRPr="00AF62D2" w:rsidTr="00AF62D2">
        <w:trPr>
          <w:cantSplit/>
          <w:tblHeader/>
          <w:jc w:val="center"/>
        </w:trPr>
        <w:tc>
          <w:tcPr>
            <w:tcW w:w="2385"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c>
          <w:tcPr>
            <w:tcW w:w="1559" w:type="dxa"/>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pre_testcontrol</w:t>
            </w:r>
          </w:p>
        </w:tc>
        <w:tc>
          <w:tcPr>
            <w:tcW w:w="1610" w:type="dxa"/>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post_testcontrol</w:t>
            </w:r>
          </w:p>
        </w:tc>
      </w:tr>
      <w:tr w:rsidR="00AF62D2" w:rsidRPr="00AF62D2" w:rsidTr="00AF62D2">
        <w:trPr>
          <w:cantSplit/>
          <w:tblHeader/>
          <w:jc w:val="center"/>
        </w:trPr>
        <w:tc>
          <w:tcPr>
            <w:tcW w:w="4253" w:type="dxa"/>
            <w:gridSpan w:val="2"/>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18</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18</w:t>
            </w:r>
          </w:p>
        </w:tc>
      </w:tr>
      <w:tr w:rsidR="00AF62D2" w:rsidRPr="00AF62D2" w:rsidTr="00AF62D2">
        <w:trPr>
          <w:cantSplit/>
          <w:tblHeader/>
          <w:jc w:val="center"/>
        </w:trPr>
        <w:tc>
          <w:tcPr>
            <w:tcW w:w="2385" w:type="dxa"/>
            <w:vMerge w:val="restart"/>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Normal Parameters</w:t>
            </w:r>
            <w:r w:rsidRPr="00AF62D2">
              <w:rPr>
                <w:rFonts w:asciiTheme="majorBidi" w:hAnsiTheme="majorBidi" w:cstheme="majorBidi"/>
                <w:color w:val="000000"/>
                <w:sz w:val="24"/>
                <w:szCs w:val="24"/>
                <w:vertAlign w:val="superscript"/>
              </w:rPr>
              <w:t>a</w:t>
            </w: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Mean</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63.8889</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76.2500</w:t>
            </w:r>
          </w:p>
        </w:tc>
      </w:tr>
      <w:tr w:rsidR="00AF62D2" w:rsidRPr="00AF62D2" w:rsidTr="00AF62D2">
        <w:trPr>
          <w:cantSplit/>
          <w:tblHeader/>
          <w:jc w:val="center"/>
        </w:trPr>
        <w:tc>
          <w:tcPr>
            <w:tcW w:w="2385" w:type="dxa"/>
            <w:vMerge/>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Std. Deviation</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13.06720</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13.29114</w:t>
            </w:r>
          </w:p>
        </w:tc>
      </w:tr>
      <w:tr w:rsidR="00AF62D2" w:rsidRPr="00AF62D2" w:rsidTr="00AF62D2">
        <w:trPr>
          <w:cantSplit/>
          <w:tblHeader/>
          <w:jc w:val="center"/>
        </w:trPr>
        <w:tc>
          <w:tcPr>
            <w:tcW w:w="2385" w:type="dxa"/>
            <w:vMerge w:val="restart"/>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Most Extreme Differences</w:t>
            </w: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Absolute</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.201</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.245</w:t>
            </w:r>
          </w:p>
        </w:tc>
      </w:tr>
      <w:tr w:rsidR="00AF62D2" w:rsidRPr="00AF62D2" w:rsidTr="00AF62D2">
        <w:trPr>
          <w:cantSplit/>
          <w:tblHeader/>
          <w:jc w:val="center"/>
        </w:trPr>
        <w:tc>
          <w:tcPr>
            <w:tcW w:w="2385" w:type="dxa"/>
            <w:vMerge/>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Positive</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.134</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.150</w:t>
            </w:r>
          </w:p>
        </w:tc>
      </w:tr>
      <w:tr w:rsidR="00AF62D2" w:rsidRPr="00AF62D2" w:rsidTr="00AF62D2">
        <w:trPr>
          <w:cantSplit/>
          <w:tblHeader/>
          <w:jc w:val="center"/>
        </w:trPr>
        <w:tc>
          <w:tcPr>
            <w:tcW w:w="2385" w:type="dxa"/>
            <w:vMerge/>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868"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Negative</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-.201</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-.245</w:t>
            </w:r>
          </w:p>
        </w:tc>
      </w:tr>
      <w:tr w:rsidR="00AF62D2" w:rsidRPr="00AF62D2" w:rsidTr="00AF62D2">
        <w:trPr>
          <w:cantSplit/>
          <w:tblHeader/>
          <w:jc w:val="center"/>
        </w:trPr>
        <w:tc>
          <w:tcPr>
            <w:tcW w:w="4253" w:type="dxa"/>
            <w:gridSpan w:val="2"/>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Kolmogorov-Smirnov Z</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.851</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1.039</w:t>
            </w:r>
          </w:p>
        </w:tc>
      </w:tr>
      <w:tr w:rsidR="00AF62D2" w:rsidRPr="00AF62D2" w:rsidTr="00AF62D2">
        <w:trPr>
          <w:cantSplit/>
          <w:tblHeader/>
          <w:jc w:val="center"/>
        </w:trPr>
        <w:tc>
          <w:tcPr>
            <w:tcW w:w="4253" w:type="dxa"/>
            <w:gridSpan w:val="2"/>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Asymp. Sig. (2-tailed)</w:t>
            </w:r>
          </w:p>
        </w:tc>
        <w:tc>
          <w:tcPr>
            <w:tcW w:w="1559"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.464</w:t>
            </w:r>
          </w:p>
        </w:tc>
        <w:tc>
          <w:tcPr>
            <w:tcW w:w="1610" w:type="dxa"/>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.231</w:t>
            </w:r>
          </w:p>
        </w:tc>
      </w:tr>
      <w:tr w:rsidR="00AF62D2" w:rsidRPr="00AF62D2" w:rsidTr="00AF62D2">
        <w:trPr>
          <w:cantSplit/>
          <w:jc w:val="center"/>
        </w:trPr>
        <w:tc>
          <w:tcPr>
            <w:tcW w:w="4253" w:type="dxa"/>
            <w:gridSpan w:val="2"/>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a. Test distribution is Normal.</w:t>
            </w:r>
          </w:p>
        </w:tc>
        <w:tc>
          <w:tcPr>
            <w:tcW w:w="1559" w:type="dxa"/>
            <w:vAlign w:val="cente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610" w:type="dxa"/>
            <w:vAlign w:val="cente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r>
      <w:tr w:rsidR="00AF62D2" w:rsidRPr="00AF62D2" w:rsidTr="00AF62D2">
        <w:trPr>
          <w:cantSplit/>
          <w:jc w:val="center"/>
        </w:trPr>
        <w:tc>
          <w:tcPr>
            <w:tcW w:w="2385" w:type="dxa"/>
            <w:vAlign w:val="cente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868" w:type="dxa"/>
            <w:vAlign w:val="center"/>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p>
        </w:tc>
        <w:tc>
          <w:tcPr>
            <w:tcW w:w="1559"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c>
          <w:tcPr>
            <w:tcW w:w="1610" w:type="dxa"/>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r>
    </w:tbl>
    <w:p w:rsidR="00AF62D2" w:rsidRPr="00AF62D2" w:rsidRDefault="00AF62D2" w:rsidP="00AF62D2">
      <w:pPr>
        <w:spacing w:before="240" w:after="0" w:line="480" w:lineRule="auto"/>
        <w:ind w:firstLine="720"/>
        <w:jc w:val="both"/>
        <w:rPr>
          <w:rFonts w:ascii="Times New Roman" w:hAnsi="Times New Roman"/>
          <w:sz w:val="24"/>
          <w:szCs w:val="24"/>
        </w:rPr>
      </w:pPr>
      <w:r w:rsidRPr="00AF62D2">
        <w:rPr>
          <w:rFonts w:ascii="Times New Roman" w:hAnsi="Times New Roman"/>
          <w:sz w:val="24"/>
          <w:szCs w:val="24"/>
        </w:rPr>
        <w:t>From the table above, the test distribution of pre-test and post-test in control group is normal. Because asymp.sign 0.464 and 0.231 &gt; 0.05, and the criteria of the test were :</w:t>
      </w:r>
    </w:p>
    <w:p w:rsidR="00AF62D2" w:rsidRPr="00AF62D2" w:rsidRDefault="00AF62D2" w:rsidP="00AF62D2">
      <w:pPr>
        <w:numPr>
          <w:ilvl w:val="0"/>
          <w:numId w:val="4"/>
        </w:numPr>
        <w:spacing w:after="0" w:line="480" w:lineRule="auto"/>
        <w:rPr>
          <w:rFonts w:ascii="Times New Roman" w:hAnsi="Times New Roman"/>
          <w:sz w:val="24"/>
          <w:szCs w:val="24"/>
        </w:rPr>
      </w:pPr>
      <w:r w:rsidRPr="00AF62D2">
        <w:rPr>
          <w:rFonts w:ascii="Times New Roman" w:hAnsi="Times New Roman"/>
          <w:sz w:val="24"/>
          <w:szCs w:val="24"/>
        </w:rPr>
        <w:t>If the value of significant or probability value &gt; 0.05, so Ho is accepted</w:t>
      </w:r>
    </w:p>
    <w:p w:rsidR="00AF62D2" w:rsidRPr="00AF62D2" w:rsidRDefault="00AF62D2" w:rsidP="00AF62D2">
      <w:pPr>
        <w:numPr>
          <w:ilvl w:val="0"/>
          <w:numId w:val="4"/>
        </w:numPr>
        <w:spacing w:after="0" w:line="480" w:lineRule="auto"/>
        <w:rPr>
          <w:rFonts w:ascii="Times New Roman" w:hAnsi="Times New Roman"/>
          <w:sz w:val="24"/>
          <w:szCs w:val="24"/>
        </w:rPr>
      </w:pPr>
      <w:r w:rsidRPr="00AF62D2">
        <w:rPr>
          <w:rFonts w:ascii="Times New Roman" w:hAnsi="Times New Roman"/>
          <w:sz w:val="24"/>
          <w:szCs w:val="24"/>
        </w:rPr>
        <w:t>If the value of significant or probability value &lt; 0.05, so Ho is rejected</w:t>
      </w:r>
    </w:p>
    <w:p w:rsidR="00AF62D2" w:rsidRPr="00AF62D2" w:rsidRDefault="00AF62D2" w:rsidP="00AF62D2">
      <w:pPr>
        <w:spacing w:after="0" w:line="480" w:lineRule="auto"/>
        <w:ind w:firstLine="567"/>
        <w:jc w:val="both"/>
        <w:rPr>
          <w:rFonts w:ascii="Times New Roman" w:hAnsi="Times New Roman"/>
          <w:sz w:val="24"/>
          <w:szCs w:val="24"/>
        </w:rPr>
      </w:pPr>
      <w:r w:rsidRPr="00AF62D2">
        <w:rPr>
          <w:rFonts w:ascii="Times New Roman" w:hAnsi="Times New Roman"/>
          <w:sz w:val="24"/>
          <w:szCs w:val="24"/>
        </w:rPr>
        <w:t>Based on the data in table sample one sample kolmogrov-smirnov test. The value of Asymp.sign(2 tailed) in pre-test control was 0.464 and post-test control was 0.231. because all value of the variables higher than probability value 0.05. so, the conclusion was all variables or value was distributed normally.</w:t>
      </w:r>
    </w:p>
    <w:p w:rsidR="00AF62D2" w:rsidRPr="00AF62D2" w:rsidRDefault="00AF62D2" w:rsidP="00AF62D2">
      <w:pPr>
        <w:spacing w:after="0" w:line="480" w:lineRule="auto"/>
        <w:rPr>
          <w:rFonts w:ascii="Times New Roman" w:hAnsi="Times New Roman"/>
          <w:b/>
          <w:bCs/>
          <w:sz w:val="24"/>
          <w:szCs w:val="24"/>
        </w:rPr>
      </w:pPr>
    </w:p>
    <w:p w:rsidR="00AF62D2" w:rsidRPr="00AF62D2" w:rsidRDefault="00AF62D2" w:rsidP="00AF62D2">
      <w:pPr>
        <w:spacing w:after="0" w:line="480" w:lineRule="auto"/>
        <w:rPr>
          <w:rFonts w:ascii="Times New Roman" w:hAnsi="Times New Roman"/>
          <w:b/>
          <w:bCs/>
          <w:sz w:val="24"/>
          <w:szCs w:val="24"/>
        </w:rPr>
      </w:pPr>
      <w:r w:rsidRPr="00AF62D2">
        <w:rPr>
          <w:rFonts w:ascii="Times New Roman" w:hAnsi="Times New Roman"/>
          <w:b/>
          <w:bCs/>
          <w:sz w:val="24"/>
          <w:szCs w:val="24"/>
        </w:rPr>
        <w:lastRenderedPageBreak/>
        <w:t>4.1.7 The Homogeneity of Pre-test and Post-test in the Control Group</w:t>
      </w:r>
    </w:p>
    <w:p w:rsidR="00AF62D2" w:rsidRPr="00AF62D2" w:rsidRDefault="00AF62D2" w:rsidP="00AF62D2">
      <w:pPr>
        <w:autoSpaceDE w:val="0"/>
        <w:autoSpaceDN w:val="0"/>
        <w:adjustRightInd w:val="0"/>
        <w:spacing w:after="0" w:line="240" w:lineRule="auto"/>
        <w:jc w:val="center"/>
        <w:rPr>
          <w:rFonts w:ascii="Times New Roman" w:hAnsi="Times New Roman"/>
          <w:b/>
          <w:bCs/>
          <w:sz w:val="24"/>
          <w:szCs w:val="24"/>
          <w:lang w:eastAsia="id-ID"/>
        </w:rPr>
      </w:pPr>
      <w:r w:rsidRPr="00AF62D2">
        <w:rPr>
          <w:rFonts w:ascii="Times New Roman" w:hAnsi="Times New Roman"/>
          <w:b/>
          <w:bCs/>
          <w:sz w:val="24"/>
          <w:szCs w:val="24"/>
          <w:lang w:eastAsia="id-ID"/>
        </w:rPr>
        <w:t>Table 12</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AF62D2" w:rsidRPr="00AF62D2" w:rsidTr="00AF62D2">
        <w:trPr>
          <w:cantSplit/>
          <w:tblHeader/>
          <w:jc w:val="center"/>
        </w:trPr>
        <w:tc>
          <w:tcPr>
            <w:tcW w:w="4438" w:type="dxa"/>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b/>
                <w:bCs/>
                <w:color w:val="000000"/>
                <w:sz w:val="24"/>
                <w:szCs w:val="24"/>
              </w:rPr>
              <w:t>Test of Homogeneity of Variances</w:t>
            </w:r>
          </w:p>
        </w:tc>
      </w:tr>
      <w:tr w:rsidR="00AF62D2" w:rsidRPr="00AF62D2" w:rsidTr="00AF62D2">
        <w:trPr>
          <w:cantSplit/>
          <w:tblHeader/>
          <w:jc w:val="center"/>
        </w:trPr>
        <w:tc>
          <w:tcPr>
            <w:tcW w:w="1440"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rPr>
                <w:rFonts w:asciiTheme="majorBidi" w:hAnsiTheme="majorBidi" w:cstheme="majorBidi"/>
                <w:color w:val="000000"/>
                <w:sz w:val="24"/>
                <w:szCs w:val="24"/>
              </w:rPr>
            </w:pPr>
            <w:r w:rsidRPr="00AF62D2">
              <w:rPr>
                <w:rFonts w:asciiTheme="majorBidi" w:hAnsiTheme="majorBidi" w:cstheme="majorBidi"/>
                <w:color w:val="000000"/>
                <w:sz w:val="24"/>
                <w:szCs w:val="24"/>
              </w:rPr>
              <w:t>Scores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c>
          <w:tcPr>
            <w:tcW w:w="1000"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AF62D2" w:rsidRPr="00AF62D2" w:rsidRDefault="00AF62D2" w:rsidP="00AF62D2">
            <w:pPr>
              <w:autoSpaceDE w:val="0"/>
              <w:autoSpaceDN w:val="0"/>
              <w:adjustRightInd w:val="0"/>
              <w:spacing w:after="0" w:line="240" w:lineRule="auto"/>
              <w:rPr>
                <w:rFonts w:asciiTheme="majorBidi" w:hAnsiTheme="majorBidi" w:cstheme="majorBidi"/>
                <w:sz w:val="24"/>
                <w:szCs w:val="24"/>
              </w:rPr>
            </w:pPr>
          </w:p>
        </w:tc>
      </w:tr>
      <w:tr w:rsidR="00AF62D2" w:rsidRPr="00AF62D2" w:rsidTr="00AF62D2">
        <w:trPr>
          <w:cantSplit/>
          <w:tblHeader/>
          <w:jc w:val="center"/>
        </w:trPr>
        <w:tc>
          <w:tcPr>
            <w:tcW w:w="1440"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Levene Statistic</w:t>
            </w:r>
          </w:p>
        </w:tc>
        <w:tc>
          <w:tcPr>
            <w:tcW w:w="998"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df1</w:t>
            </w:r>
          </w:p>
        </w:tc>
        <w:tc>
          <w:tcPr>
            <w:tcW w:w="1000"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df2</w:t>
            </w:r>
          </w:p>
        </w:tc>
        <w:tc>
          <w:tcPr>
            <w:tcW w:w="1000" w:type="dxa"/>
            <w:tcBorders>
              <w:top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AF62D2" w:rsidRPr="00AF62D2" w:rsidRDefault="00AF62D2" w:rsidP="00AF62D2">
            <w:pPr>
              <w:autoSpaceDE w:val="0"/>
              <w:autoSpaceDN w:val="0"/>
              <w:adjustRightInd w:val="0"/>
              <w:spacing w:after="0" w:line="240" w:lineRule="auto"/>
              <w:jc w:val="center"/>
              <w:rPr>
                <w:rFonts w:asciiTheme="majorBidi" w:hAnsiTheme="majorBidi" w:cstheme="majorBidi"/>
                <w:color w:val="000000"/>
                <w:sz w:val="24"/>
                <w:szCs w:val="24"/>
              </w:rPr>
            </w:pPr>
            <w:r w:rsidRPr="00AF62D2">
              <w:rPr>
                <w:rFonts w:asciiTheme="majorBidi" w:hAnsiTheme="majorBidi" w:cstheme="majorBidi"/>
                <w:color w:val="000000"/>
                <w:sz w:val="24"/>
                <w:szCs w:val="24"/>
              </w:rPr>
              <w:t>Sig.</w:t>
            </w:r>
          </w:p>
        </w:tc>
      </w:tr>
      <w:tr w:rsidR="00AF62D2" w:rsidRPr="00AF62D2" w:rsidTr="00AF62D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.040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34</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F62D2" w:rsidRPr="00AF62D2" w:rsidRDefault="00AF62D2" w:rsidP="00AF62D2">
            <w:pPr>
              <w:autoSpaceDE w:val="0"/>
              <w:autoSpaceDN w:val="0"/>
              <w:adjustRightInd w:val="0"/>
              <w:spacing w:after="0" w:line="240" w:lineRule="auto"/>
              <w:jc w:val="right"/>
              <w:rPr>
                <w:rFonts w:asciiTheme="majorBidi" w:hAnsiTheme="majorBidi" w:cstheme="majorBidi"/>
                <w:color w:val="000000"/>
                <w:sz w:val="24"/>
                <w:szCs w:val="24"/>
              </w:rPr>
            </w:pPr>
            <w:r w:rsidRPr="00AF62D2">
              <w:rPr>
                <w:rFonts w:asciiTheme="majorBidi" w:hAnsiTheme="majorBidi" w:cstheme="majorBidi"/>
                <w:color w:val="000000"/>
                <w:sz w:val="24"/>
                <w:szCs w:val="24"/>
              </w:rPr>
              <w:t>.843</w:t>
            </w:r>
          </w:p>
        </w:tc>
      </w:tr>
    </w:tbl>
    <w:p w:rsidR="00AF62D2" w:rsidRPr="00AF62D2" w:rsidRDefault="00AF62D2" w:rsidP="00AF62D2">
      <w:pPr>
        <w:autoSpaceDE w:val="0"/>
        <w:autoSpaceDN w:val="0"/>
        <w:adjustRightInd w:val="0"/>
        <w:spacing w:before="240" w:after="0" w:line="480" w:lineRule="auto"/>
        <w:ind w:firstLine="426"/>
        <w:jc w:val="both"/>
        <w:rPr>
          <w:rFonts w:ascii="Times New Roman" w:hAnsi="Times New Roman"/>
          <w:sz w:val="24"/>
          <w:szCs w:val="24"/>
          <w:lang w:eastAsia="id-ID"/>
        </w:rPr>
      </w:pPr>
      <w:r w:rsidRPr="00AF62D2">
        <w:rPr>
          <w:rFonts w:ascii="Times New Roman" w:hAnsi="Times New Roman"/>
          <w:sz w:val="24"/>
          <w:szCs w:val="24"/>
          <w:lang w:eastAsia="id-ID"/>
        </w:rPr>
        <w:t>In the table homogeneity above, the researcher found the output used for knowing the variances of two score in sample. The hypothesis that used was:</w:t>
      </w: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r w:rsidRPr="00AF62D2">
        <w:rPr>
          <w:rFonts w:ascii="Times New Roman" w:hAnsi="Times New Roman"/>
          <w:sz w:val="24"/>
          <w:szCs w:val="24"/>
          <w:lang w:eastAsia="id-ID"/>
        </w:rPr>
        <w:t>Ha : variances sample is not homogeny</w:t>
      </w: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r w:rsidRPr="00AF62D2">
        <w:rPr>
          <w:rFonts w:ascii="Times New Roman" w:hAnsi="Times New Roman"/>
          <w:sz w:val="24"/>
          <w:szCs w:val="24"/>
          <w:lang w:eastAsia="id-ID"/>
        </w:rPr>
        <w:t>Ho : variances sample is homogeny</w:t>
      </w: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r w:rsidRPr="00AF62D2">
        <w:rPr>
          <w:rFonts w:ascii="Times New Roman" w:hAnsi="Times New Roman"/>
          <w:sz w:val="24"/>
          <w:szCs w:val="24"/>
          <w:lang w:eastAsia="id-ID"/>
        </w:rPr>
        <w:t>The criteria of the test :</w:t>
      </w:r>
    </w:p>
    <w:p w:rsidR="00AF62D2" w:rsidRPr="00AF62D2" w:rsidRDefault="00AF62D2" w:rsidP="00AF62D2">
      <w:pPr>
        <w:numPr>
          <w:ilvl w:val="0"/>
          <w:numId w:val="5"/>
        </w:numPr>
        <w:autoSpaceDE w:val="0"/>
        <w:autoSpaceDN w:val="0"/>
        <w:adjustRightInd w:val="0"/>
        <w:spacing w:after="0" w:line="480" w:lineRule="auto"/>
        <w:jc w:val="both"/>
        <w:rPr>
          <w:rFonts w:ascii="Times New Roman" w:hAnsi="Times New Roman"/>
          <w:sz w:val="24"/>
          <w:szCs w:val="24"/>
          <w:lang w:eastAsia="id-ID"/>
        </w:rPr>
      </w:pPr>
      <w:r w:rsidRPr="00AF62D2">
        <w:rPr>
          <w:rFonts w:ascii="Times New Roman" w:hAnsi="Times New Roman"/>
          <w:sz w:val="24"/>
          <w:szCs w:val="24"/>
          <w:lang w:eastAsia="id-ID"/>
        </w:rPr>
        <w:t>If the probability or sig. Value &gt; 0.05, so Ho is accepted</w:t>
      </w:r>
    </w:p>
    <w:p w:rsidR="00AF62D2" w:rsidRPr="00AF62D2" w:rsidRDefault="00AF62D2" w:rsidP="00AF62D2">
      <w:pPr>
        <w:numPr>
          <w:ilvl w:val="0"/>
          <w:numId w:val="5"/>
        </w:numPr>
        <w:autoSpaceDE w:val="0"/>
        <w:autoSpaceDN w:val="0"/>
        <w:adjustRightInd w:val="0"/>
        <w:spacing w:after="0" w:line="480" w:lineRule="auto"/>
        <w:jc w:val="both"/>
        <w:rPr>
          <w:rFonts w:ascii="Times New Roman" w:hAnsi="Times New Roman"/>
          <w:sz w:val="24"/>
          <w:szCs w:val="24"/>
          <w:lang w:eastAsia="id-ID"/>
        </w:rPr>
      </w:pPr>
      <w:r w:rsidRPr="00AF62D2">
        <w:rPr>
          <w:rFonts w:ascii="Times New Roman" w:hAnsi="Times New Roman"/>
          <w:sz w:val="24"/>
          <w:szCs w:val="24"/>
          <w:lang w:eastAsia="id-ID"/>
        </w:rPr>
        <w:t>If the probability or sig. Value &lt; 0.05, so Ho is rejected</w:t>
      </w: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r w:rsidRPr="00AF62D2">
        <w:rPr>
          <w:rFonts w:ascii="Times New Roman" w:hAnsi="Times New Roman"/>
          <w:sz w:val="24"/>
          <w:szCs w:val="24"/>
          <w:lang w:eastAsia="id-ID"/>
        </w:rPr>
        <w:t>Based on the value output test of homogeneity of variances found that the value of levene test was 0.040 with the probability value was 0.843. because of the probabilty value was &gt; 0.05, so Ho was accepted or variances of the sample was homogeneity.</w:t>
      </w: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p>
    <w:p w:rsidR="00AF62D2" w:rsidRPr="00AF62D2" w:rsidRDefault="00AF62D2" w:rsidP="00AF62D2">
      <w:pPr>
        <w:autoSpaceDE w:val="0"/>
        <w:autoSpaceDN w:val="0"/>
        <w:adjustRightInd w:val="0"/>
        <w:spacing w:after="0" w:line="480" w:lineRule="auto"/>
        <w:ind w:firstLine="426"/>
        <w:jc w:val="both"/>
        <w:rPr>
          <w:rFonts w:ascii="Times New Roman" w:hAnsi="Times New Roman"/>
          <w:sz w:val="24"/>
          <w:szCs w:val="24"/>
          <w:lang w:eastAsia="id-ID"/>
        </w:rPr>
      </w:pPr>
    </w:p>
    <w:p w:rsidR="00851E59" w:rsidRDefault="00851E59" w:rsidP="00C63EA2">
      <w:pPr>
        <w:tabs>
          <w:tab w:val="left" w:pos="3390"/>
        </w:tabs>
        <w:spacing w:after="0" w:line="240" w:lineRule="auto"/>
        <w:rPr>
          <w:rFonts w:ascii="Times New Roman" w:hAnsi="Times New Roman"/>
          <w:b/>
          <w:bCs/>
          <w:sz w:val="24"/>
          <w:szCs w:val="24"/>
        </w:rPr>
      </w:pPr>
    </w:p>
    <w:p w:rsidR="00851E59" w:rsidRDefault="00851E59" w:rsidP="00C63EA2">
      <w:pPr>
        <w:tabs>
          <w:tab w:val="left" w:pos="3390"/>
        </w:tabs>
        <w:spacing w:after="0" w:line="240" w:lineRule="auto"/>
        <w:rPr>
          <w:rFonts w:ascii="Times New Roman" w:hAnsi="Times New Roman"/>
          <w:b/>
          <w:bCs/>
          <w:sz w:val="24"/>
          <w:szCs w:val="24"/>
        </w:rPr>
      </w:pPr>
    </w:p>
    <w:p w:rsidR="00851E59" w:rsidRDefault="00851E59" w:rsidP="00C63EA2">
      <w:pPr>
        <w:tabs>
          <w:tab w:val="left" w:pos="3390"/>
        </w:tabs>
        <w:spacing w:after="0" w:line="240" w:lineRule="auto"/>
        <w:rPr>
          <w:rFonts w:ascii="Times New Roman" w:hAnsi="Times New Roman"/>
          <w:b/>
          <w:bCs/>
          <w:sz w:val="24"/>
          <w:szCs w:val="24"/>
        </w:rPr>
      </w:pPr>
    </w:p>
    <w:p w:rsidR="00851E59" w:rsidRDefault="00851E59" w:rsidP="00C63EA2">
      <w:pPr>
        <w:tabs>
          <w:tab w:val="left" w:pos="3390"/>
        </w:tabs>
        <w:spacing w:after="0" w:line="240" w:lineRule="auto"/>
        <w:rPr>
          <w:rFonts w:ascii="Times New Roman" w:hAnsi="Times New Roman"/>
          <w:b/>
          <w:bCs/>
          <w:sz w:val="24"/>
          <w:szCs w:val="24"/>
        </w:rPr>
      </w:pPr>
    </w:p>
    <w:p w:rsidR="00C63EA2" w:rsidRPr="0061221E" w:rsidRDefault="001A72B2" w:rsidP="0061221E">
      <w:pPr>
        <w:tabs>
          <w:tab w:val="left" w:pos="3390"/>
        </w:tabs>
        <w:spacing w:after="0" w:line="480" w:lineRule="auto"/>
        <w:ind w:left="567" w:hanging="567"/>
        <w:rPr>
          <w:rFonts w:ascii="Times New Roman" w:hAnsi="Times New Roman"/>
          <w:b/>
          <w:bCs/>
          <w:sz w:val="24"/>
          <w:szCs w:val="24"/>
        </w:rPr>
      </w:pPr>
      <w:r w:rsidRPr="00AF62D2">
        <w:rPr>
          <w:rFonts w:ascii="Times New Roman" w:hAnsi="Times New Roman"/>
          <w:b/>
          <w:bCs/>
          <w:sz w:val="24"/>
          <w:szCs w:val="24"/>
        </w:rPr>
        <w:lastRenderedPageBreak/>
        <w:t>4</w:t>
      </w:r>
      <w:r w:rsidR="00525448" w:rsidRPr="00AF62D2">
        <w:rPr>
          <w:rFonts w:ascii="Times New Roman" w:hAnsi="Times New Roman"/>
          <w:b/>
          <w:bCs/>
          <w:sz w:val="24"/>
          <w:szCs w:val="24"/>
        </w:rPr>
        <w:t>.1.</w:t>
      </w:r>
      <w:r w:rsidR="00AF62D2" w:rsidRPr="00AF62D2">
        <w:rPr>
          <w:rFonts w:ascii="Times New Roman" w:hAnsi="Times New Roman"/>
          <w:b/>
          <w:bCs/>
          <w:sz w:val="24"/>
          <w:szCs w:val="24"/>
        </w:rPr>
        <w:t>8</w:t>
      </w:r>
      <w:r w:rsidR="00ED018B" w:rsidRPr="00AF62D2">
        <w:rPr>
          <w:rFonts w:ascii="Times New Roman" w:hAnsi="Times New Roman"/>
          <w:b/>
          <w:sz w:val="24"/>
          <w:szCs w:val="24"/>
        </w:rPr>
        <w:t xml:space="preserve"> </w:t>
      </w:r>
      <w:r w:rsidRPr="00AF62D2">
        <w:rPr>
          <w:rFonts w:ascii="Times New Roman" w:hAnsi="Times New Roman"/>
          <w:b/>
          <w:sz w:val="24"/>
          <w:szCs w:val="24"/>
        </w:rPr>
        <w:t xml:space="preserve">The </w:t>
      </w:r>
      <w:r w:rsidR="00ED018B" w:rsidRPr="00AF62D2">
        <w:rPr>
          <w:rFonts w:ascii="Times New Roman" w:hAnsi="Times New Roman"/>
          <w:b/>
          <w:sz w:val="24"/>
          <w:szCs w:val="24"/>
        </w:rPr>
        <w:t xml:space="preserve">Analysis of </w:t>
      </w:r>
      <w:r w:rsidR="001626B9" w:rsidRPr="00AF62D2">
        <w:rPr>
          <w:rFonts w:ascii="Times New Roman" w:hAnsi="Times New Roman"/>
          <w:b/>
          <w:sz w:val="24"/>
          <w:szCs w:val="24"/>
        </w:rPr>
        <w:t>Post</w:t>
      </w:r>
      <w:r w:rsidR="00ED018B" w:rsidRPr="00AF62D2">
        <w:rPr>
          <w:rFonts w:ascii="Times New Roman" w:hAnsi="Times New Roman"/>
          <w:b/>
          <w:sz w:val="24"/>
          <w:szCs w:val="24"/>
        </w:rPr>
        <w:t xml:space="preserve">-test and </w:t>
      </w:r>
      <w:r w:rsidR="001626B9" w:rsidRPr="00AF62D2">
        <w:rPr>
          <w:rFonts w:ascii="Times New Roman" w:hAnsi="Times New Roman"/>
          <w:b/>
          <w:sz w:val="24"/>
          <w:szCs w:val="24"/>
        </w:rPr>
        <w:t>Pre</w:t>
      </w:r>
      <w:r w:rsidR="00C63EA2" w:rsidRPr="00AF62D2">
        <w:rPr>
          <w:rFonts w:ascii="Times New Roman" w:hAnsi="Times New Roman"/>
          <w:b/>
          <w:sz w:val="24"/>
          <w:szCs w:val="24"/>
        </w:rPr>
        <w:t xml:space="preserve">-test in </w:t>
      </w:r>
      <w:r w:rsidR="001626B9" w:rsidRPr="00AF62D2">
        <w:rPr>
          <w:rFonts w:ascii="Times New Roman" w:hAnsi="Times New Roman"/>
          <w:b/>
          <w:sz w:val="24"/>
          <w:szCs w:val="24"/>
        </w:rPr>
        <w:t>the Control Group</w:t>
      </w:r>
      <w:r w:rsidR="001626B9" w:rsidRPr="00AF62D2">
        <w:rPr>
          <w:rFonts w:ascii="Times New Roman" w:hAnsi="Times New Roman"/>
          <w:b/>
          <w:bCs/>
          <w:sz w:val="24"/>
          <w:szCs w:val="24"/>
        </w:rPr>
        <w:t xml:space="preserve"> </w:t>
      </w:r>
      <w:r w:rsidR="00776949">
        <w:rPr>
          <w:rFonts w:ascii="Times New Roman" w:hAnsi="Times New Roman"/>
          <w:b/>
          <w:bCs/>
          <w:sz w:val="24"/>
          <w:szCs w:val="24"/>
        </w:rPr>
        <w:t>by Using Paired Sample t-test</w:t>
      </w:r>
    </w:p>
    <w:p w:rsidR="00C63EA2" w:rsidRPr="00AF62D2" w:rsidRDefault="00AF62D2" w:rsidP="00C63EA2">
      <w:pPr>
        <w:tabs>
          <w:tab w:val="left" w:pos="3390"/>
        </w:tabs>
        <w:spacing w:after="0" w:line="240" w:lineRule="auto"/>
        <w:jc w:val="center"/>
        <w:rPr>
          <w:rFonts w:ascii="Times New Roman" w:hAnsi="Times New Roman" w:cs="Times New Roman"/>
          <w:b/>
          <w:sz w:val="24"/>
          <w:szCs w:val="24"/>
        </w:rPr>
      </w:pPr>
      <w:r w:rsidRPr="00AF62D2">
        <w:rPr>
          <w:rFonts w:ascii="Times New Roman" w:hAnsi="Times New Roman" w:cs="Times New Roman"/>
          <w:b/>
          <w:sz w:val="24"/>
          <w:szCs w:val="24"/>
        </w:rPr>
        <w:t>TABLE 13</w:t>
      </w:r>
    </w:p>
    <w:p w:rsidR="00680CA7" w:rsidRPr="00AF62D2" w:rsidRDefault="00323B91" w:rsidP="00680CA7">
      <w:pPr>
        <w:spacing w:after="0" w:line="240" w:lineRule="auto"/>
        <w:jc w:val="center"/>
        <w:rPr>
          <w:rFonts w:ascii="Times New Roman" w:hAnsi="Times New Roman"/>
          <w:b/>
          <w:bCs/>
          <w:sz w:val="24"/>
          <w:szCs w:val="24"/>
        </w:rPr>
      </w:pPr>
      <w:r w:rsidRPr="00AF62D2">
        <w:rPr>
          <w:rFonts w:ascii="Times New Roman" w:hAnsi="Times New Roman"/>
          <w:b/>
          <w:bCs/>
          <w:sz w:val="24"/>
          <w:szCs w:val="24"/>
        </w:rPr>
        <w:t xml:space="preserve">The Data Analysis </w:t>
      </w:r>
      <w:r w:rsidR="007247EF" w:rsidRPr="00AF62D2">
        <w:rPr>
          <w:rFonts w:ascii="Times New Roman" w:hAnsi="Times New Roman"/>
          <w:b/>
          <w:bCs/>
          <w:sz w:val="24"/>
          <w:szCs w:val="24"/>
        </w:rPr>
        <w:t xml:space="preserve">of </w:t>
      </w:r>
      <w:r w:rsidRPr="00AF62D2">
        <w:rPr>
          <w:rFonts w:ascii="Times New Roman" w:hAnsi="Times New Roman"/>
          <w:b/>
          <w:bCs/>
          <w:sz w:val="24"/>
          <w:szCs w:val="24"/>
        </w:rPr>
        <w:t>Control Group</w:t>
      </w:r>
    </w:p>
    <w:tbl>
      <w:tblPr>
        <w:tblW w:w="8262" w:type="dxa"/>
        <w:jc w:val="center"/>
        <w:tblLook w:val="04A0"/>
      </w:tblPr>
      <w:tblGrid>
        <w:gridCol w:w="1123"/>
        <w:gridCol w:w="2015"/>
        <w:gridCol w:w="2015"/>
        <w:gridCol w:w="1402"/>
        <w:gridCol w:w="1707"/>
      </w:tblGrid>
      <w:tr w:rsidR="00B42598" w:rsidRPr="00AF62D2" w:rsidTr="005173F4">
        <w:trPr>
          <w:trHeight w:val="314"/>
          <w:jc w:val="center"/>
        </w:trPr>
        <w:tc>
          <w:tcPr>
            <w:tcW w:w="112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Sample</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Pre-test</w:t>
            </w:r>
          </w:p>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xml:space="preserve">( </w:t>
            </w:r>
            <m:oMath>
              <m:sSub>
                <m:sSubPr>
                  <m:ctrlPr>
                    <w:rPr>
                      <w:rFonts w:ascii="Cambria Math" w:hAnsi="Times New Roman" w:cs="Times New Roman"/>
                      <w:b/>
                      <w:sz w:val="24"/>
                      <w:szCs w:val="24"/>
                      <w:lang w:eastAsia="id-ID"/>
                    </w:rPr>
                  </m:ctrlPr>
                </m:sSubPr>
                <m:e>
                  <m:r>
                    <m:rPr>
                      <m:sty m:val="b"/>
                    </m:rPr>
                    <w:rPr>
                      <w:rFonts w:ascii="Cambria Math" w:hAnsi="Cambria Math" w:cs="Times New Roman"/>
                      <w:sz w:val="24"/>
                      <w:szCs w:val="24"/>
                      <w:lang w:eastAsia="id-ID"/>
                    </w:rPr>
                    <m:t>X</m:t>
                  </m:r>
                </m:e>
                <m:sub>
                  <m:r>
                    <m:rPr>
                      <m:sty m:val="b"/>
                    </m:rPr>
                    <w:rPr>
                      <w:rFonts w:ascii="Cambria Math" w:hAnsi="Cambria Math" w:cs="Times New Roman"/>
                      <w:sz w:val="24"/>
                      <w:szCs w:val="24"/>
                      <w:lang w:eastAsia="id-ID"/>
                    </w:rPr>
                    <m:t>1</m:t>
                  </m:r>
                  <m:r>
                    <m:rPr>
                      <m:sty m:val="b"/>
                    </m:rPr>
                    <w:rPr>
                      <w:rFonts w:ascii="Cambria Math" w:hAnsi="Times New Roman" w:cs="Times New Roman"/>
                      <w:sz w:val="24"/>
                      <w:szCs w:val="24"/>
                      <w:lang w:eastAsia="id-ID"/>
                    </w:rPr>
                    <m:t xml:space="preserve"> </m:t>
                  </m:r>
                </m:sub>
              </m:sSub>
            </m:oMath>
            <w:r w:rsidRPr="00AF62D2">
              <w:rPr>
                <w:rFonts w:ascii="Times New Roman" w:hAnsi="Times New Roman" w:cs="Times New Roman"/>
                <w:b/>
                <w:sz w:val="24"/>
                <w:szCs w:val="24"/>
                <w:lang w:eastAsia="id-ID"/>
              </w:rPr>
              <w:t>)</w:t>
            </w:r>
          </w:p>
        </w:tc>
        <w:tc>
          <w:tcPr>
            <w:tcW w:w="2015" w:type="dxa"/>
            <w:tcBorders>
              <w:top w:val="single" w:sz="8" w:space="0" w:color="auto"/>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Post-test</w:t>
            </w:r>
          </w:p>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xml:space="preserve">( </w:t>
            </w:r>
            <m:oMath>
              <m:sSub>
                <m:sSubPr>
                  <m:ctrlPr>
                    <w:rPr>
                      <w:rFonts w:ascii="Cambria Math" w:hAnsi="Times New Roman" w:cs="Times New Roman"/>
                      <w:b/>
                      <w:sz w:val="24"/>
                      <w:szCs w:val="24"/>
                      <w:lang w:eastAsia="id-ID"/>
                    </w:rPr>
                  </m:ctrlPr>
                </m:sSubPr>
                <m:e>
                  <m:r>
                    <m:rPr>
                      <m:sty m:val="b"/>
                    </m:rPr>
                    <w:rPr>
                      <w:rFonts w:ascii="Cambria Math" w:hAnsi="Cambria Math" w:cs="Times New Roman"/>
                      <w:sz w:val="24"/>
                      <w:szCs w:val="24"/>
                      <w:lang w:eastAsia="id-ID"/>
                    </w:rPr>
                    <m:t>X</m:t>
                  </m:r>
                </m:e>
                <m:sub>
                  <m:r>
                    <m:rPr>
                      <m:sty m:val="b"/>
                    </m:rPr>
                    <w:rPr>
                      <w:rFonts w:ascii="Cambria Math" w:hAnsi="Cambria Math" w:cs="Times New Roman"/>
                      <w:sz w:val="24"/>
                      <w:szCs w:val="24"/>
                      <w:lang w:eastAsia="id-ID"/>
                    </w:rPr>
                    <m:t>2</m:t>
                  </m:r>
                </m:sub>
              </m:sSub>
            </m:oMath>
            <w:r w:rsidRPr="00AF62D2">
              <w:rPr>
                <w:rFonts w:ascii="Times New Roman" w:hAnsi="Times New Roman" w:cs="Times New Roman"/>
                <w:b/>
                <w:sz w:val="24"/>
                <w:szCs w:val="24"/>
                <w:lang w:eastAsia="id-ID"/>
              </w:rPr>
              <w:t>)</w:t>
            </w:r>
          </w:p>
        </w:tc>
        <w:tc>
          <w:tcPr>
            <w:tcW w:w="1402" w:type="dxa"/>
            <w:tcBorders>
              <w:top w:val="single" w:sz="8" w:space="0" w:color="auto"/>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D</w:t>
            </w:r>
          </w:p>
        </w:tc>
        <w:tc>
          <w:tcPr>
            <w:tcW w:w="1707" w:type="dxa"/>
            <w:tcBorders>
              <w:top w:val="single" w:sz="8" w:space="0" w:color="auto"/>
              <w:left w:val="nil"/>
              <w:bottom w:val="single" w:sz="8" w:space="0" w:color="auto"/>
              <w:right w:val="single" w:sz="8" w:space="0" w:color="auto"/>
            </w:tcBorders>
            <w:vAlign w:val="bottom"/>
          </w:tcPr>
          <w:p w:rsidR="00B42598" w:rsidRPr="00AF62D2" w:rsidRDefault="00AB50FF" w:rsidP="002A4137">
            <w:pPr>
              <w:pStyle w:val="NoSpacing"/>
              <w:jc w:val="center"/>
              <w:rPr>
                <w:rFonts w:ascii="Times New Roman" w:hAnsi="Times New Roman" w:cs="Times New Roman"/>
                <w:b/>
                <w:sz w:val="24"/>
                <w:szCs w:val="24"/>
                <w:lang w:eastAsia="id-ID"/>
              </w:rPr>
            </w:pPr>
            <m:oMathPara>
              <m:oMath>
                <m:sSup>
                  <m:sSupPr>
                    <m:ctrlPr>
                      <w:rPr>
                        <w:rFonts w:ascii="Cambria Math" w:hAnsi="Times New Roman" w:cs="Times New Roman"/>
                        <w:b/>
                        <w:sz w:val="24"/>
                        <w:szCs w:val="24"/>
                        <w:lang w:eastAsia="id-ID"/>
                      </w:rPr>
                    </m:ctrlPr>
                  </m:sSupPr>
                  <m:e>
                    <m:r>
                      <m:rPr>
                        <m:sty m:val="b"/>
                      </m:rPr>
                      <w:rPr>
                        <w:rFonts w:ascii="Cambria Math" w:hAnsi="Cambria Math" w:cs="Times New Roman"/>
                        <w:sz w:val="24"/>
                        <w:szCs w:val="24"/>
                        <w:lang w:eastAsia="id-ID"/>
                      </w:rPr>
                      <m:t>D</m:t>
                    </m:r>
                  </m:e>
                  <m:sup>
                    <m:r>
                      <m:rPr>
                        <m:sty m:val="b"/>
                      </m:rPr>
                      <w:rPr>
                        <w:rFonts w:ascii="Cambria Math" w:hAnsi="Cambria Math" w:cs="Times New Roman"/>
                        <w:sz w:val="24"/>
                        <w:szCs w:val="24"/>
                        <w:lang w:eastAsia="id-ID"/>
                      </w:rPr>
                      <m:t>2</m:t>
                    </m:r>
                  </m:sup>
                </m:sSup>
              </m:oMath>
            </m:oMathPara>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40</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67</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27</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729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2</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67</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22</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484</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3</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67</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22</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484</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47</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23</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529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5</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50</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30</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900</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60</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67</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15</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225</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67</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75</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64</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9</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15</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225</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10</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85</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20</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400</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11</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67</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13</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169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12</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70</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75</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5</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25</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13</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5</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25</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14</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82</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7</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49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15</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75</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85</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10</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100</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16</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77</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3</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9</w:t>
            </w:r>
          </w:p>
        </w:tc>
      </w:tr>
      <w:tr w:rsidR="00B42598" w:rsidRPr="00AF62D2" w:rsidTr="005173F4">
        <w:trPr>
          <w:trHeight w:val="314"/>
          <w:jc w:val="center"/>
        </w:trPr>
        <w:tc>
          <w:tcPr>
            <w:tcW w:w="1123" w:type="dxa"/>
            <w:tcBorders>
              <w:top w:val="nil"/>
              <w:left w:val="single" w:sz="8" w:space="0" w:color="auto"/>
              <w:bottom w:val="single" w:sz="8"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17</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80</w:t>
            </w:r>
          </w:p>
        </w:tc>
        <w:tc>
          <w:tcPr>
            <w:tcW w:w="2015" w:type="dxa"/>
            <w:tcBorders>
              <w:top w:val="nil"/>
              <w:left w:val="single" w:sz="4" w:space="0" w:color="auto"/>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80</w:t>
            </w:r>
          </w:p>
        </w:tc>
        <w:tc>
          <w:tcPr>
            <w:tcW w:w="1402"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0</w:t>
            </w:r>
          </w:p>
        </w:tc>
        <w:tc>
          <w:tcPr>
            <w:tcW w:w="1707" w:type="dxa"/>
            <w:tcBorders>
              <w:top w:val="nil"/>
              <w:left w:val="nil"/>
              <w:bottom w:val="single" w:sz="8"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0</w:t>
            </w:r>
          </w:p>
        </w:tc>
      </w:tr>
      <w:tr w:rsidR="00B42598" w:rsidRPr="00AF62D2" w:rsidTr="005173F4">
        <w:trPr>
          <w:trHeight w:val="314"/>
          <w:jc w:val="center"/>
        </w:trPr>
        <w:tc>
          <w:tcPr>
            <w:tcW w:w="1123" w:type="dxa"/>
            <w:tcBorders>
              <w:top w:val="nil"/>
              <w:left w:val="single" w:sz="8"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18</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80</w:t>
            </w:r>
          </w:p>
        </w:tc>
        <w:tc>
          <w:tcPr>
            <w:tcW w:w="2015" w:type="dxa"/>
            <w:tcBorders>
              <w:top w:val="nil"/>
              <w:left w:val="single" w:sz="4" w:space="0" w:color="auto"/>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85</w:t>
            </w:r>
          </w:p>
        </w:tc>
        <w:tc>
          <w:tcPr>
            <w:tcW w:w="1402" w:type="dxa"/>
            <w:tcBorders>
              <w:top w:val="nil"/>
              <w:left w:val="nil"/>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5</w:t>
            </w:r>
          </w:p>
        </w:tc>
        <w:tc>
          <w:tcPr>
            <w:tcW w:w="1707" w:type="dxa"/>
            <w:tcBorders>
              <w:top w:val="nil"/>
              <w:left w:val="nil"/>
              <w:bottom w:val="single" w:sz="4" w:space="0" w:color="auto"/>
              <w:right w:val="single" w:sz="8" w:space="0" w:color="auto"/>
            </w:tcBorders>
            <w:vAlign w:val="bottom"/>
          </w:tcPr>
          <w:p w:rsidR="00B42598" w:rsidRPr="00AF62D2" w:rsidRDefault="00B42598" w:rsidP="002A4137">
            <w:pPr>
              <w:pStyle w:val="NoSpacing"/>
              <w:jc w:val="center"/>
              <w:rPr>
                <w:rFonts w:ascii="Times New Roman" w:hAnsi="Times New Roman" w:cs="Times New Roman"/>
                <w:color w:val="000000"/>
                <w:sz w:val="24"/>
                <w:szCs w:val="24"/>
              </w:rPr>
            </w:pPr>
            <w:r w:rsidRPr="00AF62D2">
              <w:rPr>
                <w:rFonts w:ascii="Times New Roman" w:hAnsi="Times New Roman" w:cs="Times New Roman"/>
                <w:color w:val="000000"/>
                <w:sz w:val="24"/>
                <w:szCs w:val="24"/>
              </w:rPr>
              <w:t>25</w:t>
            </w:r>
          </w:p>
        </w:tc>
      </w:tr>
      <w:tr w:rsidR="00B42598" w:rsidRPr="00AF62D2" w:rsidTr="00B42598">
        <w:trPr>
          <w:trHeight w:val="314"/>
          <w:jc w:val="center"/>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 n =18</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B42598">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w:t>
            </w: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Times New Roman" w:cs="Times New Roman"/>
                      <w:color w:val="000000" w:themeColor="text1"/>
                      <w:sz w:val="24"/>
                      <w:szCs w:val="24"/>
                    </w:rPr>
                    <m:t>1</m:t>
                  </m:r>
                </m:sub>
              </m:sSub>
            </m:oMath>
            <w:r w:rsidRPr="00AF62D2">
              <w:rPr>
                <w:rFonts w:ascii="Times New Roman" w:hAnsi="Times New Roman" w:cs="Times New Roman"/>
                <w:b/>
                <w:sz w:val="24"/>
                <w:szCs w:val="24"/>
                <w:lang w:eastAsia="id-ID"/>
              </w:rPr>
              <w:t> = 1148</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w:t>
            </w: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2</m:t>
                  </m:r>
                </m:sub>
              </m:sSub>
            </m:oMath>
            <w:r w:rsidRPr="00AF62D2">
              <w:rPr>
                <w:rFonts w:ascii="Times New Roman" w:hAnsi="Times New Roman" w:cs="Times New Roman"/>
                <w:b/>
                <w:color w:val="000000" w:themeColor="text1"/>
                <w:sz w:val="24"/>
                <w:szCs w:val="24"/>
              </w:rPr>
              <w:t xml:space="preserve"> = 1385</w:t>
            </w:r>
          </w:p>
        </w:tc>
        <w:tc>
          <w:tcPr>
            <w:tcW w:w="1402"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∑D = 237</w:t>
            </w:r>
          </w:p>
        </w:tc>
        <w:tc>
          <w:tcPr>
            <w:tcW w:w="1707" w:type="dxa"/>
            <w:tcBorders>
              <w:top w:val="single" w:sz="4" w:space="0" w:color="auto"/>
              <w:left w:val="single" w:sz="4" w:space="0" w:color="auto"/>
              <w:bottom w:val="single" w:sz="4" w:space="0" w:color="auto"/>
              <w:right w:val="single" w:sz="4" w:space="0" w:color="auto"/>
            </w:tcBorders>
            <w:vAlign w:val="bottom"/>
          </w:tcPr>
          <w:p w:rsidR="00B42598" w:rsidRPr="00AF62D2" w:rsidRDefault="00AB50FF" w:rsidP="002A4137">
            <w:pPr>
              <w:pStyle w:val="NoSpacing"/>
              <w:jc w:val="center"/>
              <w:rPr>
                <w:rFonts w:ascii="Times New Roman" w:hAnsi="Times New Roman" w:cs="Times New Roman"/>
                <w:b/>
                <w:sz w:val="24"/>
                <w:szCs w:val="24"/>
                <w:lang w:eastAsia="id-ID"/>
              </w:rPr>
            </w:pPr>
            <m:oMath>
              <m:sSup>
                <m:sSupPr>
                  <m:ctrlPr>
                    <w:rPr>
                      <w:rFonts w:ascii="Cambria Math" w:hAnsi="Times New Roman" w:cs="Times New Roman"/>
                      <w:b/>
                      <w:sz w:val="24"/>
                      <w:szCs w:val="24"/>
                      <w:lang w:eastAsia="id-ID"/>
                    </w:rPr>
                  </m:ctrlPr>
                </m:sSupPr>
                <m:e>
                  <m:r>
                    <m:rPr>
                      <m:sty m:val="b"/>
                    </m:rPr>
                    <w:rPr>
                      <w:rFonts w:ascii="Cambria Math" w:hAnsi="Times New Roman" w:cs="Times New Roman"/>
                      <w:sz w:val="24"/>
                      <w:szCs w:val="24"/>
                      <w:lang w:eastAsia="id-ID"/>
                    </w:rPr>
                    <m:t>∑</m:t>
                  </m:r>
                  <m:r>
                    <m:rPr>
                      <m:sty m:val="b"/>
                    </m:rPr>
                    <w:rPr>
                      <w:rFonts w:ascii="Cambria Math" w:hAnsi="Times New Roman" w:cs="Times New Roman"/>
                      <w:sz w:val="24"/>
                      <w:szCs w:val="24"/>
                      <w:lang w:eastAsia="id-ID"/>
                    </w:rPr>
                    <m:t>D</m:t>
                  </m:r>
                </m:e>
                <m:sup>
                  <m:r>
                    <m:rPr>
                      <m:sty m:val="b"/>
                    </m:rPr>
                    <w:rPr>
                      <w:rFonts w:ascii="Cambria Math" w:hAnsi="Times New Roman" w:cs="Times New Roman"/>
                      <w:sz w:val="24"/>
                      <w:szCs w:val="24"/>
                      <w:lang w:eastAsia="id-ID"/>
                    </w:rPr>
                    <m:t>2</m:t>
                  </m:r>
                </m:sup>
              </m:sSup>
            </m:oMath>
            <w:r w:rsidR="00B42598" w:rsidRPr="00AF62D2">
              <w:rPr>
                <w:rFonts w:ascii="Times New Roman" w:hAnsi="Times New Roman" w:cs="Times New Roman"/>
                <w:b/>
                <w:sz w:val="24"/>
                <w:szCs w:val="24"/>
                <w:lang w:eastAsia="id-ID"/>
              </w:rPr>
              <w:t>= 4491</w:t>
            </w:r>
          </w:p>
        </w:tc>
      </w:tr>
      <w:tr w:rsidR="00B42598" w:rsidRPr="00AF62D2" w:rsidTr="00B42598">
        <w:trPr>
          <w:trHeight w:val="314"/>
          <w:jc w:val="center"/>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598" w:rsidRPr="00AF62D2" w:rsidRDefault="00B42598" w:rsidP="002A4137">
            <w:pPr>
              <w:pStyle w:val="NoSpacing"/>
              <w:jc w:val="center"/>
              <w:rPr>
                <w:rFonts w:ascii="Times New Roman" w:hAnsi="Times New Roman" w:cs="Times New Roman"/>
                <w:b/>
                <w:sz w:val="24"/>
                <w:szCs w:val="24"/>
                <w:lang w:eastAsia="id-ID"/>
              </w:rPr>
            </w:pP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AB50FF" w:rsidP="00B42598">
            <w:pPr>
              <w:pStyle w:val="NoSpacing"/>
              <w:jc w:val="center"/>
              <w:rPr>
                <w:rFonts w:ascii="Times New Roman" w:hAnsi="Times New Roman" w:cs="Times New Roman"/>
                <w:b/>
                <w:sz w:val="24"/>
                <w:szCs w:val="24"/>
                <w:lang w:eastAsia="id-ID"/>
              </w:rPr>
            </w:pP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1</m:t>
                  </m:r>
                </m:sub>
              </m:sSub>
            </m:oMath>
            <w:r w:rsidR="00B42598" w:rsidRPr="00AF62D2">
              <w:rPr>
                <w:rFonts w:ascii="Times New Roman" w:hAnsi="Times New Roman" w:cs="Times New Roman"/>
                <w:b/>
                <w:sz w:val="24"/>
                <w:szCs w:val="24"/>
                <w:lang w:eastAsia="id-ID"/>
              </w:rPr>
              <w:t> = 63.78</w:t>
            </w:r>
          </w:p>
        </w:tc>
        <w:tc>
          <w:tcPr>
            <w:tcW w:w="2015" w:type="dxa"/>
            <w:tcBorders>
              <w:top w:val="single" w:sz="4" w:space="0" w:color="auto"/>
              <w:left w:val="single" w:sz="4" w:space="0" w:color="auto"/>
              <w:bottom w:val="single" w:sz="4" w:space="0" w:color="auto"/>
              <w:right w:val="single" w:sz="4" w:space="0" w:color="auto"/>
            </w:tcBorders>
            <w:vAlign w:val="bottom"/>
          </w:tcPr>
          <w:p w:rsidR="00B42598" w:rsidRPr="00AF62D2" w:rsidRDefault="00AB50FF" w:rsidP="002A4137">
            <w:pPr>
              <w:pStyle w:val="NoSpacing"/>
              <w:jc w:val="center"/>
              <w:rPr>
                <w:rFonts w:ascii="Times New Roman" w:hAnsi="Times New Roman" w:cs="Times New Roman"/>
                <w:b/>
                <w:sz w:val="24"/>
                <w:szCs w:val="24"/>
                <w:lang w:eastAsia="id-ID"/>
              </w:rPr>
            </w:pPr>
            <m:oMath>
              <m:sSub>
                <m:sSubPr>
                  <m:ctrlPr>
                    <w:rPr>
                      <w:rFonts w:ascii="Cambria Math" w:hAnsi="Times New Roman" w:cs="Times New Roman"/>
                      <w:b/>
                      <w:color w:val="000000" w:themeColor="text1"/>
                      <w:sz w:val="24"/>
                      <w:szCs w:val="24"/>
                    </w:rPr>
                  </m:ctrlPr>
                </m:sSubPr>
                <m:e>
                  <m:acc>
                    <m:accPr>
                      <m:chr m:val="̅"/>
                      <m:ctrlPr>
                        <w:rPr>
                          <w:rFonts w:ascii="Cambria Math" w:hAnsi="Times New Roman" w:cs="Times New Roman"/>
                          <w:b/>
                          <w:color w:val="000000" w:themeColor="text1"/>
                          <w:sz w:val="24"/>
                          <w:szCs w:val="24"/>
                        </w:rPr>
                      </m:ctrlPr>
                    </m:accPr>
                    <m:e>
                      <m:r>
                        <m:rPr>
                          <m:sty m:val="b"/>
                        </m:rPr>
                        <w:rPr>
                          <w:rFonts w:ascii="Cambria Math" w:hAnsi="Cambria Math" w:cs="Times New Roman"/>
                          <w:color w:val="000000" w:themeColor="text1"/>
                          <w:sz w:val="24"/>
                          <w:szCs w:val="24"/>
                        </w:rPr>
                        <m:t>X</m:t>
                      </m:r>
                    </m:e>
                  </m:acc>
                </m:e>
                <m:sub>
                  <m:r>
                    <m:rPr>
                      <m:sty m:val="b"/>
                    </m:rPr>
                    <w:rPr>
                      <w:rFonts w:ascii="Cambria Math" w:hAnsi="Cambria Math" w:cs="Times New Roman"/>
                      <w:color w:val="000000" w:themeColor="text1"/>
                      <w:sz w:val="24"/>
                      <w:szCs w:val="24"/>
                    </w:rPr>
                    <m:t>2</m:t>
                  </m:r>
                </m:sub>
              </m:sSub>
            </m:oMath>
            <w:r w:rsidR="00B42598" w:rsidRPr="00AF62D2">
              <w:rPr>
                <w:rFonts w:ascii="Times New Roman" w:hAnsi="Times New Roman" w:cs="Times New Roman"/>
                <w:b/>
                <w:sz w:val="24"/>
                <w:szCs w:val="24"/>
                <w:lang w:eastAsia="id-ID"/>
              </w:rPr>
              <w:t xml:space="preserve"> = 76.94</w:t>
            </w:r>
          </w:p>
        </w:tc>
        <w:tc>
          <w:tcPr>
            <w:tcW w:w="1402"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p>
        </w:tc>
        <w:tc>
          <w:tcPr>
            <w:tcW w:w="1707" w:type="dxa"/>
            <w:tcBorders>
              <w:top w:val="single" w:sz="4" w:space="0" w:color="auto"/>
              <w:left w:val="single" w:sz="4" w:space="0" w:color="auto"/>
              <w:bottom w:val="single" w:sz="4" w:space="0" w:color="auto"/>
              <w:right w:val="single" w:sz="4" w:space="0" w:color="auto"/>
            </w:tcBorders>
            <w:vAlign w:val="bottom"/>
          </w:tcPr>
          <w:p w:rsidR="00B42598" w:rsidRPr="00AF62D2" w:rsidRDefault="00B42598" w:rsidP="002A4137">
            <w:pPr>
              <w:pStyle w:val="NoSpacing"/>
              <w:jc w:val="center"/>
              <w:rPr>
                <w:rFonts w:ascii="Times New Roman" w:hAnsi="Times New Roman" w:cs="Times New Roman"/>
                <w:b/>
                <w:sz w:val="24"/>
                <w:szCs w:val="24"/>
                <w:lang w:eastAsia="id-ID"/>
              </w:rPr>
            </w:pPr>
          </w:p>
        </w:tc>
      </w:tr>
    </w:tbl>
    <w:p w:rsidR="001A72B2" w:rsidRPr="00AF62D2" w:rsidRDefault="001A72B2" w:rsidP="004D7280">
      <w:pPr>
        <w:spacing w:after="0" w:line="240" w:lineRule="auto"/>
        <w:ind w:firstLine="720"/>
        <w:jc w:val="center"/>
        <w:rPr>
          <w:rFonts w:ascii="Times New Roman" w:hAnsi="Times New Roman" w:cs="Times New Roman"/>
          <w:b/>
          <w:sz w:val="24"/>
          <w:szCs w:val="24"/>
        </w:rPr>
      </w:pPr>
    </w:p>
    <w:p w:rsidR="007D3C9B" w:rsidRPr="00AF62D2" w:rsidRDefault="007D3C9B" w:rsidP="004D7280">
      <w:pPr>
        <w:spacing w:after="0" w:line="240" w:lineRule="auto"/>
        <w:ind w:firstLine="720"/>
        <w:jc w:val="center"/>
        <w:rPr>
          <w:rFonts w:ascii="Times New Roman" w:hAnsi="Times New Roman" w:cs="Times New Roman"/>
          <w:b/>
          <w:sz w:val="24"/>
          <w:szCs w:val="24"/>
        </w:rPr>
      </w:pPr>
    </w:p>
    <w:p w:rsidR="0085435B" w:rsidRPr="00AF62D2" w:rsidRDefault="0085435B" w:rsidP="0085435B">
      <w:pPr>
        <w:spacing w:after="0" w:line="480" w:lineRule="auto"/>
        <w:jc w:val="both"/>
        <w:rPr>
          <w:rFonts w:ascii="Times New Roman" w:hAnsi="Times New Roman" w:cs="Times New Roman"/>
          <w:sz w:val="24"/>
          <w:szCs w:val="24"/>
        </w:rPr>
      </w:pPr>
      <w:r w:rsidRPr="00AF62D2">
        <w:rPr>
          <w:rFonts w:ascii="Times New Roman" w:hAnsi="Times New Roman" w:cs="Times New Roman"/>
          <w:sz w:val="24"/>
          <w:szCs w:val="24"/>
        </w:rPr>
        <w:t>The SD of the data above is the following:</w:t>
      </w:r>
    </w:p>
    <w:p w:rsidR="00DB34CE" w:rsidRPr="00AF62D2" w:rsidRDefault="00DB34CE" w:rsidP="00BE032E">
      <w:pPr>
        <w:tabs>
          <w:tab w:val="left" w:pos="0"/>
          <w:tab w:val="left" w:pos="142"/>
          <w:tab w:val="left" w:pos="2552"/>
        </w:tabs>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nary>
                    <m:naryPr>
                      <m:chr m:val="∑"/>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 xml:space="preserve">2  </m:t>
                          </m:r>
                        </m:sup>
                      </m:sSup>
                    </m:e>
                  </m:nary>
                  <m:r>
                    <m:rPr>
                      <m:sty m:val="p"/>
                    </m:rPr>
                    <w:rPr>
                      <w:rFonts w:ascii="Times New Roman"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n</m:t>
                          </m:r>
                        </m:den>
                      </m:f>
                    </m:e>
                  </m: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D</m:t>
                              </m:r>
                            </m:e>
                          </m:nary>
                        </m:e>
                      </m:d>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e>
          </m:rad>
        </m:oMath>
      </m:oMathPara>
    </w:p>
    <w:p w:rsidR="00DB34CE" w:rsidRPr="00AF62D2" w:rsidRDefault="00DB34CE" w:rsidP="00BE032E">
      <w:pPr>
        <w:tabs>
          <w:tab w:val="left" w:pos="0"/>
          <w:tab w:val="left" w:pos="2552"/>
        </w:tabs>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4491</m:t>
                  </m:r>
                  <m:r>
                    <m:rPr>
                      <m:sty m:val="p"/>
                    </m:rPr>
                    <w:rPr>
                      <w:rFonts w:ascii="Times New Roman"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18</m:t>
                          </m:r>
                        </m:den>
                      </m:f>
                    </m:e>
                  </m: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Times New Roman" w:cs="Times New Roman"/>
                              <w:sz w:val="24"/>
                              <w:szCs w:val="24"/>
                            </w:rPr>
                            <m:t>237</m:t>
                          </m:r>
                        </m:e>
                      </m:d>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18</m:t>
                  </m:r>
                  <m:r>
                    <m:rPr>
                      <m:sty m:val="p"/>
                    </m:rPr>
                    <w:rPr>
                      <w:rFonts w:ascii="Times New Roman" w:hAnsi="Times New Roman" w:cs="Times New Roman"/>
                      <w:sz w:val="24"/>
                      <w:szCs w:val="24"/>
                    </w:rPr>
                    <m:t>-</m:t>
                  </m:r>
                  <m:r>
                    <m:rPr>
                      <m:sty m:val="p"/>
                    </m:rPr>
                    <w:rPr>
                      <w:rFonts w:ascii="Cambria Math" w:hAnsi="Times New Roman" w:cs="Times New Roman"/>
                      <w:sz w:val="24"/>
                      <w:szCs w:val="24"/>
                    </w:rPr>
                    <m:t>1</m:t>
                  </m:r>
                </m:den>
              </m:f>
            </m:e>
          </m:rad>
        </m:oMath>
      </m:oMathPara>
    </w:p>
    <w:p w:rsidR="00DB34CE" w:rsidRPr="00AF62D2" w:rsidRDefault="00DB34CE" w:rsidP="00DB34CE">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4491</m:t>
                  </m:r>
                  <m:r>
                    <m:rPr>
                      <m:sty m:val="p"/>
                    </m:rPr>
                    <w:rPr>
                      <w:rFonts w:ascii="Times New Roman"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0.05</m:t>
                      </m:r>
                    </m:e>
                  </m:d>
                  <m:d>
                    <m:dPr>
                      <m:ctrlPr>
                        <w:rPr>
                          <w:rFonts w:ascii="Cambria Math" w:hAnsi="Times New Roman" w:cs="Times New Roman"/>
                          <w:sz w:val="24"/>
                          <w:szCs w:val="24"/>
                        </w:rPr>
                      </m:ctrlPr>
                    </m:dPr>
                    <m:e>
                      <m:r>
                        <m:rPr>
                          <m:sty m:val="p"/>
                        </m:rPr>
                        <w:rPr>
                          <w:rFonts w:ascii="Cambria Math" w:hAnsi="Times New Roman" w:cs="Times New Roman"/>
                          <w:sz w:val="24"/>
                          <w:szCs w:val="24"/>
                        </w:rPr>
                        <m:t>56169</m:t>
                      </m:r>
                    </m:e>
                  </m:d>
                  <m:r>
                    <m:rPr>
                      <m:sty m:val="p"/>
                    </m:rPr>
                    <w:rPr>
                      <w:rFonts w:ascii="Cambria Math" w:hAnsi="Times New Roman" w:cs="Times New Roman"/>
                      <w:sz w:val="24"/>
                      <w:szCs w:val="24"/>
                    </w:rPr>
                    <m:t xml:space="preserve"> </m:t>
                  </m:r>
                </m:num>
                <m:den>
                  <m:r>
                    <m:rPr>
                      <m:sty m:val="p"/>
                    </m:rPr>
                    <w:rPr>
                      <w:rFonts w:ascii="Cambria Math" w:hAnsi="Times New Roman" w:cs="Times New Roman"/>
                      <w:sz w:val="24"/>
                      <w:szCs w:val="24"/>
                    </w:rPr>
                    <m:t>17</m:t>
                  </m:r>
                </m:den>
              </m:f>
            </m:e>
          </m:rad>
        </m:oMath>
      </m:oMathPara>
    </w:p>
    <w:p w:rsidR="00DB34CE" w:rsidRPr="00AF62D2" w:rsidRDefault="00DB34CE" w:rsidP="00DB34CE">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4491</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2808.45 </m:t>
                  </m:r>
                </m:num>
                <m:den>
                  <m:r>
                    <m:rPr>
                      <m:sty m:val="p"/>
                    </m:rPr>
                    <w:rPr>
                      <w:rFonts w:ascii="Cambria Math" w:hAnsi="Times New Roman" w:cs="Times New Roman"/>
                      <w:sz w:val="24"/>
                      <w:szCs w:val="24"/>
                    </w:rPr>
                    <m:t>17</m:t>
                  </m:r>
                </m:den>
              </m:f>
            </m:e>
          </m:rad>
        </m:oMath>
      </m:oMathPara>
    </w:p>
    <w:p w:rsidR="00DB34CE" w:rsidRPr="00AF62D2" w:rsidRDefault="00DB34CE" w:rsidP="00DB34CE">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1682.55</m:t>
                  </m:r>
                </m:num>
                <m:den>
                  <m:r>
                    <m:rPr>
                      <m:sty m:val="p"/>
                    </m:rPr>
                    <w:rPr>
                      <w:rFonts w:ascii="Cambria Math" w:hAnsi="Times New Roman" w:cs="Times New Roman"/>
                      <w:sz w:val="24"/>
                      <w:szCs w:val="24"/>
                    </w:rPr>
                    <m:t>17</m:t>
                  </m:r>
                </m:den>
              </m:f>
            </m:e>
          </m:rad>
        </m:oMath>
      </m:oMathPara>
    </w:p>
    <w:p w:rsidR="00DB34CE" w:rsidRPr="00AF62D2" w:rsidRDefault="00DB34CE" w:rsidP="00DB34CE">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xml:space="preserve">SD= </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98.97</m:t>
              </m:r>
            </m:e>
          </m:rad>
        </m:oMath>
      </m:oMathPara>
    </w:p>
    <w:p w:rsidR="00DB34CE" w:rsidRPr="00AF62D2" w:rsidRDefault="00DB34CE" w:rsidP="00DB34CE">
      <w:pPr>
        <w:tabs>
          <w:tab w:val="left" w:pos="0"/>
          <w:tab w:val="left" w:pos="2552"/>
        </w:tabs>
        <w:spacing w:before="24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SD= 9.95</m:t>
          </m:r>
        </m:oMath>
      </m:oMathPara>
    </w:p>
    <w:p w:rsidR="00DB34CE" w:rsidRPr="00AF62D2" w:rsidRDefault="00DB34CE" w:rsidP="00DB34CE">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SD</m:t>
              </m:r>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e>
              </m:rad>
            </m:den>
          </m:f>
        </m:oMath>
      </m:oMathPara>
    </w:p>
    <w:p w:rsidR="00DB34CE" w:rsidRPr="00AF62D2" w:rsidRDefault="00DB34CE" w:rsidP="00DB34CE">
      <w:pPr>
        <w:tabs>
          <w:tab w:val="left" w:pos="0"/>
          <w:tab w:val="left" w:pos="2552"/>
        </w:tabs>
        <w:spacing w:line="240"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9.95</m:t>
              </m:r>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18</m:t>
                  </m:r>
                </m:e>
              </m:rad>
            </m:den>
          </m:f>
        </m:oMath>
      </m:oMathPara>
    </w:p>
    <w:p w:rsidR="00DB34CE" w:rsidRPr="00AF62D2" w:rsidRDefault="00DB34CE" w:rsidP="00DB34CE">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9.95</m:t>
              </m:r>
            </m:num>
            <m:den>
              <m:r>
                <m:rPr>
                  <m:sty m:val="p"/>
                </m:rPr>
                <w:rPr>
                  <w:rFonts w:ascii="Cambria Math" w:hAnsi="Times New Roman" w:cs="Times New Roman"/>
                  <w:sz w:val="24"/>
                  <w:szCs w:val="24"/>
                </w:rPr>
                <m:t>4.24</m:t>
              </m:r>
            </m:den>
          </m:f>
        </m:oMath>
      </m:oMathPara>
    </w:p>
    <w:p w:rsidR="00DB34CE" w:rsidRPr="00AF62D2" w:rsidRDefault="00DB34CE" w:rsidP="00DB34CE">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r>
            <m:rPr>
              <m:sty m:val="p"/>
            </m:rPr>
            <w:rPr>
              <w:rFonts w:ascii="Cambria Math" w:hAnsi="Times New Roman" w:cs="Times New Roman"/>
              <w:sz w:val="24"/>
              <w:szCs w:val="24"/>
            </w:rPr>
            <m:t>=  2.35</m:t>
          </m:r>
        </m:oMath>
      </m:oMathPara>
    </w:p>
    <w:p w:rsidR="00DB34CE" w:rsidRPr="00AF62D2" w:rsidRDefault="00AB50FF" w:rsidP="00DB34CE">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X</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X</m:t>
                      </m:r>
                    </m:e>
                  </m:acc>
                </m:e>
                <m:sub>
                  <m:r>
                    <m:rPr>
                      <m:sty m:val="p"/>
                    </m:rPr>
                    <w:rPr>
                      <w:rFonts w:ascii="Cambria Math" w:hAnsi="Times New Roman" w:cs="Times New Roman"/>
                      <w:color w:val="000000" w:themeColor="text1"/>
                      <w:sz w:val="24"/>
                      <w:szCs w:val="24"/>
                    </w:rPr>
                    <m:t>2</m:t>
                  </m:r>
                </m:sub>
              </m:sSub>
            </m:num>
            <m:den>
              <m:r>
                <m:rPr>
                  <m:sty m:val="p"/>
                </m:rPr>
                <w:rPr>
                  <w:rFonts w:ascii="Cambria Math" w:hAnsi="Times New Roman" w:cs="Times New Roman"/>
                  <w:sz w:val="24"/>
                  <w:szCs w:val="24"/>
                </w:rPr>
                <m:t>S</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d</m:t>
                  </m:r>
                </m:e>
              </m:acc>
            </m:den>
          </m:f>
        </m:oMath>
      </m:oMathPara>
    </w:p>
    <w:p w:rsidR="00DB34CE" w:rsidRPr="00AF62D2" w:rsidRDefault="00AB50FF" w:rsidP="00B42598">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63.78</m:t>
              </m:r>
              <m:r>
                <m:rPr>
                  <m:sty m:val="p"/>
                </m:rPr>
                <w:rPr>
                  <w:rFonts w:ascii="Cambria Math" w:hAnsi="Times New Roman" w:cs="Times New Roman"/>
                  <w:sz w:val="24"/>
                  <w:szCs w:val="24"/>
                </w:rPr>
                <m:t>-</m:t>
              </m:r>
              <m:r>
                <m:rPr>
                  <m:sty m:val="p"/>
                </m:rPr>
                <w:rPr>
                  <w:rFonts w:ascii="Cambria Math" w:hAnsi="Times New Roman" w:cs="Times New Roman"/>
                  <w:sz w:val="24"/>
                  <w:szCs w:val="24"/>
                </w:rPr>
                <m:t>79.94</m:t>
              </m:r>
            </m:num>
            <m:den>
              <m:r>
                <m:rPr>
                  <m:sty m:val="p"/>
                </m:rPr>
                <w:rPr>
                  <w:rFonts w:ascii="Cambria Math" w:hAnsi="Times New Roman" w:cs="Times New Roman"/>
                  <w:sz w:val="24"/>
                  <w:szCs w:val="24"/>
                </w:rPr>
                <m:t>2.35</m:t>
              </m:r>
            </m:den>
          </m:f>
        </m:oMath>
      </m:oMathPara>
    </w:p>
    <w:p w:rsidR="00DB34CE" w:rsidRPr="00AF62D2" w:rsidRDefault="00AB50FF" w:rsidP="00DB34CE">
      <w:pPr>
        <w:tabs>
          <w:tab w:val="left" w:pos="0"/>
          <w:tab w:val="left" w:pos="2552"/>
        </w:tabs>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13.16</m:t>
              </m:r>
            </m:num>
            <m:den>
              <m:r>
                <m:rPr>
                  <m:sty m:val="p"/>
                </m:rPr>
                <w:rPr>
                  <w:rFonts w:ascii="Cambria Math" w:hAnsi="Times New Roman" w:cs="Times New Roman"/>
                  <w:sz w:val="24"/>
                  <w:szCs w:val="24"/>
                </w:rPr>
                <m:t>2.35</m:t>
              </m:r>
            </m:den>
          </m:f>
        </m:oMath>
      </m:oMathPara>
    </w:p>
    <w:p w:rsidR="00DB34CE" w:rsidRPr="00AF62D2" w:rsidRDefault="00AB50FF" w:rsidP="00DB34CE">
      <w:pPr>
        <w:tabs>
          <w:tab w:val="left" w:pos="0"/>
          <w:tab w:val="left" w:pos="2552"/>
        </w:tabs>
        <w:spacing w:line="240" w:lineRule="auto"/>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obt</m:t>
            </m:r>
          </m:sub>
        </m:sSub>
        <m:r>
          <m:rPr>
            <m:sty m:val="p"/>
          </m:rPr>
          <w:rPr>
            <w:rFonts w:ascii="Cambria Math" w:hAnsi="Times New Roman" w:cs="Times New Roman"/>
            <w:sz w:val="24"/>
            <w:szCs w:val="24"/>
          </w:rPr>
          <m:t xml:space="preserve">= </m:t>
        </m:r>
      </m:oMath>
      <w:r w:rsidR="00DB34CE" w:rsidRPr="00AF62D2">
        <w:rPr>
          <w:rFonts w:ascii="Times New Roman" w:eastAsiaTheme="minorEastAsia" w:hAnsi="Times New Roman" w:cs="Times New Roman"/>
          <w:sz w:val="24"/>
          <w:szCs w:val="24"/>
        </w:rPr>
        <w:t xml:space="preserve"> 5.60</w:t>
      </w:r>
    </w:p>
    <w:p w:rsidR="00B54CB5" w:rsidRPr="00AF62D2" w:rsidRDefault="00DB34CE" w:rsidP="00B54CB5">
      <w:pPr>
        <w:tabs>
          <w:tab w:val="left" w:pos="1777"/>
        </w:tabs>
        <w:spacing w:line="480" w:lineRule="auto"/>
        <w:ind w:firstLine="567"/>
        <w:jc w:val="both"/>
        <w:rPr>
          <w:rFonts w:ascii="Times New Roman" w:hAnsi="Times New Roman"/>
          <w:sz w:val="24"/>
          <w:szCs w:val="24"/>
        </w:rPr>
      </w:pPr>
      <w:r w:rsidRPr="00AF62D2">
        <w:rPr>
          <w:rFonts w:ascii="Times New Roman" w:hAnsi="Times New Roman"/>
          <w:sz w:val="24"/>
          <w:szCs w:val="24"/>
        </w:rPr>
        <w:t xml:space="preserve">Based on the calculation above describe that the total score pre-test was 1939 and post-test was 2196. There was significant improvement avarege between pre-test score was </w:t>
      </w:r>
      <w:r w:rsidR="004D4ED7" w:rsidRPr="00AF62D2">
        <w:rPr>
          <w:rFonts w:ascii="Times New Roman" w:hAnsi="Times New Roman"/>
          <w:sz w:val="24"/>
          <w:szCs w:val="24"/>
        </w:rPr>
        <w:t>63.78</w:t>
      </w:r>
      <w:r w:rsidRPr="00AF62D2">
        <w:rPr>
          <w:rFonts w:ascii="Times New Roman" w:hAnsi="Times New Roman"/>
          <w:sz w:val="24"/>
          <w:szCs w:val="24"/>
        </w:rPr>
        <w:t xml:space="preserve"> and post-test experiment was </w:t>
      </w:r>
      <w:r w:rsidR="004D4ED7" w:rsidRPr="00AF62D2">
        <w:rPr>
          <w:rFonts w:ascii="Times New Roman" w:hAnsi="Times New Roman"/>
          <w:sz w:val="24"/>
          <w:szCs w:val="24"/>
        </w:rPr>
        <w:t>76.94</w:t>
      </w:r>
      <w:r w:rsidR="00DA1623" w:rsidRPr="00AF62D2">
        <w:rPr>
          <w:rFonts w:ascii="Times New Roman" w:hAnsi="Times New Roman"/>
          <w:sz w:val="24"/>
          <w:szCs w:val="24"/>
        </w:rPr>
        <w:t>,</w:t>
      </w:r>
      <w:r w:rsidRPr="00AF62D2">
        <w:rPr>
          <w:rFonts w:ascii="Times New Roman" w:hAnsi="Times New Roman"/>
          <w:sz w:val="24"/>
          <w:szCs w:val="24"/>
        </w:rPr>
        <w:t xml:space="preserve"> t-obt was 5.60.</w:t>
      </w:r>
    </w:p>
    <w:p w:rsidR="000D5172" w:rsidRPr="00AF62D2" w:rsidRDefault="00525448" w:rsidP="001626B9">
      <w:pPr>
        <w:spacing w:after="0" w:line="480" w:lineRule="auto"/>
        <w:jc w:val="both"/>
        <w:rPr>
          <w:rFonts w:ascii="Times New Roman" w:hAnsi="Times New Roman"/>
          <w:sz w:val="24"/>
          <w:szCs w:val="24"/>
        </w:rPr>
      </w:pPr>
      <w:r w:rsidRPr="00AF62D2">
        <w:rPr>
          <w:rFonts w:ascii="Times New Roman" w:hAnsi="Times New Roman" w:cs="Times New Roman"/>
          <w:b/>
          <w:sz w:val="24"/>
          <w:szCs w:val="24"/>
        </w:rPr>
        <w:lastRenderedPageBreak/>
        <w:t>4.1.9</w:t>
      </w:r>
      <w:r w:rsidR="000D5172" w:rsidRPr="00AF62D2">
        <w:rPr>
          <w:rFonts w:ascii="Times New Roman" w:hAnsi="Times New Roman" w:cs="Times New Roman"/>
          <w:b/>
          <w:sz w:val="24"/>
          <w:szCs w:val="24"/>
        </w:rPr>
        <w:t xml:space="preserve"> The Analysis of the </w:t>
      </w:r>
      <w:r w:rsidR="0061221E">
        <w:rPr>
          <w:rFonts w:ascii="Times New Roman" w:hAnsi="Times New Roman" w:cs="Times New Roman"/>
          <w:b/>
          <w:sz w:val="24"/>
          <w:szCs w:val="24"/>
        </w:rPr>
        <w:t>data by Using Independent t-test</w:t>
      </w:r>
    </w:p>
    <w:p w:rsidR="00C21DA0" w:rsidRPr="00AF62D2" w:rsidRDefault="000D5172" w:rsidP="007A562A">
      <w:pPr>
        <w:tabs>
          <w:tab w:val="left" w:pos="709"/>
        </w:tabs>
        <w:spacing w:after="0" w:line="480" w:lineRule="auto"/>
        <w:jc w:val="both"/>
        <w:rPr>
          <w:rFonts w:ascii="Times New Roman" w:hAnsi="Times New Roman" w:cs="Times New Roman"/>
          <w:sz w:val="24"/>
          <w:szCs w:val="24"/>
        </w:rPr>
      </w:pPr>
      <w:r w:rsidRPr="00AF62D2">
        <w:rPr>
          <w:rFonts w:ascii="Times New Roman" w:hAnsi="Times New Roman" w:cs="Times New Roman"/>
          <w:sz w:val="24"/>
          <w:szCs w:val="24"/>
        </w:rPr>
        <w:tab/>
        <w:t>In this part, the t-test formula was applied to find out whether there was any significant difference between the students’ average score in t</w:t>
      </w:r>
      <w:r w:rsidR="008B1B02" w:rsidRPr="00AF62D2">
        <w:rPr>
          <w:rFonts w:ascii="Times New Roman" w:hAnsi="Times New Roman" w:cs="Times New Roman"/>
          <w:sz w:val="24"/>
          <w:szCs w:val="24"/>
        </w:rPr>
        <w:t xml:space="preserve">he experiment group and </w:t>
      </w:r>
      <w:r w:rsidRPr="00AF62D2">
        <w:rPr>
          <w:rFonts w:ascii="Times New Roman" w:hAnsi="Times New Roman" w:cs="Times New Roman"/>
          <w:sz w:val="24"/>
          <w:szCs w:val="24"/>
        </w:rPr>
        <w:t>the post-tes</w:t>
      </w:r>
      <w:r w:rsidR="002B75C4" w:rsidRPr="00AF62D2">
        <w:rPr>
          <w:rFonts w:ascii="Times New Roman" w:hAnsi="Times New Roman" w:cs="Times New Roman"/>
          <w:sz w:val="24"/>
          <w:szCs w:val="24"/>
        </w:rPr>
        <w:t>t in the contro</w:t>
      </w:r>
      <w:r w:rsidR="007247EF">
        <w:rPr>
          <w:rFonts w:ascii="Times New Roman" w:hAnsi="Times New Roman" w:cs="Times New Roman"/>
          <w:sz w:val="24"/>
          <w:szCs w:val="24"/>
        </w:rPr>
        <w:t>l group. Table 14</w:t>
      </w:r>
      <w:r w:rsidR="0046479D" w:rsidRPr="00AF62D2">
        <w:rPr>
          <w:rFonts w:ascii="Times New Roman" w:hAnsi="Times New Roman" w:cs="Times New Roman"/>
          <w:sz w:val="24"/>
          <w:szCs w:val="24"/>
        </w:rPr>
        <w:t xml:space="preserve"> showed</w:t>
      </w:r>
      <w:r w:rsidRPr="00AF62D2">
        <w:rPr>
          <w:rFonts w:ascii="Times New Roman" w:hAnsi="Times New Roman" w:cs="Times New Roman"/>
          <w:sz w:val="24"/>
          <w:szCs w:val="24"/>
        </w:rPr>
        <w:t xml:space="preserve"> the total score and average score of the post-test of </w:t>
      </w:r>
      <w:r w:rsidR="001C06F5" w:rsidRPr="00AF62D2">
        <w:rPr>
          <w:rFonts w:ascii="Times New Roman" w:hAnsi="Times New Roman" w:cs="Times New Roman"/>
          <w:sz w:val="24"/>
          <w:szCs w:val="24"/>
        </w:rPr>
        <w:t xml:space="preserve">the </w:t>
      </w:r>
      <w:r w:rsidRPr="00AF62D2">
        <w:rPr>
          <w:rFonts w:ascii="Times New Roman" w:hAnsi="Times New Roman" w:cs="Times New Roman"/>
          <w:sz w:val="24"/>
          <w:szCs w:val="24"/>
        </w:rPr>
        <w:t xml:space="preserve">experiment group and the post-test of </w:t>
      </w:r>
      <w:r w:rsidR="001C06F5" w:rsidRPr="00AF62D2">
        <w:rPr>
          <w:rFonts w:ascii="Times New Roman" w:hAnsi="Times New Roman" w:cs="Times New Roman"/>
          <w:sz w:val="24"/>
          <w:szCs w:val="24"/>
        </w:rPr>
        <w:t xml:space="preserve">the </w:t>
      </w:r>
      <w:r w:rsidRPr="00AF62D2">
        <w:rPr>
          <w:rFonts w:ascii="Times New Roman" w:hAnsi="Times New Roman" w:cs="Times New Roman"/>
          <w:sz w:val="24"/>
          <w:szCs w:val="24"/>
        </w:rPr>
        <w:t>control group in the matched pairs, the total gained and the total score of square of the gained scores.</w:t>
      </w:r>
    </w:p>
    <w:p w:rsidR="000D5172" w:rsidRPr="00AF62D2" w:rsidRDefault="00AF62D2" w:rsidP="00EF5028">
      <w:pPr>
        <w:tabs>
          <w:tab w:val="left" w:pos="3390"/>
        </w:tabs>
        <w:spacing w:after="0" w:line="240" w:lineRule="auto"/>
        <w:jc w:val="center"/>
        <w:rPr>
          <w:rFonts w:ascii="Times New Roman" w:hAnsi="Times New Roman" w:cs="Times New Roman"/>
          <w:b/>
          <w:sz w:val="24"/>
          <w:szCs w:val="24"/>
        </w:rPr>
      </w:pPr>
      <w:r w:rsidRPr="00AF62D2">
        <w:rPr>
          <w:rFonts w:ascii="Times New Roman" w:hAnsi="Times New Roman" w:cs="Times New Roman"/>
          <w:b/>
          <w:sz w:val="24"/>
          <w:szCs w:val="24"/>
        </w:rPr>
        <w:t>TABLE 14</w:t>
      </w:r>
    </w:p>
    <w:p w:rsidR="00680CA7" w:rsidRPr="00AF62D2" w:rsidRDefault="00B54CB5" w:rsidP="00680CA7">
      <w:pPr>
        <w:spacing w:after="0" w:line="240" w:lineRule="auto"/>
        <w:jc w:val="center"/>
        <w:rPr>
          <w:rFonts w:ascii="Times New Roman" w:hAnsi="Times New Roman"/>
          <w:b/>
          <w:sz w:val="24"/>
          <w:szCs w:val="24"/>
        </w:rPr>
      </w:pPr>
      <w:r w:rsidRPr="00AF62D2">
        <w:rPr>
          <w:rFonts w:ascii="Times New Roman" w:hAnsi="Times New Roman"/>
          <w:b/>
          <w:sz w:val="24"/>
          <w:szCs w:val="24"/>
        </w:rPr>
        <w:t>The Analysis Score of post-test in the Experiment and the Control Groups</w:t>
      </w:r>
    </w:p>
    <w:tbl>
      <w:tblPr>
        <w:tblW w:w="8334" w:type="dxa"/>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430"/>
        <w:gridCol w:w="1325"/>
        <w:gridCol w:w="961"/>
        <w:gridCol w:w="1062"/>
        <w:gridCol w:w="1273"/>
        <w:gridCol w:w="1209"/>
      </w:tblGrid>
      <w:tr w:rsidR="00DB34CE" w:rsidRPr="00AF62D2" w:rsidTr="00DB34CE">
        <w:trPr>
          <w:trHeight w:val="330"/>
          <w:jc w:val="center"/>
        </w:trPr>
        <w:tc>
          <w:tcPr>
            <w:tcW w:w="1074" w:type="dxa"/>
            <w:vAlign w:val="bottom"/>
          </w:tcPr>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Pairs Sample</w:t>
            </w:r>
          </w:p>
        </w:tc>
        <w:tc>
          <w:tcPr>
            <w:tcW w:w="1430" w:type="dxa"/>
            <w:vAlign w:val="bottom"/>
          </w:tcPr>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Post-test</w:t>
            </w:r>
          </w:p>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Experiment Group</w:t>
            </w:r>
          </w:p>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(X)</w:t>
            </w:r>
          </w:p>
        </w:tc>
        <w:tc>
          <w:tcPr>
            <w:tcW w:w="1325" w:type="dxa"/>
            <w:vAlign w:val="bottom"/>
          </w:tcPr>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Post-test</w:t>
            </w:r>
          </w:p>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Control Group</w:t>
            </w:r>
          </w:p>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(Y)</w:t>
            </w:r>
          </w:p>
        </w:tc>
        <w:tc>
          <w:tcPr>
            <w:tcW w:w="961" w:type="dxa"/>
            <w:vAlign w:val="bottom"/>
          </w:tcPr>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X</w:t>
            </w:r>
          </w:p>
        </w:tc>
        <w:tc>
          <w:tcPr>
            <w:tcW w:w="1062" w:type="dxa"/>
            <w:vAlign w:val="bottom"/>
          </w:tcPr>
          <w:p w:rsidR="00031CA0" w:rsidRPr="00AF62D2" w:rsidRDefault="00031CA0"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Y</w:t>
            </w:r>
          </w:p>
        </w:tc>
        <w:tc>
          <w:tcPr>
            <w:tcW w:w="1273" w:type="dxa"/>
            <w:vAlign w:val="bottom"/>
          </w:tcPr>
          <w:p w:rsidR="00031CA0" w:rsidRPr="00AF62D2" w:rsidRDefault="00AB50FF" w:rsidP="002A4137">
            <w:pPr>
              <w:pStyle w:val="NoSpacing"/>
              <w:jc w:val="center"/>
              <w:rPr>
                <w:rFonts w:ascii="Times New Roman" w:hAnsi="Times New Roman" w:cs="Times New Roman"/>
                <w:b/>
                <w:sz w:val="24"/>
                <w:szCs w:val="24"/>
                <w:lang w:eastAsia="id-ID"/>
              </w:rPr>
            </w:pPr>
            <m:oMathPara>
              <m:oMathParaPr>
                <m:jc m:val="center"/>
              </m:oMathParaPr>
              <m:oMath>
                <m:sSup>
                  <m:sSupPr>
                    <m:ctrlPr>
                      <w:rPr>
                        <w:rFonts w:ascii="Cambria Math" w:hAnsi="Times New Roman" w:cs="Times New Roman"/>
                        <w:b/>
                        <w:sz w:val="24"/>
                        <w:szCs w:val="24"/>
                        <w:lang w:eastAsia="id-ID"/>
                      </w:rPr>
                    </m:ctrlPr>
                  </m:sSupPr>
                  <m:e>
                    <m:r>
                      <m:rPr>
                        <m:sty m:val="b"/>
                      </m:rPr>
                      <w:rPr>
                        <w:rFonts w:ascii="Cambria Math" w:hAnsi="Cambria Math" w:cs="Times New Roman"/>
                        <w:sz w:val="24"/>
                        <w:szCs w:val="24"/>
                        <w:lang w:eastAsia="id-ID"/>
                      </w:rPr>
                      <m:t>X</m:t>
                    </m:r>
                  </m:e>
                  <m:sup>
                    <m:r>
                      <m:rPr>
                        <m:sty m:val="b"/>
                      </m:rPr>
                      <w:rPr>
                        <w:rFonts w:ascii="Cambria Math" w:hAnsi="Cambria Math" w:cs="Times New Roman"/>
                        <w:sz w:val="24"/>
                        <w:szCs w:val="24"/>
                        <w:lang w:eastAsia="id-ID"/>
                      </w:rPr>
                      <m:t>2</m:t>
                    </m:r>
                  </m:sup>
                </m:sSup>
              </m:oMath>
            </m:oMathPara>
          </w:p>
        </w:tc>
        <w:tc>
          <w:tcPr>
            <w:tcW w:w="1209" w:type="dxa"/>
            <w:vAlign w:val="bottom"/>
          </w:tcPr>
          <w:p w:rsidR="00031CA0" w:rsidRPr="00AF62D2" w:rsidRDefault="00AB50FF" w:rsidP="002A4137">
            <w:pPr>
              <w:pStyle w:val="NoSpacing"/>
              <w:jc w:val="center"/>
              <w:rPr>
                <w:rFonts w:ascii="Times New Roman" w:hAnsi="Times New Roman" w:cs="Times New Roman"/>
                <w:b/>
                <w:sz w:val="24"/>
                <w:szCs w:val="24"/>
                <w:lang w:eastAsia="id-ID"/>
              </w:rPr>
            </w:pPr>
            <m:oMathPara>
              <m:oMathParaPr>
                <m:jc m:val="center"/>
              </m:oMathParaPr>
              <m:oMath>
                <m:sSup>
                  <m:sSupPr>
                    <m:ctrlPr>
                      <w:rPr>
                        <w:rFonts w:ascii="Cambria Math" w:hAnsi="Times New Roman" w:cs="Times New Roman"/>
                        <w:b/>
                        <w:sz w:val="24"/>
                        <w:szCs w:val="24"/>
                        <w:lang w:eastAsia="id-ID"/>
                      </w:rPr>
                    </m:ctrlPr>
                  </m:sSupPr>
                  <m:e>
                    <m:r>
                      <m:rPr>
                        <m:sty m:val="b"/>
                      </m:rPr>
                      <w:rPr>
                        <w:rFonts w:ascii="Cambria Math" w:hAnsi="Cambria Math" w:cs="Times New Roman"/>
                        <w:sz w:val="24"/>
                        <w:szCs w:val="24"/>
                        <w:lang w:eastAsia="id-ID"/>
                      </w:rPr>
                      <m:t>Y</m:t>
                    </m:r>
                  </m:e>
                  <m:sup>
                    <m:r>
                      <m:rPr>
                        <m:sty m:val="b"/>
                      </m:rPr>
                      <w:rPr>
                        <w:rFonts w:ascii="Cambria Math" w:hAnsi="Cambria Math" w:cs="Times New Roman"/>
                        <w:sz w:val="24"/>
                        <w:szCs w:val="24"/>
                        <w:lang w:eastAsia="id-ID"/>
                      </w:rPr>
                      <m:t>2</m:t>
                    </m:r>
                  </m:sup>
                </m:sSup>
              </m:oMath>
            </m:oMathPara>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67</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-17</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289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2</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70</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67</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-12</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144</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3</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70</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67</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-12</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144</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4</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36</w:t>
            </w:r>
          </w:p>
        </w:tc>
      </w:tr>
      <w:tr w:rsidR="00DB34CE" w:rsidRPr="00AF62D2" w:rsidTr="00DB34CE">
        <w:trPr>
          <w:trHeight w:val="334"/>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5</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6</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67</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7</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8</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75</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5</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9</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5</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10</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11</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5</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12</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75</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13</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87</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5</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25</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14</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13</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15</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90</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64</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16</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3</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17</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82</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80</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4</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0</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16</w:t>
            </w:r>
          </w:p>
        </w:tc>
      </w:tr>
      <w:tr w:rsidR="00DB34CE" w:rsidRPr="00AF62D2" w:rsidTr="00DB34CE">
        <w:trPr>
          <w:trHeight w:val="330"/>
          <w:jc w:val="center"/>
        </w:trPr>
        <w:tc>
          <w:tcPr>
            <w:tcW w:w="1074" w:type="dxa"/>
            <w:vAlign w:val="bottom"/>
          </w:tcPr>
          <w:p w:rsidR="002E2465" w:rsidRPr="00AF62D2" w:rsidRDefault="002E2465" w:rsidP="002A4137">
            <w:pPr>
              <w:pStyle w:val="NoSpacing"/>
              <w:jc w:val="center"/>
              <w:rPr>
                <w:rFonts w:ascii="Times New Roman" w:hAnsi="Times New Roman" w:cs="Times New Roman"/>
                <w:sz w:val="24"/>
                <w:szCs w:val="24"/>
                <w:lang w:eastAsia="id-ID"/>
              </w:rPr>
            </w:pPr>
            <w:r w:rsidRPr="00AF62D2">
              <w:rPr>
                <w:rFonts w:ascii="Times New Roman" w:hAnsi="Times New Roman" w:cs="Times New Roman"/>
                <w:sz w:val="24"/>
                <w:szCs w:val="24"/>
                <w:lang w:eastAsia="id-ID"/>
              </w:rPr>
              <w:t>18</w:t>
            </w:r>
          </w:p>
        </w:tc>
        <w:tc>
          <w:tcPr>
            <w:tcW w:w="1430"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90</w:t>
            </w:r>
          </w:p>
        </w:tc>
        <w:tc>
          <w:tcPr>
            <w:tcW w:w="1325"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85</w:t>
            </w:r>
          </w:p>
        </w:tc>
        <w:tc>
          <w:tcPr>
            <w:tcW w:w="961"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w:t>
            </w:r>
          </w:p>
        </w:tc>
        <w:tc>
          <w:tcPr>
            <w:tcW w:w="1062"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9</w:t>
            </w:r>
          </w:p>
        </w:tc>
        <w:tc>
          <w:tcPr>
            <w:tcW w:w="1273"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64</w:t>
            </w:r>
          </w:p>
        </w:tc>
        <w:tc>
          <w:tcPr>
            <w:tcW w:w="1209" w:type="dxa"/>
            <w:vAlign w:val="bottom"/>
          </w:tcPr>
          <w:p w:rsidR="002E2465" w:rsidRPr="00AF62D2" w:rsidRDefault="002E2465" w:rsidP="002A4137">
            <w:pPr>
              <w:pStyle w:val="NoSpacing"/>
              <w:jc w:val="center"/>
              <w:rPr>
                <w:rFonts w:ascii="Times New Roman" w:hAnsi="Times New Roman" w:cs="Times New Roman"/>
                <w:sz w:val="24"/>
                <w:szCs w:val="24"/>
              </w:rPr>
            </w:pPr>
            <w:r w:rsidRPr="00AF62D2">
              <w:rPr>
                <w:rFonts w:ascii="Times New Roman" w:hAnsi="Times New Roman" w:cs="Times New Roman"/>
                <w:sz w:val="24"/>
                <w:szCs w:val="24"/>
              </w:rPr>
              <w:t>81</w:t>
            </w:r>
          </w:p>
        </w:tc>
      </w:tr>
      <w:tr w:rsidR="00DB34CE" w:rsidRPr="00AF62D2" w:rsidTr="00DB34CE">
        <w:trPr>
          <w:trHeight w:val="315"/>
          <w:jc w:val="center"/>
        </w:trPr>
        <w:tc>
          <w:tcPr>
            <w:tcW w:w="1074" w:type="dxa"/>
            <w:vAlign w:val="bottom"/>
          </w:tcPr>
          <w:p w:rsidR="002E2465" w:rsidRPr="00AF62D2" w:rsidRDefault="002E2465"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∑n = 18</w:t>
            </w:r>
          </w:p>
        </w:tc>
        <w:tc>
          <w:tcPr>
            <w:tcW w:w="1430" w:type="dxa"/>
            <w:vAlign w:val="bottom"/>
          </w:tcPr>
          <w:p w:rsidR="002E2465" w:rsidRPr="00AF62D2" w:rsidRDefault="002E2465"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∑X = 1484</w:t>
            </w:r>
          </w:p>
        </w:tc>
        <w:tc>
          <w:tcPr>
            <w:tcW w:w="1325" w:type="dxa"/>
            <w:vAlign w:val="bottom"/>
          </w:tcPr>
          <w:p w:rsidR="002E2465" w:rsidRPr="00AF62D2" w:rsidRDefault="002E2465"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color w:val="000000" w:themeColor="text1"/>
                <w:sz w:val="24"/>
                <w:szCs w:val="24"/>
              </w:rPr>
              <w:t>∑Y = 1385</w:t>
            </w:r>
          </w:p>
        </w:tc>
        <w:tc>
          <w:tcPr>
            <w:tcW w:w="961" w:type="dxa"/>
            <w:vAlign w:val="bottom"/>
          </w:tcPr>
          <w:p w:rsidR="002E2465" w:rsidRPr="00AF62D2" w:rsidRDefault="002E2465" w:rsidP="002A4137">
            <w:pPr>
              <w:pStyle w:val="NoSpacing"/>
              <w:jc w:val="center"/>
              <w:rPr>
                <w:rFonts w:ascii="Times New Roman" w:hAnsi="Times New Roman" w:cs="Times New Roman"/>
                <w:b/>
                <w:sz w:val="24"/>
                <w:szCs w:val="24"/>
              </w:rPr>
            </w:pPr>
            <w:r w:rsidRPr="00AF62D2">
              <w:rPr>
                <w:rFonts w:ascii="Times New Roman" w:hAnsi="Times New Roman" w:cs="Times New Roman"/>
                <w:b/>
                <w:sz w:val="24"/>
                <w:szCs w:val="24"/>
              </w:rPr>
              <w:t>∑X = 8</w:t>
            </w:r>
          </w:p>
        </w:tc>
        <w:tc>
          <w:tcPr>
            <w:tcW w:w="1062" w:type="dxa"/>
            <w:vAlign w:val="bottom"/>
          </w:tcPr>
          <w:p w:rsidR="002E2465" w:rsidRPr="00AF62D2" w:rsidRDefault="002E2465" w:rsidP="002A4137">
            <w:pPr>
              <w:pStyle w:val="NoSpacing"/>
              <w:jc w:val="center"/>
              <w:rPr>
                <w:rFonts w:ascii="Times New Roman" w:hAnsi="Times New Roman" w:cs="Times New Roman"/>
                <w:b/>
                <w:sz w:val="24"/>
                <w:szCs w:val="24"/>
                <w:lang w:eastAsia="id-ID"/>
              </w:rPr>
            </w:pPr>
            <w:r w:rsidRPr="00AF62D2">
              <w:rPr>
                <w:rFonts w:ascii="Times New Roman" w:hAnsi="Times New Roman" w:cs="Times New Roman"/>
                <w:b/>
                <w:sz w:val="24"/>
                <w:szCs w:val="24"/>
                <w:lang w:eastAsia="id-ID"/>
              </w:rPr>
              <w:t>∑Y= 17</w:t>
            </w:r>
          </w:p>
        </w:tc>
        <w:tc>
          <w:tcPr>
            <w:tcW w:w="1273" w:type="dxa"/>
            <w:vAlign w:val="bottom"/>
          </w:tcPr>
          <w:p w:rsidR="002E2465" w:rsidRPr="00AF62D2" w:rsidRDefault="00AB50FF" w:rsidP="002A4137">
            <w:pPr>
              <w:pStyle w:val="NoSpacing"/>
              <w:jc w:val="center"/>
              <w:rPr>
                <w:rFonts w:ascii="Times New Roman" w:hAnsi="Times New Roman" w:cs="Times New Roman"/>
                <w:b/>
                <w:sz w:val="24"/>
                <w:szCs w:val="24"/>
                <w:lang w:eastAsia="id-ID"/>
              </w:rPr>
            </w:pPr>
            <m:oMath>
              <m:sSup>
                <m:sSupPr>
                  <m:ctrlPr>
                    <w:rPr>
                      <w:rFonts w:ascii="Cambria Math" w:hAnsi="Times New Roman" w:cs="Times New Roman"/>
                      <w:b/>
                      <w:sz w:val="24"/>
                      <w:szCs w:val="24"/>
                      <w:lang w:eastAsia="id-ID"/>
                    </w:rPr>
                  </m:ctrlPr>
                </m:sSupPr>
                <m:e>
                  <m:r>
                    <m:rPr>
                      <m:sty m:val="b"/>
                    </m:rPr>
                    <w:rPr>
                      <w:rFonts w:ascii="Cambria Math" w:hAnsi="Times New Roman" w:cs="Times New Roman"/>
                      <w:sz w:val="24"/>
                      <w:szCs w:val="24"/>
                      <w:lang w:eastAsia="id-ID"/>
                    </w:rPr>
                    <m:t>∑</m:t>
                  </m:r>
                  <m:r>
                    <m:rPr>
                      <m:sty m:val="b"/>
                    </m:rPr>
                    <w:rPr>
                      <w:rFonts w:ascii="Cambria Math" w:hAnsi="Times New Roman" w:cs="Times New Roman"/>
                      <w:sz w:val="24"/>
                      <w:szCs w:val="24"/>
                      <w:lang w:eastAsia="id-ID"/>
                    </w:rPr>
                    <m:t>X</m:t>
                  </m:r>
                </m:e>
                <m:sup>
                  <m:r>
                    <m:rPr>
                      <m:sty m:val="b"/>
                    </m:rPr>
                    <w:rPr>
                      <w:rFonts w:ascii="Cambria Math" w:hAnsi="Times New Roman" w:cs="Times New Roman"/>
                      <w:sz w:val="24"/>
                      <w:szCs w:val="24"/>
                      <w:lang w:eastAsia="id-ID"/>
                    </w:rPr>
                    <m:t>2</m:t>
                  </m:r>
                </m:sup>
              </m:sSup>
            </m:oMath>
            <w:r w:rsidR="00DB34CE" w:rsidRPr="00AF62D2">
              <w:rPr>
                <w:rFonts w:ascii="Times New Roman" w:hAnsi="Times New Roman" w:cs="Times New Roman"/>
                <w:b/>
                <w:sz w:val="24"/>
                <w:szCs w:val="24"/>
                <w:lang w:eastAsia="id-ID"/>
              </w:rPr>
              <w:t>=</w:t>
            </w:r>
            <w:r w:rsidR="002E2465" w:rsidRPr="00AF62D2">
              <w:rPr>
                <w:rFonts w:ascii="Times New Roman" w:hAnsi="Times New Roman" w:cs="Times New Roman"/>
                <w:b/>
                <w:sz w:val="24"/>
                <w:szCs w:val="24"/>
                <w:lang w:eastAsia="id-ID"/>
              </w:rPr>
              <w:t>1054</w:t>
            </w:r>
          </w:p>
        </w:tc>
        <w:tc>
          <w:tcPr>
            <w:tcW w:w="1209" w:type="dxa"/>
            <w:vAlign w:val="bottom"/>
          </w:tcPr>
          <w:p w:rsidR="002E2465" w:rsidRPr="00AF62D2" w:rsidRDefault="00AB50FF" w:rsidP="002A4137">
            <w:pPr>
              <w:pStyle w:val="NoSpacing"/>
              <w:jc w:val="center"/>
              <w:rPr>
                <w:rFonts w:ascii="Times New Roman" w:hAnsi="Times New Roman" w:cs="Times New Roman"/>
                <w:b/>
                <w:sz w:val="24"/>
                <w:szCs w:val="24"/>
                <w:lang w:eastAsia="id-ID"/>
              </w:rPr>
            </w:pPr>
            <m:oMath>
              <m:sSup>
                <m:sSupPr>
                  <m:ctrlPr>
                    <w:rPr>
                      <w:rFonts w:ascii="Cambria Math" w:hAnsi="Times New Roman" w:cs="Times New Roman"/>
                      <w:b/>
                      <w:sz w:val="24"/>
                      <w:szCs w:val="24"/>
                      <w:lang w:eastAsia="id-ID"/>
                    </w:rPr>
                  </m:ctrlPr>
                </m:sSupPr>
                <m:e>
                  <m:r>
                    <m:rPr>
                      <m:sty m:val="b"/>
                    </m:rPr>
                    <w:rPr>
                      <w:rFonts w:ascii="Cambria Math" w:hAnsi="Times New Roman" w:cs="Times New Roman"/>
                      <w:sz w:val="24"/>
                      <w:szCs w:val="24"/>
                      <w:lang w:eastAsia="id-ID"/>
                    </w:rPr>
                    <m:t>∑</m:t>
                  </m:r>
                  <m:r>
                    <m:rPr>
                      <m:sty m:val="b"/>
                    </m:rPr>
                    <w:rPr>
                      <w:rFonts w:ascii="Cambria Math" w:hAnsi="Times New Roman" w:cs="Times New Roman"/>
                      <w:sz w:val="24"/>
                      <w:szCs w:val="24"/>
                      <w:lang w:eastAsia="id-ID"/>
                    </w:rPr>
                    <m:t>Y</m:t>
                  </m:r>
                </m:e>
                <m:sup>
                  <m:r>
                    <m:rPr>
                      <m:sty m:val="b"/>
                    </m:rPr>
                    <w:rPr>
                      <w:rFonts w:ascii="Cambria Math" w:hAnsi="Times New Roman" w:cs="Times New Roman"/>
                      <w:sz w:val="24"/>
                      <w:szCs w:val="24"/>
                      <w:lang w:eastAsia="id-ID"/>
                    </w:rPr>
                    <m:t>2</m:t>
                  </m:r>
                </m:sup>
              </m:sSup>
            </m:oMath>
            <w:r w:rsidR="00DB34CE" w:rsidRPr="00AF62D2">
              <w:rPr>
                <w:rFonts w:ascii="Times New Roman" w:hAnsi="Times New Roman" w:cs="Times New Roman"/>
                <w:b/>
                <w:sz w:val="24"/>
                <w:szCs w:val="24"/>
                <w:lang w:eastAsia="id-ID"/>
              </w:rPr>
              <w:t>=</w:t>
            </w:r>
            <w:r w:rsidR="002E2465" w:rsidRPr="00AF62D2">
              <w:rPr>
                <w:rFonts w:ascii="Times New Roman" w:hAnsi="Times New Roman" w:cs="Times New Roman"/>
                <w:b/>
                <w:sz w:val="24"/>
                <w:szCs w:val="24"/>
                <w:lang w:eastAsia="id-ID"/>
              </w:rPr>
              <w:t>753</w:t>
            </w:r>
          </w:p>
        </w:tc>
      </w:tr>
      <w:tr w:rsidR="00D02E3D" w:rsidRPr="00AF62D2" w:rsidTr="00DB34CE">
        <w:trPr>
          <w:trHeight w:val="315"/>
          <w:jc w:val="center"/>
        </w:trPr>
        <w:tc>
          <w:tcPr>
            <w:tcW w:w="1074" w:type="dxa"/>
            <w:vAlign w:val="bottom"/>
          </w:tcPr>
          <w:p w:rsidR="00D02E3D" w:rsidRPr="00AF62D2" w:rsidRDefault="00D02E3D" w:rsidP="002A4137">
            <w:pPr>
              <w:pStyle w:val="NoSpacing"/>
              <w:jc w:val="center"/>
              <w:rPr>
                <w:rFonts w:ascii="Times New Roman" w:hAnsi="Times New Roman" w:cs="Times New Roman"/>
                <w:b/>
                <w:sz w:val="24"/>
                <w:szCs w:val="24"/>
                <w:lang w:eastAsia="id-ID"/>
              </w:rPr>
            </w:pPr>
          </w:p>
        </w:tc>
        <w:tc>
          <w:tcPr>
            <w:tcW w:w="1430" w:type="dxa"/>
            <w:vAlign w:val="bottom"/>
          </w:tcPr>
          <w:p w:rsidR="00D02E3D" w:rsidRPr="00AF62D2" w:rsidRDefault="00D02E3D" w:rsidP="002A4137">
            <w:pPr>
              <w:pStyle w:val="NoSpacing"/>
              <w:jc w:val="center"/>
              <w:rPr>
                <w:rFonts w:ascii="Times New Roman" w:hAnsi="Times New Roman" w:cs="Times New Roman"/>
                <w:b/>
                <w:color w:val="000000" w:themeColor="text1"/>
                <w:sz w:val="24"/>
                <w:szCs w:val="24"/>
              </w:rPr>
            </w:pPr>
            <w:r w:rsidRPr="00AF62D2">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rPr>
              <w:t xml:space="preserve"> = 82</w:t>
            </w:r>
          </w:p>
        </w:tc>
        <w:tc>
          <w:tcPr>
            <w:tcW w:w="1325" w:type="dxa"/>
            <w:vAlign w:val="bottom"/>
          </w:tcPr>
          <w:p w:rsidR="00D02E3D" w:rsidRPr="00AF62D2" w:rsidRDefault="00D02E3D" w:rsidP="002A4137">
            <w:pPr>
              <w:pStyle w:val="NoSpacing"/>
              <w:jc w:val="center"/>
              <w:rPr>
                <w:rFonts w:ascii="Times New Roman" w:hAnsi="Times New Roman" w:cs="Times New Roman"/>
                <w:b/>
                <w:color w:val="000000" w:themeColor="text1"/>
                <w:sz w:val="24"/>
                <w:szCs w:val="24"/>
              </w:rPr>
            </w:pPr>
            <w:r w:rsidRPr="00AF62D2">
              <w:rPr>
                <w:rFonts w:ascii="Times New Roman" w:hAnsi="Times New Roman" w:cs="Times New Roman"/>
                <w:b/>
                <w:color w:val="000000" w:themeColor="text1"/>
                <w:sz w:val="24"/>
                <w:szCs w:val="24"/>
              </w:rPr>
              <w:t>∑Y</w:t>
            </w:r>
            <w:r>
              <w:rPr>
                <w:rFonts w:ascii="Times New Roman" w:hAnsi="Times New Roman" w:cs="Times New Roman"/>
                <w:b/>
                <w:color w:val="000000" w:themeColor="text1"/>
                <w:sz w:val="24"/>
                <w:szCs w:val="24"/>
              </w:rPr>
              <w:t xml:space="preserve"> = 80</w:t>
            </w:r>
          </w:p>
        </w:tc>
        <w:tc>
          <w:tcPr>
            <w:tcW w:w="961" w:type="dxa"/>
            <w:vAlign w:val="bottom"/>
          </w:tcPr>
          <w:p w:rsidR="00D02E3D" w:rsidRPr="00AF62D2" w:rsidRDefault="00D02E3D" w:rsidP="002A4137">
            <w:pPr>
              <w:pStyle w:val="NoSpacing"/>
              <w:jc w:val="center"/>
              <w:rPr>
                <w:rFonts w:ascii="Times New Roman" w:hAnsi="Times New Roman" w:cs="Times New Roman"/>
                <w:b/>
                <w:sz w:val="24"/>
                <w:szCs w:val="24"/>
              </w:rPr>
            </w:pPr>
          </w:p>
        </w:tc>
        <w:tc>
          <w:tcPr>
            <w:tcW w:w="1062" w:type="dxa"/>
            <w:vAlign w:val="bottom"/>
          </w:tcPr>
          <w:p w:rsidR="00D02E3D" w:rsidRPr="00AF62D2" w:rsidRDefault="00D02E3D" w:rsidP="002A4137">
            <w:pPr>
              <w:pStyle w:val="NoSpacing"/>
              <w:jc w:val="center"/>
              <w:rPr>
                <w:rFonts w:ascii="Times New Roman" w:hAnsi="Times New Roman" w:cs="Times New Roman"/>
                <w:b/>
                <w:sz w:val="24"/>
                <w:szCs w:val="24"/>
                <w:lang w:eastAsia="id-ID"/>
              </w:rPr>
            </w:pPr>
          </w:p>
        </w:tc>
        <w:tc>
          <w:tcPr>
            <w:tcW w:w="1273" w:type="dxa"/>
            <w:vAlign w:val="bottom"/>
          </w:tcPr>
          <w:p w:rsidR="00D02E3D" w:rsidRPr="009879FD" w:rsidRDefault="00D02E3D" w:rsidP="002A4137">
            <w:pPr>
              <w:pStyle w:val="NoSpacing"/>
              <w:jc w:val="center"/>
              <w:rPr>
                <w:rFonts w:ascii="Times New Roman" w:eastAsia="Calibri" w:hAnsi="Times New Roman" w:cs="Times New Roman"/>
                <w:b/>
                <w:sz w:val="24"/>
                <w:szCs w:val="24"/>
                <w:lang w:eastAsia="id-ID"/>
              </w:rPr>
            </w:pPr>
          </w:p>
        </w:tc>
        <w:tc>
          <w:tcPr>
            <w:tcW w:w="1209" w:type="dxa"/>
            <w:vAlign w:val="bottom"/>
          </w:tcPr>
          <w:p w:rsidR="00D02E3D" w:rsidRPr="009879FD" w:rsidRDefault="00D02E3D" w:rsidP="002A4137">
            <w:pPr>
              <w:pStyle w:val="NoSpacing"/>
              <w:jc w:val="center"/>
              <w:rPr>
                <w:rFonts w:ascii="Times New Roman" w:eastAsia="Calibri" w:hAnsi="Times New Roman" w:cs="Times New Roman"/>
                <w:b/>
                <w:sz w:val="24"/>
                <w:szCs w:val="24"/>
                <w:lang w:eastAsia="id-ID"/>
              </w:rPr>
            </w:pPr>
          </w:p>
        </w:tc>
      </w:tr>
    </w:tbl>
    <w:p w:rsidR="00C43DB6" w:rsidRPr="00AF62D2" w:rsidRDefault="004D4ED7" w:rsidP="004D4ED7">
      <w:pPr>
        <w:tabs>
          <w:tab w:val="left" w:pos="3420"/>
          <w:tab w:val="left" w:pos="6435"/>
          <w:tab w:val="right" w:pos="8273"/>
        </w:tabs>
        <w:spacing w:after="0" w:line="480" w:lineRule="auto"/>
        <w:jc w:val="both"/>
        <w:rPr>
          <w:rFonts w:ascii="Times New Roman" w:hAnsi="Times New Roman"/>
          <w:sz w:val="24"/>
          <w:szCs w:val="24"/>
        </w:rPr>
      </w:pPr>
      <w:r w:rsidRPr="00AF62D2">
        <w:rPr>
          <w:rFonts w:ascii="Times New Roman" w:hAnsi="Times New Roman"/>
          <w:sz w:val="24"/>
          <w:szCs w:val="24"/>
        </w:rPr>
        <w:lastRenderedPageBreak/>
        <w:t>Me</w:t>
      </w:r>
      <w:r w:rsidR="00C43DB6" w:rsidRPr="00AF62D2">
        <w:rPr>
          <w:rFonts w:ascii="Times New Roman" w:hAnsi="Times New Roman"/>
          <w:sz w:val="24"/>
          <w:szCs w:val="24"/>
        </w:rPr>
        <w:t>an variable X :</w:t>
      </w:r>
      <w:r w:rsidR="00AB50FF" w:rsidRPr="00AF62D2">
        <w:rPr>
          <w:rFonts w:ascii="Times New Roman" w:eastAsia="Times New Roman" w:hAnsi="Times New Roman"/>
          <w:sz w:val="24"/>
          <w:szCs w:val="24"/>
        </w:rPr>
        <w:fldChar w:fldCharType="begin"/>
      </w:r>
      <w:r w:rsidR="00C43DB6" w:rsidRPr="00AF62D2">
        <w:rPr>
          <w:rFonts w:ascii="Times New Roman" w:eastAsia="Times New Roman" w:hAnsi="Times New Roman"/>
          <w:sz w:val="24"/>
          <w:szCs w:val="24"/>
        </w:rPr>
        <w:instrText xml:space="preserve"> QUOTE </w:instrText>
      </w:r>
      <m:oMath>
        <m:sSub>
          <m:sSubPr>
            <m:ctrlPr>
              <w:rPr>
                <w:rFonts w:ascii="Cambria Math" w:eastAsia="Calibri"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 xml:space="preserve">1 </m:t>
            </m:r>
          </m:sub>
        </m:sSub>
      </m:oMath>
      <w:r w:rsidR="00C43DB6" w:rsidRPr="00AF62D2">
        <w:rPr>
          <w:rFonts w:ascii="Times New Roman" w:eastAsia="Times New Roman" w:hAnsi="Times New Roman"/>
          <w:sz w:val="24"/>
          <w:szCs w:val="24"/>
        </w:rPr>
        <w:instrText xml:space="preserve"> </w:instrText>
      </w:r>
      <w:r w:rsidR="00AB50FF" w:rsidRPr="00AF62D2">
        <w:rPr>
          <w:rFonts w:ascii="Times New Roman" w:eastAsia="Times New Roman" w:hAnsi="Times New Roman"/>
          <w:sz w:val="24"/>
          <w:szCs w:val="24"/>
        </w:rPr>
        <w:fldChar w:fldCharType="end"/>
      </w:r>
      <w:r w:rsidR="00C43DB6" w:rsidRPr="00AF62D2">
        <w:rPr>
          <w:rFonts w:ascii="Times New Roman" w:eastAsia="Times New Roman" w:hAnsi="Times New Roman"/>
          <w:sz w:val="24"/>
          <w:szCs w:val="24"/>
        </w:rPr>
        <w:t xml:space="preserve"> </w:t>
      </w:r>
      <m:oMath>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X</m:t>
                </m:r>
              </m:e>
            </m:nary>
          </m:num>
          <m:den>
            <m:r>
              <w:rPr>
                <w:rFonts w:ascii="Cambria Math" w:eastAsia="Times New Roman" w:hAnsi="Cambria Math" w:cs="Times New Roman"/>
                <w:sz w:val="24"/>
                <w:szCs w:val="24"/>
              </w:rPr>
              <m:t>N</m:t>
            </m:r>
          </m:den>
        </m:f>
      </m:oMath>
      <w:r w:rsidR="00C43DB6" w:rsidRPr="00AF62D2">
        <w:rPr>
          <w:rFonts w:ascii="Times New Roman" w:eastAsia="Times New Roman" w:hAnsi="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1484</m:t>
            </m:r>
          </m:num>
          <m:den>
            <m:r>
              <w:rPr>
                <w:rFonts w:ascii="Cambria Math" w:eastAsia="Times New Roman" w:hAnsi="Cambria Math" w:cs="Times New Roman"/>
                <w:sz w:val="24"/>
                <w:szCs w:val="24"/>
              </w:rPr>
              <m:t>18</m:t>
            </m:r>
          </m:den>
        </m:f>
      </m:oMath>
      <w:r w:rsidR="00185C8C" w:rsidRPr="00AF62D2">
        <w:rPr>
          <w:rFonts w:ascii="Times New Roman" w:eastAsia="Times New Roman" w:hAnsi="Times New Roman"/>
          <w:sz w:val="24"/>
          <w:szCs w:val="24"/>
        </w:rPr>
        <w:t xml:space="preserve"> = 82</w:t>
      </w:r>
    </w:p>
    <w:p w:rsidR="00C43DB6" w:rsidRPr="00AF62D2" w:rsidRDefault="00C43DB6" w:rsidP="00C43DB6">
      <w:pPr>
        <w:rPr>
          <w:rFonts w:ascii="Times New Roman" w:eastAsia="Times New Roman" w:hAnsi="Times New Roman"/>
          <w:sz w:val="24"/>
          <w:szCs w:val="24"/>
        </w:rPr>
      </w:pPr>
      <w:r w:rsidRPr="00AF62D2">
        <w:rPr>
          <w:rFonts w:ascii="Times New Roman" w:eastAsia="Times New Roman" w:hAnsi="Times New Roman"/>
          <w:sz w:val="24"/>
          <w:szCs w:val="24"/>
        </w:rPr>
        <w:t xml:space="preserve">Mean variable Y : </w:t>
      </w:r>
      <m:oMath>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Y</m:t>
                </m:r>
              </m:e>
            </m:nary>
          </m:num>
          <m:den>
            <m:r>
              <w:rPr>
                <w:rFonts w:ascii="Cambria Math" w:eastAsia="Times New Roman" w:hAnsi="Cambria Math" w:cs="Times New Roman"/>
                <w:sz w:val="24"/>
                <w:szCs w:val="24"/>
              </w:rPr>
              <m:t>N</m:t>
            </m:r>
          </m:den>
        </m:f>
      </m:oMath>
      <w:r w:rsidRPr="00AF62D2">
        <w:rPr>
          <w:rFonts w:ascii="Times New Roman" w:eastAsia="Times New Roman" w:hAnsi="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1385</m:t>
            </m:r>
          </m:num>
          <m:den>
            <m:r>
              <w:rPr>
                <w:rFonts w:ascii="Cambria Math" w:eastAsia="Times New Roman" w:hAnsi="Cambria Math" w:cs="Times New Roman"/>
                <w:sz w:val="24"/>
                <w:szCs w:val="24"/>
              </w:rPr>
              <m:t>18</m:t>
            </m:r>
          </m:den>
        </m:f>
      </m:oMath>
      <w:r w:rsidRPr="00AF62D2">
        <w:rPr>
          <w:rFonts w:ascii="Times New Roman" w:eastAsia="Times New Roman" w:hAnsi="Times New Roman"/>
          <w:sz w:val="24"/>
          <w:szCs w:val="24"/>
        </w:rPr>
        <w:t xml:space="preserve"> = 76</w:t>
      </w:r>
    </w:p>
    <w:p w:rsidR="00C43DB6" w:rsidRPr="00AF62D2" w:rsidRDefault="00C43DB6" w:rsidP="00C43DB6">
      <w:pPr>
        <w:rPr>
          <w:rFonts w:ascii="Times New Roman" w:hAnsi="Times New Roman"/>
          <w:sz w:val="24"/>
          <w:szCs w:val="24"/>
        </w:rPr>
      </w:pPr>
      <w:r w:rsidRPr="00AF62D2">
        <w:rPr>
          <w:rFonts w:ascii="Times New Roman" w:hAnsi="Times New Roman"/>
          <w:sz w:val="24"/>
          <w:szCs w:val="24"/>
        </w:rPr>
        <w:t xml:space="preserve">SD variable X : </w:t>
      </w:r>
      <m:oMath>
        <m:sSub>
          <m:sSubPr>
            <m:ctrlPr>
              <w:rPr>
                <w:rFonts w:ascii="Cambria Math" w:eastAsia="Calibri"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oMath>
      <w:r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e>
                </m:nary>
              </m:num>
              <m:den>
                <m:r>
                  <w:rPr>
                    <w:rFonts w:ascii="Cambria Math" w:eastAsia="Times New Roman" w:hAnsi="Cambria Math" w:cs="Times New Roman"/>
                    <w:sz w:val="24"/>
                    <w:szCs w:val="24"/>
                  </w:rPr>
                  <m:t>N</m:t>
                </m:r>
              </m:den>
            </m:f>
          </m:e>
        </m:rad>
      </m:oMath>
      <w:r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1054</m:t>
                </m:r>
              </m:num>
              <m:den>
                <m:r>
                  <w:rPr>
                    <w:rFonts w:ascii="Cambria Math" w:eastAsia="Times New Roman" w:hAnsi="Cambria Math" w:cs="Times New Roman"/>
                    <w:sz w:val="24"/>
                    <w:szCs w:val="24"/>
                  </w:rPr>
                  <m:t>18</m:t>
                </m:r>
              </m:den>
            </m:f>
          </m:e>
        </m:rad>
      </m:oMath>
      <w:r w:rsidR="00185C8C" w:rsidRPr="00AF62D2">
        <w:rPr>
          <w:rFonts w:ascii="Times New Roman" w:eastAsia="Times New Roman" w:hAnsi="Times New Roman"/>
          <w:sz w:val="24"/>
          <w:szCs w:val="24"/>
        </w:rPr>
        <w:t xml:space="preserve"> = 7.6</w:t>
      </w:r>
      <w:r w:rsidR="003B7A93" w:rsidRPr="00AF62D2">
        <w:rPr>
          <w:rFonts w:ascii="Times New Roman" w:eastAsia="Times New Roman" w:hAnsi="Times New Roman"/>
          <w:sz w:val="24"/>
          <w:szCs w:val="24"/>
        </w:rPr>
        <w:t>5</w:t>
      </w:r>
    </w:p>
    <w:p w:rsidR="00C43DB6" w:rsidRPr="00AF62D2" w:rsidRDefault="00C43DB6" w:rsidP="00C43DB6">
      <w:pPr>
        <w:rPr>
          <w:rFonts w:ascii="Times New Roman" w:hAnsi="Times New Roman"/>
          <w:sz w:val="24"/>
          <w:szCs w:val="24"/>
        </w:rPr>
      </w:pPr>
      <w:r w:rsidRPr="00AF62D2">
        <w:rPr>
          <w:rFonts w:ascii="Times New Roman" w:hAnsi="Times New Roman"/>
          <w:sz w:val="24"/>
          <w:szCs w:val="24"/>
        </w:rPr>
        <w:t xml:space="preserve">SD variable Y : </w:t>
      </w:r>
      <m:oMath>
        <m:sSub>
          <m:sSubPr>
            <m:ctrlPr>
              <w:rPr>
                <w:rFonts w:ascii="Cambria Math" w:eastAsia="Calibri"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oMath>
      <w:r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e>
                </m:nary>
              </m:num>
              <m:den>
                <m:r>
                  <w:rPr>
                    <w:rFonts w:ascii="Cambria Math" w:eastAsia="Times New Roman" w:hAnsi="Cambria Math" w:cs="Times New Roman"/>
                    <w:sz w:val="24"/>
                    <w:szCs w:val="24"/>
                  </w:rPr>
                  <m:t>N</m:t>
                </m:r>
              </m:den>
            </m:f>
          </m:e>
        </m:rad>
      </m:oMath>
      <w:r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753</m:t>
                </m:r>
              </m:num>
              <m:den>
                <m:r>
                  <w:rPr>
                    <w:rFonts w:ascii="Cambria Math" w:eastAsia="Times New Roman" w:hAnsi="Cambria Math" w:cs="Times New Roman"/>
                    <w:sz w:val="24"/>
                    <w:szCs w:val="24"/>
                  </w:rPr>
                  <m:t>18</m:t>
                </m:r>
              </m:den>
            </m:f>
          </m:e>
        </m:rad>
      </m:oMath>
      <w:r w:rsidRPr="00AF62D2">
        <w:rPr>
          <w:rFonts w:ascii="Times New Roman" w:eastAsia="Times New Roman" w:hAnsi="Times New Roman"/>
          <w:sz w:val="24"/>
          <w:szCs w:val="24"/>
        </w:rPr>
        <w:t xml:space="preserve"> </w:t>
      </w:r>
      <w:r w:rsidR="00185C8C" w:rsidRPr="00AF62D2">
        <w:rPr>
          <w:rFonts w:ascii="Times New Roman" w:eastAsia="Times New Roman" w:hAnsi="Times New Roman"/>
          <w:sz w:val="24"/>
          <w:szCs w:val="24"/>
        </w:rPr>
        <w:t>= 6</w:t>
      </w:r>
      <w:r w:rsidR="003B7A93" w:rsidRPr="00AF62D2">
        <w:rPr>
          <w:rFonts w:ascii="Times New Roman" w:eastAsia="Times New Roman" w:hAnsi="Times New Roman"/>
          <w:sz w:val="24"/>
          <w:szCs w:val="24"/>
        </w:rPr>
        <w:t>.</w:t>
      </w:r>
      <w:r w:rsidR="00185C8C" w:rsidRPr="00AF62D2">
        <w:rPr>
          <w:rFonts w:ascii="Times New Roman" w:eastAsia="Times New Roman" w:hAnsi="Times New Roman"/>
          <w:sz w:val="24"/>
          <w:szCs w:val="24"/>
        </w:rPr>
        <w:t>47</w:t>
      </w:r>
    </w:p>
    <w:p w:rsidR="00C43DB6" w:rsidRPr="00AF62D2" w:rsidRDefault="00C43DB6" w:rsidP="00C43DB6">
      <w:pPr>
        <w:rPr>
          <w:rFonts w:ascii="Times New Roman" w:eastAsia="Times New Roman" w:hAnsi="Times New Roman"/>
          <w:sz w:val="24"/>
          <w:szCs w:val="24"/>
          <w:vertAlign w:val="subscript"/>
        </w:rPr>
      </w:pPr>
      <w:r w:rsidRPr="00AF62D2">
        <w:rPr>
          <w:rFonts w:ascii="Times New Roman" w:eastAsia="Times New Roman" w:hAnsi="Times New Roman"/>
          <w:sz w:val="24"/>
          <w:szCs w:val="24"/>
        </w:rPr>
        <w:t>Standard error M</w:t>
      </w:r>
      <w:r w:rsidRPr="00AF62D2">
        <w:rPr>
          <w:rFonts w:ascii="Times New Roman" w:eastAsia="Times New Roman" w:hAnsi="Times New Roman"/>
          <w:sz w:val="24"/>
          <w:szCs w:val="24"/>
          <w:vertAlign w:val="subscript"/>
        </w:rPr>
        <w:t>1</w:t>
      </w:r>
      <w:r w:rsidRPr="00AF62D2">
        <w:rPr>
          <w:rFonts w:ascii="Times New Roman" w:eastAsia="Times New Roman" w:hAnsi="Times New Roman"/>
          <w:sz w:val="24"/>
          <w:szCs w:val="24"/>
        </w:rPr>
        <w:t xml:space="preserve"> and standard error M</w:t>
      </w:r>
      <w:r w:rsidRPr="00AF62D2">
        <w:rPr>
          <w:rFonts w:ascii="Times New Roman" w:eastAsia="Times New Roman" w:hAnsi="Times New Roman"/>
          <w:sz w:val="24"/>
          <w:szCs w:val="24"/>
          <w:vertAlign w:val="subscript"/>
        </w:rPr>
        <w:t xml:space="preserve">2 </w:t>
      </w:r>
    </w:p>
    <w:p w:rsidR="00C43DB6" w:rsidRPr="00AF62D2" w:rsidRDefault="00AB50FF" w:rsidP="00D507C0">
      <w:pPr>
        <w:tabs>
          <w:tab w:val="left" w:pos="5700"/>
        </w:tabs>
        <w:rPr>
          <w:rFonts w:eastAsia="Times New Roman"/>
          <w:sz w:val="24"/>
          <w:szCs w:val="24"/>
        </w:rPr>
      </w:pPr>
      <m:oMath>
        <m:sSub>
          <m:sSubPr>
            <m:ctrlPr>
              <w:rPr>
                <w:rFonts w:ascii="Cambria Math" w:eastAsia="Calibri" w:hAnsi="Cambria Math" w:cs="Arial"/>
                <w:i/>
                <w:sz w:val="24"/>
                <w:szCs w:val="24"/>
              </w:rPr>
            </m:ctrlPr>
          </m:sSubPr>
          <m:e>
            <m:r>
              <w:rPr>
                <w:rFonts w:ascii="Cambria Math" w:hAnsi="Cambria Math"/>
                <w:sz w:val="24"/>
                <w:szCs w:val="24"/>
              </w:rPr>
              <m:t>SE</m:t>
            </m:r>
          </m:e>
          <m:sub>
            <m:r>
              <w:rPr>
                <w:rFonts w:ascii="Cambria Math" w:hAnsi="Cambria Math"/>
                <w:sz w:val="24"/>
                <w:szCs w:val="24"/>
              </w:rPr>
              <m:t>M1</m:t>
            </m:r>
          </m:sub>
        </m:sSub>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sSub>
              <m:sSubPr>
                <m:ctrlPr>
                  <w:rPr>
                    <w:rFonts w:ascii="Cambria Math" w:eastAsia="Times New Roman" w:hAnsi="Cambria Math" w:cs="Arial"/>
                    <w:i/>
                    <w:sz w:val="24"/>
                    <w:szCs w:val="24"/>
                  </w:rPr>
                </m:ctrlPr>
              </m:sSubPr>
              <m:e>
                <m:r>
                  <w:rPr>
                    <w:rFonts w:ascii="Cambria Math" w:eastAsia="Times New Roman" w:hAnsi="Cambria Math"/>
                    <w:sz w:val="24"/>
                    <w:szCs w:val="24"/>
                  </w:rPr>
                  <m:t>SD</m:t>
                </m:r>
              </m:e>
              <m:sub>
                <m:r>
                  <w:rPr>
                    <w:rFonts w:ascii="Cambria Math" w:eastAsia="Times New Roman" w:hAnsi="Cambria Math"/>
                    <w:sz w:val="24"/>
                    <w:szCs w:val="24"/>
                  </w:rPr>
                  <m:t>1</m:t>
                </m:r>
              </m:sub>
            </m:sSub>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N1-1</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12.15</m:t>
            </m:r>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18-1</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12.15</m:t>
            </m:r>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17</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7.65</m:t>
            </m:r>
          </m:num>
          <m:den>
            <m:r>
              <w:rPr>
                <w:rFonts w:ascii="Cambria Math" w:eastAsia="Times New Roman" w:hAnsi="Cambria Math"/>
                <w:sz w:val="24"/>
                <w:szCs w:val="24"/>
              </w:rPr>
              <m:t>4.12</m:t>
            </m:r>
          </m:den>
        </m:f>
      </m:oMath>
      <w:r w:rsidR="00185C8C" w:rsidRPr="00AF62D2">
        <w:rPr>
          <w:rFonts w:eastAsia="Times New Roman"/>
          <w:sz w:val="24"/>
          <w:szCs w:val="24"/>
        </w:rPr>
        <w:t xml:space="preserve"> = 1.86</w:t>
      </w:r>
    </w:p>
    <w:p w:rsidR="00C43DB6" w:rsidRPr="00AF62D2" w:rsidRDefault="00AB50FF" w:rsidP="00D507C0">
      <w:pPr>
        <w:tabs>
          <w:tab w:val="left" w:pos="5700"/>
        </w:tabs>
        <w:rPr>
          <w:rFonts w:eastAsia="Times New Roman"/>
          <w:sz w:val="24"/>
          <w:szCs w:val="24"/>
        </w:rPr>
      </w:pPr>
      <m:oMath>
        <m:sSub>
          <m:sSubPr>
            <m:ctrlPr>
              <w:rPr>
                <w:rFonts w:ascii="Cambria Math" w:eastAsia="Calibri" w:hAnsi="Cambria Math" w:cs="Arial"/>
                <w:i/>
                <w:sz w:val="24"/>
                <w:szCs w:val="24"/>
              </w:rPr>
            </m:ctrlPr>
          </m:sSubPr>
          <m:e>
            <m:r>
              <w:rPr>
                <w:rFonts w:ascii="Cambria Math" w:hAnsi="Cambria Math"/>
                <w:sz w:val="24"/>
                <w:szCs w:val="24"/>
              </w:rPr>
              <m:t>SE</m:t>
            </m:r>
          </m:e>
          <m:sub>
            <m:r>
              <w:rPr>
                <w:rFonts w:ascii="Cambria Math" w:hAnsi="Cambria Math"/>
                <w:sz w:val="24"/>
                <w:szCs w:val="24"/>
              </w:rPr>
              <m:t>M2</m:t>
            </m:r>
          </m:sub>
        </m:sSub>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sSub>
              <m:sSubPr>
                <m:ctrlPr>
                  <w:rPr>
                    <w:rFonts w:ascii="Cambria Math" w:eastAsia="Times New Roman" w:hAnsi="Cambria Math" w:cs="Arial"/>
                    <w:i/>
                    <w:sz w:val="24"/>
                    <w:szCs w:val="24"/>
                  </w:rPr>
                </m:ctrlPr>
              </m:sSubPr>
              <m:e>
                <m:r>
                  <w:rPr>
                    <w:rFonts w:ascii="Cambria Math" w:eastAsia="Times New Roman" w:hAnsi="Cambria Math"/>
                    <w:sz w:val="24"/>
                    <w:szCs w:val="24"/>
                  </w:rPr>
                  <m:t>SD</m:t>
                </m:r>
              </m:e>
              <m:sub>
                <m:r>
                  <w:rPr>
                    <w:rFonts w:ascii="Cambria Math" w:eastAsia="Times New Roman" w:hAnsi="Cambria Math"/>
                    <w:sz w:val="24"/>
                    <w:szCs w:val="24"/>
                  </w:rPr>
                  <m:t>2</m:t>
                </m:r>
              </m:sub>
            </m:sSub>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N2-1</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12.92</m:t>
            </m:r>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18-1</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12.92</m:t>
            </m:r>
          </m:num>
          <m:den>
            <m:rad>
              <m:radPr>
                <m:degHide m:val="on"/>
                <m:ctrlPr>
                  <w:rPr>
                    <w:rFonts w:ascii="Cambria Math" w:eastAsia="Times New Roman" w:hAnsi="Cambria Math" w:cs="Arial"/>
                    <w:i/>
                    <w:sz w:val="24"/>
                    <w:szCs w:val="24"/>
                  </w:rPr>
                </m:ctrlPr>
              </m:radPr>
              <m:deg/>
              <m:e>
                <m:r>
                  <w:rPr>
                    <w:rFonts w:ascii="Cambria Math" w:eastAsia="Times New Roman" w:hAnsi="Cambria Math"/>
                    <w:sz w:val="24"/>
                    <w:szCs w:val="24"/>
                  </w:rPr>
                  <m:t>17</m:t>
                </m:r>
              </m:e>
            </m:rad>
          </m:den>
        </m:f>
      </m:oMath>
      <w:r w:rsidR="00C43DB6" w:rsidRPr="00AF62D2">
        <w:rPr>
          <w:rFonts w:eastAsia="Times New Roman"/>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sz w:val="24"/>
                <w:szCs w:val="24"/>
              </w:rPr>
              <m:t>6.47</m:t>
            </m:r>
          </m:num>
          <m:den>
            <m:r>
              <w:rPr>
                <w:rFonts w:ascii="Cambria Math" w:eastAsia="Times New Roman" w:hAnsi="Cambria Math"/>
                <w:sz w:val="24"/>
                <w:szCs w:val="24"/>
              </w:rPr>
              <m:t>4.12</m:t>
            </m:r>
          </m:den>
        </m:f>
      </m:oMath>
      <w:r w:rsidR="00185C8C" w:rsidRPr="00AF62D2">
        <w:rPr>
          <w:rFonts w:eastAsia="Times New Roman"/>
          <w:sz w:val="24"/>
          <w:szCs w:val="24"/>
        </w:rPr>
        <w:t xml:space="preserve"> = 1</w:t>
      </w:r>
      <w:r w:rsidR="003B7A93" w:rsidRPr="00AF62D2">
        <w:rPr>
          <w:rFonts w:eastAsia="Times New Roman"/>
          <w:sz w:val="24"/>
          <w:szCs w:val="24"/>
        </w:rPr>
        <w:t>.</w:t>
      </w:r>
      <w:r w:rsidR="00185C8C" w:rsidRPr="00AF62D2">
        <w:rPr>
          <w:rFonts w:eastAsia="Times New Roman"/>
          <w:sz w:val="24"/>
          <w:szCs w:val="24"/>
        </w:rPr>
        <w:t>57</w:t>
      </w:r>
      <w:r w:rsidR="00185C8C" w:rsidRPr="00AF62D2">
        <w:rPr>
          <w:rFonts w:eastAsia="Times New Roman"/>
          <w:sz w:val="24"/>
          <w:szCs w:val="24"/>
        </w:rPr>
        <w:tab/>
      </w:r>
    </w:p>
    <w:p w:rsidR="00C43DB6" w:rsidRPr="00AF62D2" w:rsidRDefault="00C43DB6" w:rsidP="00C43DB6">
      <w:pPr>
        <w:rPr>
          <w:rFonts w:ascii="Times New Roman" w:eastAsia="Times New Roman" w:hAnsi="Times New Roman"/>
          <w:sz w:val="24"/>
          <w:szCs w:val="24"/>
          <w:vertAlign w:val="subscript"/>
        </w:rPr>
      </w:pPr>
      <w:r w:rsidRPr="00AF62D2">
        <w:rPr>
          <w:rFonts w:ascii="Times New Roman" w:eastAsia="Times New Roman" w:hAnsi="Times New Roman"/>
          <w:sz w:val="24"/>
          <w:szCs w:val="24"/>
        </w:rPr>
        <w:t>Standard error difference between M</w:t>
      </w:r>
      <w:r w:rsidRPr="00AF62D2">
        <w:rPr>
          <w:rFonts w:ascii="Times New Roman" w:eastAsia="Times New Roman" w:hAnsi="Times New Roman"/>
          <w:sz w:val="24"/>
          <w:szCs w:val="24"/>
          <w:vertAlign w:val="subscript"/>
        </w:rPr>
        <w:t>1</w:t>
      </w:r>
      <w:r w:rsidRPr="00AF62D2">
        <w:rPr>
          <w:rFonts w:ascii="Times New Roman" w:eastAsia="Times New Roman" w:hAnsi="Times New Roman"/>
          <w:sz w:val="24"/>
          <w:szCs w:val="24"/>
        </w:rPr>
        <w:t xml:space="preserve"> and M</w:t>
      </w:r>
      <w:r w:rsidRPr="00AF62D2">
        <w:rPr>
          <w:rFonts w:ascii="Times New Roman" w:eastAsia="Times New Roman" w:hAnsi="Times New Roman"/>
          <w:sz w:val="24"/>
          <w:szCs w:val="24"/>
          <w:vertAlign w:val="subscript"/>
        </w:rPr>
        <w:t>2</w:t>
      </w:r>
    </w:p>
    <w:p w:rsidR="00C43DB6" w:rsidRPr="00AF62D2" w:rsidRDefault="00AB50FF" w:rsidP="00C43DB6">
      <w:pPr>
        <w:rPr>
          <w:rFonts w:ascii="Times New Roman" w:eastAsia="Times New Roman" w:hAnsi="Times New Roman"/>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SE</m:t>
            </m:r>
          </m:e>
          <m:sub>
            <m:r>
              <w:rPr>
                <w:rFonts w:ascii="Cambria Math" w:hAnsi="Cambria Math" w:cs="Times New Roman"/>
                <w:sz w:val="24"/>
                <w:szCs w:val="24"/>
              </w:rPr>
              <m:t>M1-M2</m:t>
            </m:r>
          </m:sub>
        </m:sSub>
      </m:oMath>
      <w:r w:rsidR="00C43DB6"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SE</m:t>
                </m:r>
              </m:e>
              <m: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M1</m:t>
                    </m:r>
                  </m:e>
                  <m:sup>
                    <m:r>
                      <w:rPr>
                        <w:rFonts w:ascii="Cambria Math" w:eastAsia="Times New Roman" w:hAnsi="Cambria Math" w:cs="Times New Roman"/>
                        <w:sz w:val="24"/>
                        <w:szCs w:val="24"/>
                      </w:rPr>
                      <m:t xml:space="preserve">2 </m:t>
                    </m:r>
                  </m:sup>
                </m:sSup>
              </m:sub>
            </m:sSub>
          </m:e>
        </m:ra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SE</m:t>
            </m:r>
          </m:e>
          <m: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M2</m:t>
                </m:r>
              </m:e>
              <m:sup>
                <m:r>
                  <w:rPr>
                    <w:rFonts w:ascii="Cambria Math" w:eastAsia="Times New Roman" w:hAnsi="Cambria Math" w:cs="Times New Roman"/>
                    <w:sz w:val="24"/>
                    <w:szCs w:val="24"/>
                  </w:rPr>
                  <m:t>2</m:t>
                </m:r>
              </m:sup>
            </m:sSup>
          </m:sub>
        </m:sSub>
      </m:oMath>
      <w:r w:rsidR="00C43DB6"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1.86</m:t>
                </m:r>
              </m:e>
              <m:sup>
                <m:r>
                  <w:rPr>
                    <w:rFonts w:ascii="Cambria Math" w:eastAsia="Times New Roman" w:hAnsi="Cambria Math" w:cs="Times New Roman"/>
                    <w:sz w:val="24"/>
                    <w:szCs w:val="24"/>
                  </w:rPr>
                  <m:t>2</m:t>
                </m:r>
              </m:sup>
            </m:sSup>
          </m:e>
        </m:rad>
      </m:oMath>
      <w:r w:rsidR="00C43DB6" w:rsidRPr="00AF62D2">
        <w:rPr>
          <w:rFonts w:ascii="Times New Roman" w:eastAsia="Times New Roman" w:hAnsi="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1.57</m:t>
            </m:r>
          </m:e>
          <m:sup>
            <m:r>
              <w:rPr>
                <w:rFonts w:ascii="Cambria Math" w:eastAsia="Times New Roman" w:hAnsi="Cambria Math" w:cs="Times New Roman"/>
                <w:sz w:val="24"/>
                <w:szCs w:val="24"/>
              </w:rPr>
              <m:t>2</m:t>
            </m:r>
          </m:sup>
        </m:sSup>
      </m:oMath>
      <w:r w:rsidR="00C43DB6"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3.46+2.46</m:t>
            </m:r>
          </m:e>
        </m:rad>
      </m:oMath>
      <w:r w:rsidR="00C43DB6" w:rsidRPr="00AF62D2">
        <w:rPr>
          <w:rFonts w:ascii="Times New Roman" w:eastAsia="Times New Roman" w:hAnsi="Times New Roman"/>
          <w:sz w:val="24"/>
          <w:szCs w:val="24"/>
        </w:rPr>
        <w:t xml:space="preserve"> = </w:t>
      </w:r>
      <m:oMath>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5.92</m:t>
            </m:r>
          </m:e>
        </m:rad>
      </m:oMath>
      <w:r w:rsidR="007706C3" w:rsidRPr="00AF62D2">
        <w:rPr>
          <w:rFonts w:ascii="Times New Roman" w:eastAsia="Times New Roman" w:hAnsi="Times New Roman"/>
          <w:sz w:val="24"/>
          <w:szCs w:val="24"/>
        </w:rPr>
        <w:t xml:space="preserve"> = </w:t>
      </w:r>
      <w:r w:rsidR="009F7C9F" w:rsidRPr="00AF62D2">
        <w:rPr>
          <w:rFonts w:ascii="Times New Roman" w:eastAsia="Times New Roman" w:hAnsi="Times New Roman"/>
          <w:sz w:val="24"/>
          <w:szCs w:val="24"/>
        </w:rPr>
        <w:t>2.43</w:t>
      </w:r>
      <w:r w:rsidR="009F7C9F" w:rsidRPr="00AF62D2">
        <w:rPr>
          <w:rFonts w:ascii="Times New Roman" w:eastAsia="Times New Roman" w:hAnsi="Times New Roman"/>
          <w:sz w:val="24"/>
          <w:szCs w:val="24"/>
        </w:rPr>
        <w:tab/>
      </w:r>
    </w:p>
    <w:p w:rsidR="00C43DB6" w:rsidRPr="00AF62D2" w:rsidRDefault="00C43DB6" w:rsidP="00D507C0">
      <w:pPr>
        <w:tabs>
          <w:tab w:val="center" w:pos="4136"/>
        </w:tabs>
        <w:rPr>
          <w:rFonts w:ascii="Times New Roman" w:eastAsia="Times New Roman" w:hAnsi="Times New Roman"/>
          <w:sz w:val="24"/>
          <w:szCs w:val="24"/>
        </w:rPr>
      </w:pPr>
      <w:r w:rsidRPr="00AF62D2">
        <w:rPr>
          <w:rFonts w:ascii="Times New Roman" w:eastAsia="Times New Roman" w:hAnsi="Times New Roman"/>
          <w:sz w:val="24"/>
          <w:szCs w:val="24"/>
        </w:rPr>
        <w:t xml:space="preserve">So, </w:t>
      </w:r>
      <m:oMath>
        <m:sSub>
          <m:sSubPr>
            <m:ctrlPr>
              <w:rPr>
                <w:rFonts w:ascii="Cambria Math" w:eastAsia="Calibri"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eastAsia="Calibri" w:hAnsi="Cambria Math" w:cs="Times New Roman"/>
                <w:sz w:val="24"/>
                <w:szCs w:val="24"/>
              </w:rPr>
              <m:t>0</m:t>
            </m:r>
          </m:sub>
        </m:sSub>
      </m:oMath>
      <w:r w:rsidRPr="00AF62D2">
        <w:rPr>
          <w:rFonts w:ascii="Times New Roman" w:eastAsia="Times New Roman" w:hAnsi="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SE</m:t>
                </m:r>
              </m:e>
              <m:sub>
                <m:r>
                  <w:rPr>
                    <w:rFonts w:ascii="Cambria Math" w:eastAsia="Times New Roman" w:hAnsi="Cambria Math" w:cs="Times New Roman"/>
                    <w:sz w:val="24"/>
                    <w:szCs w:val="24"/>
                  </w:rPr>
                  <m:t>M1-M2</m:t>
                </m:r>
              </m:sub>
            </m:sSub>
          </m:den>
        </m:f>
      </m:oMath>
      <w:r w:rsidRPr="00AF62D2">
        <w:rPr>
          <w:rFonts w:ascii="Times New Roman" w:eastAsia="Times New Roman" w:hAnsi="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82-76</m:t>
            </m:r>
          </m:num>
          <m:den>
            <m:r>
              <w:rPr>
                <w:rFonts w:ascii="Cambria Math" w:eastAsia="Times New Roman" w:hAnsi="Cambria Math" w:cs="Times New Roman"/>
                <w:sz w:val="24"/>
                <w:szCs w:val="24"/>
              </w:rPr>
              <m:t>2.43</m:t>
            </m:r>
          </m:den>
        </m:f>
      </m:oMath>
      <w:r w:rsidR="009F7C9F" w:rsidRPr="00AF62D2">
        <w:rPr>
          <w:rFonts w:ascii="Times New Roman" w:eastAsia="Times New Roman" w:hAnsi="Times New Roman"/>
          <w:sz w:val="24"/>
          <w:szCs w:val="24"/>
        </w:rPr>
        <w:t xml:space="preserve"> = 2.469</w:t>
      </w:r>
    </w:p>
    <w:p w:rsidR="009F7C9F" w:rsidRPr="00AF62D2" w:rsidRDefault="00C43DB6" w:rsidP="00DB34CE">
      <w:pPr>
        <w:spacing w:line="480" w:lineRule="auto"/>
        <w:rPr>
          <w:rFonts w:ascii="Times New Roman" w:eastAsia="Times New Roman" w:hAnsi="Times New Roman"/>
          <w:sz w:val="24"/>
          <w:szCs w:val="24"/>
        </w:rPr>
      </w:pPr>
      <w:r w:rsidRPr="00AF62D2">
        <w:rPr>
          <w:rFonts w:ascii="Times New Roman" w:eastAsia="Times New Roman" w:hAnsi="Times New Roman"/>
          <w:sz w:val="24"/>
          <w:szCs w:val="24"/>
          <w:vertAlign w:val="subscript"/>
        </w:rPr>
        <w:tab/>
      </w:r>
      <m:oMath>
        <m:sSub>
          <m:sSubPr>
            <m:ctrlPr>
              <w:rPr>
                <w:rFonts w:ascii="Cambria Math" w:eastAsia="Calibri"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eastAsia="Calibri" w:hAnsi="Cambria Math" w:cs="Times New Roman"/>
                <w:sz w:val="24"/>
                <w:szCs w:val="24"/>
              </w:rPr>
              <m:t>0</m:t>
            </m:r>
          </m:sub>
        </m:sSub>
      </m:oMath>
      <w:r w:rsidR="009F7C9F" w:rsidRPr="00AF62D2">
        <w:rPr>
          <w:rFonts w:ascii="Times New Roman" w:eastAsia="Times New Roman" w:hAnsi="Times New Roman"/>
          <w:sz w:val="24"/>
          <w:szCs w:val="24"/>
        </w:rPr>
        <w:t xml:space="preserve"> was 2.469</w:t>
      </w:r>
      <w:r w:rsidRPr="00AF62D2">
        <w:rPr>
          <w:rFonts w:ascii="Times New Roman" w:eastAsia="Times New Roman" w:hAnsi="Times New Roman"/>
          <w:sz w:val="24"/>
          <w:szCs w:val="24"/>
        </w:rPr>
        <w:t xml:space="preserve"> wh</w:t>
      </w:r>
      <w:r w:rsidR="009935B4" w:rsidRPr="00AF62D2">
        <w:rPr>
          <w:rFonts w:ascii="Times New Roman" w:eastAsia="Times New Roman" w:hAnsi="Times New Roman"/>
          <w:sz w:val="24"/>
          <w:szCs w:val="24"/>
        </w:rPr>
        <w:t>ile t-table (at p&gt;0.05 at df=(18+18</w:t>
      </w:r>
      <w:r w:rsidRPr="00AF62D2">
        <w:rPr>
          <w:rFonts w:ascii="Times New Roman" w:eastAsia="Times New Roman" w:hAnsi="Times New Roman"/>
          <w:sz w:val="24"/>
          <w:szCs w:val="24"/>
        </w:rPr>
        <w:t>)</w:t>
      </w:r>
      <w:r w:rsidR="00E93FC6" w:rsidRPr="00AF62D2">
        <w:rPr>
          <w:rFonts w:ascii="Times New Roman" w:eastAsia="Times New Roman" w:hAnsi="Times New Roman"/>
          <w:sz w:val="24"/>
          <w:szCs w:val="24"/>
        </w:rPr>
        <w:t xml:space="preserve"> </w:t>
      </w:r>
      <w:r w:rsidRPr="00AF62D2">
        <w:rPr>
          <w:rFonts w:ascii="Times New Roman" w:eastAsia="Times New Roman" w:hAnsi="Times New Roman"/>
          <w:sz w:val="24"/>
          <w:szCs w:val="24"/>
        </w:rPr>
        <w:t xml:space="preserve"> </w:t>
      </w:r>
      <w:r w:rsidR="009935B4" w:rsidRPr="00AF62D2">
        <w:rPr>
          <w:rFonts w:ascii="Times New Roman" w:eastAsia="Times New Roman" w:hAnsi="Times New Roman"/>
          <w:sz w:val="24"/>
          <w:szCs w:val="24"/>
        </w:rPr>
        <w:t>– 2=34= 2.042</w:t>
      </w:r>
      <w:r w:rsidR="009F7C9F" w:rsidRPr="00AF62D2">
        <w:rPr>
          <w:rFonts w:ascii="Times New Roman" w:eastAsia="Times New Roman" w:hAnsi="Times New Roman"/>
          <w:sz w:val="24"/>
          <w:szCs w:val="24"/>
        </w:rPr>
        <w:t xml:space="preserve">). </w:t>
      </w:r>
      <w:r w:rsidR="00DB34CE" w:rsidRPr="00AF62D2">
        <w:rPr>
          <w:rFonts w:ascii="Times New Roman" w:eastAsia="Times New Roman" w:hAnsi="Times New Roman"/>
          <w:sz w:val="24"/>
          <w:szCs w:val="24"/>
        </w:rPr>
        <w:t xml:space="preserve">Because </w:t>
      </w:r>
      <w:r w:rsidR="009F7C9F" w:rsidRPr="00AF62D2">
        <w:rPr>
          <w:rFonts w:ascii="Times New Roman" w:eastAsia="Times New Roman" w:hAnsi="Times New Roman"/>
          <w:sz w:val="24"/>
          <w:szCs w:val="24"/>
        </w:rPr>
        <w:t>t-obt (2.469) was higher than t-table (2.042</w:t>
      </w:r>
      <w:r w:rsidRPr="00AF62D2">
        <w:rPr>
          <w:rFonts w:ascii="Times New Roman" w:eastAsia="Times New Roman" w:hAnsi="Times New Roman"/>
          <w:sz w:val="24"/>
          <w:szCs w:val="24"/>
        </w:rPr>
        <w:t>). It meant that Ho is rejected and Ha is accepted</w:t>
      </w:r>
      <w:r w:rsidR="004A4C92" w:rsidRPr="00AF62D2">
        <w:rPr>
          <w:rFonts w:ascii="Times New Roman" w:eastAsia="Times New Roman" w:hAnsi="Times New Roman"/>
          <w:sz w:val="24"/>
          <w:szCs w:val="24"/>
        </w:rPr>
        <w:t>.</w:t>
      </w:r>
    </w:p>
    <w:p w:rsidR="00DB34CE" w:rsidRDefault="00DB34CE" w:rsidP="000D5172">
      <w:pPr>
        <w:tabs>
          <w:tab w:val="left" w:pos="3390"/>
        </w:tabs>
        <w:spacing w:after="0" w:line="480" w:lineRule="auto"/>
        <w:rPr>
          <w:rFonts w:ascii="Times New Roman" w:eastAsiaTheme="minorEastAsia" w:hAnsi="Times New Roman" w:cs="Times New Roman"/>
          <w:b/>
          <w:sz w:val="24"/>
          <w:szCs w:val="24"/>
        </w:rPr>
      </w:pPr>
    </w:p>
    <w:p w:rsidR="00851E59" w:rsidRDefault="00851E59" w:rsidP="000D5172">
      <w:pPr>
        <w:tabs>
          <w:tab w:val="left" w:pos="3390"/>
        </w:tabs>
        <w:spacing w:after="0" w:line="480" w:lineRule="auto"/>
        <w:rPr>
          <w:rFonts w:ascii="Times New Roman" w:eastAsiaTheme="minorEastAsia" w:hAnsi="Times New Roman" w:cs="Times New Roman"/>
          <w:b/>
          <w:sz w:val="24"/>
          <w:szCs w:val="24"/>
        </w:rPr>
      </w:pPr>
    </w:p>
    <w:p w:rsidR="00851E59" w:rsidRDefault="00851E59" w:rsidP="000D5172">
      <w:pPr>
        <w:tabs>
          <w:tab w:val="left" w:pos="3390"/>
        </w:tabs>
        <w:spacing w:after="0" w:line="480" w:lineRule="auto"/>
        <w:rPr>
          <w:rFonts w:ascii="Times New Roman" w:eastAsiaTheme="minorEastAsia" w:hAnsi="Times New Roman" w:cs="Times New Roman"/>
          <w:b/>
          <w:sz w:val="24"/>
          <w:szCs w:val="24"/>
        </w:rPr>
      </w:pPr>
    </w:p>
    <w:p w:rsidR="00851E59" w:rsidRPr="00AF62D2" w:rsidRDefault="00851E59" w:rsidP="000D5172">
      <w:pPr>
        <w:tabs>
          <w:tab w:val="left" w:pos="3390"/>
        </w:tabs>
        <w:spacing w:after="0" w:line="480" w:lineRule="auto"/>
        <w:rPr>
          <w:rFonts w:ascii="Times New Roman" w:eastAsiaTheme="minorEastAsia" w:hAnsi="Times New Roman" w:cs="Times New Roman"/>
          <w:b/>
          <w:sz w:val="24"/>
          <w:szCs w:val="24"/>
        </w:rPr>
      </w:pPr>
    </w:p>
    <w:p w:rsidR="004D4ED7" w:rsidRPr="00AF62D2" w:rsidRDefault="004D4ED7" w:rsidP="000D5172">
      <w:pPr>
        <w:tabs>
          <w:tab w:val="left" w:pos="3390"/>
        </w:tabs>
        <w:spacing w:after="0" w:line="480" w:lineRule="auto"/>
        <w:rPr>
          <w:rFonts w:ascii="Times New Roman" w:eastAsiaTheme="minorEastAsia" w:hAnsi="Times New Roman" w:cs="Times New Roman"/>
          <w:b/>
          <w:sz w:val="24"/>
          <w:szCs w:val="24"/>
        </w:rPr>
      </w:pPr>
    </w:p>
    <w:p w:rsidR="00757F87" w:rsidRPr="00AF62D2" w:rsidRDefault="00757F87" w:rsidP="000D5172">
      <w:pPr>
        <w:tabs>
          <w:tab w:val="left" w:pos="3390"/>
        </w:tabs>
        <w:spacing w:after="0" w:line="480" w:lineRule="auto"/>
        <w:rPr>
          <w:rFonts w:ascii="Times New Roman" w:eastAsiaTheme="minorEastAsia" w:hAnsi="Times New Roman" w:cs="Times New Roman"/>
          <w:b/>
          <w:sz w:val="24"/>
          <w:szCs w:val="24"/>
        </w:rPr>
      </w:pPr>
    </w:p>
    <w:p w:rsidR="000D5172" w:rsidRPr="00AF62D2" w:rsidRDefault="000D5172" w:rsidP="000D5172">
      <w:pPr>
        <w:tabs>
          <w:tab w:val="left" w:pos="3390"/>
        </w:tabs>
        <w:spacing w:after="0" w:line="480" w:lineRule="auto"/>
        <w:rPr>
          <w:rFonts w:ascii="Times New Roman" w:eastAsiaTheme="minorEastAsia" w:hAnsi="Times New Roman" w:cs="Times New Roman"/>
          <w:b/>
          <w:sz w:val="24"/>
          <w:szCs w:val="24"/>
        </w:rPr>
      </w:pPr>
      <w:r w:rsidRPr="00AF62D2">
        <w:rPr>
          <w:rFonts w:ascii="Times New Roman" w:eastAsiaTheme="minorEastAsia" w:hAnsi="Times New Roman" w:cs="Times New Roman"/>
          <w:b/>
          <w:sz w:val="24"/>
          <w:szCs w:val="24"/>
        </w:rPr>
        <w:lastRenderedPageBreak/>
        <w:t>4.2 Interpretation of the Findings</w:t>
      </w:r>
    </w:p>
    <w:p w:rsidR="0090177B" w:rsidRPr="00005DD1" w:rsidRDefault="00A43098" w:rsidP="00005DD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05DD1" w:rsidRPr="00AF62D2">
        <w:rPr>
          <w:rFonts w:ascii="Times New Roman" w:hAnsi="Times New Roman" w:cs="Times New Roman"/>
          <w:sz w:val="24"/>
          <w:szCs w:val="24"/>
        </w:rPr>
        <w:t xml:space="preserve">Based on the finding above, </w:t>
      </w:r>
      <w:r w:rsidR="0015108E" w:rsidRPr="00AF62D2">
        <w:rPr>
          <w:rFonts w:ascii="Times New Roman" w:hAnsi="Times New Roman" w:cs="Times New Roman"/>
          <w:sz w:val="24"/>
          <w:szCs w:val="24"/>
        </w:rPr>
        <w:t xml:space="preserve">in the post-test, the mean score of the experiment group was 1484. The highest score that the sudents reached in the experiment group was 95, while the lowest was 65. The mean score of the control group was 1385. The highest score that the sudents reached in the control group was 85, while the lowest was 67. It can be seen that there was an increase from the average score of the test results achieved by students at the post-test, but the mean score of the experiment group was higher than the control group. </w:t>
      </w:r>
      <w:r w:rsidR="00005DD1">
        <w:rPr>
          <w:rFonts w:ascii="Times New Roman" w:hAnsi="Times New Roman" w:cs="Times New Roman"/>
          <w:sz w:val="24"/>
          <w:szCs w:val="24"/>
        </w:rPr>
        <w:t xml:space="preserve">It can be assumed that the student who were taught vocabulary using LINCS strategy was better than the students who were taught without using LINCS strategy. There was a real significance difference between experimental group and control group. </w:t>
      </w:r>
      <w:r w:rsidR="0015108E" w:rsidRPr="00AF62D2">
        <w:rPr>
          <w:rFonts w:ascii="Times New Roman" w:hAnsi="Times New Roman" w:cs="Times New Roman"/>
          <w:sz w:val="24"/>
          <w:szCs w:val="24"/>
        </w:rPr>
        <w:t>So, the students in the experiment group could answer questions about the material with easily and got better score.</w:t>
      </w:r>
    </w:p>
    <w:p w:rsidR="0090177B" w:rsidRDefault="0090177B" w:rsidP="0090177B">
      <w:pPr>
        <w:tabs>
          <w:tab w:val="left" w:pos="709"/>
          <w:tab w:val="left" w:pos="993"/>
        </w:tabs>
        <w:spacing w:after="0" w:line="480" w:lineRule="auto"/>
        <w:jc w:val="both"/>
        <w:rPr>
          <w:rFonts w:ascii="Times New Roman" w:hAnsi="Times New Roman"/>
          <w:sz w:val="24"/>
          <w:szCs w:val="24"/>
        </w:rPr>
      </w:pPr>
      <w:r>
        <w:rPr>
          <w:rFonts w:ascii="Times New Roman" w:hAnsi="Times New Roman" w:cs="Times New Roman"/>
          <w:sz w:val="24"/>
          <w:szCs w:val="24"/>
        </w:rPr>
        <w:tab/>
        <w:t>It showed that LINCS strategy used by the writer was improve vocabulary. The finding is supported by the following comments from the researchers.</w:t>
      </w:r>
      <w:r w:rsidRPr="0090177B">
        <w:rPr>
          <w:rFonts w:ascii="Times New Roman" w:hAnsi="Times New Roman" w:cs="Times New Roman"/>
          <w:sz w:val="24"/>
          <w:szCs w:val="24"/>
          <w:lang w:val="en-US"/>
        </w:rPr>
        <w:t xml:space="preserve"> </w:t>
      </w:r>
      <w:r>
        <w:rPr>
          <w:rFonts w:ascii="Times New Roman" w:hAnsi="Times New Roman" w:cs="Times New Roman"/>
          <w:sz w:val="24"/>
          <w:szCs w:val="24"/>
          <w:lang w:val="en-US"/>
        </w:rPr>
        <w:t>Haines, Shelby Brooke, (2003) s</w:t>
      </w:r>
      <w:r>
        <w:rPr>
          <w:rFonts w:ascii="Times New Roman" w:hAnsi="Times New Roman" w:cs="Times New Roman"/>
          <w:sz w:val="24"/>
          <w:szCs w:val="24"/>
        </w:rPr>
        <w:t>t</w:t>
      </w:r>
      <w:r>
        <w:rPr>
          <w:rFonts w:ascii="Times New Roman" w:hAnsi="Times New Roman" w:cs="Times New Roman"/>
          <w:sz w:val="24"/>
          <w:szCs w:val="24"/>
          <w:lang w:val="en-US"/>
        </w:rPr>
        <w:t>a</w:t>
      </w:r>
      <w:r>
        <w:rPr>
          <w:rFonts w:ascii="Times New Roman" w:hAnsi="Times New Roman" w:cs="Times New Roman"/>
          <w:sz w:val="24"/>
          <w:szCs w:val="24"/>
        </w:rPr>
        <w:t>te</w:t>
      </w:r>
      <w:r w:rsidR="004B5204">
        <w:rPr>
          <w:rFonts w:ascii="Times New Roman" w:hAnsi="Times New Roman" w:cs="Times New Roman"/>
          <w:sz w:val="24"/>
          <w:szCs w:val="24"/>
        </w:rPr>
        <w:t>s</w:t>
      </w:r>
      <w:r>
        <w:rPr>
          <w:rFonts w:ascii="Times New Roman" w:hAnsi="Times New Roman" w:cs="Times New Roman"/>
          <w:sz w:val="24"/>
          <w:szCs w:val="24"/>
          <w:lang w:val="en-US"/>
        </w:rPr>
        <w:t xml:space="preserve"> that the effectiveness of the LINCS strategy was determined after approximately 6 – 7 weeks of instruction</w:t>
      </w:r>
      <w:r w:rsidR="004B5204">
        <w:rPr>
          <w:rFonts w:ascii="Times New Roman" w:hAnsi="Times New Roman" w:cs="Times New Roman"/>
          <w:sz w:val="24"/>
          <w:szCs w:val="24"/>
        </w:rPr>
        <w:t xml:space="preserve">; </w:t>
      </w:r>
      <w:r w:rsidR="004B5204" w:rsidRPr="0075705D">
        <w:rPr>
          <w:rFonts w:ascii="Times New Roman" w:hAnsi="Times New Roman"/>
          <w:sz w:val="24"/>
          <w:szCs w:val="24"/>
        </w:rPr>
        <w:t xml:space="preserve">Ellis, Edwin S. </w:t>
      </w:r>
      <w:r w:rsidR="004B5204">
        <w:rPr>
          <w:rFonts w:ascii="Times New Roman" w:hAnsi="Times New Roman"/>
          <w:sz w:val="24"/>
          <w:szCs w:val="24"/>
        </w:rPr>
        <w:t>(</w:t>
      </w:r>
      <w:r w:rsidR="004B5204" w:rsidRPr="0075705D">
        <w:rPr>
          <w:rFonts w:ascii="Times New Roman" w:hAnsi="Times New Roman"/>
          <w:sz w:val="24"/>
          <w:szCs w:val="24"/>
        </w:rPr>
        <w:t>1998</w:t>
      </w:r>
      <w:r w:rsidR="001D32AB">
        <w:rPr>
          <w:rFonts w:ascii="Times New Roman" w:hAnsi="Times New Roman"/>
          <w:sz w:val="24"/>
          <w:szCs w:val="24"/>
        </w:rPr>
        <w:t>:14</w:t>
      </w:r>
      <w:r w:rsidR="004B5204">
        <w:rPr>
          <w:rFonts w:ascii="Times New Roman" w:hAnsi="Times New Roman"/>
          <w:sz w:val="24"/>
          <w:szCs w:val="24"/>
        </w:rPr>
        <w:t>) states that the LINCS strategy can be used to help students remember importat new terms and significance names, places, events or processes to significantly increase test.</w:t>
      </w:r>
    </w:p>
    <w:p w:rsidR="00005DD1" w:rsidRDefault="00005DD1" w:rsidP="0090177B">
      <w:pPr>
        <w:tabs>
          <w:tab w:val="left" w:pos="709"/>
          <w:tab w:val="left" w:pos="993"/>
        </w:tabs>
        <w:spacing w:after="0" w:line="480" w:lineRule="auto"/>
        <w:jc w:val="both"/>
        <w:rPr>
          <w:rFonts w:ascii="Times New Roman" w:hAnsi="Times New Roman"/>
          <w:sz w:val="24"/>
          <w:szCs w:val="24"/>
        </w:rPr>
      </w:pPr>
    </w:p>
    <w:p w:rsidR="00005DD1" w:rsidRDefault="00005DD1" w:rsidP="0090177B">
      <w:pPr>
        <w:tabs>
          <w:tab w:val="left" w:pos="709"/>
          <w:tab w:val="left" w:pos="993"/>
        </w:tabs>
        <w:spacing w:after="0" w:line="480" w:lineRule="auto"/>
        <w:jc w:val="both"/>
        <w:rPr>
          <w:rFonts w:ascii="Times New Roman" w:hAnsi="Times New Roman"/>
          <w:sz w:val="24"/>
          <w:szCs w:val="24"/>
        </w:rPr>
      </w:pPr>
    </w:p>
    <w:p w:rsidR="004B5204" w:rsidRPr="004B5204" w:rsidRDefault="00BB1E23" w:rsidP="0090177B">
      <w:pPr>
        <w:tabs>
          <w:tab w:val="left" w:pos="709"/>
          <w:tab w:val="left" w:pos="993"/>
        </w:tabs>
        <w:spacing w:after="0" w:line="480" w:lineRule="auto"/>
        <w:jc w:val="both"/>
        <w:rPr>
          <w:rFonts w:asciiTheme="majorBidi" w:hAnsiTheme="majorBidi" w:cstheme="majorBidi"/>
          <w:sz w:val="24"/>
          <w:szCs w:val="24"/>
        </w:rPr>
      </w:pPr>
      <w:r>
        <w:rPr>
          <w:rFonts w:ascii="Times New Roman" w:hAnsi="Times New Roman"/>
          <w:sz w:val="24"/>
          <w:szCs w:val="24"/>
        </w:rPr>
        <w:lastRenderedPageBreak/>
        <w:tab/>
      </w:r>
      <w:r w:rsidR="00E51118">
        <w:rPr>
          <w:rFonts w:ascii="Times New Roman" w:hAnsi="Times New Roman"/>
          <w:sz w:val="24"/>
          <w:szCs w:val="24"/>
        </w:rPr>
        <w:t>The writer would like to say</w:t>
      </w:r>
      <w:r>
        <w:rPr>
          <w:rFonts w:ascii="Times New Roman" w:hAnsi="Times New Roman"/>
          <w:sz w:val="24"/>
          <w:szCs w:val="24"/>
        </w:rPr>
        <w:t xml:space="preserve"> that “LINCS strategy” could make the students active and interested in learning vocabulary. During the experiment, the writer observed that most of the students were involved in the classroom actively. </w:t>
      </w:r>
      <w:r w:rsidR="00FD1C02">
        <w:rPr>
          <w:rFonts w:ascii="Times New Roman" w:hAnsi="Times New Roman"/>
          <w:sz w:val="24"/>
          <w:szCs w:val="24"/>
        </w:rPr>
        <w:t xml:space="preserve">Finally, “LINCS strategy” can be used as as one of the means in teaching vocabulary at elementary school.  </w:t>
      </w:r>
    </w:p>
    <w:p w:rsidR="0090177B" w:rsidRPr="009739CB" w:rsidRDefault="0090177B" w:rsidP="0090177B">
      <w:pPr>
        <w:rPr>
          <w:rFonts w:ascii="Times New Roman" w:eastAsiaTheme="minorEastAsia" w:hAnsi="Times New Roman" w:cs="Times New Roman"/>
          <w:sz w:val="24"/>
          <w:szCs w:val="24"/>
          <w:lang w:val="en-US"/>
        </w:rPr>
      </w:pPr>
    </w:p>
    <w:p w:rsidR="00A43098" w:rsidRDefault="0090177B" w:rsidP="00D62C4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172" w:rsidRPr="00AF62D2">
        <w:rPr>
          <w:rFonts w:ascii="Times New Roman" w:hAnsi="Times New Roman" w:cs="Times New Roman"/>
          <w:sz w:val="24"/>
          <w:szCs w:val="24"/>
        </w:rPr>
        <w:tab/>
      </w:r>
    </w:p>
    <w:p w:rsidR="00A43098" w:rsidRDefault="00A43098" w:rsidP="00D62C42">
      <w:pPr>
        <w:tabs>
          <w:tab w:val="left" w:pos="709"/>
        </w:tabs>
        <w:spacing w:after="0" w:line="480" w:lineRule="auto"/>
        <w:jc w:val="both"/>
        <w:rPr>
          <w:rFonts w:ascii="Times New Roman" w:hAnsi="Times New Roman" w:cs="Times New Roman"/>
          <w:sz w:val="24"/>
          <w:szCs w:val="24"/>
        </w:rPr>
      </w:pPr>
    </w:p>
    <w:p w:rsidR="00FD1C02" w:rsidRDefault="00FD1C02"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005DD1" w:rsidRDefault="00005DD1" w:rsidP="00D62C42">
      <w:pPr>
        <w:tabs>
          <w:tab w:val="left" w:pos="709"/>
        </w:tabs>
        <w:spacing w:after="0" w:line="480" w:lineRule="auto"/>
        <w:jc w:val="both"/>
        <w:rPr>
          <w:rFonts w:ascii="Times New Roman" w:hAnsi="Times New Roman" w:cs="Times New Roman"/>
          <w:sz w:val="24"/>
          <w:szCs w:val="24"/>
        </w:rPr>
      </w:pPr>
    </w:p>
    <w:p w:rsidR="00BD754E" w:rsidRPr="00AF62D2" w:rsidRDefault="00FD1C02" w:rsidP="00D62C4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F5028" w:rsidRPr="00AF62D2">
        <w:rPr>
          <w:rFonts w:ascii="Times New Roman" w:hAnsi="Times New Roman" w:cs="Times New Roman"/>
          <w:sz w:val="24"/>
          <w:szCs w:val="24"/>
        </w:rPr>
        <w:t xml:space="preserve">Based on the finding above, there were some of result study could be interpreted. First, </w:t>
      </w:r>
      <w:r w:rsidR="00D62C42" w:rsidRPr="00AF62D2">
        <w:rPr>
          <w:rFonts w:ascii="Times New Roman" w:hAnsi="Times New Roman" w:cs="Times New Roman"/>
          <w:sz w:val="24"/>
          <w:szCs w:val="24"/>
        </w:rPr>
        <w:t xml:space="preserve">in </w:t>
      </w:r>
      <w:r w:rsidR="00AE3050" w:rsidRPr="00AF62D2">
        <w:rPr>
          <w:rFonts w:ascii="Times New Roman" w:hAnsi="Times New Roman" w:cs="Times New Roman"/>
          <w:sz w:val="24"/>
          <w:szCs w:val="24"/>
        </w:rPr>
        <w:t xml:space="preserve">the post-test, </w:t>
      </w:r>
      <w:r w:rsidR="0099405F" w:rsidRPr="00AF62D2">
        <w:rPr>
          <w:rFonts w:ascii="Times New Roman" w:hAnsi="Times New Roman" w:cs="Times New Roman"/>
          <w:sz w:val="24"/>
          <w:szCs w:val="24"/>
        </w:rPr>
        <w:t xml:space="preserve">the mean score of </w:t>
      </w:r>
      <w:r w:rsidR="00D62C42" w:rsidRPr="00AF62D2">
        <w:rPr>
          <w:rFonts w:ascii="Times New Roman" w:hAnsi="Times New Roman" w:cs="Times New Roman"/>
          <w:sz w:val="24"/>
          <w:szCs w:val="24"/>
        </w:rPr>
        <w:t>the experiment group was 1484</w:t>
      </w:r>
      <w:r w:rsidR="0099405F" w:rsidRPr="00AF62D2">
        <w:rPr>
          <w:rFonts w:ascii="Times New Roman" w:hAnsi="Times New Roman" w:cs="Times New Roman"/>
          <w:sz w:val="24"/>
          <w:szCs w:val="24"/>
        </w:rPr>
        <w:t>. The highest score that the sudents reached in the experiment grou</w:t>
      </w:r>
      <w:r w:rsidR="00D62C42" w:rsidRPr="00AF62D2">
        <w:rPr>
          <w:rFonts w:ascii="Times New Roman" w:hAnsi="Times New Roman" w:cs="Times New Roman"/>
          <w:sz w:val="24"/>
          <w:szCs w:val="24"/>
        </w:rPr>
        <w:t>p was 95, while the lowest was 6</w:t>
      </w:r>
      <w:r w:rsidR="0099405F" w:rsidRPr="00AF62D2">
        <w:rPr>
          <w:rFonts w:ascii="Times New Roman" w:hAnsi="Times New Roman" w:cs="Times New Roman"/>
          <w:sz w:val="24"/>
          <w:szCs w:val="24"/>
        </w:rPr>
        <w:t xml:space="preserve">5. The </w:t>
      </w:r>
      <w:r w:rsidR="00D62C42" w:rsidRPr="00AF62D2">
        <w:rPr>
          <w:rFonts w:ascii="Times New Roman" w:hAnsi="Times New Roman" w:cs="Times New Roman"/>
          <w:sz w:val="24"/>
          <w:szCs w:val="24"/>
        </w:rPr>
        <w:t>mean score of the control group was 1385</w:t>
      </w:r>
      <w:r w:rsidR="00AE3050" w:rsidRPr="00AF62D2">
        <w:rPr>
          <w:rFonts w:ascii="Times New Roman" w:hAnsi="Times New Roman" w:cs="Times New Roman"/>
          <w:sz w:val="24"/>
          <w:szCs w:val="24"/>
        </w:rPr>
        <w:t xml:space="preserve">. The highest score that the sudents reached in </w:t>
      </w:r>
      <w:r w:rsidR="005540E6" w:rsidRPr="00AF62D2">
        <w:rPr>
          <w:rFonts w:ascii="Times New Roman" w:hAnsi="Times New Roman" w:cs="Times New Roman"/>
          <w:sz w:val="24"/>
          <w:szCs w:val="24"/>
        </w:rPr>
        <w:t xml:space="preserve">the </w:t>
      </w:r>
      <w:r w:rsidR="00AE3050" w:rsidRPr="00AF62D2">
        <w:rPr>
          <w:rFonts w:ascii="Times New Roman" w:hAnsi="Times New Roman" w:cs="Times New Roman"/>
          <w:sz w:val="24"/>
          <w:szCs w:val="24"/>
        </w:rPr>
        <w:t>cont</w:t>
      </w:r>
      <w:r w:rsidR="008975C0" w:rsidRPr="00AF62D2">
        <w:rPr>
          <w:rFonts w:ascii="Times New Roman" w:hAnsi="Times New Roman" w:cs="Times New Roman"/>
          <w:sz w:val="24"/>
          <w:szCs w:val="24"/>
        </w:rPr>
        <w:t>r</w:t>
      </w:r>
      <w:r w:rsidR="00D62C42" w:rsidRPr="00AF62D2">
        <w:rPr>
          <w:rFonts w:ascii="Times New Roman" w:hAnsi="Times New Roman" w:cs="Times New Roman"/>
          <w:sz w:val="24"/>
          <w:szCs w:val="24"/>
        </w:rPr>
        <w:t>ol group was 85, while the lowest was 67</w:t>
      </w:r>
      <w:r w:rsidR="00AE3050" w:rsidRPr="00AF62D2">
        <w:rPr>
          <w:rFonts w:ascii="Times New Roman" w:hAnsi="Times New Roman" w:cs="Times New Roman"/>
          <w:sz w:val="24"/>
          <w:szCs w:val="24"/>
        </w:rPr>
        <w:t xml:space="preserve">. It can be seen that there was an increase from the average </w:t>
      </w:r>
      <w:r w:rsidR="00E511B8" w:rsidRPr="00AF62D2">
        <w:rPr>
          <w:rFonts w:ascii="Times New Roman" w:hAnsi="Times New Roman" w:cs="Times New Roman"/>
          <w:sz w:val="24"/>
          <w:szCs w:val="24"/>
        </w:rPr>
        <w:t xml:space="preserve">score of the test results achieved by students at </w:t>
      </w:r>
      <w:r w:rsidR="002433A2" w:rsidRPr="00AF62D2">
        <w:rPr>
          <w:rFonts w:ascii="Times New Roman" w:hAnsi="Times New Roman" w:cs="Times New Roman"/>
          <w:sz w:val="24"/>
          <w:szCs w:val="24"/>
        </w:rPr>
        <w:t xml:space="preserve">the </w:t>
      </w:r>
      <w:r w:rsidR="00E511B8" w:rsidRPr="00AF62D2">
        <w:rPr>
          <w:rFonts w:ascii="Times New Roman" w:hAnsi="Times New Roman" w:cs="Times New Roman"/>
          <w:sz w:val="24"/>
          <w:szCs w:val="24"/>
        </w:rPr>
        <w:t>post-test, but the mean sc</w:t>
      </w:r>
      <w:r w:rsidR="001C06F5" w:rsidRPr="00AF62D2">
        <w:rPr>
          <w:rFonts w:ascii="Times New Roman" w:hAnsi="Times New Roman" w:cs="Times New Roman"/>
          <w:sz w:val="24"/>
          <w:szCs w:val="24"/>
        </w:rPr>
        <w:t>ore of the experiment</w:t>
      </w:r>
      <w:r w:rsidR="00E511B8" w:rsidRPr="00AF62D2">
        <w:rPr>
          <w:rFonts w:ascii="Times New Roman" w:hAnsi="Times New Roman" w:cs="Times New Roman"/>
          <w:sz w:val="24"/>
          <w:szCs w:val="24"/>
        </w:rPr>
        <w:t xml:space="preserve"> group was higher than </w:t>
      </w:r>
      <w:r w:rsidR="00D5660D" w:rsidRPr="00AF62D2">
        <w:rPr>
          <w:rFonts w:ascii="Times New Roman" w:hAnsi="Times New Roman" w:cs="Times New Roman"/>
          <w:sz w:val="24"/>
          <w:szCs w:val="24"/>
        </w:rPr>
        <w:t>the control group. This</w:t>
      </w:r>
      <w:r w:rsidR="001C06F5" w:rsidRPr="00AF62D2">
        <w:rPr>
          <w:rFonts w:ascii="Times New Roman" w:hAnsi="Times New Roman" w:cs="Times New Roman"/>
          <w:sz w:val="24"/>
          <w:szCs w:val="24"/>
        </w:rPr>
        <w:t xml:space="preserve"> was because of the experiment</w:t>
      </w:r>
      <w:r w:rsidR="00D5660D" w:rsidRPr="00AF62D2">
        <w:rPr>
          <w:rFonts w:ascii="Times New Roman" w:hAnsi="Times New Roman" w:cs="Times New Roman"/>
          <w:sz w:val="24"/>
          <w:szCs w:val="24"/>
        </w:rPr>
        <w:t xml:space="preserve"> group had</w:t>
      </w:r>
      <w:r w:rsidR="006315D2" w:rsidRPr="00AF62D2">
        <w:rPr>
          <w:rFonts w:ascii="Times New Roman" w:hAnsi="Times New Roman" w:cs="Times New Roman"/>
          <w:sz w:val="24"/>
          <w:szCs w:val="24"/>
        </w:rPr>
        <w:t xml:space="preserve"> received teaching vocabulary</w:t>
      </w:r>
      <w:r w:rsidR="00D5660D" w:rsidRPr="00AF62D2">
        <w:rPr>
          <w:rFonts w:ascii="Times New Roman" w:hAnsi="Times New Roman" w:cs="Times New Roman"/>
          <w:sz w:val="24"/>
          <w:szCs w:val="24"/>
        </w:rPr>
        <w:t xml:space="preserve"> using LINCS strategy, while the control group received teaching vocabulary without using LINCS strategy. So, the</w:t>
      </w:r>
      <w:r w:rsidR="001C06F5" w:rsidRPr="00AF62D2">
        <w:rPr>
          <w:rFonts w:ascii="Times New Roman" w:hAnsi="Times New Roman" w:cs="Times New Roman"/>
          <w:sz w:val="24"/>
          <w:szCs w:val="24"/>
        </w:rPr>
        <w:t xml:space="preserve"> students in the experiment</w:t>
      </w:r>
      <w:r w:rsidR="00D5660D" w:rsidRPr="00AF62D2">
        <w:rPr>
          <w:rFonts w:ascii="Times New Roman" w:hAnsi="Times New Roman" w:cs="Times New Roman"/>
          <w:sz w:val="24"/>
          <w:szCs w:val="24"/>
        </w:rPr>
        <w:t xml:space="preserve"> group could answer questions about the material with easily and got better score.</w:t>
      </w:r>
    </w:p>
    <w:p w:rsidR="001D32AB" w:rsidRDefault="009739CB" w:rsidP="001D32AB">
      <w:pPr>
        <w:tabs>
          <w:tab w:val="left" w:pos="709"/>
          <w:tab w:val="left" w:pos="993"/>
        </w:tabs>
        <w:spacing w:after="0" w:line="480" w:lineRule="auto"/>
        <w:jc w:val="both"/>
        <w:rPr>
          <w:rFonts w:ascii="Times New Roman" w:hAnsi="Times New Roman"/>
          <w:sz w:val="24"/>
          <w:szCs w:val="24"/>
        </w:rPr>
      </w:pPr>
      <w:r w:rsidRPr="008F125C">
        <w:rPr>
          <w:rFonts w:asciiTheme="majorBidi" w:hAnsiTheme="majorBidi" w:cstheme="majorBidi"/>
          <w:bCs/>
          <w:sz w:val="24"/>
          <w:szCs w:val="24"/>
          <w:lang w:val="en-US"/>
        </w:rPr>
        <w:tab/>
      </w:r>
      <w:r w:rsidRPr="008F125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Finally, </w:t>
      </w:r>
      <w:r>
        <w:rPr>
          <w:rFonts w:ascii="Times New Roman" w:hAnsi="Times New Roman" w:cs="Times New Roman"/>
          <w:sz w:val="24"/>
          <w:szCs w:val="24"/>
          <w:lang w:val="en-US"/>
        </w:rPr>
        <w:t xml:space="preserve">LINCS strategy could improve Vocabulary to the fourth grade students of </w:t>
      </w:r>
      <w:r w:rsidR="0015108E">
        <w:rPr>
          <w:rFonts w:ascii="Times New Roman" w:hAnsi="Times New Roman" w:cs="Times New Roman"/>
          <w:sz w:val="24"/>
          <w:szCs w:val="24"/>
          <w:lang w:val="en-US"/>
        </w:rPr>
        <w:t xml:space="preserve">SD </w:t>
      </w:r>
      <w:proofErr w:type="spellStart"/>
      <w:r w:rsidR="0015108E">
        <w:rPr>
          <w:rFonts w:ascii="Times New Roman" w:hAnsi="Times New Roman" w:cs="Times New Roman"/>
          <w:sz w:val="24"/>
          <w:szCs w:val="24"/>
          <w:lang w:val="en-US"/>
        </w:rPr>
        <w:t>Negeri</w:t>
      </w:r>
      <w:proofErr w:type="spellEnd"/>
      <w:r w:rsidR="0015108E">
        <w:rPr>
          <w:rFonts w:ascii="Times New Roman" w:hAnsi="Times New Roman" w:cs="Times New Roman"/>
          <w:sz w:val="24"/>
          <w:szCs w:val="24"/>
          <w:lang w:val="en-US"/>
        </w:rPr>
        <w:t xml:space="preserve"> 12 </w:t>
      </w:r>
      <w:proofErr w:type="spellStart"/>
      <w:r w:rsidR="0015108E">
        <w:rPr>
          <w:rFonts w:ascii="Times New Roman" w:hAnsi="Times New Roman" w:cs="Times New Roman"/>
          <w:sz w:val="24"/>
          <w:szCs w:val="24"/>
          <w:lang w:val="en-US"/>
        </w:rPr>
        <w:t>Indralaya</w:t>
      </w:r>
      <w:proofErr w:type="spellEnd"/>
      <w:r w:rsidR="0015108E">
        <w:rPr>
          <w:rFonts w:ascii="Times New Roman" w:hAnsi="Times New Roman" w:cs="Times New Roman"/>
          <w:sz w:val="24"/>
          <w:szCs w:val="24"/>
          <w:lang w:val="en-US"/>
        </w:rPr>
        <w:t>. Pair f</w:t>
      </w:r>
      <w:r w:rsidR="0015108E">
        <w:rPr>
          <w:rFonts w:ascii="Times New Roman" w:hAnsi="Times New Roman" w:cs="Times New Roman"/>
          <w:sz w:val="24"/>
          <w:szCs w:val="24"/>
        </w:rPr>
        <w:t>i</w:t>
      </w: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that it could improve teaching vocabulary the finding from Haines, Shelby Brooke, (2003) said that the effectiveness of the LINCS strategy was determined after approximately 6 – 7 weeks of instruction</w:t>
      </w:r>
      <w:r w:rsidR="001D32AB">
        <w:rPr>
          <w:rFonts w:ascii="Times New Roman" w:hAnsi="Times New Roman" w:cs="Times New Roman"/>
          <w:sz w:val="24"/>
          <w:szCs w:val="24"/>
        </w:rPr>
        <w:t xml:space="preserve">; </w:t>
      </w:r>
      <w:r w:rsidR="001D32AB" w:rsidRPr="0075705D">
        <w:rPr>
          <w:rFonts w:ascii="Times New Roman" w:hAnsi="Times New Roman"/>
          <w:sz w:val="24"/>
          <w:szCs w:val="24"/>
        </w:rPr>
        <w:t xml:space="preserve">Ellis, Edwin S. </w:t>
      </w:r>
      <w:r w:rsidR="001D32AB">
        <w:rPr>
          <w:rFonts w:ascii="Times New Roman" w:hAnsi="Times New Roman"/>
          <w:sz w:val="24"/>
          <w:szCs w:val="24"/>
        </w:rPr>
        <w:t>(</w:t>
      </w:r>
      <w:r w:rsidR="001D32AB" w:rsidRPr="0075705D">
        <w:rPr>
          <w:rFonts w:ascii="Times New Roman" w:hAnsi="Times New Roman"/>
          <w:sz w:val="24"/>
          <w:szCs w:val="24"/>
        </w:rPr>
        <w:t>1998</w:t>
      </w:r>
      <w:r w:rsidR="001D32AB">
        <w:rPr>
          <w:rFonts w:ascii="Times New Roman" w:hAnsi="Times New Roman"/>
          <w:sz w:val="24"/>
          <w:szCs w:val="24"/>
        </w:rPr>
        <w:t>:14) states that the LINCS strategy can be used to help students remember importat new terms and significance names, places, events or processes to significantly increase test.</w:t>
      </w:r>
    </w:p>
    <w:p w:rsidR="009739CB" w:rsidRPr="001D32AB" w:rsidRDefault="009739CB" w:rsidP="009739CB">
      <w:pPr>
        <w:tabs>
          <w:tab w:val="left" w:pos="709"/>
          <w:tab w:val="left" w:pos="993"/>
        </w:tabs>
        <w:spacing w:after="0" w:line="480" w:lineRule="auto"/>
        <w:jc w:val="both"/>
        <w:rPr>
          <w:rFonts w:asciiTheme="majorBidi" w:hAnsiTheme="majorBidi" w:cstheme="majorBidi"/>
          <w:sz w:val="24"/>
          <w:szCs w:val="24"/>
        </w:rPr>
      </w:pPr>
    </w:p>
    <w:p w:rsidR="00B1014E" w:rsidRPr="009739CB" w:rsidRDefault="00B1014E" w:rsidP="009739CB">
      <w:pPr>
        <w:rPr>
          <w:rFonts w:ascii="Times New Roman" w:eastAsiaTheme="minorEastAsia" w:hAnsi="Times New Roman" w:cs="Times New Roman"/>
          <w:sz w:val="24"/>
          <w:szCs w:val="24"/>
          <w:lang w:val="en-US"/>
        </w:rPr>
      </w:pPr>
    </w:p>
    <w:sectPr w:rsidR="00B1014E" w:rsidRPr="009739CB" w:rsidSect="002D6347">
      <w:headerReference w:type="even" r:id="rId11"/>
      <w:headerReference w:type="default" r:id="rId12"/>
      <w:footerReference w:type="even" r:id="rId13"/>
      <w:footerReference w:type="default" r:id="rId14"/>
      <w:headerReference w:type="first" r:id="rId15"/>
      <w:footerReference w:type="first" r:id="rId16"/>
      <w:pgSz w:w="12242" w:h="15842" w:code="1"/>
      <w:pgMar w:top="2268" w:right="1701" w:bottom="1701" w:left="2268"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AA3" w:rsidRDefault="000E1AA3" w:rsidP="0049114D">
      <w:pPr>
        <w:spacing w:after="0" w:line="240" w:lineRule="auto"/>
      </w:pPr>
      <w:r>
        <w:separator/>
      </w:r>
    </w:p>
  </w:endnote>
  <w:endnote w:type="continuationSeparator" w:id="1">
    <w:p w:rsidR="000E1AA3" w:rsidRDefault="000E1AA3" w:rsidP="00491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A3" w:rsidRDefault="000E1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810"/>
      <w:docPartObj>
        <w:docPartGallery w:val="Page Numbers (Bottom of Page)"/>
        <w:docPartUnique/>
      </w:docPartObj>
    </w:sdtPr>
    <w:sdtContent>
      <w:p w:rsidR="000E1AA3" w:rsidRDefault="000E1AA3">
        <w:pPr>
          <w:pStyle w:val="Footer"/>
          <w:jc w:val="center"/>
        </w:pPr>
        <w:fldSimple w:instr=" PAGE   \* MERGEFORMAT ">
          <w:r w:rsidR="00C142FF">
            <w:rPr>
              <w:noProof/>
            </w:rPr>
            <w:t>36</w:t>
          </w:r>
        </w:fldSimple>
      </w:p>
    </w:sdtContent>
  </w:sdt>
  <w:p w:rsidR="000E1AA3" w:rsidRDefault="000E1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A3" w:rsidRDefault="000E1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AA3" w:rsidRDefault="000E1AA3" w:rsidP="0049114D">
      <w:pPr>
        <w:spacing w:after="0" w:line="240" w:lineRule="auto"/>
      </w:pPr>
      <w:r>
        <w:separator/>
      </w:r>
    </w:p>
  </w:footnote>
  <w:footnote w:type="continuationSeparator" w:id="1">
    <w:p w:rsidR="000E1AA3" w:rsidRDefault="000E1AA3" w:rsidP="00491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A3" w:rsidRDefault="000E1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A3" w:rsidRDefault="000E1AA3" w:rsidP="00FE690C">
    <w:pPr>
      <w:pStyle w:val="Header"/>
    </w:pPr>
  </w:p>
  <w:p w:rsidR="000E1AA3" w:rsidRDefault="000E1A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A3" w:rsidRDefault="000E1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0EF"/>
    <w:multiLevelType w:val="hybridMultilevel"/>
    <w:tmpl w:val="E38AE21E"/>
    <w:lvl w:ilvl="0" w:tplc="759A1DEA">
      <w:start w:val="8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945119"/>
    <w:multiLevelType w:val="hybridMultilevel"/>
    <w:tmpl w:val="CD74828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15410FF3"/>
    <w:multiLevelType w:val="hybridMultilevel"/>
    <w:tmpl w:val="22A44E0A"/>
    <w:lvl w:ilvl="0" w:tplc="95C643BE">
      <w:start w:val="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1F2D2743"/>
    <w:multiLevelType w:val="hybridMultilevel"/>
    <w:tmpl w:val="D9D6835C"/>
    <w:lvl w:ilvl="0" w:tplc="04210005">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24EB75BE"/>
    <w:multiLevelType w:val="hybridMultilevel"/>
    <w:tmpl w:val="AA982866"/>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27E7006B"/>
    <w:multiLevelType w:val="hybridMultilevel"/>
    <w:tmpl w:val="60C015A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EE3192C"/>
    <w:multiLevelType w:val="hybridMultilevel"/>
    <w:tmpl w:val="555E5BF4"/>
    <w:lvl w:ilvl="0" w:tplc="68FE7920">
      <w:start w:val="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0D5172"/>
    <w:rsid w:val="00005DD1"/>
    <w:rsid w:val="000137B4"/>
    <w:rsid w:val="00024254"/>
    <w:rsid w:val="00031342"/>
    <w:rsid w:val="00031CA0"/>
    <w:rsid w:val="00033B85"/>
    <w:rsid w:val="00040A0B"/>
    <w:rsid w:val="00042DA5"/>
    <w:rsid w:val="00044F24"/>
    <w:rsid w:val="000566EB"/>
    <w:rsid w:val="0008743D"/>
    <w:rsid w:val="0009094C"/>
    <w:rsid w:val="00094C85"/>
    <w:rsid w:val="000A6B8B"/>
    <w:rsid w:val="000D0B99"/>
    <w:rsid w:val="000D5172"/>
    <w:rsid w:val="000D7F6B"/>
    <w:rsid w:val="000E0E36"/>
    <w:rsid w:val="000E1AA3"/>
    <w:rsid w:val="000E74BC"/>
    <w:rsid w:val="000E7F1F"/>
    <w:rsid w:val="00107D9F"/>
    <w:rsid w:val="00120051"/>
    <w:rsid w:val="001223B7"/>
    <w:rsid w:val="001403B8"/>
    <w:rsid w:val="00145645"/>
    <w:rsid w:val="0015108E"/>
    <w:rsid w:val="001626B9"/>
    <w:rsid w:val="00164B79"/>
    <w:rsid w:val="001711F4"/>
    <w:rsid w:val="00172C5B"/>
    <w:rsid w:val="00174191"/>
    <w:rsid w:val="00181573"/>
    <w:rsid w:val="00181F1F"/>
    <w:rsid w:val="00185C8C"/>
    <w:rsid w:val="001A02DE"/>
    <w:rsid w:val="001A72B2"/>
    <w:rsid w:val="001B6861"/>
    <w:rsid w:val="001C06F5"/>
    <w:rsid w:val="001C0BE4"/>
    <w:rsid w:val="001D32AB"/>
    <w:rsid w:val="001D62B0"/>
    <w:rsid w:val="001F48A7"/>
    <w:rsid w:val="001F5B4C"/>
    <w:rsid w:val="00203E0E"/>
    <w:rsid w:val="00206D3D"/>
    <w:rsid w:val="00213E3E"/>
    <w:rsid w:val="00220C90"/>
    <w:rsid w:val="00237C17"/>
    <w:rsid w:val="00240226"/>
    <w:rsid w:val="0024029F"/>
    <w:rsid w:val="002433A2"/>
    <w:rsid w:val="002615CC"/>
    <w:rsid w:val="00270D1F"/>
    <w:rsid w:val="0029567F"/>
    <w:rsid w:val="002A0443"/>
    <w:rsid w:val="002A164D"/>
    <w:rsid w:val="002A4137"/>
    <w:rsid w:val="002A580B"/>
    <w:rsid w:val="002B0F8C"/>
    <w:rsid w:val="002B5995"/>
    <w:rsid w:val="002B6A64"/>
    <w:rsid w:val="002B75C4"/>
    <w:rsid w:val="002C6348"/>
    <w:rsid w:val="002C73F5"/>
    <w:rsid w:val="002C775B"/>
    <w:rsid w:val="002C7B70"/>
    <w:rsid w:val="002D6347"/>
    <w:rsid w:val="002D7683"/>
    <w:rsid w:val="002E0E35"/>
    <w:rsid w:val="002E2465"/>
    <w:rsid w:val="00315940"/>
    <w:rsid w:val="00323B91"/>
    <w:rsid w:val="00324E28"/>
    <w:rsid w:val="00346699"/>
    <w:rsid w:val="00356A15"/>
    <w:rsid w:val="0036187E"/>
    <w:rsid w:val="003668B0"/>
    <w:rsid w:val="00382086"/>
    <w:rsid w:val="003A7688"/>
    <w:rsid w:val="003B0DEB"/>
    <w:rsid w:val="003B7A93"/>
    <w:rsid w:val="003B7D4F"/>
    <w:rsid w:val="003E6220"/>
    <w:rsid w:val="003F0105"/>
    <w:rsid w:val="004008FE"/>
    <w:rsid w:val="00410EA8"/>
    <w:rsid w:val="00426D02"/>
    <w:rsid w:val="0043175D"/>
    <w:rsid w:val="0044154C"/>
    <w:rsid w:val="00442541"/>
    <w:rsid w:val="00442F60"/>
    <w:rsid w:val="00463D08"/>
    <w:rsid w:val="00463DD6"/>
    <w:rsid w:val="0046479D"/>
    <w:rsid w:val="00475A22"/>
    <w:rsid w:val="004817A7"/>
    <w:rsid w:val="00481D4F"/>
    <w:rsid w:val="0049114D"/>
    <w:rsid w:val="004927D6"/>
    <w:rsid w:val="00493676"/>
    <w:rsid w:val="004A4C92"/>
    <w:rsid w:val="004A5CE8"/>
    <w:rsid w:val="004A6319"/>
    <w:rsid w:val="004B3160"/>
    <w:rsid w:val="004B5204"/>
    <w:rsid w:val="004D0B9F"/>
    <w:rsid w:val="004D4028"/>
    <w:rsid w:val="004D4ED7"/>
    <w:rsid w:val="004D7280"/>
    <w:rsid w:val="004E6FF1"/>
    <w:rsid w:val="00504BD0"/>
    <w:rsid w:val="00510DC8"/>
    <w:rsid w:val="005154D2"/>
    <w:rsid w:val="00516606"/>
    <w:rsid w:val="005173F4"/>
    <w:rsid w:val="00524E3B"/>
    <w:rsid w:val="00525448"/>
    <w:rsid w:val="00527525"/>
    <w:rsid w:val="0054349D"/>
    <w:rsid w:val="005540E6"/>
    <w:rsid w:val="00560386"/>
    <w:rsid w:val="00571133"/>
    <w:rsid w:val="005758A7"/>
    <w:rsid w:val="005841EB"/>
    <w:rsid w:val="00593B00"/>
    <w:rsid w:val="005B0D8B"/>
    <w:rsid w:val="005C379D"/>
    <w:rsid w:val="005D1A28"/>
    <w:rsid w:val="005E14D7"/>
    <w:rsid w:val="005E1882"/>
    <w:rsid w:val="005E2C22"/>
    <w:rsid w:val="0061221E"/>
    <w:rsid w:val="006137E7"/>
    <w:rsid w:val="0061750E"/>
    <w:rsid w:val="0062206C"/>
    <w:rsid w:val="006315D2"/>
    <w:rsid w:val="00635544"/>
    <w:rsid w:val="00635800"/>
    <w:rsid w:val="00635B27"/>
    <w:rsid w:val="00656E28"/>
    <w:rsid w:val="00676EF2"/>
    <w:rsid w:val="00680CA7"/>
    <w:rsid w:val="006911A3"/>
    <w:rsid w:val="006A1DDC"/>
    <w:rsid w:val="006A5AA1"/>
    <w:rsid w:val="006B349B"/>
    <w:rsid w:val="006B56B2"/>
    <w:rsid w:val="006C3623"/>
    <w:rsid w:val="006D73BA"/>
    <w:rsid w:val="006E2DAB"/>
    <w:rsid w:val="006E3A91"/>
    <w:rsid w:val="006E58AD"/>
    <w:rsid w:val="006F56E4"/>
    <w:rsid w:val="00710290"/>
    <w:rsid w:val="00710851"/>
    <w:rsid w:val="007247EF"/>
    <w:rsid w:val="0074288B"/>
    <w:rsid w:val="00750707"/>
    <w:rsid w:val="00757F87"/>
    <w:rsid w:val="007630F6"/>
    <w:rsid w:val="007706C3"/>
    <w:rsid w:val="00774349"/>
    <w:rsid w:val="00776949"/>
    <w:rsid w:val="00777F8A"/>
    <w:rsid w:val="0078203D"/>
    <w:rsid w:val="007A562A"/>
    <w:rsid w:val="007B5648"/>
    <w:rsid w:val="007C21CA"/>
    <w:rsid w:val="007C4D8A"/>
    <w:rsid w:val="007D218B"/>
    <w:rsid w:val="007D3C9B"/>
    <w:rsid w:val="007E471E"/>
    <w:rsid w:val="007F2A4E"/>
    <w:rsid w:val="007F6138"/>
    <w:rsid w:val="00807DD2"/>
    <w:rsid w:val="008123B4"/>
    <w:rsid w:val="00820C9E"/>
    <w:rsid w:val="00840D4B"/>
    <w:rsid w:val="00843605"/>
    <w:rsid w:val="00851E59"/>
    <w:rsid w:val="00853F6C"/>
    <w:rsid w:val="0085435B"/>
    <w:rsid w:val="00862288"/>
    <w:rsid w:val="00866409"/>
    <w:rsid w:val="00871F04"/>
    <w:rsid w:val="008737F2"/>
    <w:rsid w:val="00874A61"/>
    <w:rsid w:val="00886A81"/>
    <w:rsid w:val="00891171"/>
    <w:rsid w:val="008975C0"/>
    <w:rsid w:val="008B1B02"/>
    <w:rsid w:val="008B672D"/>
    <w:rsid w:val="008D1D2F"/>
    <w:rsid w:val="008D3B46"/>
    <w:rsid w:val="008F5DE4"/>
    <w:rsid w:val="0090177B"/>
    <w:rsid w:val="00916573"/>
    <w:rsid w:val="0092613F"/>
    <w:rsid w:val="0093473F"/>
    <w:rsid w:val="00936736"/>
    <w:rsid w:val="0094220D"/>
    <w:rsid w:val="009541BC"/>
    <w:rsid w:val="009710F1"/>
    <w:rsid w:val="009739CB"/>
    <w:rsid w:val="00973FDC"/>
    <w:rsid w:val="009753F2"/>
    <w:rsid w:val="00975F6A"/>
    <w:rsid w:val="00981D9B"/>
    <w:rsid w:val="009879FD"/>
    <w:rsid w:val="009935B4"/>
    <w:rsid w:val="0099405F"/>
    <w:rsid w:val="009B30AE"/>
    <w:rsid w:val="009B5CBA"/>
    <w:rsid w:val="009D5ADA"/>
    <w:rsid w:val="009F7C9F"/>
    <w:rsid w:val="00A02B44"/>
    <w:rsid w:val="00A0302A"/>
    <w:rsid w:val="00A0337F"/>
    <w:rsid w:val="00A056F7"/>
    <w:rsid w:val="00A1381A"/>
    <w:rsid w:val="00A20210"/>
    <w:rsid w:val="00A43098"/>
    <w:rsid w:val="00A4419C"/>
    <w:rsid w:val="00A479E0"/>
    <w:rsid w:val="00A56AA7"/>
    <w:rsid w:val="00A6144A"/>
    <w:rsid w:val="00A64920"/>
    <w:rsid w:val="00A71959"/>
    <w:rsid w:val="00A74FFA"/>
    <w:rsid w:val="00A77811"/>
    <w:rsid w:val="00AB0796"/>
    <w:rsid w:val="00AB50FF"/>
    <w:rsid w:val="00AB6BEB"/>
    <w:rsid w:val="00AD4564"/>
    <w:rsid w:val="00AE3050"/>
    <w:rsid w:val="00AF005C"/>
    <w:rsid w:val="00AF2690"/>
    <w:rsid w:val="00AF40C3"/>
    <w:rsid w:val="00AF62D2"/>
    <w:rsid w:val="00B1014E"/>
    <w:rsid w:val="00B13BFD"/>
    <w:rsid w:val="00B14555"/>
    <w:rsid w:val="00B2139A"/>
    <w:rsid w:val="00B26F30"/>
    <w:rsid w:val="00B30F0F"/>
    <w:rsid w:val="00B31227"/>
    <w:rsid w:val="00B36606"/>
    <w:rsid w:val="00B40119"/>
    <w:rsid w:val="00B42598"/>
    <w:rsid w:val="00B42AD5"/>
    <w:rsid w:val="00B54CB5"/>
    <w:rsid w:val="00B57656"/>
    <w:rsid w:val="00B64756"/>
    <w:rsid w:val="00B742DE"/>
    <w:rsid w:val="00B81701"/>
    <w:rsid w:val="00B8283E"/>
    <w:rsid w:val="00BB1E23"/>
    <w:rsid w:val="00BB637F"/>
    <w:rsid w:val="00BC04F2"/>
    <w:rsid w:val="00BC3C5B"/>
    <w:rsid w:val="00BD754E"/>
    <w:rsid w:val="00BE032E"/>
    <w:rsid w:val="00BE09C3"/>
    <w:rsid w:val="00BF6588"/>
    <w:rsid w:val="00BF67CC"/>
    <w:rsid w:val="00C07C2A"/>
    <w:rsid w:val="00C142FF"/>
    <w:rsid w:val="00C21DA0"/>
    <w:rsid w:val="00C23BBD"/>
    <w:rsid w:val="00C273D9"/>
    <w:rsid w:val="00C30967"/>
    <w:rsid w:val="00C40D97"/>
    <w:rsid w:val="00C4332B"/>
    <w:rsid w:val="00C43DB6"/>
    <w:rsid w:val="00C63EA2"/>
    <w:rsid w:val="00C711D9"/>
    <w:rsid w:val="00C77C92"/>
    <w:rsid w:val="00C8199F"/>
    <w:rsid w:val="00C858E3"/>
    <w:rsid w:val="00C93B99"/>
    <w:rsid w:val="00CB0A90"/>
    <w:rsid w:val="00CC2C54"/>
    <w:rsid w:val="00CC5D95"/>
    <w:rsid w:val="00CD0146"/>
    <w:rsid w:val="00CE03B6"/>
    <w:rsid w:val="00CE38B8"/>
    <w:rsid w:val="00CF2DAF"/>
    <w:rsid w:val="00D02E3D"/>
    <w:rsid w:val="00D05977"/>
    <w:rsid w:val="00D1189F"/>
    <w:rsid w:val="00D32637"/>
    <w:rsid w:val="00D34057"/>
    <w:rsid w:val="00D36019"/>
    <w:rsid w:val="00D44555"/>
    <w:rsid w:val="00D507C0"/>
    <w:rsid w:val="00D5660D"/>
    <w:rsid w:val="00D62C42"/>
    <w:rsid w:val="00D80422"/>
    <w:rsid w:val="00D81F90"/>
    <w:rsid w:val="00DA1623"/>
    <w:rsid w:val="00DA5398"/>
    <w:rsid w:val="00DA56F6"/>
    <w:rsid w:val="00DB34CE"/>
    <w:rsid w:val="00DD3E59"/>
    <w:rsid w:val="00DD5072"/>
    <w:rsid w:val="00E06ED8"/>
    <w:rsid w:val="00E10FB9"/>
    <w:rsid w:val="00E1172B"/>
    <w:rsid w:val="00E120F0"/>
    <w:rsid w:val="00E233FF"/>
    <w:rsid w:val="00E258EE"/>
    <w:rsid w:val="00E35D48"/>
    <w:rsid w:val="00E51118"/>
    <w:rsid w:val="00E511B8"/>
    <w:rsid w:val="00E5322B"/>
    <w:rsid w:val="00E54EBB"/>
    <w:rsid w:val="00E56777"/>
    <w:rsid w:val="00E5793F"/>
    <w:rsid w:val="00E6534D"/>
    <w:rsid w:val="00E6782C"/>
    <w:rsid w:val="00E723D5"/>
    <w:rsid w:val="00E81462"/>
    <w:rsid w:val="00E8336F"/>
    <w:rsid w:val="00E911E7"/>
    <w:rsid w:val="00E9211D"/>
    <w:rsid w:val="00E93FC6"/>
    <w:rsid w:val="00E97758"/>
    <w:rsid w:val="00EA4F0D"/>
    <w:rsid w:val="00EC0D57"/>
    <w:rsid w:val="00EC0E76"/>
    <w:rsid w:val="00EC6C5A"/>
    <w:rsid w:val="00ED018B"/>
    <w:rsid w:val="00ED0BF2"/>
    <w:rsid w:val="00EE70D7"/>
    <w:rsid w:val="00EF5028"/>
    <w:rsid w:val="00F065F1"/>
    <w:rsid w:val="00F131A9"/>
    <w:rsid w:val="00F21335"/>
    <w:rsid w:val="00F30D3B"/>
    <w:rsid w:val="00F41762"/>
    <w:rsid w:val="00F61162"/>
    <w:rsid w:val="00F621AB"/>
    <w:rsid w:val="00F72C13"/>
    <w:rsid w:val="00F74067"/>
    <w:rsid w:val="00F86162"/>
    <w:rsid w:val="00F94778"/>
    <w:rsid w:val="00FA329A"/>
    <w:rsid w:val="00FA72BF"/>
    <w:rsid w:val="00FB236C"/>
    <w:rsid w:val="00FC1819"/>
    <w:rsid w:val="00FC7C31"/>
    <w:rsid w:val="00FD13B5"/>
    <w:rsid w:val="00FD1C02"/>
    <w:rsid w:val="00FD5A63"/>
    <w:rsid w:val="00FE690C"/>
    <w:rsid w:val="00FF032F"/>
    <w:rsid w:val="00FF0586"/>
    <w:rsid w:val="00FF25AB"/>
    <w:rsid w:val="00FF6B0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6EB"/>
    <w:pPr>
      <w:ind w:left="720"/>
      <w:contextualSpacing/>
    </w:pPr>
    <w:rPr>
      <w:rFonts w:eastAsiaTheme="minorEastAsia"/>
      <w:lang w:val="en-US"/>
    </w:rPr>
  </w:style>
  <w:style w:type="character" w:customStyle="1" w:styleId="FooterChar">
    <w:name w:val="Footer Char"/>
    <w:basedOn w:val="DefaultParagraphFont"/>
    <w:link w:val="Footer"/>
    <w:uiPriority w:val="99"/>
    <w:rsid w:val="000D5172"/>
  </w:style>
  <w:style w:type="paragraph" w:styleId="Footer">
    <w:name w:val="footer"/>
    <w:basedOn w:val="Normal"/>
    <w:link w:val="FooterChar"/>
    <w:uiPriority w:val="99"/>
    <w:unhideWhenUsed/>
    <w:rsid w:val="000D517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0D5172"/>
  </w:style>
  <w:style w:type="character" w:customStyle="1" w:styleId="BalloonTextChar">
    <w:name w:val="Balloon Text Char"/>
    <w:basedOn w:val="DefaultParagraphFont"/>
    <w:link w:val="BalloonText"/>
    <w:uiPriority w:val="99"/>
    <w:semiHidden/>
    <w:rsid w:val="000D5172"/>
    <w:rPr>
      <w:rFonts w:ascii="Tahoma" w:hAnsi="Tahoma" w:cs="Tahoma"/>
      <w:sz w:val="16"/>
      <w:szCs w:val="16"/>
    </w:rPr>
  </w:style>
  <w:style w:type="paragraph" w:styleId="BalloonText">
    <w:name w:val="Balloon Text"/>
    <w:basedOn w:val="Normal"/>
    <w:link w:val="BalloonTextChar"/>
    <w:uiPriority w:val="99"/>
    <w:semiHidden/>
    <w:unhideWhenUsed/>
    <w:rsid w:val="000D5172"/>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0D5172"/>
  </w:style>
  <w:style w:type="paragraph" w:styleId="Header">
    <w:name w:val="header"/>
    <w:basedOn w:val="Normal"/>
    <w:link w:val="HeaderChar"/>
    <w:uiPriority w:val="99"/>
    <w:unhideWhenUsed/>
    <w:rsid w:val="000D5172"/>
    <w:pPr>
      <w:tabs>
        <w:tab w:val="center" w:pos="4513"/>
        <w:tab w:val="right" w:pos="9026"/>
      </w:tabs>
      <w:spacing w:after="0" w:line="240" w:lineRule="auto"/>
    </w:pPr>
  </w:style>
  <w:style w:type="table" w:styleId="TableGrid">
    <w:name w:val="Table Grid"/>
    <w:basedOn w:val="TableNormal"/>
    <w:uiPriority w:val="59"/>
    <w:rsid w:val="000E0E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04F2"/>
    <w:rPr>
      <w:color w:val="808080"/>
    </w:rPr>
  </w:style>
  <w:style w:type="paragraph" w:styleId="NoSpacing">
    <w:name w:val="No Spacing"/>
    <w:uiPriority w:val="1"/>
    <w:qFormat/>
    <w:rsid w:val="00F94778"/>
    <w:pPr>
      <w:spacing w:after="0" w:line="240" w:lineRule="auto"/>
    </w:pPr>
  </w:style>
  <w:style w:type="character" w:customStyle="1" w:styleId="longtext">
    <w:name w:val="long_text"/>
    <w:basedOn w:val="DefaultParagraphFont"/>
    <w:rsid w:val="009739CB"/>
  </w:style>
  <w:style w:type="character" w:customStyle="1" w:styleId="hps">
    <w:name w:val="hps"/>
    <w:basedOn w:val="DefaultParagraphFont"/>
    <w:rsid w:val="009739CB"/>
  </w:style>
  <w:style w:type="character" w:customStyle="1" w:styleId="atn">
    <w:name w:val="atn"/>
    <w:basedOn w:val="DefaultParagraphFont"/>
    <w:rsid w:val="009739CB"/>
  </w:style>
</w:styles>
</file>

<file path=word/webSettings.xml><?xml version="1.0" encoding="utf-8"?>
<w:webSettings xmlns:r="http://schemas.openxmlformats.org/officeDocument/2006/relationships" xmlns:w="http://schemas.openxmlformats.org/wordprocessingml/2006/main">
  <w:divs>
    <w:div w:id="156312148">
      <w:bodyDiv w:val="1"/>
      <w:marLeft w:val="0"/>
      <w:marRight w:val="0"/>
      <w:marTop w:val="0"/>
      <w:marBottom w:val="0"/>
      <w:divBdr>
        <w:top w:val="none" w:sz="0" w:space="0" w:color="auto"/>
        <w:left w:val="none" w:sz="0" w:space="0" w:color="auto"/>
        <w:bottom w:val="none" w:sz="0" w:space="0" w:color="auto"/>
        <w:right w:val="none" w:sz="0" w:space="0" w:color="auto"/>
      </w:divBdr>
    </w:div>
    <w:div w:id="575095974">
      <w:bodyDiv w:val="1"/>
      <w:marLeft w:val="0"/>
      <w:marRight w:val="0"/>
      <w:marTop w:val="0"/>
      <w:marBottom w:val="0"/>
      <w:divBdr>
        <w:top w:val="none" w:sz="0" w:space="0" w:color="auto"/>
        <w:left w:val="none" w:sz="0" w:space="0" w:color="auto"/>
        <w:bottom w:val="none" w:sz="0" w:space="0" w:color="auto"/>
        <w:right w:val="none" w:sz="0" w:space="0" w:color="auto"/>
      </w:divBdr>
    </w:div>
    <w:div w:id="803892472">
      <w:bodyDiv w:val="1"/>
      <w:marLeft w:val="0"/>
      <w:marRight w:val="0"/>
      <w:marTop w:val="0"/>
      <w:marBottom w:val="0"/>
      <w:divBdr>
        <w:top w:val="none" w:sz="0" w:space="0" w:color="auto"/>
        <w:left w:val="none" w:sz="0" w:space="0" w:color="auto"/>
        <w:bottom w:val="none" w:sz="0" w:space="0" w:color="auto"/>
        <w:right w:val="none" w:sz="0" w:space="0" w:color="auto"/>
      </w:divBdr>
    </w:div>
    <w:div w:id="835992613">
      <w:bodyDiv w:val="1"/>
      <w:marLeft w:val="0"/>
      <w:marRight w:val="0"/>
      <w:marTop w:val="0"/>
      <w:marBottom w:val="0"/>
      <w:divBdr>
        <w:top w:val="none" w:sz="0" w:space="0" w:color="auto"/>
        <w:left w:val="none" w:sz="0" w:space="0" w:color="auto"/>
        <w:bottom w:val="none" w:sz="0" w:space="0" w:color="auto"/>
        <w:right w:val="none" w:sz="0" w:space="0" w:color="auto"/>
      </w:divBdr>
    </w:div>
    <w:div w:id="1516310212">
      <w:bodyDiv w:val="1"/>
      <w:marLeft w:val="0"/>
      <w:marRight w:val="0"/>
      <w:marTop w:val="0"/>
      <w:marBottom w:val="0"/>
      <w:divBdr>
        <w:top w:val="none" w:sz="0" w:space="0" w:color="auto"/>
        <w:left w:val="none" w:sz="0" w:space="0" w:color="auto"/>
        <w:bottom w:val="none" w:sz="0" w:space="0" w:color="auto"/>
        <w:right w:val="none" w:sz="0" w:space="0" w:color="auto"/>
      </w:divBdr>
    </w:div>
    <w:div w:id="20645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F543-2757-4972-B1DE-3EFF6534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18</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52</cp:revision>
  <cp:lastPrinted>2013-04-02T06:31:00Z</cp:lastPrinted>
  <dcterms:created xsi:type="dcterms:W3CDTF">2012-11-12T05:36:00Z</dcterms:created>
  <dcterms:modified xsi:type="dcterms:W3CDTF">2013-04-02T06:35:00Z</dcterms:modified>
</cp:coreProperties>
</file>