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82" w:rsidRPr="0043160D" w:rsidRDefault="000B6782" w:rsidP="000B6782">
      <w:pPr>
        <w:spacing w:line="480" w:lineRule="auto"/>
        <w:jc w:val="center"/>
        <w:rPr>
          <w:rFonts w:ascii="Arial" w:hAnsi="Arial" w:cs="Arial"/>
          <w:b/>
          <w:sz w:val="24"/>
          <w:szCs w:val="24"/>
        </w:rPr>
      </w:pPr>
      <w:r w:rsidRPr="0043160D">
        <w:rPr>
          <w:rFonts w:ascii="Arial" w:hAnsi="Arial" w:cs="Arial"/>
          <w:b/>
          <w:sz w:val="24"/>
          <w:szCs w:val="24"/>
        </w:rPr>
        <w:t>BAB V</w:t>
      </w:r>
    </w:p>
    <w:p w:rsidR="000B6782" w:rsidRDefault="000B6782" w:rsidP="000B6782">
      <w:pPr>
        <w:spacing w:line="480" w:lineRule="auto"/>
        <w:jc w:val="center"/>
        <w:rPr>
          <w:rFonts w:ascii="Arial" w:hAnsi="Arial" w:cs="Arial"/>
          <w:b/>
          <w:sz w:val="24"/>
          <w:szCs w:val="24"/>
        </w:rPr>
      </w:pPr>
      <w:r w:rsidRPr="0043160D">
        <w:rPr>
          <w:rFonts w:ascii="Arial" w:hAnsi="Arial" w:cs="Arial"/>
          <w:b/>
          <w:sz w:val="24"/>
          <w:szCs w:val="24"/>
        </w:rPr>
        <w:t>PENUTUP</w:t>
      </w:r>
    </w:p>
    <w:p w:rsidR="000B6782" w:rsidRDefault="000B6782" w:rsidP="000B6782">
      <w:pPr>
        <w:spacing w:line="480" w:lineRule="auto"/>
        <w:jc w:val="both"/>
        <w:rPr>
          <w:rFonts w:ascii="Arial" w:hAnsi="Arial" w:cs="Arial"/>
          <w:b/>
          <w:sz w:val="24"/>
          <w:szCs w:val="24"/>
        </w:rPr>
      </w:pPr>
    </w:p>
    <w:p w:rsidR="000B6782" w:rsidRDefault="000B6782" w:rsidP="000B6782">
      <w:pPr>
        <w:pStyle w:val="ListParagraph"/>
        <w:numPr>
          <w:ilvl w:val="0"/>
          <w:numId w:val="1"/>
        </w:numPr>
        <w:spacing w:line="480" w:lineRule="auto"/>
        <w:ind w:left="350"/>
        <w:jc w:val="both"/>
        <w:rPr>
          <w:rFonts w:ascii="Arial" w:hAnsi="Arial" w:cs="Arial"/>
          <w:b/>
          <w:sz w:val="24"/>
          <w:szCs w:val="24"/>
        </w:rPr>
      </w:pPr>
      <w:r>
        <w:rPr>
          <w:rFonts w:ascii="Arial" w:hAnsi="Arial" w:cs="Arial"/>
          <w:b/>
          <w:sz w:val="24"/>
          <w:szCs w:val="24"/>
        </w:rPr>
        <w:t>Kesimpulan</w:t>
      </w:r>
    </w:p>
    <w:p w:rsidR="000B6782" w:rsidRDefault="000B6782" w:rsidP="000B6782">
      <w:pPr>
        <w:pStyle w:val="ListParagraph"/>
        <w:spacing w:line="480" w:lineRule="auto"/>
        <w:ind w:left="0" w:firstLine="851"/>
        <w:jc w:val="both"/>
        <w:rPr>
          <w:rFonts w:ascii="Arial" w:hAnsi="Arial" w:cs="Arial"/>
          <w:sz w:val="24"/>
          <w:szCs w:val="24"/>
        </w:rPr>
      </w:pPr>
      <w:r>
        <w:rPr>
          <w:rFonts w:ascii="Arial" w:hAnsi="Arial" w:cs="Arial"/>
          <w:sz w:val="24"/>
          <w:szCs w:val="24"/>
        </w:rPr>
        <w:t>Dari paparan data sebelumnya dapat diketahui bahwa penggunaan media kartu paragraf dapat meningkatkan kemampuan siswa kelas  VI MI. Qur’aniah VII Palembang dalam menemukan ide pokok pada tiap paragraf melalui membaca intensif. Hal ini dapat dilihat dari hasil evaluasi atau kemampuan siswa yang meningkat, yakni pada pra Siklus dari 22 siswa, siswa yang tuntas atau mencapai nilai KKM 70 sebanyak 9 orang siswa atau sebesar 40,90%. Pada Siklus I ketuntasan siswa meningkat, yaitu siswa yang tuntas atau mencapai nilai KKM 70 adalah sebanyak 15 siswa atau sebesar 68,18%,  sedangkan aktivitas siswa selama kegiatan pembelajaran Siklus I mengalami peningkatan menjadi 11,72 atau kategori baik. Selanjutnya ketuntasan belajar siswa meningkat lagi menjadi 86,36% pada Siklus II, yakni dari 22 siswa yang tuntas atau mencapai nilai KKM 70 sebanyak 19 siswa dan aktivitas siswa selama pembelajaran pada Siklus II sangat baik dengan nilai rata-rata 13,54.</w:t>
      </w:r>
    </w:p>
    <w:p w:rsidR="000B6782" w:rsidRPr="00435750" w:rsidRDefault="000B6782" w:rsidP="000B6782">
      <w:pPr>
        <w:spacing w:line="480" w:lineRule="auto"/>
        <w:jc w:val="both"/>
        <w:rPr>
          <w:rFonts w:ascii="Arial" w:hAnsi="Arial" w:cs="Arial"/>
          <w:sz w:val="24"/>
          <w:szCs w:val="24"/>
        </w:rPr>
      </w:pPr>
    </w:p>
    <w:p w:rsidR="00FF4290" w:rsidRDefault="00FF4290"/>
    <w:sectPr w:rsidR="00FF4290" w:rsidSect="00151E8B">
      <w:footerReference w:type="default" r:id="rId7"/>
      <w:pgSz w:w="11907" w:h="16840" w:code="9"/>
      <w:pgMar w:top="2268" w:right="1701" w:bottom="1701" w:left="2268" w:header="709" w:footer="709" w:gutter="0"/>
      <w:pgNumType w:start="8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F65" w:rsidRDefault="00433F65" w:rsidP="00A90679">
      <w:pPr>
        <w:spacing w:after="0" w:line="240" w:lineRule="auto"/>
      </w:pPr>
      <w:r>
        <w:separator/>
      </w:r>
    </w:p>
  </w:endnote>
  <w:endnote w:type="continuationSeparator" w:id="1">
    <w:p w:rsidR="00433F65" w:rsidRDefault="00433F65" w:rsidP="00A90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52703"/>
      <w:docPartObj>
        <w:docPartGallery w:val="Page Numbers (Bottom of Page)"/>
        <w:docPartUnique/>
      </w:docPartObj>
    </w:sdtPr>
    <w:sdtContent>
      <w:p w:rsidR="00B47BCB" w:rsidRDefault="000B6782">
        <w:pPr>
          <w:pStyle w:val="Footer"/>
          <w:jc w:val="center"/>
        </w:pPr>
        <w:r>
          <w:t>93</w:t>
        </w:r>
      </w:p>
    </w:sdtContent>
  </w:sdt>
  <w:p w:rsidR="00B47BCB" w:rsidRDefault="00433F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F65" w:rsidRDefault="00433F65" w:rsidP="00A90679">
      <w:pPr>
        <w:spacing w:after="0" w:line="240" w:lineRule="auto"/>
      </w:pPr>
      <w:r>
        <w:separator/>
      </w:r>
    </w:p>
  </w:footnote>
  <w:footnote w:type="continuationSeparator" w:id="1">
    <w:p w:rsidR="00433F65" w:rsidRDefault="00433F65" w:rsidP="00A90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704D0"/>
    <w:multiLevelType w:val="hybridMultilevel"/>
    <w:tmpl w:val="ADFE6B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0B6782"/>
    <w:rsid w:val="000B6782"/>
    <w:rsid w:val="00151E8B"/>
    <w:rsid w:val="001B5AE0"/>
    <w:rsid w:val="00433F65"/>
    <w:rsid w:val="00846A1E"/>
    <w:rsid w:val="00A90679"/>
    <w:rsid w:val="00BE3F70"/>
    <w:rsid w:val="00FF42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6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782"/>
  </w:style>
  <w:style w:type="paragraph" w:styleId="ListParagraph">
    <w:name w:val="List Paragraph"/>
    <w:basedOn w:val="Normal"/>
    <w:uiPriority w:val="34"/>
    <w:qFormat/>
    <w:rsid w:val="000B67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2014-12-03T13:29:00Z</dcterms:created>
  <dcterms:modified xsi:type="dcterms:W3CDTF">2014-12-03T13:56:00Z</dcterms:modified>
</cp:coreProperties>
</file>